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7BE1FE7" w14:textId="6FC4E06E"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r>
        <w:rPr>
          <w:rFonts w:ascii="Arial" w:eastAsia="Arial" w:hAnsi="Arial" w:cs="Arial"/>
          <w:noProof/>
          <w:sz w:val="24"/>
          <w:szCs w:val="24"/>
          <w:lang w:val="es-CO" w:eastAsia="es-CO"/>
        </w:rPr>
        <mc:AlternateContent>
          <mc:Choice Requires="wps">
            <w:drawing>
              <wp:anchor distT="0" distB="0" distL="114300" distR="114300" simplePos="0" relativeHeight="252047360" behindDoc="0" locked="0" layoutInCell="1" hidden="0" allowOverlap="1" wp14:anchorId="55B839CD" wp14:editId="7F30D9AA">
                <wp:simplePos x="0" y="0"/>
                <wp:positionH relativeFrom="page">
                  <wp:posOffset>9880600</wp:posOffset>
                </wp:positionH>
                <wp:positionV relativeFrom="page">
                  <wp:posOffset>228600</wp:posOffset>
                </wp:positionV>
                <wp:extent cx="2628900" cy="7277100"/>
                <wp:effectExtent l="0" t="0" r="0" b="0"/>
                <wp:wrapNone/>
                <wp:docPr id="636" name="Rectángulo 636"/>
                <wp:cNvGraphicFramePr/>
                <a:graphic xmlns:a="http://schemas.openxmlformats.org/drawingml/2006/main">
                  <a:graphicData uri="http://schemas.microsoft.com/office/word/2010/wordprocessingShape">
                    <wps:wsp>
                      <wps:cNvSpPr/>
                      <wps:spPr>
                        <a:xfrm>
                          <a:off x="0" y="0"/>
                          <a:ext cx="2628900" cy="7277100"/>
                        </a:xfrm>
                        <a:prstGeom prst="rect">
                          <a:avLst/>
                        </a:prstGeom>
                        <a:solidFill>
                          <a:schemeClr val="dk2"/>
                        </a:solidFill>
                        <a:ln>
                          <a:noFill/>
                        </a:ln>
                      </wps:spPr>
                      <wps:txbx>
                        <w:txbxContent>
                          <w:p w14:paraId="1E47617E" w14:textId="77777777" w:rsidR="00BA4308" w:rsidRDefault="00BA4308" w:rsidP="0071434B">
                            <w:pPr>
                              <w:spacing w:after="0" w:line="240" w:lineRule="auto"/>
                              <w:jc w:val="center"/>
                              <w:textDirection w:val="btLr"/>
                            </w:pPr>
                            <w:r>
                              <w:rPr>
                                <w:rFonts w:ascii="Cambria" w:eastAsia="Cambria" w:hAnsi="Cambria" w:cs="Cambria"/>
                                <w:i/>
                                <w:color w:val="FFFFFF"/>
                                <w:sz w:val="32"/>
                              </w:rPr>
                              <w:t>INSTITUCIÓN EDUCATIVA  MANUELA BELTRÁN           Vigencia 2019 -2022</w:t>
                            </w:r>
                          </w:p>
                          <w:p w14:paraId="3373DF23" w14:textId="77777777" w:rsidR="00BA4308" w:rsidRDefault="00BA4308" w:rsidP="0071434B">
                            <w:pPr>
                              <w:spacing w:after="0" w:line="240" w:lineRule="auto"/>
                              <w:jc w:val="center"/>
                              <w:textDirection w:val="btLr"/>
                            </w:pPr>
                            <w:r>
                              <w:rPr>
                                <w:rFonts w:ascii="Cambria" w:eastAsia="Cambria" w:hAnsi="Cambria" w:cs="Cambria"/>
                                <w:i/>
                                <w:color w:val="FFFFFF"/>
                                <w:sz w:val="32"/>
                              </w:rPr>
                              <w:t xml:space="preserve"> Medellín.</w:t>
                            </w:r>
                          </w:p>
                        </w:txbxContent>
                      </wps:txbx>
                      <wps:bodyPr spcFirstLastPara="1" wrap="square" lIns="182875" tIns="45700" rIns="182875" bIns="4570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5B839CD" id="Rectángulo 636" o:spid="_x0000_s1026" style="position:absolute;left:0;text-align:left;margin-left:778pt;margin-top:18pt;width:207pt;height:573pt;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" fillcolor="#1f497d [3202]" stroked="f">
                <v:textbox inset="5.07986mm,1.2694mm,5.07986mm,1.2694mm">
                  <w:txbxContent>
                    <w:p w14:paraId="1E47617E" w14:textId="77777777" w:rsidR="00BA4308" w:rsidRDefault="00BA4308" w:rsidP="0071434B">
                      <w:pPr>
                        <w:spacing w:after="0" w:line="240" w:lineRule="auto"/>
                        <w:jc w:val="center"/>
                        <w:textDirection w:val="btLr"/>
                      </w:pPr>
                      <w:r>
                        <w:rPr>
                          <w:rFonts w:ascii="Cambria" w:eastAsia="Cambria" w:hAnsi="Cambria" w:cs="Cambria"/>
                          <w:i/>
                          <w:color w:val="FFFFFF"/>
                          <w:sz w:val="32"/>
                        </w:rPr>
                        <w:t xml:space="preserve">INSTITUCIÓN </w:t>
                      </w:r>
                      <w:proofErr w:type="gramStart"/>
                      <w:r>
                        <w:rPr>
                          <w:rFonts w:ascii="Cambria" w:eastAsia="Cambria" w:hAnsi="Cambria" w:cs="Cambria"/>
                          <w:i/>
                          <w:color w:val="FFFFFF"/>
                          <w:sz w:val="32"/>
                        </w:rPr>
                        <w:t>EDUCATIVA  MANUELA</w:t>
                      </w:r>
                      <w:proofErr w:type="gramEnd"/>
                      <w:r>
                        <w:rPr>
                          <w:rFonts w:ascii="Cambria" w:eastAsia="Cambria" w:hAnsi="Cambria" w:cs="Cambria"/>
                          <w:i/>
                          <w:color w:val="FFFFFF"/>
                          <w:sz w:val="32"/>
                        </w:rPr>
                        <w:t xml:space="preserve"> BELTRÁN           Vigencia 2019 -2022</w:t>
                      </w:r>
                    </w:p>
                    <w:p w14:paraId="3373DF23" w14:textId="77777777" w:rsidR="00BA4308" w:rsidRDefault="00BA4308" w:rsidP="0071434B">
                      <w:pPr>
                        <w:spacing w:after="0" w:line="240" w:lineRule="auto"/>
                        <w:jc w:val="center"/>
                        <w:textDirection w:val="btLr"/>
                      </w:pPr>
                      <w:r>
                        <w:rPr>
                          <w:rFonts w:ascii="Cambria" w:eastAsia="Cambria" w:hAnsi="Cambria" w:cs="Cambria"/>
                          <w:i/>
                          <w:color w:val="FFFFFF"/>
                          <w:sz w:val="32"/>
                        </w:rPr>
                        <w:t xml:space="preserve"> Medellín.</w:t>
                      </w:r>
                    </w:p>
                  </w:txbxContent>
                </v:textbox>
                <w10:wrap anchorx="page" anchory="page"/>
              </v:rect>
            </w:pict>
          </mc:Fallback>
        </mc:AlternateContent>
      </w:r>
      <w:r>
        <w:rPr>
          <w:rFonts w:ascii="Arial" w:eastAsia="Arial" w:hAnsi="Arial" w:cs="Arial"/>
          <w:noProof/>
          <w:sz w:val="24"/>
          <w:szCs w:val="24"/>
          <w:lang w:val="es-CO" w:eastAsia="es-CO"/>
        </w:rPr>
        <mc:AlternateContent>
          <mc:Choice Requires="wps">
            <w:drawing>
              <wp:anchor distT="0" distB="0" distL="114300" distR="114300" simplePos="0" relativeHeight="252045312" behindDoc="0" locked="0" layoutInCell="1" hidden="0" allowOverlap="1" wp14:anchorId="776601A5" wp14:editId="7E87BD15">
                <wp:simplePos x="0" y="0"/>
                <wp:positionH relativeFrom="page">
                  <wp:posOffset>241300</wp:posOffset>
                </wp:positionH>
                <wp:positionV relativeFrom="page">
                  <wp:posOffset>203200</wp:posOffset>
                </wp:positionV>
                <wp:extent cx="9436100" cy="7264400"/>
                <wp:effectExtent l="0" t="0" r="0" b="0"/>
                <wp:wrapNone/>
                <wp:docPr id="633" name="Rectángulo 633"/>
                <wp:cNvGraphicFramePr/>
                <a:graphic xmlns:a="http://schemas.openxmlformats.org/drawingml/2006/main">
                  <a:graphicData uri="http://schemas.microsoft.com/office/word/2010/wordprocessingShape">
                    <wps:wsp>
                      <wps:cNvSpPr/>
                      <wps:spPr>
                        <a:xfrm>
                          <a:off x="0" y="0"/>
                          <a:ext cx="9436100" cy="7264400"/>
                        </a:xfrm>
                        <a:prstGeom prst="rect">
                          <a:avLst/>
                        </a:prstGeom>
                        <a:solidFill>
                          <a:schemeClr val="accent1"/>
                        </a:solidFill>
                        <a:ln>
                          <a:noFill/>
                        </a:ln>
                      </wps:spPr>
                      <wps:txbx>
                        <w:txbxContent>
                          <w:p w14:paraId="70BF8158" w14:textId="06B2FFA5" w:rsidR="00BA4308" w:rsidRDefault="00BA4308" w:rsidP="0071434B">
                            <w:pPr>
                              <w:spacing w:after="300" w:line="240" w:lineRule="auto"/>
                              <w:jc w:val="right"/>
                              <w:textDirection w:val="btLr"/>
                              <w:rPr>
                                <w:rFonts w:ascii="Cambria" w:eastAsia="Cambria" w:hAnsi="Cambria" w:cs="Cambria"/>
                                <w:smallCaps/>
                                <w:color w:val="FFFFFF"/>
                                <w:sz w:val="72"/>
                              </w:rPr>
                            </w:pPr>
                            <w:r>
                              <w:rPr>
                                <w:rFonts w:ascii="Cambria" w:eastAsia="Cambria" w:hAnsi="Cambria" w:cs="Cambria"/>
                                <w:smallCaps/>
                                <w:color w:val="FFFFFF"/>
                                <w:sz w:val="72"/>
                              </w:rPr>
                              <w:t xml:space="preserve">PLAN DE ÁREA DE HUMANIDADES </w:t>
                            </w:r>
                          </w:p>
                          <w:p w14:paraId="6344C240" w14:textId="77777777" w:rsidR="00BA4308" w:rsidRPr="00736A75" w:rsidRDefault="00BA4308" w:rsidP="0071434B">
                            <w:pPr>
                              <w:spacing w:after="300" w:line="240" w:lineRule="auto"/>
                              <w:jc w:val="right"/>
                              <w:textDirection w:val="btLr"/>
                              <w:rPr>
                                <w:rFonts w:ascii="Cambria" w:eastAsia="Cambria" w:hAnsi="Cambria" w:cs="Cambria"/>
                                <w:smallCaps/>
                                <w:color w:val="FFFFFF"/>
                                <w:sz w:val="72"/>
                              </w:rPr>
                            </w:pPr>
                            <w:r w:rsidRPr="00736A75">
                              <w:rPr>
                                <w:rFonts w:ascii="Cambria" w:eastAsia="Cambria" w:hAnsi="Cambria" w:cs="Cambria"/>
                                <w:smallCaps/>
                                <w:color w:val="FFFFFF"/>
                                <w:sz w:val="72"/>
                              </w:rPr>
                              <w:t xml:space="preserve">– LENGUA CASTELLANA </w:t>
                            </w:r>
                          </w:p>
                          <w:p w14:paraId="325593E0" w14:textId="1A2FE182" w:rsidR="00BA4308" w:rsidRPr="00736A75" w:rsidRDefault="00BA4308" w:rsidP="0071434B">
                            <w:pPr>
                              <w:spacing w:after="300" w:line="240" w:lineRule="auto"/>
                              <w:jc w:val="right"/>
                              <w:textDirection w:val="btLr"/>
                            </w:pPr>
                            <w:r>
                              <w:rPr>
                                <w:rFonts w:ascii="Cambria" w:eastAsia="Cambria" w:hAnsi="Cambria" w:cs="Cambria"/>
                                <w:smallCaps/>
                                <w:color w:val="FFFFFF"/>
                                <w:sz w:val="72"/>
                              </w:rPr>
                              <w:t>E</w:t>
                            </w:r>
                            <w:r w:rsidRPr="00736A75">
                              <w:rPr>
                                <w:rFonts w:ascii="Cambria" w:eastAsia="Cambria" w:hAnsi="Cambria" w:cs="Cambria"/>
                                <w:smallCaps/>
                                <w:color w:val="FFFFFF"/>
                                <w:sz w:val="72"/>
                              </w:rPr>
                              <w:t xml:space="preserve"> </w:t>
                            </w:r>
                            <w:r>
                              <w:rPr>
                                <w:rFonts w:ascii="Cambria" w:eastAsia="Cambria" w:hAnsi="Cambria" w:cs="Cambria"/>
                                <w:smallCaps/>
                                <w:color w:val="FFFFFF"/>
                                <w:sz w:val="72"/>
                              </w:rPr>
                              <w:t>IDIOMA</w:t>
                            </w:r>
                            <w:r w:rsidRPr="00736A75">
                              <w:rPr>
                                <w:rFonts w:ascii="Cambria" w:eastAsia="Cambria" w:hAnsi="Cambria" w:cs="Cambria"/>
                                <w:smallCaps/>
                                <w:color w:val="FFFFFF"/>
                                <w:sz w:val="72"/>
                              </w:rPr>
                              <w:t xml:space="preserve"> EXTRANJERO (INGLÉS)</w:t>
                            </w:r>
                          </w:p>
                          <w:p w14:paraId="1816C39B" w14:textId="77777777" w:rsidR="00BA4308" w:rsidRDefault="00BA4308" w:rsidP="0071434B">
                            <w:pPr>
                              <w:spacing w:before="240" w:line="275" w:lineRule="auto"/>
                              <w:ind w:left="720" w:firstLine="720"/>
                              <w:jc w:val="right"/>
                              <w:textDirection w:val="btLr"/>
                            </w:pPr>
                          </w:p>
                          <w:p w14:paraId="3C5AD2DF" w14:textId="395EC117" w:rsidR="00BA4308" w:rsidRDefault="00BA4308" w:rsidP="0071434B">
                            <w:pPr>
                              <w:spacing w:before="240" w:line="275" w:lineRule="auto"/>
                              <w:ind w:left="1008" w:firstLine="1008"/>
                              <w:jc w:val="right"/>
                              <w:textDirection w:val="btLr"/>
                            </w:pPr>
                            <w:r>
                              <w:rPr>
                                <w:rFonts w:ascii="Arial" w:eastAsia="Arial" w:hAnsi="Arial" w:cs="Arial"/>
                                <w:color w:val="FFFFFF"/>
                                <w:sz w:val="21"/>
                              </w:rPr>
                              <w:t xml:space="preserve">Se establecen los lineamientos del área atendiendo a la normatividad vigente. Se define un marco referencial desde lo disciplinar y se ofrecen directrices para orientar la asignatura del grado primero a once. </w:t>
                            </w:r>
                          </w:p>
                        </w:txbxContent>
                      </wps:txbx>
                      <wps:bodyPr spcFirstLastPara="1" wrap="square" lIns="274300" tIns="914400" rIns="274300" bIns="4570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76601A5" id="Rectángulo 633" o:spid="_x0000_s1027" style="position:absolute;left:0;text-align:left;margin-left:19pt;margin-top:16pt;width:743pt;height:572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" fillcolor="#4f81bd [3204]" stroked="f">
                <v:textbox inset="7.61944mm,1in,7.61944mm,1.2694mm">
                  <w:txbxContent>
                    <w:p w14:paraId="70BF8158" w14:textId="06B2FFA5" w:rsidR="00BA4308" w:rsidRDefault="00BA4308" w:rsidP="0071434B">
                      <w:pPr>
                        <w:spacing w:after="300" w:line="240" w:lineRule="auto"/>
                        <w:jc w:val="right"/>
                        <w:textDirection w:val="btLr"/>
                        <w:rPr>
                          <w:rFonts w:ascii="Cambria" w:eastAsia="Cambria" w:hAnsi="Cambria" w:cs="Cambria"/>
                          <w:smallCaps/>
                          <w:color w:val="FFFFFF"/>
                          <w:sz w:val="72"/>
                        </w:rPr>
                      </w:pPr>
                      <w:r>
                        <w:rPr>
                          <w:rFonts w:ascii="Cambria" w:eastAsia="Cambria" w:hAnsi="Cambria" w:cs="Cambria"/>
                          <w:smallCaps/>
                          <w:color w:val="FFFFFF"/>
                          <w:sz w:val="72"/>
                        </w:rPr>
                        <w:t xml:space="preserve">PLAN DE ÁREA DE HUMANIDADES </w:t>
                      </w:r>
                    </w:p>
                    <w:p w14:paraId="6344C240" w14:textId="77777777" w:rsidR="00BA4308" w:rsidRPr="00736A75" w:rsidRDefault="00BA4308" w:rsidP="0071434B">
                      <w:pPr>
                        <w:spacing w:after="300" w:line="240" w:lineRule="auto"/>
                        <w:jc w:val="right"/>
                        <w:textDirection w:val="btLr"/>
                        <w:rPr>
                          <w:rFonts w:ascii="Cambria" w:eastAsia="Cambria" w:hAnsi="Cambria" w:cs="Cambria"/>
                          <w:smallCaps/>
                          <w:color w:val="FFFFFF"/>
                          <w:sz w:val="72"/>
                        </w:rPr>
                      </w:pPr>
                      <w:r w:rsidRPr="00736A75">
                        <w:rPr>
                          <w:rFonts w:ascii="Cambria" w:eastAsia="Cambria" w:hAnsi="Cambria" w:cs="Cambria"/>
                          <w:smallCaps/>
                          <w:color w:val="FFFFFF"/>
                          <w:sz w:val="72"/>
                        </w:rPr>
                        <w:t xml:space="preserve">– LENGUA CASTELLANA </w:t>
                      </w:r>
                    </w:p>
                    <w:p w14:paraId="325593E0" w14:textId="1A2FE182" w:rsidR="00BA4308" w:rsidRPr="00736A75" w:rsidRDefault="00BA4308" w:rsidP="0071434B">
                      <w:pPr>
                        <w:spacing w:after="300" w:line="240" w:lineRule="auto"/>
                        <w:jc w:val="right"/>
                        <w:textDirection w:val="btLr"/>
                      </w:pPr>
                      <w:r>
                        <w:rPr>
                          <w:rFonts w:ascii="Cambria" w:eastAsia="Cambria" w:hAnsi="Cambria" w:cs="Cambria"/>
                          <w:smallCaps/>
                          <w:color w:val="FFFFFF"/>
                          <w:sz w:val="72"/>
                        </w:rPr>
                        <w:t>E</w:t>
                      </w:r>
                      <w:r w:rsidRPr="00736A75">
                        <w:rPr>
                          <w:rFonts w:ascii="Cambria" w:eastAsia="Cambria" w:hAnsi="Cambria" w:cs="Cambria"/>
                          <w:smallCaps/>
                          <w:color w:val="FFFFFF"/>
                          <w:sz w:val="72"/>
                        </w:rPr>
                        <w:t xml:space="preserve"> </w:t>
                      </w:r>
                      <w:r>
                        <w:rPr>
                          <w:rFonts w:ascii="Cambria" w:eastAsia="Cambria" w:hAnsi="Cambria" w:cs="Cambria"/>
                          <w:smallCaps/>
                          <w:color w:val="FFFFFF"/>
                          <w:sz w:val="72"/>
                        </w:rPr>
                        <w:t>IDIOMA</w:t>
                      </w:r>
                      <w:r w:rsidRPr="00736A75">
                        <w:rPr>
                          <w:rFonts w:ascii="Cambria" w:eastAsia="Cambria" w:hAnsi="Cambria" w:cs="Cambria"/>
                          <w:smallCaps/>
                          <w:color w:val="FFFFFF"/>
                          <w:sz w:val="72"/>
                        </w:rPr>
                        <w:t xml:space="preserve"> EXTRANJERO (INGLÉS)</w:t>
                      </w:r>
                    </w:p>
                    <w:p w14:paraId="1816C39B" w14:textId="77777777" w:rsidR="00BA4308" w:rsidRDefault="00BA4308" w:rsidP="0071434B">
                      <w:pPr>
                        <w:spacing w:before="240" w:line="275" w:lineRule="auto"/>
                        <w:ind w:left="720" w:firstLine="720"/>
                        <w:jc w:val="right"/>
                        <w:textDirection w:val="btLr"/>
                      </w:pPr>
                    </w:p>
                    <w:p w14:paraId="3C5AD2DF" w14:textId="395EC117" w:rsidR="00BA4308" w:rsidRDefault="00BA4308" w:rsidP="0071434B">
                      <w:pPr>
                        <w:spacing w:before="240" w:line="275" w:lineRule="auto"/>
                        <w:ind w:left="1008" w:firstLine="1008"/>
                        <w:jc w:val="right"/>
                        <w:textDirection w:val="btLr"/>
                      </w:pPr>
                      <w:r>
                        <w:rPr>
                          <w:rFonts w:ascii="Arial" w:eastAsia="Arial" w:hAnsi="Arial" w:cs="Arial"/>
                          <w:color w:val="FFFFFF"/>
                          <w:sz w:val="21"/>
                        </w:rPr>
                        <w:t xml:space="preserve">Se establecen los lineamientos del área atendiendo a la normatividad vigente. Se define un marco referencial desde lo disciplinar y se ofrecen directrices para orientar la asignatura del grado primero a once. </w:t>
                      </w:r>
                    </w:p>
                  </w:txbxContent>
                </v:textbox>
                <w10:wrap anchorx="page" anchory="page"/>
              </v:rect>
            </w:pict>
          </mc:Fallback>
        </mc:AlternateContent>
      </w:r>
    </w:p>
    <w:p w14:paraId="38865E4C" w14:textId="540C1D1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4178B49D"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30B2DB80"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64A7CF2A"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258D6374"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2AA55467"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5D459750"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6928D04D"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78D5F05F"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609D201F"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46550DD5"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54B7EA5F"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5ADCAC2F"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003AEC3D"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7121D589"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2592545E"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22B49841"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46480344"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718FFC41"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4C98B40E"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5228CCBB"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5D269F18"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2AC0207A"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5A2A101F"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53419CED" w14:textId="77777777"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454D4203" w14:textId="77777777" w:rsidR="00E2460E" w:rsidRDefault="00E2460E" w:rsidP="00575D67">
      <w:pPr>
        <w:autoSpaceDE w:val="0"/>
        <w:autoSpaceDN w:val="0"/>
        <w:adjustRightInd w:val="0"/>
        <w:spacing w:after="0" w:line="240" w:lineRule="auto"/>
        <w:contextualSpacing/>
        <w:jc w:val="center"/>
        <w:rPr>
          <w:rFonts w:ascii="Georgia" w:eastAsia="Adobe Gothic Std B" w:hAnsi="Georgia" w:cs="Arial"/>
          <w:b/>
          <w:bCs/>
          <w:sz w:val="28"/>
          <w:szCs w:val="28"/>
        </w:rPr>
        <w:sectPr w:rsidR="00E2460E" w:rsidSect="004622CE">
          <w:headerReference w:type="default" r:id="rId8"/>
          <w:footerReference w:type="default" r:id="rId9"/>
          <w:pgSz w:w="20163" w:h="12242" w:orient="landscape" w:code="5"/>
          <w:pgMar w:top="284" w:right="1134" w:bottom="1418" w:left="1134" w:header="709" w:footer="709" w:gutter="0"/>
          <w:cols w:space="708"/>
          <w:docGrid w:linePitch="360"/>
        </w:sectPr>
      </w:pPr>
    </w:p>
    <w:p w14:paraId="5C6E0BCA" w14:textId="4290BA70" w:rsidR="0071434B" w:rsidRDefault="0071434B" w:rsidP="00575D67">
      <w:pPr>
        <w:autoSpaceDE w:val="0"/>
        <w:autoSpaceDN w:val="0"/>
        <w:adjustRightInd w:val="0"/>
        <w:spacing w:after="0" w:line="240" w:lineRule="auto"/>
        <w:contextualSpacing/>
        <w:jc w:val="center"/>
        <w:rPr>
          <w:rFonts w:ascii="Georgia" w:eastAsia="Adobe Gothic Std B" w:hAnsi="Georgia" w:cs="Arial"/>
          <w:b/>
          <w:bCs/>
          <w:sz w:val="28"/>
          <w:szCs w:val="28"/>
        </w:rPr>
      </w:pPr>
    </w:p>
    <w:p w14:paraId="18CEE155" w14:textId="04C72891" w:rsidR="00575D67" w:rsidRPr="005E2117" w:rsidRDefault="00575D67" w:rsidP="00575D67">
      <w:pPr>
        <w:autoSpaceDE w:val="0"/>
        <w:autoSpaceDN w:val="0"/>
        <w:adjustRightInd w:val="0"/>
        <w:spacing w:after="0" w:line="240" w:lineRule="auto"/>
        <w:contextualSpacing/>
        <w:jc w:val="center"/>
        <w:rPr>
          <w:rFonts w:eastAsia="Adobe Gothic Std B" w:cstheme="minorHAnsi"/>
          <w:b/>
          <w:bCs/>
          <w:sz w:val="36"/>
          <w:szCs w:val="36"/>
        </w:rPr>
      </w:pPr>
      <w:r w:rsidRPr="005E2117">
        <w:rPr>
          <w:rFonts w:eastAsia="Adobe Gothic Std B" w:cstheme="minorHAnsi"/>
          <w:b/>
          <w:bCs/>
          <w:sz w:val="36"/>
          <w:szCs w:val="36"/>
        </w:rPr>
        <w:t>PLAN DE ÁREA:</w:t>
      </w:r>
    </w:p>
    <w:p w14:paraId="53A74B2D" w14:textId="7C47722E" w:rsidR="00575D67" w:rsidRPr="00770681" w:rsidRDefault="00575D67" w:rsidP="00575D67">
      <w:pPr>
        <w:autoSpaceDE w:val="0"/>
        <w:autoSpaceDN w:val="0"/>
        <w:adjustRightInd w:val="0"/>
        <w:spacing w:after="0" w:line="240" w:lineRule="auto"/>
        <w:contextualSpacing/>
        <w:jc w:val="center"/>
        <w:rPr>
          <w:rFonts w:eastAsia="Adobe Gothic Std B" w:cstheme="minorHAnsi"/>
          <w:b/>
          <w:bCs/>
          <w:sz w:val="28"/>
          <w:szCs w:val="28"/>
        </w:rPr>
      </w:pPr>
      <w:r w:rsidRPr="00FD7041">
        <w:rPr>
          <w:rFonts w:eastAsia="Adobe Gothic Std B" w:cstheme="minorHAnsi"/>
          <w:b/>
          <w:bCs/>
          <w:sz w:val="28"/>
          <w:szCs w:val="28"/>
        </w:rPr>
        <w:t>HUMANIDADES – LENGUA CASTELLANA</w:t>
      </w:r>
      <w:r w:rsidR="00FD7041" w:rsidRPr="00FD7041">
        <w:rPr>
          <w:rFonts w:eastAsia="Adobe Gothic Std B" w:cstheme="minorHAnsi"/>
          <w:b/>
          <w:bCs/>
          <w:sz w:val="28"/>
          <w:szCs w:val="28"/>
        </w:rPr>
        <w:t xml:space="preserve"> / IDIOMA</w:t>
      </w:r>
      <w:r w:rsidR="00FD7041">
        <w:rPr>
          <w:rFonts w:eastAsia="Adobe Gothic Std B" w:cstheme="minorHAnsi"/>
          <w:b/>
          <w:bCs/>
          <w:sz w:val="28"/>
          <w:szCs w:val="28"/>
        </w:rPr>
        <w:t xml:space="preserve"> EXTRANJERO (INGLÉS)</w:t>
      </w:r>
    </w:p>
    <w:p w14:paraId="53FBDA42" w14:textId="77777777" w:rsidR="00575D67" w:rsidRPr="00095034" w:rsidRDefault="00575D67" w:rsidP="00575D67">
      <w:pPr>
        <w:autoSpaceDE w:val="0"/>
        <w:autoSpaceDN w:val="0"/>
        <w:adjustRightInd w:val="0"/>
        <w:spacing w:after="0" w:line="240" w:lineRule="auto"/>
        <w:contextualSpacing/>
        <w:jc w:val="center"/>
        <w:rPr>
          <w:rFonts w:eastAsia="Adobe Gothic Std B" w:cstheme="minorHAnsi"/>
          <w:b/>
          <w:bCs/>
          <w:sz w:val="20"/>
          <w:szCs w:val="20"/>
        </w:rPr>
      </w:pPr>
    </w:p>
    <w:p w14:paraId="7FF0F8CE" w14:textId="77777777" w:rsidR="00575D67" w:rsidRPr="00770681" w:rsidRDefault="00770681" w:rsidP="00E5175A">
      <w:pPr>
        <w:pStyle w:val="Prrafodelista"/>
        <w:numPr>
          <w:ilvl w:val="0"/>
          <w:numId w:val="3"/>
        </w:numPr>
        <w:autoSpaceDE w:val="0"/>
        <w:autoSpaceDN w:val="0"/>
        <w:adjustRightInd w:val="0"/>
        <w:spacing w:after="0" w:line="240" w:lineRule="auto"/>
        <w:jc w:val="both"/>
        <w:rPr>
          <w:rFonts w:eastAsia="Adobe Gothic Std B" w:cstheme="minorHAnsi"/>
          <w:bCs/>
          <w:sz w:val="24"/>
          <w:szCs w:val="24"/>
        </w:rPr>
      </w:pPr>
      <w:r w:rsidRPr="00770681">
        <w:rPr>
          <w:rFonts w:eastAsia="Adobe Gothic Std B" w:cstheme="minorHAnsi"/>
          <w:b/>
          <w:bCs/>
          <w:sz w:val="24"/>
          <w:szCs w:val="24"/>
        </w:rPr>
        <w:t>IDENTIFICACI</w:t>
      </w:r>
      <w:r w:rsidRPr="00770681">
        <w:rPr>
          <w:rFonts w:eastAsia="MS Gothic" w:cstheme="minorHAnsi"/>
          <w:b/>
          <w:bCs/>
          <w:sz w:val="24"/>
          <w:szCs w:val="24"/>
        </w:rPr>
        <w:t>Ó</w:t>
      </w:r>
      <w:r w:rsidRPr="00770681">
        <w:rPr>
          <w:rFonts w:eastAsia="Adobe Gothic Std B" w:cstheme="minorHAnsi"/>
          <w:b/>
          <w:bCs/>
          <w:sz w:val="24"/>
          <w:szCs w:val="24"/>
        </w:rPr>
        <w:t xml:space="preserve">N DEL PLANTEL </w:t>
      </w:r>
    </w:p>
    <w:p w14:paraId="5A85E714" w14:textId="77777777" w:rsidR="00575D67" w:rsidRPr="00095034" w:rsidRDefault="00575D67" w:rsidP="00575D67">
      <w:pPr>
        <w:spacing w:after="0" w:line="240" w:lineRule="auto"/>
        <w:contextualSpacing/>
        <w:rPr>
          <w:rFonts w:eastAsia="Adobe Gothic Std B" w:cstheme="minorHAnsi"/>
          <w:b/>
          <w:bCs/>
          <w:i/>
          <w:sz w:val="20"/>
          <w:szCs w:val="20"/>
          <w:lang w:eastAsia="es-ES"/>
        </w:rPr>
      </w:pPr>
    </w:p>
    <w:p w14:paraId="5DFEC800" w14:textId="77777777" w:rsidR="00575D67" w:rsidRPr="00095034" w:rsidRDefault="00575D67" w:rsidP="00575D67">
      <w:pPr>
        <w:spacing w:after="0" w:line="360" w:lineRule="auto"/>
        <w:contextualSpacing/>
        <w:rPr>
          <w:rFonts w:eastAsia="Adobe Gothic Std B" w:cstheme="minorHAnsi"/>
          <w:b/>
          <w:i/>
          <w:sz w:val="20"/>
          <w:szCs w:val="20"/>
          <w:lang w:eastAsia="es-ES"/>
        </w:rPr>
      </w:pPr>
      <w:r w:rsidRPr="00095034">
        <w:rPr>
          <w:rFonts w:eastAsia="Adobe Gothic Std B" w:cstheme="minorHAnsi"/>
          <w:b/>
          <w:bCs/>
          <w:i/>
          <w:sz w:val="20"/>
          <w:szCs w:val="20"/>
          <w:lang w:eastAsia="es-ES"/>
        </w:rPr>
        <w:t>Instituci</w:t>
      </w:r>
      <w:r w:rsidRPr="00095034">
        <w:rPr>
          <w:rFonts w:eastAsia="MS Gothic" w:cstheme="minorHAnsi"/>
          <w:b/>
          <w:bCs/>
          <w:i/>
          <w:sz w:val="20"/>
          <w:szCs w:val="20"/>
          <w:lang w:eastAsia="es-ES"/>
        </w:rPr>
        <w:t>ó</w:t>
      </w:r>
      <w:r w:rsidRPr="00095034">
        <w:rPr>
          <w:rFonts w:eastAsia="Adobe Gothic Std B" w:cstheme="minorHAnsi"/>
          <w:b/>
          <w:bCs/>
          <w:i/>
          <w:sz w:val="20"/>
          <w:szCs w:val="20"/>
          <w:lang w:eastAsia="es-ES"/>
        </w:rPr>
        <w:t>n Educativa Manuela Beltr</w:t>
      </w:r>
      <w:r w:rsidRPr="00095034">
        <w:rPr>
          <w:rFonts w:eastAsia="MS Gothic" w:cstheme="minorHAnsi"/>
          <w:b/>
          <w:bCs/>
          <w:i/>
          <w:sz w:val="20"/>
          <w:szCs w:val="20"/>
          <w:lang w:eastAsia="es-ES"/>
        </w:rPr>
        <w:t>á</w:t>
      </w:r>
      <w:r w:rsidRPr="00095034">
        <w:rPr>
          <w:rFonts w:eastAsia="Adobe Gothic Std B" w:cstheme="minorHAnsi"/>
          <w:b/>
          <w:bCs/>
          <w:i/>
          <w:sz w:val="20"/>
          <w:szCs w:val="20"/>
          <w:lang w:eastAsia="es-ES"/>
        </w:rPr>
        <w:t>n</w:t>
      </w:r>
    </w:p>
    <w:p w14:paraId="124B8AC2" w14:textId="552EF6C8" w:rsidR="00575D67" w:rsidRPr="00095034" w:rsidRDefault="00575D67" w:rsidP="00575D67">
      <w:pPr>
        <w:spacing w:after="0" w:line="360" w:lineRule="auto"/>
        <w:contextualSpacing/>
        <w:rPr>
          <w:rFonts w:eastAsia="Adobe Gothic Std B" w:cstheme="minorHAnsi"/>
          <w:sz w:val="20"/>
          <w:szCs w:val="20"/>
          <w:lang w:eastAsia="es-ES"/>
        </w:rPr>
      </w:pPr>
      <w:r w:rsidRPr="00095034">
        <w:rPr>
          <w:rFonts w:eastAsia="Adobe Gothic Std B" w:cstheme="minorHAnsi"/>
          <w:bCs/>
          <w:sz w:val="20"/>
          <w:szCs w:val="20"/>
          <w:lang w:eastAsia="es-ES"/>
        </w:rPr>
        <w:t>Car</w:t>
      </w:r>
      <w:r w:rsidRPr="00095034">
        <w:rPr>
          <w:rFonts w:eastAsia="MS Gothic" w:cstheme="minorHAnsi"/>
          <w:bCs/>
          <w:sz w:val="20"/>
          <w:szCs w:val="20"/>
          <w:lang w:eastAsia="es-ES"/>
        </w:rPr>
        <w:t>á</w:t>
      </w:r>
      <w:r w:rsidRPr="00095034">
        <w:rPr>
          <w:rFonts w:eastAsia="Adobe Gothic Std B" w:cstheme="minorHAnsi"/>
          <w:bCs/>
          <w:sz w:val="20"/>
          <w:szCs w:val="20"/>
          <w:lang w:eastAsia="es-ES"/>
        </w:rPr>
        <w:t xml:space="preserve">cter: </w:t>
      </w:r>
      <w:r w:rsidRPr="00095034">
        <w:rPr>
          <w:rFonts w:eastAsia="Adobe Gothic Std B" w:cstheme="minorHAnsi"/>
          <w:bCs/>
          <w:sz w:val="20"/>
          <w:szCs w:val="20"/>
          <w:lang w:eastAsia="es-ES"/>
        </w:rPr>
        <w:tab/>
      </w:r>
      <w:r w:rsidRPr="00095034">
        <w:rPr>
          <w:rFonts w:eastAsia="Adobe Gothic Std B" w:cstheme="minorHAnsi"/>
          <w:bCs/>
          <w:sz w:val="20"/>
          <w:szCs w:val="20"/>
          <w:lang w:eastAsia="es-ES"/>
        </w:rPr>
        <w:tab/>
      </w:r>
      <w:r w:rsidRPr="00095034">
        <w:rPr>
          <w:rFonts w:eastAsia="Adobe Gothic Std B" w:cstheme="minorHAnsi"/>
          <w:bCs/>
          <w:sz w:val="20"/>
          <w:szCs w:val="20"/>
          <w:lang w:eastAsia="es-ES"/>
        </w:rPr>
        <w:tab/>
      </w:r>
      <w:r w:rsidRPr="00095034">
        <w:rPr>
          <w:rFonts w:eastAsia="Adobe Gothic Std B" w:cstheme="minorHAnsi"/>
          <w:bCs/>
          <w:sz w:val="20"/>
          <w:szCs w:val="20"/>
          <w:lang w:eastAsia="es-ES"/>
        </w:rPr>
        <w:tab/>
      </w:r>
      <w:r w:rsidRPr="00095034">
        <w:rPr>
          <w:rFonts w:eastAsia="Adobe Gothic Std B" w:cstheme="minorHAnsi"/>
          <w:bCs/>
          <w:sz w:val="20"/>
          <w:szCs w:val="20"/>
          <w:lang w:eastAsia="es-ES"/>
        </w:rPr>
        <w:tab/>
      </w:r>
      <w:r w:rsidRPr="00095034">
        <w:rPr>
          <w:rFonts w:eastAsia="Adobe Gothic Std B" w:cstheme="minorHAnsi"/>
          <w:sz w:val="20"/>
          <w:szCs w:val="20"/>
          <w:lang w:eastAsia="es-ES"/>
        </w:rPr>
        <w:t>Oficial</w:t>
      </w:r>
    </w:p>
    <w:p w14:paraId="7716F762" w14:textId="05BE47CD" w:rsidR="00575D67" w:rsidRPr="00095034" w:rsidRDefault="00575D67" w:rsidP="00575D67">
      <w:pPr>
        <w:spacing w:after="0" w:line="360" w:lineRule="auto"/>
        <w:contextualSpacing/>
        <w:rPr>
          <w:rFonts w:eastAsia="Adobe Gothic Std B" w:cstheme="minorHAnsi"/>
          <w:sz w:val="20"/>
          <w:szCs w:val="20"/>
          <w:lang w:eastAsia="es-ES"/>
        </w:rPr>
      </w:pPr>
      <w:r w:rsidRPr="00095034">
        <w:rPr>
          <w:rFonts w:eastAsia="Adobe Gothic Std B" w:cstheme="minorHAnsi"/>
          <w:bCs/>
          <w:sz w:val="20"/>
          <w:szCs w:val="20"/>
          <w:lang w:eastAsia="es-ES"/>
        </w:rPr>
        <w:t xml:space="preserve">Jornadas: </w:t>
      </w:r>
      <w:r w:rsidRPr="00095034">
        <w:rPr>
          <w:rFonts w:eastAsia="Adobe Gothic Std B" w:cstheme="minorHAnsi"/>
          <w:bCs/>
          <w:sz w:val="20"/>
          <w:szCs w:val="20"/>
          <w:lang w:eastAsia="es-ES"/>
        </w:rPr>
        <w:tab/>
      </w:r>
      <w:r w:rsidRPr="00095034">
        <w:rPr>
          <w:rFonts w:eastAsia="Adobe Gothic Std B" w:cstheme="minorHAnsi"/>
          <w:bCs/>
          <w:sz w:val="20"/>
          <w:szCs w:val="20"/>
          <w:lang w:eastAsia="es-ES"/>
        </w:rPr>
        <w:tab/>
      </w:r>
      <w:r w:rsidRPr="00095034">
        <w:rPr>
          <w:rFonts w:eastAsia="Adobe Gothic Std B" w:cstheme="minorHAnsi"/>
          <w:bCs/>
          <w:sz w:val="20"/>
          <w:szCs w:val="20"/>
          <w:lang w:eastAsia="es-ES"/>
        </w:rPr>
        <w:tab/>
      </w:r>
      <w:r w:rsidRPr="00095034">
        <w:rPr>
          <w:rFonts w:eastAsia="Adobe Gothic Std B" w:cstheme="minorHAnsi"/>
          <w:bCs/>
          <w:sz w:val="20"/>
          <w:szCs w:val="20"/>
          <w:lang w:eastAsia="es-ES"/>
        </w:rPr>
        <w:tab/>
      </w:r>
      <w:r w:rsidRPr="00095034">
        <w:rPr>
          <w:rFonts w:eastAsia="Adobe Gothic Std B" w:cstheme="minorHAnsi"/>
          <w:bCs/>
          <w:sz w:val="20"/>
          <w:szCs w:val="20"/>
          <w:lang w:eastAsia="es-ES"/>
        </w:rPr>
        <w:tab/>
      </w:r>
      <w:r w:rsidRPr="00095034">
        <w:rPr>
          <w:rFonts w:eastAsia="Adobe Gothic Std B" w:cstheme="minorHAnsi"/>
          <w:sz w:val="20"/>
          <w:szCs w:val="20"/>
          <w:lang w:eastAsia="es-ES"/>
        </w:rPr>
        <w:t xml:space="preserve">Diurna </w:t>
      </w:r>
    </w:p>
    <w:p w14:paraId="471D72AC" w14:textId="149156FD" w:rsidR="00575D67" w:rsidRPr="00095034" w:rsidRDefault="00575D67" w:rsidP="00575D67">
      <w:pPr>
        <w:spacing w:after="0" w:line="360" w:lineRule="auto"/>
        <w:contextualSpacing/>
        <w:rPr>
          <w:rFonts w:eastAsia="Adobe Gothic Std B" w:cstheme="minorHAnsi"/>
          <w:sz w:val="20"/>
          <w:szCs w:val="20"/>
          <w:lang w:eastAsia="es-ES"/>
        </w:rPr>
      </w:pPr>
      <w:r w:rsidRPr="00095034">
        <w:rPr>
          <w:rFonts w:eastAsia="Adobe Gothic Std B" w:cstheme="minorHAnsi"/>
          <w:sz w:val="20"/>
          <w:szCs w:val="20"/>
          <w:lang w:eastAsia="es-ES"/>
        </w:rPr>
        <w:t xml:space="preserve">Población atendida: </w:t>
      </w:r>
      <w:r w:rsidRPr="00095034">
        <w:rPr>
          <w:rFonts w:eastAsia="Adobe Gothic Std B" w:cstheme="minorHAnsi"/>
          <w:sz w:val="20"/>
          <w:szCs w:val="20"/>
          <w:lang w:eastAsia="es-ES"/>
        </w:rPr>
        <w:tab/>
      </w:r>
      <w:r w:rsidRPr="00095034">
        <w:rPr>
          <w:rFonts w:eastAsia="Adobe Gothic Std B" w:cstheme="minorHAnsi"/>
          <w:sz w:val="20"/>
          <w:szCs w:val="20"/>
          <w:lang w:eastAsia="es-ES"/>
        </w:rPr>
        <w:tab/>
      </w:r>
      <w:r w:rsidRPr="00095034">
        <w:rPr>
          <w:rFonts w:eastAsia="Adobe Gothic Std B" w:cstheme="minorHAnsi"/>
          <w:sz w:val="20"/>
          <w:szCs w:val="20"/>
          <w:lang w:eastAsia="es-ES"/>
        </w:rPr>
        <w:tab/>
      </w:r>
      <w:r w:rsidRPr="00095034">
        <w:rPr>
          <w:rFonts w:eastAsia="Adobe Gothic Std B" w:cstheme="minorHAnsi"/>
          <w:sz w:val="20"/>
          <w:szCs w:val="20"/>
          <w:lang w:eastAsia="es-ES"/>
        </w:rPr>
        <w:tab/>
        <w:t xml:space="preserve">Niños/as, jóvenes </w:t>
      </w:r>
    </w:p>
    <w:p w14:paraId="545AED22" w14:textId="43D2500B" w:rsidR="00575D67" w:rsidRPr="00095034" w:rsidRDefault="00575D67" w:rsidP="00255941">
      <w:pPr>
        <w:spacing w:after="0" w:line="360" w:lineRule="auto"/>
        <w:ind w:left="4253" w:hanging="4253"/>
        <w:contextualSpacing/>
        <w:rPr>
          <w:rFonts w:eastAsia="Adobe Gothic Std B" w:cstheme="minorHAnsi"/>
          <w:sz w:val="20"/>
          <w:szCs w:val="20"/>
          <w:lang w:eastAsia="es-ES"/>
        </w:rPr>
      </w:pPr>
      <w:r w:rsidRPr="00095034">
        <w:rPr>
          <w:rFonts w:eastAsia="Adobe Gothic Std B" w:cstheme="minorHAnsi"/>
          <w:sz w:val="20"/>
          <w:szCs w:val="20"/>
          <w:lang w:eastAsia="es-ES"/>
        </w:rPr>
        <w:t>Grados</w:t>
      </w:r>
      <w:r w:rsidR="00255941">
        <w:rPr>
          <w:rFonts w:eastAsia="Adobe Gothic Std B" w:cstheme="minorHAnsi"/>
          <w:sz w:val="20"/>
          <w:szCs w:val="20"/>
          <w:lang w:eastAsia="es-ES"/>
        </w:rPr>
        <w:t xml:space="preserve"> que ofrece:</w:t>
      </w:r>
      <w:r w:rsidR="00255941">
        <w:rPr>
          <w:rFonts w:eastAsia="Adobe Gothic Std B" w:cstheme="minorHAnsi"/>
          <w:sz w:val="20"/>
          <w:szCs w:val="20"/>
          <w:lang w:eastAsia="es-ES"/>
        </w:rPr>
        <w:tab/>
      </w:r>
      <w:r w:rsidRPr="00095034">
        <w:rPr>
          <w:rFonts w:eastAsia="Adobe Gothic Std B" w:cstheme="minorHAnsi"/>
          <w:sz w:val="20"/>
          <w:szCs w:val="20"/>
          <w:lang w:eastAsia="es-ES"/>
        </w:rPr>
        <w:t>Preescolar, primero, segundo, tercero, cuarto, quinto, sexto, séptimo, octavo, noveno, décimo, undécimo, Programas Flexibles (procesos básicos y aceleración)</w:t>
      </w:r>
    </w:p>
    <w:p w14:paraId="3F4826EA" w14:textId="5B1FEB76" w:rsidR="00575D67" w:rsidRPr="00095034" w:rsidRDefault="00575D67" w:rsidP="00255941">
      <w:pPr>
        <w:spacing w:after="0" w:line="360" w:lineRule="auto"/>
        <w:ind w:left="4253" w:hanging="4253"/>
        <w:contextualSpacing/>
        <w:rPr>
          <w:rFonts w:eastAsia="Adobe Gothic Std B" w:cstheme="minorHAnsi"/>
          <w:sz w:val="20"/>
          <w:szCs w:val="20"/>
          <w:lang w:eastAsia="es-ES"/>
        </w:rPr>
      </w:pPr>
      <w:r w:rsidRPr="00095034">
        <w:rPr>
          <w:rFonts w:eastAsia="Adobe Gothic Std B" w:cstheme="minorHAnsi"/>
          <w:bCs/>
          <w:sz w:val="20"/>
          <w:szCs w:val="20"/>
          <w:lang w:eastAsia="es-ES"/>
        </w:rPr>
        <w:t>Establecimientos que la conforman:</w:t>
      </w:r>
      <w:r w:rsidRPr="00095034">
        <w:rPr>
          <w:rFonts w:eastAsia="Adobe Gothic Std B" w:cstheme="minorHAnsi"/>
          <w:bCs/>
          <w:sz w:val="20"/>
          <w:szCs w:val="20"/>
          <w:lang w:eastAsia="es-ES"/>
        </w:rPr>
        <w:tab/>
      </w:r>
      <w:r w:rsidRPr="00095034">
        <w:rPr>
          <w:rFonts w:eastAsia="Adobe Gothic Std B" w:cstheme="minorHAnsi"/>
          <w:sz w:val="20"/>
          <w:szCs w:val="20"/>
          <w:lang w:eastAsia="es-ES"/>
        </w:rPr>
        <w:t>Manuela Beltr</w:t>
      </w:r>
      <w:r w:rsidRPr="00095034">
        <w:rPr>
          <w:rFonts w:eastAsia="MS Gothic" w:cstheme="minorHAnsi"/>
          <w:sz w:val="20"/>
          <w:szCs w:val="20"/>
          <w:lang w:eastAsia="es-ES"/>
        </w:rPr>
        <w:t>á</w:t>
      </w:r>
      <w:r w:rsidR="00255941">
        <w:rPr>
          <w:rFonts w:eastAsia="Adobe Gothic Std B" w:cstheme="minorHAnsi"/>
          <w:sz w:val="20"/>
          <w:szCs w:val="20"/>
          <w:lang w:eastAsia="es-ES"/>
        </w:rPr>
        <w:t xml:space="preserve">n </w:t>
      </w:r>
      <w:r w:rsidR="00255941">
        <w:rPr>
          <w:rFonts w:eastAsia="Adobe Gothic Std B" w:cstheme="minorHAnsi"/>
          <w:sz w:val="20"/>
          <w:szCs w:val="20"/>
          <w:lang w:eastAsia="es-ES"/>
        </w:rPr>
        <w:tab/>
      </w:r>
      <w:r w:rsidRPr="00095034">
        <w:rPr>
          <w:rFonts w:eastAsia="Adobe Gothic Std B" w:cstheme="minorHAnsi"/>
          <w:sz w:val="20"/>
          <w:szCs w:val="20"/>
          <w:lang w:eastAsia="es-ES"/>
        </w:rPr>
        <w:t>(Sede central)</w:t>
      </w:r>
    </w:p>
    <w:p w14:paraId="4E09B89F" w14:textId="3AD8989E" w:rsidR="00575D67" w:rsidRPr="00095034" w:rsidRDefault="00575D67" w:rsidP="00255941">
      <w:pPr>
        <w:spacing w:after="0" w:line="360" w:lineRule="auto"/>
        <w:ind w:left="4253" w:hanging="5"/>
        <w:contextualSpacing/>
        <w:rPr>
          <w:rFonts w:eastAsia="Adobe Gothic Std B" w:cstheme="minorHAnsi"/>
          <w:sz w:val="20"/>
          <w:szCs w:val="20"/>
          <w:lang w:eastAsia="es-ES"/>
        </w:rPr>
      </w:pPr>
      <w:r w:rsidRPr="00095034">
        <w:rPr>
          <w:rFonts w:eastAsia="Adobe Gothic Std B" w:cstheme="minorHAnsi"/>
          <w:sz w:val="20"/>
          <w:szCs w:val="20"/>
          <w:lang w:eastAsia="es-ES"/>
        </w:rPr>
        <w:t>San Jos</w:t>
      </w:r>
      <w:r w:rsidRPr="00095034">
        <w:rPr>
          <w:rFonts w:eastAsia="MS Gothic" w:cstheme="minorHAnsi"/>
          <w:sz w:val="20"/>
          <w:szCs w:val="20"/>
          <w:lang w:eastAsia="es-ES"/>
        </w:rPr>
        <w:t>é</w:t>
      </w:r>
      <w:r w:rsidR="00255941">
        <w:rPr>
          <w:rFonts w:eastAsia="Adobe Gothic Std B" w:cstheme="minorHAnsi"/>
          <w:sz w:val="20"/>
          <w:szCs w:val="20"/>
          <w:lang w:eastAsia="es-ES"/>
        </w:rPr>
        <w:t xml:space="preserve"> </w:t>
      </w:r>
      <w:r w:rsidRPr="00095034">
        <w:rPr>
          <w:rFonts w:eastAsia="Adobe Gothic Std B" w:cstheme="minorHAnsi"/>
          <w:sz w:val="20"/>
          <w:szCs w:val="20"/>
          <w:lang w:eastAsia="es-ES"/>
        </w:rPr>
        <w:t>(Secci</w:t>
      </w:r>
      <w:r w:rsidRPr="00095034">
        <w:rPr>
          <w:rFonts w:eastAsia="MS Gothic" w:cstheme="minorHAnsi"/>
          <w:sz w:val="20"/>
          <w:szCs w:val="20"/>
          <w:lang w:eastAsia="es-ES"/>
        </w:rPr>
        <w:t>ó</w:t>
      </w:r>
      <w:r w:rsidRPr="00095034">
        <w:rPr>
          <w:rFonts w:eastAsia="Adobe Gothic Std B" w:cstheme="minorHAnsi"/>
          <w:sz w:val="20"/>
          <w:szCs w:val="20"/>
          <w:lang w:eastAsia="es-ES"/>
        </w:rPr>
        <w:t xml:space="preserve">n) </w:t>
      </w:r>
    </w:p>
    <w:p w14:paraId="65FC8EE4" w14:textId="0BF4FA7C" w:rsidR="00575D67" w:rsidRPr="00095034" w:rsidRDefault="00575D67" w:rsidP="00575D67">
      <w:pPr>
        <w:spacing w:after="0" w:line="360" w:lineRule="auto"/>
        <w:contextualSpacing/>
        <w:rPr>
          <w:rFonts w:eastAsia="Adobe Gothic Std B" w:cstheme="minorHAnsi"/>
          <w:sz w:val="20"/>
          <w:szCs w:val="20"/>
          <w:lang w:eastAsia="es-ES"/>
        </w:rPr>
      </w:pPr>
      <w:r w:rsidRPr="00095034">
        <w:rPr>
          <w:rFonts w:eastAsia="Adobe Gothic Std B" w:cstheme="minorHAnsi"/>
          <w:bCs/>
          <w:sz w:val="20"/>
          <w:szCs w:val="20"/>
          <w:lang w:eastAsia="es-ES"/>
        </w:rPr>
        <w:t>N</w:t>
      </w:r>
      <w:r w:rsidRPr="00095034">
        <w:rPr>
          <w:rFonts w:eastAsia="MS Gothic" w:cstheme="minorHAnsi"/>
          <w:bCs/>
          <w:sz w:val="20"/>
          <w:szCs w:val="20"/>
          <w:lang w:eastAsia="es-ES"/>
        </w:rPr>
        <w:t>ú</w:t>
      </w:r>
      <w:r w:rsidRPr="00095034">
        <w:rPr>
          <w:rFonts w:eastAsia="Adobe Gothic Std B" w:cstheme="minorHAnsi"/>
          <w:bCs/>
          <w:sz w:val="20"/>
          <w:szCs w:val="20"/>
          <w:lang w:eastAsia="es-ES"/>
        </w:rPr>
        <w:t xml:space="preserve">cleo educativo al que pertenece: </w:t>
      </w:r>
      <w:r w:rsidRPr="00095034">
        <w:rPr>
          <w:rFonts w:eastAsia="Adobe Gothic Std B" w:cstheme="minorHAnsi"/>
          <w:bCs/>
          <w:sz w:val="20"/>
          <w:szCs w:val="20"/>
          <w:lang w:eastAsia="es-ES"/>
        </w:rPr>
        <w:tab/>
      </w:r>
      <w:r w:rsidRPr="00095034">
        <w:rPr>
          <w:rFonts w:eastAsia="Adobe Gothic Std B" w:cstheme="minorHAnsi"/>
          <w:bCs/>
          <w:sz w:val="20"/>
          <w:szCs w:val="20"/>
          <w:lang w:eastAsia="es-ES"/>
        </w:rPr>
        <w:tab/>
      </w:r>
      <w:r w:rsidRPr="00095034">
        <w:rPr>
          <w:rFonts w:eastAsia="Adobe Gothic Std B" w:cstheme="minorHAnsi"/>
          <w:sz w:val="20"/>
          <w:szCs w:val="20"/>
          <w:lang w:eastAsia="es-ES"/>
        </w:rPr>
        <w:t>916</w:t>
      </w:r>
    </w:p>
    <w:p w14:paraId="2502A695" w14:textId="173CA0E4" w:rsidR="00575D67" w:rsidRPr="00095034" w:rsidRDefault="00575D67" w:rsidP="00575D67">
      <w:pPr>
        <w:spacing w:after="0" w:line="360" w:lineRule="auto"/>
        <w:contextualSpacing/>
        <w:rPr>
          <w:rFonts w:eastAsia="Adobe Gothic Std B" w:cstheme="minorHAnsi"/>
          <w:sz w:val="20"/>
          <w:szCs w:val="20"/>
          <w:lang w:eastAsia="es-ES"/>
        </w:rPr>
      </w:pPr>
      <w:r w:rsidRPr="00095034">
        <w:rPr>
          <w:rFonts w:eastAsia="Adobe Gothic Std B" w:cstheme="minorHAnsi"/>
          <w:bCs/>
          <w:sz w:val="20"/>
          <w:szCs w:val="20"/>
          <w:lang w:eastAsia="es-ES"/>
        </w:rPr>
        <w:t xml:space="preserve">Propiedad de los inmuebles: </w:t>
      </w:r>
      <w:r w:rsidRPr="00095034">
        <w:rPr>
          <w:rFonts w:eastAsia="Adobe Gothic Std B" w:cstheme="minorHAnsi"/>
          <w:bCs/>
          <w:sz w:val="20"/>
          <w:szCs w:val="20"/>
          <w:lang w:eastAsia="es-ES"/>
        </w:rPr>
        <w:tab/>
      </w:r>
      <w:r w:rsidRPr="00095034">
        <w:rPr>
          <w:rFonts w:eastAsia="Adobe Gothic Std B" w:cstheme="minorHAnsi"/>
          <w:bCs/>
          <w:sz w:val="20"/>
          <w:szCs w:val="20"/>
          <w:lang w:eastAsia="es-ES"/>
        </w:rPr>
        <w:tab/>
      </w:r>
      <w:r w:rsidRPr="00095034">
        <w:rPr>
          <w:rFonts w:eastAsia="Adobe Gothic Std B" w:cstheme="minorHAnsi"/>
          <w:bCs/>
          <w:sz w:val="20"/>
          <w:szCs w:val="20"/>
          <w:lang w:eastAsia="es-ES"/>
        </w:rPr>
        <w:tab/>
      </w:r>
      <w:r w:rsidRPr="00095034">
        <w:rPr>
          <w:rFonts w:eastAsia="Adobe Gothic Std B" w:cstheme="minorHAnsi"/>
          <w:sz w:val="20"/>
          <w:szCs w:val="20"/>
          <w:lang w:eastAsia="es-ES"/>
        </w:rPr>
        <w:t>Municipio de Medell</w:t>
      </w:r>
      <w:r w:rsidRPr="00095034">
        <w:rPr>
          <w:rFonts w:eastAsia="MS Gothic" w:cstheme="minorHAnsi"/>
          <w:sz w:val="20"/>
          <w:szCs w:val="20"/>
          <w:lang w:eastAsia="es-ES"/>
        </w:rPr>
        <w:t>í</w:t>
      </w:r>
      <w:r w:rsidRPr="00095034">
        <w:rPr>
          <w:rFonts w:eastAsia="Adobe Gothic Std B" w:cstheme="minorHAnsi"/>
          <w:sz w:val="20"/>
          <w:szCs w:val="20"/>
          <w:lang w:eastAsia="es-ES"/>
        </w:rPr>
        <w:t>n</w:t>
      </w:r>
    </w:p>
    <w:p w14:paraId="71BD6F3A" w14:textId="659B70A0" w:rsidR="00575D67" w:rsidRPr="00095034" w:rsidRDefault="00575D67" w:rsidP="00575D67">
      <w:pPr>
        <w:spacing w:after="0" w:line="360" w:lineRule="auto"/>
        <w:contextualSpacing/>
        <w:rPr>
          <w:rFonts w:eastAsia="Adobe Gothic Std B" w:cstheme="minorHAnsi"/>
          <w:sz w:val="20"/>
          <w:szCs w:val="20"/>
          <w:lang w:eastAsia="es-ES"/>
        </w:rPr>
      </w:pPr>
      <w:r w:rsidRPr="00095034">
        <w:rPr>
          <w:rFonts w:eastAsia="Adobe Gothic Std B" w:cstheme="minorHAnsi"/>
          <w:sz w:val="20"/>
          <w:szCs w:val="20"/>
          <w:lang w:eastAsia="es-ES"/>
        </w:rPr>
        <w:t xml:space="preserve">Dirección sede central: </w:t>
      </w:r>
      <w:r w:rsidRPr="00095034">
        <w:rPr>
          <w:rFonts w:eastAsia="Adobe Gothic Std B" w:cstheme="minorHAnsi"/>
          <w:sz w:val="20"/>
          <w:szCs w:val="20"/>
          <w:lang w:eastAsia="es-ES"/>
        </w:rPr>
        <w:tab/>
      </w:r>
      <w:r w:rsidRPr="00095034">
        <w:rPr>
          <w:rFonts w:eastAsia="Adobe Gothic Std B" w:cstheme="minorHAnsi"/>
          <w:sz w:val="20"/>
          <w:szCs w:val="20"/>
          <w:lang w:eastAsia="es-ES"/>
        </w:rPr>
        <w:tab/>
      </w:r>
      <w:r w:rsidRPr="00095034">
        <w:rPr>
          <w:rFonts w:eastAsia="Adobe Gothic Std B" w:cstheme="minorHAnsi"/>
          <w:sz w:val="20"/>
          <w:szCs w:val="20"/>
          <w:lang w:eastAsia="es-ES"/>
        </w:rPr>
        <w:tab/>
      </w:r>
      <w:r w:rsidRPr="00095034">
        <w:rPr>
          <w:rFonts w:eastAsia="Adobe Gothic Std B" w:cstheme="minorHAnsi"/>
          <w:sz w:val="20"/>
          <w:szCs w:val="20"/>
          <w:lang w:eastAsia="es-ES"/>
        </w:rPr>
        <w:tab/>
        <w:t>Carrera 37 No.71-47 Manrique Oriental – Medellín.</w:t>
      </w:r>
    </w:p>
    <w:p w14:paraId="0B6100C1" w14:textId="2263B174" w:rsidR="00575D67" w:rsidRPr="00095034" w:rsidRDefault="00306316" w:rsidP="00575D67">
      <w:pPr>
        <w:spacing w:after="0" w:line="360" w:lineRule="auto"/>
        <w:contextualSpacing/>
        <w:rPr>
          <w:rFonts w:eastAsia="Adobe Gothic Std B" w:cstheme="minorHAnsi"/>
          <w:sz w:val="20"/>
          <w:szCs w:val="20"/>
          <w:lang w:eastAsia="es-ES"/>
        </w:rPr>
      </w:pPr>
      <w:r w:rsidRPr="00095034">
        <w:rPr>
          <w:rFonts w:eastAsia="Adobe Gothic Std B" w:cstheme="minorHAnsi"/>
          <w:sz w:val="20"/>
          <w:szCs w:val="20"/>
          <w:lang w:eastAsia="es-ES"/>
        </w:rPr>
        <w:t xml:space="preserve">Dirección sede San José: </w:t>
      </w:r>
      <w:r w:rsidRPr="00095034">
        <w:rPr>
          <w:rFonts w:eastAsia="Adobe Gothic Std B" w:cstheme="minorHAnsi"/>
          <w:sz w:val="20"/>
          <w:szCs w:val="20"/>
          <w:lang w:eastAsia="es-ES"/>
        </w:rPr>
        <w:tab/>
      </w:r>
      <w:r w:rsidRPr="00095034">
        <w:rPr>
          <w:rFonts w:eastAsia="Adobe Gothic Std B" w:cstheme="minorHAnsi"/>
          <w:sz w:val="20"/>
          <w:szCs w:val="20"/>
          <w:lang w:eastAsia="es-ES"/>
        </w:rPr>
        <w:tab/>
      </w:r>
      <w:r w:rsidRPr="00095034">
        <w:rPr>
          <w:rFonts w:eastAsia="Adobe Gothic Std B" w:cstheme="minorHAnsi"/>
          <w:sz w:val="20"/>
          <w:szCs w:val="20"/>
          <w:lang w:eastAsia="es-ES"/>
        </w:rPr>
        <w:tab/>
      </w:r>
      <w:r w:rsidR="00736A75">
        <w:rPr>
          <w:rFonts w:eastAsia="Adobe Gothic Std B" w:cstheme="minorHAnsi"/>
          <w:sz w:val="20"/>
          <w:szCs w:val="20"/>
          <w:lang w:eastAsia="es-ES"/>
        </w:rPr>
        <w:t xml:space="preserve"> </w:t>
      </w:r>
      <w:r w:rsidR="00255941">
        <w:rPr>
          <w:rFonts w:eastAsia="Adobe Gothic Std B" w:cstheme="minorHAnsi"/>
          <w:sz w:val="20"/>
          <w:szCs w:val="20"/>
          <w:lang w:eastAsia="es-ES"/>
        </w:rPr>
        <w:tab/>
      </w:r>
      <w:r w:rsidR="00575D67" w:rsidRPr="00095034">
        <w:rPr>
          <w:rFonts w:eastAsia="Adobe Gothic Std B" w:cstheme="minorHAnsi"/>
          <w:sz w:val="20"/>
          <w:szCs w:val="20"/>
          <w:lang w:eastAsia="es-ES"/>
        </w:rPr>
        <w:t>Calle 71 No.33-18</w:t>
      </w:r>
    </w:p>
    <w:p w14:paraId="2366A92F" w14:textId="4298E784" w:rsidR="00575D67" w:rsidRPr="00095034" w:rsidRDefault="00575D67" w:rsidP="00575D67">
      <w:pPr>
        <w:spacing w:after="0" w:line="360" w:lineRule="auto"/>
        <w:contextualSpacing/>
        <w:rPr>
          <w:rFonts w:eastAsia="Adobe Gothic Std B" w:cstheme="minorHAnsi"/>
          <w:sz w:val="20"/>
          <w:szCs w:val="20"/>
          <w:lang w:eastAsia="es-ES"/>
        </w:rPr>
      </w:pPr>
      <w:r w:rsidRPr="00095034">
        <w:rPr>
          <w:rFonts w:eastAsia="Adobe Gothic Std B" w:cstheme="minorHAnsi"/>
          <w:sz w:val="20"/>
          <w:szCs w:val="20"/>
          <w:lang w:eastAsia="es-ES"/>
        </w:rPr>
        <w:t xml:space="preserve">Resolución de aprobación: </w:t>
      </w:r>
      <w:r w:rsidRPr="00095034">
        <w:rPr>
          <w:rFonts w:eastAsia="Adobe Gothic Std B" w:cstheme="minorHAnsi"/>
          <w:sz w:val="20"/>
          <w:szCs w:val="20"/>
          <w:lang w:eastAsia="es-ES"/>
        </w:rPr>
        <w:tab/>
      </w:r>
      <w:r w:rsidRPr="00095034">
        <w:rPr>
          <w:rFonts w:eastAsia="Adobe Gothic Std B" w:cstheme="minorHAnsi"/>
          <w:sz w:val="20"/>
          <w:szCs w:val="20"/>
          <w:lang w:eastAsia="es-ES"/>
        </w:rPr>
        <w:tab/>
      </w:r>
      <w:r w:rsidRPr="00095034">
        <w:rPr>
          <w:rFonts w:eastAsia="Adobe Gothic Std B" w:cstheme="minorHAnsi"/>
          <w:sz w:val="20"/>
          <w:szCs w:val="20"/>
          <w:lang w:eastAsia="es-ES"/>
        </w:rPr>
        <w:tab/>
        <w:t>No 16188 de Noviembre 27 de 2002</w:t>
      </w:r>
      <w:r w:rsidRPr="00095034">
        <w:rPr>
          <w:rFonts w:cstheme="minorHAnsi"/>
          <w:i/>
          <w:sz w:val="20"/>
          <w:szCs w:val="20"/>
        </w:rPr>
        <w:t>.</w:t>
      </w:r>
    </w:p>
    <w:p w14:paraId="347524FA" w14:textId="7EF68B71" w:rsidR="00575D67" w:rsidRPr="00095034" w:rsidRDefault="00575D67" w:rsidP="00575D67">
      <w:pPr>
        <w:spacing w:after="0" w:line="360" w:lineRule="auto"/>
        <w:contextualSpacing/>
        <w:rPr>
          <w:rFonts w:eastAsia="Adobe Gothic Std B" w:cstheme="minorHAnsi"/>
          <w:sz w:val="20"/>
          <w:szCs w:val="20"/>
          <w:lang w:eastAsia="es-ES"/>
        </w:rPr>
      </w:pPr>
      <w:r w:rsidRPr="00095034">
        <w:rPr>
          <w:rFonts w:eastAsia="Adobe Gothic Std B" w:cstheme="minorHAnsi"/>
          <w:bCs/>
          <w:sz w:val="20"/>
          <w:szCs w:val="20"/>
          <w:lang w:eastAsia="es-ES"/>
        </w:rPr>
        <w:t>Identificaci</w:t>
      </w:r>
      <w:r w:rsidRPr="00095034">
        <w:rPr>
          <w:rFonts w:eastAsia="MS Gothic" w:cstheme="minorHAnsi"/>
          <w:bCs/>
          <w:sz w:val="20"/>
          <w:szCs w:val="20"/>
          <w:lang w:eastAsia="es-ES"/>
        </w:rPr>
        <w:t>ó</w:t>
      </w:r>
      <w:r w:rsidRPr="00095034">
        <w:rPr>
          <w:rFonts w:eastAsia="Adobe Gothic Std B" w:cstheme="minorHAnsi"/>
          <w:bCs/>
          <w:sz w:val="20"/>
          <w:szCs w:val="20"/>
          <w:lang w:eastAsia="es-ES"/>
        </w:rPr>
        <w:t xml:space="preserve">n del DANE: </w:t>
      </w:r>
      <w:r w:rsidRPr="00095034">
        <w:rPr>
          <w:rFonts w:eastAsia="Adobe Gothic Std B" w:cstheme="minorHAnsi"/>
          <w:bCs/>
          <w:sz w:val="20"/>
          <w:szCs w:val="20"/>
          <w:lang w:eastAsia="es-ES"/>
        </w:rPr>
        <w:tab/>
      </w:r>
      <w:r w:rsidRPr="00095034">
        <w:rPr>
          <w:rFonts w:eastAsia="Adobe Gothic Std B" w:cstheme="minorHAnsi"/>
          <w:bCs/>
          <w:sz w:val="20"/>
          <w:szCs w:val="20"/>
          <w:lang w:eastAsia="es-ES"/>
        </w:rPr>
        <w:tab/>
      </w:r>
      <w:r w:rsidRPr="00095034">
        <w:rPr>
          <w:rFonts w:eastAsia="Adobe Gothic Std B" w:cstheme="minorHAnsi"/>
          <w:bCs/>
          <w:sz w:val="20"/>
          <w:szCs w:val="20"/>
          <w:lang w:eastAsia="es-ES"/>
        </w:rPr>
        <w:tab/>
      </w:r>
      <w:r w:rsidRPr="00095034">
        <w:rPr>
          <w:rFonts w:eastAsia="Adobe Gothic Std B" w:cstheme="minorHAnsi"/>
          <w:bCs/>
          <w:sz w:val="20"/>
          <w:szCs w:val="20"/>
          <w:lang w:eastAsia="es-ES"/>
        </w:rPr>
        <w:tab/>
      </w:r>
      <w:r w:rsidRPr="00095034">
        <w:rPr>
          <w:rFonts w:eastAsia="Adobe Gothic Std B" w:cstheme="minorHAnsi"/>
          <w:sz w:val="20"/>
          <w:szCs w:val="20"/>
          <w:lang w:eastAsia="es-ES"/>
        </w:rPr>
        <w:t>No.105001001473</w:t>
      </w:r>
    </w:p>
    <w:p w14:paraId="0D184771" w14:textId="53505BBF" w:rsidR="00575D67" w:rsidRPr="00095034" w:rsidRDefault="00095034" w:rsidP="00575D67">
      <w:pPr>
        <w:spacing w:after="0" w:line="360" w:lineRule="auto"/>
        <w:contextualSpacing/>
        <w:rPr>
          <w:rFonts w:eastAsia="Adobe Gothic Std B" w:cstheme="minorHAnsi"/>
          <w:sz w:val="20"/>
          <w:szCs w:val="20"/>
          <w:lang w:eastAsia="es-ES"/>
        </w:rPr>
      </w:pPr>
      <w:r>
        <w:rPr>
          <w:rFonts w:eastAsia="Adobe Gothic Std B" w:cstheme="minorHAnsi"/>
          <w:bCs/>
          <w:sz w:val="20"/>
          <w:szCs w:val="20"/>
          <w:lang w:eastAsia="es-ES"/>
        </w:rPr>
        <w:t xml:space="preserve">NIT: </w:t>
      </w:r>
      <w:r>
        <w:rPr>
          <w:rFonts w:eastAsia="Adobe Gothic Std B" w:cstheme="minorHAnsi"/>
          <w:bCs/>
          <w:sz w:val="20"/>
          <w:szCs w:val="20"/>
          <w:lang w:eastAsia="es-ES"/>
        </w:rPr>
        <w:tab/>
      </w:r>
      <w:r>
        <w:rPr>
          <w:rFonts w:eastAsia="Adobe Gothic Std B" w:cstheme="minorHAnsi"/>
          <w:bCs/>
          <w:sz w:val="20"/>
          <w:szCs w:val="20"/>
          <w:lang w:eastAsia="es-ES"/>
        </w:rPr>
        <w:tab/>
      </w:r>
      <w:r>
        <w:rPr>
          <w:rFonts w:eastAsia="Adobe Gothic Std B" w:cstheme="minorHAnsi"/>
          <w:bCs/>
          <w:sz w:val="20"/>
          <w:szCs w:val="20"/>
          <w:lang w:eastAsia="es-ES"/>
        </w:rPr>
        <w:tab/>
      </w:r>
      <w:r>
        <w:rPr>
          <w:rFonts w:eastAsia="Adobe Gothic Std B" w:cstheme="minorHAnsi"/>
          <w:bCs/>
          <w:sz w:val="20"/>
          <w:szCs w:val="20"/>
          <w:lang w:eastAsia="es-ES"/>
        </w:rPr>
        <w:tab/>
      </w:r>
      <w:r>
        <w:rPr>
          <w:rFonts w:eastAsia="Adobe Gothic Std B" w:cstheme="minorHAnsi"/>
          <w:bCs/>
          <w:sz w:val="20"/>
          <w:szCs w:val="20"/>
          <w:lang w:eastAsia="es-ES"/>
        </w:rPr>
        <w:tab/>
      </w:r>
      <w:r>
        <w:rPr>
          <w:rFonts w:eastAsia="Adobe Gothic Std B" w:cstheme="minorHAnsi"/>
          <w:bCs/>
          <w:sz w:val="20"/>
          <w:szCs w:val="20"/>
          <w:lang w:eastAsia="es-ES"/>
        </w:rPr>
        <w:tab/>
      </w:r>
      <w:r w:rsidR="00575D67" w:rsidRPr="00095034">
        <w:rPr>
          <w:rFonts w:eastAsia="Adobe Gothic Std B" w:cstheme="minorHAnsi"/>
          <w:sz w:val="20"/>
          <w:szCs w:val="20"/>
          <w:lang w:eastAsia="es-ES"/>
        </w:rPr>
        <w:t>No.811016950-4</w:t>
      </w:r>
    </w:p>
    <w:p w14:paraId="77796B80" w14:textId="77777777" w:rsidR="00575D67" w:rsidRPr="00095034" w:rsidRDefault="00575D67" w:rsidP="00575D67">
      <w:pPr>
        <w:spacing w:line="480" w:lineRule="auto"/>
        <w:contextualSpacing/>
        <w:rPr>
          <w:rFonts w:eastAsia="Adobe Gothic Std B" w:cstheme="minorHAnsi"/>
          <w:sz w:val="20"/>
          <w:szCs w:val="20"/>
          <w:lang w:eastAsia="es-ES"/>
        </w:rPr>
      </w:pPr>
      <w:r w:rsidRPr="00095034">
        <w:rPr>
          <w:rFonts w:eastAsia="Adobe Gothic Std B" w:cstheme="minorHAnsi"/>
          <w:sz w:val="20"/>
          <w:szCs w:val="20"/>
          <w:lang w:eastAsia="es-ES"/>
        </w:rPr>
        <w:br w:type="page"/>
      </w:r>
    </w:p>
    <w:p w14:paraId="081E0936" w14:textId="77777777" w:rsidR="00575D67" w:rsidRPr="00770681" w:rsidRDefault="00575D67" w:rsidP="00E5175A">
      <w:pPr>
        <w:pStyle w:val="Prrafodelista"/>
        <w:numPr>
          <w:ilvl w:val="0"/>
          <w:numId w:val="3"/>
        </w:numPr>
        <w:autoSpaceDE w:val="0"/>
        <w:autoSpaceDN w:val="0"/>
        <w:adjustRightInd w:val="0"/>
        <w:spacing w:after="0" w:line="360" w:lineRule="auto"/>
        <w:jc w:val="both"/>
        <w:rPr>
          <w:rFonts w:eastAsia="Adobe Gothic Std B" w:cstheme="minorHAnsi"/>
          <w:b/>
          <w:bCs/>
          <w:sz w:val="24"/>
          <w:szCs w:val="24"/>
        </w:rPr>
      </w:pPr>
      <w:r w:rsidRPr="00770681">
        <w:rPr>
          <w:rFonts w:eastAsia="Adobe Gothic Std B" w:cstheme="minorHAnsi"/>
          <w:b/>
          <w:bCs/>
          <w:sz w:val="24"/>
          <w:szCs w:val="24"/>
        </w:rPr>
        <w:t>PRESENTACIÓN - INTRODUCCIÓN.</w:t>
      </w:r>
    </w:p>
    <w:p w14:paraId="03540BE7" w14:textId="77777777" w:rsidR="00575D67" w:rsidRPr="00306316" w:rsidRDefault="00575D67" w:rsidP="00575D67">
      <w:pPr>
        <w:spacing w:line="360" w:lineRule="auto"/>
        <w:contextualSpacing/>
        <w:jc w:val="both"/>
        <w:rPr>
          <w:rFonts w:ascii="Georgia" w:eastAsia="Adobe Gothic Std B" w:hAnsi="Georgia" w:cs="Arial"/>
          <w:b/>
          <w:sz w:val="20"/>
          <w:szCs w:val="20"/>
        </w:rPr>
      </w:pPr>
    </w:p>
    <w:p w14:paraId="4A5941A2" w14:textId="77777777" w:rsidR="00D76C2F" w:rsidRPr="00095034" w:rsidRDefault="00575D67" w:rsidP="00575D67">
      <w:pPr>
        <w:spacing w:line="360" w:lineRule="auto"/>
        <w:contextualSpacing/>
        <w:jc w:val="both"/>
        <w:rPr>
          <w:rFonts w:eastAsia="Adobe Gothic Std B" w:cstheme="minorHAnsi"/>
          <w:b/>
          <w:sz w:val="20"/>
          <w:szCs w:val="20"/>
        </w:rPr>
      </w:pPr>
      <w:r w:rsidRPr="00095034">
        <w:rPr>
          <w:rFonts w:eastAsia="Adobe Gothic Std B" w:cstheme="minorHAnsi"/>
          <w:b/>
          <w:sz w:val="20"/>
          <w:szCs w:val="20"/>
        </w:rPr>
        <w:t>Contexto</w:t>
      </w:r>
    </w:p>
    <w:p w14:paraId="5D37BDD7" w14:textId="39147217"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El contexto para el grupo de docentes constituye</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un elemento de importancia</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en el área de castellano y está conformado</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por todos los factores sociales, políticos, culturales e ideológicos.</w:t>
      </w:r>
    </w:p>
    <w:p w14:paraId="3E7AD7B8"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09B275EE" w14:textId="5D9EAC96"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 xml:space="preserve">Notamos </w:t>
      </w:r>
      <w:r w:rsidR="00CD2B56" w:rsidRPr="00095034">
        <w:rPr>
          <w:rFonts w:eastAsia="Times New Roman" w:cstheme="minorHAnsi"/>
          <w:sz w:val="20"/>
          <w:szCs w:val="20"/>
          <w:lang w:eastAsia="es-ES"/>
        </w:rPr>
        <w:t>que,</w:t>
      </w:r>
      <w:r w:rsidRPr="00095034">
        <w:rPr>
          <w:rFonts w:eastAsia="Times New Roman" w:cstheme="minorHAnsi"/>
          <w:sz w:val="20"/>
          <w:szCs w:val="20"/>
          <w:lang w:eastAsia="es-ES"/>
        </w:rPr>
        <w:t xml:space="preserve"> al hacerse una lectura</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de los anteriores factores, es necesario</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entender las necesidades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del espacio social y cultural de la comunidad con que trabajamos. Aquí es donde es prioritario entrar a precisar elementos como el bajo perfil de una gran parte de nuestras alumnas para encarar alguna situación problemática con altura y decoro en el habla, el menosprecio por las ideas contrarias o por la de sus mayores, por el turno en las conversaciones o la misma incapacidad</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para sustentar</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u opinar en todas las áreas. Ya sea, de un lado, por la misma timidez, o de otro por la falta de garantías que ofrecen algunos ambientes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culturales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para la expresión oral con efectividad.</w:t>
      </w:r>
    </w:p>
    <w:p w14:paraId="1E62D4E6"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508E4030" w14:textId="7930B609"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Hemos analizado que</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el deficiente acompañamiento en los hogares y en las mismas aulas de clase han contribuido en muy buena parte a que existan en nuestra Institución falencias en la concentración y escucha</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durante una charla, una celebración eucarística, un conversatorio, una explicación y en general en</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las clases donde se da, en algunas ocasiones, la</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burla para quien desee expresarse responsablemente.</w:t>
      </w:r>
    </w:p>
    <w:p w14:paraId="7C4159F6"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72251B1D" w14:textId="532AE6AC"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Nuestros alumnos están ubicados en el barrio Manrique Oriental de la Ciudad de Medellín y pertenecen en su gran mayoría a los estratos uno y dos y en un buen porcentaje son de familias de escasos recursos económicos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y a la vez de hogares con dificultades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de diversa índole y además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mal conformados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por las frecuentes separaciones de sus padres.</w:t>
      </w:r>
    </w:p>
    <w:p w14:paraId="148E2558"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2C3B538C" w14:textId="1290FFC5"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 Es importante reiterar que las actividades económicas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en las cuales se desempeñan</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los padres tienen que ver con</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los oficios domésticos, albañilería</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o el comercio informal</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por lo cual es notorio el desempleo existente en la comunidad.</w:t>
      </w:r>
    </w:p>
    <w:p w14:paraId="7B00ECA2"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6D830DB1" w14:textId="453E84C2"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Como vemos, no es difícil caracterizar a nuestra población, muchas veces incomprensivo socialmente, si nos detenemos a analizar todos aquellos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factores que han incidido históricamente en la</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vida de cada persona</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y que al fin de cuentas éstas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se</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convierten en un</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producto de sus interacciones. Para nadie es un secreto, la verdadera descomposición</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intrafamiliar, los pocos proyectos y establecimientos de acceso</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al conocimiento y</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también el diario vivir rodeados de imágenes y cuadros sociales no actos ni dignos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de personas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que se quieren formar.</w:t>
      </w:r>
    </w:p>
    <w:p w14:paraId="57B12F78"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4376E549" w14:textId="2B4FDD12"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Todas aquellas costumbres que en un momento dado están dando al traste con lo ideal del ser humano son necesarias retomarlas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para construir entre todos</w:t>
      </w:r>
      <w:r w:rsidR="00CD2B56">
        <w:rPr>
          <w:rFonts w:eastAsia="Times New Roman" w:cstheme="minorHAnsi"/>
          <w:sz w:val="20"/>
          <w:szCs w:val="20"/>
          <w:lang w:eastAsia="es-ES"/>
        </w:rPr>
        <w:t>,</w:t>
      </w:r>
      <w:r w:rsidRPr="00095034">
        <w:rPr>
          <w:rFonts w:eastAsia="Times New Roman" w:cstheme="minorHAnsi"/>
          <w:sz w:val="20"/>
          <w:szCs w:val="20"/>
          <w:lang w:eastAsia="es-ES"/>
        </w:rPr>
        <w:t xml:space="preserve"> una resultante donde se pueda reflejar un desarrollo</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con un buen norte y sentido socializador</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como lo estima el profesor Vigotsky cuando nos habla de la capacidad de cada persona para</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construir o</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transformar</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ambientes socioculturales para su beneficio.</w:t>
      </w:r>
    </w:p>
    <w:p w14:paraId="4347016E"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160E9F9F" w14:textId="175E34B2"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Con nuestra experiencia</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nos hemos dado cuenta</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que todo aquello influye</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para el normal desempeño académico</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 xml:space="preserve">y </w:t>
      </w:r>
      <w:r w:rsidR="00CD2B56" w:rsidRPr="00095034">
        <w:rPr>
          <w:rFonts w:eastAsia="Times New Roman" w:cstheme="minorHAnsi"/>
          <w:sz w:val="20"/>
          <w:szCs w:val="20"/>
          <w:lang w:eastAsia="es-ES"/>
        </w:rPr>
        <w:t>social. Sin</w:t>
      </w:r>
      <w:r w:rsidRPr="00095034">
        <w:rPr>
          <w:rFonts w:eastAsia="Times New Roman" w:cstheme="minorHAnsi"/>
          <w:sz w:val="20"/>
          <w:szCs w:val="20"/>
          <w:lang w:eastAsia="es-ES"/>
        </w:rPr>
        <w:t xml:space="preserve"> </w:t>
      </w:r>
      <w:r w:rsidR="00CD2B56" w:rsidRPr="00095034">
        <w:rPr>
          <w:rFonts w:eastAsia="Times New Roman" w:cstheme="minorHAnsi"/>
          <w:sz w:val="20"/>
          <w:szCs w:val="20"/>
          <w:lang w:eastAsia="es-ES"/>
        </w:rPr>
        <w:t>embargo,</w:t>
      </w:r>
      <w:r w:rsidRPr="00095034">
        <w:rPr>
          <w:rFonts w:eastAsia="Times New Roman" w:cstheme="minorHAnsi"/>
          <w:sz w:val="20"/>
          <w:szCs w:val="20"/>
          <w:lang w:eastAsia="es-ES"/>
        </w:rPr>
        <w:t xml:space="preserve"> con el actual proyecto del área, pretendemos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retomar el desarrollo</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integral</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del sujeto con todas implicaciones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 xml:space="preserve">y en especial con lo </w:t>
      </w:r>
      <w:r w:rsidR="00CD2B56" w:rsidRPr="00095034">
        <w:rPr>
          <w:rFonts w:eastAsia="Times New Roman" w:cstheme="minorHAnsi"/>
          <w:sz w:val="20"/>
          <w:szCs w:val="20"/>
          <w:lang w:eastAsia="es-ES"/>
        </w:rPr>
        <w:t>que</w:t>
      </w:r>
      <w:r w:rsidRPr="00095034">
        <w:rPr>
          <w:rFonts w:eastAsia="Times New Roman" w:cstheme="minorHAnsi"/>
          <w:sz w:val="20"/>
          <w:szCs w:val="20"/>
          <w:lang w:eastAsia="es-ES"/>
        </w:rPr>
        <w:t xml:space="preserve"> tenga que ver en la interacción comunicativa. Por ello una de las finalidades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de esta labor</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tiene que ver</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con el despliegue que pueda hacer el equipo docente</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para lograr un buen manejo de las relaciones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interpersonales,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creando la necesidad de</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hábitos higiénicos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y claros en la comunicación interactiva</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a la vez</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destacar la importancia de la ética</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en</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 xml:space="preserve">toda práctica discursiva y en cualquier espacio intramural o extramural. </w:t>
      </w:r>
      <w:r w:rsidR="00CD2B56" w:rsidRPr="00095034">
        <w:rPr>
          <w:rFonts w:eastAsia="Times New Roman" w:cstheme="minorHAnsi"/>
          <w:sz w:val="20"/>
          <w:szCs w:val="20"/>
          <w:lang w:eastAsia="es-ES"/>
        </w:rPr>
        <w:t>Además,</w:t>
      </w:r>
      <w:r w:rsidRPr="00095034">
        <w:rPr>
          <w:rFonts w:eastAsia="Times New Roman" w:cstheme="minorHAnsi"/>
          <w:sz w:val="20"/>
          <w:szCs w:val="20"/>
          <w:lang w:eastAsia="es-ES"/>
        </w:rPr>
        <w:t xml:space="preserve"> requerimos que dicha revisión ética</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le permita al educando</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como tal y a su familia</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modificar barreras comunicativas</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que a través del tiempo han hecho mella en</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el</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ideal perfeccionamiento humano y social de la comunidad del barrio Manrique de Medellín.</w:t>
      </w:r>
    </w:p>
    <w:p w14:paraId="4A0E5540" w14:textId="1933A460" w:rsidR="00D76C2F" w:rsidRDefault="00D76C2F" w:rsidP="00575D67">
      <w:pPr>
        <w:spacing w:line="360" w:lineRule="auto"/>
        <w:contextualSpacing/>
        <w:jc w:val="both"/>
        <w:rPr>
          <w:rFonts w:eastAsia="Times New Roman" w:cstheme="minorHAnsi"/>
          <w:sz w:val="20"/>
          <w:szCs w:val="20"/>
          <w:lang w:eastAsia="es-ES"/>
        </w:rPr>
      </w:pPr>
    </w:p>
    <w:p w14:paraId="30FA5F49" w14:textId="60130F2B" w:rsidR="00F076A5" w:rsidRPr="00F076A5" w:rsidRDefault="00F076A5" w:rsidP="00F076A5">
      <w:pPr>
        <w:spacing w:line="360" w:lineRule="auto"/>
        <w:contextualSpacing/>
        <w:jc w:val="both"/>
        <w:rPr>
          <w:rFonts w:eastAsia="Times New Roman" w:cstheme="minorHAnsi"/>
          <w:sz w:val="20"/>
          <w:szCs w:val="20"/>
          <w:lang w:eastAsia="es-ES"/>
        </w:rPr>
      </w:pPr>
      <w:r>
        <w:rPr>
          <w:rFonts w:eastAsia="Times New Roman" w:cstheme="minorHAnsi"/>
          <w:sz w:val="20"/>
          <w:szCs w:val="20"/>
          <w:lang w:eastAsia="es-ES"/>
        </w:rPr>
        <w:t xml:space="preserve">En el caso de idioma extranjero, los docentes dan cuenta de que los </w:t>
      </w:r>
      <w:r w:rsidRPr="00F076A5">
        <w:rPr>
          <w:rFonts w:eastAsia="Times New Roman" w:cstheme="minorHAnsi"/>
          <w:sz w:val="20"/>
          <w:szCs w:val="20"/>
          <w:lang w:eastAsia="es-ES"/>
        </w:rPr>
        <w:t>estudiantes se ubican e</w:t>
      </w:r>
      <w:r w:rsidR="001D244C">
        <w:rPr>
          <w:rFonts w:eastAsia="Times New Roman" w:cstheme="minorHAnsi"/>
          <w:sz w:val="20"/>
          <w:szCs w:val="20"/>
          <w:lang w:eastAsia="es-ES"/>
        </w:rPr>
        <w:t>n</w:t>
      </w:r>
      <w:r w:rsidRPr="00F076A5">
        <w:rPr>
          <w:rFonts w:eastAsia="Times New Roman" w:cstheme="minorHAnsi"/>
          <w:sz w:val="20"/>
          <w:szCs w:val="20"/>
          <w:lang w:eastAsia="es-ES"/>
        </w:rPr>
        <w:t xml:space="preserve"> una de las zonas más difíciles de </w:t>
      </w:r>
      <w:r w:rsidR="001D244C">
        <w:rPr>
          <w:rFonts w:eastAsia="Times New Roman" w:cstheme="minorHAnsi"/>
          <w:sz w:val="20"/>
          <w:szCs w:val="20"/>
          <w:lang w:eastAsia="es-ES"/>
        </w:rPr>
        <w:t>la</w:t>
      </w:r>
      <w:r w:rsidRPr="00F076A5">
        <w:rPr>
          <w:rFonts w:eastAsia="Times New Roman" w:cstheme="minorHAnsi"/>
          <w:sz w:val="20"/>
          <w:szCs w:val="20"/>
          <w:lang w:eastAsia="es-ES"/>
        </w:rPr>
        <w:t xml:space="preserve"> ciudad, ya que les toca vivir diferentes problemáticas sociales como son: las drogas, La violencia intrafamiliar, el desempleo, el analfabetismo, la delincuencia entre otras. Desde lo académico son muchas las falencias ya que ellos en general muestran poco interés en aprender, y debido a sus circunstancias prefieren hacer trabajos informales para ayudar a sus familias. Sus tiempos libres generalmente lo utilizan para hacer un mal uso de las diferentes tecnologías, son pocos los que se dedican a un deporte y a recrearse sanamente. Gracias a estos estilos de vida en nuestra institución se observa un gran fracaso escolar. Los docentes desde lo pedagógico y lo humano siempre </w:t>
      </w:r>
      <w:r w:rsidR="001D244C">
        <w:rPr>
          <w:rFonts w:eastAsia="Times New Roman" w:cstheme="minorHAnsi"/>
          <w:sz w:val="20"/>
          <w:szCs w:val="20"/>
          <w:lang w:eastAsia="es-ES"/>
        </w:rPr>
        <w:t>se está</w:t>
      </w:r>
      <w:r w:rsidRPr="00F076A5">
        <w:rPr>
          <w:rFonts w:eastAsia="Times New Roman" w:cstheme="minorHAnsi"/>
          <w:sz w:val="20"/>
          <w:szCs w:val="20"/>
          <w:lang w:eastAsia="es-ES"/>
        </w:rPr>
        <w:t xml:space="preserve"> disp</w:t>
      </w:r>
      <w:r w:rsidR="001D244C">
        <w:rPr>
          <w:rFonts w:eastAsia="Times New Roman" w:cstheme="minorHAnsi"/>
          <w:sz w:val="20"/>
          <w:szCs w:val="20"/>
          <w:lang w:eastAsia="es-ES"/>
        </w:rPr>
        <w:t>uestos a</w:t>
      </w:r>
      <w:r w:rsidRPr="00F076A5">
        <w:rPr>
          <w:rFonts w:eastAsia="Times New Roman" w:cstheme="minorHAnsi"/>
          <w:sz w:val="20"/>
          <w:szCs w:val="20"/>
          <w:lang w:eastAsia="es-ES"/>
        </w:rPr>
        <w:t xml:space="preserve"> ayudar a mejorar estas problemáticas. Desde </w:t>
      </w:r>
      <w:r w:rsidR="001D244C">
        <w:rPr>
          <w:rFonts w:eastAsia="Times New Roman" w:cstheme="minorHAnsi"/>
          <w:sz w:val="20"/>
          <w:szCs w:val="20"/>
          <w:lang w:eastAsia="es-ES"/>
        </w:rPr>
        <w:t>el</w:t>
      </w:r>
      <w:r w:rsidRPr="00F076A5">
        <w:rPr>
          <w:rFonts w:eastAsia="Times New Roman" w:cstheme="minorHAnsi"/>
          <w:sz w:val="20"/>
          <w:szCs w:val="20"/>
          <w:lang w:eastAsia="es-ES"/>
        </w:rPr>
        <w:t xml:space="preserve"> que hacer pedagógico </w:t>
      </w:r>
      <w:r w:rsidR="001D244C">
        <w:rPr>
          <w:rFonts w:eastAsia="Times New Roman" w:cstheme="minorHAnsi"/>
          <w:sz w:val="20"/>
          <w:szCs w:val="20"/>
          <w:lang w:eastAsia="es-ES"/>
        </w:rPr>
        <w:t xml:space="preserve">se </w:t>
      </w:r>
      <w:r w:rsidRPr="00F076A5">
        <w:rPr>
          <w:rFonts w:eastAsia="Times New Roman" w:cstheme="minorHAnsi"/>
          <w:sz w:val="20"/>
          <w:szCs w:val="20"/>
          <w:lang w:eastAsia="es-ES"/>
        </w:rPr>
        <w:t>potencia el desarrollo de las habilidades de los estudiantes a través de las diferentes competencias básicas sin embargo aún no se alcanzan los logros esperados.</w:t>
      </w:r>
    </w:p>
    <w:p w14:paraId="10263768" w14:textId="77777777" w:rsidR="00F076A5" w:rsidRPr="00F076A5" w:rsidRDefault="00F076A5" w:rsidP="00F076A5">
      <w:pPr>
        <w:spacing w:line="360" w:lineRule="auto"/>
        <w:contextualSpacing/>
        <w:jc w:val="both"/>
        <w:rPr>
          <w:rFonts w:eastAsia="Times New Roman" w:cstheme="minorHAnsi"/>
          <w:sz w:val="20"/>
          <w:szCs w:val="20"/>
          <w:lang w:eastAsia="es-ES"/>
        </w:rPr>
      </w:pPr>
    </w:p>
    <w:p w14:paraId="252859FD" w14:textId="77777777" w:rsidR="00F076A5" w:rsidRPr="00F076A5" w:rsidRDefault="00F076A5" w:rsidP="00F076A5">
      <w:pPr>
        <w:spacing w:line="360" w:lineRule="auto"/>
        <w:contextualSpacing/>
        <w:jc w:val="both"/>
        <w:rPr>
          <w:rFonts w:eastAsia="Times New Roman" w:cstheme="minorHAnsi"/>
          <w:sz w:val="20"/>
          <w:szCs w:val="20"/>
          <w:lang w:eastAsia="es-ES"/>
        </w:rPr>
      </w:pPr>
      <w:r w:rsidRPr="00F076A5">
        <w:rPr>
          <w:rFonts w:eastAsia="Times New Roman" w:cstheme="minorHAnsi"/>
          <w:sz w:val="20"/>
          <w:szCs w:val="20"/>
          <w:lang w:eastAsia="es-ES"/>
        </w:rPr>
        <w:t>El rendimiento académico en general de los estudiantes está entre desempeños básicos y bajos, son pocos los que se encuentran en desempeños altos y superiores. El ausentismo y la repitencia en la institución son bastante altos por las diferentes problemáticas ya mencionadas.</w:t>
      </w:r>
    </w:p>
    <w:p w14:paraId="18110426" w14:textId="77777777" w:rsidR="00F076A5" w:rsidRPr="00F076A5" w:rsidRDefault="00F076A5" w:rsidP="00F076A5">
      <w:pPr>
        <w:spacing w:line="360" w:lineRule="auto"/>
        <w:contextualSpacing/>
        <w:jc w:val="both"/>
        <w:rPr>
          <w:rFonts w:eastAsia="Times New Roman" w:cstheme="minorHAnsi"/>
          <w:sz w:val="20"/>
          <w:szCs w:val="20"/>
          <w:lang w:eastAsia="es-ES"/>
        </w:rPr>
      </w:pPr>
    </w:p>
    <w:p w14:paraId="5FD8D2FC" w14:textId="10AAF65C" w:rsidR="00F076A5" w:rsidRPr="00F076A5" w:rsidRDefault="00F076A5" w:rsidP="00F076A5">
      <w:pPr>
        <w:spacing w:line="360" w:lineRule="auto"/>
        <w:contextualSpacing/>
        <w:jc w:val="both"/>
        <w:rPr>
          <w:rFonts w:eastAsia="Times New Roman" w:cstheme="minorHAnsi"/>
          <w:sz w:val="20"/>
          <w:szCs w:val="20"/>
          <w:lang w:eastAsia="es-ES"/>
        </w:rPr>
      </w:pPr>
      <w:r w:rsidRPr="00F076A5">
        <w:rPr>
          <w:rFonts w:eastAsia="Times New Roman" w:cstheme="minorHAnsi"/>
          <w:sz w:val="20"/>
          <w:szCs w:val="20"/>
          <w:lang w:eastAsia="es-ES"/>
        </w:rPr>
        <w:t xml:space="preserve">En la institución también </w:t>
      </w:r>
      <w:r w:rsidR="001D244C">
        <w:rPr>
          <w:rFonts w:eastAsia="Times New Roman" w:cstheme="minorHAnsi"/>
          <w:sz w:val="20"/>
          <w:szCs w:val="20"/>
          <w:lang w:eastAsia="es-ES"/>
        </w:rPr>
        <w:t>se encue</w:t>
      </w:r>
      <w:r w:rsidRPr="00F076A5">
        <w:rPr>
          <w:rFonts w:eastAsia="Times New Roman" w:cstheme="minorHAnsi"/>
          <w:sz w:val="20"/>
          <w:szCs w:val="20"/>
          <w:lang w:eastAsia="es-ES"/>
        </w:rPr>
        <w:t>ntra</w:t>
      </w:r>
      <w:r w:rsidR="001D244C">
        <w:rPr>
          <w:rFonts w:eastAsia="Times New Roman" w:cstheme="minorHAnsi"/>
          <w:sz w:val="20"/>
          <w:szCs w:val="20"/>
          <w:lang w:eastAsia="es-ES"/>
        </w:rPr>
        <w:t>n</w:t>
      </w:r>
      <w:r w:rsidRPr="00F076A5">
        <w:rPr>
          <w:rFonts w:eastAsia="Times New Roman" w:cstheme="minorHAnsi"/>
          <w:sz w:val="20"/>
          <w:szCs w:val="20"/>
          <w:lang w:eastAsia="es-ES"/>
        </w:rPr>
        <w:t xml:space="preserve"> estudiantes con diferentes necesidades educativas especiales lo cual ha sido bastante difícil para los maestros y padres de familia ya que no </w:t>
      </w:r>
      <w:r w:rsidR="001D244C">
        <w:rPr>
          <w:rFonts w:eastAsia="Times New Roman" w:cstheme="minorHAnsi"/>
          <w:sz w:val="20"/>
          <w:szCs w:val="20"/>
          <w:lang w:eastAsia="es-ES"/>
        </w:rPr>
        <w:t xml:space="preserve">se </w:t>
      </w:r>
      <w:r w:rsidRPr="00F076A5">
        <w:rPr>
          <w:rFonts w:eastAsia="Times New Roman" w:cstheme="minorHAnsi"/>
          <w:sz w:val="20"/>
          <w:szCs w:val="20"/>
          <w:lang w:eastAsia="es-ES"/>
        </w:rPr>
        <w:t>t</w:t>
      </w:r>
      <w:r w:rsidR="001D244C">
        <w:rPr>
          <w:rFonts w:eastAsia="Times New Roman" w:cstheme="minorHAnsi"/>
          <w:sz w:val="20"/>
          <w:szCs w:val="20"/>
          <w:lang w:eastAsia="es-ES"/>
        </w:rPr>
        <w:t>i</w:t>
      </w:r>
      <w:r w:rsidRPr="00F076A5">
        <w:rPr>
          <w:rFonts w:eastAsia="Times New Roman" w:cstheme="minorHAnsi"/>
          <w:sz w:val="20"/>
          <w:szCs w:val="20"/>
          <w:lang w:eastAsia="es-ES"/>
        </w:rPr>
        <w:t>ene</w:t>
      </w:r>
      <w:r w:rsidR="001D244C">
        <w:rPr>
          <w:rFonts w:eastAsia="Times New Roman" w:cstheme="minorHAnsi"/>
          <w:sz w:val="20"/>
          <w:szCs w:val="20"/>
          <w:lang w:eastAsia="es-ES"/>
        </w:rPr>
        <w:t>n</w:t>
      </w:r>
      <w:r w:rsidRPr="00F076A5">
        <w:rPr>
          <w:rFonts w:eastAsia="Times New Roman" w:cstheme="minorHAnsi"/>
          <w:sz w:val="20"/>
          <w:szCs w:val="20"/>
          <w:lang w:eastAsia="es-ES"/>
        </w:rPr>
        <w:t xml:space="preserve"> los recursos idóneos para estos casos. El apoyo que brinda secretaria de educación es poco pues no alcanza a cubrir la gran demanda de estudiantes con necesidades educativas especiales.</w:t>
      </w:r>
    </w:p>
    <w:p w14:paraId="051E8F98" w14:textId="77777777" w:rsidR="00F076A5" w:rsidRPr="00F076A5" w:rsidRDefault="00F076A5" w:rsidP="00F076A5">
      <w:pPr>
        <w:spacing w:line="360" w:lineRule="auto"/>
        <w:contextualSpacing/>
        <w:jc w:val="both"/>
        <w:rPr>
          <w:rFonts w:eastAsia="Times New Roman" w:cstheme="minorHAnsi"/>
          <w:sz w:val="20"/>
          <w:szCs w:val="20"/>
          <w:lang w:eastAsia="es-ES"/>
        </w:rPr>
      </w:pPr>
    </w:p>
    <w:p w14:paraId="007768FA" w14:textId="48408E52" w:rsidR="00F076A5" w:rsidRPr="00F076A5" w:rsidRDefault="001D244C" w:rsidP="00F076A5">
      <w:pPr>
        <w:spacing w:line="360" w:lineRule="auto"/>
        <w:contextualSpacing/>
        <w:jc w:val="both"/>
        <w:rPr>
          <w:rFonts w:eastAsia="Times New Roman" w:cstheme="minorHAnsi"/>
          <w:sz w:val="20"/>
          <w:szCs w:val="20"/>
          <w:lang w:eastAsia="es-ES"/>
        </w:rPr>
      </w:pPr>
      <w:r>
        <w:rPr>
          <w:rFonts w:eastAsia="Times New Roman" w:cstheme="minorHAnsi"/>
          <w:sz w:val="20"/>
          <w:szCs w:val="20"/>
          <w:lang w:eastAsia="es-ES"/>
        </w:rPr>
        <w:t>Cabe aclarar que en el caso de idioma extranjero (</w:t>
      </w:r>
      <w:r w:rsidR="00F076A5" w:rsidRPr="00F076A5">
        <w:rPr>
          <w:rFonts w:eastAsia="Times New Roman" w:cstheme="minorHAnsi"/>
          <w:sz w:val="20"/>
          <w:szCs w:val="20"/>
          <w:lang w:eastAsia="es-ES"/>
        </w:rPr>
        <w:t>inglés</w:t>
      </w:r>
      <w:r>
        <w:rPr>
          <w:rFonts w:eastAsia="Times New Roman" w:cstheme="minorHAnsi"/>
          <w:sz w:val="20"/>
          <w:szCs w:val="20"/>
          <w:lang w:eastAsia="es-ES"/>
        </w:rPr>
        <w:t>)</w:t>
      </w:r>
      <w:r w:rsidR="00F076A5" w:rsidRPr="00F076A5">
        <w:rPr>
          <w:rFonts w:eastAsia="Times New Roman" w:cstheme="minorHAnsi"/>
          <w:sz w:val="20"/>
          <w:szCs w:val="20"/>
          <w:lang w:eastAsia="es-ES"/>
        </w:rPr>
        <w:t xml:space="preserve"> </w:t>
      </w:r>
      <w:r>
        <w:rPr>
          <w:rFonts w:eastAsia="Times New Roman" w:cstheme="minorHAnsi"/>
          <w:sz w:val="20"/>
          <w:szCs w:val="20"/>
          <w:lang w:eastAsia="es-ES"/>
        </w:rPr>
        <w:t xml:space="preserve">se </w:t>
      </w:r>
      <w:r w:rsidR="00F076A5" w:rsidRPr="00F076A5">
        <w:rPr>
          <w:rFonts w:eastAsia="Times New Roman" w:cstheme="minorHAnsi"/>
          <w:sz w:val="20"/>
          <w:szCs w:val="20"/>
          <w:lang w:eastAsia="es-ES"/>
        </w:rPr>
        <w:t>enc</w:t>
      </w:r>
      <w:r>
        <w:rPr>
          <w:rFonts w:eastAsia="Times New Roman" w:cstheme="minorHAnsi"/>
          <w:sz w:val="20"/>
          <w:szCs w:val="20"/>
          <w:lang w:eastAsia="es-ES"/>
        </w:rPr>
        <w:t>uentran</w:t>
      </w:r>
      <w:r w:rsidR="00F076A5" w:rsidRPr="00F076A5">
        <w:rPr>
          <w:rFonts w:eastAsia="Times New Roman" w:cstheme="minorHAnsi"/>
          <w:sz w:val="20"/>
          <w:szCs w:val="20"/>
          <w:lang w:eastAsia="es-ES"/>
        </w:rPr>
        <w:t xml:space="preserve"> diferentes carencias y necesidades, sobre todo en los procesos de la adquisición de una segunda lengua, ya que los estudiantes presentan grandes dificultades en sus procesos de lectura y escritura en su lengua materna. La mayoría no saben leer ni escribir correctamente, se les dificulta comprender un texto leído por ellos mismos, Igualmente construir e inventar sus propios textos.</w:t>
      </w:r>
    </w:p>
    <w:p w14:paraId="396302FD" w14:textId="77777777" w:rsidR="001D244C" w:rsidRDefault="001D244C" w:rsidP="00F076A5">
      <w:pPr>
        <w:spacing w:line="360" w:lineRule="auto"/>
        <w:contextualSpacing/>
        <w:jc w:val="both"/>
        <w:rPr>
          <w:rFonts w:eastAsia="Times New Roman" w:cstheme="minorHAnsi"/>
          <w:sz w:val="20"/>
          <w:szCs w:val="20"/>
          <w:lang w:eastAsia="es-ES"/>
        </w:rPr>
      </w:pPr>
    </w:p>
    <w:p w14:paraId="0002FF7D" w14:textId="5B0B20E2" w:rsidR="00F076A5" w:rsidRPr="00F076A5" w:rsidRDefault="00F076A5" w:rsidP="00F076A5">
      <w:pPr>
        <w:spacing w:line="360" w:lineRule="auto"/>
        <w:contextualSpacing/>
        <w:jc w:val="both"/>
        <w:rPr>
          <w:rFonts w:eastAsia="Times New Roman" w:cstheme="minorHAnsi"/>
          <w:sz w:val="20"/>
          <w:szCs w:val="20"/>
          <w:lang w:eastAsia="es-ES"/>
        </w:rPr>
      </w:pPr>
      <w:r w:rsidRPr="00F076A5">
        <w:rPr>
          <w:rFonts w:eastAsia="Times New Roman" w:cstheme="minorHAnsi"/>
          <w:sz w:val="20"/>
          <w:szCs w:val="20"/>
          <w:lang w:eastAsia="es-ES"/>
        </w:rPr>
        <w:t xml:space="preserve">Por esto desde </w:t>
      </w:r>
      <w:r w:rsidR="001D244C">
        <w:rPr>
          <w:rFonts w:eastAsia="Times New Roman" w:cstheme="minorHAnsi"/>
          <w:sz w:val="20"/>
          <w:szCs w:val="20"/>
          <w:lang w:eastAsia="es-ES"/>
        </w:rPr>
        <w:t>idioma extranjero (</w:t>
      </w:r>
      <w:r w:rsidR="001D244C" w:rsidRPr="00F076A5">
        <w:rPr>
          <w:rFonts w:eastAsia="Times New Roman" w:cstheme="minorHAnsi"/>
          <w:sz w:val="20"/>
          <w:szCs w:val="20"/>
          <w:lang w:eastAsia="es-ES"/>
        </w:rPr>
        <w:t>inglés</w:t>
      </w:r>
      <w:r w:rsidR="001D244C">
        <w:rPr>
          <w:rFonts w:eastAsia="Times New Roman" w:cstheme="minorHAnsi"/>
          <w:sz w:val="20"/>
          <w:szCs w:val="20"/>
          <w:lang w:eastAsia="es-ES"/>
        </w:rPr>
        <w:t>)</w:t>
      </w:r>
      <w:r w:rsidR="001D244C" w:rsidRPr="00F076A5">
        <w:rPr>
          <w:rFonts w:eastAsia="Times New Roman" w:cstheme="minorHAnsi"/>
          <w:sz w:val="20"/>
          <w:szCs w:val="20"/>
          <w:lang w:eastAsia="es-ES"/>
        </w:rPr>
        <w:t xml:space="preserve"> </w:t>
      </w:r>
      <w:r w:rsidRPr="00F076A5">
        <w:rPr>
          <w:rFonts w:eastAsia="Times New Roman" w:cstheme="minorHAnsi"/>
          <w:sz w:val="20"/>
          <w:szCs w:val="20"/>
          <w:lang w:eastAsia="es-ES"/>
        </w:rPr>
        <w:t>se pretende trabajar muy de la mano con el área de castellano para así ir mejorando estas falencias. Igualmente, desde el área de inglés las actividades deben ser creativas, visuales, auditivas y dinámicas que le permitan al estudiante adquirir una segunda lengua de forma significativa y que el aprendizaje de esta segunda lengua sea más del día a día del estudiante donde interactúen todo el tiempo con esta.</w:t>
      </w:r>
    </w:p>
    <w:p w14:paraId="50DD20B7" w14:textId="77777777" w:rsidR="00F076A5" w:rsidRDefault="00F076A5" w:rsidP="00F076A5">
      <w:pPr>
        <w:spacing w:line="360" w:lineRule="auto"/>
        <w:contextualSpacing/>
        <w:jc w:val="both"/>
        <w:rPr>
          <w:rFonts w:eastAsia="Times New Roman" w:cstheme="minorHAnsi"/>
          <w:sz w:val="20"/>
          <w:szCs w:val="20"/>
          <w:lang w:eastAsia="es-ES"/>
        </w:rPr>
      </w:pPr>
    </w:p>
    <w:p w14:paraId="0E100886" w14:textId="7D4223A0" w:rsidR="00F076A5" w:rsidRPr="00F076A5" w:rsidRDefault="00F076A5" w:rsidP="00F076A5">
      <w:pPr>
        <w:spacing w:line="360" w:lineRule="auto"/>
        <w:contextualSpacing/>
        <w:jc w:val="both"/>
        <w:rPr>
          <w:rFonts w:eastAsia="Times New Roman" w:cstheme="minorHAnsi"/>
          <w:sz w:val="20"/>
          <w:szCs w:val="20"/>
          <w:lang w:eastAsia="es-ES"/>
        </w:rPr>
      </w:pPr>
      <w:r w:rsidRPr="00F076A5">
        <w:rPr>
          <w:rFonts w:eastAsia="Times New Roman" w:cstheme="minorHAnsi"/>
          <w:sz w:val="20"/>
          <w:szCs w:val="20"/>
          <w:lang w:eastAsia="es-ES"/>
        </w:rPr>
        <w:t xml:space="preserve">Para nuestros estudiantes el </w:t>
      </w:r>
      <w:r w:rsidR="001D244C">
        <w:rPr>
          <w:rFonts w:eastAsia="Times New Roman" w:cstheme="minorHAnsi"/>
          <w:sz w:val="20"/>
          <w:szCs w:val="20"/>
          <w:lang w:eastAsia="es-ES"/>
        </w:rPr>
        <w:t>idioma extranjero (</w:t>
      </w:r>
      <w:r w:rsidR="001D244C" w:rsidRPr="00F076A5">
        <w:rPr>
          <w:rFonts w:eastAsia="Times New Roman" w:cstheme="minorHAnsi"/>
          <w:sz w:val="20"/>
          <w:szCs w:val="20"/>
          <w:lang w:eastAsia="es-ES"/>
        </w:rPr>
        <w:t>inglés</w:t>
      </w:r>
      <w:r w:rsidR="001D244C">
        <w:rPr>
          <w:rFonts w:eastAsia="Times New Roman" w:cstheme="minorHAnsi"/>
          <w:sz w:val="20"/>
          <w:szCs w:val="20"/>
          <w:lang w:eastAsia="es-ES"/>
        </w:rPr>
        <w:t>)</w:t>
      </w:r>
      <w:r w:rsidR="001D244C" w:rsidRPr="00F076A5">
        <w:rPr>
          <w:rFonts w:eastAsia="Times New Roman" w:cstheme="minorHAnsi"/>
          <w:sz w:val="20"/>
          <w:szCs w:val="20"/>
          <w:lang w:eastAsia="es-ES"/>
        </w:rPr>
        <w:t xml:space="preserve"> </w:t>
      </w:r>
      <w:r w:rsidRPr="00F076A5">
        <w:rPr>
          <w:rFonts w:eastAsia="Times New Roman" w:cstheme="minorHAnsi"/>
          <w:sz w:val="20"/>
          <w:szCs w:val="20"/>
          <w:lang w:eastAsia="es-ES"/>
        </w:rPr>
        <w:t>siempre ha sido en su concepto difícil y no muy de su interés el aprendizaje de una segunda lengua, no lo ven prioritario ni necesario. Para los docentes es un reto lograr que ellos se apropien de la segunda lengua pensada como una necesidad y prioridad en el mundo de hoy, ya que este les permitirá abrir nuevas puertas que les permitan fortalecer sus proyectos en un futuro como profesionales.</w:t>
      </w:r>
    </w:p>
    <w:p w14:paraId="14C0C268" w14:textId="77777777" w:rsidR="00F076A5" w:rsidRDefault="00F076A5" w:rsidP="00F076A5">
      <w:pPr>
        <w:spacing w:line="360" w:lineRule="auto"/>
        <w:contextualSpacing/>
        <w:jc w:val="both"/>
        <w:rPr>
          <w:rFonts w:eastAsia="Times New Roman" w:cstheme="minorHAnsi"/>
          <w:sz w:val="20"/>
          <w:szCs w:val="20"/>
          <w:lang w:eastAsia="es-ES"/>
        </w:rPr>
      </w:pPr>
    </w:p>
    <w:p w14:paraId="1823BECE" w14:textId="4E3CFCF3" w:rsidR="00F076A5" w:rsidRPr="00F076A5" w:rsidRDefault="00F076A5" w:rsidP="00F076A5">
      <w:pPr>
        <w:spacing w:line="360" w:lineRule="auto"/>
        <w:contextualSpacing/>
        <w:jc w:val="both"/>
        <w:rPr>
          <w:rFonts w:eastAsia="Times New Roman" w:cstheme="minorHAnsi"/>
          <w:sz w:val="20"/>
          <w:szCs w:val="20"/>
          <w:lang w:eastAsia="es-ES"/>
        </w:rPr>
      </w:pPr>
      <w:r w:rsidRPr="00F076A5">
        <w:rPr>
          <w:rFonts w:eastAsia="Times New Roman" w:cstheme="minorHAnsi"/>
          <w:sz w:val="20"/>
          <w:szCs w:val="20"/>
          <w:lang w:eastAsia="es-ES"/>
        </w:rPr>
        <w:t>Los recursos educativos con los que cuenta el área en bachillerato son buenos ya que se tiene un laboratorio de inglés dotado con lo necesario para que los estudiantes aprendan de forma significativa y en la biblioteca hay textos que apoyan lo aprendido en el área. Para el caso de la primaria si hay muy poco material, las docentes utilizamos las salas de informática para desarrollar las clases.  Los docentes tenemos que ser recursivos y creativos para dar lo mejor de sí.</w:t>
      </w:r>
    </w:p>
    <w:p w14:paraId="02EA6871" w14:textId="77777777" w:rsidR="00F076A5" w:rsidRDefault="00F076A5" w:rsidP="00F076A5">
      <w:pPr>
        <w:spacing w:line="360" w:lineRule="auto"/>
        <w:contextualSpacing/>
        <w:jc w:val="both"/>
        <w:rPr>
          <w:rFonts w:eastAsia="Times New Roman" w:cstheme="minorHAnsi"/>
          <w:sz w:val="20"/>
          <w:szCs w:val="20"/>
          <w:lang w:eastAsia="es-ES"/>
        </w:rPr>
      </w:pPr>
    </w:p>
    <w:p w14:paraId="6D35C672" w14:textId="4D2A027B" w:rsidR="00F076A5" w:rsidRDefault="001D244C" w:rsidP="00F076A5">
      <w:pPr>
        <w:spacing w:line="360" w:lineRule="auto"/>
        <w:contextualSpacing/>
        <w:jc w:val="both"/>
        <w:rPr>
          <w:rFonts w:eastAsia="Times New Roman" w:cstheme="minorHAnsi"/>
          <w:sz w:val="20"/>
          <w:szCs w:val="20"/>
          <w:lang w:eastAsia="es-ES"/>
        </w:rPr>
      </w:pPr>
      <w:r>
        <w:rPr>
          <w:rFonts w:eastAsia="Times New Roman" w:cstheme="minorHAnsi"/>
          <w:sz w:val="20"/>
          <w:szCs w:val="20"/>
          <w:lang w:eastAsia="es-ES"/>
        </w:rPr>
        <w:t>Se tienen</w:t>
      </w:r>
      <w:r w:rsidR="00F076A5" w:rsidRPr="00F076A5">
        <w:rPr>
          <w:rFonts w:eastAsia="Times New Roman" w:cstheme="minorHAnsi"/>
          <w:sz w:val="20"/>
          <w:szCs w:val="20"/>
          <w:lang w:eastAsia="es-ES"/>
        </w:rPr>
        <w:t xml:space="preserve"> muchos retos que alcanzar y esperamos lograrlos a través de nuestro que hacer pedagógico dando lo mejor de sí esperando un apoyo significativo de las familias y un compromiso responsable de parte de los estudiantes.</w:t>
      </w:r>
    </w:p>
    <w:p w14:paraId="3DE59CB1" w14:textId="77777777" w:rsidR="00F076A5" w:rsidRPr="00095034" w:rsidRDefault="00F076A5" w:rsidP="00F076A5">
      <w:pPr>
        <w:spacing w:line="360" w:lineRule="auto"/>
        <w:contextualSpacing/>
        <w:jc w:val="both"/>
        <w:rPr>
          <w:rFonts w:eastAsia="Times New Roman" w:cstheme="minorHAnsi"/>
          <w:sz w:val="20"/>
          <w:szCs w:val="20"/>
          <w:lang w:eastAsia="es-ES"/>
        </w:rPr>
      </w:pPr>
    </w:p>
    <w:p w14:paraId="22E964D3" w14:textId="77777777" w:rsidR="00D76C2F" w:rsidRPr="00095034" w:rsidRDefault="00575D67" w:rsidP="00575D67">
      <w:pPr>
        <w:spacing w:line="360" w:lineRule="auto"/>
        <w:contextualSpacing/>
        <w:jc w:val="both"/>
        <w:rPr>
          <w:rFonts w:eastAsia="Adobe Gothic Std B" w:cstheme="minorHAnsi"/>
          <w:b/>
          <w:sz w:val="20"/>
          <w:szCs w:val="20"/>
        </w:rPr>
      </w:pPr>
      <w:r w:rsidRPr="00095034">
        <w:rPr>
          <w:rFonts w:eastAsia="Adobe Gothic Std B" w:cstheme="minorHAnsi"/>
          <w:b/>
          <w:sz w:val="20"/>
          <w:szCs w:val="20"/>
        </w:rPr>
        <w:t xml:space="preserve">Estado del área </w:t>
      </w:r>
    </w:p>
    <w:p w14:paraId="6ECDADB1" w14:textId="75887060" w:rsidR="00575D67" w:rsidRPr="00095034" w:rsidRDefault="00D76C2F"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Re contextualizar</w:t>
      </w:r>
      <w:r w:rsidR="00575D67" w:rsidRPr="00095034">
        <w:rPr>
          <w:rFonts w:eastAsia="Times New Roman" w:cstheme="minorHAnsi"/>
          <w:sz w:val="20"/>
          <w:szCs w:val="20"/>
          <w:lang w:eastAsia="es-ES"/>
        </w:rPr>
        <w:t xml:space="preserve"> el área de humanidades </w:t>
      </w:r>
      <w:r w:rsidR="00CD2B56">
        <w:rPr>
          <w:rFonts w:eastAsia="Times New Roman" w:cstheme="minorHAnsi"/>
          <w:sz w:val="20"/>
          <w:szCs w:val="20"/>
          <w:lang w:eastAsia="es-ES"/>
        </w:rPr>
        <w:t>-</w:t>
      </w:r>
      <w:r w:rsidR="00575D67" w:rsidRPr="00095034">
        <w:rPr>
          <w:rFonts w:eastAsia="Times New Roman" w:cstheme="minorHAnsi"/>
          <w:sz w:val="20"/>
          <w:szCs w:val="20"/>
          <w:lang w:eastAsia="es-ES"/>
        </w:rPr>
        <w:t xml:space="preserve"> lengua castellana</w:t>
      </w:r>
      <w:r w:rsidR="00773CDE">
        <w:rPr>
          <w:rFonts w:eastAsia="Times New Roman" w:cstheme="minorHAnsi"/>
          <w:sz w:val="20"/>
          <w:szCs w:val="20"/>
          <w:lang w:eastAsia="es-ES"/>
        </w:rPr>
        <w:t xml:space="preserve"> e Idioma Extranjero (Inglés)</w:t>
      </w:r>
      <w:r w:rsidR="00575D67" w:rsidRPr="00095034">
        <w:rPr>
          <w:rFonts w:eastAsia="Times New Roman" w:cstheme="minorHAnsi"/>
          <w:sz w:val="20"/>
          <w:szCs w:val="20"/>
          <w:lang w:eastAsia="es-ES"/>
        </w:rPr>
        <w:t>, es para la Institución Educativa Manuela Beltrán</w:t>
      </w:r>
      <w:r w:rsidR="00736A75">
        <w:rPr>
          <w:rFonts w:eastAsia="Times New Roman" w:cstheme="minorHAnsi"/>
          <w:sz w:val="20"/>
          <w:szCs w:val="20"/>
          <w:lang w:eastAsia="es-ES"/>
        </w:rPr>
        <w:t xml:space="preserve"> </w:t>
      </w:r>
      <w:r w:rsidR="00575D67" w:rsidRPr="00095034">
        <w:rPr>
          <w:rFonts w:eastAsia="Times New Roman" w:cstheme="minorHAnsi"/>
          <w:sz w:val="20"/>
          <w:szCs w:val="20"/>
          <w:lang w:eastAsia="es-ES"/>
        </w:rPr>
        <w:t xml:space="preserve">la oportunidad de reorganizar la escuela hacia los estudiantes y de éstos hacia la institución, ya que se busca con este proceso, acercar la educación al estudiante tanto como lo requieran sus necesidades, inquietudes y deseos de salir adelante. </w:t>
      </w:r>
    </w:p>
    <w:p w14:paraId="638D6499"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425920D1" w14:textId="77777777"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 xml:space="preserve">El proceso de </w:t>
      </w:r>
      <w:r w:rsidR="00D76C2F" w:rsidRPr="00095034">
        <w:rPr>
          <w:rFonts w:eastAsia="Times New Roman" w:cstheme="minorHAnsi"/>
          <w:sz w:val="20"/>
          <w:szCs w:val="20"/>
          <w:lang w:eastAsia="es-ES"/>
        </w:rPr>
        <w:t>re contextualizar</w:t>
      </w:r>
      <w:r w:rsidRPr="00095034">
        <w:rPr>
          <w:rFonts w:eastAsia="Times New Roman" w:cstheme="minorHAnsi"/>
          <w:sz w:val="20"/>
          <w:szCs w:val="20"/>
          <w:lang w:eastAsia="es-ES"/>
        </w:rPr>
        <w:t xml:space="preserve"> lo asumimos como el compromiso que estimula la reflexión permanente acerca del quehacer pedagógico; entendido en el marco de qué tanto aprende el estudiante y que tan eficaz es para él, dicho aprendizaje. Lo cual implícita la permanente evaluación de mecanismos y/o estrategias, que choquen con los resultados esperados.</w:t>
      </w:r>
    </w:p>
    <w:p w14:paraId="704CC698"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4C6B98CC" w14:textId="77777777"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En este sentido, el área de humanidades se constituye en el pilar de los procesos de aprendizaje y búsqueda del conocimiento útil. No sólo para él como sujeto, sino como agente de un entorno que le permite participar de su propia transformación.</w:t>
      </w:r>
    </w:p>
    <w:p w14:paraId="56D1B362"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45DB984F" w14:textId="77777777"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Sin duda alguna, un proceso de transformación como el que procuramos expresar, inmiscuye además de los estudiantes como materia prima: a los docentes, directivos, padres de familia y comunidad en general; no como observadores pasivos, murmuradores resentidos ni críticos empedernidos con la misión de destruir, sino como iguales, en tanto que se les escucha y se les exige escuchar, se les propone y se les invita a proponer. Se les hacer sentir por medio de la participación real y efectiva aquí y ahora, de su institución de lo importantes que son, para provocar el cambio propuesto desde la escuela y desde lengua castellana.</w:t>
      </w:r>
    </w:p>
    <w:p w14:paraId="146EE325"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7D0CD11D" w14:textId="77777777"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Interpretar, argumentar y proponer, son herramientas de manejo continuo. A medida que el discurso de los estudiantes vaya creciendo, sin duda alguna crecerá el de los padres de familia, previo crecimiento del docente, quien tendrá la tarea de tomar la iniciativa en muchos de los asuntos de aprendizaje, sino en todos, para generar la discusión los demás actores de dicho proceso.</w:t>
      </w:r>
    </w:p>
    <w:p w14:paraId="6FBF3B18"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164B07C6" w14:textId="6EC26BC9" w:rsidR="00575D67" w:rsidRPr="00095034" w:rsidRDefault="00773CDE"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 xml:space="preserve">humanidades </w:t>
      </w:r>
      <w:r>
        <w:rPr>
          <w:rFonts w:eastAsia="Times New Roman" w:cstheme="minorHAnsi"/>
          <w:sz w:val="20"/>
          <w:szCs w:val="20"/>
          <w:lang w:eastAsia="es-ES"/>
        </w:rPr>
        <w:t>-</w:t>
      </w:r>
      <w:r w:rsidRPr="00095034">
        <w:rPr>
          <w:rFonts w:eastAsia="Times New Roman" w:cstheme="minorHAnsi"/>
          <w:sz w:val="20"/>
          <w:szCs w:val="20"/>
          <w:lang w:eastAsia="es-ES"/>
        </w:rPr>
        <w:t xml:space="preserve"> lengua castellana</w:t>
      </w:r>
      <w:r>
        <w:rPr>
          <w:rFonts w:eastAsia="Times New Roman" w:cstheme="minorHAnsi"/>
          <w:sz w:val="20"/>
          <w:szCs w:val="20"/>
          <w:lang w:eastAsia="es-ES"/>
        </w:rPr>
        <w:t xml:space="preserve"> e Idioma Extranjero (Inglés) </w:t>
      </w:r>
      <w:r w:rsidR="004B1690">
        <w:rPr>
          <w:rFonts w:eastAsia="Times New Roman" w:cstheme="minorHAnsi"/>
          <w:sz w:val="20"/>
          <w:szCs w:val="20"/>
          <w:lang w:eastAsia="es-ES"/>
        </w:rPr>
        <w:t xml:space="preserve"> </w:t>
      </w:r>
      <w:r w:rsidR="00575D67" w:rsidRPr="00095034">
        <w:rPr>
          <w:rFonts w:eastAsia="Times New Roman" w:cstheme="minorHAnsi"/>
          <w:bCs/>
          <w:sz w:val="20"/>
          <w:szCs w:val="20"/>
          <w:lang w:eastAsia="es-ES"/>
        </w:rPr>
        <w:t xml:space="preserve">será desde preescolar a undécimo un área que se moverá en dos sentidos: </w:t>
      </w:r>
      <w:r w:rsidR="00575D67" w:rsidRPr="00095034">
        <w:rPr>
          <w:rFonts w:eastAsia="Times New Roman" w:cstheme="minorHAnsi"/>
          <w:sz w:val="20"/>
          <w:szCs w:val="20"/>
          <w:lang w:eastAsia="es-ES"/>
        </w:rPr>
        <w:t xml:space="preserve">de un lado fortalecerá la </w:t>
      </w:r>
      <w:r w:rsidR="00575D67" w:rsidRPr="00095034">
        <w:rPr>
          <w:rFonts w:eastAsia="Times New Roman" w:cstheme="minorHAnsi"/>
          <w:i/>
          <w:iCs/>
          <w:sz w:val="20"/>
          <w:szCs w:val="20"/>
          <w:lang w:eastAsia="es-ES"/>
        </w:rPr>
        <w:t>comprensión</w:t>
      </w:r>
      <w:r w:rsidR="00575D67" w:rsidRPr="00095034">
        <w:rPr>
          <w:rFonts w:eastAsia="Times New Roman" w:cstheme="minorHAnsi"/>
          <w:b/>
          <w:iCs/>
          <w:sz w:val="20"/>
          <w:szCs w:val="20"/>
          <w:lang w:eastAsia="es-ES"/>
        </w:rPr>
        <w:t>:</w:t>
      </w:r>
      <w:r w:rsidR="00575D67" w:rsidRPr="00095034">
        <w:rPr>
          <w:rFonts w:eastAsia="Times New Roman" w:cstheme="minorHAnsi"/>
          <w:i/>
          <w:iCs/>
          <w:sz w:val="20"/>
          <w:szCs w:val="20"/>
          <w:lang w:eastAsia="es-ES"/>
        </w:rPr>
        <w:t xml:space="preserve"> </w:t>
      </w:r>
      <w:r w:rsidR="00575D67" w:rsidRPr="00095034">
        <w:rPr>
          <w:rFonts w:eastAsia="Times New Roman" w:cstheme="minorHAnsi"/>
          <w:sz w:val="20"/>
          <w:szCs w:val="20"/>
          <w:lang w:eastAsia="es-ES"/>
        </w:rPr>
        <w:t>de sí, del otro, del entorno cercano, vecino y lejano; de la realidad, con sus sabores y sinsabores, desde las cuatro habilidades básicas (hablar – leer – escribir – escuchar) para que el estudiante pueda leer y</w:t>
      </w:r>
      <w:r w:rsidR="00736A75">
        <w:rPr>
          <w:rFonts w:eastAsia="Times New Roman" w:cstheme="minorHAnsi"/>
          <w:sz w:val="20"/>
          <w:szCs w:val="20"/>
          <w:lang w:eastAsia="es-ES"/>
        </w:rPr>
        <w:t xml:space="preserve"> </w:t>
      </w:r>
      <w:r w:rsidR="00575D67" w:rsidRPr="00095034">
        <w:rPr>
          <w:rFonts w:eastAsia="Times New Roman" w:cstheme="minorHAnsi"/>
          <w:sz w:val="20"/>
          <w:szCs w:val="20"/>
          <w:lang w:eastAsia="es-ES"/>
        </w:rPr>
        <w:t xml:space="preserve">entender la intencionalidad de las demás áreas, reconocer la importancia de todas y cada una de ellas en y para su formación integral, como exigencia primaria de un mundo cada vez más globalizado y por ende reducido a una complejidad supremamente exigente, aunque no inalcanzable. Comprensión que necesariamente deberá ampliar el horizonte de vida del estudiante, vislumbrando en cada utopía, un impedimento que le permitirá superar su propia marca; un estudiante que haga de la </w:t>
      </w:r>
      <w:r w:rsidR="00D76C2F" w:rsidRPr="00095034">
        <w:rPr>
          <w:rFonts w:eastAsia="Times New Roman" w:cstheme="minorHAnsi"/>
          <w:sz w:val="20"/>
          <w:szCs w:val="20"/>
          <w:lang w:eastAsia="es-ES"/>
        </w:rPr>
        <w:t>pro actividad</w:t>
      </w:r>
      <w:r w:rsidR="00575D67" w:rsidRPr="00095034">
        <w:rPr>
          <w:rFonts w:eastAsia="Times New Roman" w:cstheme="minorHAnsi"/>
          <w:sz w:val="20"/>
          <w:szCs w:val="20"/>
          <w:lang w:eastAsia="es-ES"/>
        </w:rPr>
        <w:t>, una fortaleza para enfrentar los desafíos. Un estudiante que tenga conocimiento de la derrota, pero que procure siempre el sabor de la victoria.</w:t>
      </w:r>
    </w:p>
    <w:p w14:paraId="5775FABD"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64210D42" w14:textId="77777777"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 xml:space="preserve">La </w:t>
      </w:r>
      <w:r w:rsidR="00D76C2F" w:rsidRPr="00095034">
        <w:rPr>
          <w:rFonts w:eastAsia="Times New Roman" w:cstheme="minorHAnsi"/>
          <w:sz w:val="20"/>
          <w:szCs w:val="20"/>
          <w:lang w:eastAsia="es-ES"/>
        </w:rPr>
        <w:t>pro actividad</w:t>
      </w:r>
      <w:r w:rsidRPr="00095034">
        <w:rPr>
          <w:rFonts w:eastAsia="Times New Roman" w:cstheme="minorHAnsi"/>
          <w:sz w:val="20"/>
          <w:szCs w:val="20"/>
          <w:lang w:eastAsia="es-ES"/>
        </w:rPr>
        <w:t xml:space="preserve"> entendida no sólo como la toma de iniciativa, sino también como la responsabilidad que como seres humanos tenemos de nuestras propias vidas y en donde la conducta opera como una función de nuestras decisiones y no de nuestras condiciones.</w:t>
      </w:r>
    </w:p>
    <w:p w14:paraId="63068CB1"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0D505BD6" w14:textId="77777777"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Como seres humanos, tenemos la iniciativa de hacer que las cosas sucedan. La conducta como producto de su propia elección consciente y no de las circunstancias; sin dejar de reconocer las presiones que pueden ejercer éstas.</w:t>
      </w:r>
    </w:p>
    <w:p w14:paraId="5EDFEC0B"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4F6F50E4" w14:textId="5E310DA7"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i/>
          <w:iCs/>
          <w:sz w:val="20"/>
          <w:szCs w:val="20"/>
          <w:lang w:eastAsia="es-ES"/>
        </w:rPr>
        <w:t xml:space="preserve">En segundo </w:t>
      </w:r>
      <w:r w:rsidR="00CD2B56" w:rsidRPr="00095034">
        <w:rPr>
          <w:rFonts w:eastAsia="Times New Roman" w:cstheme="minorHAnsi"/>
          <w:i/>
          <w:iCs/>
          <w:sz w:val="20"/>
          <w:szCs w:val="20"/>
          <w:lang w:eastAsia="es-ES"/>
        </w:rPr>
        <w:t>lugar,</w:t>
      </w:r>
      <w:r w:rsidRPr="00095034">
        <w:rPr>
          <w:rFonts w:eastAsia="Times New Roman" w:cstheme="minorHAnsi"/>
          <w:i/>
          <w:iCs/>
          <w:sz w:val="20"/>
          <w:szCs w:val="20"/>
          <w:lang w:eastAsia="es-ES"/>
        </w:rPr>
        <w:t xml:space="preserve"> buscará el acompañamiento, durante el proceso de fortalecimiento del estudiante en las diferentes disciplinas</w:t>
      </w:r>
      <w:r w:rsidRPr="00095034">
        <w:rPr>
          <w:rFonts w:eastAsia="Times New Roman" w:cstheme="minorHAnsi"/>
          <w:bCs/>
          <w:sz w:val="20"/>
          <w:szCs w:val="20"/>
          <w:lang w:eastAsia="es-ES"/>
        </w:rPr>
        <w:t>;</w:t>
      </w:r>
      <w:r w:rsidR="00736A75">
        <w:rPr>
          <w:rFonts w:eastAsia="Times New Roman" w:cstheme="minorHAnsi"/>
          <w:bCs/>
          <w:sz w:val="20"/>
          <w:szCs w:val="20"/>
          <w:lang w:eastAsia="es-ES"/>
        </w:rPr>
        <w:t xml:space="preserve"> </w:t>
      </w:r>
      <w:r w:rsidRPr="00095034">
        <w:rPr>
          <w:rFonts w:eastAsia="Times New Roman" w:cstheme="minorHAnsi"/>
          <w:sz w:val="20"/>
          <w:szCs w:val="20"/>
          <w:lang w:eastAsia="es-ES"/>
        </w:rPr>
        <w:t xml:space="preserve">proponiendo siempre la optimización de sus saberes, que serán necesariamente puestos en escena con la realidad. </w:t>
      </w:r>
    </w:p>
    <w:p w14:paraId="7C7F0E12"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314BC12D" w14:textId="0FB14ECF"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Saber qué hacer con lo que se tiene; saber cómo obtener lo que no se tiene con lo que se tiene; saber cómo transformar lo que se tiene para que sea de todos. Saber que lo que se tiene, lo que se transforma… no podrán más que mejorar lo que se es. Jamás eliminarlo, porque desaparecería la esencia: el Ser, la</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persona.</w:t>
      </w:r>
    </w:p>
    <w:p w14:paraId="423E9FE8"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778968D6" w14:textId="34311CDB" w:rsidR="00575D67" w:rsidRPr="00095034" w:rsidRDefault="00D76C2F"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Es labor</w:t>
      </w:r>
      <w:r w:rsidR="004B1690">
        <w:rPr>
          <w:rFonts w:eastAsia="Times New Roman" w:cstheme="minorHAnsi"/>
          <w:sz w:val="20"/>
          <w:szCs w:val="20"/>
          <w:lang w:eastAsia="es-ES"/>
        </w:rPr>
        <w:t xml:space="preserve"> del área de </w:t>
      </w:r>
      <w:r w:rsidRPr="00095034">
        <w:rPr>
          <w:rFonts w:eastAsia="Times New Roman" w:cstheme="minorHAnsi"/>
          <w:sz w:val="20"/>
          <w:szCs w:val="20"/>
          <w:lang w:eastAsia="es-ES"/>
        </w:rPr>
        <w:t xml:space="preserve"> </w:t>
      </w:r>
      <w:r w:rsidR="004B1690" w:rsidRPr="00095034">
        <w:rPr>
          <w:rFonts w:eastAsia="Times New Roman" w:cstheme="minorHAnsi"/>
          <w:sz w:val="20"/>
          <w:szCs w:val="20"/>
          <w:lang w:eastAsia="es-ES"/>
        </w:rPr>
        <w:t xml:space="preserve">humanidades </w:t>
      </w:r>
      <w:r w:rsidR="004B1690">
        <w:rPr>
          <w:rFonts w:eastAsia="Times New Roman" w:cstheme="minorHAnsi"/>
          <w:sz w:val="20"/>
          <w:szCs w:val="20"/>
          <w:lang w:eastAsia="es-ES"/>
        </w:rPr>
        <w:t>-</w:t>
      </w:r>
      <w:r w:rsidR="004B1690" w:rsidRPr="00095034">
        <w:rPr>
          <w:rFonts w:eastAsia="Times New Roman" w:cstheme="minorHAnsi"/>
          <w:sz w:val="20"/>
          <w:szCs w:val="20"/>
          <w:lang w:eastAsia="es-ES"/>
        </w:rPr>
        <w:t xml:space="preserve"> lengua castellana</w:t>
      </w:r>
      <w:r w:rsidR="004B1690">
        <w:rPr>
          <w:rFonts w:eastAsia="Times New Roman" w:cstheme="minorHAnsi"/>
          <w:sz w:val="20"/>
          <w:szCs w:val="20"/>
          <w:lang w:eastAsia="es-ES"/>
        </w:rPr>
        <w:t xml:space="preserve"> e Idioma Extranjero (Inglés)</w:t>
      </w:r>
      <w:r w:rsidR="00575D67" w:rsidRPr="00095034">
        <w:rPr>
          <w:rFonts w:eastAsia="Times New Roman" w:cstheme="minorHAnsi"/>
          <w:sz w:val="20"/>
          <w:szCs w:val="20"/>
          <w:lang w:eastAsia="es-ES"/>
        </w:rPr>
        <w:t xml:space="preserve">, la confrontación de la realidad, como lectura imparcial de lo que sucede, en contradicción con lo que desde los diversos puntos de vista debería ser o suceder. Teniendo como principio, </w:t>
      </w:r>
      <w:r w:rsidR="00423B4C" w:rsidRPr="00095034">
        <w:rPr>
          <w:rFonts w:eastAsia="Times New Roman" w:cstheme="minorHAnsi"/>
          <w:sz w:val="20"/>
          <w:szCs w:val="20"/>
          <w:lang w:eastAsia="es-ES"/>
        </w:rPr>
        <w:t>que,</w:t>
      </w:r>
      <w:r w:rsidR="00575D67" w:rsidRPr="00095034">
        <w:rPr>
          <w:rFonts w:eastAsia="Times New Roman" w:cstheme="minorHAnsi"/>
          <w:sz w:val="20"/>
          <w:szCs w:val="20"/>
          <w:lang w:eastAsia="es-ES"/>
        </w:rPr>
        <w:t xml:space="preserve"> si lo que el hombre emprende, no es para el mejoramiento de la calidad de vida, deberá ser reevaluado.</w:t>
      </w:r>
    </w:p>
    <w:p w14:paraId="6D87C69C"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0CDB4C08" w14:textId="77777777"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Desde el área se le propone al estudiante, sin violentarlo, el cambio de mentalidad, para que pueda mirar a su alrededor y entender que existe un mundo distinto, en el que los logros y triunfos tienen un sentido amplio de beneficio común, sin los incentivos que ofrecen los esquemas del facilismo y militarismo diversos que han venido absorbiendo nuestra sociedad y hacen creer que es la única salida a nuestras necesidades. Logrando con la fijación en las necesidades, eliminar las metas que se salgan del círculo vicioso.</w:t>
      </w:r>
    </w:p>
    <w:p w14:paraId="54007E09"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31F002C7" w14:textId="77777777"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Partiendo del modelo dialogante, y constructivo, se podrá caminar con el estudiante hacia la vida, hacia la alegría de vivir. Hacia el descubrimiento de problemas, hacia el planteamiento de soluciones; hacia la construcción individual y colectiva. Hacia la ciencia, la investigación; haciendo del conocimiento una herramienta con la cual llegan a la meta común, el docente y el estudiante, la escuela y la comunidad.</w:t>
      </w:r>
    </w:p>
    <w:p w14:paraId="5FA74829"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2F882BC1" w14:textId="77777777"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Para conocer la conducta humana, el mejor método es, el conocimiento directo, por medio de la amistad; por el arte del diálogo; por las relaciones humanas. Lo que cada persona tiene de único y de incomparable, se descubre a través de la amistad (Montaigne).</w:t>
      </w:r>
    </w:p>
    <w:p w14:paraId="1603634F"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1B057929" w14:textId="77777777"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Las cualidades morales del que conversa, son la lealtad y la cortesía; la conversación es en cierta medida, una pedagogía; lo interesante en esto, es el carácter humano de la comunicación, que lleva a penetrar en el conocimiento del hombre. Conversar es meditar en común. (Montaigne)</w:t>
      </w:r>
    </w:p>
    <w:p w14:paraId="3C05DADC"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47A9EFE8" w14:textId="77777777"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La misma vida del niño y del joven, son ya en sí un incentivo para la labor del área. No se podrá en ningún caso actuar bajo el desconocimiento o abandono del estudiante y su realidad. Asumimos desde lengua castellana, que en el otro, cualquiera que sea, hay elementos que se podrán tomar, para la construcción de la obra propia.</w:t>
      </w:r>
    </w:p>
    <w:p w14:paraId="5D6563C8"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15B1DAF5" w14:textId="61056173"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Desde el área se plantea el establecimiento de una escuela de puertas abiertas, incluyente, respetuosa de las diferencias individuales y constructora</w:t>
      </w:r>
      <w:r w:rsidR="00736A75">
        <w:rPr>
          <w:rFonts w:eastAsia="Times New Roman" w:cstheme="minorHAnsi"/>
          <w:sz w:val="20"/>
          <w:szCs w:val="20"/>
          <w:lang w:eastAsia="es-ES"/>
        </w:rPr>
        <w:t xml:space="preserve"> </w:t>
      </w:r>
      <w:r w:rsidRPr="00095034">
        <w:rPr>
          <w:rFonts w:eastAsia="Times New Roman" w:cstheme="minorHAnsi"/>
          <w:sz w:val="20"/>
          <w:szCs w:val="20"/>
          <w:lang w:eastAsia="es-ES"/>
        </w:rPr>
        <w:t>a partir de esas mismas cosas distintas y apartemente opuestas. Un centro de investigación; una comunidad de dialogante. Una comunidad diversa que camina hacia un mismo propósito aportando desde su individualidad su propio saber, bajo la orientación propositiva de la institución – escuela; su taller por excelencia. Una escuela que constata que la verdad de las palabras, sea una realidad en la vida del que las habla.</w:t>
      </w:r>
    </w:p>
    <w:p w14:paraId="6329A0AC"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4F05E51D" w14:textId="77777777" w:rsidR="00575D67" w:rsidRPr="00095034"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Aunque el área se moverá fundamentalmente sobre la base de los enfoques comunicativos y humanísticos no se descartan los postulados que otros enfoques plantean y que puedan ser útiles para el propósito de formar lo mejor posible a nuestros estudiantes.</w:t>
      </w:r>
    </w:p>
    <w:p w14:paraId="30336254" w14:textId="77777777" w:rsidR="00D76C2F" w:rsidRPr="00095034" w:rsidRDefault="00D76C2F" w:rsidP="00575D67">
      <w:pPr>
        <w:spacing w:line="360" w:lineRule="auto"/>
        <w:contextualSpacing/>
        <w:jc w:val="both"/>
        <w:rPr>
          <w:rFonts w:eastAsia="Times New Roman" w:cstheme="minorHAnsi"/>
          <w:sz w:val="20"/>
          <w:szCs w:val="20"/>
          <w:lang w:eastAsia="es-ES"/>
        </w:rPr>
      </w:pPr>
    </w:p>
    <w:p w14:paraId="3E4FED5C" w14:textId="2DCCEC95" w:rsidR="00D76C2F" w:rsidRDefault="00575D67" w:rsidP="00575D67">
      <w:pPr>
        <w:spacing w:line="360" w:lineRule="auto"/>
        <w:contextualSpacing/>
        <w:jc w:val="both"/>
        <w:rPr>
          <w:rFonts w:eastAsia="Times New Roman" w:cstheme="minorHAnsi"/>
          <w:sz w:val="20"/>
          <w:szCs w:val="20"/>
          <w:lang w:eastAsia="es-ES"/>
        </w:rPr>
      </w:pPr>
      <w:r w:rsidRPr="00095034">
        <w:rPr>
          <w:rFonts w:eastAsia="Times New Roman" w:cstheme="minorHAnsi"/>
          <w:sz w:val="20"/>
          <w:szCs w:val="20"/>
          <w:lang w:eastAsia="es-ES"/>
        </w:rPr>
        <w:t>Es vital, establecer un equilibrio entre los planteamientos y exigencias de las normas y los intereses y necesidades de las comunidades.</w:t>
      </w:r>
    </w:p>
    <w:p w14:paraId="1B51A8C8" w14:textId="77777777" w:rsidR="00575D67" w:rsidRPr="00770681" w:rsidRDefault="00770681" w:rsidP="00770681">
      <w:pPr>
        <w:pStyle w:val="Prrafodelista"/>
        <w:numPr>
          <w:ilvl w:val="0"/>
          <w:numId w:val="3"/>
        </w:numPr>
        <w:rPr>
          <w:rFonts w:eastAsia="Adobe Gothic Std B" w:cstheme="minorHAnsi"/>
          <w:b/>
          <w:bCs/>
          <w:sz w:val="24"/>
          <w:szCs w:val="24"/>
          <w:lang w:eastAsia="es-ES"/>
        </w:rPr>
      </w:pPr>
      <w:r w:rsidRPr="00770681">
        <w:rPr>
          <w:rFonts w:eastAsia="Adobe Gothic Std B" w:cstheme="minorHAnsi"/>
          <w:b/>
          <w:bCs/>
          <w:sz w:val="24"/>
          <w:szCs w:val="24"/>
          <w:lang w:eastAsia="es-ES"/>
        </w:rPr>
        <w:t>JUSTIFICACIÓN</w:t>
      </w:r>
    </w:p>
    <w:p w14:paraId="2E08C1E0" w14:textId="77777777" w:rsidR="004B1690" w:rsidRPr="004B1690" w:rsidRDefault="004B1690" w:rsidP="00575D67">
      <w:pPr>
        <w:spacing w:line="360" w:lineRule="auto"/>
        <w:contextualSpacing/>
        <w:jc w:val="both"/>
        <w:rPr>
          <w:rFonts w:cstheme="minorHAnsi"/>
          <w:sz w:val="20"/>
          <w:szCs w:val="20"/>
          <w:u w:val="single"/>
        </w:rPr>
      </w:pPr>
      <w:r w:rsidRPr="004B1690">
        <w:rPr>
          <w:rFonts w:cstheme="minorHAnsi"/>
          <w:sz w:val="20"/>
          <w:szCs w:val="20"/>
          <w:u w:val="single"/>
        </w:rPr>
        <w:t>Lengua Castellana</w:t>
      </w:r>
    </w:p>
    <w:p w14:paraId="26C4C9A3" w14:textId="2CA0C094" w:rsidR="00DE1BB1" w:rsidRPr="00095034" w:rsidRDefault="00575D67" w:rsidP="00575D67">
      <w:pPr>
        <w:spacing w:line="360" w:lineRule="auto"/>
        <w:contextualSpacing/>
        <w:jc w:val="both"/>
        <w:rPr>
          <w:rFonts w:cstheme="minorHAnsi"/>
          <w:sz w:val="20"/>
          <w:szCs w:val="20"/>
        </w:rPr>
      </w:pPr>
      <w:r w:rsidRPr="00095034">
        <w:rPr>
          <w:rFonts w:cstheme="minorHAnsi"/>
          <w:sz w:val="20"/>
          <w:szCs w:val="20"/>
        </w:rPr>
        <w:t>El aprendizaje del lenguaje se organiza en una estructura relacionada con el objeto de estudio, de conocimiento, conceptualizaciones, paradigmas teóricos relacionados con el área, métodos y procedimientos acordes con concepciones como: lenguaje, significación y educación, en respuesta a dinámicas socio-históricas y culturales transformadoras que permitan redefinir y reorientar los objetos mediante propuestas pedagógicas, didácticas e investigativas contextualizadas en campos de conocimientos interdisciplinares para el aprendizaje.</w:t>
      </w:r>
    </w:p>
    <w:p w14:paraId="7690A2BD" w14:textId="77777777" w:rsidR="00CD2B56" w:rsidRDefault="00CD2B56" w:rsidP="00575D67">
      <w:pPr>
        <w:spacing w:line="360" w:lineRule="auto"/>
        <w:contextualSpacing/>
        <w:jc w:val="both"/>
        <w:rPr>
          <w:rFonts w:cstheme="minorHAnsi"/>
          <w:sz w:val="20"/>
          <w:szCs w:val="20"/>
        </w:rPr>
      </w:pPr>
    </w:p>
    <w:p w14:paraId="667848E8" w14:textId="1AE5A250" w:rsidR="00575D67" w:rsidRPr="00095034" w:rsidRDefault="00575D67" w:rsidP="00575D67">
      <w:pPr>
        <w:spacing w:line="360" w:lineRule="auto"/>
        <w:contextualSpacing/>
        <w:jc w:val="both"/>
        <w:rPr>
          <w:rFonts w:cstheme="minorHAnsi"/>
          <w:sz w:val="20"/>
          <w:szCs w:val="20"/>
        </w:rPr>
      </w:pPr>
      <w:r w:rsidRPr="00095034">
        <w:rPr>
          <w:rFonts w:cstheme="minorHAnsi"/>
          <w:sz w:val="20"/>
          <w:szCs w:val="20"/>
        </w:rPr>
        <w:t>El lenguaje como facultad que ha marcado la evolución del ser humano le ha permitido a este interpretar el mundo y transformarlo, expresar sentimientos, construir y adquirir conocimientos creando un universo de significados vitales para dar respuesta al porqué de la existencia en un momento específico de la historia. Es, además, la única manera con que cuenta el ser humano para interactuar con el mundo. Por ende, tiene un doble valor, subjetivo y social.</w:t>
      </w:r>
    </w:p>
    <w:p w14:paraId="2F91CC31" w14:textId="77777777" w:rsidR="00DE1BB1" w:rsidRPr="00095034" w:rsidRDefault="00DE1BB1" w:rsidP="00575D67">
      <w:pPr>
        <w:spacing w:line="360" w:lineRule="auto"/>
        <w:contextualSpacing/>
        <w:jc w:val="both"/>
        <w:rPr>
          <w:rFonts w:cstheme="minorHAnsi"/>
          <w:sz w:val="20"/>
          <w:szCs w:val="20"/>
        </w:rPr>
      </w:pPr>
    </w:p>
    <w:p w14:paraId="07533A76" w14:textId="77777777" w:rsidR="00575D67" w:rsidRPr="00095034" w:rsidRDefault="00575D67" w:rsidP="00575D67">
      <w:pPr>
        <w:spacing w:line="360" w:lineRule="auto"/>
        <w:contextualSpacing/>
        <w:jc w:val="both"/>
        <w:rPr>
          <w:rFonts w:cstheme="minorHAnsi"/>
          <w:sz w:val="20"/>
          <w:szCs w:val="20"/>
        </w:rPr>
      </w:pPr>
      <w:r w:rsidRPr="00095034">
        <w:rPr>
          <w:rFonts w:cstheme="minorHAnsi"/>
          <w:sz w:val="20"/>
          <w:szCs w:val="20"/>
        </w:rPr>
        <w:t>Lo subjetivo, como herramienta cognitiva, le permite al sujeto tomar posesión de la realidad y conciencia de sí mismo. Lo social se logra en la medida que le permite establecer y mantener relaciones sociales con sus semejantes, construir espacios conjuntos para su difusión y permanente transformación.</w:t>
      </w:r>
    </w:p>
    <w:p w14:paraId="1EF67F5C" w14:textId="77777777" w:rsidR="00DE1BB1" w:rsidRPr="00095034" w:rsidRDefault="00DE1BB1" w:rsidP="00575D67">
      <w:pPr>
        <w:spacing w:line="360" w:lineRule="auto"/>
        <w:contextualSpacing/>
        <w:jc w:val="both"/>
        <w:rPr>
          <w:rFonts w:cstheme="minorHAnsi"/>
          <w:sz w:val="20"/>
          <w:szCs w:val="20"/>
        </w:rPr>
      </w:pPr>
    </w:p>
    <w:p w14:paraId="7180B2A1" w14:textId="77777777" w:rsidR="00575D67" w:rsidRPr="00095034" w:rsidRDefault="00575D67" w:rsidP="00575D67">
      <w:pPr>
        <w:spacing w:line="360" w:lineRule="auto"/>
        <w:contextualSpacing/>
        <w:jc w:val="both"/>
        <w:rPr>
          <w:rFonts w:cstheme="minorHAnsi"/>
          <w:sz w:val="20"/>
          <w:szCs w:val="20"/>
        </w:rPr>
      </w:pPr>
      <w:r w:rsidRPr="00095034">
        <w:rPr>
          <w:rFonts w:cstheme="minorHAnsi"/>
          <w:sz w:val="20"/>
          <w:szCs w:val="20"/>
        </w:rPr>
        <w:t>Las concepciones del lenguaje deben orientarse a una permanente re-conceptualización, apoyada en procesos de investigación, hacia “[…] la construcción de la significación a través de los múltiples códigos y las formas de simbolizar; significación que se da en complejos procesos históricos, sociales y culturales en los cuales se constituyen los sujetos en y desde el lenguaje” (MEN, 1998, p.46); estos procesos de significación, están mediados por actos de habla, inscritos en actos comunicativos reales, fundamentados en aspectos sociales, éticos y culturales de las comunidades. La significación se entiende como una dimensión orientada a diferentes procesos de sentidos y significados humanos del mundo que nos rodea, con las interacciones con los otros y con procesos vinculantes de las diferentes culturas y sus saberes.</w:t>
      </w:r>
    </w:p>
    <w:p w14:paraId="7151ABE4" w14:textId="77777777" w:rsidR="00DE1BB1" w:rsidRPr="00095034" w:rsidRDefault="00DE1BB1" w:rsidP="00575D67">
      <w:pPr>
        <w:spacing w:line="360" w:lineRule="auto"/>
        <w:contextualSpacing/>
        <w:jc w:val="both"/>
        <w:rPr>
          <w:rFonts w:cstheme="minorHAnsi"/>
          <w:sz w:val="20"/>
          <w:szCs w:val="20"/>
        </w:rPr>
      </w:pPr>
    </w:p>
    <w:p w14:paraId="653C4F20" w14:textId="77777777" w:rsidR="00575D67" w:rsidRPr="00095034" w:rsidRDefault="00575D67" w:rsidP="00575D67">
      <w:pPr>
        <w:spacing w:line="360" w:lineRule="auto"/>
        <w:contextualSpacing/>
        <w:jc w:val="both"/>
        <w:rPr>
          <w:rFonts w:cstheme="minorHAnsi"/>
          <w:sz w:val="20"/>
          <w:szCs w:val="20"/>
        </w:rPr>
      </w:pPr>
      <w:r w:rsidRPr="00095034">
        <w:rPr>
          <w:rFonts w:cstheme="minorHAnsi"/>
          <w:sz w:val="20"/>
          <w:szCs w:val="20"/>
        </w:rPr>
        <w:t>El lenguaje en términos de significación y comunicación implica tanto una perspectiva sociocultural como lingüística. La lingüística enfatiza en la lengua como uno de los códigos formados por sistemas de signos lingüísticos, que se aprende desde la interacción con el otro y la necesidad del uso en contextos auténticos, donde la lengua se convierte en un patrimonio cultural que contribuye a la construcción simbólica del sujeto. Desde esta perspectiva, la pedagogía del lenguaje plantea superar el carácter técnico-instrumental con que se orientan las cuatro habilidades comunicativas asociadas a la lengua (de comprensión: escuchar-leer; de producción hablar- escribir); se trata, entonces, de encontrar su verdadero sentido en función de los procesos de significación y fortalecer su trabajo en función de la construcción de significado y sentido en los actos de comunicación reales.</w:t>
      </w:r>
    </w:p>
    <w:p w14:paraId="55B45DDC" w14:textId="77777777" w:rsidR="00DE1BB1" w:rsidRPr="00095034" w:rsidRDefault="00DE1BB1" w:rsidP="00575D67">
      <w:pPr>
        <w:spacing w:line="360" w:lineRule="auto"/>
        <w:contextualSpacing/>
        <w:jc w:val="both"/>
        <w:rPr>
          <w:rFonts w:cstheme="minorHAnsi"/>
          <w:sz w:val="20"/>
          <w:szCs w:val="20"/>
        </w:rPr>
      </w:pPr>
    </w:p>
    <w:p w14:paraId="03819598" w14:textId="77777777" w:rsidR="00575D67" w:rsidRPr="00095034" w:rsidRDefault="00575D67" w:rsidP="00575D67">
      <w:pPr>
        <w:spacing w:line="360" w:lineRule="auto"/>
        <w:contextualSpacing/>
        <w:jc w:val="both"/>
        <w:rPr>
          <w:rFonts w:cstheme="minorHAnsi"/>
          <w:sz w:val="20"/>
          <w:szCs w:val="20"/>
        </w:rPr>
      </w:pPr>
      <w:r w:rsidRPr="00095034">
        <w:rPr>
          <w:rFonts w:cstheme="minorHAnsi"/>
          <w:sz w:val="20"/>
          <w:szCs w:val="20"/>
        </w:rPr>
        <w:t>Ahora bien, estas cuatro habilidades se integran a una concepción compleja de la lengua, en donde el acto de leer es asumido como un proceso significativo y semiótico cultural e históricamente situado. Complejo, en tanto va más allá de la búsqueda del significado y en última instancia configura al sujeto lector crítico que requiere la sociedad actual. Este proceso debe apoyarse en las teorías lingüísticas, cognitivas, literarias y competencias específicas que permitan significar y comunicar en un acto comunicativo donde la lengua no puede entenderse como un instrumento, sino como un medio. La lengua es el mundo, la lengua es la cultura.</w:t>
      </w:r>
    </w:p>
    <w:p w14:paraId="1D54A570" w14:textId="77777777" w:rsidR="00DE1BB1" w:rsidRPr="00095034" w:rsidRDefault="00DE1BB1" w:rsidP="00575D67">
      <w:pPr>
        <w:spacing w:line="360" w:lineRule="auto"/>
        <w:contextualSpacing/>
        <w:jc w:val="both"/>
        <w:rPr>
          <w:rFonts w:cstheme="minorHAnsi"/>
          <w:sz w:val="20"/>
          <w:szCs w:val="20"/>
        </w:rPr>
      </w:pPr>
    </w:p>
    <w:p w14:paraId="535B7C86" w14:textId="77777777" w:rsidR="00575D67" w:rsidRPr="00095034" w:rsidRDefault="00575D67" w:rsidP="00575D67">
      <w:pPr>
        <w:spacing w:line="360" w:lineRule="auto"/>
        <w:contextualSpacing/>
        <w:jc w:val="both"/>
        <w:rPr>
          <w:rFonts w:cstheme="minorHAnsi"/>
          <w:sz w:val="20"/>
          <w:szCs w:val="20"/>
        </w:rPr>
      </w:pPr>
      <w:r w:rsidRPr="00095034">
        <w:rPr>
          <w:rFonts w:cstheme="minorHAnsi"/>
          <w:sz w:val="20"/>
          <w:szCs w:val="20"/>
        </w:rPr>
        <w:t>Escribir, por su parte, es un proceso social e individual en el que se configuran mundos y se ponen en juego saberes, experiencias, competencias e intereses de los sujetos involucrados en todo acto educativo y formativo; este proceso está determinado por un contexto socio-cultural y pragmático que lo caracteriza; así pues, escribir es crear mundos posibles, desde la perspectiva significativa y semiótica del proceso.</w:t>
      </w:r>
    </w:p>
    <w:p w14:paraId="77C4FB6A" w14:textId="77777777" w:rsidR="00575D67" w:rsidRPr="00095034" w:rsidRDefault="00575D67" w:rsidP="00575D67">
      <w:pPr>
        <w:spacing w:line="360" w:lineRule="auto"/>
        <w:contextualSpacing/>
        <w:jc w:val="both"/>
        <w:rPr>
          <w:rFonts w:cstheme="minorHAnsi"/>
          <w:sz w:val="20"/>
          <w:szCs w:val="20"/>
        </w:rPr>
      </w:pPr>
      <w:r w:rsidRPr="00095034">
        <w:rPr>
          <w:rFonts w:cstheme="minorHAnsi"/>
          <w:sz w:val="20"/>
          <w:szCs w:val="20"/>
        </w:rPr>
        <w:t>En cuanto a las habilidades de escuchar y hablar, se deben comprender de manera similar a las anteriores, en función de la significación, la interpretación y la producción de sentidos. Escuchar involucra elementos pragmáticos como el reconocimiento de la intención del hablante y del contexto social, cultural e ideológico desde el cual se habla; además, esta habilidad se asocia a complejos procesos cognitivos que permiten tejer el significado de manera inmediata.</w:t>
      </w:r>
    </w:p>
    <w:p w14:paraId="5AEE106F" w14:textId="77777777" w:rsidR="00DE1BB1" w:rsidRPr="00095034" w:rsidRDefault="00DE1BB1" w:rsidP="00575D67">
      <w:pPr>
        <w:spacing w:line="360" w:lineRule="auto"/>
        <w:contextualSpacing/>
        <w:jc w:val="both"/>
        <w:rPr>
          <w:rFonts w:cstheme="minorHAnsi"/>
          <w:sz w:val="20"/>
          <w:szCs w:val="20"/>
        </w:rPr>
      </w:pPr>
    </w:p>
    <w:p w14:paraId="79F96722" w14:textId="77777777" w:rsidR="00575D67" w:rsidRPr="00095034" w:rsidRDefault="00575D67" w:rsidP="00575D67">
      <w:pPr>
        <w:spacing w:line="360" w:lineRule="auto"/>
        <w:contextualSpacing/>
        <w:jc w:val="both"/>
        <w:rPr>
          <w:rFonts w:cstheme="minorHAnsi"/>
          <w:sz w:val="20"/>
          <w:szCs w:val="20"/>
        </w:rPr>
      </w:pPr>
      <w:r w:rsidRPr="00095034">
        <w:rPr>
          <w:rFonts w:cstheme="minorHAnsi"/>
          <w:sz w:val="20"/>
          <w:szCs w:val="20"/>
        </w:rPr>
        <w:t>El hablar como habilidad también es complejo, pues exige la elección de una posición de enunciación pertinente a la acción que se persigue y el reconocimiento del interlocutor para seleccionar un registro de lenguaje y un léxico determinado con fines comunicativos y significativos.</w:t>
      </w:r>
    </w:p>
    <w:p w14:paraId="6FF68A5F" w14:textId="77777777" w:rsidR="00DE1BB1" w:rsidRPr="00095034" w:rsidRDefault="00DE1BB1" w:rsidP="00575D67">
      <w:pPr>
        <w:spacing w:line="360" w:lineRule="auto"/>
        <w:contextualSpacing/>
        <w:jc w:val="both"/>
        <w:rPr>
          <w:rFonts w:cstheme="minorHAnsi"/>
          <w:sz w:val="20"/>
          <w:szCs w:val="20"/>
        </w:rPr>
      </w:pPr>
    </w:p>
    <w:p w14:paraId="602744A3" w14:textId="77777777" w:rsidR="00575D67" w:rsidRPr="00095034" w:rsidRDefault="00575D67" w:rsidP="00575D67">
      <w:pPr>
        <w:spacing w:line="360" w:lineRule="auto"/>
        <w:contextualSpacing/>
        <w:jc w:val="both"/>
        <w:rPr>
          <w:rFonts w:cstheme="minorHAnsi"/>
          <w:sz w:val="20"/>
          <w:szCs w:val="20"/>
        </w:rPr>
      </w:pPr>
      <w:r w:rsidRPr="00095034">
        <w:rPr>
          <w:rFonts w:cstheme="minorHAnsi"/>
          <w:sz w:val="20"/>
          <w:szCs w:val="20"/>
        </w:rPr>
        <w:t>Para recapitular, el aprendizaje de la lengua requiere una permanente reflexión en torno a la transposición didáctica de las cuatro habilidades comunicativas en el aula y asignarles funciones sociales y pedagógicas claras frente a los procesos de formación de nuevas ciudadanías. Esta tarea le corresponde a cada institución a través del mejoramiento continuo de su proyecto educativo institucional y sus planes de estudio.</w:t>
      </w:r>
    </w:p>
    <w:p w14:paraId="735C9D3F" w14:textId="77777777" w:rsidR="00CD2B56" w:rsidRDefault="00CD2B56" w:rsidP="00CD2B56">
      <w:pPr>
        <w:spacing w:line="360" w:lineRule="auto"/>
        <w:contextualSpacing/>
        <w:jc w:val="both"/>
        <w:rPr>
          <w:rFonts w:cstheme="minorHAnsi"/>
          <w:sz w:val="20"/>
          <w:szCs w:val="20"/>
        </w:rPr>
      </w:pPr>
    </w:p>
    <w:p w14:paraId="104F7081" w14:textId="210270E0" w:rsidR="00575D67" w:rsidRDefault="00575D67" w:rsidP="00CD2B56">
      <w:pPr>
        <w:spacing w:line="360" w:lineRule="auto"/>
        <w:contextualSpacing/>
        <w:jc w:val="both"/>
        <w:rPr>
          <w:rFonts w:cstheme="minorHAnsi"/>
          <w:sz w:val="20"/>
          <w:szCs w:val="20"/>
        </w:rPr>
      </w:pPr>
      <w:r w:rsidRPr="00095034">
        <w:rPr>
          <w:rFonts w:cstheme="minorHAnsi"/>
          <w:sz w:val="20"/>
          <w:szCs w:val="20"/>
        </w:rPr>
        <w:t>Por otro lado, es necesario aclarar que en el área de Humanidades</w:t>
      </w:r>
      <w:r w:rsidR="00CD2B56">
        <w:rPr>
          <w:rFonts w:cstheme="minorHAnsi"/>
          <w:sz w:val="20"/>
          <w:szCs w:val="20"/>
        </w:rPr>
        <w:t xml:space="preserve"> –</w:t>
      </w:r>
      <w:r w:rsidRPr="00095034">
        <w:rPr>
          <w:rFonts w:cstheme="minorHAnsi"/>
          <w:sz w:val="20"/>
          <w:szCs w:val="20"/>
        </w:rPr>
        <w:t xml:space="preserve"> Lengua</w:t>
      </w:r>
      <w:r w:rsidR="00CD2B56">
        <w:rPr>
          <w:rFonts w:cstheme="minorHAnsi"/>
          <w:sz w:val="20"/>
          <w:szCs w:val="20"/>
        </w:rPr>
        <w:t xml:space="preserve"> </w:t>
      </w:r>
      <w:r w:rsidRPr="00095034">
        <w:rPr>
          <w:rFonts w:cstheme="minorHAnsi"/>
          <w:sz w:val="20"/>
          <w:szCs w:val="20"/>
        </w:rPr>
        <w:t>Castellana las competencias están asociadas a los procesos de significación, en términos de potencialidades y capacidades que se materializan desde la puesta en escena de las cuatro habilidades comunicativas desarrolladas anteriormente y los desempeños discursivos a que dan lugar. Las competencias permiten determinar y visualizar énfasis en las propuestas curriculares “[…] organizadas en función de la interestructuración de los sujetos, la construcción colectiva e interactiva de los saberes y el desarrollo de competencias” (MEN, 1998, p.50).</w:t>
      </w:r>
    </w:p>
    <w:p w14:paraId="0B9E458E" w14:textId="73D33F82" w:rsidR="004B1690" w:rsidRDefault="004B1690" w:rsidP="00CD2B56">
      <w:pPr>
        <w:spacing w:line="360" w:lineRule="auto"/>
        <w:contextualSpacing/>
        <w:jc w:val="both"/>
        <w:rPr>
          <w:rFonts w:cstheme="minorHAnsi"/>
          <w:sz w:val="20"/>
          <w:szCs w:val="20"/>
        </w:rPr>
      </w:pPr>
    </w:p>
    <w:p w14:paraId="0A385D9C" w14:textId="4D502023" w:rsidR="004B1690" w:rsidRDefault="004B1690" w:rsidP="00CD2B56">
      <w:pPr>
        <w:spacing w:line="360" w:lineRule="auto"/>
        <w:contextualSpacing/>
        <w:jc w:val="both"/>
        <w:rPr>
          <w:rFonts w:cstheme="minorHAnsi"/>
          <w:sz w:val="20"/>
          <w:szCs w:val="20"/>
        </w:rPr>
      </w:pPr>
      <w:r>
        <w:rPr>
          <w:rFonts w:cstheme="minorHAnsi"/>
          <w:sz w:val="20"/>
          <w:szCs w:val="20"/>
        </w:rPr>
        <w:t>Idioma Extranjero (Inglés)</w:t>
      </w:r>
    </w:p>
    <w:p w14:paraId="15EDB975" w14:textId="5BF06FB4" w:rsidR="004B1690" w:rsidRDefault="004B1690" w:rsidP="00CD2B56">
      <w:pPr>
        <w:spacing w:line="360" w:lineRule="auto"/>
        <w:contextualSpacing/>
        <w:jc w:val="both"/>
        <w:rPr>
          <w:rFonts w:cstheme="minorHAnsi"/>
          <w:sz w:val="20"/>
          <w:szCs w:val="20"/>
        </w:rPr>
      </w:pPr>
    </w:p>
    <w:p w14:paraId="7D4FBEE9" w14:textId="77777777" w:rsidR="004B1690" w:rsidRPr="004B1690" w:rsidRDefault="004B1690" w:rsidP="004B1690">
      <w:pPr>
        <w:spacing w:line="360" w:lineRule="auto"/>
        <w:contextualSpacing/>
        <w:jc w:val="both"/>
        <w:rPr>
          <w:rFonts w:eastAsia="Adobe Gothic Std B" w:cstheme="minorHAnsi"/>
          <w:bCs/>
          <w:sz w:val="20"/>
          <w:szCs w:val="20"/>
        </w:rPr>
      </w:pPr>
      <w:r w:rsidRPr="004B1690">
        <w:rPr>
          <w:rFonts w:eastAsia="Adobe Gothic Std B" w:cstheme="minorHAnsi"/>
          <w:bCs/>
          <w:sz w:val="20"/>
          <w:szCs w:val="20"/>
        </w:rPr>
        <w:t>El artículo 23, de Ley General de Educación de 1994, introduce el área de Humanidades, Lengua Castellana e idiomas extranjeros como área obligatoria y fundamental del conocimiento y de la formación que necesariamente se tiene que ofrecer de acuerdo con el currículo y el Proyecto Educativo Institucional; Así mismo el MEN, crea los estándares de competencia en lenguas extranjeras: inglés, para mejorar la calidad del sistema educativo y adecuarlo a las exigencias actuales y futuras del país.</w:t>
      </w:r>
    </w:p>
    <w:p w14:paraId="775BE54E" w14:textId="77777777" w:rsidR="004B1690" w:rsidRPr="004B1690" w:rsidRDefault="004B1690" w:rsidP="004B1690">
      <w:pPr>
        <w:spacing w:line="360" w:lineRule="auto"/>
        <w:contextualSpacing/>
        <w:jc w:val="both"/>
        <w:rPr>
          <w:rFonts w:eastAsia="Adobe Gothic Std B" w:cstheme="minorHAnsi"/>
          <w:bCs/>
          <w:sz w:val="20"/>
          <w:szCs w:val="20"/>
        </w:rPr>
      </w:pPr>
    </w:p>
    <w:p w14:paraId="1B78DA7F" w14:textId="77777777" w:rsidR="004B1690" w:rsidRPr="004B1690" w:rsidRDefault="004B1690" w:rsidP="004B1690">
      <w:pPr>
        <w:spacing w:line="360" w:lineRule="auto"/>
        <w:contextualSpacing/>
        <w:jc w:val="both"/>
        <w:rPr>
          <w:rFonts w:eastAsia="Adobe Gothic Std B" w:cstheme="minorHAnsi"/>
          <w:bCs/>
          <w:sz w:val="20"/>
          <w:szCs w:val="20"/>
        </w:rPr>
      </w:pPr>
      <w:r w:rsidRPr="004B1690">
        <w:rPr>
          <w:rFonts w:eastAsia="Adobe Gothic Std B" w:cstheme="minorHAnsi"/>
          <w:bCs/>
          <w:sz w:val="20"/>
          <w:szCs w:val="20"/>
        </w:rPr>
        <w:t>En la actualidad el aprendizaje del idioma Inglés se hace necesario ya no como idioma extranjero sino como una segunda lengua a raíz del mundo evolucionario y competitivo tanto a nivel local como global. Por ello se puede decir que esta tarea de aprender Inglés no es una simple asignatura más dentro de las otras que componen un plan de estudio de un currículo, sino que es un área indispensable tanto para los estudiantes como para los profesionales ya que por medio del Idioma Inglés se presenta un sin número de oportunidades para tener acceso al conocimiento tecnológico y científico.</w:t>
      </w:r>
    </w:p>
    <w:p w14:paraId="0663090A" w14:textId="77777777" w:rsidR="004B1690" w:rsidRPr="004B1690" w:rsidRDefault="004B1690" w:rsidP="004B1690">
      <w:pPr>
        <w:spacing w:line="360" w:lineRule="auto"/>
        <w:contextualSpacing/>
        <w:jc w:val="both"/>
        <w:rPr>
          <w:rFonts w:eastAsia="Adobe Gothic Std B" w:cstheme="minorHAnsi"/>
          <w:bCs/>
          <w:sz w:val="20"/>
          <w:szCs w:val="20"/>
        </w:rPr>
      </w:pPr>
    </w:p>
    <w:p w14:paraId="31FA410E" w14:textId="205E8260" w:rsidR="004B1690" w:rsidRPr="004B1690" w:rsidRDefault="004B1690" w:rsidP="004B1690">
      <w:pPr>
        <w:spacing w:line="360" w:lineRule="auto"/>
        <w:contextualSpacing/>
        <w:jc w:val="both"/>
        <w:rPr>
          <w:rFonts w:eastAsia="Adobe Gothic Std B" w:cstheme="minorHAnsi"/>
          <w:bCs/>
          <w:sz w:val="20"/>
          <w:szCs w:val="20"/>
        </w:rPr>
      </w:pPr>
      <w:r w:rsidRPr="004B1690">
        <w:rPr>
          <w:rFonts w:eastAsia="Adobe Gothic Std B" w:cstheme="minorHAnsi"/>
          <w:bCs/>
          <w:sz w:val="20"/>
          <w:szCs w:val="20"/>
        </w:rPr>
        <w:t xml:space="preserve"> La competencia en el lenguaje está formada a su vez por la competencia organizativa y la competencia pragmática. La competencia organizativa se deriva a su vez en la competencia gramatical (que se refiere al dominio de la estructura formal del lenguaje) y en la competencia textual (que se refiere al conocimiento acerca de cómo se construye el discurso). En la competencia gramatical se incluyen el control del vocabulario, la morfología, la sintaxis y los elementos fonéticos y gramáticas. En la textual, se contemplan la cohesión y la organización retórica. La competencia pragmática se refiere al uso funcional del lenguaje y está formada a su vez por la competencia elocutiva (que  se refiere al control de rasgos funcionales del lenguaje tales como la habilidad para expresar ideas y emociones, para lograr que se lleve a cabo algo, para usar el lenguaje para enseñar, aprender y resolver problemas y para ser creativo) y por la competencia sociolingüística (que considera aspectos como la sensibilidad hacia tipos de dialectos y registros, la naturalidad o cercanía los rasgos característicos de la lengua y la comprensión de referentes culturales y figuras idiomáticas).</w:t>
      </w:r>
    </w:p>
    <w:p w14:paraId="529BCEE4" w14:textId="77777777" w:rsidR="00575D67" w:rsidRPr="00770681" w:rsidRDefault="00575D67" w:rsidP="00E5175A">
      <w:pPr>
        <w:pStyle w:val="Prrafodelista"/>
        <w:numPr>
          <w:ilvl w:val="0"/>
          <w:numId w:val="3"/>
        </w:numPr>
        <w:autoSpaceDE w:val="0"/>
        <w:autoSpaceDN w:val="0"/>
        <w:adjustRightInd w:val="0"/>
        <w:spacing w:after="0" w:line="360" w:lineRule="auto"/>
        <w:jc w:val="both"/>
        <w:rPr>
          <w:rFonts w:eastAsia="Adobe Gothic Std B" w:cstheme="minorHAnsi"/>
          <w:b/>
          <w:bCs/>
          <w:sz w:val="24"/>
          <w:szCs w:val="24"/>
        </w:rPr>
      </w:pPr>
      <w:r w:rsidRPr="00770681">
        <w:rPr>
          <w:rFonts w:eastAsia="Adobe Gothic Std B" w:cstheme="minorHAnsi"/>
          <w:b/>
          <w:bCs/>
          <w:sz w:val="24"/>
          <w:szCs w:val="24"/>
        </w:rPr>
        <w:t>REFERENTE CONCEPTUAL</w:t>
      </w:r>
    </w:p>
    <w:p w14:paraId="3E5CEC5A" w14:textId="3925567A" w:rsidR="00575D67" w:rsidRPr="00243819" w:rsidRDefault="00243819" w:rsidP="00243819">
      <w:pPr>
        <w:autoSpaceDE w:val="0"/>
        <w:autoSpaceDN w:val="0"/>
        <w:adjustRightInd w:val="0"/>
        <w:spacing w:after="0" w:line="360" w:lineRule="auto"/>
        <w:jc w:val="both"/>
        <w:rPr>
          <w:rFonts w:eastAsia="Adobe Gothic Std B" w:cstheme="minorHAnsi"/>
          <w:bCs/>
          <w:sz w:val="20"/>
          <w:szCs w:val="20"/>
          <w:u w:val="single"/>
        </w:rPr>
      </w:pPr>
      <w:r w:rsidRPr="00243819">
        <w:rPr>
          <w:rFonts w:eastAsia="Adobe Gothic Std B" w:cstheme="minorHAnsi"/>
          <w:bCs/>
          <w:sz w:val="20"/>
          <w:szCs w:val="20"/>
          <w:u w:val="single"/>
        </w:rPr>
        <w:t>Lengua Castellana</w:t>
      </w:r>
    </w:p>
    <w:p w14:paraId="0DE40547" w14:textId="77777777" w:rsidR="00575D67" w:rsidRPr="00427EF9" w:rsidRDefault="00575D67" w:rsidP="00575D67">
      <w:pPr>
        <w:spacing w:line="360" w:lineRule="auto"/>
        <w:contextualSpacing/>
        <w:jc w:val="both"/>
        <w:rPr>
          <w:rFonts w:eastAsia="Adobe Gothic Std B" w:cstheme="minorHAnsi"/>
          <w:b/>
          <w:sz w:val="20"/>
          <w:szCs w:val="20"/>
        </w:rPr>
      </w:pPr>
      <w:r w:rsidRPr="00427EF9">
        <w:rPr>
          <w:rFonts w:eastAsia="Adobe Gothic Std B" w:cstheme="minorHAnsi"/>
          <w:b/>
          <w:sz w:val="20"/>
          <w:szCs w:val="20"/>
        </w:rPr>
        <w:t>Fundamentos disciplinares del área</w:t>
      </w:r>
    </w:p>
    <w:p w14:paraId="7FAB1A54"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Las competencias específicas del área de Lengua Castellana son:</w:t>
      </w:r>
      <w:r w:rsidR="00DE1BB1" w:rsidRPr="00427EF9">
        <w:rPr>
          <w:rFonts w:eastAsia="Adobe Gothic Std B" w:cstheme="minorHAnsi"/>
          <w:sz w:val="20"/>
          <w:szCs w:val="20"/>
        </w:rPr>
        <w:t xml:space="preserve"> </w:t>
      </w:r>
      <w:r w:rsidRPr="00427EF9">
        <w:rPr>
          <w:rFonts w:eastAsia="Adobe Gothic Std B" w:cstheme="minorHAnsi"/>
          <w:sz w:val="20"/>
          <w:szCs w:val="20"/>
        </w:rPr>
        <w:t>Competencia gramatical o sintáctica: alude a reglas sintácticas, morfológicas, fonológicas y fonéticas que rigen la producción de los enunciados lingüísticos.</w:t>
      </w:r>
    </w:p>
    <w:p w14:paraId="621E08CB" w14:textId="77777777" w:rsidR="00DE1BB1" w:rsidRPr="00427EF9" w:rsidRDefault="00DE1BB1" w:rsidP="00575D67">
      <w:pPr>
        <w:spacing w:line="360" w:lineRule="auto"/>
        <w:contextualSpacing/>
        <w:jc w:val="both"/>
        <w:rPr>
          <w:rFonts w:eastAsia="Adobe Gothic Std B" w:cstheme="minorHAnsi"/>
          <w:sz w:val="20"/>
          <w:szCs w:val="20"/>
        </w:rPr>
      </w:pPr>
    </w:p>
    <w:p w14:paraId="35442C63"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b/>
          <w:i/>
          <w:sz w:val="20"/>
          <w:szCs w:val="20"/>
        </w:rPr>
        <w:t>Competencia textual</w:t>
      </w:r>
      <w:r w:rsidRPr="00427EF9">
        <w:rPr>
          <w:rFonts w:eastAsia="Adobe Gothic Std B" w:cstheme="minorHAnsi"/>
          <w:sz w:val="20"/>
          <w:szCs w:val="20"/>
        </w:rPr>
        <w:t>: se refiere a mecanismos que garantizan coherencia y cohesión en los enunciados (nivel micro) y en los textos (nivel macro). También se asocian el aspecto estructural del discurso, ´las jerarquías semánticas de los enunciados, el uso de conectores, la posibilidad de priorizar las intencionalidades discursivas y los diferentes tipos de textos.</w:t>
      </w:r>
    </w:p>
    <w:p w14:paraId="1367A73C" w14:textId="77777777" w:rsidR="00DE1BB1" w:rsidRPr="00427EF9" w:rsidRDefault="00DE1BB1" w:rsidP="00575D67">
      <w:pPr>
        <w:spacing w:line="360" w:lineRule="auto"/>
        <w:contextualSpacing/>
        <w:jc w:val="both"/>
        <w:rPr>
          <w:rFonts w:eastAsia="Adobe Gothic Std B" w:cstheme="minorHAnsi"/>
          <w:sz w:val="20"/>
          <w:szCs w:val="20"/>
        </w:rPr>
      </w:pPr>
    </w:p>
    <w:p w14:paraId="0A877766"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b/>
          <w:i/>
          <w:sz w:val="20"/>
          <w:szCs w:val="20"/>
        </w:rPr>
        <w:t>Competencia semántica</w:t>
      </w:r>
      <w:r w:rsidRPr="00427EF9">
        <w:rPr>
          <w:rFonts w:eastAsia="Adobe Gothic Std B" w:cstheme="minorHAnsi"/>
          <w:sz w:val="20"/>
          <w:szCs w:val="20"/>
        </w:rPr>
        <w:t xml:space="preserve">: se refiere a la capacidad de reconocer y usar los significados y el léxico con pertinencia según las exigencias del contexto de comunicación. Aspectos como el reconocimiento de campos semánticos, tecnolectos o </w:t>
      </w:r>
      <w:r w:rsidR="00DE1BB1" w:rsidRPr="00427EF9">
        <w:rPr>
          <w:rFonts w:eastAsia="Adobe Gothic Std B" w:cstheme="minorHAnsi"/>
          <w:sz w:val="20"/>
          <w:szCs w:val="20"/>
        </w:rPr>
        <w:t>idiolectos</w:t>
      </w:r>
      <w:r w:rsidRPr="00427EF9">
        <w:rPr>
          <w:rFonts w:eastAsia="Adobe Gothic Std B" w:cstheme="minorHAnsi"/>
          <w:sz w:val="20"/>
          <w:szCs w:val="20"/>
        </w:rPr>
        <w:t xml:space="preserve"> particulares hacen parte de esta competencia, al igual que el seguimiento de un eje o hilo temático en la producción discursiva.</w:t>
      </w:r>
    </w:p>
    <w:p w14:paraId="09FC4C4A" w14:textId="77777777" w:rsidR="00DE1BB1" w:rsidRPr="00427EF9" w:rsidRDefault="00DE1BB1" w:rsidP="00575D67">
      <w:pPr>
        <w:spacing w:line="360" w:lineRule="auto"/>
        <w:contextualSpacing/>
        <w:jc w:val="both"/>
        <w:rPr>
          <w:rFonts w:eastAsia="Adobe Gothic Std B" w:cstheme="minorHAnsi"/>
          <w:b/>
          <w:sz w:val="20"/>
          <w:szCs w:val="20"/>
        </w:rPr>
      </w:pPr>
    </w:p>
    <w:p w14:paraId="2F076A42"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b/>
          <w:i/>
          <w:sz w:val="20"/>
          <w:szCs w:val="20"/>
        </w:rPr>
        <w:t>Competencia pragmática o socio-cultural</w:t>
      </w:r>
      <w:r w:rsidRPr="00427EF9">
        <w:rPr>
          <w:rFonts w:eastAsia="Adobe Gothic Std B" w:cstheme="minorHAnsi"/>
          <w:b/>
          <w:sz w:val="20"/>
          <w:szCs w:val="20"/>
        </w:rPr>
        <w:t>:</w:t>
      </w:r>
      <w:r w:rsidRPr="00427EF9">
        <w:rPr>
          <w:rFonts w:eastAsia="Adobe Gothic Std B" w:cstheme="minorHAnsi"/>
          <w:sz w:val="20"/>
          <w:szCs w:val="20"/>
        </w:rPr>
        <w:t xml:space="preserve"> alude al reconocimiento y uso de reglas contextuales de la comunicación, el reconocimiento de intencionalidades, las variables del contexto y el componente ideológico y político detrás de los enunciados.</w:t>
      </w:r>
    </w:p>
    <w:p w14:paraId="4A84225E"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Competencia enciclopédica: referida a la capacidad de poner en juego, en los actos de significación y comunicación, los saberes con los que cuentan los sujetos y que son construidos en el ámbito de la cultura escolar o socio-cultural en general, y en el micro-entorno local y familiar.</w:t>
      </w:r>
    </w:p>
    <w:p w14:paraId="4A27596C" w14:textId="77777777" w:rsidR="00DE1BB1" w:rsidRPr="00427EF9" w:rsidRDefault="00DE1BB1" w:rsidP="00575D67">
      <w:pPr>
        <w:spacing w:line="360" w:lineRule="auto"/>
        <w:contextualSpacing/>
        <w:jc w:val="both"/>
        <w:rPr>
          <w:rFonts w:eastAsia="Adobe Gothic Std B" w:cstheme="minorHAnsi"/>
          <w:sz w:val="20"/>
          <w:szCs w:val="20"/>
        </w:rPr>
      </w:pPr>
    </w:p>
    <w:p w14:paraId="629E65F0"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b/>
          <w:i/>
          <w:sz w:val="20"/>
          <w:szCs w:val="20"/>
        </w:rPr>
        <w:t>Competencia poética</w:t>
      </w:r>
      <w:r w:rsidRPr="00427EF9">
        <w:rPr>
          <w:rFonts w:eastAsia="Adobe Gothic Std B" w:cstheme="minorHAnsi"/>
          <w:i/>
          <w:sz w:val="20"/>
          <w:szCs w:val="20"/>
        </w:rPr>
        <w:t>:</w:t>
      </w:r>
      <w:r w:rsidRPr="00427EF9">
        <w:rPr>
          <w:rFonts w:eastAsia="Adobe Gothic Std B" w:cstheme="minorHAnsi"/>
          <w:sz w:val="20"/>
          <w:szCs w:val="20"/>
        </w:rPr>
        <w:t xml:space="preserve"> alude a la capacidad de un sujeto para inventar mundos posibles a través de los lenguajes e innovar en el uso de los mismos y en la búsqueda de un estilo personal.</w:t>
      </w:r>
    </w:p>
    <w:p w14:paraId="71B9A2FE" w14:textId="77777777" w:rsidR="00DE1BB1" w:rsidRPr="00427EF9" w:rsidRDefault="00DE1BB1" w:rsidP="00575D67">
      <w:pPr>
        <w:spacing w:line="360" w:lineRule="auto"/>
        <w:contextualSpacing/>
        <w:jc w:val="both"/>
        <w:rPr>
          <w:rFonts w:eastAsia="Adobe Gothic Std B" w:cstheme="minorHAnsi"/>
          <w:b/>
          <w:sz w:val="20"/>
          <w:szCs w:val="20"/>
        </w:rPr>
      </w:pPr>
    </w:p>
    <w:p w14:paraId="79AEDF4F"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b/>
          <w:i/>
          <w:sz w:val="20"/>
          <w:szCs w:val="20"/>
        </w:rPr>
        <w:t>Competencia literaria</w:t>
      </w:r>
      <w:r w:rsidRPr="00427EF9">
        <w:rPr>
          <w:rFonts w:eastAsia="Adobe Gothic Std B" w:cstheme="minorHAnsi"/>
          <w:sz w:val="20"/>
          <w:szCs w:val="20"/>
        </w:rPr>
        <w:t>: se refiere a la capacidad de poner en juego, en los procesos de lectura y escritura, un saber literario surgido de la experiencia de lectura y análisis de las obras mismas y del conocimiento directo de un número significativo de estas (MEN, 1998).</w:t>
      </w:r>
    </w:p>
    <w:p w14:paraId="44B9CF69" w14:textId="77777777" w:rsidR="00DE1BB1" w:rsidRPr="00427EF9" w:rsidRDefault="00DE1BB1" w:rsidP="00575D67">
      <w:pPr>
        <w:spacing w:line="360" w:lineRule="auto"/>
        <w:contextualSpacing/>
        <w:jc w:val="both"/>
        <w:rPr>
          <w:rFonts w:eastAsia="Adobe Gothic Std B" w:cstheme="minorHAnsi"/>
          <w:sz w:val="20"/>
          <w:szCs w:val="20"/>
        </w:rPr>
      </w:pPr>
    </w:p>
    <w:p w14:paraId="2756D6C6"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Estas competencias tienen un énfasis diferente cuando pasan a los estándares, pese a que conservan elementos articuladores y, por tanto, se vinculan metodológicamente en unos ejes que sirven de referentes para el trabajo curricular y como horizonte del área. Cada eje curricular trabaja unas competencias, algunas con un mayor énfasis que se integran en el momento de la planeación de las prácticas pedagógicas; “[…] comprender el sentido de las competencias permite al docente tomar una posición clara frente a la pedagogía del lenguaje, independientemente del modelo de organización curricular que se defina dentro del Proyecto Educativo Institucional” (MEN, 1998, p.52).</w:t>
      </w:r>
    </w:p>
    <w:p w14:paraId="5C44A59F" w14:textId="77777777" w:rsidR="00CD2B56" w:rsidRDefault="00CD2B56" w:rsidP="00575D67">
      <w:pPr>
        <w:spacing w:line="360" w:lineRule="auto"/>
        <w:contextualSpacing/>
        <w:jc w:val="both"/>
        <w:rPr>
          <w:rFonts w:eastAsia="Adobe Gothic Std B" w:cstheme="minorHAnsi"/>
          <w:sz w:val="20"/>
          <w:szCs w:val="20"/>
        </w:rPr>
      </w:pPr>
    </w:p>
    <w:p w14:paraId="497A256C" w14:textId="0977986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 xml:space="preserve">A </w:t>
      </w:r>
      <w:r w:rsidR="00CD2B56" w:rsidRPr="00427EF9">
        <w:rPr>
          <w:rFonts w:eastAsia="Adobe Gothic Std B" w:cstheme="minorHAnsi"/>
          <w:sz w:val="20"/>
          <w:szCs w:val="20"/>
        </w:rPr>
        <w:t>continuación,</w:t>
      </w:r>
      <w:r w:rsidRPr="00427EF9">
        <w:rPr>
          <w:rFonts w:eastAsia="Adobe Gothic Std B" w:cstheme="minorHAnsi"/>
          <w:sz w:val="20"/>
          <w:szCs w:val="20"/>
        </w:rPr>
        <w:t xml:space="preserve"> se define a qué se refiere cada uno de estos ejes:</w:t>
      </w:r>
      <w:r w:rsidR="00DE1BB1" w:rsidRPr="00427EF9">
        <w:rPr>
          <w:rFonts w:eastAsia="Adobe Gothic Std B" w:cstheme="minorHAnsi"/>
          <w:sz w:val="20"/>
          <w:szCs w:val="20"/>
        </w:rPr>
        <w:t xml:space="preserve"> </w:t>
      </w:r>
      <w:r w:rsidRPr="00427EF9">
        <w:rPr>
          <w:rFonts w:eastAsia="Adobe Gothic Std B" w:cstheme="minorHAnsi"/>
          <w:sz w:val="20"/>
          <w:szCs w:val="20"/>
        </w:rPr>
        <w:t>Procesos de construcción de sistemas de significación</w:t>
      </w:r>
      <w:r w:rsidR="00DE1BB1" w:rsidRPr="00427EF9">
        <w:rPr>
          <w:rFonts w:eastAsia="Adobe Gothic Std B" w:cstheme="minorHAnsi"/>
          <w:sz w:val="20"/>
          <w:szCs w:val="20"/>
        </w:rPr>
        <w:t>.</w:t>
      </w:r>
    </w:p>
    <w:p w14:paraId="6DFA829D" w14:textId="77777777" w:rsidR="00DE1BB1" w:rsidRPr="00427EF9" w:rsidRDefault="00DE1BB1" w:rsidP="00575D67">
      <w:pPr>
        <w:spacing w:line="360" w:lineRule="auto"/>
        <w:contextualSpacing/>
        <w:jc w:val="both"/>
        <w:rPr>
          <w:rFonts w:eastAsia="Adobe Gothic Std B" w:cstheme="minorHAnsi"/>
          <w:sz w:val="20"/>
          <w:szCs w:val="20"/>
        </w:rPr>
      </w:pPr>
    </w:p>
    <w:p w14:paraId="3E71ADD5"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En este se abordan las formas en que se construye la significación y la comunicación en el código escrito y en otros sistemas simbólicos, a partir de cuatro niveles que le permiten al docente comprender cómo aprende y se apropia de la lengua el estudiante, según su ciclo de formación: nivel de construcción o adquisición del sistema de significación y nivel de uso (primeros años de escolaridad, principalmente); nivel de explicación de los sistemas de significación y un nivel de control sobre el uso de los sistemas de significación, una vez los dos anteriores hayan posibilitado un desarrollo de competencias.</w:t>
      </w:r>
    </w:p>
    <w:p w14:paraId="2A269454" w14:textId="77777777" w:rsidR="00DE1BB1" w:rsidRPr="00427EF9" w:rsidRDefault="00DE1BB1" w:rsidP="00575D67">
      <w:pPr>
        <w:spacing w:line="360" w:lineRule="auto"/>
        <w:contextualSpacing/>
        <w:jc w:val="both"/>
        <w:rPr>
          <w:rFonts w:eastAsia="Adobe Gothic Std B" w:cstheme="minorHAnsi"/>
          <w:b/>
          <w:sz w:val="20"/>
          <w:szCs w:val="20"/>
        </w:rPr>
      </w:pPr>
    </w:p>
    <w:p w14:paraId="25152D17" w14:textId="77777777" w:rsidR="00575D67" w:rsidRPr="00427EF9" w:rsidRDefault="00575D67" w:rsidP="00575D67">
      <w:pPr>
        <w:spacing w:line="360" w:lineRule="auto"/>
        <w:contextualSpacing/>
        <w:jc w:val="both"/>
        <w:rPr>
          <w:rFonts w:eastAsia="Adobe Gothic Std B" w:cstheme="minorHAnsi"/>
          <w:b/>
          <w:i/>
          <w:sz w:val="20"/>
          <w:szCs w:val="20"/>
        </w:rPr>
      </w:pPr>
      <w:r w:rsidRPr="00427EF9">
        <w:rPr>
          <w:rFonts w:eastAsia="Adobe Gothic Std B" w:cstheme="minorHAnsi"/>
          <w:b/>
          <w:i/>
          <w:sz w:val="20"/>
          <w:szCs w:val="20"/>
        </w:rPr>
        <w:t>Procesos de interpretación y producción de textos</w:t>
      </w:r>
    </w:p>
    <w:p w14:paraId="386F8547"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En este se definen los tres tipos de procesos pertinentes para la comprensión, la interpretación, el análisis y la producción de diferentes textos: procesos referidos a la estructura intertextual, que tienen que ver con las competencias gramatical, semántica y textual; procesos referidos al nivel intertextual, que alude a las relaciones de los textos con otros, donde se ponen en juego las competencias enciclopédica, literaria y al nivel extra textual, relacionado con la reconstrucción del contexto ideológico y político, aquí se pone en juego la competencia pragmática. En este eje también se plantea una conceptualización del proceso lector para la construcción de la significación, desde la definición de lector, texto y contexto, y se presentan algunas estrategias cognitivas que facilitan la comprensión desde la interacción de estos tres componentes.</w:t>
      </w:r>
    </w:p>
    <w:p w14:paraId="2958B7EE" w14:textId="77777777" w:rsidR="00DE1BB1" w:rsidRPr="00427EF9" w:rsidRDefault="00DE1BB1" w:rsidP="00575D67">
      <w:pPr>
        <w:spacing w:line="360" w:lineRule="auto"/>
        <w:contextualSpacing/>
        <w:jc w:val="both"/>
        <w:rPr>
          <w:rFonts w:eastAsia="Adobe Gothic Std B" w:cstheme="minorHAnsi"/>
          <w:b/>
          <w:sz w:val="20"/>
          <w:szCs w:val="20"/>
        </w:rPr>
      </w:pPr>
    </w:p>
    <w:p w14:paraId="4B94F5B5" w14:textId="77777777" w:rsidR="00DE1BB1"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b/>
          <w:i/>
          <w:sz w:val="20"/>
          <w:szCs w:val="20"/>
        </w:rPr>
        <w:t>Procesos culturales y estéticos asociados al lenguaje</w:t>
      </w:r>
      <w:r w:rsidRPr="00427EF9">
        <w:rPr>
          <w:rFonts w:eastAsia="Adobe Gothic Std B" w:cstheme="minorHAnsi"/>
          <w:sz w:val="20"/>
          <w:szCs w:val="20"/>
        </w:rPr>
        <w:t xml:space="preserve">. </w:t>
      </w:r>
    </w:p>
    <w:p w14:paraId="2CA30F33"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El papel de la literatura</w:t>
      </w:r>
      <w:r w:rsidR="00DE1BB1" w:rsidRPr="00427EF9">
        <w:rPr>
          <w:rFonts w:eastAsia="Adobe Gothic Std B" w:cstheme="minorHAnsi"/>
          <w:sz w:val="20"/>
          <w:szCs w:val="20"/>
        </w:rPr>
        <w:t xml:space="preserve"> c</w:t>
      </w:r>
      <w:r w:rsidRPr="00427EF9">
        <w:rPr>
          <w:rFonts w:eastAsia="Adobe Gothic Std B" w:cstheme="minorHAnsi"/>
          <w:sz w:val="20"/>
          <w:szCs w:val="20"/>
        </w:rPr>
        <w:t>omprende tres dimensiones y paradigmas de la literatura en tanto experiencia de lectura y desarrollo de la argumentación: como representación de la cultura y suscitación de lo estético (desde la estética), como lugar de convergencia de las manifestaciones humanas (desde la historiografía y la sociología) y como ámbito testimonial (desde la semiótica).</w:t>
      </w:r>
    </w:p>
    <w:p w14:paraId="068AE754" w14:textId="77777777" w:rsidR="00DE1BB1" w:rsidRPr="00427EF9" w:rsidRDefault="00DE1BB1" w:rsidP="00575D67">
      <w:pPr>
        <w:spacing w:line="360" w:lineRule="auto"/>
        <w:contextualSpacing/>
        <w:jc w:val="both"/>
        <w:rPr>
          <w:rFonts w:eastAsia="Adobe Gothic Std B" w:cstheme="minorHAnsi"/>
          <w:b/>
          <w:i/>
          <w:sz w:val="20"/>
          <w:szCs w:val="20"/>
        </w:rPr>
      </w:pPr>
    </w:p>
    <w:p w14:paraId="19D94627" w14:textId="77777777" w:rsidR="00575D67" w:rsidRPr="00427EF9" w:rsidRDefault="00575D67" w:rsidP="00575D67">
      <w:pPr>
        <w:spacing w:line="360" w:lineRule="auto"/>
        <w:contextualSpacing/>
        <w:jc w:val="both"/>
        <w:rPr>
          <w:rFonts w:eastAsia="Adobe Gothic Std B" w:cstheme="minorHAnsi"/>
          <w:b/>
          <w:i/>
          <w:sz w:val="20"/>
          <w:szCs w:val="20"/>
        </w:rPr>
      </w:pPr>
      <w:r w:rsidRPr="00427EF9">
        <w:rPr>
          <w:rFonts w:eastAsia="Adobe Gothic Std B" w:cstheme="minorHAnsi"/>
          <w:b/>
          <w:i/>
          <w:sz w:val="20"/>
          <w:szCs w:val="20"/>
        </w:rPr>
        <w:t>Principios de interacción y procesos culturales implicados en la ética de la comunicación</w:t>
      </w:r>
    </w:p>
    <w:p w14:paraId="3F650854"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Aborda la relación de la comunicación con el reconocimiento de los diferentes códigos sociales y lingüísticos que tienen presencia en nuestro país y evidencian la diversidad étnica y cultural; por tanto, hacen parte de la construcción de condiciones básicas para la convivencia social.</w:t>
      </w:r>
    </w:p>
    <w:p w14:paraId="21FD6744" w14:textId="77777777" w:rsidR="00DE1BB1" w:rsidRPr="00427EF9" w:rsidRDefault="00DE1BB1" w:rsidP="00575D67">
      <w:pPr>
        <w:spacing w:line="360" w:lineRule="auto"/>
        <w:contextualSpacing/>
        <w:jc w:val="both"/>
        <w:rPr>
          <w:rFonts w:eastAsia="Adobe Gothic Std B" w:cstheme="minorHAnsi"/>
          <w:b/>
          <w:i/>
          <w:sz w:val="20"/>
          <w:szCs w:val="20"/>
        </w:rPr>
      </w:pPr>
    </w:p>
    <w:p w14:paraId="116F72FF" w14:textId="77777777" w:rsidR="00575D67" w:rsidRPr="00427EF9" w:rsidRDefault="00575D67" w:rsidP="00575D67">
      <w:pPr>
        <w:spacing w:line="360" w:lineRule="auto"/>
        <w:contextualSpacing/>
        <w:jc w:val="both"/>
        <w:rPr>
          <w:rFonts w:eastAsia="Adobe Gothic Std B" w:cstheme="minorHAnsi"/>
          <w:b/>
          <w:i/>
          <w:sz w:val="20"/>
          <w:szCs w:val="20"/>
        </w:rPr>
      </w:pPr>
      <w:r w:rsidRPr="00427EF9">
        <w:rPr>
          <w:rFonts w:eastAsia="Adobe Gothic Std B" w:cstheme="minorHAnsi"/>
          <w:b/>
          <w:i/>
          <w:sz w:val="20"/>
          <w:szCs w:val="20"/>
        </w:rPr>
        <w:t>Procesos de desarrollo del pensamiento</w:t>
      </w:r>
    </w:p>
    <w:p w14:paraId="7B9B6B90"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Alude a las estructuras del lenguaje y la cognición que se adquieren en la interacción social y que se usan en contextos diversos. En este eje se presentan estrategias cognitivas, meta- cognitivas y pedagógicas para abordar los procesos de comprensión, producción y todos aquellos asociados con la significación.</w:t>
      </w:r>
    </w:p>
    <w:p w14:paraId="147A65BB" w14:textId="77777777" w:rsidR="00DE1BB1" w:rsidRPr="00427EF9" w:rsidRDefault="00DE1BB1" w:rsidP="00575D67">
      <w:pPr>
        <w:spacing w:line="360" w:lineRule="auto"/>
        <w:contextualSpacing/>
        <w:jc w:val="both"/>
        <w:rPr>
          <w:rFonts w:eastAsia="Adobe Gothic Std B" w:cstheme="minorHAnsi"/>
          <w:sz w:val="20"/>
          <w:szCs w:val="20"/>
        </w:rPr>
      </w:pPr>
    </w:p>
    <w:p w14:paraId="369D787F"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En los estándares del área se tiene en cuenta la coherencia horizontal, que se evidencia en el trabajo en cada grado del ciclo. También hay una coherencia vertical que habla de lo que se enseña, en términos de integralidad y transversalidad de los saberes. En tal sentido, en esta área los saberes están integrados donde se articulan las competencias a cada uno de los factores y se vinculan a las acciones pedagógicas y didácticas en cada proceso del área.</w:t>
      </w:r>
    </w:p>
    <w:p w14:paraId="52247781" w14:textId="77777777" w:rsidR="00DE1BB1" w:rsidRPr="00427EF9" w:rsidRDefault="00DE1BB1" w:rsidP="00575D67">
      <w:pPr>
        <w:spacing w:line="360" w:lineRule="auto"/>
        <w:contextualSpacing/>
        <w:jc w:val="both"/>
        <w:rPr>
          <w:rFonts w:eastAsia="Adobe Gothic Std B" w:cstheme="minorHAnsi"/>
          <w:sz w:val="20"/>
          <w:szCs w:val="20"/>
        </w:rPr>
      </w:pPr>
    </w:p>
    <w:p w14:paraId="5C0961C2"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Finalmente, en este panorama se conciben como metas de formación en lenguaje para la educación básica y media: la comunicación, la transmisión de la información, la representación de la realidad, la expresión de los sentimientos y las potencialidades estéticas, el ejercicio de la ciudadanía responsable y el sentido de la propia existencia.</w:t>
      </w:r>
    </w:p>
    <w:p w14:paraId="6EF83DC5" w14:textId="77777777" w:rsidR="00DE1BB1" w:rsidRPr="00427EF9" w:rsidRDefault="00DE1BB1" w:rsidP="00575D67">
      <w:pPr>
        <w:spacing w:line="360" w:lineRule="auto"/>
        <w:contextualSpacing/>
        <w:jc w:val="both"/>
        <w:rPr>
          <w:rFonts w:eastAsia="Adobe Gothic Std B" w:cstheme="minorHAnsi"/>
          <w:sz w:val="20"/>
          <w:szCs w:val="20"/>
        </w:rPr>
      </w:pPr>
    </w:p>
    <w:p w14:paraId="446696CB" w14:textId="77777777" w:rsidR="00575D67" w:rsidRPr="00427EF9" w:rsidRDefault="00575D67" w:rsidP="00575D67">
      <w:pPr>
        <w:spacing w:line="360" w:lineRule="auto"/>
        <w:contextualSpacing/>
        <w:jc w:val="both"/>
        <w:rPr>
          <w:rFonts w:eastAsia="Adobe Gothic Std B" w:cstheme="minorHAnsi"/>
          <w:b/>
          <w:bCs/>
          <w:sz w:val="20"/>
          <w:szCs w:val="20"/>
        </w:rPr>
      </w:pPr>
      <w:r w:rsidRPr="00427EF9">
        <w:rPr>
          <w:rFonts w:eastAsia="Adobe Gothic Std B" w:cstheme="minorHAnsi"/>
          <w:b/>
          <w:bCs/>
          <w:sz w:val="20"/>
          <w:szCs w:val="20"/>
        </w:rPr>
        <w:t>Fundamentos pedag</w:t>
      </w:r>
      <w:r w:rsidRPr="00427EF9">
        <w:rPr>
          <w:rFonts w:eastAsia="MS Gothic" w:cstheme="minorHAnsi"/>
          <w:b/>
          <w:bCs/>
          <w:sz w:val="20"/>
          <w:szCs w:val="20"/>
        </w:rPr>
        <w:t>ó</w:t>
      </w:r>
      <w:r w:rsidRPr="00427EF9">
        <w:rPr>
          <w:rFonts w:eastAsia="Adobe Gothic Std B" w:cstheme="minorHAnsi"/>
          <w:b/>
          <w:bCs/>
          <w:sz w:val="20"/>
          <w:szCs w:val="20"/>
        </w:rPr>
        <w:t>gico – did</w:t>
      </w:r>
      <w:r w:rsidRPr="00427EF9">
        <w:rPr>
          <w:rFonts w:eastAsia="MS Gothic" w:cstheme="minorHAnsi"/>
          <w:b/>
          <w:bCs/>
          <w:sz w:val="20"/>
          <w:szCs w:val="20"/>
        </w:rPr>
        <w:t>á</w:t>
      </w:r>
      <w:r w:rsidRPr="00427EF9">
        <w:rPr>
          <w:rFonts w:eastAsia="Adobe Gothic Std B" w:cstheme="minorHAnsi"/>
          <w:b/>
          <w:bCs/>
          <w:sz w:val="20"/>
          <w:szCs w:val="20"/>
        </w:rPr>
        <w:t>cticos/ metodológicos.</w:t>
      </w:r>
    </w:p>
    <w:p w14:paraId="2EB3B6B3" w14:textId="77777777" w:rsidR="00575D67" w:rsidRPr="00427EF9" w:rsidRDefault="00575D67" w:rsidP="00575D67">
      <w:pPr>
        <w:spacing w:line="360" w:lineRule="auto"/>
        <w:contextualSpacing/>
        <w:jc w:val="both"/>
        <w:rPr>
          <w:rFonts w:eastAsia="Adobe Gothic Std B" w:cstheme="minorHAnsi"/>
          <w:i/>
          <w:sz w:val="20"/>
          <w:szCs w:val="20"/>
        </w:rPr>
      </w:pPr>
      <w:r w:rsidRPr="00427EF9">
        <w:rPr>
          <w:rFonts w:eastAsia="Adobe Gothic Std B" w:cstheme="minorHAnsi"/>
          <w:i/>
          <w:sz w:val="20"/>
          <w:szCs w:val="20"/>
        </w:rPr>
        <w:t>Metodología y estrategias pedagógicas institucionales</w:t>
      </w:r>
    </w:p>
    <w:p w14:paraId="3F74B969"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El terreno del aprendizaje del lenguaje se fundamenta en algunos enfoques planteados y conceptualizados anteriormente, como el lingüístico, semántico14</w:t>
      </w:r>
      <w:r w:rsidR="00DE1BB1" w:rsidRPr="00427EF9">
        <w:rPr>
          <w:rFonts w:eastAsia="Adobe Gothic Std B" w:cstheme="minorHAnsi"/>
          <w:sz w:val="20"/>
          <w:szCs w:val="20"/>
        </w:rPr>
        <w:t xml:space="preserve"> </w:t>
      </w:r>
      <w:r w:rsidRPr="00427EF9">
        <w:rPr>
          <w:rFonts w:eastAsia="Adobe Gothic Std B" w:cstheme="minorHAnsi"/>
          <w:sz w:val="20"/>
          <w:szCs w:val="20"/>
        </w:rPr>
        <w:t>comunicativo, pragmático y crítico, entre otros, que buscan el desarrollo y fortalecimiento del lenguaje a partir de variadas y flexibles metodologías, centradas en el aprendizaje que, a su vez, parten de situaciones problema, aprendizaje significativo, colaborativo, cooperativo, vivencial y conceptual, trabajo por procesos, por proyectos; un trabajo metodológico orientado al trabajo en equipo, a la investigación en grupo y la cooperación guiada, que privilegian la construcción del conocimiento, el aprendizaje en equipo y el auto-aprendizaje, de acuerdo con las concepciones previas y el desarrollo de las dimensiones humanas de los estudiantes. El trabajo por proyectos permite que el estudiante haga una lectura de la realidad, la interprete y la transforme a partir de un permanente cuestionamiento de la misma, para dar respuestas a situaciones reales.</w:t>
      </w:r>
    </w:p>
    <w:p w14:paraId="7BF9B673" w14:textId="77777777" w:rsidR="00DE1BB1" w:rsidRPr="00427EF9" w:rsidRDefault="00DE1BB1" w:rsidP="00575D67">
      <w:pPr>
        <w:spacing w:line="360" w:lineRule="auto"/>
        <w:contextualSpacing/>
        <w:jc w:val="both"/>
        <w:rPr>
          <w:rFonts w:eastAsia="Adobe Gothic Std B" w:cstheme="minorHAnsi"/>
          <w:sz w:val="20"/>
          <w:szCs w:val="20"/>
        </w:rPr>
      </w:pPr>
    </w:p>
    <w:p w14:paraId="35D95AA8"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Desde la metodología y las estrategias del área, las actividades que se plantean están enfocadas en la aplicación de los modelos descritos arriba con énfasis en lo social y la metodología por proyectos, mediante preguntas problematizadoras como punto de partida para que el estudiante piense, investigue, analice, deduzca y formule con capacidad crítico-reflexiva, saque sus propias conclusiones, confrontándolas con su realidad y contexto social. Es decir, se priorizará la apropiación de elementos científicos desde la investigación e indagación como parte del aprendizaje y la producción del conocimiento. También se tendrá en cuenta el desarrollo de competencias y las estrategias que evidencian su aplicabilidad en forma eficiente.</w:t>
      </w:r>
    </w:p>
    <w:p w14:paraId="6E77A2B0" w14:textId="77777777" w:rsidR="00DE1BB1" w:rsidRPr="00427EF9" w:rsidRDefault="00DE1BB1" w:rsidP="00575D67">
      <w:pPr>
        <w:spacing w:line="360" w:lineRule="auto"/>
        <w:contextualSpacing/>
        <w:jc w:val="both"/>
        <w:rPr>
          <w:rFonts w:eastAsia="Adobe Gothic Std B" w:cstheme="minorHAnsi"/>
          <w:sz w:val="20"/>
          <w:szCs w:val="20"/>
        </w:rPr>
      </w:pPr>
    </w:p>
    <w:p w14:paraId="7EA93AF6" w14:textId="4391D4DD"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 xml:space="preserve">Algunas estrategias metodológicas son: el trabajo por proyectos desde una pregunta </w:t>
      </w:r>
      <w:r w:rsidR="00CD2B56" w:rsidRPr="00427EF9">
        <w:rPr>
          <w:rFonts w:eastAsia="Adobe Gothic Std B" w:cstheme="minorHAnsi"/>
          <w:sz w:val="20"/>
          <w:szCs w:val="20"/>
        </w:rPr>
        <w:t>Problematizadora</w:t>
      </w:r>
      <w:r w:rsidRPr="00427EF9">
        <w:rPr>
          <w:rFonts w:eastAsia="Adobe Gothic Std B" w:cstheme="minorHAnsi"/>
          <w:sz w:val="20"/>
          <w:szCs w:val="20"/>
        </w:rPr>
        <w:t xml:space="preserve"> y/o tema de interés; la resolución de problemas asociados con el lenguaje y la literatura; el trabajo de oratoria, discursos y exposición oral; juego de roles; lluvias de ideas, panel de discusión, mesa redonda, debate, entrevista y otras estrategias de presentación grupal; estudio de casos; procesos de lectura oral y silenciosa desde diferentes discursos y contextos y procesos de escritura, todo ello, con el fin de fortalecer las estrategias cognitivas de acceso al conocimiento</w:t>
      </w:r>
      <w:r w:rsidRPr="00CD2B56">
        <w:rPr>
          <w:rFonts w:eastAsia="Adobe Gothic Std B" w:cstheme="minorHAnsi"/>
          <w:sz w:val="20"/>
          <w:szCs w:val="20"/>
        </w:rPr>
        <w:t xml:space="preserve"> previo, los nuevos conceptos, la comparación </w:t>
      </w:r>
      <w:r w:rsidRPr="00427EF9">
        <w:rPr>
          <w:rFonts w:eastAsia="Adobe Gothic Std B" w:cstheme="minorHAnsi"/>
          <w:sz w:val="20"/>
          <w:szCs w:val="20"/>
        </w:rPr>
        <w:t>de nueva información, el muestreo, la inferencia, la predicción, la verificación y la autocorrección. También es importante tener en cuenta las estrategias meta- cognitivas que faciliten la libre expresión en cantos, retahílas, rondas, juegos de palabras, lenguajes sensibles y no verbales; intercambiar culturas en cuanto al fomento y reconocimiento de las variaciones socioculturales de la lengua desde mapas mentales, conceptuales, mentefactos, redes conceptuales, V heurística, matrices de análisis de la información, fichas, resúmenes, recuento y talleres, entre otras.</w:t>
      </w:r>
    </w:p>
    <w:p w14:paraId="3D47E77A" w14:textId="77777777" w:rsidR="00DE1BB1" w:rsidRPr="00427EF9" w:rsidRDefault="00DE1BB1" w:rsidP="00575D67">
      <w:pPr>
        <w:spacing w:line="360" w:lineRule="auto"/>
        <w:contextualSpacing/>
        <w:jc w:val="both"/>
        <w:rPr>
          <w:rFonts w:eastAsia="Adobe Gothic Std B" w:cstheme="minorHAnsi"/>
          <w:sz w:val="20"/>
          <w:szCs w:val="20"/>
        </w:rPr>
      </w:pPr>
    </w:p>
    <w:p w14:paraId="0A8813C2"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Además, es importante destacar algunas estrategias de apoyo que permitan superar deficiencias de desempeño y buscar evidencias sobre el valor de las actividades; evaluar factores de éxito como motivación, actitud, entusiasmo como curiosidad o interés hacia las tareas; determinar cómo hacer que la tarea sea útil para aprender algo más sobre el lenguaje y la literatura; seleccionar recursos para participar de cantos, rondas, retahílas y chistes y diseñar programas para realizar actividades que beneficien al estudiantado y su vínculo con los otros. Así mismo, se deben articular estrategias ambientales que permitan determinar si se tiene el material necesario para los procesos de lectura, escritura, oralidad y escucha; además, la importancia de estos materiales para el cuidado responsable del medio ambiente, tales como potenciar la participación de los padres y las madres de familia en los espacios de los educandos y compartir con ellos su aprendizaje, evaluar el entorno físico en el que se desarrollan los procesos, informar a padres y madres sobre las tareas, elaborar lista de materiales para las tareas en el hogar y gestionar que el trabajo de la escuela sea afianzado en los espacios familiares.</w:t>
      </w:r>
    </w:p>
    <w:p w14:paraId="216AA430" w14:textId="77777777" w:rsidR="00DE1BB1" w:rsidRPr="00427EF9" w:rsidRDefault="00DE1BB1" w:rsidP="00575D67">
      <w:pPr>
        <w:spacing w:line="360" w:lineRule="auto"/>
        <w:contextualSpacing/>
        <w:jc w:val="both"/>
        <w:rPr>
          <w:rFonts w:eastAsia="Adobe Gothic Std B" w:cstheme="minorHAnsi"/>
          <w:sz w:val="20"/>
          <w:szCs w:val="20"/>
        </w:rPr>
      </w:pPr>
    </w:p>
    <w:p w14:paraId="13298D72"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Es necesario también vincular algunas actividades como talleres, salidas de campo, exposiciones, revisiones bibliográficas, lectura auto-regulada, análisis de obras literarias, recreación y producción de textos según orientaciones dadas, trabajos individuales y grupales, video-foros y conversatorios. Igualmente, se debe contar con recursos como ayudas didácticas mediadas por TICS para facilitar el aprendizaje, tales como vídeos, software educativo, multimedia, películas, guías, libros y diapositivas, destacando su importancia en la sociedad actual.</w:t>
      </w:r>
    </w:p>
    <w:p w14:paraId="3C24173F" w14:textId="77777777" w:rsidR="00DE1BB1" w:rsidRPr="00427EF9" w:rsidRDefault="00DE1BB1" w:rsidP="00575D67">
      <w:pPr>
        <w:spacing w:line="360" w:lineRule="auto"/>
        <w:contextualSpacing/>
        <w:jc w:val="both"/>
        <w:rPr>
          <w:rFonts w:eastAsia="Adobe Gothic Std B" w:cstheme="minorHAnsi"/>
          <w:sz w:val="20"/>
          <w:szCs w:val="20"/>
        </w:rPr>
      </w:pPr>
    </w:p>
    <w:p w14:paraId="4F9C94A4" w14:textId="77777777" w:rsidR="00575D67" w:rsidRPr="00427EF9" w:rsidRDefault="00575D67" w:rsidP="00575D67">
      <w:pPr>
        <w:spacing w:line="360" w:lineRule="auto"/>
        <w:contextualSpacing/>
        <w:jc w:val="both"/>
        <w:rPr>
          <w:rFonts w:eastAsia="Adobe Gothic Std B" w:cstheme="minorHAnsi"/>
          <w:b/>
          <w:i/>
          <w:sz w:val="20"/>
          <w:szCs w:val="20"/>
        </w:rPr>
      </w:pPr>
      <w:r w:rsidRPr="00427EF9">
        <w:rPr>
          <w:rFonts w:eastAsia="Adobe Gothic Std B" w:cstheme="minorHAnsi"/>
          <w:b/>
          <w:i/>
          <w:sz w:val="20"/>
          <w:szCs w:val="20"/>
        </w:rPr>
        <w:t>Concepción de evaluación</w:t>
      </w:r>
    </w:p>
    <w:p w14:paraId="44FF3FBA"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En la evaluación como perspectiva teórica se ponen en juego categorías y valoraciones desde las cuales se plantea la necesidad de seleccionar con claridad, a partir del análisis de variadas perspectivas, según la orientación del trabajo curricular y la competencia o proceso que se pretende evaluar (ejemplo: en la competencia lingüística las categorías responderán a este criterio y habrá una orientación hacia la parte formal del lenguaje). Si el eje del trabajo sobre lenguaje es la construcción de la significación y la comunicación, los criterios serán otros, que a su vez incluirán el componente puramente lingüístico.</w:t>
      </w:r>
    </w:p>
    <w:p w14:paraId="0F3CAED8" w14:textId="77777777" w:rsidR="00DE1BB1" w:rsidRPr="00427EF9" w:rsidRDefault="00DE1BB1" w:rsidP="00575D67">
      <w:pPr>
        <w:spacing w:line="360" w:lineRule="auto"/>
        <w:contextualSpacing/>
        <w:jc w:val="both"/>
        <w:rPr>
          <w:rFonts w:eastAsia="Adobe Gothic Std B" w:cstheme="minorHAnsi"/>
          <w:sz w:val="20"/>
          <w:szCs w:val="20"/>
        </w:rPr>
      </w:pPr>
    </w:p>
    <w:p w14:paraId="260C5A01"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En la evaluación los parámetros y la definición de categorías específicas y los énfasis competen a cada proyecto educativo institucional. En este sentido, las categorías o los criterios de evaluación deben ser de construcción colectiva y necesariamente deberán involucrar a las personas interesadas en la misma.</w:t>
      </w:r>
    </w:p>
    <w:p w14:paraId="42E5A16B" w14:textId="77777777" w:rsidR="00DE1BB1" w:rsidRPr="00427EF9" w:rsidRDefault="00DE1BB1" w:rsidP="00575D67">
      <w:pPr>
        <w:spacing w:line="360" w:lineRule="auto"/>
        <w:contextualSpacing/>
        <w:jc w:val="both"/>
        <w:rPr>
          <w:rFonts w:eastAsia="Adobe Gothic Std B" w:cstheme="minorHAnsi"/>
          <w:sz w:val="20"/>
          <w:szCs w:val="20"/>
        </w:rPr>
      </w:pPr>
    </w:p>
    <w:p w14:paraId="7E6E6387"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A continuación, algunas reflexiones sobre la evaluación y las propuestas de instrumentos como referencia teórico-práctica.</w:t>
      </w:r>
    </w:p>
    <w:p w14:paraId="6BED3431" w14:textId="77777777" w:rsidR="00190F03" w:rsidRPr="00427EF9" w:rsidRDefault="00190F03" w:rsidP="00575D67">
      <w:pPr>
        <w:spacing w:line="360" w:lineRule="auto"/>
        <w:contextualSpacing/>
        <w:jc w:val="both"/>
        <w:rPr>
          <w:rFonts w:eastAsia="Adobe Gothic Std B" w:cstheme="minorHAnsi"/>
          <w:sz w:val="20"/>
          <w:szCs w:val="20"/>
        </w:rPr>
      </w:pPr>
    </w:p>
    <w:p w14:paraId="05F82946"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 xml:space="preserve">• </w:t>
      </w:r>
      <w:r w:rsidRPr="00427EF9">
        <w:rPr>
          <w:rFonts w:eastAsia="Adobe Gothic Std B" w:cstheme="minorHAnsi"/>
          <w:b/>
          <w:i/>
          <w:sz w:val="20"/>
          <w:szCs w:val="20"/>
        </w:rPr>
        <w:t>La evaluación de procesos</w:t>
      </w:r>
      <w:r w:rsidRPr="00427EF9">
        <w:rPr>
          <w:rFonts w:eastAsia="Adobe Gothic Std B" w:cstheme="minorHAnsi"/>
          <w:i/>
          <w:sz w:val="20"/>
          <w:szCs w:val="20"/>
        </w:rPr>
        <w:t xml:space="preserve">: </w:t>
      </w:r>
      <w:r w:rsidRPr="00427EF9">
        <w:rPr>
          <w:rFonts w:eastAsia="Adobe Gothic Std B" w:cstheme="minorHAnsi"/>
          <w:b/>
          <w:i/>
          <w:sz w:val="20"/>
          <w:szCs w:val="20"/>
        </w:rPr>
        <w:t>herramientas de aula</w:t>
      </w:r>
    </w:p>
    <w:p w14:paraId="1C542472"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Se convierte en un proceso significativo para la práctica docente real, en un momento de reflexión para la cualificación de las prácticas, las estrategias, los instrumentos y las concepciones. Además, la teoría en la evaluación se concibe como herramienta para abordar problemas, nuestros problemas.</w:t>
      </w:r>
    </w:p>
    <w:p w14:paraId="6306DDDD" w14:textId="77777777" w:rsidR="00DE1BB1" w:rsidRPr="00427EF9" w:rsidRDefault="00DE1BB1" w:rsidP="00575D67">
      <w:pPr>
        <w:spacing w:line="360" w:lineRule="auto"/>
        <w:contextualSpacing/>
        <w:jc w:val="both"/>
        <w:rPr>
          <w:rFonts w:eastAsia="Adobe Gothic Std B" w:cstheme="minorHAnsi"/>
          <w:sz w:val="20"/>
          <w:szCs w:val="20"/>
        </w:rPr>
      </w:pPr>
    </w:p>
    <w:p w14:paraId="197A46D2"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 xml:space="preserve">• </w:t>
      </w:r>
      <w:r w:rsidRPr="00427EF9">
        <w:rPr>
          <w:rFonts w:eastAsia="Adobe Gothic Std B" w:cstheme="minorHAnsi"/>
          <w:b/>
          <w:i/>
          <w:sz w:val="20"/>
          <w:szCs w:val="20"/>
        </w:rPr>
        <w:t>Evaluación como investigación</w:t>
      </w:r>
    </w:p>
    <w:p w14:paraId="02FBB079"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La investigación se refiere a un proceso sistemático, permanente y continuo, mediante la recolección de información para reorientar o validar estrategias, prácticas, instrumentos y tipos de interacción y reflexionar sobre el desarrollo de procesos. La información del proceso evaluativo se convierte en autoevaluación del docente y de sus prácticas. En cuanto al estudiante, tiene el derecho de conocer los procesos en los que está inmerso, cómo se direccionan las estrategias y los instrumentos utilizados por el docente.</w:t>
      </w:r>
    </w:p>
    <w:p w14:paraId="0CADBEB1" w14:textId="77777777" w:rsidR="00DE1BB1" w:rsidRPr="00427EF9" w:rsidRDefault="00DE1BB1" w:rsidP="00575D67">
      <w:pPr>
        <w:spacing w:line="360" w:lineRule="auto"/>
        <w:contextualSpacing/>
        <w:jc w:val="both"/>
        <w:rPr>
          <w:rFonts w:eastAsia="Adobe Gothic Std B" w:cstheme="minorHAnsi"/>
          <w:sz w:val="20"/>
          <w:szCs w:val="20"/>
        </w:rPr>
      </w:pPr>
    </w:p>
    <w:p w14:paraId="007950A4"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 xml:space="preserve">• </w:t>
      </w:r>
      <w:r w:rsidRPr="00427EF9">
        <w:rPr>
          <w:rFonts w:eastAsia="Adobe Gothic Std B" w:cstheme="minorHAnsi"/>
          <w:b/>
          <w:i/>
          <w:sz w:val="20"/>
          <w:szCs w:val="20"/>
        </w:rPr>
        <w:t>Sistematización y seguimiento</w:t>
      </w:r>
    </w:p>
    <w:p w14:paraId="491760DC"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La evaluación para docentes y estudiantes, como proceso integral, debe ser sistemática y continua. Por parte del docente, el seguimiento es la sistematización de la información del acto evaluativo: archivos de pruebas, trabajos escritos y entrevistas. La información, los análisis y reajustes de los procesos deben ser fechados y archivados. En este sentido los instrumentos de seguimiento, ya sea semanal, mensual o bimestral, que evidencian los avances mediante trabajos escritos, intervenciones, instrumentos, comentarios de padres de familia y observaciones del colectivo de docentes. A los estudiantes, el seguimiento les permite tomar conciencia sobre la complejidad de los procesos educativos, avances y dificultades.</w:t>
      </w:r>
    </w:p>
    <w:p w14:paraId="20EBB8D6" w14:textId="77777777" w:rsidR="00DE1BB1" w:rsidRPr="00427EF9" w:rsidRDefault="00DE1BB1" w:rsidP="00575D67">
      <w:pPr>
        <w:spacing w:line="360" w:lineRule="auto"/>
        <w:contextualSpacing/>
        <w:jc w:val="both"/>
        <w:rPr>
          <w:rFonts w:eastAsia="Adobe Gothic Std B" w:cstheme="minorHAnsi"/>
          <w:sz w:val="20"/>
          <w:szCs w:val="20"/>
        </w:rPr>
      </w:pPr>
    </w:p>
    <w:p w14:paraId="0E1EAAC9"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 xml:space="preserve">• </w:t>
      </w:r>
      <w:r w:rsidRPr="00427EF9">
        <w:rPr>
          <w:rFonts w:eastAsia="Adobe Gothic Std B" w:cstheme="minorHAnsi"/>
          <w:b/>
          <w:i/>
          <w:sz w:val="20"/>
          <w:szCs w:val="20"/>
        </w:rPr>
        <w:t>La evaluación referida a los modelos de procesos</w:t>
      </w:r>
    </w:p>
    <w:p w14:paraId="498A879B"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Son importantes como guías, como mapas. Son el referente de contrastación de los resultados de los actos evaluativos y se basan en las concepciones sobre la educación. Por ejemplo, el diseño de unidades de trabajo o proyectos pone en juego una concepción sobre los procesos de conocimiento, donde el modelo es el referente, la guía. Con base en él se realiza la selección de estrategias, recursos e instrumentos de evaluación, lo que permite reorientar, reconstruir constantemente, redefinir el horizonte o transformar los modelos.</w:t>
      </w:r>
    </w:p>
    <w:p w14:paraId="6281340D" w14:textId="77777777" w:rsidR="00DE1BB1" w:rsidRPr="00427EF9" w:rsidRDefault="00DE1BB1" w:rsidP="00575D67">
      <w:pPr>
        <w:spacing w:line="360" w:lineRule="auto"/>
        <w:contextualSpacing/>
        <w:jc w:val="both"/>
        <w:rPr>
          <w:rFonts w:eastAsia="Adobe Gothic Std B" w:cstheme="minorHAnsi"/>
          <w:sz w:val="20"/>
          <w:szCs w:val="20"/>
        </w:rPr>
      </w:pPr>
    </w:p>
    <w:p w14:paraId="11B6C266" w14:textId="77777777" w:rsidR="00575D67" w:rsidRPr="00427EF9" w:rsidRDefault="00575D67" w:rsidP="00575D67">
      <w:pPr>
        <w:spacing w:line="360" w:lineRule="auto"/>
        <w:contextualSpacing/>
        <w:jc w:val="both"/>
        <w:rPr>
          <w:rFonts w:eastAsia="Adobe Gothic Std B" w:cstheme="minorHAnsi"/>
          <w:b/>
          <w:i/>
          <w:sz w:val="20"/>
          <w:szCs w:val="20"/>
        </w:rPr>
      </w:pPr>
      <w:r w:rsidRPr="00427EF9">
        <w:rPr>
          <w:rFonts w:eastAsia="Adobe Gothic Std B" w:cstheme="minorHAnsi"/>
          <w:i/>
          <w:sz w:val="20"/>
          <w:szCs w:val="20"/>
        </w:rPr>
        <w:t xml:space="preserve">• </w:t>
      </w:r>
      <w:r w:rsidRPr="00427EF9">
        <w:rPr>
          <w:rFonts w:eastAsia="Adobe Gothic Std B" w:cstheme="minorHAnsi"/>
          <w:b/>
          <w:i/>
          <w:sz w:val="20"/>
          <w:szCs w:val="20"/>
        </w:rPr>
        <w:t>La evaluación referida a los estados iniciales</w:t>
      </w:r>
    </w:p>
    <w:p w14:paraId="2B4C7735" w14:textId="77777777" w:rsidR="00190F03"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Se plantea una situación inicial que dé cuenta del manejo de ciertos saberes, habilidades, actitudes e intereses particulares y fijar reglas de juego en las interacciones, a través de determinada estrategia a manera de diagnóstico del proceso educativo, ya sea con pruebas escritas, cuestionarios, charla informal o mapas de conceptos.</w:t>
      </w:r>
    </w:p>
    <w:p w14:paraId="2F85EFEA"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 xml:space="preserve">• </w:t>
      </w:r>
      <w:r w:rsidRPr="00427EF9">
        <w:rPr>
          <w:rFonts w:eastAsia="Adobe Gothic Std B" w:cstheme="minorHAnsi"/>
          <w:b/>
          <w:i/>
          <w:sz w:val="20"/>
          <w:szCs w:val="20"/>
        </w:rPr>
        <w:t>La evaluación referida al sujeto: los procesos individuales</w:t>
      </w:r>
    </w:p>
    <w:p w14:paraId="4051BEAC"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Debe permitir respetar los ritmos particulares, teniendo en cuenta los diferentes momentos por los que atraviesa cada estudiante, puesto que tanto los ritmos de aprendizaje como los intereses son individuales. Los procesos evaluativos requieren responsabilidad y autonomía del estudiante, el docente monitorea y coordina el proceso macro y el estudiante controla y orienta su propio proceso.</w:t>
      </w:r>
    </w:p>
    <w:p w14:paraId="1B0C9E15" w14:textId="77777777" w:rsidR="00F8482B" w:rsidRPr="00427EF9" w:rsidRDefault="00F8482B" w:rsidP="00575D67">
      <w:pPr>
        <w:spacing w:line="360" w:lineRule="auto"/>
        <w:contextualSpacing/>
        <w:jc w:val="both"/>
        <w:rPr>
          <w:rFonts w:eastAsia="Adobe Gothic Std B" w:cstheme="minorHAnsi"/>
          <w:sz w:val="20"/>
          <w:szCs w:val="20"/>
        </w:rPr>
      </w:pPr>
    </w:p>
    <w:p w14:paraId="4E195E0D"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Dentro de los procesos individuales están los de comprensión y producción; para ello, los lineamientos curriculares nos presentan unas categorías que le permiten tanto a maestros como estudiantes identificar falencias y fortalezas en dichos procesos; veamos:</w:t>
      </w:r>
    </w:p>
    <w:p w14:paraId="3E39EB12" w14:textId="77777777" w:rsidR="00F8482B" w:rsidRPr="00427EF9" w:rsidRDefault="00F8482B" w:rsidP="00575D67">
      <w:pPr>
        <w:spacing w:line="360" w:lineRule="auto"/>
        <w:contextualSpacing/>
        <w:jc w:val="both"/>
        <w:rPr>
          <w:rFonts w:eastAsia="Adobe Gothic Std B" w:cstheme="minorHAnsi"/>
          <w:sz w:val="20"/>
          <w:szCs w:val="20"/>
        </w:rPr>
      </w:pPr>
    </w:p>
    <w:p w14:paraId="4EFBDCEB" w14:textId="77777777" w:rsidR="00575D67" w:rsidRPr="00427EF9" w:rsidRDefault="00575D67" w:rsidP="00575D67">
      <w:pPr>
        <w:spacing w:line="360" w:lineRule="auto"/>
        <w:contextualSpacing/>
        <w:jc w:val="both"/>
        <w:rPr>
          <w:rFonts w:eastAsia="Adobe Gothic Std B" w:cstheme="minorHAnsi"/>
          <w:b/>
          <w:sz w:val="20"/>
          <w:szCs w:val="20"/>
        </w:rPr>
      </w:pPr>
      <w:r w:rsidRPr="00427EF9">
        <w:rPr>
          <w:rFonts w:eastAsia="Adobe Gothic Std B" w:cstheme="minorHAnsi"/>
          <w:b/>
          <w:i/>
          <w:sz w:val="20"/>
          <w:szCs w:val="20"/>
        </w:rPr>
        <w:t>Categorías para el análisis de la comprensión lectora</w:t>
      </w:r>
      <w:r w:rsidRPr="00427EF9">
        <w:rPr>
          <w:rFonts w:eastAsia="Adobe Gothic Std B" w:cstheme="minorHAnsi"/>
          <w:b/>
          <w:sz w:val="20"/>
          <w:szCs w:val="20"/>
        </w:rPr>
        <w:t>.</w:t>
      </w:r>
    </w:p>
    <w:p w14:paraId="2F56F2DF"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 xml:space="preserve">Nivel A, nivel literal: las lecturas de primer nivel, o literales, ya sea en el modo de la transcripción o en el modo de la paráfrasis, son instauradas en el marco del “diccionario” o de los significados “estables” integrados a las estructuras superficiales de los textos. Nivel B, nivel inferencial: el lector infiere relaciones y asociaciones entre los significados, que llevan a formas dinámicas del pensamiento como “relaciones de implicación, causación, temporalización, </w:t>
      </w:r>
      <w:r w:rsidR="00F8482B" w:rsidRPr="00427EF9">
        <w:rPr>
          <w:rFonts w:eastAsia="Adobe Gothic Std B" w:cstheme="minorHAnsi"/>
          <w:sz w:val="20"/>
          <w:szCs w:val="20"/>
        </w:rPr>
        <w:t>especialización</w:t>
      </w:r>
      <w:r w:rsidRPr="00427EF9">
        <w:rPr>
          <w:rFonts w:eastAsia="Adobe Gothic Std B" w:cstheme="minorHAnsi"/>
          <w:sz w:val="20"/>
          <w:szCs w:val="20"/>
        </w:rPr>
        <w:t>, inclusión, exclusión, agrupación, etc., inherentes a la funcionalidad del pensamiento y constitutivos de todo texto” (MEN, 1998).</w:t>
      </w:r>
    </w:p>
    <w:p w14:paraId="35B02423" w14:textId="77777777" w:rsidR="00F8482B" w:rsidRPr="00427EF9" w:rsidRDefault="00F8482B" w:rsidP="00575D67">
      <w:pPr>
        <w:spacing w:line="360" w:lineRule="auto"/>
        <w:contextualSpacing/>
        <w:jc w:val="both"/>
        <w:rPr>
          <w:rFonts w:eastAsia="Adobe Gothic Std B" w:cstheme="minorHAnsi"/>
          <w:b/>
          <w:sz w:val="20"/>
          <w:szCs w:val="20"/>
        </w:rPr>
      </w:pPr>
    </w:p>
    <w:p w14:paraId="4167255C"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b/>
          <w:i/>
          <w:sz w:val="20"/>
          <w:szCs w:val="20"/>
        </w:rPr>
        <w:t>Nivel C, nivel crítico-intertextual</w:t>
      </w:r>
      <w:r w:rsidRPr="00427EF9">
        <w:rPr>
          <w:rFonts w:eastAsia="Adobe Gothic Std B" w:cstheme="minorHAnsi"/>
          <w:sz w:val="20"/>
          <w:szCs w:val="20"/>
        </w:rPr>
        <w:t>: la explicación interpretativa se realiza por distintos senderos: va desde la reconstrucción de la macro estructura semántica (coherencia global del texto), pasa por la diferenciación genérico-discursiva (identificación de la superestructura: hay un momento de la lectura en donde todo lector se posiciona críticamente, entendiendo por ello la emisión de juicios respecto a lo leído).</w:t>
      </w:r>
    </w:p>
    <w:p w14:paraId="2D1121AD" w14:textId="77777777" w:rsidR="00F8482B" w:rsidRPr="00427EF9" w:rsidRDefault="00F8482B" w:rsidP="00575D67">
      <w:pPr>
        <w:spacing w:line="360" w:lineRule="auto"/>
        <w:contextualSpacing/>
        <w:jc w:val="both"/>
        <w:rPr>
          <w:rFonts w:eastAsia="Adobe Gothic Std B" w:cstheme="minorHAnsi"/>
          <w:b/>
          <w:sz w:val="20"/>
          <w:szCs w:val="20"/>
        </w:rPr>
      </w:pPr>
    </w:p>
    <w:p w14:paraId="0545A8DE" w14:textId="77777777" w:rsidR="00575D67" w:rsidRPr="00427EF9" w:rsidRDefault="00575D67" w:rsidP="00575D67">
      <w:pPr>
        <w:spacing w:line="360" w:lineRule="auto"/>
        <w:contextualSpacing/>
        <w:jc w:val="both"/>
        <w:rPr>
          <w:rFonts w:eastAsia="Adobe Gothic Std B" w:cstheme="minorHAnsi"/>
          <w:b/>
          <w:sz w:val="20"/>
          <w:szCs w:val="20"/>
        </w:rPr>
      </w:pPr>
      <w:r w:rsidRPr="00427EF9">
        <w:rPr>
          <w:rFonts w:eastAsia="Adobe Gothic Std B" w:cstheme="minorHAnsi"/>
          <w:b/>
          <w:i/>
          <w:sz w:val="20"/>
          <w:szCs w:val="20"/>
        </w:rPr>
        <w:t>Análisis de textos escritos por estudiantes en contexto de evaluación</w:t>
      </w:r>
      <w:r w:rsidRPr="00427EF9">
        <w:rPr>
          <w:rFonts w:eastAsia="Adobe Gothic Std B" w:cstheme="minorHAnsi"/>
          <w:b/>
          <w:sz w:val="20"/>
          <w:szCs w:val="20"/>
        </w:rPr>
        <w:t>.</w:t>
      </w:r>
    </w:p>
    <w:p w14:paraId="5C6BF6E8"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Se debe tener en cuenta un modelo general de rejilla para la evaluación de la producción escrita, desde el plano global, secuencial y local; además, instrumentos de evaluación de los tipos de textos y sus modalidades (informativos, narrativos, argumentativos y explicativos), donde se verifique la representación textual, la superestructura, el punto de vista pragmático, semántico, morfosintáctico y de expresión gráfica.</w:t>
      </w:r>
    </w:p>
    <w:p w14:paraId="0CDC4703" w14:textId="77777777" w:rsidR="00CD2B56" w:rsidRDefault="00CD2B56" w:rsidP="00A0039A">
      <w:pPr>
        <w:spacing w:line="360" w:lineRule="auto"/>
        <w:rPr>
          <w:rFonts w:eastAsia="Adobe Gothic Std B" w:cstheme="minorHAnsi"/>
          <w:sz w:val="20"/>
          <w:szCs w:val="20"/>
        </w:rPr>
      </w:pPr>
    </w:p>
    <w:p w14:paraId="6D45CE6F" w14:textId="42CEA6A8" w:rsidR="00A0039A" w:rsidRPr="00427EF9" w:rsidRDefault="00A0039A" w:rsidP="00A0039A">
      <w:pPr>
        <w:spacing w:line="360" w:lineRule="auto"/>
        <w:rPr>
          <w:rFonts w:cstheme="minorHAnsi"/>
          <w:b/>
          <w:sz w:val="20"/>
          <w:szCs w:val="20"/>
        </w:rPr>
      </w:pPr>
      <w:r w:rsidRPr="00427EF9">
        <w:rPr>
          <w:rFonts w:cstheme="minorHAnsi"/>
          <w:b/>
          <w:sz w:val="20"/>
          <w:szCs w:val="20"/>
        </w:rPr>
        <w:t>COMPONENTES</w:t>
      </w:r>
      <w:r w:rsidR="00736A75">
        <w:rPr>
          <w:rFonts w:cstheme="minorHAnsi"/>
          <w:b/>
          <w:sz w:val="20"/>
          <w:szCs w:val="20"/>
        </w:rPr>
        <w:t xml:space="preserve"> </w:t>
      </w:r>
      <w:r w:rsidRPr="00427EF9">
        <w:rPr>
          <w:rFonts w:cstheme="minorHAnsi"/>
          <w:b/>
          <w:sz w:val="20"/>
          <w:szCs w:val="20"/>
        </w:rPr>
        <w:t>DEL ÁREA</w:t>
      </w:r>
    </w:p>
    <w:p w14:paraId="2A0D6D24" w14:textId="77777777" w:rsidR="00A0039A" w:rsidRPr="00427EF9" w:rsidRDefault="00A0039A" w:rsidP="00E5175A">
      <w:pPr>
        <w:pStyle w:val="Prrafodelista"/>
        <w:numPr>
          <w:ilvl w:val="0"/>
          <w:numId w:val="1"/>
        </w:numPr>
        <w:spacing w:line="360" w:lineRule="auto"/>
        <w:rPr>
          <w:rFonts w:cstheme="minorHAnsi"/>
          <w:sz w:val="20"/>
          <w:szCs w:val="20"/>
        </w:rPr>
      </w:pPr>
      <w:r w:rsidRPr="00427EF9">
        <w:rPr>
          <w:rFonts w:cstheme="minorHAnsi"/>
          <w:sz w:val="20"/>
          <w:szCs w:val="20"/>
        </w:rPr>
        <w:t>Producción textual</w:t>
      </w:r>
    </w:p>
    <w:p w14:paraId="6020B872" w14:textId="77777777" w:rsidR="00A0039A" w:rsidRPr="00427EF9" w:rsidRDefault="00A0039A" w:rsidP="00E5175A">
      <w:pPr>
        <w:pStyle w:val="Prrafodelista"/>
        <w:numPr>
          <w:ilvl w:val="0"/>
          <w:numId w:val="1"/>
        </w:numPr>
        <w:spacing w:line="360" w:lineRule="auto"/>
        <w:rPr>
          <w:rFonts w:cstheme="minorHAnsi"/>
          <w:sz w:val="20"/>
          <w:szCs w:val="20"/>
        </w:rPr>
      </w:pPr>
      <w:r w:rsidRPr="00427EF9">
        <w:rPr>
          <w:rFonts w:cstheme="minorHAnsi"/>
          <w:sz w:val="20"/>
          <w:szCs w:val="20"/>
        </w:rPr>
        <w:t>Comprensión e interpretación textual</w:t>
      </w:r>
    </w:p>
    <w:p w14:paraId="6250DA5C" w14:textId="799CF89B" w:rsidR="00A0039A" w:rsidRPr="00427EF9" w:rsidRDefault="00A0039A" w:rsidP="00E5175A">
      <w:pPr>
        <w:pStyle w:val="Prrafodelista"/>
        <w:numPr>
          <w:ilvl w:val="0"/>
          <w:numId w:val="1"/>
        </w:numPr>
        <w:spacing w:line="360" w:lineRule="auto"/>
        <w:rPr>
          <w:rFonts w:cstheme="minorHAnsi"/>
          <w:sz w:val="20"/>
          <w:szCs w:val="20"/>
        </w:rPr>
      </w:pPr>
      <w:r w:rsidRPr="00427EF9">
        <w:rPr>
          <w:rFonts w:cstheme="minorHAnsi"/>
          <w:sz w:val="20"/>
          <w:szCs w:val="20"/>
        </w:rPr>
        <w:t xml:space="preserve">Literatura </w:t>
      </w:r>
    </w:p>
    <w:p w14:paraId="52D5D94E" w14:textId="77777777" w:rsidR="00A0039A" w:rsidRPr="00427EF9" w:rsidRDefault="00A0039A" w:rsidP="00E5175A">
      <w:pPr>
        <w:pStyle w:val="Prrafodelista"/>
        <w:numPr>
          <w:ilvl w:val="0"/>
          <w:numId w:val="1"/>
        </w:numPr>
        <w:spacing w:line="360" w:lineRule="auto"/>
        <w:rPr>
          <w:rFonts w:cstheme="minorHAnsi"/>
          <w:sz w:val="20"/>
          <w:szCs w:val="20"/>
        </w:rPr>
      </w:pPr>
      <w:r w:rsidRPr="00427EF9">
        <w:rPr>
          <w:rFonts w:cstheme="minorHAnsi"/>
          <w:sz w:val="20"/>
          <w:szCs w:val="20"/>
        </w:rPr>
        <w:t xml:space="preserve">Medios de comunicación y otros sistemas simbólicos </w:t>
      </w:r>
    </w:p>
    <w:p w14:paraId="70FE7607" w14:textId="77777777" w:rsidR="00A0039A" w:rsidRPr="00427EF9" w:rsidRDefault="00A0039A" w:rsidP="00E5175A">
      <w:pPr>
        <w:pStyle w:val="Prrafodelista"/>
        <w:numPr>
          <w:ilvl w:val="0"/>
          <w:numId w:val="1"/>
        </w:numPr>
        <w:spacing w:line="360" w:lineRule="auto"/>
        <w:rPr>
          <w:rFonts w:cstheme="minorHAnsi"/>
          <w:sz w:val="20"/>
          <w:szCs w:val="20"/>
        </w:rPr>
      </w:pPr>
      <w:r w:rsidRPr="00427EF9">
        <w:rPr>
          <w:rFonts w:cstheme="minorHAnsi"/>
          <w:sz w:val="20"/>
          <w:szCs w:val="20"/>
        </w:rPr>
        <w:t xml:space="preserve">Ética de la comunicación </w:t>
      </w:r>
    </w:p>
    <w:p w14:paraId="6D02CB93" w14:textId="68C97498" w:rsidR="00A0039A" w:rsidRPr="00427EF9" w:rsidRDefault="00A0039A" w:rsidP="00A0039A">
      <w:pPr>
        <w:spacing w:line="360" w:lineRule="auto"/>
        <w:rPr>
          <w:rFonts w:cstheme="minorHAnsi"/>
          <w:b/>
          <w:sz w:val="20"/>
          <w:szCs w:val="20"/>
        </w:rPr>
      </w:pPr>
      <w:r w:rsidRPr="00427EF9">
        <w:rPr>
          <w:rFonts w:cstheme="minorHAnsi"/>
          <w:b/>
          <w:sz w:val="20"/>
          <w:szCs w:val="20"/>
        </w:rPr>
        <w:t>COMPETENCIA</w:t>
      </w:r>
      <w:r w:rsidR="00736A75">
        <w:rPr>
          <w:rFonts w:cstheme="minorHAnsi"/>
          <w:b/>
          <w:sz w:val="20"/>
          <w:szCs w:val="20"/>
        </w:rPr>
        <w:t xml:space="preserve"> </w:t>
      </w:r>
      <w:r w:rsidRPr="00427EF9">
        <w:rPr>
          <w:rFonts w:cstheme="minorHAnsi"/>
          <w:b/>
          <w:sz w:val="20"/>
          <w:szCs w:val="20"/>
        </w:rPr>
        <w:t>COMUNICATIVA ESCRITORA</w:t>
      </w:r>
    </w:p>
    <w:p w14:paraId="1F48A8EF" w14:textId="7E4EA492" w:rsidR="00A0039A" w:rsidRPr="00427EF9" w:rsidRDefault="00A0039A" w:rsidP="00A0039A">
      <w:pPr>
        <w:spacing w:line="360" w:lineRule="auto"/>
        <w:rPr>
          <w:rFonts w:cstheme="minorHAnsi"/>
          <w:sz w:val="20"/>
          <w:szCs w:val="20"/>
        </w:rPr>
      </w:pPr>
      <w:r w:rsidRPr="00427EF9">
        <w:rPr>
          <w:rFonts w:cstheme="minorHAnsi"/>
          <w:sz w:val="20"/>
          <w:szCs w:val="20"/>
        </w:rPr>
        <w:t>De acuerdo con los estándares,</w:t>
      </w:r>
      <w:r w:rsidR="00736A75">
        <w:rPr>
          <w:rFonts w:cstheme="minorHAnsi"/>
          <w:sz w:val="20"/>
          <w:szCs w:val="20"/>
        </w:rPr>
        <w:t xml:space="preserve"> </w:t>
      </w:r>
      <w:r w:rsidRPr="00427EF9">
        <w:rPr>
          <w:rFonts w:cstheme="minorHAnsi"/>
          <w:sz w:val="20"/>
          <w:szCs w:val="20"/>
        </w:rPr>
        <w:t>esta</w:t>
      </w:r>
      <w:r w:rsidR="00736A75">
        <w:rPr>
          <w:rFonts w:cstheme="minorHAnsi"/>
          <w:sz w:val="20"/>
          <w:szCs w:val="20"/>
        </w:rPr>
        <w:t xml:space="preserve"> </w:t>
      </w:r>
      <w:r w:rsidRPr="00427EF9">
        <w:rPr>
          <w:rFonts w:cstheme="minorHAnsi"/>
          <w:sz w:val="20"/>
          <w:szCs w:val="20"/>
        </w:rPr>
        <w:t>competencia se</w:t>
      </w:r>
      <w:r w:rsidR="00736A75">
        <w:rPr>
          <w:rFonts w:cstheme="minorHAnsi"/>
          <w:sz w:val="20"/>
          <w:szCs w:val="20"/>
        </w:rPr>
        <w:t xml:space="preserve"> </w:t>
      </w:r>
      <w:r w:rsidRPr="00427EF9">
        <w:rPr>
          <w:rFonts w:cstheme="minorHAnsi"/>
          <w:sz w:val="20"/>
          <w:szCs w:val="20"/>
        </w:rPr>
        <w:t>refiera a la producción de textos escritos,</w:t>
      </w:r>
      <w:r w:rsidR="00736A75">
        <w:rPr>
          <w:rFonts w:cstheme="minorHAnsi"/>
          <w:sz w:val="20"/>
          <w:szCs w:val="20"/>
        </w:rPr>
        <w:t xml:space="preserve"> </w:t>
      </w:r>
      <w:r w:rsidRPr="00427EF9">
        <w:rPr>
          <w:rFonts w:cstheme="minorHAnsi"/>
          <w:sz w:val="20"/>
          <w:szCs w:val="20"/>
        </w:rPr>
        <w:t xml:space="preserve">de manera que atienda a los siguientes requerimientos: A) Responder a las necesidades comunicativas, es decir, relatar, informar, exponer, solicitar o argumentar sobre un determinado tema. B) Cumplir procedimientos sistemáticos para su elaboración. C) Utilizar los conocimientos de la persona que escribe acerca de los temas tratados. </w:t>
      </w:r>
    </w:p>
    <w:p w14:paraId="4185AD45" w14:textId="77777777" w:rsidR="00A0039A" w:rsidRPr="00427EF9" w:rsidRDefault="00A0039A" w:rsidP="00E5175A">
      <w:pPr>
        <w:pStyle w:val="Prrafodelista"/>
        <w:numPr>
          <w:ilvl w:val="0"/>
          <w:numId w:val="2"/>
        </w:numPr>
        <w:tabs>
          <w:tab w:val="num" w:pos="360"/>
          <w:tab w:val="center" w:pos="4252"/>
          <w:tab w:val="right" w:pos="8504"/>
        </w:tabs>
        <w:spacing w:after="0" w:line="360" w:lineRule="auto"/>
        <w:ind w:left="0" w:firstLine="0"/>
        <w:contextualSpacing w:val="0"/>
        <w:rPr>
          <w:rFonts w:cstheme="minorHAnsi"/>
          <w:sz w:val="20"/>
          <w:szCs w:val="20"/>
        </w:rPr>
      </w:pPr>
      <w:r w:rsidRPr="00427EF9">
        <w:rPr>
          <w:rFonts w:cstheme="minorHAnsi"/>
          <w:sz w:val="20"/>
          <w:szCs w:val="20"/>
        </w:rPr>
        <w:t xml:space="preserve">Planeación, pre-escritura o preparación, es el momento anterior a la escritura del primer borrador. </w:t>
      </w:r>
    </w:p>
    <w:p w14:paraId="4054FEBE" w14:textId="3E702672" w:rsidR="00A0039A" w:rsidRPr="00427EF9" w:rsidRDefault="00A0039A" w:rsidP="00E5175A">
      <w:pPr>
        <w:pStyle w:val="Prrafodelista"/>
        <w:numPr>
          <w:ilvl w:val="0"/>
          <w:numId w:val="2"/>
        </w:numPr>
        <w:tabs>
          <w:tab w:val="num" w:pos="360"/>
          <w:tab w:val="center" w:pos="4252"/>
          <w:tab w:val="right" w:pos="8504"/>
        </w:tabs>
        <w:spacing w:after="0" w:line="360" w:lineRule="auto"/>
        <w:ind w:left="0" w:firstLine="0"/>
        <w:contextualSpacing w:val="0"/>
        <w:rPr>
          <w:rFonts w:cstheme="minorHAnsi"/>
          <w:sz w:val="20"/>
          <w:szCs w:val="20"/>
        </w:rPr>
      </w:pPr>
      <w:r w:rsidRPr="00427EF9">
        <w:rPr>
          <w:rFonts w:cstheme="minorHAnsi"/>
          <w:sz w:val="20"/>
          <w:szCs w:val="20"/>
        </w:rPr>
        <w:t xml:space="preserve"> Textualización,</w:t>
      </w:r>
      <w:r w:rsidR="00736A75">
        <w:rPr>
          <w:rFonts w:cstheme="minorHAnsi"/>
          <w:sz w:val="20"/>
          <w:szCs w:val="20"/>
        </w:rPr>
        <w:t xml:space="preserve"> </w:t>
      </w:r>
      <w:r w:rsidRPr="00427EF9">
        <w:rPr>
          <w:rFonts w:cstheme="minorHAnsi"/>
          <w:sz w:val="20"/>
          <w:szCs w:val="20"/>
        </w:rPr>
        <w:t>escritura o elaboración de borradores (</w:t>
      </w:r>
      <w:r w:rsidR="00CD2B56" w:rsidRPr="00427EF9">
        <w:rPr>
          <w:rFonts w:cstheme="minorHAnsi"/>
          <w:sz w:val="20"/>
          <w:szCs w:val="20"/>
        </w:rPr>
        <w:t>la persona</w:t>
      </w:r>
      <w:r w:rsidRPr="00427EF9">
        <w:rPr>
          <w:rFonts w:cstheme="minorHAnsi"/>
          <w:sz w:val="20"/>
          <w:szCs w:val="20"/>
        </w:rPr>
        <w:t xml:space="preserve"> plasma las ideas sobre el papel).</w:t>
      </w:r>
    </w:p>
    <w:p w14:paraId="17BD8E3A" w14:textId="77777777" w:rsidR="00A0039A" w:rsidRPr="00427EF9" w:rsidRDefault="00A0039A" w:rsidP="00A0039A">
      <w:pPr>
        <w:pStyle w:val="Prrafodelista"/>
        <w:numPr>
          <w:ilvl w:val="0"/>
          <w:numId w:val="2"/>
        </w:numPr>
        <w:tabs>
          <w:tab w:val="num" w:pos="360"/>
          <w:tab w:val="center" w:pos="4252"/>
          <w:tab w:val="right" w:pos="8504"/>
        </w:tabs>
        <w:spacing w:after="0" w:line="360" w:lineRule="auto"/>
        <w:ind w:left="0" w:firstLine="0"/>
        <w:contextualSpacing w:val="0"/>
        <w:rPr>
          <w:rFonts w:cstheme="minorHAnsi"/>
          <w:sz w:val="20"/>
          <w:szCs w:val="20"/>
        </w:rPr>
      </w:pPr>
      <w:r w:rsidRPr="00427EF9">
        <w:rPr>
          <w:rFonts w:cstheme="minorHAnsi"/>
          <w:sz w:val="20"/>
          <w:szCs w:val="20"/>
        </w:rPr>
        <w:t xml:space="preserve">Revisión o reescritura: significa re- leer, volver a mirar el texto para pulirlo. </w:t>
      </w:r>
    </w:p>
    <w:p w14:paraId="5E05FA52" w14:textId="77777777" w:rsidR="00F8482B" w:rsidRPr="00427EF9" w:rsidRDefault="00F8482B" w:rsidP="00F8482B">
      <w:pPr>
        <w:pStyle w:val="Prrafodelista"/>
        <w:tabs>
          <w:tab w:val="center" w:pos="4252"/>
          <w:tab w:val="right" w:pos="8504"/>
        </w:tabs>
        <w:spacing w:after="0" w:line="360" w:lineRule="auto"/>
        <w:ind w:left="0"/>
        <w:contextualSpacing w:val="0"/>
        <w:rPr>
          <w:rFonts w:cstheme="minorHAnsi"/>
          <w:sz w:val="20"/>
          <w:szCs w:val="20"/>
        </w:rPr>
      </w:pPr>
    </w:p>
    <w:p w14:paraId="2660FEEC" w14:textId="77777777" w:rsidR="00A0039A" w:rsidRPr="00427EF9" w:rsidRDefault="00A0039A" w:rsidP="00A0039A">
      <w:pPr>
        <w:spacing w:line="360" w:lineRule="auto"/>
        <w:rPr>
          <w:rFonts w:cstheme="minorHAnsi"/>
          <w:b/>
          <w:sz w:val="20"/>
          <w:szCs w:val="20"/>
        </w:rPr>
      </w:pPr>
      <w:r w:rsidRPr="00427EF9">
        <w:rPr>
          <w:rFonts w:cstheme="minorHAnsi"/>
          <w:b/>
          <w:sz w:val="20"/>
          <w:szCs w:val="20"/>
        </w:rPr>
        <w:t>COMPETENCIA</w:t>
      </w:r>
      <w:r w:rsidR="00F8482B" w:rsidRPr="00427EF9">
        <w:rPr>
          <w:rFonts w:cstheme="minorHAnsi"/>
          <w:b/>
          <w:sz w:val="20"/>
          <w:szCs w:val="20"/>
        </w:rPr>
        <w:t xml:space="preserve"> </w:t>
      </w:r>
      <w:r w:rsidRPr="00427EF9">
        <w:rPr>
          <w:rFonts w:cstheme="minorHAnsi"/>
          <w:b/>
          <w:sz w:val="20"/>
          <w:szCs w:val="20"/>
        </w:rPr>
        <w:t>COMUNICATIVA LECTORAS</w:t>
      </w:r>
    </w:p>
    <w:p w14:paraId="7220631F" w14:textId="6B05B3B6" w:rsidR="00A0039A" w:rsidRPr="00427EF9" w:rsidRDefault="00A0039A" w:rsidP="00A0039A">
      <w:pPr>
        <w:spacing w:line="360" w:lineRule="auto"/>
        <w:jc w:val="both"/>
        <w:rPr>
          <w:rFonts w:cstheme="minorHAnsi"/>
          <w:sz w:val="20"/>
          <w:szCs w:val="20"/>
        </w:rPr>
      </w:pPr>
      <w:r w:rsidRPr="00427EF9">
        <w:rPr>
          <w:rFonts w:cstheme="minorHAnsi"/>
          <w:sz w:val="20"/>
          <w:szCs w:val="20"/>
        </w:rPr>
        <w:t>La competencia comunicativa-lectora explora la forma como los estudiantes leen e interpretan diferentes tipos de textos.</w:t>
      </w:r>
      <w:r w:rsidR="00736A75">
        <w:rPr>
          <w:rFonts w:cstheme="minorHAnsi"/>
          <w:sz w:val="20"/>
          <w:szCs w:val="20"/>
        </w:rPr>
        <w:t xml:space="preserve"> </w:t>
      </w:r>
      <w:r w:rsidRPr="00427EF9">
        <w:rPr>
          <w:rFonts w:cstheme="minorHAnsi"/>
          <w:sz w:val="20"/>
          <w:szCs w:val="20"/>
        </w:rPr>
        <w:t xml:space="preserve">Se espera que puedan comprender tanto la información explícita como la implícita en los textos, establecer relaciones entes sus contenidos y lo que saben acerca de un determinado tema, así como realizar inferencias, sacar conclusiones y asumir posiciones argumentadas frente a los mismos. </w:t>
      </w:r>
    </w:p>
    <w:p w14:paraId="5F878FBA" w14:textId="77777777" w:rsidR="00A0039A" w:rsidRPr="00427EF9" w:rsidRDefault="00A0039A" w:rsidP="00A0039A">
      <w:pPr>
        <w:spacing w:line="360" w:lineRule="auto"/>
        <w:contextualSpacing/>
        <w:jc w:val="both"/>
        <w:rPr>
          <w:rFonts w:cstheme="minorHAnsi"/>
          <w:sz w:val="20"/>
          <w:szCs w:val="20"/>
        </w:rPr>
      </w:pPr>
      <w:r w:rsidRPr="00427EF9">
        <w:rPr>
          <w:rFonts w:cstheme="minorHAnsi"/>
          <w:b/>
          <w:sz w:val="20"/>
          <w:szCs w:val="20"/>
        </w:rPr>
        <w:t>Literal:</w:t>
      </w:r>
    </w:p>
    <w:p w14:paraId="6EA1A8F6" w14:textId="38CE21DB" w:rsidR="00A0039A" w:rsidRPr="00427EF9" w:rsidRDefault="00A0039A" w:rsidP="00A0039A">
      <w:pPr>
        <w:spacing w:line="360" w:lineRule="auto"/>
        <w:contextualSpacing/>
        <w:jc w:val="both"/>
        <w:rPr>
          <w:rFonts w:cstheme="minorHAnsi"/>
          <w:sz w:val="20"/>
          <w:szCs w:val="20"/>
        </w:rPr>
      </w:pPr>
      <w:r w:rsidRPr="00427EF9">
        <w:rPr>
          <w:rFonts w:cstheme="minorHAnsi"/>
          <w:sz w:val="20"/>
          <w:szCs w:val="20"/>
        </w:rPr>
        <w:t>Comprender el significado de las palabras, expresiones y frases que aparecen explícitamente en el texto.</w:t>
      </w:r>
      <w:r w:rsidR="00736A75">
        <w:rPr>
          <w:rFonts w:cstheme="minorHAnsi"/>
          <w:sz w:val="20"/>
          <w:szCs w:val="20"/>
        </w:rPr>
        <w:t xml:space="preserve"> </w:t>
      </w:r>
      <w:r w:rsidRPr="00427EF9">
        <w:rPr>
          <w:rFonts w:cstheme="minorHAnsi"/>
          <w:sz w:val="20"/>
          <w:szCs w:val="20"/>
        </w:rPr>
        <w:t xml:space="preserve">Recuperar información local del texto. </w:t>
      </w:r>
    </w:p>
    <w:p w14:paraId="4ADBCFC4" w14:textId="77777777" w:rsidR="00A0039A" w:rsidRPr="00427EF9" w:rsidRDefault="00A0039A" w:rsidP="00A0039A">
      <w:pPr>
        <w:spacing w:line="360" w:lineRule="auto"/>
        <w:contextualSpacing/>
        <w:jc w:val="both"/>
        <w:rPr>
          <w:rFonts w:cstheme="minorHAnsi"/>
          <w:sz w:val="20"/>
          <w:szCs w:val="20"/>
        </w:rPr>
      </w:pPr>
    </w:p>
    <w:p w14:paraId="6DBE6958" w14:textId="77777777" w:rsidR="00A0039A" w:rsidRPr="00427EF9" w:rsidRDefault="00A0039A" w:rsidP="00A0039A">
      <w:pPr>
        <w:spacing w:line="360" w:lineRule="auto"/>
        <w:contextualSpacing/>
        <w:jc w:val="both"/>
        <w:rPr>
          <w:rFonts w:cstheme="minorHAnsi"/>
          <w:b/>
          <w:sz w:val="20"/>
          <w:szCs w:val="20"/>
        </w:rPr>
      </w:pPr>
      <w:r w:rsidRPr="00427EF9">
        <w:rPr>
          <w:rFonts w:cstheme="minorHAnsi"/>
          <w:b/>
          <w:sz w:val="20"/>
          <w:szCs w:val="20"/>
        </w:rPr>
        <w:t xml:space="preserve">Inferencial: </w:t>
      </w:r>
    </w:p>
    <w:p w14:paraId="3CDC3853" w14:textId="2786D708" w:rsidR="00A0039A" w:rsidRPr="00427EF9" w:rsidRDefault="00A0039A" w:rsidP="00A0039A">
      <w:pPr>
        <w:spacing w:line="360" w:lineRule="auto"/>
        <w:contextualSpacing/>
        <w:jc w:val="both"/>
        <w:rPr>
          <w:rFonts w:cstheme="minorHAnsi"/>
          <w:sz w:val="20"/>
          <w:szCs w:val="20"/>
        </w:rPr>
      </w:pPr>
      <w:r w:rsidRPr="00427EF9">
        <w:rPr>
          <w:rFonts w:cstheme="minorHAnsi"/>
          <w:sz w:val="20"/>
          <w:szCs w:val="20"/>
        </w:rPr>
        <w:t>Describir información no explícita o que no aparece escrita en el texto.</w:t>
      </w:r>
      <w:r w:rsidR="00736A75">
        <w:rPr>
          <w:rFonts w:cstheme="minorHAnsi"/>
          <w:sz w:val="20"/>
          <w:szCs w:val="20"/>
        </w:rPr>
        <w:t xml:space="preserve"> </w:t>
      </w:r>
      <w:r w:rsidRPr="00427EF9">
        <w:rPr>
          <w:rFonts w:cstheme="minorHAnsi"/>
          <w:sz w:val="20"/>
          <w:szCs w:val="20"/>
        </w:rPr>
        <w:t xml:space="preserve">Comprender cómo se articulan las partes de un texto para darle un sentido global. </w:t>
      </w:r>
    </w:p>
    <w:p w14:paraId="1055F1C4" w14:textId="77777777" w:rsidR="00CD2B56" w:rsidRDefault="00CD2B56" w:rsidP="00A0039A">
      <w:pPr>
        <w:spacing w:line="360" w:lineRule="auto"/>
        <w:contextualSpacing/>
        <w:jc w:val="both"/>
        <w:rPr>
          <w:rFonts w:cstheme="minorHAnsi"/>
          <w:b/>
          <w:sz w:val="20"/>
          <w:szCs w:val="20"/>
        </w:rPr>
      </w:pPr>
    </w:p>
    <w:p w14:paraId="67699C98" w14:textId="6F7FAE7D" w:rsidR="00A0039A" w:rsidRPr="00427EF9" w:rsidRDefault="00A0039A" w:rsidP="00A0039A">
      <w:pPr>
        <w:spacing w:line="360" w:lineRule="auto"/>
        <w:contextualSpacing/>
        <w:jc w:val="both"/>
        <w:rPr>
          <w:rFonts w:cstheme="minorHAnsi"/>
          <w:b/>
          <w:sz w:val="20"/>
          <w:szCs w:val="20"/>
        </w:rPr>
      </w:pPr>
      <w:r w:rsidRPr="00427EF9">
        <w:rPr>
          <w:rFonts w:cstheme="minorHAnsi"/>
          <w:b/>
          <w:sz w:val="20"/>
          <w:szCs w:val="20"/>
        </w:rPr>
        <w:t xml:space="preserve">Crítico intertextual: </w:t>
      </w:r>
    </w:p>
    <w:p w14:paraId="59A96841" w14:textId="02CE05C3" w:rsidR="00A0039A" w:rsidRPr="00427EF9" w:rsidRDefault="00A0039A" w:rsidP="00A0039A">
      <w:pPr>
        <w:spacing w:line="360" w:lineRule="auto"/>
        <w:contextualSpacing/>
        <w:jc w:val="both"/>
        <w:rPr>
          <w:rFonts w:cstheme="minorHAnsi"/>
          <w:sz w:val="20"/>
          <w:szCs w:val="20"/>
        </w:rPr>
      </w:pPr>
      <w:r w:rsidRPr="00427EF9">
        <w:rPr>
          <w:rFonts w:cstheme="minorHAnsi"/>
          <w:sz w:val="20"/>
          <w:szCs w:val="20"/>
        </w:rPr>
        <w:t>Reflexionar a partir de un texto y evaluar su contenido, la validez de argumentos, advertir supuestos, derivar implicaciones, etc.</w:t>
      </w:r>
      <w:r w:rsidR="00736A75">
        <w:rPr>
          <w:rFonts w:cstheme="minorHAnsi"/>
          <w:sz w:val="20"/>
          <w:szCs w:val="20"/>
        </w:rPr>
        <w:t xml:space="preserve"> </w:t>
      </w:r>
      <w:r w:rsidRPr="00427EF9">
        <w:rPr>
          <w:rFonts w:cstheme="minorHAnsi"/>
          <w:sz w:val="20"/>
          <w:szCs w:val="20"/>
        </w:rPr>
        <w:t xml:space="preserve">Es indispensable alcanzar las dos anteriores. </w:t>
      </w:r>
    </w:p>
    <w:p w14:paraId="4E62DDCB" w14:textId="77777777" w:rsidR="00CD2B56" w:rsidRDefault="00CD2B56" w:rsidP="00983C49">
      <w:pPr>
        <w:jc w:val="both"/>
        <w:rPr>
          <w:rFonts w:cstheme="minorHAnsi"/>
          <w:b/>
          <w:sz w:val="20"/>
          <w:szCs w:val="20"/>
        </w:rPr>
      </w:pPr>
    </w:p>
    <w:p w14:paraId="53117B2D" w14:textId="4C28A586" w:rsidR="00983C49" w:rsidRPr="00427EF9" w:rsidRDefault="00983C49" w:rsidP="00983C49">
      <w:pPr>
        <w:jc w:val="both"/>
        <w:rPr>
          <w:rFonts w:cstheme="minorHAnsi"/>
          <w:b/>
          <w:color w:val="FF0000"/>
          <w:sz w:val="20"/>
          <w:szCs w:val="20"/>
        </w:rPr>
      </w:pPr>
      <w:r w:rsidRPr="00427EF9">
        <w:rPr>
          <w:rFonts w:cstheme="minorHAnsi"/>
          <w:b/>
          <w:sz w:val="20"/>
          <w:szCs w:val="20"/>
        </w:rPr>
        <w:t xml:space="preserve">Orientaciones pedagógicas lenguaje 3°, 5°, 7°, 11°. </w:t>
      </w:r>
    </w:p>
    <w:p w14:paraId="60AF46F6" w14:textId="77777777" w:rsidR="00983C49" w:rsidRPr="00427EF9" w:rsidRDefault="00983C49" w:rsidP="00983C49">
      <w:pPr>
        <w:spacing w:line="360" w:lineRule="auto"/>
        <w:jc w:val="both"/>
        <w:rPr>
          <w:rFonts w:cstheme="minorHAnsi"/>
          <w:sz w:val="20"/>
          <w:szCs w:val="20"/>
        </w:rPr>
      </w:pPr>
      <w:r w:rsidRPr="00427EF9">
        <w:rPr>
          <w:rFonts w:cstheme="minorHAnsi"/>
          <w:sz w:val="20"/>
          <w:szCs w:val="20"/>
        </w:rPr>
        <w:t xml:space="preserve">El referente de calidad denominado </w:t>
      </w:r>
      <w:r w:rsidRPr="00427EF9">
        <w:rPr>
          <w:rFonts w:cstheme="minorHAnsi"/>
          <w:i/>
          <w:sz w:val="20"/>
          <w:szCs w:val="20"/>
        </w:rPr>
        <w:t>Orientaciones pedagógicas lenguaje 3°, 5°, 7°, 11°</w:t>
      </w:r>
      <w:r w:rsidRPr="00427EF9">
        <w:rPr>
          <w:rFonts w:cstheme="minorHAnsi"/>
          <w:sz w:val="20"/>
          <w:szCs w:val="20"/>
        </w:rPr>
        <w:t xml:space="preserve"> es un texto dado por el MEN en el día E 2016, el cual, con base en las matrices de referencia de lenguaje, ejemplifica cómo se pueden orientar en clase los aprendizajes detallados que el ICFES plantea como básicos para sus procesos de evaluación en las pruebas Saber para los grados </w:t>
      </w:r>
      <w:r w:rsidRPr="00427EF9">
        <w:rPr>
          <w:rFonts w:cstheme="minorHAnsi"/>
          <w:i/>
          <w:sz w:val="20"/>
          <w:szCs w:val="20"/>
        </w:rPr>
        <w:t xml:space="preserve">3°, 5°, 7°, 11°., </w:t>
      </w:r>
      <w:r w:rsidRPr="00427EF9">
        <w:rPr>
          <w:rFonts w:cstheme="minorHAnsi"/>
          <w:sz w:val="20"/>
          <w:szCs w:val="20"/>
        </w:rPr>
        <w:t>Estos aprendizajes se refieren a los procesos de lectura y escritura como componentes de las competencias comunicativas</w:t>
      </w:r>
      <w:r w:rsidRPr="00427EF9">
        <w:rPr>
          <w:rFonts w:cstheme="minorHAnsi"/>
          <w:i/>
          <w:sz w:val="20"/>
          <w:szCs w:val="20"/>
        </w:rPr>
        <w:t xml:space="preserve">. </w:t>
      </w:r>
      <w:r w:rsidRPr="00427EF9">
        <w:rPr>
          <w:rFonts w:cstheme="minorHAnsi"/>
          <w:sz w:val="20"/>
          <w:szCs w:val="20"/>
        </w:rPr>
        <w:t xml:space="preserve">Las orientaciones están dadas en el formato de aula en tres momentos exploración, estructuración y transferencia. </w:t>
      </w:r>
    </w:p>
    <w:p w14:paraId="3F422E7F" w14:textId="77777777" w:rsidR="00983C49" w:rsidRPr="00427EF9" w:rsidRDefault="00983C49" w:rsidP="00983C49">
      <w:pPr>
        <w:spacing w:line="360" w:lineRule="auto"/>
        <w:jc w:val="both"/>
        <w:rPr>
          <w:rFonts w:cstheme="minorHAnsi"/>
          <w:sz w:val="20"/>
          <w:szCs w:val="20"/>
        </w:rPr>
      </w:pPr>
      <w:r w:rsidRPr="00427EF9">
        <w:rPr>
          <w:rFonts w:cstheme="minorHAnsi"/>
          <w:sz w:val="20"/>
          <w:szCs w:val="20"/>
        </w:rPr>
        <w:t>Para el grado 3</w:t>
      </w:r>
      <w:r w:rsidR="00F8482B" w:rsidRPr="00427EF9">
        <w:rPr>
          <w:rFonts w:cstheme="minorHAnsi"/>
          <w:sz w:val="20"/>
          <w:szCs w:val="20"/>
        </w:rPr>
        <w:t xml:space="preserve"> </w:t>
      </w:r>
      <w:r w:rsidRPr="00427EF9">
        <w:rPr>
          <w:rFonts w:cstheme="minorHAnsi"/>
          <w:sz w:val="20"/>
          <w:szCs w:val="20"/>
        </w:rPr>
        <w:t>se ejemplifican clases para estos aprendizajes</w:t>
      </w:r>
      <w:r w:rsidR="00F8482B" w:rsidRPr="00427EF9">
        <w:rPr>
          <w:rFonts w:cstheme="minorHAnsi"/>
          <w:sz w:val="20"/>
          <w:szCs w:val="20"/>
        </w:rPr>
        <w:t>:</w:t>
      </w:r>
      <w:r w:rsidRPr="00427EF9">
        <w:rPr>
          <w:rFonts w:cstheme="minorHAnsi"/>
          <w:sz w:val="20"/>
          <w:szCs w:val="20"/>
        </w:rPr>
        <w:t xml:space="preserve"> </w:t>
      </w:r>
    </w:p>
    <w:p w14:paraId="68FEA3E3" w14:textId="77777777" w:rsidR="00983C49" w:rsidRPr="00427EF9" w:rsidRDefault="00983C49" w:rsidP="00E5175A">
      <w:pPr>
        <w:pStyle w:val="Prrafodelista"/>
        <w:numPr>
          <w:ilvl w:val="0"/>
          <w:numId w:val="6"/>
        </w:numPr>
        <w:spacing w:after="160" w:line="360" w:lineRule="auto"/>
        <w:jc w:val="both"/>
        <w:rPr>
          <w:rFonts w:cstheme="minorHAnsi"/>
          <w:sz w:val="20"/>
          <w:szCs w:val="20"/>
        </w:rPr>
      </w:pPr>
      <w:r w:rsidRPr="00427EF9">
        <w:rPr>
          <w:rFonts w:cstheme="minorHAnsi"/>
          <w:sz w:val="20"/>
          <w:szCs w:val="20"/>
        </w:rPr>
        <w:t>Identifica la estructura implícita del texto.</w:t>
      </w:r>
    </w:p>
    <w:p w14:paraId="0BE22EEF" w14:textId="77777777" w:rsidR="00983C49" w:rsidRPr="00427EF9" w:rsidRDefault="00983C49" w:rsidP="00E5175A">
      <w:pPr>
        <w:pStyle w:val="Prrafodelista"/>
        <w:numPr>
          <w:ilvl w:val="0"/>
          <w:numId w:val="6"/>
        </w:numPr>
        <w:spacing w:after="160" w:line="360" w:lineRule="auto"/>
        <w:jc w:val="both"/>
        <w:rPr>
          <w:rFonts w:cstheme="minorHAnsi"/>
          <w:sz w:val="20"/>
          <w:szCs w:val="20"/>
        </w:rPr>
      </w:pPr>
      <w:r w:rsidRPr="00427EF9">
        <w:rPr>
          <w:rFonts w:cstheme="minorHAnsi"/>
          <w:sz w:val="20"/>
          <w:szCs w:val="20"/>
        </w:rPr>
        <w:t>Recupera información explícita en el contenido del texto.</w:t>
      </w:r>
    </w:p>
    <w:p w14:paraId="7F2F36C6" w14:textId="77777777" w:rsidR="00983C49" w:rsidRPr="00427EF9" w:rsidRDefault="00983C49" w:rsidP="00E5175A">
      <w:pPr>
        <w:pStyle w:val="Prrafodelista"/>
        <w:numPr>
          <w:ilvl w:val="0"/>
          <w:numId w:val="6"/>
        </w:numPr>
        <w:spacing w:after="160" w:line="360" w:lineRule="auto"/>
        <w:jc w:val="both"/>
        <w:rPr>
          <w:rFonts w:cstheme="minorHAnsi"/>
          <w:sz w:val="20"/>
          <w:szCs w:val="20"/>
        </w:rPr>
      </w:pPr>
      <w:r w:rsidRPr="00427EF9">
        <w:rPr>
          <w:rFonts w:cstheme="minorHAnsi"/>
          <w:sz w:val="20"/>
          <w:szCs w:val="20"/>
        </w:rPr>
        <w:t>Reconoce elementos implícitos de la situación comunicativa del texto.</w:t>
      </w:r>
    </w:p>
    <w:p w14:paraId="515553B9" w14:textId="77777777" w:rsidR="00983C49" w:rsidRPr="00427EF9" w:rsidRDefault="00983C49" w:rsidP="00E5175A">
      <w:pPr>
        <w:pStyle w:val="Prrafodelista"/>
        <w:numPr>
          <w:ilvl w:val="0"/>
          <w:numId w:val="6"/>
        </w:numPr>
        <w:spacing w:after="160" w:line="360" w:lineRule="auto"/>
        <w:jc w:val="both"/>
        <w:rPr>
          <w:rFonts w:cstheme="minorHAnsi"/>
          <w:sz w:val="20"/>
          <w:szCs w:val="20"/>
        </w:rPr>
      </w:pPr>
      <w:r w:rsidRPr="00427EF9">
        <w:rPr>
          <w:rFonts w:cstheme="minorHAnsi"/>
          <w:sz w:val="20"/>
          <w:szCs w:val="20"/>
        </w:rPr>
        <w:t xml:space="preserve">Da cuenta de la organización micro y superestructural que debe seguir un texto para lograr su coherencia y cohesión. </w:t>
      </w:r>
    </w:p>
    <w:p w14:paraId="5179BB8B" w14:textId="77777777" w:rsidR="00983C49" w:rsidRPr="00427EF9" w:rsidRDefault="00983C49" w:rsidP="00E5175A">
      <w:pPr>
        <w:pStyle w:val="Prrafodelista"/>
        <w:numPr>
          <w:ilvl w:val="0"/>
          <w:numId w:val="6"/>
        </w:numPr>
        <w:spacing w:after="160" w:line="360" w:lineRule="auto"/>
        <w:jc w:val="both"/>
        <w:rPr>
          <w:rFonts w:cstheme="minorHAnsi"/>
          <w:sz w:val="20"/>
          <w:szCs w:val="20"/>
        </w:rPr>
      </w:pPr>
      <w:r w:rsidRPr="00427EF9">
        <w:rPr>
          <w:rFonts w:cstheme="minorHAnsi"/>
          <w:sz w:val="20"/>
          <w:szCs w:val="20"/>
        </w:rPr>
        <w:t xml:space="preserve">Propone el desarrollo de un texto a partir de las especificaciones del tema. </w:t>
      </w:r>
    </w:p>
    <w:p w14:paraId="461CAD72" w14:textId="77777777" w:rsidR="00983C49" w:rsidRPr="00427EF9" w:rsidRDefault="00983C49" w:rsidP="00E5175A">
      <w:pPr>
        <w:pStyle w:val="Prrafodelista"/>
        <w:numPr>
          <w:ilvl w:val="0"/>
          <w:numId w:val="6"/>
        </w:numPr>
        <w:spacing w:after="160" w:line="360" w:lineRule="auto"/>
        <w:jc w:val="both"/>
        <w:rPr>
          <w:rFonts w:cstheme="minorHAnsi"/>
          <w:sz w:val="20"/>
          <w:szCs w:val="20"/>
        </w:rPr>
      </w:pPr>
      <w:r w:rsidRPr="00427EF9">
        <w:rPr>
          <w:rFonts w:cstheme="minorHAnsi"/>
          <w:sz w:val="20"/>
          <w:szCs w:val="20"/>
        </w:rPr>
        <w:t xml:space="preserve">Prevé el rol que debe cumplir como enunciador, el propósito y el posible enunciatario del texto, atendiendo a las necesidades de la situación comunicativa. </w:t>
      </w:r>
    </w:p>
    <w:p w14:paraId="5536C21C" w14:textId="77777777" w:rsidR="00983C49" w:rsidRPr="00427EF9" w:rsidRDefault="00983C49" w:rsidP="00983C49">
      <w:pPr>
        <w:spacing w:line="360" w:lineRule="auto"/>
        <w:jc w:val="both"/>
        <w:rPr>
          <w:rFonts w:cstheme="minorHAnsi"/>
          <w:sz w:val="20"/>
          <w:szCs w:val="20"/>
        </w:rPr>
      </w:pPr>
      <w:r w:rsidRPr="00427EF9">
        <w:rPr>
          <w:rFonts w:cstheme="minorHAnsi"/>
          <w:sz w:val="20"/>
          <w:szCs w:val="20"/>
        </w:rPr>
        <w:t>Para el grado 5 se ejemplifican clases para estos aprendizajes</w:t>
      </w:r>
      <w:r w:rsidR="00F8482B" w:rsidRPr="00427EF9">
        <w:rPr>
          <w:rFonts w:cstheme="minorHAnsi"/>
          <w:sz w:val="20"/>
          <w:szCs w:val="20"/>
        </w:rPr>
        <w:t>:</w:t>
      </w:r>
    </w:p>
    <w:p w14:paraId="30C181E4" w14:textId="77777777" w:rsidR="00983C49" w:rsidRPr="00427EF9" w:rsidRDefault="00983C49" w:rsidP="00E5175A">
      <w:pPr>
        <w:pStyle w:val="Prrafodelista"/>
        <w:numPr>
          <w:ilvl w:val="0"/>
          <w:numId w:val="8"/>
        </w:numPr>
        <w:spacing w:after="160" w:line="360" w:lineRule="auto"/>
        <w:jc w:val="both"/>
        <w:rPr>
          <w:rFonts w:cstheme="minorHAnsi"/>
          <w:sz w:val="20"/>
          <w:szCs w:val="20"/>
        </w:rPr>
      </w:pPr>
      <w:r w:rsidRPr="00427EF9">
        <w:rPr>
          <w:rFonts w:cstheme="minorHAnsi"/>
          <w:sz w:val="20"/>
          <w:szCs w:val="20"/>
        </w:rPr>
        <w:t xml:space="preserve">Recupera la información implícita de la organización, tejido y componentes de los textos. </w:t>
      </w:r>
    </w:p>
    <w:p w14:paraId="0AA0D9E1" w14:textId="77777777" w:rsidR="00983C49" w:rsidRPr="00427EF9" w:rsidRDefault="00983C49" w:rsidP="00E5175A">
      <w:pPr>
        <w:pStyle w:val="Prrafodelista"/>
        <w:numPr>
          <w:ilvl w:val="0"/>
          <w:numId w:val="7"/>
        </w:numPr>
        <w:spacing w:after="160" w:line="360" w:lineRule="auto"/>
        <w:jc w:val="both"/>
        <w:rPr>
          <w:rFonts w:cstheme="minorHAnsi"/>
          <w:sz w:val="20"/>
          <w:szCs w:val="20"/>
        </w:rPr>
      </w:pPr>
      <w:r w:rsidRPr="00427EF9">
        <w:rPr>
          <w:rFonts w:cstheme="minorHAnsi"/>
          <w:sz w:val="20"/>
          <w:szCs w:val="20"/>
        </w:rPr>
        <w:t xml:space="preserve">Recupera información explícita en el contenido del texto. </w:t>
      </w:r>
    </w:p>
    <w:p w14:paraId="57D33C3E" w14:textId="77777777" w:rsidR="00983C49" w:rsidRPr="00427EF9" w:rsidRDefault="00983C49" w:rsidP="00E5175A">
      <w:pPr>
        <w:pStyle w:val="Prrafodelista"/>
        <w:numPr>
          <w:ilvl w:val="0"/>
          <w:numId w:val="7"/>
        </w:numPr>
        <w:spacing w:after="160" w:line="360" w:lineRule="auto"/>
        <w:jc w:val="both"/>
        <w:rPr>
          <w:rFonts w:cstheme="minorHAnsi"/>
          <w:sz w:val="20"/>
          <w:szCs w:val="20"/>
        </w:rPr>
      </w:pPr>
      <w:r w:rsidRPr="00427EF9">
        <w:rPr>
          <w:rFonts w:cstheme="minorHAnsi"/>
          <w:sz w:val="20"/>
          <w:szCs w:val="20"/>
        </w:rPr>
        <w:t>Reconoce información explícita de la situación de comunicación</w:t>
      </w:r>
    </w:p>
    <w:p w14:paraId="5DBAF681" w14:textId="77777777" w:rsidR="00983C49" w:rsidRPr="00427EF9" w:rsidRDefault="00983C49" w:rsidP="00E5175A">
      <w:pPr>
        <w:pStyle w:val="Prrafodelista"/>
        <w:numPr>
          <w:ilvl w:val="0"/>
          <w:numId w:val="7"/>
        </w:numPr>
        <w:autoSpaceDE w:val="0"/>
        <w:autoSpaceDN w:val="0"/>
        <w:adjustRightInd w:val="0"/>
        <w:spacing w:after="0" w:line="360" w:lineRule="auto"/>
        <w:jc w:val="both"/>
        <w:rPr>
          <w:rFonts w:cstheme="minorHAnsi"/>
          <w:sz w:val="20"/>
          <w:szCs w:val="20"/>
        </w:rPr>
      </w:pPr>
      <w:r w:rsidRPr="00427EF9">
        <w:rPr>
          <w:rFonts w:cstheme="minorHAnsi"/>
          <w:sz w:val="20"/>
          <w:szCs w:val="20"/>
        </w:rPr>
        <w:t>Da cuenta de la organización micro y superestructural que debe seguir un texto para lograr su coherencia y cohesión</w:t>
      </w:r>
    </w:p>
    <w:p w14:paraId="688FA6DA" w14:textId="77777777" w:rsidR="00983C49" w:rsidRPr="00427EF9" w:rsidRDefault="00983C49" w:rsidP="00E5175A">
      <w:pPr>
        <w:pStyle w:val="Prrafodelista"/>
        <w:numPr>
          <w:ilvl w:val="0"/>
          <w:numId w:val="7"/>
        </w:numPr>
        <w:autoSpaceDE w:val="0"/>
        <w:autoSpaceDN w:val="0"/>
        <w:adjustRightInd w:val="0"/>
        <w:spacing w:after="0" w:line="360" w:lineRule="auto"/>
        <w:jc w:val="both"/>
        <w:rPr>
          <w:rFonts w:cstheme="minorHAnsi"/>
          <w:sz w:val="20"/>
          <w:szCs w:val="20"/>
        </w:rPr>
      </w:pPr>
      <w:r w:rsidRPr="00427EF9">
        <w:rPr>
          <w:rFonts w:cstheme="minorHAnsi"/>
          <w:sz w:val="20"/>
          <w:szCs w:val="20"/>
        </w:rPr>
        <w:t>Selecciona líneas de consulta atendiendo a las características del tema y el propósito del escrito.</w:t>
      </w:r>
    </w:p>
    <w:p w14:paraId="6A00D9ED" w14:textId="77777777" w:rsidR="00190F03" w:rsidRPr="004E1261" w:rsidRDefault="00983C49" w:rsidP="00983C49">
      <w:pPr>
        <w:pStyle w:val="Prrafodelista"/>
        <w:numPr>
          <w:ilvl w:val="0"/>
          <w:numId w:val="7"/>
        </w:numPr>
        <w:autoSpaceDE w:val="0"/>
        <w:autoSpaceDN w:val="0"/>
        <w:adjustRightInd w:val="0"/>
        <w:spacing w:after="0" w:line="360" w:lineRule="auto"/>
        <w:jc w:val="both"/>
        <w:rPr>
          <w:rFonts w:cstheme="minorHAnsi"/>
          <w:sz w:val="20"/>
          <w:szCs w:val="20"/>
        </w:rPr>
      </w:pPr>
      <w:r w:rsidRPr="00427EF9">
        <w:rPr>
          <w:rFonts w:cstheme="minorHAnsi"/>
          <w:sz w:val="20"/>
          <w:szCs w:val="20"/>
        </w:rPr>
        <w:t>Da cuenta de estrategias discursivas pertinentes y adecuadas al propósito de producción de un texto, en una situación de comunicación particular.</w:t>
      </w:r>
    </w:p>
    <w:p w14:paraId="3DB5460B" w14:textId="77777777" w:rsidR="00983C49" w:rsidRPr="00427EF9" w:rsidRDefault="00983C49" w:rsidP="00983C49">
      <w:pPr>
        <w:spacing w:line="360" w:lineRule="auto"/>
        <w:jc w:val="both"/>
        <w:rPr>
          <w:rFonts w:cstheme="minorHAnsi"/>
          <w:sz w:val="20"/>
          <w:szCs w:val="20"/>
        </w:rPr>
      </w:pPr>
      <w:r w:rsidRPr="00427EF9">
        <w:rPr>
          <w:rFonts w:cstheme="minorHAnsi"/>
          <w:sz w:val="20"/>
          <w:szCs w:val="20"/>
        </w:rPr>
        <w:t>Para el grado 7 se ejemplifican clases para estos aprendizajes</w:t>
      </w:r>
      <w:r w:rsidR="00F8482B" w:rsidRPr="00427EF9">
        <w:rPr>
          <w:rFonts w:cstheme="minorHAnsi"/>
          <w:sz w:val="20"/>
          <w:szCs w:val="20"/>
        </w:rPr>
        <w:t>:</w:t>
      </w:r>
      <w:r w:rsidRPr="00427EF9">
        <w:rPr>
          <w:rFonts w:cstheme="minorHAnsi"/>
          <w:sz w:val="20"/>
          <w:szCs w:val="20"/>
        </w:rPr>
        <w:t xml:space="preserve"> </w:t>
      </w:r>
    </w:p>
    <w:p w14:paraId="6E4CF1E1" w14:textId="77777777" w:rsidR="00983C49" w:rsidRPr="00427EF9" w:rsidRDefault="00983C49" w:rsidP="00CD2B56">
      <w:pPr>
        <w:pStyle w:val="Prrafodelista"/>
        <w:numPr>
          <w:ilvl w:val="0"/>
          <w:numId w:val="9"/>
        </w:numPr>
        <w:autoSpaceDE w:val="0"/>
        <w:autoSpaceDN w:val="0"/>
        <w:adjustRightInd w:val="0"/>
        <w:spacing w:after="0" w:line="360" w:lineRule="auto"/>
        <w:ind w:left="709" w:hanging="425"/>
        <w:jc w:val="both"/>
        <w:rPr>
          <w:rFonts w:cstheme="minorHAnsi"/>
          <w:sz w:val="20"/>
          <w:szCs w:val="20"/>
        </w:rPr>
      </w:pPr>
      <w:r w:rsidRPr="00427EF9">
        <w:rPr>
          <w:rFonts w:cstheme="minorHAnsi"/>
          <w:sz w:val="20"/>
          <w:szCs w:val="20"/>
        </w:rPr>
        <w:t>Evalúa estrategias explícitas o implícitas de organización, tejido y componentes de los textos.</w:t>
      </w:r>
    </w:p>
    <w:p w14:paraId="18E8356F" w14:textId="77777777" w:rsidR="00983C49" w:rsidRPr="00427EF9" w:rsidRDefault="00983C49" w:rsidP="00CD2B56">
      <w:pPr>
        <w:pStyle w:val="Prrafodelista"/>
        <w:numPr>
          <w:ilvl w:val="0"/>
          <w:numId w:val="9"/>
        </w:numPr>
        <w:autoSpaceDE w:val="0"/>
        <w:autoSpaceDN w:val="0"/>
        <w:adjustRightInd w:val="0"/>
        <w:spacing w:after="0" w:line="360" w:lineRule="auto"/>
        <w:ind w:left="709" w:hanging="425"/>
        <w:jc w:val="both"/>
        <w:rPr>
          <w:rFonts w:cstheme="minorHAnsi"/>
          <w:sz w:val="20"/>
          <w:szCs w:val="20"/>
        </w:rPr>
      </w:pPr>
      <w:r w:rsidRPr="00427EF9">
        <w:rPr>
          <w:rFonts w:cstheme="minorHAnsi"/>
          <w:sz w:val="20"/>
          <w:szCs w:val="20"/>
        </w:rPr>
        <w:t>Reconoce la presencia de argumentos en un texto.</w:t>
      </w:r>
    </w:p>
    <w:p w14:paraId="1F569DFF" w14:textId="77777777" w:rsidR="00983C49" w:rsidRPr="00427EF9" w:rsidRDefault="00983C49" w:rsidP="00CD2B56">
      <w:pPr>
        <w:pStyle w:val="Prrafodelista"/>
        <w:numPr>
          <w:ilvl w:val="0"/>
          <w:numId w:val="9"/>
        </w:numPr>
        <w:autoSpaceDE w:val="0"/>
        <w:autoSpaceDN w:val="0"/>
        <w:adjustRightInd w:val="0"/>
        <w:spacing w:after="0" w:line="360" w:lineRule="auto"/>
        <w:ind w:left="709" w:hanging="425"/>
        <w:rPr>
          <w:rFonts w:cstheme="minorHAnsi"/>
          <w:sz w:val="20"/>
          <w:szCs w:val="20"/>
        </w:rPr>
      </w:pPr>
      <w:r w:rsidRPr="00427EF9">
        <w:rPr>
          <w:rFonts w:cstheme="minorHAnsi"/>
          <w:sz w:val="20"/>
          <w:szCs w:val="20"/>
        </w:rPr>
        <w:t>Evalúa información explícita o implícita de la situación de comunicación.</w:t>
      </w:r>
    </w:p>
    <w:p w14:paraId="58F7FBBA" w14:textId="77777777" w:rsidR="00983C49" w:rsidRPr="00427EF9" w:rsidRDefault="00983C49" w:rsidP="00CD2B56">
      <w:pPr>
        <w:pStyle w:val="Prrafodelista"/>
        <w:numPr>
          <w:ilvl w:val="0"/>
          <w:numId w:val="9"/>
        </w:numPr>
        <w:autoSpaceDE w:val="0"/>
        <w:autoSpaceDN w:val="0"/>
        <w:adjustRightInd w:val="0"/>
        <w:spacing w:after="0" w:line="360" w:lineRule="auto"/>
        <w:ind w:left="709" w:hanging="425"/>
        <w:jc w:val="both"/>
        <w:rPr>
          <w:rFonts w:cstheme="minorHAnsi"/>
          <w:sz w:val="20"/>
          <w:szCs w:val="20"/>
        </w:rPr>
      </w:pPr>
      <w:r w:rsidRPr="00427EF9">
        <w:rPr>
          <w:rFonts w:cstheme="minorHAnsi"/>
          <w:sz w:val="20"/>
          <w:szCs w:val="20"/>
        </w:rPr>
        <w:t>Evalúa en un texto escrito el uso adecuado de los elementos gramaticales</w:t>
      </w:r>
      <w:r w:rsidR="00F8482B" w:rsidRPr="00427EF9">
        <w:rPr>
          <w:rFonts w:cstheme="minorHAnsi"/>
          <w:sz w:val="20"/>
          <w:szCs w:val="20"/>
        </w:rPr>
        <w:t xml:space="preserve"> </w:t>
      </w:r>
      <w:r w:rsidRPr="00427EF9">
        <w:rPr>
          <w:rFonts w:cstheme="minorHAnsi"/>
          <w:sz w:val="20"/>
          <w:szCs w:val="20"/>
        </w:rPr>
        <w:t>(concordancia, tiempos verbales, pronombres) y ortográficos (acentuación, mayúsculas, signos de puntuación).</w:t>
      </w:r>
    </w:p>
    <w:p w14:paraId="3C810256" w14:textId="77777777" w:rsidR="00983C49" w:rsidRPr="00427EF9" w:rsidRDefault="00983C49" w:rsidP="00CD2B56">
      <w:pPr>
        <w:pStyle w:val="Prrafodelista"/>
        <w:numPr>
          <w:ilvl w:val="0"/>
          <w:numId w:val="9"/>
        </w:numPr>
        <w:autoSpaceDE w:val="0"/>
        <w:autoSpaceDN w:val="0"/>
        <w:adjustRightInd w:val="0"/>
        <w:spacing w:after="0" w:line="360" w:lineRule="auto"/>
        <w:ind w:left="709" w:hanging="425"/>
        <w:jc w:val="both"/>
        <w:rPr>
          <w:rFonts w:cstheme="minorHAnsi"/>
          <w:sz w:val="20"/>
          <w:szCs w:val="20"/>
        </w:rPr>
      </w:pPr>
      <w:r w:rsidRPr="00427EF9">
        <w:rPr>
          <w:rFonts w:cstheme="minorHAnsi"/>
          <w:sz w:val="20"/>
          <w:szCs w:val="20"/>
        </w:rPr>
        <w:t>Da cuenta de las ideas, tópicos o líneas de desarrollo que debe seguir un texto, de acuerdo al tema propuesto en la situación de comunicación</w:t>
      </w:r>
    </w:p>
    <w:p w14:paraId="3C436912" w14:textId="77777777" w:rsidR="00983C49" w:rsidRPr="00427EF9" w:rsidRDefault="00983C49" w:rsidP="00CD2B56">
      <w:pPr>
        <w:pStyle w:val="Prrafodelista"/>
        <w:numPr>
          <w:ilvl w:val="0"/>
          <w:numId w:val="9"/>
        </w:numPr>
        <w:autoSpaceDE w:val="0"/>
        <w:autoSpaceDN w:val="0"/>
        <w:adjustRightInd w:val="0"/>
        <w:spacing w:after="0" w:line="360" w:lineRule="auto"/>
        <w:ind w:left="709" w:hanging="425"/>
        <w:rPr>
          <w:rFonts w:cstheme="minorHAnsi"/>
          <w:sz w:val="20"/>
          <w:szCs w:val="20"/>
        </w:rPr>
      </w:pPr>
      <w:r w:rsidRPr="00427EF9">
        <w:rPr>
          <w:rFonts w:cstheme="minorHAnsi"/>
          <w:sz w:val="20"/>
          <w:szCs w:val="20"/>
        </w:rPr>
        <w:t>Prevé el propósito o las intenciones que debe cumplir un texto, atendiendo a las necesidades de la producción textual en un contexto comunicativo particular.</w:t>
      </w:r>
    </w:p>
    <w:p w14:paraId="0122AA7D" w14:textId="77777777" w:rsidR="00983C49" w:rsidRPr="00427EF9" w:rsidRDefault="00983C49" w:rsidP="00983C49">
      <w:pPr>
        <w:autoSpaceDE w:val="0"/>
        <w:autoSpaceDN w:val="0"/>
        <w:adjustRightInd w:val="0"/>
        <w:spacing w:after="0" w:line="30" w:lineRule="atLeast"/>
        <w:jc w:val="both"/>
        <w:rPr>
          <w:rFonts w:cstheme="minorHAnsi"/>
          <w:sz w:val="20"/>
          <w:szCs w:val="20"/>
        </w:rPr>
      </w:pPr>
    </w:p>
    <w:p w14:paraId="29F333CF" w14:textId="77777777" w:rsidR="00983C49" w:rsidRPr="00427EF9" w:rsidRDefault="00983C49" w:rsidP="00983C49">
      <w:pPr>
        <w:spacing w:line="30" w:lineRule="atLeast"/>
        <w:jc w:val="both"/>
        <w:rPr>
          <w:rFonts w:cstheme="minorHAnsi"/>
          <w:sz w:val="20"/>
          <w:szCs w:val="20"/>
        </w:rPr>
      </w:pPr>
      <w:r w:rsidRPr="00427EF9">
        <w:rPr>
          <w:rFonts w:cstheme="minorHAnsi"/>
          <w:sz w:val="20"/>
          <w:szCs w:val="20"/>
        </w:rPr>
        <w:t>Para el grado 9 se ejemplifican clases para estos aprendizajes:</w:t>
      </w:r>
    </w:p>
    <w:p w14:paraId="72176117" w14:textId="77777777" w:rsidR="00983C49" w:rsidRPr="00427EF9" w:rsidRDefault="00983C49" w:rsidP="00CD2B56">
      <w:pPr>
        <w:pStyle w:val="Prrafodelista"/>
        <w:numPr>
          <w:ilvl w:val="0"/>
          <w:numId w:val="10"/>
        </w:numPr>
        <w:autoSpaceDE w:val="0"/>
        <w:autoSpaceDN w:val="0"/>
        <w:adjustRightInd w:val="0"/>
        <w:spacing w:after="0" w:line="360" w:lineRule="auto"/>
        <w:rPr>
          <w:rFonts w:cstheme="minorHAnsi"/>
          <w:sz w:val="20"/>
          <w:szCs w:val="20"/>
        </w:rPr>
      </w:pPr>
      <w:r w:rsidRPr="00427EF9">
        <w:rPr>
          <w:rFonts w:cstheme="minorHAnsi"/>
          <w:sz w:val="20"/>
          <w:szCs w:val="20"/>
        </w:rPr>
        <w:t xml:space="preserve">Recupera información implícita de la organización, tejido y componentes de </w:t>
      </w:r>
      <w:r w:rsidR="00F8482B" w:rsidRPr="00427EF9">
        <w:rPr>
          <w:rFonts w:cstheme="minorHAnsi"/>
          <w:sz w:val="20"/>
          <w:szCs w:val="20"/>
        </w:rPr>
        <w:t>los textos:</w:t>
      </w:r>
    </w:p>
    <w:p w14:paraId="05F4B358" w14:textId="77777777" w:rsidR="00983C49" w:rsidRPr="00427EF9" w:rsidRDefault="00983C49" w:rsidP="00E5175A">
      <w:pPr>
        <w:pStyle w:val="Prrafodelista"/>
        <w:numPr>
          <w:ilvl w:val="0"/>
          <w:numId w:val="10"/>
        </w:numPr>
        <w:autoSpaceDE w:val="0"/>
        <w:autoSpaceDN w:val="0"/>
        <w:adjustRightInd w:val="0"/>
        <w:spacing w:after="0" w:line="360" w:lineRule="auto"/>
        <w:rPr>
          <w:rFonts w:cstheme="minorHAnsi"/>
          <w:sz w:val="20"/>
          <w:szCs w:val="20"/>
        </w:rPr>
      </w:pPr>
      <w:r w:rsidRPr="00427EF9">
        <w:rPr>
          <w:rFonts w:cstheme="minorHAnsi"/>
          <w:sz w:val="20"/>
          <w:szCs w:val="20"/>
        </w:rPr>
        <w:t>Relaciona, identifica y deduce información para construir el sentido global del texto.</w:t>
      </w:r>
    </w:p>
    <w:p w14:paraId="1790FC21" w14:textId="77777777" w:rsidR="00983C49" w:rsidRPr="00427EF9" w:rsidRDefault="00983C49" w:rsidP="00E5175A">
      <w:pPr>
        <w:pStyle w:val="Prrafodelista"/>
        <w:numPr>
          <w:ilvl w:val="0"/>
          <w:numId w:val="10"/>
        </w:numPr>
        <w:autoSpaceDE w:val="0"/>
        <w:autoSpaceDN w:val="0"/>
        <w:adjustRightInd w:val="0"/>
        <w:spacing w:after="0" w:line="360" w:lineRule="auto"/>
        <w:rPr>
          <w:rFonts w:cstheme="minorHAnsi"/>
          <w:sz w:val="20"/>
          <w:szCs w:val="20"/>
        </w:rPr>
      </w:pPr>
      <w:r w:rsidRPr="00427EF9">
        <w:rPr>
          <w:rFonts w:cstheme="minorHAnsi"/>
          <w:sz w:val="20"/>
          <w:szCs w:val="20"/>
        </w:rPr>
        <w:t>Reconoce elementos implícitos de la situación de comunicación.</w:t>
      </w:r>
    </w:p>
    <w:p w14:paraId="30254A91" w14:textId="77777777" w:rsidR="00983C49" w:rsidRPr="00427EF9" w:rsidRDefault="00983C49" w:rsidP="00E5175A">
      <w:pPr>
        <w:pStyle w:val="Prrafodelista"/>
        <w:numPr>
          <w:ilvl w:val="0"/>
          <w:numId w:val="10"/>
        </w:numPr>
        <w:autoSpaceDE w:val="0"/>
        <w:autoSpaceDN w:val="0"/>
        <w:adjustRightInd w:val="0"/>
        <w:spacing w:after="0" w:line="360" w:lineRule="auto"/>
        <w:rPr>
          <w:rFonts w:cstheme="minorHAnsi"/>
          <w:sz w:val="20"/>
          <w:szCs w:val="20"/>
        </w:rPr>
      </w:pPr>
      <w:r w:rsidRPr="00427EF9">
        <w:rPr>
          <w:rFonts w:cstheme="minorHAnsi"/>
          <w:sz w:val="20"/>
          <w:szCs w:val="20"/>
        </w:rPr>
        <w:t>Prevé el plan textual, organización de ideas, tipo textual y estrategias discursivas atendiendo a las necesidades de producción en un contexto comunicativo particular.</w:t>
      </w:r>
    </w:p>
    <w:p w14:paraId="21AA6895" w14:textId="77777777" w:rsidR="00983C49" w:rsidRPr="00427EF9" w:rsidRDefault="00983C49" w:rsidP="00E5175A">
      <w:pPr>
        <w:pStyle w:val="Prrafodelista"/>
        <w:numPr>
          <w:ilvl w:val="0"/>
          <w:numId w:val="10"/>
        </w:numPr>
        <w:autoSpaceDE w:val="0"/>
        <w:autoSpaceDN w:val="0"/>
        <w:adjustRightInd w:val="0"/>
        <w:spacing w:after="0" w:line="360" w:lineRule="auto"/>
        <w:rPr>
          <w:rFonts w:cstheme="minorHAnsi"/>
          <w:sz w:val="20"/>
          <w:szCs w:val="20"/>
        </w:rPr>
      </w:pPr>
      <w:r w:rsidRPr="00427EF9">
        <w:rPr>
          <w:rFonts w:cstheme="minorHAnsi"/>
          <w:sz w:val="20"/>
          <w:szCs w:val="20"/>
        </w:rPr>
        <w:t>Da cuenta de las ideas, tópicos o líneas de desarrollo que debe seguir un texto, de acuerdo al tema propuesto en la situación de comunicación.</w:t>
      </w:r>
    </w:p>
    <w:p w14:paraId="217ACFAF" w14:textId="77777777" w:rsidR="00983C49" w:rsidRPr="00427EF9" w:rsidRDefault="00983C49" w:rsidP="00E5175A">
      <w:pPr>
        <w:pStyle w:val="Prrafodelista"/>
        <w:numPr>
          <w:ilvl w:val="0"/>
          <w:numId w:val="10"/>
        </w:numPr>
        <w:autoSpaceDE w:val="0"/>
        <w:autoSpaceDN w:val="0"/>
        <w:adjustRightInd w:val="0"/>
        <w:spacing w:after="0" w:line="360" w:lineRule="auto"/>
        <w:rPr>
          <w:rFonts w:cstheme="minorHAnsi"/>
          <w:sz w:val="20"/>
          <w:szCs w:val="20"/>
        </w:rPr>
      </w:pPr>
      <w:r w:rsidRPr="00427EF9">
        <w:rPr>
          <w:rFonts w:cstheme="minorHAnsi"/>
          <w:sz w:val="20"/>
          <w:szCs w:val="20"/>
        </w:rPr>
        <w:t>Prevé el propósito o las intenciones que debe cumplir un texto, atendiendo a las necesidades de la producción textual en un contexto comunicativo particular.</w:t>
      </w:r>
    </w:p>
    <w:p w14:paraId="7F7E1ED9" w14:textId="77777777" w:rsidR="00983C49" w:rsidRPr="00427EF9" w:rsidRDefault="00983C49" w:rsidP="00983C49">
      <w:pPr>
        <w:autoSpaceDE w:val="0"/>
        <w:autoSpaceDN w:val="0"/>
        <w:adjustRightInd w:val="0"/>
        <w:spacing w:after="0" w:line="360" w:lineRule="auto"/>
        <w:rPr>
          <w:rFonts w:cstheme="minorHAnsi"/>
          <w:sz w:val="20"/>
          <w:szCs w:val="20"/>
        </w:rPr>
      </w:pPr>
    </w:p>
    <w:p w14:paraId="24726677" w14:textId="77777777" w:rsidR="00983C49" w:rsidRPr="00427EF9" w:rsidRDefault="00983C49" w:rsidP="00983C49">
      <w:pPr>
        <w:spacing w:line="360" w:lineRule="auto"/>
        <w:jc w:val="both"/>
        <w:rPr>
          <w:rFonts w:cstheme="minorHAnsi"/>
          <w:sz w:val="20"/>
          <w:szCs w:val="20"/>
        </w:rPr>
      </w:pPr>
      <w:r w:rsidRPr="00427EF9">
        <w:rPr>
          <w:rFonts w:cstheme="minorHAnsi"/>
          <w:sz w:val="20"/>
          <w:szCs w:val="20"/>
        </w:rPr>
        <w:t>Para el grado 11 se ejemplifican clases para estos aprendizajes:</w:t>
      </w:r>
    </w:p>
    <w:p w14:paraId="53D1B1FB" w14:textId="77777777" w:rsidR="00983C49" w:rsidRPr="00427EF9" w:rsidRDefault="00983C49" w:rsidP="00E5175A">
      <w:pPr>
        <w:pStyle w:val="Prrafodelista"/>
        <w:numPr>
          <w:ilvl w:val="0"/>
          <w:numId w:val="11"/>
        </w:numPr>
        <w:autoSpaceDE w:val="0"/>
        <w:autoSpaceDN w:val="0"/>
        <w:adjustRightInd w:val="0"/>
        <w:spacing w:after="0" w:line="360" w:lineRule="auto"/>
        <w:rPr>
          <w:rFonts w:cstheme="minorHAnsi"/>
          <w:sz w:val="20"/>
          <w:szCs w:val="20"/>
        </w:rPr>
      </w:pPr>
      <w:r w:rsidRPr="00427EF9">
        <w:rPr>
          <w:rFonts w:cstheme="minorHAnsi"/>
          <w:sz w:val="20"/>
          <w:szCs w:val="20"/>
        </w:rPr>
        <w:t>Identifica y entiende los contenidos locales que conforman un texto.</w:t>
      </w:r>
    </w:p>
    <w:p w14:paraId="2EA5C05A" w14:textId="77777777" w:rsidR="00983C49" w:rsidRPr="00427EF9" w:rsidRDefault="00983C49" w:rsidP="00E5175A">
      <w:pPr>
        <w:pStyle w:val="Prrafodelista"/>
        <w:numPr>
          <w:ilvl w:val="0"/>
          <w:numId w:val="11"/>
        </w:numPr>
        <w:autoSpaceDE w:val="0"/>
        <w:autoSpaceDN w:val="0"/>
        <w:adjustRightInd w:val="0"/>
        <w:spacing w:after="0" w:line="360" w:lineRule="auto"/>
        <w:rPr>
          <w:rFonts w:cstheme="minorHAnsi"/>
          <w:sz w:val="20"/>
          <w:szCs w:val="20"/>
        </w:rPr>
      </w:pPr>
      <w:r w:rsidRPr="00427EF9">
        <w:rPr>
          <w:rFonts w:cstheme="minorHAnsi"/>
          <w:sz w:val="20"/>
          <w:szCs w:val="20"/>
        </w:rPr>
        <w:t>Comprende cómo se articulan las partes de un texto para darle un sentido global.</w:t>
      </w:r>
    </w:p>
    <w:p w14:paraId="27D11231" w14:textId="77777777" w:rsidR="00A0039A" w:rsidRPr="00427EF9" w:rsidRDefault="00983C49" w:rsidP="00E5175A">
      <w:pPr>
        <w:pStyle w:val="Prrafodelista"/>
        <w:numPr>
          <w:ilvl w:val="0"/>
          <w:numId w:val="11"/>
        </w:numPr>
        <w:autoSpaceDE w:val="0"/>
        <w:autoSpaceDN w:val="0"/>
        <w:adjustRightInd w:val="0"/>
        <w:spacing w:after="0" w:line="360" w:lineRule="auto"/>
        <w:rPr>
          <w:rFonts w:cstheme="minorHAnsi"/>
          <w:sz w:val="20"/>
          <w:szCs w:val="20"/>
        </w:rPr>
      </w:pPr>
      <w:r w:rsidRPr="00427EF9">
        <w:rPr>
          <w:rFonts w:cstheme="minorHAnsi"/>
          <w:sz w:val="20"/>
          <w:szCs w:val="20"/>
        </w:rPr>
        <w:t>Reflexiona a partir de un texto y evalúa su contenido.</w:t>
      </w:r>
    </w:p>
    <w:p w14:paraId="1AB39EF2" w14:textId="77777777" w:rsidR="00F8482B" w:rsidRPr="00427EF9" w:rsidRDefault="00F8482B" w:rsidP="00F8482B">
      <w:pPr>
        <w:pStyle w:val="Prrafodelista"/>
        <w:autoSpaceDE w:val="0"/>
        <w:autoSpaceDN w:val="0"/>
        <w:adjustRightInd w:val="0"/>
        <w:spacing w:after="0" w:line="360" w:lineRule="auto"/>
        <w:rPr>
          <w:rFonts w:cstheme="minorHAnsi"/>
          <w:sz w:val="20"/>
          <w:szCs w:val="20"/>
        </w:rPr>
      </w:pPr>
    </w:p>
    <w:p w14:paraId="1FB74ADF" w14:textId="77777777" w:rsidR="00CD2B56" w:rsidRDefault="005D31A3" w:rsidP="00CD2B56">
      <w:pPr>
        <w:autoSpaceDE w:val="0"/>
        <w:autoSpaceDN w:val="0"/>
        <w:adjustRightInd w:val="0"/>
        <w:spacing w:after="0" w:line="360" w:lineRule="auto"/>
        <w:jc w:val="both"/>
        <w:rPr>
          <w:rFonts w:cstheme="minorHAnsi"/>
          <w:sz w:val="20"/>
          <w:szCs w:val="20"/>
        </w:rPr>
      </w:pPr>
      <w:r w:rsidRPr="00427EF9">
        <w:rPr>
          <w:rFonts w:cstheme="minorHAnsi"/>
          <w:b/>
          <w:sz w:val="20"/>
          <w:szCs w:val="20"/>
        </w:rPr>
        <w:t>Mallas de aprendizaje</w:t>
      </w:r>
      <w:r w:rsidRPr="00427EF9">
        <w:rPr>
          <w:rFonts w:cstheme="minorHAnsi"/>
          <w:sz w:val="20"/>
          <w:szCs w:val="20"/>
        </w:rPr>
        <w:t xml:space="preserve"> </w:t>
      </w:r>
    </w:p>
    <w:p w14:paraId="77E565C7" w14:textId="55C02221" w:rsidR="00F8482B" w:rsidRDefault="005D31A3" w:rsidP="00CD2B56">
      <w:pPr>
        <w:autoSpaceDE w:val="0"/>
        <w:autoSpaceDN w:val="0"/>
        <w:adjustRightInd w:val="0"/>
        <w:spacing w:after="0" w:line="360" w:lineRule="auto"/>
        <w:jc w:val="both"/>
        <w:rPr>
          <w:rFonts w:cstheme="minorHAnsi"/>
          <w:sz w:val="20"/>
          <w:szCs w:val="20"/>
        </w:rPr>
      </w:pPr>
      <w:r w:rsidRPr="00427EF9">
        <w:rPr>
          <w:rFonts w:cstheme="minorHAnsi"/>
          <w:sz w:val="20"/>
          <w:szCs w:val="20"/>
        </w:rPr>
        <w:t xml:space="preserve">“El currículo puede considerarse como un acuerdo político, de política y técnico que, tomando en cuenta expectativas y necesidades locales, nacionales y globales, refleja el tipo de sociedad que se aspira desarrollar y alcanzar a través de los procesos de enseñanza y aprendizaje” (Unesco, 2017). </w:t>
      </w:r>
    </w:p>
    <w:p w14:paraId="0880BC6E" w14:textId="77777777" w:rsidR="00CD2B56" w:rsidRDefault="00CD2B56" w:rsidP="00CD2B56">
      <w:pPr>
        <w:autoSpaceDE w:val="0"/>
        <w:autoSpaceDN w:val="0"/>
        <w:adjustRightInd w:val="0"/>
        <w:spacing w:after="0" w:line="360" w:lineRule="auto"/>
        <w:jc w:val="both"/>
        <w:rPr>
          <w:rFonts w:cstheme="minorHAnsi"/>
          <w:sz w:val="20"/>
          <w:szCs w:val="20"/>
        </w:rPr>
      </w:pPr>
    </w:p>
    <w:p w14:paraId="367E8884" w14:textId="0F2E9116" w:rsidR="00F8482B" w:rsidRPr="00427EF9" w:rsidRDefault="00770681" w:rsidP="00CD2B56">
      <w:pPr>
        <w:autoSpaceDE w:val="0"/>
        <w:autoSpaceDN w:val="0"/>
        <w:adjustRightInd w:val="0"/>
        <w:spacing w:after="0" w:line="360" w:lineRule="auto"/>
        <w:jc w:val="both"/>
        <w:rPr>
          <w:rFonts w:cstheme="minorHAnsi"/>
          <w:sz w:val="20"/>
          <w:szCs w:val="20"/>
        </w:rPr>
      </w:pPr>
      <w:r>
        <w:rPr>
          <w:rFonts w:cstheme="minorHAnsi"/>
          <w:sz w:val="20"/>
          <w:szCs w:val="20"/>
        </w:rPr>
        <w:t xml:space="preserve">El </w:t>
      </w:r>
      <w:r w:rsidRPr="00770681">
        <w:rPr>
          <w:rFonts w:cstheme="minorHAnsi"/>
          <w:b/>
          <w:sz w:val="20"/>
          <w:szCs w:val="20"/>
        </w:rPr>
        <w:t xml:space="preserve">propósito </w:t>
      </w:r>
      <w:r>
        <w:rPr>
          <w:rFonts w:cstheme="minorHAnsi"/>
          <w:sz w:val="20"/>
          <w:szCs w:val="20"/>
        </w:rPr>
        <w:t>de las mallas de aprendizaje es ofrecer una herramienta pedagógica y didáctica a los establecimientos educativos y a los docentes para favorecer el fortalecimiento y la actualización curricular, centrada en los aprendizajes</w:t>
      </w:r>
      <w:r w:rsidR="00736A75">
        <w:rPr>
          <w:rFonts w:cstheme="minorHAnsi"/>
          <w:sz w:val="20"/>
          <w:szCs w:val="20"/>
        </w:rPr>
        <w:t xml:space="preserve"> </w:t>
      </w:r>
      <w:r>
        <w:rPr>
          <w:rFonts w:cstheme="minorHAnsi"/>
          <w:sz w:val="20"/>
          <w:szCs w:val="20"/>
        </w:rPr>
        <w:t xml:space="preserve">de los estudiantes grado a grado. Su importancia radica en que ofrecen sugerencias didácticas que orientan los procesos curriculares, especialmente en el aula. </w:t>
      </w:r>
    </w:p>
    <w:p w14:paraId="2F48084C" w14:textId="4DC98DB8" w:rsidR="00F8482B" w:rsidRDefault="005D31A3" w:rsidP="00CD2B56">
      <w:pPr>
        <w:autoSpaceDE w:val="0"/>
        <w:autoSpaceDN w:val="0"/>
        <w:adjustRightInd w:val="0"/>
        <w:spacing w:after="0" w:line="360" w:lineRule="auto"/>
        <w:jc w:val="both"/>
        <w:rPr>
          <w:rFonts w:cstheme="minorHAnsi"/>
          <w:sz w:val="20"/>
          <w:szCs w:val="20"/>
        </w:rPr>
      </w:pPr>
      <w:r w:rsidRPr="00427EF9">
        <w:rPr>
          <w:rFonts w:cstheme="minorHAnsi"/>
          <w:b/>
          <w:sz w:val="20"/>
          <w:szCs w:val="20"/>
        </w:rPr>
        <w:t>¿Qué son?</w:t>
      </w:r>
      <w:r w:rsidRPr="00427EF9">
        <w:rPr>
          <w:rFonts w:cstheme="minorHAnsi"/>
          <w:sz w:val="20"/>
          <w:szCs w:val="20"/>
        </w:rPr>
        <w:t xml:space="preserve"> Las Mallas de aprendizaje (en adelante, Mallas) son un recurso para el diseño curricular de los establecimientos educativos en sus distintos </w:t>
      </w:r>
      <w:r w:rsidR="00C167BF" w:rsidRPr="00427EF9">
        <w:rPr>
          <w:rFonts w:cstheme="minorHAnsi"/>
          <w:sz w:val="20"/>
          <w:szCs w:val="20"/>
        </w:rPr>
        <w:t>niveles</w:t>
      </w:r>
      <w:r w:rsidR="00F8482B" w:rsidRPr="00427EF9">
        <w:rPr>
          <w:rFonts w:cstheme="minorHAnsi"/>
          <w:sz w:val="20"/>
          <w:szCs w:val="20"/>
        </w:rPr>
        <w:t>:</w:t>
      </w:r>
    </w:p>
    <w:p w14:paraId="484EA9CE" w14:textId="77777777" w:rsidR="00CD2B56" w:rsidRPr="00427EF9" w:rsidRDefault="00CD2B56" w:rsidP="00CD2B56">
      <w:pPr>
        <w:autoSpaceDE w:val="0"/>
        <w:autoSpaceDN w:val="0"/>
        <w:adjustRightInd w:val="0"/>
        <w:spacing w:after="0" w:line="360" w:lineRule="auto"/>
        <w:jc w:val="both"/>
        <w:rPr>
          <w:rFonts w:cstheme="minorHAnsi"/>
          <w:sz w:val="20"/>
          <w:szCs w:val="20"/>
        </w:rPr>
      </w:pPr>
    </w:p>
    <w:p w14:paraId="79730500" w14:textId="111A7BF4" w:rsidR="00F8482B" w:rsidRDefault="005D31A3" w:rsidP="000A3821">
      <w:pPr>
        <w:pStyle w:val="Prrafodelista"/>
        <w:numPr>
          <w:ilvl w:val="0"/>
          <w:numId w:val="12"/>
        </w:numPr>
        <w:autoSpaceDE w:val="0"/>
        <w:autoSpaceDN w:val="0"/>
        <w:adjustRightInd w:val="0"/>
        <w:spacing w:after="0" w:line="360" w:lineRule="auto"/>
        <w:jc w:val="both"/>
        <w:rPr>
          <w:rFonts w:cstheme="minorHAnsi"/>
          <w:sz w:val="20"/>
          <w:szCs w:val="20"/>
        </w:rPr>
      </w:pPr>
      <w:r w:rsidRPr="00427EF9">
        <w:rPr>
          <w:rFonts w:cstheme="minorHAnsi"/>
          <w:sz w:val="20"/>
          <w:szCs w:val="20"/>
        </w:rPr>
        <w:t xml:space="preserve">Estas llevan al terreno de lo práctico los Derechos Básicos de Aprendizaje (en adelante, DBA) a través de distintos elementos: </w:t>
      </w:r>
    </w:p>
    <w:p w14:paraId="40120B18" w14:textId="77777777" w:rsidR="00CD2B56" w:rsidRPr="00427EF9" w:rsidRDefault="00CD2B56" w:rsidP="00CD2B56">
      <w:pPr>
        <w:pStyle w:val="Prrafodelista"/>
        <w:autoSpaceDE w:val="0"/>
        <w:autoSpaceDN w:val="0"/>
        <w:adjustRightInd w:val="0"/>
        <w:spacing w:after="0" w:line="360" w:lineRule="auto"/>
        <w:jc w:val="both"/>
        <w:rPr>
          <w:rFonts w:cstheme="minorHAnsi"/>
          <w:sz w:val="20"/>
          <w:szCs w:val="20"/>
        </w:rPr>
      </w:pPr>
    </w:p>
    <w:p w14:paraId="4C93D672" w14:textId="77777777" w:rsidR="00F8482B" w:rsidRPr="00427EF9" w:rsidRDefault="005D31A3" w:rsidP="00CD2B56">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Organización del área que parte de su estructuración epistemológic</w:t>
      </w:r>
      <w:r w:rsidR="00F8482B" w:rsidRPr="00427EF9">
        <w:rPr>
          <w:rFonts w:cstheme="minorHAnsi"/>
          <w:sz w:val="20"/>
          <w:szCs w:val="20"/>
        </w:rPr>
        <w:t>a (que retoma los Lineamientos C</w:t>
      </w:r>
      <w:r w:rsidRPr="00427EF9">
        <w:rPr>
          <w:rFonts w:cstheme="minorHAnsi"/>
          <w:sz w:val="20"/>
          <w:szCs w:val="20"/>
        </w:rPr>
        <w:t xml:space="preserve">urriculares y los Estándares Básicos de Competencias) y llega hasta las acciones realizadas por los estudiantes que dan cuenta de los aprendizajes que están desarrollando. </w:t>
      </w:r>
    </w:p>
    <w:p w14:paraId="5E96C095" w14:textId="0DF6AF27" w:rsidR="00F8482B" w:rsidRPr="00427EF9" w:rsidRDefault="005D31A3" w:rsidP="00CD2B56">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 Secuenciación de aprendizajes que hace explícita la complejidad creciente de los </w:t>
      </w:r>
      <w:r w:rsidR="00CD2B56" w:rsidRPr="00427EF9">
        <w:rPr>
          <w:rFonts w:cstheme="minorHAnsi"/>
          <w:sz w:val="20"/>
          <w:szCs w:val="20"/>
        </w:rPr>
        <w:t>mismo</w:t>
      </w:r>
      <w:r w:rsidR="00CD2B56">
        <w:rPr>
          <w:rFonts w:cstheme="minorHAnsi"/>
          <w:sz w:val="20"/>
          <w:szCs w:val="20"/>
        </w:rPr>
        <w:t>s</w:t>
      </w:r>
      <w:r w:rsidR="00423B4C">
        <w:rPr>
          <w:rFonts w:cstheme="minorHAnsi"/>
          <w:sz w:val="20"/>
          <w:szCs w:val="20"/>
        </w:rPr>
        <w:t>,</w:t>
      </w:r>
      <w:r w:rsidR="00CD2B56" w:rsidRPr="00427EF9">
        <w:rPr>
          <w:rFonts w:cstheme="minorHAnsi"/>
          <w:sz w:val="20"/>
          <w:szCs w:val="20"/>
        </w:rPr>
        <w:t xml:space="preserve"> año</w:t>
      </w:r>
      <w:r w:rsidRPr="00427EF9">
        <w:rPr>
          <w:rFonts w:cstheme="minorHAnsi"/>
          <w:sz w:val="20"/>
          <w:szCs w:val="20"/>
        </w:rPr>
        <w:t xml:space="preserve"> a año. </w:t>
      </w:r>
    </w:p>
    <w:p w14:paraId="586706EB" w14:textId="77777777" w:rsidR="00F8482B" w:rsidRPr="00427EF9" w:rsidRDefault="005D31A3" w:rsidP="00CD2B56">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 Propuesta de actividades que dan pistas a los docentes para tener más y mejores posibilidades de planeación en aula. </w:t>
      </w:r>
    </w:p>
    <w:p w14:paraId="038149B4" w14:textId="77777777" w:rsidR="00F8482B" w:rsidRPr="00427EF9" w:rsidRDefault="005D31A3" w:rsidP="00CD2B56">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 Ventanas que ofrecen a los docentes información adicional sobre cuatro elementos cruciales para garantizar una propuesta pedagógica transformadora: recursos pertinentes, estrategias de evaluación formativa, prácticas para desarrollar competencias ciudadanas y estrategias para diferenciar las propuestas didácticas y evaluativas. </w:t>
      </w:r>
    </w:p>
    <w:p w14:paraId="11F53A30" w14:textId="77777777" w:rsidR="00F8482B" w:rsidRPr="00427EF9" w:rsidRDefault="00F8482B" w:rsidP="00F8482B">
      <w:pPr>
        <w:pStyle w:val="Prrafodelista"/>
        <w:autoSpaceDE w:val="0"/>
        <w:autoSpaceDN w:val="0"/>
        <w:adjustRightInd w:val="0"/>
        <w:spacing w:after="0" w:line="360" w:lineRule="auto"/>
        <w:ind w:left="360"/>
        <w:jc w:val="both"/>
        <w:rPr>
          <w:rFonts w:cstheme="minorHAnsi"/>
          <w:sz w:val="20"/>
          <w:szCs w:val="20"/>
        </w:rPr>
      </w:pPr>
    </w:p>
    <w:p w14:paraId="07C5F4F8" w14:textId="172CD2F1" w:rsidR="00F8482B" w:rsidRDefault="005D31A3" w:rsidP="00CD2B56">
      <w:pPr>
        <w:autoSpaceDE w:val="0"/>
        <w:autoSpaceDN w:val="0"/>
        <w:adjustRightInd w:val="0"/>
        <w:spacing w:after="0" w:line="360" w:lineRule="auto"/>
        <w:jc w:val="both"/>
        <w:rPr>
          <w:rFonts w:cstheme="minorHAnsi"/>
          <w:sz w:val="20"/>
          <w:szCs w:val="20"/>
        </w:rPr>
      </w:pPr>
      <w:r w:rsidRPr="00CD2B56">
        <w:rPr>
          <w:rFonts w:cstheme="minorHAnsi"/>
          <w:sz w:val="20"/>
          <w:szCs w:val="20"/>
        </w:rPr>
        <w:t xml:space="preserve">Así, las Mallas no son un documento que vulnere la autonomía ni de los establecimientos ni de los docentes para el desarrollo de un diseño curricular enmarcado en su Proyecto Educativo Institucional. Por el contrario, se trata de un recurso que busca orientar y fortalecer las apuestas curriculares contextualizadas de los establecimientos del país para garantizar equidad en los aprendizajes de todos los estudiantes. </w:t>
      </w:r>
    </w:p>
    <w:p w14:paraId="2DA5351A" w14:textId="77777777" w:rsidR="00CD2B56" w:rsidRPr="00CD2B56" w:rsidRDefault="00CD2B56" w:rsidP="00CD2B56">
      <w:pPr>
        <w:autoSpaceDE w:val="0"/>
        <w:autoSpaceDN w:val="0"/>
        <w:adjustRightInd w:val="0"/>
        <w:spacing w:after="0" w:line="360" w:lineRule="auto"/>
        <w:jc w:val="both"/>
        <w:rPr>
          <w:rFonts w:cstheme="minorHAnsi"/>
          <w:sz w:val="20"/>
          <w:szCs w:val="20"/>
        </w:rPr>
      </w:pPr>
    </w:p>
    <w:p w14:paraId="5053840B" w14:textId="77777777" w:rsidR="00F8482B" w:rsidRPr="00427EF9" w:rsidRDefault="005D31A3" w:rsidP="000A3821">
      <w:pPr>
        <w:pStyle w:val="Prrafodelista"/>
        <w:numPr>
          <w:ilvl w:val="0"/>
          <w:numId w:val="13"/>
        </w:numPr>
        <w:autoSpaceDE w:val="0"/>
        <w:autoSpaceDN w:val="0"/>
        <w:adjustRightInd w:val="0"/>
        <w:spacing w:after="0" w:line="360" w:lineRule="auto"/>
        <w:jc w:val="both"/>
        <w:rPr>
          <w:rFonts w:cstheme="minorHAnsi"/>
          <w:sz w:val="20"/>
          <w:szCs w:val="20"/>
        </w:rPr>
      </w:pPr>
      <w:r w:rsidRPr="00427EF9">
        <w:rPr>
          <w:rFonts w:cstheme="minorHAnsi"/>
          <w:i/>
          <w:sz w:val="20"/>
          <w:szCs w:val="20"/>
        </w:rPr>
        <w:t>Niveles del desarrollo curricular:</w:t>
      </w:r>
      <w:r w:rsidRPr="00427EF9">
        <w:rPr>
          <w:rFonts w:cstheme="minorHAnsi"/>
          <w:sz w:val="20"/>
          <w:szCs w:val="20"/>
        </w:rPr>
        <w:t xml:space="preserve"> desde el plan de estudios que es la definición más abarcadora de lo que sucede en un establecimiento educativo en materia de currículo hasta el plan de aula como unidad mínima del diseño curricular que permite la concreción de rutas para el desarrollo de las competencias por parte de los estudiantes. </w:t>
      </w:r>
    </w:p>
    <w:p w14:paraId="2EFD6B72" w14:textId="77777777" w:rsidR="0035282F" w:rsidRPr="00427EF9" w:rsidRDefault="005D31A3" w:rsidP="000A3821">
      <w:pPr>
        <w:pStyle w:val="Prrafodelista"/>
        <w:numPr>
          <w:ilvl w:val="0"/>
          <w:numId w:val="13"/>
        </w:numPr>
        <w:autoSpaceDE w:val="0"/>
        <w:autoSpaceDN w:val="0"/>
        <w:adjustRightInd w:val="0"/>
        <w:spacing w:after="0" w:line="360" w:lineRule="auto"/>
        <w:jc w:val="both"/>
        <w:rPr>
          <w:rFonts w:cstheme="minorHAnsi"/>
          <w:sz w:val="20"/>
          <w:szCs w:val="20"/>
        </w:rPr>
      </w:pPr>
      <w:r w:rsidRPr="00427EF9">
        <w:rPr>
          <w:rFonts w:cstheme="minorHAnsi"/>
          <w:i/>
          <w:sz w:val="20"/>
          <w:szCs w:val="20"/>
        </w:rPr>
        <w:t>Mallas de Aprendizaje Introducción General</w:t>
      </w:r>
      <w:r w:rsidRPr="00427EF9">
        <w:rPr>
          <w:rFonts w:cstheme="minorHAnsi"/>
          <w:sz w:val="20"/>
          <w:szCs w:val="20"/>
        </w:rPr>
        <w:t xml:space="preserve"> 4 ¿Cómo se articulan con lo que venimos haciendo? Como se mencionó anteriormente, el documento de Mallas retoma los aprendizajes definidos en los DBA y los pone en diálogo con la organización de cada área definida en los Lineamientos Curriculares y los Estándares Básicos de Competencias. Así, el paso adicional que se da con las Mallas es una incursión decidida en el ámbito de lo didáctico con el fin de establecer una conexión transparente entre los “qués” y unos posibles “cómos”. </w:t>
      </w:r>
    </w:p>
    <w:p w14:paraId="4E68ED57" w14:textId="77777777" w:rsidR="00CD2B56" w:rsidRDefault="00CD2B56" w:rsidP="00CD2B56">
      <w:pPr>
        <w:autoSpaceDE w:val="0"/>
        <w:autoSpaceDN w:val="0"/>
        <w:adjustRightInd w:val="0"/>
        <w:spacing w:after="0" w:line="360" w:lineRule="auto"/>
        <w:jc w:val="both"/>
        <w:rPr>
          <w:rFonts w:cstheme="minorHAnsi"/>
          <w:sz w:val="20"/>
          <w:szCs w:val="20"/>
        </w:rPr>
      </w:pPr>
    </w:p>
    <w:p w14:paraId="35352A25" w14:textId="37A19F4C" w:rsidR="0035282F" w:rsidRPr="00CD2B56" w:rsidRDefault="005D31A3" w:rsidP="00CD2B56">
      <w:pPr>
        <w:autoSpaceDE w:val="0"/>
        <w:autoSpaceDN w:val="0"/>
        <w:adjustRightInd w:val="0"/>
        <w:spacing w:after="0" w:line="360" w:lineRule="auto"/>
        <w:jc w:val="both"/>
        <w:rPr>
          <w:rFonts w:cstheme="minorHAnsi"/>
          <w:sz w:val="20"/>
          <w:szCs w:val="20"/>
        </w:rPr>
      </w:pPr>
      <w:r w:rsidRPr="00CD2B56">
        <w:rPr>
          <w:rFonts w:cstheme="minorHAnsi"/>
          <w:sz w:val="20"/>
          <w:szCs w:val="20"/>
        </w:rPr>
        <w:t xml:space="preserve">En otras palabras, las Mallas ponen su foco en la cotidianidad de los colegios y las aulas: en desarrollar actividades que promuevan el aprendizaje y en cualificar la práctica docente. En breve, las Mallas se convierten en insumos para planear a lo largo del año escolar, y proveen a los docentes elementos para hacer seguimiento al aprendizaje de los estudiantes. Además, como se ha dicho, buscan incorporar de manera sistemática las competencias ciudadanas, la diferenciación y la evaluación como asuntos de la cotidianidad del aula que deben estar presentes en cada acción para que el aprendizaje suceda. ¿Cuál ha sido su proceso de construcción? Dado que las Mallas buscan ser un insumo útil y pertinente para los docentes de todo el país, su proceso de construcción ha sido ampliamente participativo. </w:t>
      </w:r>
    </w:p>
    <w:p w14:paraId="539E9812" w14:textId="77777777" w:rsidR="0035282F" w:rsidRPr="00427EF9" w:rsidRDefault="0035282F" w:rsidP="0035282F">
      <w:pPr>
        <w:pStyle w:val="Prrafodelista"/>
        <w:autoSpaceDE w:val="0"/>
        <w:autoSpaceDN w:val="0"/>
        <w:adjustRightInd w:val="0"/>
        <w:spacing w:after="0" w:line="360" w:lineRule="auto"/>
        <w:jc w:val="both"/>
        <w:rPr>
          <w:rFonts w:cstheme="minorHAnsi"/>
          <w:sz w:val="20"/>
          <w:szCs w:val="20"/>
        </w:rPr>
      </w:pPr>
    </w:p>
    <w:p w14:paraId="063CC116" w14:textId="77777777" w:rsidR="00190F03" w:rsidRPr="00427EF9" w:rsidRDefault="005D31A3" w:rsidP="00FC7D38">
      <w:pPr>
        <w:pStyle w:val="Prrafodelista"/>
        <w:autoSpaceDE w:val="0"/>
        <w:autoSpaceDN w:val="0"/>
        <w:adjustRightInd w:val="0"/>
        <w:spacing w:after="0" w:line="360" w:lineRule="auto"/>
        <w:ind w:left="0"/>
        <w:jc w:val="both"/>
        <w:rPr>
          <w:rFonts w:cstheme="minorHAnsi"/>
          <w:sz w:val="20"/>
          <w:szCs w:val="20"/>
        </w:rPr>
      </w:pPr>
      <w:r w:rsidRPr="00427EF9">
        <w:rPr>
          <w:rFonts w:cstheme="minorHAnsi"/>
          <w:b/>
          <w:sz w:val="20"/>
          <w:szCs w:val="20"/>
        </w:rPr>
        <w:t>¿Cómo están estructuradas?</w:t>
      </w:r>
      <w:r w:rsidRPr="00427EF9">
        <w:rPr>
          <w:rFonts w:cstheme="minorHAnsi"/>
          <w:sz w:val="20"/>
          <w:szCs w:val="20"/>
        </w:rPr>
        <w:t xml:space="preserve"> Para cada uno de los grados, la estructura de las Mallas es la siguiente: Introducción general del área para el grado: Allí se presentan, de manera general, aquellos aprendizajes con los que los estudiantes vienen del grado anterior y aquellos que desarrollarán en el grado en curso con el fin de darle al docente un panorama frente a aquello que puede evaluar al principio del año a manera de línea base, así como aquello que se espera, a grandes rasgos, en el año en términos de aprendizaje. </w:t>
      </w:r>
    </w:p>
    <w:p w14:paraId="2844540D" w14:textId="77777777" w:rsidR="00CD2B56" w:rsidRDefault="00CD2B56" w:rsidP="00FC7D38">
      <w:pPr>
        <w:pStyle w:val="Prrafodelista"/>
        <w:autoSpaceDE w:val="0"/>
        <w:autoSpaceDN w:val="0"/>
        <w:adjustRightInd w:val="0"/>
        <w:spacing w:after="0" w:line="360" w:lineRule="auto"/>
        <w:ind w:left="0"/>
        <w:jc w:val="both"/>
        <w:rPr>
          <w:rFonts w:cstheme="minorHAnsi"/>
          <w:i/>
          <w:sz w:val="20"/>
          <w:szCs w:val="20"/>
        </w:rPr>
      </w:pPr>
    </w:p>
    <w:p w14:paraId="63C81499" w14:textId="2A660E6E" w:rsidR="00FC7D38" w:rsidRPr="00427EF9" w:rsidRDefault="005D31A3" w:rsidP="00FC7D38">
      <w:pPr>
        <w:pStyle w:val="Prrafodelista"/>
        <w:autoSpaceDE w:val="0"/>
        <w:autoSpaceDN w:val="0"/>
        <w:adjustRightInd w:val="0"/>
        <w:spacing w:after="0" w:line="360" w:lineRule="auto"/>
        <w:ind w:left="0"/>
        <w:jc w:val="both"/>
        <w:rPr>
          <w:rFonts w:cstheme="minorHAnsi"/>
          <w:sz w:val="20"/>
          <w:szCs w:val="20"/>
        </w:rPr>
      </w:pPr>
      <w:r w:rsidRPr="00427EF9">
        <w:rPr>
          <w:rFonts w:cstheme="minorHAnsi"/>
          <w:i/>
          <w:sz w:val="20"/>
          <w:szCs w:val="20"/>
        </w:rPr>
        <w:t>A Mallas de Aprendizaje Introducción General 6 Mapa de relaciones</w:t>
      </w:r>
      <w:r w:rsidRPr="00427EF9">
        <w:rPr>
          <w:rFonts w:cstheme="minorHAnsi"/>
          <w:sz w:val="20"/>
          <w:szCs w:val="20"/>
        </w:rPr>
        <w:t xml:space="preserve">: </w:t>
      </w:r>
    </w:p>
    <w:p w14:paraId="58E56A7D" w14:textId="77777777" w:rsidR="00CD2B56" w:rsidRDefault="005D31A3" w:rsidP="00FC7D38">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Presenta, de manera gráfica, las relaciones desde los ejes y conceptos que estructuran cada área hasta las acciones específicas que desarrollan los estudiantes en cada grado para crear una línea coherente entre la manera como está estructurada el área y las repercusiones de dicha estructuración en el aula. Este mapa no pretende proponer una organización en el tiempo de los aprendizajes; por el contrario, ésta debe surgir de la reflexión pedagógica que acompaña la construcción de los planes de área y de aula. Progresiones de aprendizajes (a partir de los DBA): Se presenta una línea de progresión de los enunciados de los DBA del grado anterior, el grado actual y el grado siguiente con el propósito de orientar a los docentes frente al rango de flexibilidad curricular en el que puede moverse, atendiendo a las particularidades en el desarrollo de los aprendizajes de los estudiantes que se identifique en la evaluación diagnóstica del inicio de año. </w:t>
      </w:r>
    </w:p>
    <w:p w14:paraId="6A851C16" w14:textId="77777777" w:rsidR="00CD2B56" w:rsidRDefault="00CD2B56" w:rsidP="00FC7D38">
      <w:pPr>
        <w:pStyle w:val="Prrafodelista"/>
        <w:autoSpaceDE w:val="0"/>
        <w:autoSpaceDN w:val="0"/>
        <w:adjustRightInd w:val="0"/>
        <w:spacing w:after="0" w:line="360" w:lineRule="auto"/>
        <w:ind w:left="0"/>
        <w:jc w:val="both"/>
        <w:rPr>
          <w:rFonts w:cstheme="minorHAnsi"/>
          <w:sz w:val="20"/>
          <w:szCs w:val="20"/>
        </w:rPr>
      </w:pPr>
    </w:p>
    <w:p w14:paraId="6ECD53B9" w14:textId="03D8BD37" w:rsidR="002204E6" w:rsidRDefault="005D31A3" w:rsidP="00FC7D38">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Consideraciones didácticas: Se presentan de acuerdo con las categorías organizadoras</w:t>
      </w:r>
      <w:r w:rsidR="002204E6">
        <w:rPr>
          <w:rFonts w:cstheme="minorHAnsi"/>
          <w:sz w:val="20"/>
          <w:szCs w:val="20"/>
        </w:rPr>
        <w:t xml:space="preserve"> </w:t>
      </w:r>
      <w:r w:rsidRPr="00427EF9">
        <w:rPr>
          <w:rFonts w:cstheme="minorHAnsi"/>
          <w:sz w:val="20"/>
          <w:szCs w:val="20"/>
        </w:rPr>
        <w:t xml:space="preserve">enunciadas en el mapa de relaciones. Así, para cada categoría organizadora, se empieza por presentar algunas aclaraciones frente a ideas fundamentales para el grado. También se ofrece una serie de pistas frente a las dificultades frecuentes de los estudiantes en el desarrollo de ciertos </w:t>
      </w:r>
      <w:r w:rsidR="00212265" w:rsidRPr="00427EF9">
        <w:rPr>
          <w:rFonts w:cstheme="minorHAnsi"/>
          <w:sz w:val="20"/>
          <w:szCs w:val="20"/>
        </w:rPr>
        <w:t>aprendizajes,</w:t>
      </w:r>
      <w:r w:rsidRPr="00427EF9">
        <w:rPr>
          <w:rFonts w:cstheme="minorHAnsi"/>
          <w:sz w:val="20"/>
          <w:szCs w:val="20"/>
        </w:rPr>
        <w:t xml:space="preserve"> así como posibles formas de abordarlas didácticamente. </w:t>
      </w:r>
    </w:p>
    <w:p w14:paraId="07596834" w14:textId="77777777" w:rsidR="002204E6" w:rsidRDefault="002204E6" w:rsidP="00FC7D38">
      <w:pPr>
        <w:pStyle w:val="Prrafodelista"/>
        <w:autoSpaceDE w:val="0"/>
        <w:autoSpaceDN w:val="0"/>
        <w:adjustRightInd w:val="0"/>
        <w:spacing w:after="0" w:line="360" w:lineRule="auto"/>
        <w:ind w:left="0"/>
        <w:jc w:val="both"/>
        <w:rPr>
          <w:rFonts w:cstheme="minorHAnsi"/>
          <w:sz w:val="20"/>
          <w:szCs w:val="20"/>
        </w:rPr>
      </w:pPr>
    </w:p>
    <w:p w14:paraId="5DC7D876" w14:textId="77777777" w:rsidR="002204E6" w:rsidRDefault="005D31A3" w:rsidP="00FC7D38">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Por último, se presentan una serie de situaciones que promueven el aprendizaje. Se trata de sugerencias o ejemplos de contextos y acciones generales a partir de los cuales los docentes pueden definir situaciones para orientar el desarrollo de los aprendizajes a lo largo del año en sus salones de clase. Estos ejemplos pueden ser incorporados en los planes de aula a lo largo del año, con una complejidad creciente. </w:t>
      </w:r>
    </w:p>
    <w:p w14:paraId="55482977" w14:textId="77777777" w:rsidR="002204E6" w:rsidRDefault="002204E6" w:rsidP="00FC7D38">
      <w:pPr>
        <w:pStyle w:val="Prrafodelista"/>
        <w:autoSpaceDE w:val="0"/>
        <w:autoSpaceDN w:val="0"/>
        <w:adjustRightInd w:val="0"/>
        <w:spacing w:after="0" w:line="360" w:lineRule="auto"/>
        <w:ind w:left="0"/>
        <w:jc w:val="both"/>
        <w:rPr>
          <w:rFonts w:cstheme="minorHAnsi"/>
          <w:sz w:val="20"/>
          <w:szCs w:val="20"/>
        </w:rPr>
      </w:pPr>
    </w:p>
    <w:p w14:paraId="0DCB26D9" w14:textId="56C817DC" w:rsidR="0035282F" w:rsidRDefault="005D31A3" w:rsidP="00FC7D38">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En este apartado, también se incluyen tips para la evaluación, la diferenciación, las competencias ciudadanas y los materiales didácticos complementarios. Estos tips buscan integrar en ejemplos concretos cuatro dimensiones del diseño didáctico cruciales para facilitar el aprendizaje: </w:t>
      </w:r>
    </w:p>
    <w:p w14:paraId="26ECEE0C" w14:textId="77777777" w:rsidR="00CD2B56" w:rsidRPr="00427EF9" w:rsidRDefault="00CD2B56" w:rsidP="00FC7D38">
      <w:pPr>
        <w:pStyle w:val="Prrafodelista"/>
        <w:autoSpaceDE w:val="0"/>
        <w:autoSpaceDN w:val="0"/>
        <w:adjustRightInd w:val="0"/>
        <w:spacing w:after="0" w:line="360" w:lineRule="auto"/>
        <w:ind w:left="0"/>
        <w:jc w:val="both"/>
        <w:rPr>
          <w:rFonts w:cstheme="minorHAnsi"/>
          <w:sz w:val="20"/>
          <w:szCs w:val="20"/>
        </w:rPr>
      </w:pPr>
    </w:p>
    <w:p w14:paraId="459E1093" w14:textId="77777777" w:rsidR="0035282F" w:rsidRPr="00427EF9" w:rsidRDefault="005D31A3" w:rsidP="00FC7D38">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 La evaluación como proceso pedagógico que permite tomar decisiones basadas en evidencias. </w:t>
      </w:r>
    </w:p>
    <w:p w14:paraId="5BEEA4A7" w14:textId="77777777" w:rsidR="0035282F" w:rsidRPr="00427EF9" w:rsidRDefault="005D31A3" w:rsidP="00FC7D38">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 La diferenciación como una perspectiva de inclusión, que reconoce a los estudiantes como individuos con diversas potencialidades y necesidades. </w:t>
      </w:r>
    </w:p>
    <w:p w14:paraId="6D2F7EEB" w14:textId="2B300B33" w:rsidR="00FC7D38" w:rsidRPr="00427EF9" w:rsidRDefault="005D31A3" w:rsidP="00FC7D38">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 El desarrollo de competencias ciudadanas, como un proceso cotidiano que sucede en cada interacción en las aulas de clase entre estudiantes y con los docentes; </w:t>
      </w:r>
      <w:r w:rsidR="00CD2B56" w:rsidRPr="00427EF9">
        <w:rPr>
          <w:rFonts w:cstheme="minorHAnsi"/>
          <w:sz w:val="20"/>
          <w:szCs w:val="20"/>
        </w:rPr>
        <w:t>aun</w:t>
      </w:r>
      <w:r w:rsidRPr="00427EF9">
        <w:rPr>
          <w:rFonts w:cstheme="minorHAnsi"/>
          <w:sz w:val="20"/>
          <w:szCs w:val="20"/>
        </w:rPr>
        <w:t xml:space="preserve"> cuando éstas no son objeto de estudio. </w:t>
      </w:r>
    </w:p>
    <w:p w14:paraId="0F724918" w14:textId="77777777" w:rsidR="00CD2B56" w:rsidRDefault="00CD2B56" w:rsidP="00FC7D38">
      <w:pPr>
        <w:pStyle w:val="Prrafodelista"/>
        <w:autoSpaceDE w:val="0"/>
        <w:autoSpaceDN w:val="0"/>
        <w:adjustRightInd w:val="0"/>
        <w:spacing w:after="0" w:line="360" w:lineRule="auto"/>
        <w:ind w:left="0"/>
        <w:jc w:val="both"/>
        <w:rPr>
          <w:rFonts w:cstheme="minorHAnsi"/>
          <w:sz w:val="20"/>
          <w:szCs w:val="20"/>
        </w:rPr>
      </w:pPr>
    </w:p>
    <w:p w14:paraId="5224FEEC" w14:textId="4E0C18E1" w:rsidR="00FC7D38" w:rsidRPr="00427EF9" w:rsidRDefault="005D31A3" w:rsidP="00FC7D38">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Ejes y conceptos que estructuran el área. </w:t>
      </w:r>
    </w:p>
    <w:p w14:paraId="54EE75CA" w14:textId="77777777" w:rsidR="002204E6" w:rsidRDefault="005D31A3" w:rsidP="00FC7D38">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Se entiende por diferenciación que </w:t>
      </w:r>
      <w:r w:rsidR="002204E6" w:rsidRPr="00427EF9">
        <w:rPr>
          <w:rFonts w:cstheme="minorHAnsi"/>
          <w:sz w:val="20"/>
          <w:szCs w:val="20"/>
        </w:rPr>
        <w:t>aun</w:t>
      </w:r>
      <w:r w:rsidRPr="00427EF9">
        <w:rPr>
          <w:rFonts w:cstheme="minorHAnsi"/>
          <w:sz w:val="20"/>
          <w:szCs w:val="20"/>
        </w:rPr>
        <w:t xml:space="preserve"> cuando “dentro de una misma aula, los estudiantes presentan características comunes ligadas a la edad, a su proceso de maduración normal [...] se puede observar las diferencias que existen, con frecuencia significativas, entre dos o más alumnos de un grupo” (Bernal, Antonio. Cuestiones pedagógicas: Revista de Ciencias de la Educación, ISSN 0213-1269, ISSN-e 2253-8275, Nº. 13, 1997 (Ejemplar dedicado a: Innovación Educativa), págs. 101-112) </w:t>
      </w:r>
    </w:p>
    <w:p w14:paraId="687E4AA9" w14:textId="77777777" w:rsidR="002204E6" w:rsidRDefault="002204E6" w:rsidP="00FC7D38">
      <w:pPr>
        <w:pStyle w:val="Prrafodelista"/>
        <w:autoSpaceDE w:val="0"/>
        <w:autoSpaceDN w:val="0"/>
        <w:adjustRightInd w:val="0"/>
        <w:spacing w:after="0" w:line="360" w:lineRule="auto"/>
        <w:ind w:left="0"/>
        <w:jc w:val="both"/>
        <w:rPr>
          <w:rFonts w:cstheme="minorHAnsi"/>
          <w:sz w:val="20"/>
          <w:szCs w:val="20"/>
        </w:rPr>
      </w:pPr>
    </w:p>
    <w:p w14:paraId="70547FD2" w14:textId="5B29AA7C" w:rsidR="0035282F" w:rsidRPr="00427EF9" w:rsidRDefault="005D31A3" w:rsidP="00FC7D38">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Mallas de Aprendizaje Introducción General 7 </w:t>
      </w:r>
    </w:p>
    <w:p w14:paraId="74B87E31" w14:textId="547A4DC9" w:rsidR="0035282F" w:rsidRPr="00427EF9" w:rsidRDefault="005D31A3" w:rsidP="000506CD">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 Los materiales didácticos como recursos fundamentales para generar contextos de aprendizaje interesantes para los estudiantes y significativos para el desarrollo de los aprendizajes. Los tips se identifican a partir de los siguientes íconos: Referencias bibliográficas: Son las fuentes referenciadas en estos documentos, para que los maestros puedan acceder a las fuentes primarias y ampliar el aporte de este documento, siempre que así lo deseen. </w:t>
      </w:r>
      <w:r w:rsidR="002204E6" w:rsidRPr="00427EF9">
        <w:rPr>
          <w:rFonts w:cstheme="minorHAnsi"/>
          <w:sz w:val="20"/>
          <w:szCs w:val="20"/>
        </w:rPr>
        <w:t>Finalmente,</w:t>
      </w:r>
      <w:r w:rsidRPr="00427EF9">
        <w:rPr>
          <w:rFonts w:cstheme="minorHAnsi"/>
          <w:sz w:val="20"/>
          <w:szCs w:val="20"/>
        </w:rPr>
        <w:t xml:space="preserve"> en el enlace podrá encontrar la fundamentación de los DBA y las Mallas, así como las referencias bibliográficas que se tuvieron en cuenta tanto para la fundamentación como para la construcción y desarrollo de las Mallas. </w:t>
      </w:r>
    </w:p>
    <w:p w14:paraId="64CE1503" w14:textId="77777777" w:rsidR="00190F03" w:rsidRPr="00427EF9" w:rsidRDefault="00190F03" w:rsidP="000506CD">
      <w:pPr>
        <w:pStyle w:val="Prrafodelista"/>
        <w:autoSpaceDE w:val="0"/>
        <w:autoSpaceDN w:val="0"/>
        <w:adjustRightInd w:val="0"/>
        <w:spacing w:after="0" w:line="360" w:lineRule="auto"/>
        <w:ind w:left="0"/>
        <w:jc w:val="both"/>
        <w:rPr>
          <w:rFonts w:cstheme="minorHAnsi"/>
          <w:sz w:val="20"/>
          <w:szCs w:val="20"/>
        </w:rPr>
      </w:pPr>
    </w:p>
    <w:p w14:paraId="5108EDA1" w14:textId="77777777" w:rsidR="0035282F" w:rsidRPr="00427EF9" w:rsidRDefault="005D31A3" w:rsidP="000506CD">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w:t>
      </w:r>
      <w:r w:rsidRPr="00427EF9">
        <w:rPr>
          <w:rFonts w:cstheme="minorHAnsi"/>
          <w:b/>
          <w:sz w:val="20"/>
          <w:szCs w:val="20"/>
        </w:rPr>
        <w:t>Cuáles son algunos usos posibles?</w:t>
      </w:r>
      <w:r w:rsidRPr="00427EF9">
        <w:rPr>
          <w:rFonts w:cstheme="minorHAnsi"/>
          <w:sz w:val="20"/>
          <w:szCs w:val="20"/>
        </w:rPr>
        <w:t xml:space="preserve"> </w:t>
      </w:r>
    </w:p>
    <w:p w14:paraId="5E9115A6" w14:textId="77777777" w:rsidR="0035282F" w:rsidRPr="00427EF9" w:rsidRDefault="005D31A3" w:rsidP="000506CD">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Las Mallas: </w:t>
      </w:r>
    </w:p>
    <w:p w14:paraId="7EF86B2D" w14:textId="77777777" w:rsidR="00FC7D38" w:rsidRPr="00427EF9" w:rsidRDefault="005D31A3" w:rsidP="000506CD">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a. Sirven como recurso para construir las metas de aprendizaje estipuladas en los planes de área de los currículos de los establecimientos educativos. </w:t>
      </w:r>
    </w:p>
    <w:p w14:paraId="1B349071" w14:textId="77777777" w:rsidR="00FC7D38" w:rsidRPr="00427EF9" w:rsidRDefault="005D31A3" w:rsidP="000506CD">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b. Son un insumo para elaborar planes de aula interesantes y secuenciados que cuenten con estrategias de evaluación, diferenciación y desarrollo de competencias ciudadanas. </w:t>
      </w:r>
    </w:p>
    <w:p w14:paraId="4A95F287" w14:textId="77777777" w:rsidR="00FC7D38" w:rsidRPr="00427EF9" w:rsidRDefault="005D31A3" w:rsidP="000506CD">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c. Son un recurso que permite que los docentes identifiquen algunos conocimientos y habilidades de dificultad frecuente para los estudiantes, así como estrategias para abordarlos didácticamente. </w:t>
      </w:r>
    </w:p>
    <w:p w14:paraId="7585F6B6" w14:textId="77777777" w:rsidR="00FC7D38" w:rsidRPr="00427EF9" w:rsidRDefault="005D31A3" w:rsidP="000506CD">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d. Le permiten a los docentes trazar rutas de aprendizaje flexibles en línea con los distintos ritmos de aprendizaje y la propuesta de ciclos presente en los Estándares Básicos de Competencias. </w:t>
      </w:r>
    </w:p>
    <w:p w14:paraId="2F56A3DF" w14:textId="77777777" w:rsidR="00FC7D38" w:rsidRPr="00427EF9" w:rsidRDefault="005D31A3" w:rsidP="000506CD">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e. Ofrecen pistas para construir pruebas de evaluación formativa, especialmente diagnósticas, en el establecimiento educativo para cada grado y área. </w:t>
      </w:r>
    </w:p>
    <w:p w14:paraId="29D97050" w14:textId="77777777" w:rsidR="00FC7D38" w:rsidRPr="00427EF9" w:rsidRDefault="005D31A3" w:rsidP="000506CD">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f. Sirven para identificar y construir rutas de nivelación. </w:t>
      </w:r>
    </w:p>
    <w:p w14:paraId="15B67FC9" w14:textId="77777777" w:rsidR="00FC7D38" w:rsidRPr="00131E9A" w:rsidRDefault="00FC7D38" w:rsidP="00131E9A">
      <w:pPr>
        <w:autoSpaceDE w:val="0"/>
        <w:autoSpaceDN w:val="0"/>
        <w:adjustRightInd w:val="0"/>
        <w:spacing w:after="0" w:line="360" w:lineRule="auto"/>
        <w:jc w:val="both"/>
        <w:rPr>
          <w:rFonts w:cstheme="minorHAnsi"/>
          <w:sz w:val="20"/>
          <w:szCs w:val="20"/>
        </w:rPr>
      </w:pPr>
    </w:p>
    <w:p w14:paraId="155109E1" w14:textId="77777777" w:rsidR="00A1142A" w:rsidRDefault="005D31A3" w:rsidP="000506CD">
      <w:pPr>
        <w:pStyle w:val="Prrafodelista"/>
        <w:autoSpaceDE w:val="0"/>
        <w:autoSpaceDN w:val="0"/>
        <w:adjustRightInd w:val="0"/>
        <w:spacing w:after="0" w:line="360" w:lineRule="auto"/>
        <w:ind w:left="0"/>
        <w:jc w:val="both"/>
        <w:rPr>
          <w:rFonts w:cstheme="minorHAnsi"/>
          <w:b/>
          <w:sz w:val="20"/>
          <w:szCs w:val="20"/>
        </w:rPr>
      </w:pPr>
      <w:r w:rsidRPr="00427EF9">
        <w:rPr>
          <w:rFonts w:cstheme="minorHAnsi"/>
          <w:b/>
          <w:sz w:val="20"/>
          <w:szCs w:val="20"/>
        </w:rPr>
        <w:t>LENGUAJE MALLAS DE APRENDIZAJE</w:t>
      </w:r>
    </w:p>
    <w:p w14:paraId="60F4B7A1" w14:textId="77777777" w:rsidR="00C167BF" w:rsidRPr="00427EF9" w:rsidRDefault="005D31A3" w:rsidP="000506CD">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 Mallas de Aprendizaje Lenguaje 9 </w:t>
      </w:r>
    </w:p>
    <w:p w14:paraId="273592DA" w14:textId="15AF73B3" w:rsidR="000506CD" w:rsidRPr="00427EF9" w:rsidRDefault="005D31A3" w:rsidP="000506CD">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La palabra es nuestra morada, en ella nacimos y en ella moriremos; ella nos reúne y nos da conciencia de lo que somos y de nuestra historia; acorta las distancias que nos separan y atenúa las diferencias que nos oponen. Nos </w:t>
      </w:r>
      <w:r w:rsidR="002204E6" w:rsidRPr="00427EF9">
        <w:rPr>
          <w:rFonts w:cstheme="minorHAnsi"/>
          <w:sz w:val="20"/>
          <w:szCs w:val="20"/>
        </w:rPr>
        <w:t>junta,</w:t>
      </w:r>
      <w:r w:rsidRPr="00427EF9">
        <w:rPr>
          <w:rFonts w:cstheme="minorHAnsi"/>
          <w:sz w:val="20"/>
          <w:szCs w:val="20"/>
        </w:rPr>
        <w:t xml:space="preserve"> pero no nos aísla, sus muros son transparentes y a través de esas paredes diáfanas vemos al mundo y conocemos a los hombres que hablan en otras lenguas Octavio Paz.</w:t>
      </w:r>
    </w:p>
    <w:p w14:paraId="4D4F763C" w14:textId="77777777" w:rsidR="000506CD" w:rsidRPr="00427EF9" w:rsidRDefault="000506CD" w:rsidP="000506CD">
      <w:pPr>
        <w:pStyle w:val="Prrafodelista"/>
        <w:autoSpaceDE w:val="0"/>
        <w:autoSpaceDN w:val="0"/>
        <w:adjustRightInd w:val="0"/>
        <w:spacing w:after="0" w:line="360" w:lineRule="auto"/>
        <w:ind w:left="0"/>
        <w:rPr>
          <w:rFonts w:cstheme="minorHAnsi"/>
          <w:sz w:val="20"/>
          <w:szCs w:val="20"/>
        </w:rPr>
      </w:pPr>
    </w:p>
    <w:p w14:paraId="7C77A8BF" w14:textId="77777777" w:rsidR="00C167BF" w:rsidRPr="00427EF9" w:rsidRDefault="005D31A3" w:rsidP="000506CD">
      <w:pPr>
        <w:pStyle w:val="Prrafodelista"/>
        <w:autoSpaceDE w:val="0"/>
        <w:autoSpaceDN w:val="0"/>
        <w:adjustRightInd w:val="0"/>
        <w:spacing w:after="0" w:line="360" w:lineRule="auto"/>
        <w:ind w:left="0"/>
        <w:rPr>
          <w:rFonts w:cstheme="minorHAnsi"/>
          <w:i/>
          <w:sz w:val="20"/>
          <w:szCs w:val="20"/>
        </w:rPr>
      </w:pPr>
      <w:r w:rsidRPr="00427EF9">
        <w:rPr>
          <w:rFonts w:cstheme="minorHAnsi"/>
          <w:sz w:val="20"/>
          <w:szCs w:val="20"/>
        </w:rPr>
        <w:t xml:space="preserve"> </w:t>
      </w:r>
      <w:r w:rsidRPr="00427EF9">
        <w:rPr>
          <w:rFonts w:cstheme="minorHAnsi"/>
          <w:i/>
          <w:sz w:val="20"/>
          <w:szCs w:val="20"/>
        </w:rPr>
        <w:t xml:space="preserve">MALLAS DE APRENDIZAJE </w:t>
      </w:r>
    </w:p>
    <w:p w14:paraId="1BD13763" w14:textId="77777777" w:rsidR="002204E6" w:rsidRDefault="005D31A3" w:rsidP="000506CD">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Mallas de aprendizaje de Lenguaje exponen y organizan los aprendizajes que los estudiantes pueden desarrollar en cada uno de los grados desde la comprensión del lenguaje como una facultad que permite al ser humano el intercambio de conocimientos, la comunicación, la manifestación de emociones y la comprensión de los diferentes ámbitos que constituyen la realidad (los mundos objetivo, social y subjetivo). </w:t>
      </w:r>
    </w:p>
    <w:p w14:paraId="6275DC26" w14:textId="77777777" w:rsidR="002204E6" w:rsidRDefault="002204E6" w:rsidP="000506CD">
      <w:pPr>
        <w:pStyle w:val="Prrafodelista"/>
        <w:autoSpaceDE w:val="0"/>
        <w:autoSpaceDN w:val="0"/>
        <w:adjustRightInd w:val="0"/>
        <w:spacing w:after="0" w:line="360" w:lineRule="auto"/>
        <w:ind w:left="0"/>
        <w:jc w:val="both"/>
        <w:rPr>
          <w:rFonts w:cstheme="minorHAnsi"/>
          <w:sz w:val="20"/>
          <w:szCs w:val="20"/>
        </w:rPr>
      </w:pPr>
    </w:p>
    <w:p w14:paraId="2ACCA056" w14:textId="77777777" w:rsidR="002204E6" w:rsidRDefault="005D31A3" w:rsidP="000506CD">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En este sentido, el lenguaje nos posibilita la relación con los otros, la estructuración del pensamiento y la integración a una comunidad cultural. Por ello, es primordial para cualquier sistema educativo que los estudiantes desarrollen las habilidades lingüísticas: hablar, escuchar, leer y escribir. Las Mallas de Lenguaje se organizan a partir de estas cuatro habilidades lingüísticas (propias de los procesos de comprensión y producción) que involucran el saber, el saber hacer y la capacidad para transferir e integrar lo aprendido en diversas situaciones. </w:t>
      </w:r>
    </w:p>
    <w:p w14:paraId="4D9B35D7" w14:textId="77777777" w:rsidR="002204E6" w:rsidRDefault="002204E6" w:rsidP="000506CD">
      <w:pPr>
        <w:pStyle w:val="Prrafodelista"/>
        <w:autoSpaceDE w:val="0"/>
        <w:autoSpaceDN w:val="0"/>
        <w:adjustRightInd w:val="0"/>
        <w:spacing w:after="0" w:line="360" w:lineRule="auto"/>
        <w:ind w:left="0"/>
        <w:jc w:val="both"/>
        <w:rPr>
          <w:rFonts w:cstheme="minorHAnsi"/>
          <w:sz w:val="20"/>
          <w:szCs w:val="20"/>
        </w:rPr>
      </w:pPr>
    </w:p>
    <w:p w14:paraId="3DBA4111" w14:textId="77777777" w:rsidR="002204E6" w:rsidRDefault="005D31A3" w:rsidP="000506CD">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Para el caso específico del grado primero, se presenta a los docentes, además de las categorías lingüísticas, otras propias de la adquisición del código escrito: la conciencia fonológica, una habilidad metalingüística que posibilita a los estudiantes identificar, deslindar y obrar con los sonidos (fonemas) que componen a las palabras. El conocimiento del alfabeto, esto es, que los estudiantes identifiquen las letras que lo componen y las asocien con su correspondiente sonido. La ampliación del vocabulario, que tiene que ver con un conocimiento extensivo del número de palabras para comprender y producir textos con mayor precisión. </w:t>
      </w:r>
    </w:p>
    <w:p w14:paraId="2EECDA2E" w14:textId="77777777" w:rsidR="002204E6" w:rsidRDefault="002204E6" w:rsidP="000506CD">
      <w:pPr>
        <w:pStyle w:val="Prrafodelista"/>
        <w:autoSpaceDE w:val="0"/>
        <w:autoSpaceDN w:val="0"/>
        <w:adjustRightInd w:val="0"/>
        <w:spacing w:after="0" w:line="360" w:lineRule="auto"/>
        <w:ind w:left="0"/>
        <w:jc w:val="both"/>
        <w:rPr>
          <w:rFonts w:cstheme="minorHAnsi"/>
          <w:sz w:val="20"/>
          <w:szCs w:val="20"/>
        </w:rPr>
      </w:pPr>
    </w:p>
    <w:p w14:paraId="3A3D24F7" w14:textId="77777777" w:rsidR="002204E6" w:rsidRDefault="005D31A3" w:rsidP="000506CD">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 xml:space="preserve">Para finalizar, la caracterización de textos, donde se busca comprender la funcionalidad del lenguaje escrito en contextos culturales y reconocer aspectos formales de materiales manuscritos, impresos y digitales. En este primer grado se busca integrar las habilidades para la adquisición del código escrito y las habilidades lingüísticas (ligadas a la comprensión y a la producción) puesto que el desarrollo en paralelo de los dos tipos de habilidades posibilita que los estudiantes aprendan a leer y escribir de manera sistemática. </w:t>
      </w:r>
    </w:p>
    <w:p w14:paraId="1AF4131D" w14:textId="77777777" w:rsidR="002204E6" w:rsidRDefault="002204E6" w:rsidP="000506CD">
      <w:pPr>
        <w:pStyle w:val="Prrafodelista"/>
        <w:autoSpaceDE w:val="0"/>
        <w:autoSpaceDN w:val="0"/>
        <w:adjustRightInd w:val="0"/>
        <w:spacing w:after="0" w:line="360" w:lineRule="auto"/>
        <w:ind w:left="0"/>
        <w:jc w:val="both"/>
        <w:rPr>
          <w:rFonts w:cstheme="minorHAnsi"/>
          <w:sz w:val="20"/>
          <w:szCs w:val="20"/>
        </w:rPr>
      </w:pPr>
    </w:p>
    <w:p w14:paraId="15919622" w14:textId="56BFE654" w:rsidR="005D31A3" w:rsidRPr="00427EF9" w:rsidRDefault="005D31A3" w:rsidP="000506CD">
      <w:pPr>
        <w:pStyle w:val="Prrafodelista"/>
        <w:autoSpaceDE w:val="0"/>
        <w:autoSpaceDN w:val="0"/>
        <w:adjustRightInd w:val="0"/>
        <w:spacing w:after="0" w:line="360" w:lineRule="auto"/>
        <w:ind w:left="0"/>
        <w:jc w:val="both"/>
        <w:rPr>
          <w:rFonts w:cstheme="minorHAnsi"/>
          <w:sz w:val="20"/>
          <w:szCs w:val="20"/>
        </w:rPr>
      </w:pPr>
      <w:r w:rsidRPr="00427EF9">
        <w:rPr>
          <w:rFonts w:cstheme="minorHAnsi"/>
          <w:sz w:val="20"/>
          <w:szCs w:val="20"/>
        </w:rPr>
        <w:t>Al respecto, es importante recalcar que leer es un proceso que no se reduce a descifrar letras puesto que la decodificación es sólo un paso necesario para que los estudiantes comprendan y disfruten lo que leen. Del mismo modo, escribir es un proceso que va más allá de la codificación de letras pues implica la producción de textos y discursos enmarcados en una situación comunicativa que tiene propósitos, interlocutores y temas específicos. Cabe resaltar que las Mallas, al mismo tiempo, proponen el desarrollo de la oralidad por medio del abordaje de las habilidades para hablar y escuchar.</w:t>
      </w:r>
    </w:p>
    <w:p w14:paraId="0D395BD0" w14:textId="77777777" w:rsidR="000506CD" w:rsidRPr="00427EF9" w:rsidRDefault="000506CD" w:rsidP="000506CD">
      <w:pPr>
        <w:pStyle w:val="Prrafodelista"/>
        <w:autoSpaceDE w:val="0"/>
        <w:autoSpaceDN w:val="0"/>
        <w:adjustRightInd w:val="0"/>
        <w:spacing w:after="0" w:line="360" w:lineRule="auto"/>
        <w:ind w:left="0"/>
        <w:jc w:val="both"/>
        <w:rPr>
          <w:rFonts w:cstheme="minorHAnsi"/>
          <w:sz w:val="20"/>
          <w:szCs w:val="20"/>
        </w:rPr>
      </w:pPr>
    </w:p>
    <w:p w14:paraId="0146050A" w14:textId="77777777" w:rsidR="002204E6" w:rsidRDefault="005D31A3" w:rsidP="000506CD">
      <w:pPr>
        <w:autoSpaceDE w:val="0"/>
        <w:autoSpaceDN w:val="0"/>
        <w:adjustRightInd w:val="0"/>
        <w:spacing w:after="0" w:line="360" w:lineRule="auto"/>
        <w:jc w:val="both"/>
        <w:rPr>
          <w:rFonts w:cstheme="minorHAnsi"/>
          <w:sz w:val="20"/>
          <w:szCs w:val="20"/>
        </w:rPr>
      </w:pPr>
      <w:r w:rsidRPr="00427EF9">
        <w:rPr>
          <w:rFonts w:cstheme="minorHAnsi"/>
          <w:b/>
          <w:sz w:val="20"/>
          <w:szCs w:val="20"/>
        </w:rPr>
        <w:t>Mallas de Aprendizaje Lenguaje</w:t>
      </w:r>
      <w:r w:rsidRPr="00427EF9">
        <w:rPr>
          <w:rFonts w:cstheme="minorHAnsi"/>
          <w:sz w:val="20"/>
          <w:szCs w:val="20"/>
        </w:rPr>
        <w:t xml:space="preserve"> 10 Es importante señalar que las habilidades para hablar, escuchar, leer y escribir que se presentan grado a grado en estas Mallas buscan integrar los EBC y los DBA. Esto quiere decir que los aprendizajes que permiten el desarrollo de competencias en lenguaje tienen correspondencia con los ejes de medios de comunicación, sistemas de representación, literatura, y ética de la comunicación, y se encuentran inmersos en los factores de comprensión y producción. </w:t>
      </w:r>
    </w:p>
    <w:p w14:paraId="79C69D33" w14:textId="77777777" w:rsidR="002204E6" w:rsidRDefault="002204E6" w:rsidP="000506CD">
      <w:pPr>
        <w:autoSpaceDE w:val="0"/>
        <w:autoSpaceDN w:val="0"/>
        <w:adjustRightInd w:val="0"/>
        <w:spacing w:after="0" w:line="360" w:lineRule="auto"/>
        <w:jc w:val="both"/>
        <w:rPr>
          <w:rFonts w:cstheme="minorHAnsi"/>
          <w:sz w:val="20"/>
          <w:szCs w:val="20"/>
        </w:rPr>
      </w:pPr>
    </w:p>
    <w:p w14:paraId="13FDC95B" w14:textId="763C138A" w:rsidR="002204E6" w:rsidRDefault="005D31A3" w:rsidP="000506CD">
      <w:pPr>
        <w:autoSpaceDE w:val="0"/>
        <w:autoSpaceDN w:val="0"/>
        <w:adjustRightInd w:val="0"/>
        <w:spacing w:after="0" w:line="360" w:lineRule="auto"/>
        <w:jc w:val="both"/>
        <w:rPr>
          <w:rFonts w:cstheme="minorHAnsi"/>
          <w:sz w:val="20"/>
          <w:szCs w:val="20"/>
        </w:rPr>
      </w:pPr>
      <w:r w:rsidRPr="00427EF9">
        <w:rPr>
          <w:rFonts w:cstheme="minorHAnsi"/>
          <w:sz w:val="20"/>
          <w:szCs w:val="20"/>
        </w:rPr>
        <w:t xml:space="preserve">Aparte de ello, los contenidos de los Mallas buscan dar cuenta del “carácter multidisciplinar que exige un entendimiento cabal del funcionamiento de las lenguas teniendo en cuenta todos los factores que influyen en su adquisición, en el desarrollo de las capacidades lingüístico-comunicativas, en sus usos sociales y artísticos, en su aprendizaje formal y en todas las implicaciones físicas, psicológicas, sociológicas y culturales que forman parte del manejo de ese precioso instrumento de comunicación y representación que son las lenguas naturales” (Tusón, 2015, p. 30). </w:t>
      </w:r>
    </w:p>
    <w:p w14:paraId="65492F7B" w14:textId="77777777" w:rsidR="002204E6" w:rsidRDefault="002204E6" w:rsidP="000506CD">
      <w:pPr>
        <w:autoSpaceDE w:val="0"/>
        <w:autoSpaceDN w:val="0"/>
        <w:adjustRightInd w:val="0"/>
        <w:spacing w:after="0" w:line="360" w:lineRule="auto"/>
        <w:jc w:val="both"/>
        <w:rPr>
          <w:rFonts w:cstheme="minorHAnsi"/>
          <w:sz w:val="20"/>
          <w:szCs w:val="20"/>
        </w:rPr>
      </w:pPr>
    </w:p>
    <w:p w14:paraId="3ACF8469" w14:textId="77777777" w:rsidR="002204E6" w:rsidRDefault="005D31A3" w:rsidP="000506CD">
      <w:pPr>
        <w:autoSpaceDE w:val="0"/>
        <w:autoSpaceDN w:val="0"/>
        <w:adjustRightInd w:val="0"/>
        <w:spacing w:after="0" w:line="360" w:lineRule="auto"/>
        <w:jc w:val="both"/>
        <w:rPr>
          <w:rFonts w:cstheme="minorHAnsi"/>
          <w:sz w:val="20"/>
          <w:szCs w:val="20"/>
        </w:rPr>
      </w:pPr>
      <w:r w:rsidRPr="00427EF9">
        <w:rPr>
          <w:rFonts w:cstheme="minorHAnsi"/>
          <w:sz w:val="20"/>
          <w:szCs w:val="20"/>
        </w:rPr>
        <w:t xml:space="preserve">Las Mallas de Lenguaje se organizan teniendo en cuenta la estructura enunciada en la presentación general y, de manera específica, proponen una serie de microhabilidades7 para leer, escuchar, escribir y hablar; vale la pena resaltar que estas </w:t>
      </w:r>
      <w:r w:rsidR="000506CD" w:rsidRPr="00427EF9">
        <w:rPr>
          <w:rFonts w:cstheme="minorHAnsi"/>
          <w:sz w:val="20"/>
          <w:szCs w:val="20"/>
        </w:rPr>
        <w:t>micro habilidades</w:t>
      </w:r>
      <w:r w:rsidRPr="00427EF9">
        <w:rPr>
          <w:rFonts w:cstheme="minorHAnsi"/>
          <w:sz w:val="20"/>
          <w:szCs w:val="20"/>
        </w:rPr>
        <w:t xml:space="preserve"> no constituyen actividades de clase; es decir, no se presentan como acciones a realizar por los docentes sino como destrezas que los estudiantes deben desarrollar a partir de una propuesta didáctica contextualizada y diseñada por el docente. Por otra parte, en el mapa de relaciones se presentan los procesos de comprensión y producción alrededor de los cuales se sitúan las habilidades: leer, escribir, hablar y escuchar (en el primer grado también las propias de la adquisición del código escrito). </w:t>
      </w:r>
    </w:p>
    <w:p w14:paraId="0F99BFC8" w14:textId="77777777" w:rsidR="002204E6" w:rsidRDefault="002204E6" w:rsidP="000506CD">
      <w:pPr>
        <w:autoSpaceDE w:val="0"/>
        <w:autoSpaceDN w:val="0"/>
        <w:adjustRightInd w:val="0"/>
        <w:spacing w:after="0" w:line="360" w:lineRule="auto"/>
        <w:jc w:val="both"/>
        <w:rPr>
          <w:rFonts w:cstheme="minorHAnsi"/>
          <w:sz w:val="20"/>
          <w:szCs w:val="20"/>
        </w:rPr>
      </w:pPr>
    </w:p>
    <w:p w14:paraId="155254CE" w14:textId="77777777" w:rsidR="002204E6" w:rsidRDefault="005D31A3" w:rsidP="000506CD">
      <w:pPr>
        <w:autoSpaceDE w:val="0"/>
        <w:autoSpaceDN w:val="0"/>
        <w:adjustRightInd w:val="0"/>
        <w:spacing w:after="0" w:line="360" w:lineRule="auto"/>
        <w:jc w:val="both"/>
        <w:rPr>
          <w:rFonts w:cstheme="minorHAnsi"/>
          <w:sz w:val="20"/>
          <w:szCs w:val="20"/>
        </w:rPr>
      </w:pPr>
      <w:r w:rsidRPr="00427EF9">
        <w:rPr>
          <w:rFonts w:cstheme="minorHAnsi"/>
          <w:sz w:val="20"/>
          <w:szCs w:val="20"/>
        </w:rPr>
        <w:t xml:space="preserve">Seguidamente, se muestra una serie de enunciados que expresan la relación entre las </w:t>
      </w:r>
      <w:r w:rsidR="000506CD" w:rsidRPr="00427EF9">
        <w:rPr>
          <w:rFonts w:cstheme="minorHAnsi"/>
          <w:sz w:val="20"/>
          <w:szCs w:val="20"/>
        </w:rPr>
        <w:t>micro habilidades</w:t>
      </w:r>
      <w:r w:rsidRPr="00427EF9">
        <w:rPr>
          <w:rFonts w:cstheme="minorHAnsi"/>
          <w:sz w:val="20"/>
          <w:szCs w:val="20"/>
        </w:rPr>
        <w:t xml:space="preserve"> y los DBA. El mapa expone además unos ejes transversales: literatura, ética de la comunicación, sistemas de representación y medios de comunicación, que vinculan los procesos antes mencionados. Es importante enfatizar en que el mapa no jerarquiza las habilidades en el tiempo, por lo tanto, se espera que los docentes realicen planeaciones en las que integren los diversos elementos durante todo el año escolar. </w:t>
      </w:r>
    </w:p>
    <w:p w14:paraId="26968654" w14:textId="77777777" w:rsidR="002204E6" w:rsidRDefault="002204E6" w:rsidP="000506CD">
      <w:pPr>
        <w:autoSpaceDE w:val="0"/>
        <w:autoSpaceDN w:val="0"/>
        <w:adjustRightInd w:val="0"/>
        <w:spacing w:after="0" w:line="360" w:lineRule="auto"/>
        <w:jc w:val="both"/>
        <w:rPr>
          <w:rFonts w:cstheme="minorHAnsi"/>
          <w:sz w:val="20"/>
          <w:szCs w:val="20"/>
        </w:rPr>
      </w:pPr>
    </w:p>
    <w:p w14:paraId="64C66613" w14:textId="77777777" w:rsidR="002204E6" w:rsidRDefault="005D31A3" w:rsidP="000506CD">
      <w:pPr>
        <w:autoSpaceDE w:val="0"/>
        <w:autoSpaceDN w:val="0"/>
        <w:adjustRightInd w:val="0"/>
        <w:spacing w:after="0" w:line="360" w:lineRule="auto"/>
        <w:jc w:val="both"/>
        <w:rPr>
          <w:rFonts w:cstheme="minorHAnsi"/>
          <w:sz w:val="20"/>
          <w:szCs w:val="20"/>
        </w:rPr>
      </w:pPr>
      <w:r w:rsidRPr="00427EF9">
        <w:rPr>
          <w:rFonts w:cstheme="minorHAnsi"/>
          <w:sz w:val="20"/>
          <w:szCs w:val="20"/>
        </w:rPr>
        <w:t xml:space="preserve">Además, se presentan unas consideraciones didácticas donde se enuncian los aprendizajes estructurantes para el grado, las posibles dificultades que pueden presentar los estudiantes frente a ellos y una serie de situaciones que promueven el aprendizaje. Es importante señalar que dichas situaciones son posibilidades didácticas que sirven como un referente y que deben ser ajustadas por el docente a sus tiempos de clase, a la diversidad de contextos educativos y a los propósitos que se ha planteado la comunidad educativa en el PEI. </w:t>
      </w:r>
    </w:p>
    <w:p w14:paraId="7970D2C4" w14:textId="77777777" w:rsidR="002204E6" w:rsidRDefault="002204E6" w:rsidP="000506CD">
      <w:pPr>
        <w:autoSpaceDE w:val="0"/>
        <w:autoSpaceDN w:val="0"/>
        <w:adjustRightInd w:val="0"/>
        <w:spacing w:after="0" w:line="360" w:lineRule="auto"/>
        <w:jc w:val="both"/>
        <w:rPr>
          <w:rFonts w:cstheme="minorHAnsi"/>
          <w:sz w:val="20"/>
          <w:szCs w:val="20"/>
        </w:rPr>
      </w:pPr>
    </w:p>
    <w:p w14:paraId="6C83FCA6" w14:textId="2A46CE9B" w:rsidR="005D31A3" w:rsidRPr="00427EF9" w:rsidRDefault="005D31A3" w:rsidP="000506CD">
      <w:pPr>
        <w:autoSpaceDE w:val="0"/>
        <w:autoSpaceDN w:val="0"/>
        <w:adjustRightInd w:val="0"/>
        <w:spacing w:after="0" w:line="360" w:lineRule="auto"/>
        <w:jc w:val="both"/>
        <w:rPr>
          <w:rFonts w:cstheme="minorHAnsi"/>
          <w:sz w:val="20"/>
          <w:szCs w:val="20"/>
        </w:rPr>
      </w:pPr>
      <w:r w:rsidRPr="00427EF9">
        <w:rPr>
          <w:rFonts w:cstheme="minorHAnsi"/>
          <w:sz w:val="20"/>
          <w:szCs w:val="20"/>
        </w:rPr>
        <w:t xml:space="preserve">Para finalizar, en las situaciones que promueven el aprendizaje se presentan recuadros que buscan dar orientaciones sobre evaluación de los aprendizajes, escenarios de diferenciación para el desarrollo de la situación, competencias ciudadanas y materiales que se pueden emplear para la realización de las actividades (se proponen algunos títulos de textos pertenecientes a la Colección Semilla o se describe el tipo de material que puede usar el docente). </w:t>
      </w:r>
    </w:p>
    <w:p w14:paraId="1E804E17" w14:textId="77777777" w:rsidR="000506CD" w:rsidRPr="00427EF9" w:rsidRDefault="000506CD" w:rsidP="00575D67">
      <w:pPr>
        <w:spacing w:line="360" w:lineRule="auto"/>
        <w:contextualSpacing/>
        <w:jc w:val="both"/>
        <w:rPr>
          <w:rFonts w:eastAsia="Adobe Gothic Std B" w:cstheme="minorHAnsi"/>
          <w:sz w:val="20"/>
          <w:szCs w:val="20"/>
        </w:rPr>
      </w:pPr>
    </w:p>
    <w:p w14:paraId="16E364FA" w14:textId="77777777" w:rsidR="002204E6"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Así las cosas, las mallas que se presentan a continuación están estructuradas teniendo como base las normas técnicas curriculares del área de Lengua</w:t>
      </w:r>
      <w:r w:rsidR="000506CD" w:rsidRPr="00427EF9">
        <w:rPr>
          <w:rFonts w:eastAsia="Adobe Gothic Std B" w:cstheme="minorHAnsi"/>
          <w:sz w:val="20"/>
          <w:szCs w:val="20"/>
        </w:rPr>
        <w:t xml:space="preserve"> </w:t>
      </w:r>
      <w:r w:rsidRPr="00427EF9">
        <w:rPr>
          <w:rFonts w:eastAsia="Adobe Gothic Std B" w:cstheme="minorHAnsi"/>
          <w:sz w:val="20"/>
          <w:szCs w:val="20"/>
        </w:rPr>
        <w:t xml:space="preserve">Castellana, de la siguiente forma: se plantea un objetivo para cada grado, desde la integración de las siete competencias específicas del área; estos objetivos se relacionan directamente con los del ciclo en general, pues al final de este se pretende que el estudiante se acerque a unos aprendizajes específicos correspondientes a dicho ciclo. </w:t>
      </w:r>
    </w:p>
    <w:p w14:paraId="6401FA3F" w14:textId="77777777" w:rsidR="002204E6" w:rsidRDefault="002204E6" w:rsidP="00575D67">
      <w:pPr>
        <w:spacing w:line="360" w:lineRule="auto"/>
        <w:contextualSpacing/>
        <w:jc w:val="both"/>
        <w:rPr>
          <w:rFonts w:eastAsia="Adobe Gothic Std B" w:cstheme="minorHAnsi"/>
          <w:sz w:val="20"/>
          <w:szCs w:val="20"/>
        </w:rPr>
      </w:pPr>
    </w:p>
    <w:p w14:paraId="431A94B5" w14:textId="77777777" w:rsidR="002204E6"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 xml:space="preserve">Desde este objetivo y tomando como base los cinco ejes de los estándares para cada periodo y grado, se presenta la selección de los estándares por cada grado, atendiendo a su coherencia e intentando no repetir algunos procesos que son específicos por grado y periodo. </w:t>
      </w:r>
    </w:p>
    <w:p w14:paraId="222BC89E" w14:textId="77777777" w:rsidR="002204E6" w:rsidRDefault="002204E6" w:rsidP="00575D67">
      <w:pPr>
        <w:spacing w:line="360" w:lineRule="auto"/>
        <w:contextualSpacing/>
        <w:jc w:val="both"/>
        <w:rPr>
          <w:rFonts w:eastAsia="Adobe Gothic Std B" w:cstheme="minorHAnsi"/>
          <w:sz w:val="20"/>
          <w:szCs w:val="20"/>
        </w:rPr>
      </w:pPr>
    </w:p>
    <w:p w14:paraId="3B407D7B" w14:textId="66176242" w:rsidR="00575D67"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Por último, se establece un diálogo entre los estándares del grado y periodo, con el objetivo del grado y las competencias específicas del área, a partir de la formulación de una pregunta problematizadora por periodo que, al leerse en el contexto de las demás preguntas para el grado y el ciclo, termina convirtiéndose en un elemento generador de las preguntas específicas que luego harán los maestros junto con sus estudiantes y en los contextos del aula; así pues, estas preguntas se articulan con los aprendizajes significativos contemplados en el área y que están expresados en los indicadores de desempeño de cada periodo.</w:t>
      </w:r>
    </w:p>
    <w:p w14:paraId="2A215F4F" w14:textId="5D5231AA" w:rsidR="00243819" w:rsidRDefault="00243819" w:rsidP="00575D67">
      <w:pPr>
        <w:spacing w:line="360" w:lineRule="auto"/>
        <w:contextualSpacing/>
        <w:jc w:val="both"/>
        <w:rPr>
          <w:rFonts w:eastAsia="Adobe Gothic Std B" w:cstheme="minorHAnsi"/>
          <w:sz w:val="20"/>
          <w:szCs w:val="20"/>
        </w:rPr>
      </w:pPr>
    </w:p>
    <w:p w14:paraId="35482A0A" w14:textId="6E5F465F" w:rsidR="00243819" w:rsidRPr="00243819" w:rsidRDefault="00243819" w:rsidP="00575D67">
      <w:pPr>
        <w:spacing w:line="360" w:lineRule="auto"/>
        <w:contextualSpacing/>
        <w:jc w:val="both"/>
        <w:rPr>
          <w:rFonts w:eastAsia="Adobe Gothic Std B" w:cstheme="minorHAnsi"/>
          <w:sz w:val="20"/>
          <w:szCs w:val="20"/>
          <w:u w:val="single"/>
        </w:rPr>
      </w:pPr>
      <w:r w:rsidRPr="00243819">
        <w:rPr>
          <w:rFonts w:eastAsia="Adobe Gothic Std B" w:cstheme="minorHAnsi"/>
          <w:sz w:val="20"/>
          <w:szCs w:val="20"/>
          <w:u w:val="single"/>
        </w:rPr>
        <w:t>Idioma Extranjero (Inglés)</w:t>
      </w:r>
    </w:p>
    <w:p w14:paraId="214019BB" w14:textId="77777777" w:rsidR="00243819" w:rsidRPr="00243819" w:rsidRDefault="00243819" w:rsidP="00243819">
      <w:pPr>
        <w:pStyle w:val="Prrafodelista"/>
        <w:autoSpaceDE w:val="0"/>
        <w:autoSpaceDN w:val="0"/>
        <w:adjustRightInd w:val="0"/>
        <w:ind w:left="0"/>
        <w:jc w:val="both"/>
        <w:rPr>
          <w:rFonts w:eastAsia="Adobe Gothic Std B" w:cstheme="minorHAnsi"/>
          <w:b/>
          <w:bCs/>
          <w:sz w:val="20"/>
          <w:szCs w:val="20"/>
        </w:rPr>
      </w:pPr>
      <w:r w:rsidRPr="00243819">
        <w:rPr>
          <w:rFonts w:eastAsia="Adobe Gothic Std B" w:cstheme="minorHAnsi"/>
          <w:b/>
          <w:bCs/>
          <w:sz w:val="20"/>
          <w:szCs w:val="20"/>
        </w:rPr>
        <w:t>Fundamentos lógico-disciplinares del área.</w:t>
      </w:r>
    </w:p>
    <w:p w14:paraId="3327EFC1"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1E258A45"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 xml:space="preserve">En esta sociedad de movilidad de culturas y acceso al conocimiento, los idiomas extranjeros se convierten en una herramienta primordial para construir una representación del mundo, en un instrumento básico para la construcción de conocimiento, para llevar a cabo aprendizajes, para el manejo óptimo de las nuevas tecnologías y para el logro de una plena integración social y cultural. </w:t>
      </w:r>
    </w:p>
    <w:p w14:paraId="213633AA"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3768B5E2"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Así mismo, y como consecuencia del papel que desempeña en la construcción del conocimiento, el lenguaje está estrechamente vinculado a los procesos de pensamiento y al dominio de habilidades lingüísticas, las cognitivas, las motrices o relativas a la planificación y dominio del aprendizaje.</w:t>
      </w:r>
    </w:p>
    <w:p w14:paraId="471670A0"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42EB7594"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 xml:space="preserve">Cuando un estudiante se siente con confianza para utilizar un idioma extranjero con hablantes nativos demuestra que se pueden superar obstáculos y tomar ventaja de los conocimientos que se han adquirido. Adicionalmente, el saber un idioma extranjero es conocer otras culturas y los avances de cada país; es decir, los idiomas abren las puertas a saberes tecnológicos, científicos, sociales y académicos de todas partes del mundo. </w:t>
      </w:r>
    </w:p>
    <w:p w14:paraId="5E0A853B"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54A619CD"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En el contexto colombiano, la lengua materna es fundamental en el desarrollo de la competencia comunicativa y desde ahí parte el desarrollo de esta competencia en un idioma extranjero. Por lo tanto, es importante tener un currículo en lengua extranjera que promueva la comunicación, siempre teniendo en cuenta las fortalezas y limitaciones del contexto. El logro primordial es utilizar la lengua extranjera como medio para intercambiar saberes, para conocer, expresarse, opinar e identificarse o no, con la lengua extranjera, y con las normas de comportamiento lingüísticas y culturales de los lugares donde se utilice esta como medio de comunicación.</w:t>
      </w:r>
    </w:p>
    <w:p w14:paraId="0338A07F"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2E71E581"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La enseñanza y el aprendizaje del inglés no pueden limitar sus quehaceres a los problemas del entorno en el que vive el estudiante, por el contario se debe enmarcar dentro de unas coordenadas de obligada referencia para el profesor de esta asignatura, donde conceptos como competencia comunicativa, aprendizaje significativo y desarrollo de competencias ciudadanas, entre otros, dejan de ser meras palabras y pasan a adquirir autenticidad al transformarse en realidad.</w:t>
      </w:r>
    </w:p>
    <w:p w14:paraId="627E56A3"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23CE94B7"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Partir de los temas de interés del estudiante tiene muchos aspectos positivos, entre ellos, uno de los más importantes es que brinda al profesor la oportunidad de conocer las necesidades reales de sus alumnos, dando cabida a un nuevo contexto, a los ritmos de aprendizaje, a la inclusión y a la interculturalidad.</w:t>
      </w:r>
    </w:p>
    <w:p w14:paraId="472C00BB"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7E24CE03"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 xml:space="preserve">La enseñanza del inglés va más allá de la transposición de palabras de un idioma a otro y no es un mero ejercicio traductor entre términos de diferentes disciplinas. Ha de recurrirse al uso de textos auténticos, a contextos reales y a situaciones y objetos de conocimientos que son tratados en otras asignaturas. Es necesario implementar cambios metodológicos que permitan aplicar estrategias didácticas innovadoras, que fomenten el desarrollo de competencias, no sólo comunicativas, sino sociales, ambientales, ciudadanas y de emprendimiento, siendo coherentes así con la nueva propuesta educativa del Municipio de </w:t>
      </w:r>
    </w:p>
    <w:p w14:paraId="65003F40"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Medellín.</w:t>
      </w:r>
    </w:p>
    <w:p w14:paraId="55876552"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4646EA48" w14:textId="66C4D5B5"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
          <w:bCs/>
          <w:sz w:val="20"/>
          <w:szCs w:val="20"/>
        </w:rPr>
      </w:pPr>
      <w:r w:rsidRPr="00243819">
        <w:rPr>
          <w:rFonts w:eastAsia="Adobe Gothic Std B" w:cstheme="minorHAnsi"/>
          <w:b/>
          <w:bCs/>
          <w:sz w:val="20"/>
          <w:szCs w:val="20"/>
        </w:rPr>
        <w:t>Fundamentos pedagógico–didácticos</w:t>
      </w:r>
    </w:p>
    <w:p w14:paraId="2996B0C9"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1508E6B0"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
          <w:bCs/>
          <w:sz w:val="20"/>
          <w:szCs w:val="20"/>
        </w:rPr>
      </w:pPr>
      <w:r w:rsidRPr="00243819">
        <w:rPr>
          <w:rFonts w:eastAsia="Adobe Gothic Std B" w:cstheme="minorHAnsi"/>
          <w:b/>
          <w:bCs/>
          <w:sz w:val="20"/>
          <w:szCs w:val="20"/>
        </w:rPr>
        <w:t>Competencia comunicativa en el aprendizaje de lenguas extranjeras</w:t>
      </w:r>
    </w:p>
    <w:p w14:paraId="1186B559"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77E7CEC7"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La competencia comunicativa es la capacidad que tiene un ser humano de expresarse en un  idioma determinado utilizando las normas correctas para hacerse entender e interpretar las diferentes situaciones comunicativas. La competencia comunicativa se divide en tres componentes importantes que marcan lo que significa comunicarse en una lengua extranjera: la competencia lingüística, la pragmática y la sociolingüística).</w:t>
      </w:r>
    </w:p>
    <w:p w14:paraId="12F49205"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4B9288AE"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 xml:space="preserve">La competencia </w:t>
      </w:r>
      <w:r w:rsidRPr="00243819">
        <w:rPr>
          <w:rFonts w:eastAsia="Adobe Gothic Std B" w:cstheme="minorHAnsi"/>
          <w:b/>
          <w:bCs/>
          <w:sz w:val="20"/>
          <w:szCs w:val="20"/>
        </w:rPr>
        <w:t>lingüística</w:t>
      </w:r>
      <w:r w:rsidRPr="00243819">
        <w:rPr>
          <w:rFonts w:eastAsia="Adobe Gothic Std B" w:cstheme="minorHAnsi"/>
          <w:bCs/>
          <w:sz w:val="20"/>
          <w:szCs w:val="20"/>
        </w:rPr>
        <w:t xml:space="preserve"> está relacionada con las reglas gramaticales, el vocabulario, la pronunciación y la entonación que una persona debe utilizar para comunicarse en un idioma.</w:t>
      </w:r>
    </w:p>
    <w:p w14:paraId="4F926443"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3E1D2B24"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 xml:space="preserve">La competencia </w:t>
      </w:r>
      <w:r w:rsidRPr="00243819">
        <w:rPr>
          <w:rFonts w:eastAsia="Adobe Gothic Std B" w:cstheme="minorHAnsi"/>
          <w:b/>
          <w:bCs/>
          <w:sz w:val="20"/>
          <w:szCs w:val="20"/>
        </w:rPr>
        <w:t>pragmática</w:t>
      </w:r>
      <w:r w:rsidRPr="00243819">
        <w:rPr>
          <w:rFonts w:eastAsia="Adobe Gothic Std B" w:cstheme="minorHAnsi"/>
          <w:bCs/>
          <w:sz w:val="20"/>
          <w:szCs w:val="20"/>
        </w:rPr>
        <w:t xml:space="preserve"> se enfoca en el aspecto funcional de un idioma; es decir, la intención del hablante o el propósito que se quiera comunicar como saludar, agradecer, solicitar, negar o rechazar, entre muchos otros. Lo más importante es el dominio del discurso, la coherencia y la cohesión de la comunicación.</w:t>
      </w:r>
    </w:p>
    <w:p w14:paraId="000CE4E4"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09B5A605"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 xml:space="preserve">La competencia </w:t>
      </w:r>
      <w:r w:rsidRPr="00243819">
        <w:rPr>
          <w:rFonts w:eastAsia="Adobe Gothic Std B" w:cstheme="minorHAnsi"/>
          <w:b/>
          <w:bCs/>
          <w:sz w:val="20"/>
          <w:szCs w:val="20"/>
        </w:rPr>
        <w:t>sociolingüística</w:t>
      </w:r>
      <w:r w:rsidRPr="00243819">
        <w:rPr>
          <w:rFonts w:eastAsia="Adobe Gothic Std B" w:cstheme="minorHAnsi"/>
          <w:bCs/>
          <w:sz w:val="20"/>
          <w:szCs w:val="20"/>
        </w:rPr>
        <w:t xml:space="preserve"> está relacionada con el aspecto socio-cultural del idioma. Son las normas sociales que un hablante debe tener en cuenta cuando se va a comunicar en la lengua extranjera o segunda lengua tales como las normas de cortesía y el lenguaje formal o informal de un acto comunicativo, entre otras.</w:t>
      </w:r>
    </w:p>
    <w:p w14:paraId="18AEC139"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033759B5" w14:textId="77777777" w:rsidR="00243819" w:rsidRPr="00243819" w:rsidRDefault="00243819" w:rsidP="00243819">
      <w:pPr>
        <w:pStyle w:val="Prrafodelista"/>
        <w:autoSpaceDE w:val="0"/>
        <w:autoSpaceDN w:val="0"/>
        <w:adjustRightInd w:val="0"/>
        <w:ind w:left="0"/>
        <w:jc w:val="both"/>
        <w:rPr>
          <w:rFonts w:eastAsia="Adobe Gothic Std B" w:cstheme="minorHAnsi"/>
          <w:b/>
          <w:bCs/>
          <w:sz w:val="20"/>
          <w:szCs w:val="20"/>
        </w:rPr>
      </w:pPr>
      <w:r w:rsidRPr="00243819">
        <w:rPr>
          <w:rFonts w:eastAsia="Adobe Gothic Std B" w:cstheme="minorHAnsi"/>
          <w:b/>
          <w:bCs/>
          <w:sz w:val="20"/>
          <w:szCs w:val="20"/>
        </w:rPr>
        <w:t>Lengua extranjera y segunda lengua</w:t>
      </w:r>
    </w:p>
    <w:p w14:paraId="7D79264C"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2BBF2C71"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La lengua extranjera –EFL: es una lengua que no es oficial en un país y que no se utiliza en el ambiente local debido a que no es de uso continuo por sus ciudadanos. Una lengua extranjera se aprende en ambientes académicos o escolares, esta no se adquiere en el día a día por su uso no permanente.</w:t>
      </w:r>
    </w:p>
    <w:p w14:paraId="6018A292"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2C21ABBC"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La segunda lengua –ESL: es una lengua oficial desde lo gubernamental de un país, se refiere para los eventos políticos, comerciales, sociales y sobretodo es obligación su enseñanza en el aula de clase. La segunda lengua es necesaria para todos los habitantes de un país.</w:t>
      </w:r>
    </w:p>
    <w:p w14:paraId="22C605F8"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21DFB730"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De cualquier forma que se mire el aprendizaje del inglés es para comunicarse en otro idioma, diferente del nativo, y este le ayuda a una persona no sólo a aprender sino también a aceptar otras culturas. Y a la vez, le ayuda a una ciudad y a un país a tener ciudadanos que se puedan comunicar con el mundo entero con estándares internacionales como el Marco Común Europeo.</w:t>
      </w:r>
    </w:p>
    <w:p w14:paraId="1E8379D7"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34E5F8EF"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“El Marco Común Europeo de referencia para las lenguas: aprendizaje, enseñanza y evaluación es un documento desarrollado por el Consejo de Europa, en el cual se describe la escala de niveles de desempeño paulatino que va logrando el estudiante de una lengua y que fue adoptado por el Ministerio de Educación de Colombia en el año 2004” (Ministerio de Educación Nacional, 2006).</w:t>
      </w:r>
    </w:p>
    <w:p w14:paraId="758BBBC4"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0CAF5155" w14:textId="77777777" w:rsidR="00243819" w:rsidRPr="00243819" w:rsidRDefault="00243819" w:rsidP="00243819">
      <w:pPr>
        <w:pStyle w:val="Prrafodelista"/>
        <w:autoSpaceDE w:val="0"/>
        <w:autoSpaceDN w:val="0"/>
        <w:adjustRightInd w:val="0"/>
        <w:ind w:left="0"/>
        <w:jc w:val="both"/>
        <w:rPr>
          <w:rFonts w:eastAsia="Adobe Gothic Std B" w:cstheme="minorHAnsi"/>
          <w:b/>
          <w:bCs/>
          <w:sz w:val="20"/>
          <w:szCs w:val="20"/>
        </w:rPr>
      </w:pPr>
      <w:r w:rsidRPr="00243819">
        <w:rPr>
          <w:rFonts w:eastAsia="Adobe Gothic Std B" w:cstheme="minorHAnsi"/>
          <w:b/>
          <w:bCs/>
          <w:sz w:val="20"/>
          <w:szCs w:val="20"/>
        </w:rPr>
        <w:t>Niveles del Marco Común Europeo</w:t>
      </w:r>
    </w:p>
    <w:p w14:paraId="3CCFD88F"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0CB3C603"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Los niveles del Marco Común Europeo se dividen en tres clases como se muestra en el siguiente cuadro (tomado de Marco Común Europeo de referencia para las lenguas. Publicado en el Anuario 2002 del Instituto Cervantes, sitio web: http://cvc.cervantes.es/ensenanza/biblioteca_ele/marco/cvc_mer.pdf)</w:t>
      </w:r>
    </w:p>
    <w:p w14:paraId="67C00F52"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993"/>
        <w:gridCol w:w="6378"/>
      </w:tblGrid>
      <w:tr w:rsidR="00243819" w:rsidRPr="00243819" w14:paraId="4B3715B7" w14:textId="77777777" w:rsidTr="00BA4308">
        <w:tc>
          <w:tcPr>
            <w:tcW w:w="1842" w:type="dxa"/>
            <w:shd w:val="clear" w:color="auto" w:fill="BFBFBF"/>
          </w:tcPr>
          <w:p w14:paraId="4E189966"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20C1CB61"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Tipo de usuario</w:t>
            </w:r>
          </w:p>
          <w:p w14:paraId="45A3FC3D"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tc>
        <w:tc>
          <w:tcPr>
            <w:tcW w:w="993" w:type="dxa"/>
            <w:shd w:val="clear" w:color="auto" w:fill="BFBFBF"/>
          </w:tcPr>
          <w:p w14:paraId="3F108C3F"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78E12FCA"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Nivel</w:t>
            </w:r>
          </w:p>
        </w:tc>
        <w:tc>
          <w:tcPr>
            <w:tcW w:w="6378" w:type="dxa"/>
            <w:shd w:val="clear" w:color="auto" w:fill="BFBFBF"/>
          </w:tcPr>
          <w:p w14:paraId="71F34F97"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1E4153C3"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 xml:space="preserve">           Descriptor</w:t>
            </w:r>
          </w:p>
        </w:tc>
      </w:tr>
      <w:tr w:rsidR="00243819" w:rsidRPr="00243819" w14:paraId="4EC37B84" w14:textId="77777777" w:rsidTr="00BA4308">
        <w:tc>
          <w:tcPr>
            <w:tcW w:w="1842" w:type="dxa"/>
            <w:tcBorders>
              <w:bottom w:val="nil"/>
            </w:tcBorders>
            <w:shd w:val="clear" w:color="auto" w:fill="BFBFBF"/>
          </w:tcPr>
          <w:p w14:paraId="1B48D7F6"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tc>
        <w:tc>
          <w:tcPr>
            <w:tcW w:w="993" w:type="dxa"/>
          </w:tcPr>
          <w:p w14:paraId="5491C0F9"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76A4EAAB"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A1</w:t>
            </w:r>
          </w:p>
        </w:tc>
        <w:tc>
          <w:tcPr>
            <w:tcW w:w="6378" w:type="dxa"/>
          </w:tcPr>
          <w:p w14:paraId="2FCB96A3"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305EB013"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 xml:space="preserve">“Es capaz de comprender y utilizar expresiones cotidianas de uso muy frecuente, así como frases sencillas destinadas a satisfacer necesidades de tipo inmediato. </w:t>
            </w:r>
          </w:p>
          <w:p w14:paraId="3B959FF8"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7626C97A"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Puede presentarse a sí mismo y a otros, pedir y dar información personal básica sobre su domicilio, sus pertenencias y las personas que conoce.</w:t>
            </w:r>
          </w:p>
          <w:p w14:paraId="490C4C19"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77D041CE"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Puede relacionarse de forma elemental siempre que su interlocutor hable despacio y con claridad y esté dispuesto a cooperar.”</w:t>
            </w:r>
          </w:p>
          <w:p w14:paraId="0B797D2A"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tc>
      </w:tr>
      <w:tr w:rsidR="00243819" w:rsidRPr="00243819" w14:paraId="676C4B2C" w14:textId="77777777" w:rsidTr="00BA4308">
        <w:tc>
          <w:tcPr>
            <w:tcW w:w="1842" w:type="dxa"/>
            <w:tcBorders>
              <w:top w:val="nil"/>
            </w:tcBorders>
            <w:shd w:val="clear" w:color="auto" w:fill="BFBFBF"/>
          </w:tcPr>
          <w:p w14:paraId="3C6646D4"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Básico</w:t>
            </w:r>
          </w:p>
        </w:tc>
        <w:tc>
          <w:tcPr>
            <w:tcW w:w="993" w:type="dxa"/>
          </w:tcPr>
          <w:p w14:paraId="3AB7FE9E"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3FAFD7CD"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A2</w:t>
            </w:r>
          </w:p>
        </w:tc>
        <w:tc>
          <w:tcPr>
            <w:tcW w:w="6378" w:type="dxa"/>
          </w:tcPr>
          <w:p w14:paraId="57F6BC99"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2FAE0D5A"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“Es capaz de comprender frases y expresiones de uso frecuente relacionadas con áreas de experiencia que le son especialmente relevantes (información básica sobre sí mismo y su familia, compras, lugares de interés, ocupaciones, etc.).</w:t>
            </w:r>
          </w:p>
          <w:p w14:paraId="43431262"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7F250786"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 xml:space="preserve">Sabe comunicarse a la hora de llevar a cabo tareas simples y cotidianas que no requieran más que intercambios sencillos y directos de información sobre cuestiones que le son conocidas o habituales. </w:t>
            </w:r>
          </w:p>
          <w:p w14:paraId="4A9E9C49"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41DE790E"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Sabe describir en términos sencillos aspectos de su pasado y su entorno así como cuestiones relacionadas con sus necesidades inmediatas.”</w:t>
            </w:r>
          </w:p>
          <w:p w14:paraId="0ED6F471"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tc>
      </w:tr>
      <w:tr w:rsidR="00243819" w:rsidRPr="00243819" w14:paraId="06E78567" w14:textId="77777777" w:rsidTr="00BA4308">
        <w:tc>
          <w:tcPr>
            <w:tcW w:w="1842" w:type="dxa"/>
            <w:tcBorders>
              <w:bottom w:val="nil"/>
            </w:tcBorders>
            <w:shd w:val="clear" w:color="auto" w:fill="BFBFBF"/>
          </w:tcPr>
          <w:p w14:paraId="408CB2B2"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tc>
        <w:tc>
          <w:tcPr>
            <w:tcW w:w="993" w:type="dxa"/>
          </w:tcPr>
          <w:p w14:paraId="70B03D17"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342480CF"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B1</w:t>
            </w:r>
          </w:p>
        </w:tc>
        <w:tc>
          <w:tcPr>
            <w:tcW w:w="6378" w:type="dxa"/>
          </w:tcPr>
          <w:p w14:paraId="776E5CF0"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5FF057ED"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“Es capaz de comprender los puntos principales de textos claros y en lengua estándar si tratan sobre cuestiones que le son conocidas, ya sea en situaciones de trabajo, de estudio o de ocio.</w:t>
            </w:r>
          </w:p>
          <w:p w14:paraId="2269F8F0"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567FE0DC"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Sabe desenvolverse en la mayor parte de las situaciones que pueden surgir durante un viaje por zonas donde se utiliza la lengua.</w:t>
            </w:r>
          </w:p>
          <w:p w14:paraId="02E23151"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3A8A984A"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 xml:space="preserve">Es capaz de producir textos sencillos y coherentes sobre temas que le son familiares o en los que tiene un interés personal. </w:t>
            </w:r>
          </w:p>
          <w:p w14:paraId="72011AA3"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2F67C232"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Puede describir experiencias, acontecimientos, deseos y aspiraciones, así como justificar brevemente sus opiniones o explicar sus planes.”</w:t>
            </w:r>
          </w:p>
          <w:p w14:paraId="3A91D00E"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tc>
      </w:tr>
      <w:tr w:rsidR="00243819" w:rsidRPr="00243819" w14:paraId="3E54DF16" w14:textId="77777777" w:rsidTr="00BA4308">
        <w:tc>
          <w:tcPr>
            <w:tcW w:w="1842" w:type="dxa"/>
            <w:tcBorders>
              <w:top w:val="nil"/>
            </w:tcBorders>
            <w:shd w:val="clear" w:color="auto" w:fill="BFBFBF"/>
          </w:tcPr>
          <w:p w14:paraId="7AF56B80"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Independiente (Intermedio)</w:t>
            </w:r>
          </w:p>
        </w:tc>
        <w:tc>
          <w:tcPr>
            <w:tcW w:w="993" w:type="dxa"/>
          </w:tcPr>
          <w:p w14:paraId="3429F859"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49294912"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B2</w:t>
            </w:r>
          </w:p>
        </w:tc>
        <w:tc>
          <w:tcPr>
            <w:tcW w:w="6378" w:type="dxa"/>
          </w:tcPr>
          <w:p w14:paraId="4FE5101B"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21A7AA1C"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“Es capaz de entender las ideas principales de textos complejos que traten de temas tanto concretos como abstractos, incluso si son de carácter técnico siempre que estén dentro de su campo de especialización.</w:t>
            </w:r>
          </w:p>
          <w:p w14:paraId="3835C6E5"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021C070D"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Puede relacionarse con hablantes nativos con un grado suficiente de fluidez y naturalidad de modo que la comunicación se realice sin esfuerzo por parte de ninguno de los interlocutores.</w:t>
            </w:r>
          </w:p>
          <w:p w14:paraId="0847389F"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2F53D666"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Puede producir textos claros y detallados sobre temas diversos así como defender un punto de vista sobre temas generales indicando los pros y los contras de las distintas opciones”</w:t>
            </w:r>
          </w:p>
        </w:tc>
      </w:tr>
      <w:tr w:rsidR="00243819" w:rsidRPr="00243819" w14:paraId="4C7D7F8F" w14:textId="77777777" w:rsidTr="00BA4308">
        <w:tc>
          <w:tcPr>
            <w:tcW w:w="1842" w:type="dxa"/>
            <w:tcBorders>
              <w:bottom w:val="nil"/>
            </w:tcBorders>
            <w:shd w:val="clear" w:color="auto" w:fill="BFBFBF"/>
          </w:tcPr>
          <w:p w14:paraId="58FF29FE"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tc>
        <w:tc>
          <w:tcPr>
            <w:tcW w:w="993" w:type="dxa"/>
          </w:tcPr>
          <w:p w14:paraId="4FFAD315"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6480B65A"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C1</w:t>
            </w:r>
          </w:p>
        </w:tc>
        <w:tc>
          <w:tcPr>
            <w:tcW w:w="6378" w:type="dxa"/>
          </w:tcPr>
          <w:p w14:paraId="38E07FD9"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179589EA"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 xml:space="preserve">“Es capaz de comprender una amplia variedad de textos extensos y con cierto nivel de exigencia, así como reconocer en ellos sentidos implícitos. </w:t>
            </w:r>
          </w:p>
          <w:p w14:paraId="5ED8A6EE"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3888D8E5"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Sabe expresarse de forma fluida y espontánea sin muestras muy evidentes de esfuerzo para encontrar la expresión adecuada.</w:t>
            </w:r>
          </w:p>
          <w:p w14:paraId="74F59A43"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0D2BEAB6"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Puede hacer un uso flexible y efectivo del idioma para fines sociales, académicos y profesionales.</w:t>
            </w:r>
          </w:p>
          <w:p w14:paraId="68D81105"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4411E2E7"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Puede producir textos claros, bien estructurados y detallados sobre temas de cierta complejidad, mostrando un uso correcto de los mecanismos de organización, articulación y cohesión del texto.”</w:t>
            </w:r>
          </w:p>
          <w:p w14:paraId="7D3A9BF2"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tc>
      </w:tr>
      <w:tr w:rsidR="00243819" w:rsidRPr="00243819" w14:paraId="65B7FAE4" w14:textId="77777777" w:rsidTr="00BA4308">
        <w:tc>
          <w:tcPr>
            <w:tcW w:w="1842" w:type="dxa"/>
            <w:tcBorders>
              <w:top w:val="nil"/>
            </w:tcBorders>
            <w:shd w:val="clear" w:color="auto" w:fill="BFBFBF"/>
          </w:tcPr>
          <w:p w14:paraId="0593797A"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Competente (Avanzado)</w:t>
            </w:r>
          </w:p>
        </w:tc>
        <w:tc>
          <w:tcPr>
            <w:tcW w:w="993" w:type="dxa"/>
          </w:tcPr>
          <w:p w14:paraId="05A7FFB6"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19099A0C"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C2</w:t>
            </w:r>
          </w:p>
        </w:tc>
        <w:tc>
          <w:tcPr>
            <w:tcW w:w="6378" w:type="dxa"/>
          </w:tcPr>
          <w:p w14:paraId="2067894A"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3F0AA7EF"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 xml:space="preserve">“Es capaz de comprender con facilidad prácticamente todo lo que oye o lee. </w:t>
            </w:r>
          </w:p>
          <w:p w14:paraId="16D963AD"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2CD1B43F"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 xml:space="preserve">Sabe reconstruir la información y los argumentos procedentes de diversas fuentes, ya sean en lengua hablada o escrita, y presentarlos de manera coherente y resumida. </w:t>
            </w:r>
          </w:p>
          <w:p w14:paraId="03FCAAE9"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0F354DD7"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r w:rsidRPr="00243819">
              <w:rPr>
                <w:rFonts w:eastAsia="Adobe Gothic Std B" w:cstheme="minorHAnsi"/>
                <w:bCs/>
                <w:sz w:val="20"/>
                <w:szCs w:val="20"/>
              </w:rPr>
              <w:t>Puede expresarse espontáneamente, con gran fluidez y con un grado de precisión que le permite diferenciar pequeños matices de significado incluso en situaciones de mayor complejidad.”</w:t>
            </w:r>
          </w:p>
          <w:p w14:paraId="0AF7F67E"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tc>
      </w:tr>
    </w:tbl>
    <w:p w14:paraId="5E20E2BB"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2EA6FAF9" w14:textId="77777777" w:rsidR="00243819" w:rsidRPr="00243819" w:rsidRDefault="00243819" w:rsidP="00243819">
      <w:pPr>
        <w:pStyle w:val="Prrafodelista"/>
        <w:autoSpaceDE w:val="0"/>
        <w:autoSpaceDN w:val="0"/>
        <w:adjustRightInd w:val="0"/>
        <w:ind w:left="0"/>
        <w:jc w:val="both"/>
        <w:rPr>
          <w:rFonts w:eastAsia="Adobe Gothic Std B" w:cstheme="minorHAnsi"/>
          <w:b/>
          <w:bCs/>
          <w:sz w:val="20"/>
          <w:szCs w:val="20"/>
        </w:rPr>
      </w:pPr>
      <w:r w:rsidRPr="00243819">
        <w:rPr>
          <w:rFonts w:eastAsia="Adobe Gothic Std B" w:cstheme="minorHAnsi"/>
          <w:b/>
          <w:bCs/>
          <w:sz w:val="20"/>
          <w:szCs w:val="20"/>
        </w:rPr>
        <w:t>Estándares</w:t>
      </w:r>
    </w:p>
    <w:p w14:paraId="56F6F088"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5A767596"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Con el fin de mejorar la calidad del sistema educativo y con miras a adecuarlo a las exigencias actuales y futuras del país, el Ministerio de Educación Nacional definió y socializó estándares para todos los niveles de la educación, de manera que los propósitos del sistema educativo se unifiquen en forma coherente. Así, inicialmente se formularon los estándares básicos de competencia en lenguaje, matemáticas, ciencias naturales, ciencias sociales y ciudadanas. A este grupo de estándares se suman los Estándares básicos de competencias en lenguas extranjeras: inglés los cuales, adicionalmente, contribuyen a que los estudiantes colombianos se preparen para afrontar las exigencias del mundo globalizado.</w:t>
      </w:r>
    </w:p>
    <w:p w14:paraId="0D89CFB7"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7AF2593F"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La cartilla que presentó en 2006 el Ministerio, a través del Programa Nacional de Bilingüismo, se entregó al país con el propósito de contribuir a tener ciudadanos y ciudadanas capaces de comunicarse en inglés, con estándares internacionalmente comparables.</w:t>
      </w:r>
    </w:p>
    <w:p w14:paraId="3E56C7D0"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223C4F34" w14:textId="77777777" w:rsidR="00243819" w:rsidRPr="00243819" w:rsidRDefault="00243819" w:rsidP="00243819">
      <w:pPr>
        <w:pStyle w:val="Prrafodelista"/>
        <w:autoSpaceDE w:val="0"/>
        <w:autoSpaceDN w:val="0"/>
        <w:adjustRightInd w:val="0"/>
        <w:ind w:left="0"/>
        <w:jc w:val="both"/>
        <w:rPr>
          <w:rFonts w:eastAsia="Adobe Gothic Std B" w:cstheme="minorHAnsi"/>
          <w:b/>
          <w:bCs/>
          <w:sz w:val="20"/>
          <w:szCs w:val="20"/>
        </w:rPr>
      </w:pPr>
      <w:r w:rsidRPr="00243819">
        <w:rPr>
          <w:rFonts w:eastAsia="Adobe Gothic Std B" w:cstheme="minorHAnsi"/>
          <w:b/>
          <w:bCs/>
          <w:sz w:val="20"/>
          <w:szCs w:val="20"/>
        </w:rPr>
        <w:t xml:space="preserve">Derechos Básicos de Aprendizaje </w:t>
      </w:r>
    </w:p>
    <w:p w14:paraId="7EB75328"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59FE1A7E" w14:textId="77777777" w:rsidR="00243819" w:rsidRPr="00243819" w:rsidRDefault="00243819" w:rsidP="00243819">
      <w:pPr>
        <w:pStyle w:val="Prrafodelista"/>
        <w:autoSpaceDE w:val="0"/>
        <w:autoSpaceDN w:val="0"/>
        <w:adjustRightInd w:val="0"/>
        <w:ind w:left="0"/>
        <w:jc w:val="both"/>
        <w:rPr>
          <w:rFonts w:cstheme="minorHAnsi"/>
          <w:sz w:val="20"/>
          <w:szCs w:val="20"/>
        </w:rPr>
      </w:pPr>
      <w:r w:rsidRPr="00243819">
        <w:rPr>
          <w:rFonts w:cstheme="minorHAnsi"/>
          <w:sz w:val="20"/>
          <w:szCs w:val="20"/>
        </w:rPr>
        <w:t>Los Derechos Básicos de Aprendizaje (DBA) en el área de inglés son una herramienta fundamental para asegurar la calidad y equidad educativa de todos los niños, niñas y jóvenes en el país. Estos derechos describen saberes y habilidades que los estudiantes deben aprender y desarrollar en el área de inglés en los grados de 6º a 11º del sistema educativo colombiano y se estructuran guardando coherencia con los Lineamientos Curriculares y los Estándares Básicos de Competencia (EBC). Estos permiten identificar los aspectos claves en el desarrollo de la competencia comunicativa de los estudiantes en la lengua extranjera y por ello, se definen en las habilidades de comprensión y expresión oral y escrita. Los DBA se reflejan como la selección de habilidades comunicativas que:</w:t>
      </w:r>
    </w:p>
    <w:p w14:paraId="044B4272" w14:textId="77777777" w:rsidR="00243819" w:rsidRPr="00243819" w:rsidRDefault="00243819" w:rsidP="00243819">
      <w:pPr>
        <w:pStyle w:val="Prrafodelista"/>
        <w:autoSpaceDE w:val="0"/>
        <w:autoSpaceDN w:val="0"/>
        <w:adjustRightInd w:val="0"/>
        <w:ind w:left="0"/>
        <w:jc w:val="both"/>
        <w:rPr>
          <w:rFonts w:cstheme="minorHAnsi"/>
          <w:sz w:val="20"/>
          <w:szCs w:val="20"/>
        </w:rPr>
      </w:pPr>
    </w:p>
    <w:p w14:paraId="5640CDC1" w14:textId="77777777" w:rsidR="00243819" w:rsidRPr="00243819" w:rsidRDefault="00243819" w:rsidP="00243819">
      <w:pPr>
        <w:pStyle w:val="Prrafodelista"/>
        <w:autoSpaceDE w:val="0"/>
        <w:autoSpaceDN w:val="0"/>
        <w:adjustRightInd w:val="0"/>
        <w:ind w:left="0"/>
        <w:jc w:val="both"/>
        <w:rPr>
          <w:rFonts w:cstheme="minorHAnsi"/>
          <w:sz w:val="20"/>
          <w:szCs w:val="20"/>
        </w:rPr>
      </w:pPr>
      <w:r w:rsidRPr="00243819">
        <w:rPr>
          <w:rFonts w:cstheme="minorHAnsi"/>
          <w:sz w:val="20"/>
          <w:szCs w:val="20"/>
        </w:rPr>
        <w:t xml:space="preserve"> • Dan cuenta del desarrollo progresivo de la competencia comunicativa en inglés a lo largo de los grados 6º a 11º. </w:t>
      </w:r>
    </w:p>
    <w:p w14:paraId="0F2243C0" w14:textId="77777777" w:rsidR="00243819" w:rsidRPr="00243819" w:rsidRDefault="00243819" w:rsidP="00243819">
      <w:pPr>
        <w:pStyle w:val="Prrafodelista"/>
        <w:autoSpaceDE w:val="0"/>
        <w:autoSpaceDN w:val="0"/>
        <w:adjustRightInd w:val="0"/>
        <w:ind w:left="0"/>
        <w:jc w:val="both"/>
        <w:rPr>
          <w:rFonts w:cstheme="minorHAnsi"/>
          <w:sz w:val="20"/>
          <w:szCs w:val="20"/>
        </w:rPr>
      </w:pPr>
      <w:r w:rsidRPr="00243819">
        <w:rPr>
          <w:rFonts w:cstheme="minorHAnsi"/>
          <w:sz w:val="20"/>
          <w:szCs w:val="20"/>
        </w:rPr>
        <w:t xml:space="preserve"> • Presentan ejemplos para ilustrar y explicar las habilidades en términos de la comunicación que pueden lograr los estudiantes en un grado escolar. De esta forma se facilita su comprensión por parte de la comunidad educativa en general. </w:t>
      </w:r>
    </w:p>
    <w:p w14:paraId="308DE009" w14:textId="77777777" w:rsidR="00243819" w:rsidRPr="00243819" w:rsidRDefault="00243819" w:rsidP="00243819">
      <w:pPr>
        <w:pStyle w:val="Prrafodelista"/>
        <w:autoSpaceDE w:val="0"/>
        <w:autoSpaceDN w:val="0"/>
        <w:adjustRightInd w:val="0"/>
        <w:ind w:left="0"/>
        <w:jc w:val="both"/>
        <w:rPr>
          <w:rFonts w:cstheme="minorHAnsi"/>
          <w:sz w:val="20"/>
          <w:szCs w:val="20"/>
        </w:rPr>
      </w:pPr>
      <w:r w:rsidRPr="00243819">
        <w:rPr>
          <w:rFonts w:cstheme="minorHAnsi"/>
          <w:sz w:val="20"/>
          <w:szCs w:val="20"/>
        </w:rPr>
        <w:t xml:space="preserve"> • Son referente para la planeación de aula ya que las actividades propuestas pueden, e idealmente deben, involucrar varios DBA de un mismo grado. </w:t>
      </w:r>
    </w:p>
    <w:p w14:paraId="4DD89774" w14:textId="77777777" w:rsidR="00243819" w:rsidRPr="00243819" w:rsidRDefault="00243819" w:rsidP="00243819">
      <w:pPr>
        <w:pStyle w:val="Prrafodelista"/>
        <w:autoSpaceDE w:val="0"/>
        <w:autoSpaceDN w:val="0"/>
        <w:adjustRightInd w:val="0"/>
        <w:ind w:left="0"/>
        <w:jc w:val="both"/>
        <w:rPr>
          <w:rFonts w:cstheme="minorHAnsi"/>
          <w:sz w:val="20"/>
          <w:szCs w:val="20"/>
        </w:rPr>
      </w:pPr>
    </w:p>
    <w:p w14:paraId="09372359" w14:textId="77777777" w:rsidR="00243819" w:rsidRPr="00243819" w:rsidRDefault="00243819" w:rsidP="00243819">
      <w:pPr>
        <w:pStyle w:val="Prrafodelista"/>
        <w:autoSpaceDE w:val="0"/>
        <w:autoSpaceDN w:val="0"/>
        <w:adjustRightInd w:val="0"/>
        <w:ind w:left="0"/>
        <w:jc w:val="both"/>
        <w:rPr>
          <w:rFonts w:cstheme="minorHAnsi"/>
          <w:sz w:val="20"/>
          <w:szCs w:val="20"/>
        </w:rPr>
      </w:pPr>
      <w:r w:rsidRPr="00243819">
        <w:rPr>
          <w:rFonts w:cstheme="minorHAnsi"/>
          <w:sz w:val="20"/>
          <w:szCs w:val="20"/>
        </w:rPr>
        <w:t>• No corresponden a una actividad ni a una clase.</w:t>
      </w:r>
    </w:p>
    <w:p w14:paraId="2353B785" w14:textId="77777777" w:rsidR="00243819" w:rsidRPr="00243819" w:rsidRDefault="00243819" w:rsidP="00243819">
      <w:pPr>
        <w:pStyle w:val="Prrafodelista"/>
        <w:autoSpaceDE w:val="0"/>
        <w:autoSpaceDN w:val="0"/>
        <w:adjustRightInd w:val="0"/>
        <w:ind w:left="0"/>
        <w:jc w:val="both"/>
        <w:rPr>
          <w:rFonts w:cstheme="minorHAnsi"/>
          <w:sz w:val="20"/>
          <w:szCs w:val="20"/>
        </w:rPr>
      </w:pPr>
    </w:p>
    <w:p w14:paraId="5DB426E8" w14:textId="77777777" w:rsidR="00243819" w:rsidRPr="00243819" w:rsidRDefault="00243819" w:rsidP="00243819">
      <w:pPr>
        <w:pStyle w:val="Prrafodelista"/>
        <w:autoSpaceDE w:val="0"/>
        <w:autoSpaceDN w:val="0"/>
        <w:adjustRightInd w:val="0"/>
        <w:ind w:left="0"/>
        <w:jc w:val="both"/>
        <w:rPr>
          <w:rFonts w:cstheme="minorHAnsi"/>
          <w:sz w:val="20"/>
          <w:szCs w:val="20"/>
        </w:rPr>
      </w:pPr>
      <w:r w:rsidRPr="00243819">
        <w:rPr>
          <w:rFonts w:cstheme="minorHAnsi"/>
          <w:sz w:val="20"/>
          <w:szCs w:val="20"/>
        </w:rPr>
        <w:t xml:space="preserve"> • Aunque tengan una numeración, no están organizados en un orden particular. No necesariamente el estudiante debe desarrollar el número 2 antes del 3.</w:t>
      </w:r>
    </w:p>
    <w:p w14:paraId="634577F5" w14:textId="77777777" w:rsidR="00243819" w:rsidRPr="00243819" w:rsidRDefault="00243819" w:rsidP="00243819">
      <w:pPr>
        <w:pStyle w:val="Prrafodelista"/>
        <w:autoSpaceDE w:val="0"/>
        <w:autoSpaceDN w:val="0"/>
        <w:adjustRightInd w:val="0"/>
        <w:ind w:left="0"/>
        <w:jc w:val="both"/>
        <w:rPr>
          <w:rFonts w:cstheme="minorHAnsi"/>
          <w:sz w:val="20"/>
          <w:szCs w:val="20"/>
        </w:rPr>
      </w:pPr>
    </w:p>
    <w:p w14:paraId="7B17DE7F" w14:textId="77777777" w:rsidR="00243819" w:rsidRPr="00243819" w:rsidRDefault="00243819" w:rsidP="00243819">
      <w:pPr>
        <w:pStyle w:val="Prrafodelista"/>
        <w:autoSpaceDE w:val="0"/>
        <w:autoSpaceDN w:val="0"/>
        <w:adjustRightInd w:val="0"/>
        <w:ind w:left="0"/>
        <w:jc w:val="both"/>
        <w:rPr>
          <w:rFonts w:cstheme="minorHAnsi"/>
          <w:sz w:val="20"/>
          <w:szCs w:val="20"/>
        </w:rPr>
      </w:pPr>
      <w:r w:rsidRPr="00243819">
        <w:rPr>
          <w:rFonts w:cstheme="minorHAnsi"/>
          <w:sz w:val="20"/>
          <w:szCs w:val="20"/>
        </w:rPr>
        <w:t>Los DBA son un complemento para la construcción y actualización de propuestas curriculares, pues, comprenden algunos elementos fundamentales del desarrollo de la competencia comunicativa en inglés. Por otra parte, no pretenden reemplazar el currículo existente ya que éste se entiende desde una dimensión más amplia y compleja como “el conjunto de criterios, planes de estudio, programas, metodologías y procesos que contribuyen a la formación integral y a la construcción de la identidad nacional, regional y local incluyendo los recursos humanos, académicos y físicos para poner en práctica las políticas y llevar a cabo el PEI.” (Artículo 76 Ley General de Educación, Ley 115 de 1994)</w:t>
      </w:r>
    </w:p>
    <w:p w14:paraId="5DBFAEF0" w14:textId="77777777" w:rsidR="00243819" w:rsidRPr="00243819" w:rsidRDefault="00243819" w:rsidP="00243819">
      <w:pPr>
        <w:pStyle w:val="Prrafodelista"/>
        <w:autoSpaceDE w:val="0"/>
        <w:autoSpaceDN w:val="0"/>
        <w:adjustRightInd w:val="0"/>
        <w:ind w:left="0"/>
        <w:jc w:val="both"/>
        <w:rPr>
          <w:rFonts w:cstheme="minorHAnsi"/>
          <w:sz w:val="20"/>
          <w:szCs w:val="20"/>
        </w:rPr>
      </w:pPr>
    </w:p>
    <w:p w14:paraId="1DA71052" w14:textId="77777777" w:rsidR="00243819" w:rsidRPr="00243819" w:rsidRDefault="00243819" w:rsidP="00243819">
      <w:pPr>
        <w:pStyle w:val="Prrafodelista"/>
        <w:autoSpaceDE w:val="0"/>
        <w:autoSpaceDN w:val="0"/>
        <w:adjustRightInd w:val="0"/>
        <w:ind w:left="0"/>
        <w:jc w:val="both"/>
        <w:rPr>
          <w:rFonts w:cstheme="minorHAnsi"/>
          <w:sz w:val="20"/>
          <w:szCs w:val="20"/>
        </w:rPr>
      </w:pPr>
      <w:r w:rsidRPr="00243819">
        <w:rPr>
          <w:rFonts w:cstheme="minorHAnsi"/>
          <w:sz w:val="20"/>
          <w:szCs w:val="20"/>
        </w:rPr>
        <w:t xml:space="preserve">Tomado de </w:t>
      </w:r>
    </w:p>
    <w:p w14:paraId="2D29D92E" w14:textId="77777777" w:rsidR="00243819" w:rsidRPr="00243819" w:rsidRDefault="001E4C8E" w:rsidP="00243819">
      <w:pPr>
        <w:pStyle w:val="Prrafodelista"/>
        <w:autoSpaceDE w:val="0"/>
        <w:autoSpaceDN w:val="0"/>
        <w:adjustRightInd w:val="0"/>
        <w:ind w:left="0"/>
        <w:jc w:val="both"/>
        <w:rPr>
          <w:rFonts w:eastAsia="Adobe Gothic Std B" w:cstheme="minorHAnsi"/>
          <w:bCs/>
          <w:sz w:val="20"/>
          <w:szCs w:val="20"/>
        </w:rPr>
      </w:pPr>
      <w:hyperlink r:id="rId10" w:history="1">
        <w:r w:rsidR="00243819" w:rsidRPr="00243819">
          <w:rPr>
            <w:rStyle w:val="Hipervnculo"/>
            <w:rFonts w:eastAsia="Adobe Gothic Std B" w:cstheme="minorHAnsi"/>
            <w:bCs/>
            <w:sz w:val="20"/>
            <w:szCs w:val="20"/>
          </w:rPr>
          <w:t>https://aprende.colombiaaprende.edu.co/ckfinder/userfiles/files/cartillaDBA.pdf</w:t>
        </w:r>
      </w:hyperlink>
    </w:p>
    <w:p w14:paraId="397D86D0"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4BCD2E2B" w14:textId="7F29D3B9" w:rsidR="00243819" w:rsidRPr="00243819" w:rsidRDefault="00243819" w:rsidP="00243819">
      <w:pPr>
        <w:pStyle w:val="Prrafodelista"/>
        <w:autoSpaceDE w:val="0"/>
        <w:autoSpaceDN w:val="0"/>
        <w:adjustRightInd w:val="0"/>
        <w:ind w:left="0"/>
        <w:jc w:val="both"/>
        <w:rPr>
          <w:rFonts w:eastAsia="Adobe Gothic Std B" w:cstheme="minorHAnsi"/>
          <w:b/>
          <w:bCs/>
          <w:sz w:val="20"/>
          <w:szCs w:val="20"/>
        </w:rPr>
      </w:pPr>
      <w:r w:rsidRPr="00243819">
        <w:rPr>
          <w:rFonts w:eastAsia="Adobe Gothic Std B" w:cstheme="minorHAnsi"/>
          <w:b/>
          <w:bCs/>
          <w:sz w:val="20"/>
          <w:szCs w:val="20"/>
        </w:rPr>
        <w:t>Resumen de las normas técnico - legales</w:t>
      </w:r>
    </w:p>
    <w:p w14:paraId="197102E3"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1F887B16"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El Plan Integral del Área de Inglés se fundamenta en los principios de la Constitución Política, artículo 67, sobre el derecho a la educación que tiene toda persona, en las libertades de enseñanza, aprendizaje e investigación.</w:t>
      </w:r>
    </w:p>
    <w:p w14:paraId="51E6AC72"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197266C3"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De conformidad con la Ley 1651 del 12 de julio del 2013, la cual viene a complementar la Ley 115:</w:t>
      </w:r>
    </w:p>
    <w:p w14:paraId="54DCF60B"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3BD7EE78"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“Artículo 1°. Adiciónese al artículo 13 de la Ley 115 de 1994 el siguiente literal:</w:t>
      </w:r>
    </w:p>
    <w:p w14:paraId="65E44FB4"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j) Desarrollar competencias y habilidades que propicien el acceso en condiciones de igualdad y equidad a la oferta de la educación superior y a oportunidades en los ámbitos empresarial y laboral, con especial énfasis en los departamentos que tengan bajos niveles de cobertura en educación.”</w:t>
      </w:r>
    </w:p>
    <w:p w14:paraId="02D28BA1"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62434DCB"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“Artículo 2°. Adiciónese al artículo 20 de la Ley 115 de 1994 el siguiente literal:</w:t>
      </w:r>
    </w:p>
    <w:p w14:paraId="4B0C4854"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g) Desarrollar las habilidades comunicativas para leer, comprender, escribir, escuchar, hablar y expresarse correctamente en una lengua extranjera.”</w:t>
      </w:r>
    </w:p>
    <w:p w14:paraId="313F985B"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6FC4ACBA"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“Artículo 3°. Modifíquese el literal m) del artículo 21 de la Ley 115 el cual quedará así:</w:t>
      </w:r>
    </w:p>
    <w:p w14:paraId="67235B52"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m) El desarrollo de habilidades de conversación, lectura y escritura al menos en una lengua extranjera.”</w:t>
      </w:r>
    </w:p>
    <w:p w14:paraId="52734D74"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2C6F2DDD"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“Artículo 4°. Modifíquese el literal 1) del artículo 22 de la Ley 115 de 1994, el cual quedaría así:</w:t>
      </w:r>
    </w:p>
    <w:p w14:paraId="403F3F24"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1) El desarrollo de habilidades de conversación, lectura y escritura al menos en una lengua extranjera.</w:t>
      </w:r>
    </w:p>
    <w:p w14:paraId="55662956"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4B4C993D"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“Artículo 5°. Modifíquese el literal h) del artículo 30 de la Ley 115 de 1994, el cual, quedaría así:</w:t>
      </w:r>
    </w:p>
    <w:p w14:paraId="549FA08F"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H) El cumplimiento de los objetivos de la educación básica contenidos en los literales b) del artículo 20, c) del artículo 21 y c), e), h), i), k), l), ñ) del artículo 22 de la presente ley.”</w:t>
      </w:r>
    </w:p>
    <w:p w14:paraId="0ADF8144" w14:textId="77777777" w:rsidR="00243819" w:rsidRPr="00243819" w:rsidRDefault="00243819" w:rsidP="00243819">
      <w:pPr>
        <w:pStyle w:val="Prrafodelista"/>
        <w:autoSpaceDE w:val="0"/>
        <w:autoSpaceDN w:val="0"/>
        <w:adjustRightInd w:val="0"/>
        <w:spacing w:after="0" w:line="240" w:lineRule="auto"/>
        <w:ind w:left="0"/>
        <w:jc w:val="both"/>
        <w:rPr>
          <w:rFonts w:eastAsia="Adobe Gothic Std B" w:cstheme="minorHAnsi"/>
          <w:bCs/>
          <w:sz w:val="20"/>
          <w:szCs w:val="20"/>
        </w:rPr>
      </w:pPr>
    </w:p>
    <w:p w14:paraId="3B6ED616"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 xml:space="preserve">Los Estándares básicos de competencias de Lenguas Extranjeras Inglés, 2006, están enmarcados en el trabajo que ha realizado el Ministerio de Educación </w:t>
      </w:r>
    </w:p>
    <w:p w14:paraId="2617CF4E"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Nacional para la formulación de estándares básicos de competencias y en su Programa Nacional de Bilingüismo.</w:t>
      </w:r>
    </w:p>
    <w:p w14:paraId="7A78977C"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7F585A11"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El referente teórico que ofrece el texto Marco Común Europeo de Referencia para las Lenguas: enseñanza, aprendizaje y evaluación, describe de forma integradora lo que tienen que aprender a hacer los estudiantes de lenguas con el fin de utilizar una lengua para comunicarse, así como los conocimientos y las destrezas que tienen que desarrollar para poder actuar de manera eficaz.</w:t>
      </w:r>
    </w:p>
    <w:p w14:paraId="7B843F46"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1B7C5F70"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Como orientaciones al Programa Nacional de Bilingüismo se tienen los “Lineamientos curriculares, idiomas extranjeros”, publicados en 1999, que son la guía para el desarrollo curricular (conceptos básicos, enfoques, pedagogía de las lenguas extranjeras; supuestos que permitieron el diseño de los indicadores de logro; nuevas tecnologías); y los “Estándares 2006”, que además de las competencias comunicativas propuestas en los lineamientos (lingüística, pragmática, sociolingüística), incorporan las competencias generales enlazando la enseñanza del inglés con los propósitos de la educación establecidos en la ley general de educación o Ley 115 de 1994.</w:t>
      </w:r>
    </w:p>
    <w:p w14:paraId="0D65FAAC"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p>
    <w:p w14:paraId="1C4E47B1" w14:textId="77777777" w:rsidR="00243819" w:rsidRPr="00243819" w:rsidRDefault="00243819" w:rsidP="00243819">
      <w:pPr>
        <w:pStyle w:val="Prrafodelista"/>
        <w:autoSpaceDE w:val="0"/>
        <w:autoSpaceDN w:val="0"/>
        <w:adjustRightInd w:val="0"/>
        <w:ind w:left="0"/>
        <w:jc w:val="both"/>
        <w:rPr>
          <w:rFonts w:eastAsia="Adobe Gothic Std B" w:cstheme="minorHAnsi"/>
          <w:bCs/>
          <w:sz w:val="20"/>
          <w:szCs w:val="20"/>
        </w:rPr>
      </w:pPr>
      <w:r w:rsidRPr="00243819">
        <w:rPr>
          <w:rFonts w:eastAsia="Adobe Gothic Std B" w:cstheme="minorHAnsi"/>
          <w:bCs/>
          <w:sz w:val="20"/>
          <w:szCs w:val="20"/>
        </w:rPr>
        <w:t xml:space="preserve">Los estándares que hacen parte de cada uno de los ejes en cada malla curricular han sido tomados textualmente de la publicación: Ministerio de Educación </w:t>
      </w:r>
    </w:p>
    <w:p w14:paraId="0579806A" w14:textId="0221156A" w:rsidR="00243819" w:rsidRPr="00243819" w:rsidRDefault="00243819" w:rsidP="00243819">
      <w:pPr>
        <w:spacing w:line="360" w:lineRule="auto"/>
        <w:contextualSpacing/>
        <w:jc w:val="both"/>
        <w:rPr>
          <w:rFonts w:eastAsia="Adobe Gothic Std B" w:cstheme="minorHAnsi"/>
          <w:sz w:val="20"/>
          <w:szCs w:val="20"/>
        </w:rPr>
      </w:pPr>
      <w:r w:rsidRPr="00243819">
        <w:rPr>
          <w:rFonts w:eastAsia="Adobe Gothic Std B" w:cstheme="minorHAnsi"/>
          <w:bCs/>
          <w:sz w:val="20"/>
          <w:szCs w:val="20"/>
        </w:rPr>
        <w:t>Nacional (2006). Estándares básicos de competencias en lenguas extranjeras: inglés, Guía 22. Bogotá: Ministerio de Educación Nacional.</w:t>
      </w:r>
    </w:p>
    <w:p w14:paraId="341AA935" w14:textId="77777777" w:rsidR="00983C49" w:rsidRPr="00A1142A" w:rsidRDefault="00983C49" w:rsidP="00A1142A">
      <w:pPr>
        <w:pStyle w:val="Prrafodelista"/>
        <w:numPr>
          <w:ilvl w:val="0"/>
          <w:numId w:val="3"/>
        </w:numPr>
        <w:autoSpaceDE w:val="0"/>
        <w:autoSpaceDN w:val="0"/>
        <w:adjustRightInd w:val="0"/>
        <w:spacing w:after="0" w:line="360" w:lineRule="auto"/>
        <w:jc w:val="both"/>
        <w:rPr>
          <w:rFonts w:eastAsia="Adobe Gothic Std B" w:cstheme="minorHAnsi"/>
          <w:b/>
          <w:bCs/>
          <w:sz w:val="24"/>
          <w:szCs w:val="24"/>
        </w:rPr>
      </w:pPr>
      <w:r w:rsidRPr="00A1142A">
        <w:rPr>
          <w:rFonts w:eastAsia="Adobe Gothic Std B" w:cstheme="minorHAnsi"/>
          <w:b/>
          <w:bCs/>
          <w:sz w:val="24"/>
          <w:szCs w:val="24"/>
        </w:rPr>
        <w:t xml:space="preserve">OBJETIVOS </w:t>
      </w:r>
    </w:p>
    <w:p w14:paraId="6189C151" w14:textId="77777777" w:rsidR="00243819" w:rsidRPr="00243819" w:rsidRDefault="00243819" w:rsidP="00983C49">
      <w:pPr>
        <w:pStyle w:val="Prrafodelista"/>
        <w:autoSpaceDE w:val="0"/>
        <w:autoSpaceDN w:val="0"/>
        <w:adjustRightInd w:val="0"/>
        <w:spacing w:after="0" w:line="240" w:lineRule="auto"/>
        <w:ind w:left="0"/>
        <w:contextualSpacing w:val="0"/>
        <w:rPr>
          <w:rFonts w:eastAsia="Adobe Gothic Std B" w:cstheme="minorHAnsi"/>
          <w:sz w:val="20"/>
          <w:szCs w:val="20"/>
          <w:u w:val="single"/>
        </w:rPr>
      </w:pPr>
      <w:r w:rsidRPr="00243819">
        <w:rPr>
          <w:rFonts w:eastAsia="Adobe Gothic Std B" w:cstheme="minorHAnsi"/>
          <w:sz w:val="20"/>
          <w:szCs w:val="20"/>
          <w:u w:val="single"/>
        </w:rPr>
        <w:t>Lengua castellana</w:t>
      </w:r>
    </w:p>
    <w:p w14:paraId="7335CAA8" w14:textId="77777777" w:rsidR="00243819" w:rsidRDefault="00243819" w:rsidP="00983C49">
      <w:pPr>
        <w:pStyle w:val="Prrafodelista"/>
        <w:autoSpaceDE w:val="0"/>
        <w:autoSpaceDN w:val="0"/>
        <w:adjustRightInd w:val="0"/>
        <w:spacing w:after="0" w:line="240" w:lineRule="auto"/>
        <w:ind w:left="0"/>
        <w:contextualSpacing w:val="0"/>
        <w:rPr>
          <w:rFonts w:eastAsia="Adobe Gothic Std B" w:cstheme="minorHAnsi"/>
          <w:b/>
          <w:sz w:val="20"/>
          <w:szCs w:val="20"/>
        </w:rPr>
      </w:pPr>
    </w:p>
    <w:p w14:paraId="7DDA21B4" w14:textId="7CCA2D38" w:rsidR="00983C49" w:rsidRPr="00427EF9" w:rsidRDefault="00983C49" w:rsidP="00983C49">
      <w:pPr>
        <w:pStyle w:val="Prrafodelista"/>
        <w:autoSpaceDE w:val="0"/>
        <w:autoSpaceDN w:val="0"/>
        <w:adjustRightInd w:val="0"/>
        <w:spacing w:after="0" w:line="240" w:lineRule="auto"/>
        <w:ind w:left="0"/>
        <w:contextualSpacing w:val="0"/>
        <w:rPr>
          <w:rFonts w:eastAsia="Adobe Gothic Std B" w:cstheme="minorHAnsi"/>
          <w:b/>
          <w:sz w:val="20"/>
          <w:szCs w:val="20"/>
        </w:rPr>
      </w:pPr>
      <w:r w:rsidRPr="00427EF9">
        <w:rPr>
          <w:rFonts w:eastAsia="Adobe Gothic Std B" w:cstheme="minorHAnsi"/>
          <w:b/>
          <w:sz w:val="20"/>
          <w:szCs w:val="20"/>
        </w:rPr>
        <w:t>GENERAL:</w:t>
      </w:r>
    </w:p>
    <w:p w14:paraId="344BF339" w14:textId="77777777" w:rsidR="00983C49" w:rsidRPr="00427EF9" w:rsidRDefault="00983C49" w:rsidP="00983C49">
      <w:pPr>
        <w:spacing w:line="360" w:lineRule="auto"/>
        <w:contextualSpacing/>
        <w:jc w:val="both"/>
        <w:rPr>
          <w:rFonts w:eastAsia="Adobe Gothic Std B" w:cstheme="minorHAnsi"/>
          <w:sz w:val="20"/>
          <w:szCs w:val="20"/>
        </w:rPr>
      </w:pPr>
      <w:r w:rsidRPr="00427EF9">
        <w:rPr>
          <w:rFonts w:eastAsia="Adobe Gothic Std B" w:cstheme="minorHAnsi"/>
          <w:sz w:val="20"/>
          <w:szCs w:val="20"/>
        </w:rPr>
        <w:t>Desarrollar las habilidades comunicativas para leer, comprender, escribir, escuchar, hablar y expresarse correctamente. (Ley general de la educación)</w:t>
      </w:r>
    </w:p>
    <w:p w14:paraId="60BE9CDC" w14:textId="52303358" w:rsidR="00983C49" w:rsidRPr="00427EF9" w:rsidRDefault="000506CD" w:rsidP="00983C49">
      <w:pPr>
        <w:pStyle w:val="Prrafodelista"/>
        <w:autoSpaceDE w:val="0"/>
        <w:autoSpaceDN w:val="0"/>
        <w:adjustRightInd w:val="0"/>
        <w:spacing w:after="0" w:line="240" w:lineRule="auto"/>
        <w:ind w:left="0"/>
        <w:contextualSpacing w:val="0"/>
        <w:jc w:val="both"/>
        <w:rPr>
          <w:rFonts w:eastAsia="Adobe Gothic Std B" w:cstheme="minorHAnsi"/>
          <w:b/>
          <w:sz w:val="20"/>
          <w:szCs w:val="20"/>
        </w:rPr>
      </w:pPr>
      <w:r w:rsidRPr="00427EF9">
        <w:rPr>
          <w:rFonts w:eastAsia="Adobe Gothic Std B" w:cstheme="minorHAnsi"/>
          <w:b/>
          <w:sz w:val="20"/>
          <w:szCs w:val="20"/>
        </w:rPr>
        <w:t>OBJETIVOS ESPECÍFICOS PARA</w:t>
      </w:r>
      <w:r w:rsidR="00736A75">
        <w:rPr>
          <w:rFonts w:eastAsia="Adobe Gothic Std B" w:cstheme="minorHAnsi"/>
          <w:b/>
          <w:sz w:val="20"/>
          <w:szCs w:val="20"/>
        </w:rPr>
        <w:t xml:space="preserve"> </w:t>
      </w:r>
      <w:r w:rsidRPr="00427EF9">
        <w:rPr>
          <w:rFonts w:eastAsia="Adobe Gothic Std B" w:cstheme="minorHAnsi"/>
          <w:b/>
          <w:sz w:val="20"/>
          <w:szCs w:val="20"/>
        </w:rPr>
        <w:t>EDUCACIÓN BÁ</w:t>
      </w:r>
      <w:r w:rsidR="00983C49" w:rsidRPr="00427EF9">
        <w:rPr>
          <w:rFonts w:eastAsia="Adobe Gothic Std B" w:cstheme="minorHAnsi"/>
          <w:b/>
          <w:sz w:val="20"/>
          <w:szCs w:val="20"/>
        </w:rPr>
        <w:t xml:space="preserve">SICA PRIMARIA </w:t>
      </w:r>
    </w:p>
    <w:p w14:paraId="0B9484E2" w14:textId="77777777" w:rsidR="00983C49" w:rsidRPr="00427EF9" w:rsidRDefault="00983C49" w:rsidP="00983C49">
      <w:pPr>
        <w:spacing w:line="360" w:lineRule="auto"/>
        <w:contextualSpacing/>
        <w:jc w:val="both"/>
        <w:rPr>
          <w:rFonts w:eastAsia="Adobe Gothic Std B" w:cstheme="minorHAnsi"/>
          <w:sz w:val="20"/>
          <w:szCs w:val="20"/>
        </w:rPr>
      </w:pPr>
      <w:r w:rsidRPr="00427EF9">
        <w:rPr>
          <w:rFonts w:eastAsia="Adobe Gothic Std B" w:cstheme="minorHAnsi"/>
          <w:sz w:val="20"/>
          <w:szCs w:val="20"/>
        </w:rPr>
        <w:t>Desarrollar las habilidades comunicativas básicas para leer, comprender, escribir, escuchar, hablar y expresarse correctamente en lengua castellana, así como fomentar la afición por la lectura.</w:t>
      </w:r>
    </w:p>
    <w:p w14:paraId="5BBA8739" w14:textId="77777777" w:rsidR="00575D67" w:rsidRPr="00427EF9" w:rsidRDefault="00575D67" w:rsidP="00983C49">
      <w:pPr>
        <w:rPr>
          <w:rFonts w:eastAsia="Adobe Gothic Std B" w:cstheme="minorHAnsi"/>
          <w:b/>
          <w:bCs/>
          <w:sz w:val="20"/>
          <w:szCs w:val="20"/>
        </w:rPr>
      </w:pPr>
      <w:r w:rsidRPr="00427EF9">
        <w:rPr>
          <w:rFonts w:eastAsia="Adobe Gothic Std B" w:cstheme="minorHAnsi"/>
          <w:sz w:val="20"/>
          <w:szCs w:val="20"/>
        </w:rPr>
        <w:t>Desarrollar la capacidad para apreciar y utilizar la lengua como medio de expresión estética.</w:t>
      </w:r>
    </w:p>
    <w:p w14:paraId="1DE28D98" w14:textId="77777777" w:rsidR="00575D67" w:rsidRPr="00427EF9" w:rsidRDefault="000506CD" w:rsidP="00575D67">
      <w:pPr>
        <w:pStyle w:val="Prrafodelista"/>
        <w:autoSpaceDE w:val="0"/>
        <w:autoSpaceDN w:val="0"/>
        <w:adjustRightInd w:val="0"/>
        <w:spacing w:after="0" w:line="240" w:lineRule="auto"/>
        <w:ind w:left="0"/>
        <w:contextualSpacing w:val="0"/>
        <w:jc w:val="both"/>
        <w:rPr>
          <w:rFonts w:eastAsia="Adobe Gothic Std B" w:cstheme="minorHAnsi"/>
          <w:b/>
          <w:sz w:val="20"/>
          <w:szCs w:val="20"/>
        </w:rPr>
      </w:pPr>
      <w:r w:rsidRPr="00427EF9">
        <w:rPr>
          <w:rFonts w:eastAsia="Adobe Gothic Std B" w:cstheme="minorHAnsi"/>
          <w:b/>
          <w:sz w:val="20"/>
          <w:szCs w:val="20"/>
        </w:rPr>
        <w:t>OBJETIVOS ESPECÍFICOS PARA EDUCACIÓN BÁ</w:t>
      </w:r>
      <w:r w:rsidR="00575D67" w:rsidRPr="00427EF9">
        <w:rPr>
          <w:rFonts w:eastAsia="Adobe Gothic Std B" w:cstheme="minorHAnsi"/>
          <w:b/>
          <w:sz w:val="20"/>
          <w:szCs w:val="20"/>
        </w:rPr>
        <w:t xml:space="preserve">SICA SECUNDARIA </w:t>
      </w:r>
    </w:p>
    <w:p w14:paraId="175ECBAD"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Desarrollar la capacidad para comprender textos y expresar correctamente mensajes complejos, orales y escritos en lengua castellana, así como para entender, mediante un estudio sistemático, los diferentes elementos constitutivos de la lengua.</w:t>
      </w:r>
    </w:p>
    <w:p w14:paraId="2AB85BF4" w14:textId="77777777" w:rsidR="00A63DFC"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Valorar y utilizar la lengua castellana como medio de expresión literaria y estudio de la creación literaria en el país y en el mundo. (Ley 715)</w:t>
      </w:r>
    </w:p>
    <w:p w14:paraId="7DAC6AA4" w14:textId="7E1108DD" w:rsidR="00575D67" w:rsidRPr="00427EF9" w:rsidRDefault="00575D67" w:rsidP="00575D67">
      <w:pPr>
        <w:pStyle w:val="Prrafodelista"/>
        <w:autoSpaceDE w:val="0"/>
        <w:autoSpaceDN w:val="0"/>
        <w:adjustRightInd w:val="0"/>
        <w:spacing w:after="0" w:line="240" w:lineRule="auto"/>
        <w:ind w:left="0"/>
        <w:contextualSpacing w:val="0"/>
        <w:jc w:val="both"/>
        <w:rPr>
          <w:rFonts w:eastAsia="Adobe Gothic Std B" w:cstheme="minorHAnsi"/>
          <w:b/>
          <w:sz w:val="20"/>
          <w:szCs w:val="20"/>
        </w:rPr>
      </w:pPr>
      <w:r w:rsidRPr="00427EF9">
        <w:rPr>
          <w:rFonts w:eastAsia="Adobe Gothic Std B" w:cstheme="minorHAnsi"/>
          <w:b/>
          <w:sz w:val="20"/>
          <w:szCs w:val="20"/>
        </w:rPr>
        <w:t>OBJE</w:t>
      </w:r>
      <w:r w:rsidR="000506CD" w:rsidRPr="00427EF9">
        <w:rPr>
          <w:rFonts w:eastAsia="Adobe Gothic Std B" w:cstheme="minorHAnsi"/>
          <w:b/>
          <w:sz w:val="20"/>
          <w:szCs w:val="20"/>
        </w:rPr>
        <w:t>TIVOS ESPECÍFICOS PARA</w:t>
      </w:r>
      <w:r w:rsidR="00736A75">
        <w:rPr>
          <w:rFonts w:eastAsia="Adobe Gothic Std B" w:cstheme="minorHAnsi"/>
          <w:b/>
          <w:sz w:val="20"/>
          <w:szCs w:val="20"/>
        </w:rPr>
        <w:t xml:space="preserve"> </w:t>
      </w:r>
      <w:r w:rsidR="000506CD" w:rsidRPr="00427EF9">
        <w:rPr>
          <w:rFonts w:eastAsia="Adobe Gothic Std B" w:cstheme="minorHAnsi"/>
          <w:b/>
          <w:sz w:val="20"/>
          <w:szCs w:val="20"/>
        </w:rPr>
        <w:t>EDUCACIÓ</w:t>
      </w:r>
      <w:r w:rsidRPr="00427EF9">
        <w:rPr>
          <w:rFonts w:eastAsia="Adobe Gothic Std B" w:cstheme="minorHAnsi"/>
          <w:b/>
          <w:sz w:val="20"/>
          <w:szCs w:val="20"/>
        </w:rPr>
        <w:t xml:space="preserve">N MEDIA </w:t>
      </w:r>
    </w:p>
    <w:p w14:paraId="5A840EF6" w14:textId="77777777"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Desarrollar la capacidad para comprender textos y expresar correctamente mensajes complejos, orales y escritos en lengua castellana, así como para entender, mediante un estudio sistemático, los diferentes elementos constitutivos de la lengua.</w:t>
      </w:r>
      <w:r w:rsidR="000506CD" w:rsidRPr="00427EF9">
        <w:rPr>
          <w:rFonts w:eastAsia="Adobe Gothic Std B" w:cstheme="minorHAnsi"/>
          <w:sz w:val="20"/>
          <w:szCs w:val="20"/>
        </w:rPr>
        <w:t xml:space="preserve"> Valorar y utilizar la Lengua C</w:t>
      </w:r>
      <w:r w:rsidRPr="00427EF9">
        <w:rPr>
          <w:rFonts w:eastAsia="Adobe Gothic Std B" w:cstheme="minorHAnsi"/>
          <w:sz w:val="20"/>
          <w:szCs w:val="20"/>
        </w:rPr>
        <w:t>astellana como medio de expresión literaria y estudio de la creación literaria en el país y en el mundo. (Ley 715)</w:t>
      </w:r>
    </w:p>
    <w:p w14:paraId="5E54601F" w14:textId="77777777" w:rsidR="00243819" w:rsidRDefault="00243819" w:rsidP="00243819">
      <w:pPr>
        <w:autoSpaceDE w:val="0"/>
        <w:autoSpaceDN w:val="0"/>
        <w:adjustRightInd w:val="0"/>
        <w:spacing w:after="0" w:line="360" w:lineRule="auto"/>
        <w:jc w:val="both"/>
        <w:rPr>
          <w:rFonts w:eastAsia="Adobe Gothic Std B" w:cstheme="minorHAnsi"/>
          <w:sz w:val="20"/>
          <w:szCs w:val="20"/>
        </w:rPr>
      </w:pPr>
    </w:p>
    <w:p w14:paraId="173ED719" w14:textId="6CE98109" w:rsidR="00A1142A" w:rsidRDefault="00243819" w:rsidP="00243819">
      <w:pPr>
        <w:autoSpaceDE w:val="0"/>
        <w:autoSpaceDN w:val="0"/>
        <w:adjustRightInd w:val="0"/>
        <w:spacing w:after="0" w:line="360" w:lineRule="auto"/>
        <w:jc w:val="both"/>
        <w:rPr>
          <w:rFonts w:eastAsia="Adobe Gothic Std B" w:cstheme="minorHAnsi"/>
          <w:sz w:val="20"/>
          <w:szCs w:val="20"/>
          <w:u w:val="single"/>
        </w:rPr>
      </w:pPr>
      <w:r w:rsidRPr="00243819">
        <w:rPr>
          <w:rFonts w:eastAsia="Adobe Gothic Std B" w:cstheme="minorHAnsi"/>
          <w:sz w:val="20"/>
          <w:szCs w:val="20"/>
          <w:u w:val="single"/>
        </w:rPr>
        <w:t>Idioma Extranjero (Inglés)</w:t>
      </w:r>
    </w:p>
    <w:p w14:paraId="550834F9" w14:textId="36E5144B" w:rsidR="00243819" w:rsidRPr="00BA4308" w:rsidRDefault="00243819" w:rsidP="00BA4308">
      <w:pPr>
        <w:autoSpaceDE w:val="0"/>
        <w:autoSpaceDN w:val="0"/>
        <w:adjustRightInd w:val="0"/>
        <w:spacing w:after="0" w:line="360" w:lineRule="auto"/>
        <w:jc w:val="both"/>
        <w:rPr>
          <w:rFonts w:eastAsia="Adobe Gothic Std B" w:cstheme="minorHAnsi"/>
          <w:sz w:val="20"/>
          <w:szCs w:val="20"/>
          <w:u w:val="single"/>
        </w:rPr>
      </w:pPr>
    </w:p>
    <w:p w14:paraId="5E402C39" w14:textId="77777777" w:rsidR="00BA4308" w:rsidRPr="00BA4308" w:rsidRDefault="00BA4308" w:rsidP="00BA4308">
      <w:pPr>
        <w:pStyle w:val="Prrafodelista"/>
        <w:autoSpaceDE w:val="0"/>
        <w:autoSpaceDN w:val="0"/>
        <w:adjustRightInd w:val="0"/>
        <w:spacing w:after="0" w:line="240" w:lineRule="auto"/>
        <w:ind w:left="0"/>
        <w:jc w:val="both"/>
        <w:rPr>
          <w:rFonts w:eastAsia="Adobe Gothic Std B" w:cstheme="minorHAnsi"/>
          <w:b/>
          <w:sz w:val="20"/>
          <w:szCs w:val="20"/>
        </w:rPr>
      </w:pPr>
      <w:r w:rsidRPr="00BA4308">
        <w:rPr>
          <w:rFonts w:eastAsia="Adobe Gothic Std B" w:cstheme="minorHAnsi"/>
          <w:b/>
          <w:sz w:val="20"/>
          <w:szCs w:val="20"/>
        </w:rPr>
        <w:t>Área</w:t>
      </w:r>
    </w:p>
    <w:p w14:paraId="5EED7048" w14:textId="77777777" w:rsidR="00BA4308" w:rsidRPr="00BA4308" w:rsidRDefault="00BA4308" w:rsidP="00BA4308">
      <w:pPr>
        <w:pStyle w:val="Prrafodelista"/>
        <w:autoSpaceDE w:val="0"/>
        <w:autoSpaceDN w:val="0"/>
        <w:adjustRightInd w:val="0"/>
        <w:spacing w:after="0" w:line="240" w:lineRule="auto"/>
        <w:ind w:left="0"/>
        <w:jc w:val="both"/>
        <w:rPr>
          <w:rFonts w:eastAsia="Adobe Gothic Std B" w:cstheme="minorHAnsi"/>
          <w:sz w:val="20"/>
          <w:szCs w:val="20"/>
        </w:rPr>
      </w:pPr>
    </w:p>
    <w:p w14:paraId="55F9515F"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Al finalizar la Educación Primaria, básica y media; como resultado de los aprendizajes realizados en el área de la Lengua Extranjera, los alumnos y alumnas habrán desarrollado la capacidad de:</w:t>
      </w:r>
    </w:p>
    <w:p w14:paraId="58B393D5"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7C3B48EA"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1. Reconocer y apreciar el valor comunicativo de las Lenguas Extranjeras y la propia capacidad para aprender a usarlas, mostrando una actitud de positiva comprensión y respeto hacia otras lenguas y culturas</w:t>
      </w:r>
    </w:p>
    <w:p w14:paraId="0969207D"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2110090B"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2. Comprender textos orales sencillos relativos a objetos, situaciones y acontecimientos próximos y conocidos (el propio alumno, sus compañeros, las actividades habituales, los objetos de la clase, etc.), utilizando las informaciones, tanto globales como específicas, transmitidas por dichos textos con fines concretos.</w:t>
      </w:r>
    </w:p>
    <w:p w14:paraId="7F37B638"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175690A3"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3. Establecer relaciones entre el significado, la pronunciación y la representación gráfica de las palabras de la lengua extranjera elegida, así como reconocer los aspectos sonoros, rítmicos y de entonación específicos de la misma.</w:t>
      </w:r>
    </w:p>
    <w:p w14:paraId="6EF76E4A"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254F0C1D"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4. Utilizar de forma oral la lengua extranjera elegida para comunicarse con el profesor y los compañeros en las actividades habituales de clase, atendiendo a las normas básicas de la comunicación interpersonal (pedir la palabra, no interrumpir, etc.) y adoptando una actitud respetuosa hacia las aportaciones de los demás</w:t>
      </w:r>
    </w:p>
    <w:p w14:paraId="6490787E"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156B7050"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5. Utilizar los recursos expresivos no lingüísticos (gestos, postura corporal, sonidos diversos, dibujos, etc.) con el fin de que la comunicación en la lengua extranjera elegida sea más fácil y fluida, mostrando interés por comprender y hacerse comprender.</w:t>
      </w:r>
    </w:p>
    <w:p w14:paraId="55C06E2D"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524F8844"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6. Comprender, utilizar y, en su caso, reproducir, las fórmulas habituales de interacción social (saludos, despedidas, presentaciones, felicitaciones, etc.) en las situaciones apropia-das, así como producciones orales breves en contextos rítmicos y musicales significativos (canciones, acertijos, adivinanzas, etc.)</w:t>
      </w:r>
    </w:p>
    <w:p w14:paraId="502B8353"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3059F333"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7. Leer de forma comprensiva textos cortos y sencillos relacionados con las actividades del aula, con su conocimiento del mundo y con sus experiencias e intereses con el fin de obtener las informaciones deseadas, tanto globales como específicas.</w:t>
      </w:r>
    </w:p>
    <w:p w14:paraId="05D3C286"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27DA3DBD"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8. Producir breves textos escritos (notas breves, tarjetas de felicitación, etc.) respetando los rasgos formales básicos del código escrito (presentación, puntuación, uso de mayúsculas, etc.) así como utilizar la lengua escrita como apoyo para fijar o transferir una información oral o gráfica (escribir una lista, poner pie a un dibujo, etc.).</w:t>
      </w:r>
    </w:p>
    <w:p w14:paraId="7A7F31D4"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7CA79EBA"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9. Utilizar en el aprendizaje de la lengua extranjera los conocimientos y las experiencias previas con otras lenguas y desarrollar las estrategias de aprendizaje autónomo.</w:t>
      </w:r>
    </w:p>
    <w:p w14:paraId="45814A91" w14:textId="77777777" w:rsidR="00BA4308" w:rsidRPr="00BA4308" w:rsidRDefault="00BA4308" w:rsidP="00BA4308">
      <w:pPr>
        <w:pStyle w:val="Prrafodelista"/>
        <w:autoSpaceDE w:val="0"/>
        <w:autoSpaceDN w:val="0"/>
        <w:adjustRightInd w:val="0"/>
        <w:spacing w:after="0" w:line="240" w:lineRule="auto"/>
        <w:ind w:left="0"/>
        <w:jc w:val="both"/>
        <w:rPr>
          <w:rFonts w:eastAsia="Adobe Gothic Std B" w:cstheme="minorHAnsi"/>
          <w:sz w:val="20"/>
          <w:szCs w:val="20"/>
        </w:rPr>
      </w:pPr>
    </w:p>
    <w:p w14:paraId="0C168667" w14:textId="77777777" w:rsidR="00BA4308" w:rsidRPr="00BA4308" w:rsidRDefault="00BA4308" w:rsidP="00BA4308">
      <w:pPr>
        <w:pStyle w:val="Prrafodelista"/>
        <w:autoSpaceDE w:val="0"/>
        <w:autoSpaceDN w:val="0"/>
        <w:adjustRightInd w:val="0"/>
        <w:spacing w:after="0" w:line="240" w:lineRule="auto"/>
        <w:ind w:left="0"/>
        <w:jc w:val="both"/>
        <w:rPr>
          <w:rFonts w:eastAsia="Adobe Gothic Std B" w:cstheme="minorHAnsi"/>
          <w:sz w:val="20"/>
          <w:szCs w:val="20"/>
        </w:rPr>
      </w:pPr>
    </w:p>
    <w:p w14:paraId="572EDC35" w14:textId="77777777" w:rsidR="00BA4308" w:rsidRPr="00BA4308" w:rsidRDefault="00BA4308" w:rsidP="00BA4308">
      <w:pPr>
        <w:pStyle w:val="Prrafodelista"/>
        <w:autoSpaceDE w:val="0"/>
        <w:autoSpaceDN w:val="0"/>
        <w:adjustRightInd w:val="0"/>
        <w:spacing w:after="0" w:line="240" w:lineRule="auto"/>
        <w:ind w:left="0"/>
        <w:jc w:val="both"/>
        <w:rPr>
          <w:rFonts w:eastAsia="Adobe Gothic Std B" w:cstheme="minorHAnsi"/>
          <w:b/>
          <w:sz w:val="20"/>
          <w:szCs w:val="20"/>
        </w:rPr>
      </w:pPr>
      <w:r w:rsidRPr="00BA4308">
        <w:rPr>
          <w:rFonts w:eastAsia="Adobe Gothic Std B" w:cstheme="minorHAnsi"/>
          <w:b/>
          <w:sz w:val="20"/>
          <w:szCs w:val="20"/>
        </w:rPr>
        <w:t>Nivel</w:t>
      </w:r>
    </w:p>
    <w:p w14:paraId="3BC2BF56" w14:textId="77777777" w:rsidR="00BA4308" w:rsidRPr="00BA4308" w:rsidRDefault="00BA4308" w:rsidP="00BA4308">
      <w:pPr>
        <w:pStyle w:val="Prrafodelista"/>
        <w:autoSpaceDE w:val="0"/>
        <w:autoSpaceDN w:val="0"/>
        <w:adjustRightInd w:val="0"/>
        <w:spacing w:after="0" w:line="240" w:lineRule="auto"/>
        <w:ind w:left="0"/>
        <w:jc w:val="both"/>
        <w:rPr>
          <w:rFonts w:eastAsia="Adobe Gothic Std B" w:cstheme="minorHAnsi"/>
          <w:sz w:val="20"/>
          <w:szCs w:val="20"/>
        </w:rPr>
      </w:pPr>
    </w:p>
    <w:p w14:paraId="3933172A"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 xml:space="preserve">GRADO PRIMERO: </w:t>
      </w:r>
    </w:p>
    <w:p w14:paraId="780C86B0"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13980560"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 xml:space="preserve"> Comprender el lenguaje sobre su familia, su colegio, sus amigos, sus juegos y lugares conocidos.</w:t>
      </w:r>
    </w:p>
    <w:p w14:paraId="4A12FC08"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555B95AC"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 xml:space="preserve">GRADO SEGUNDO: </w:t>
      </w:r>
    </w:p>
    <w:p w14:paraId="3589CE5D"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02BE8853"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Comprender el lenguaje sobre su familia, su colegio, sus amigos, sus pasatiempos y su cuerpo.</w:t>
      </w:r>
    </w:p>
    <w:p w14:paraId="62809704"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7A2E5D80"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GRADO TERCERO</w:t>
      </w:r>
    </w:p>
    <w:p w14:paraId="5FC601AB"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4A3AD4DD"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 Comprender el lenguaje sobre las personas a su alrededor, su comunidad y sus celebraciones.</w:t>
      </w:r>
    </w:p>
    <w:p w14:paraId="4E04F0A9"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2E915D16"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 xml:space="preserve">GRADO CUARTO: </w:t>
      </w:r>
    </w:p>
    <w:p w14:paraId="19ACD8BB"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17033934"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 xml:space="preserve">Comprender textos y lo que le dice el profesor sobre los elementos a su alrededor. </w:t>
      </w:r>
    </w:p>
    <w:p w14:paraId="71B64D5D"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Producir textos orales y escritos sobre él, su familia y su entorno.</w:t>
      </w:r>
    </w:p>
    <w:p w14:paraId="79C2E1F1"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4462CFD0"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GRADO QUINTO:</w:t>
      </w:r>
    </w:p>
    <w:p w14:paraId="1DCB42BE"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19CC473F"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Comprender textos de lo que le dicen las personas a su alrededor sobre elementos cercanos.</w:t>
      </w:r>
    </w:p>
    <w:p w14:paraId="4CD5F5A8"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 xml:space="preserve"> Producir textos orales y escritos sobre él, su familia y su entorno.</w:t>
      </w:r>
    </w:p>
    <w:p w14:paraId="473E0998"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3202E4B6"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GRADO SEXTO:</w:t>
      </w:r>
    </w:p>
    <w:p w14:paraId="340CE173"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6D31CF9E"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 xml:space="preserve">Comprender textos sobre actividades cotidianas de su interés, sobre otras asignaturas y su entorno social. </w:t>
      </w:r>
    </w:p>
    <w:p w14:paraId="2AF6CE3F"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 xml:space="preserve">Sostener conversaciones rutinarias para saludar, despedirse, hablar del clima o de cómo se siente. </w:t>
      </w:r>
    </w:p>
    <w:p w14:paraId="59530573"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Expresar sus ideas, sensaciones y sentimientos</w:t>
      </w:r>
    </w:p>
    <w:p w14:paraId="61050051"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17EA00B7"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GRADO SÉPTIMO:</w:t>
      </w:r>
    </w:p>
    <w:p w14:paraId="072A256E"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76EAA23B"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Escuchar un texto oral.</w:t>
      </w:r>
    </w:p>
    <w:p w14:paraId="225EB742"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 xml:space="preserve"> Hacer presentaciones breves y explicar sus actividades y otros temas relacionados con su entorno e intereses. </w:t>
      </w:r>
    </w:p>
    <w:p w14:paraId="26A92257"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Escribir textos cortos que narran historias y describen personas y lugares que imagina o conoce</w:t>
      </w:r>
    </w:p>
    <w:p w14:paraId="41972265"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5E0F5EC5"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GRADO OCTAVO:</w:t>
      </w:r>
    </w:p>
    <w:p w14:paraId="0EB3A2DB"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1C7B65A1"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 xml:space="preserve">Comprender cuando le hablan sobre lo que hace en la escuela o en su tiempo libre. </w:t>
      </w:r>
    </w:p>
    <w:p w14:paraId="44F6A290"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 xml:space="preserve">Participar en conversaciones en las que expresa opiniones e intercambia información sobre temas personales o de su vida diaria. </w:t>
      </w:r>
    </w:p>
    <w:p w14:paraId="44C73652"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Escribir textos expositivos sobre temas de su entorno y de su interés con una ortografía y puntuación adecuadas.</w:t>
      </w:r>
    </w:p>
    <w:p w14:paraId="297BB09F"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09338C85"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GRADO NOVENO:</w:t>
      </w:r>
    </w:p>
    <w:p w14:paraId="19A28C1B"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0BE5ADB8"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 xml:space="preserve">Leer y comprender textos narrativos y descriptivos o narraciones o descripciones de diferentes fuentes sobre temas que le son familiares. </w:t>
      </w:r>
    </w:p>
    <w:p w14:paraId="05463162"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 xml:space="preserve">Comprender textos argumentativos. </w:t>
      </w:r>
    </w:p>
    <w:p w14:paraId="70E11F4A"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 xml:space="preserve">Hacer presentaciones para describir, narrar, justificar y explicar brevemente hechos y procesos y también sus sueños, esperanzas y ambiciones. </w:t>
      </w:r>
    </w:p>
    <w:p w14:paraId="077A5DE9"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Usar el vocabulario y la gramática que conoce con cierta precisión</w:t>
      </w:r>
    </w:p>
    <w:p w14:paraId="7C716937"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25DE5E50"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GRADO DÉCIMO:</w:t>
      </w:r>
    </w:p>
    <w:p w14:paraId="5ED4FC4D"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2BDFFCA0"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 xml:space="preserve">Iniciar un tema de conversación y mantener la atención de sus interlocutores. </w:t>
      </w:r>
    </w:p>
    <w:p w14:paraId="4AEB5A1F"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Explicar textos que expresen sus preferencias, decisiones y actuaciones.</w:t>
      </w:r>
    </w:p>
    <w:p w14:paraId="41ED227D"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 xml:space="preserve"> Hablar de temas generales.</w:t>
      </w:r>
    </w:p>
    <w:p w14:paraId="4150FD56"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5B13A39B"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 xml:space="preserve">GRADO ONCE: </w:t>
      </w:r>
    </w:p>
    <w:p w14:paraId="1B786992"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p>
    <w:p w14:paraId="7576CDF8"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 xml:space="preserve">Participar en conversaciones en las que explica sus opiniones e ideas sobre temas generales, personales y abstractos. </w:t>
      </w:r>
    </w:p>
    <w:p w14:paraId="69C88B51"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 xml:space="preserve">Comprender textos de diferentes tipos y fuentes sobre temas de interés general y académico. </w:t>
      </w:r>
    </w:p>
    <w:p w14:paraId="4D9595BD"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 xml:space="preserve">Seleccionar y aplicar estrategias de lectura apropiadoras para el texto y la tarea. </w:t>
      </w:r>
    </w:p>
    <w:p w14:paraId="7E9E6267" w14:textId="77777777" w:rsidR="00BA4308" w:rsidRPr="00BA4308" w:rsidRDefault="00BA4308" w:rsidP="00BA4308">
      <w:pPr>
        <w:pStyle w:val="Prrafodelista"/>
        <w:autoSpaceDE w:val="0"/>
        <w:autoSpaceDN w:val="0"/>
        <w:adjustRightInd w:val="0"/>
        <w:spacing w:after="0"/>
        <w:ind w:left="0"/>
        <w:jc w:val="both"/>
        <w:rPr>
          <w:rFonts w:eastAsia="Adobe Gothic Std B" w:cstheme="minorHAnsi"/>
          <w:sz w:val="20"/>
          <w:szCs w:val="20"/>
        </w:rPr>
      </w:pPr>
      <w:r w:rsidRPr="00BA4308">
        <w:rPr>
          <w:rFonts w:eastAsia="Adobe Gothic Std B" w:cstheme="minorHAnsi"/>
          <w:sz w:val="20"/>
          <w:szCs w:val="20"/>
        </w:rPr>
        <w:t>-</w:t>
      </w:r>
      <w:r w:rsidRPr="00BA4308">
        <w:rPr>
          <w:rFonts w:eastAsia="Adobe Gothic Std B" w:cstheme="minorHAnsi"/>
          <w:sz w:val="20"/>
          <w:szCs w:val="20"/>
        </w:rPr>
        <w:tab/>
        <w:t>Reconocer elementos propios de otras culturas y explicarlos a sus compañeros.</w:t>
      </w:r>
    </w:p>
    <w:p w14:paraId="070E7B79" w14:textId="77777777" w:rsidR="00243819" w:rsidRPr="00243819" w:rsidRDefault="00243819" w:rsidP="00243819">
      <w:pPr>
        <w:autoSpaceDE w:val="0"/>
        <w:autoSpaceDN w:val="0"/>
        <w:adjustRightInd w:val="0"/>
        <w:spacing w:after="0" w:line="360" w:lineRule="auto"/>
        <w:jc w:val="both"/>
        <w:rPr>
          <w:rFonts w:eastAsia="Adobe Gothic Std B" w:cstheme="minorHAnsi"/>
          <w:sz w:val="20"/>
          <w:szCs w:val="20"/>
        </w:rPr>
      </w:pPr>
    </w:p>
    <w:p w14:paraId="60CEAADA" w14:textId="77777777" w:rsidR="00575D67" w:rsidRPr="00770681" w:rsidRDefault="00575D67" w:rsidP="00A1142A">
      <w:pPr>
        <w:pStyle w:val="Prrafodelista"/>
        <w:numPr>
          <w:ilvl w:val="0"/>
          <w:numId w:val="3"/>
        </w:numPr>
        <w:autoSpaceDE w:val="0"/>
        <w:autoSpaceDN w:val="0"/>
        <w:adjustRightInd w:val="0"/>
        <w:spacing w:after="0" w:line="360" w:lineRule="auto"/>
        <w:jc w:val="both"/>
        <w:rPr>
          <w:rFonts w:eastAsia="Adobe Gothic Std B" w:cstheme="minorHAnsi"/>
          <w:b/>
          <w:sz w:val="24"/>
          <w:szCs w:val="24"/>
        </w:rPr>
      </w:pPr>
      <w:r w:rsidRPr="00770681">
        <w:rPr>
          <w:rFonts w:eastAsia="Adobe Gothic Std B" w:cstheme="minorHAnsi"/>
          <w:b/>
          <w:sz w:val="24"/>
          <w:szCs w:val="24"/>
        </w:rPr>
        <w:t>RECURSOS PEDAGÓGICOS</w:t>
      </w:r>
    </w:p>
    <w:p w14:paraId="33E73785" w14:textId="77777777" w:rsidR="00BA4308" w:rsidRPr="00BA4308" w:rsidRDefault="00BA4308" w:rsidP="00575D67">
      <w:pPr>
        <w:spacing w:line="360" w:lineRule="auto"/>
        <w:contextualSpacing/>
        <w:jc w:val="both"/>
        <w:rPr>
          <w:rFonts w:eastAsia="Adobe Gothic Std B" w:cstheme="minorHAnsi"/>
          <w:sz w:val="20"/>
          <w:szCs w:val="20"/>
          <w:u w:val="single"/>
        </w:rPr>
      </w:pPr>
      <w:r w:rsidRPr="00BA4308">
        <w:rPr>
          <w:rFonts w:eastAsia="Adobe Gothic Std B" w:cstheme="minorHAnsi"/>
          <w:sz w:val="20"/>
          <w:szCs w:val="20"/>
          <w:u w:val="single"/>
        </w:rPr>
        <w:t>Lengua Castellana</w:t>
      </w:r>
    </w:p>
    <w:p w14:paraId="737D660D" w14:textId="4B55C158" w:rsidR="00575D67"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En la actualidad los recursos didácticos no solo se deben pensar como una lista de materiales, el momento exige el uso de herramientas</w:t>
      </w:r>
      <w:r w:rsidR="00736A75">
        <w:rPr>
          <w:rFonts w:eastAsia="Adobe Gothic Std B" w:cstheme="minorHAnsi"/>
          <w:sz w:val="20"/>
          <w:szCs w:val="20"/>
        </w:rPr>
        <w:t xml:space="preserve"> </w:t>
      </w:r>
      <w:r w:rsidRPr="00427EF9">
        <w:rPr>
          <w:rFonts w:eastAsia="Adobe Gothic Std B" w:cstheme="minorHAnsi"/>
          <w:sz w:val="20"/>
          <w:szCs w:val="20"/>
        </w:rPr>
        <w:t>como las TIC, (Tecnología de la informática y la comunicación), materiales impresos, materiales audiovisuales, registros sonoros, imágenes fijas y todos aquellos elementos físicos y humanos que tiendan a dinamizar el aprendizaje.</w:t>
      </w:r>
    </w:p>
    <w:p w14:paraId="579FF26D" w14:textId="77777777" w:rsidR="00BA4308" w:rsidRDefault="00BA4308" w:rsidP="00575D67">
      <w:pPr>
        <w:spacing w:line="360" w:lineRule="auto"/>
        <w:contextualSpacing/>
        <w:jc w:val="both"/>
        <w:rPr>
          <w:rFonts w:eastAsia="Adobe Gothic Std B" w:cstheme="minorHAnsi"/>
          <w:sz w:val="20"/>
          <w:szCs w:val="20"/>
        </w:rPr>
      </w:pPr>
    </w:p>
    <w:p w14:paraId="2CC10067" w14:textId="2E242C78" w:rsidR="00DC54B4" w:rsidRDefault="00BA4308" w:rsidP="00575D67">
      <w:pPr>
        <w:spacing w:line="360" w:lineRule="auto"/>
        <w:contextualSpacing/>
        <w:jc w:val="both"/>
        <w:rPr>
          <w:rFonts w:eastAsia="Adobe Gothic Std B" w:cstheme="minorHAnsi"/>
          <w:sz w:val="20"/>
          <w:szCs w:val="20"/>
          <w:u w:val="single"/>
        </w:rPr>
      </w:pPr>
      <w:r w:rsidRPr="00BA4308">
        <w:rPr>
          <w:rFonts w:eastAsia="Adobe Gothic Std B" w:cstheme="minorHAnsi"/>
          <w:sz w:val="20"/>
          <w:szCs w:val="20"/>
          <w:u w:val="single"/>
        </w:rPr>
        <w:t>Idioma Extranjero (Inglés)</w:t>
      </w:r>
    </w:p>
    <w:p w14:paraId="43DF5709" w14:textId="77777777" w:rsidR="00BA4308" w:rsidRPr="00BA4308" w:rsidRDefault="00BA4308" w:rsidP="00BA4308">
      <w:pPr>
        <w:pStyle w:val="Prrafodelista"/>
        <w:autoSpaceDE w:val="0"/>
        <w:autoSpaceDN w:val="0"/>
        <w:adjustRightInd w:val="0"/>
        <w:spacing w:after="0"/>
        <w:ind w:left="-142" w:firstLine="142"/>
        <w:jc w:val="both"/>
        <w:rPr>
          <w:rFonts w:eastAsia="Adobe Gothic Std B" w:cstheme="minorHAnsi"/>
          <w:sz w:val="20"/>
          <w:szCs w:val="20"/>
        </w:rPr>
      </w:pPr>
      <w:r w:rsidRPr="00BA4308">
        <w:rPr>
          <w:rFonts w:eastAsia="Adobe Gothic Std B" w:cstheme="minorHAnsi"/>
          <w:sz w:val="20"/>
          <w:szCs w:val="20"/>
        </w:rPr>
        <w:t xml:space="preserve">Para el desarrollo de la clase se proponen los siguientes recursos y estrategias didácticas: </w:t>
      </w:r>
    </w:p>
    <w:p w14:paraId="6A1AC318" w14:textId="77777777" w:rsidR="00BA4308" w:rsidRPr="00BA4308" w:rsidRDefault="00BA4308" w:rsidP="00BA4308">
      <w:pPr>
        <w:pStyle w:val="Prrafodelista"/>
        <w:autoSpaceDE w:val="0"/>
        <w:autoSpaceDN w:val="0"/>
        <w:adjustRightInd w:val="0"/>
        <w:spacing w:after="0"/>
        <w:ind w:left="360"/>
        <w:jc w:val="both"/>
        <w:rPr>
          <w:rFonts w:eastAsia="Adobe Gothic Std B" w:cstheme="minorHAnsi"/>
          <w:sz w:val="20"/>
          <w:szCs w:val="20"/>
        </w:rPr>
      </w:pPr>
    </w:p>
    <w:p w14:paraId="3CCACE83" w14:textId="1FBB4CDB" w:rsidR="00BA4308" w:rsidRPr="00BA4308" w:rsidRDefault="00BA4308" w:rsidP="00BA4308">
      <w:pPr>
        <w:spacing w:line="360" w:lineRule="auto"/>
        <w:contextualSpacing/>
        <w:jc w:val="both"/>
        <w:rPr>
          <w:rFonts w:eastAsia="Adobe Gothic Std B" w:cstheme="minorHAnsi"/>
          <w:sz w:val="20"/>
          <w:szCs w:val="20"/>
        </w:rPr>
      </w:pPr>
      <w:r w:rsidRPr="00BA4308">
        <w:rPr>
          <w:rFonts w:eastAsia="Adobe Gothic Std B" w:cstheme="minorHAnsi"/>
          <w:sz w:val="20"/>
          <w:szCs w:val="20"/>
        </w:rPr>
        <w:t>• Exposición. • Pregunta y/o diálogo. • Lluvia de ideas. • Entrevista. • Lectura en voz alta. • Lectura individual. • Ejercicio de escucha. • Ver y analizar una película. • Diseño de materiales: flash cards, mini libros, bigbooks, etc. • Canciones. • Carteleras y revistas. • Presentaciones. • Trabajo grupal. • Visitas a la web. • Rondas y juegos. • Elaboración de gráficos. • Elaboración de mapas conceptuales. • Análisis de textos. • Elaboración y utilización de flash cards y diccionarios visuales. • Juegos (en el salón y en la web). • Redacción de textos. • Creación de portafolios. • Integración de las TIC en la enseñanza. • Trabajo colaborativo. • Juegos de roles. • Interpretación. • Escritura dirigida. • Mapas conceptuales. • Obras de teatro. • Conversatorios. • Salidas pedagógicas. • Invitados externos. • Filmación de videos. • Manualidades de apoyo.</w:t>
      </w:r>
    </w:p>
    <w:p w14:paraId="033936AE" w14:textId="77777777" w:rsidR="009D12F7" w:rsidRPr="00770681" w:rsidRDefault="009D12F7" w:rsidP="00A1142A">
      <w:pPr>
        <w:pStyle w:val="Prrafodelista"/>
        <w:numPr>
          <w:ilvl w:val="0"/>
          <w:numId w:val="3"/>
        </w:numPr>
        <w:rPr>
          <w:rFonts w:cstheme="minorHAnsi"/>
          <w:b/>
          <w:sz w:val="24"/>
          <w:szCs w:val="24"/>
        </w:rPr>
      </w:pPr>
      <w:r w:rsidRPr="00770681">
        <w:rPr>
          <w:rFonts w:cstheme="minorHAnsi"/>
          <w:b/>
          <w:sz w:val="24"/>
          <w:szCs w:val="24"/>
        </w:rPr>
        <w:t xml:space="preserve">EVALUACIÓN </w:t>
      </w:r>
    </w:p>
    <w:p w14:paraId="44F35AB9" w14:textId="77777777" w:rsidR="00BE5133" w:rsidRPr="00427EF9" w:rsidRDefault="00BE5133" w:rsidP="00BE5133">
      <w:pPr>
        <w:pStyle w:val="Prrafodelista"/>
        <w:ind w:left="862"/>
        <w:rPr>
          <w:rFonts w:cstheme="minorHAnsi"/>
          <w:b/>
          <w:sz w:val="20"/>
          <w:szCs w:val="20"/>
        </w:rPr>
      </w:pPr>
    </w:p>
    <w:p w14:paraId="46EC36D0" w14:textId="637213CC" w:rsidR="00BE5133" w:rsidRDefault="00BE5133" w:rsidP="0075017D">
      <w:pPr>
        <w:pStyle w:val="Prrafodelista"/>
        <w:spacing w:line="360" w:lineRule="auto"/>
        <w:ind w:left="142"/>
        <w:jc w:val="both"/>
        <w:rPr>
          <w:rFonts w:cstheme="minorHAnsi"/>
          <w:sz w:val="20"/>
          <w:szCs w:val="20"/>
        </w:rPr>
      </w:pPr>
      <w:r w:rsidRPr="00427EF9">
        <w:rPr>
          <w:rFonts w:cstheme="minorHAnsi"/>
          <w:sz w:val="20"/>
          <w:szCs w:val="20"/>
        </w:rPr>
        <w:t>La evaluación es esencial para la calidad educativa, ya que arroja distintas clases de información que permiten tomar decisiones mejor informadas y entender proceso de enseñanza -</w:t>
      </w:r>
      <w:r w:rsidR="00736A75">
        <w:rPr>
          <w:rFonts w:cstheme="minorHAnsi"/>
          <w:sz w:val="20"/>
          <w:szCs w:val="20"/>
        </w:rPr>
        <w:t xml:space="preserve"> </w:t>
      </w:r>
      <w:r w:rsidRPr="00427EF9">
        <w:rPr>
          <w:rFonts w:cstheme="minorHAnsi"/>
          <w:sz w:val="20"/>
          <w:szCs w:val="20"/>
        </w:rPr>
        <w:t>aprendizaje que no es tan claro sin su aplicación.</w:t>
      </w:r>
      <w:r w:rsidR="00736A75">
        <w:rPr>
          <w:rFonts w:cstheme="minorHAnsi"/>
          <w:sz w:val="20"/>
          <w:szCs w:val="20"/>
        </w:rPr>
        <w:t xml:space="preserve"> </w:t>
      </w:r>
      <w:r w:rsidRPr="00427EF9">
        <w:rPr>
          <w:rFonts w:cstheme="minorHAnsi"/>
          <w:sz w:val="20"/>
          <w:szCs w:val="20"/>
        </w:rPr>
        <w:t>El uso pedagógico de los resultados orienta el trabajo de las instituciones, los docentes, los estudiantes y los padres y madres de familia.</w:t>
      </w:r>
      <w:r w:rsidR="00736A75">
        <w:rPr>
          <w:rFonts w:cstheme="minorHAnsi"/>
          <w:sz w:val="20"/>
          <w:szCs w:val="20"/>
        </w:rPr>
        <w:t xml:space="preserve"> </w:t>
      </w:r>
      <w:r w:rsidRPr="00427EF9">
        <w:rPr>
          <w:rFonts w:cstheme="minorHAnsi"/>
          <w:sz w:val="20"/>
          <w:szCs w:val="20"/>
        </w:rPr>
        <w:t>De ahí la importancia</w:t>
      </w:r>
      <w:r w:rsidR="00736A75">
        <w:rPr>
          <w:rFonts w:cstheme="minorHAnsi"/>
          <w:sz w:val="20"/>
          <w:szCs w:val="20"/>
        </w:rPr>
        <w:t xml:space="preserve"> </w:t>
      </w:r>
      <w:r w:rsidR="0075017D" w:rsidRPr="00427EF9">
        <w:rPr>
          <w:rFonts w:cstheme="minorHAnsi"/>
          <w:sz w:val="20"/>
          <w:szCs w:val="20"/>
        </w:rPr>
        <w:t xml:space="preserve">de verla como una herramienta para potenciar los aprendizajes y los procesos que ocurren en el aula. (Ministerio de Educación Nacional). </w:t>
      </w:r>
    </w:p>
    <w:p w14:paraId="2A6E6A8D" w14:textId="68FA7D36" w:rsidR="00B24480" w:rsidRDefault="00B24480" w:rsidP="0075017D">
      <w:pPr>
        <w:pStyle w:val="Prrafodelista"/>
        <w:spacing w:line="360" w:lineRule="auto"/>
        <w:ind w:left="142"/>
        <w:jc w:val="both"/>
        <w:rPr>
          <w:rFonts w:cstheme="minorHAnsi"/>
          <w:sz w:val="20"/>
          <w:szCs w:val="20"/>
        </w:rPr>
      </w:pPr>
    </w:p>
    <w:p w14:paraId="60C18FAC" w14:textId="77777777" w:rsidR="00B24480" w:rsidRPr="00B24480" w:rsidRDefault="00B24480" w:rsidP="00B24480">
      <w:pPr>
        <w:pStyle w:val="Prrafodelista"/>
        <w:spacing w:line="360" w:lineRule="auto"/>
        <w:ind w:left="142"/>
        <w:jc w:val="both"/>
        <w:rPr>
          <w:rFonts w:cstheme="minorHAnsi"/>
          <w:sz w:val="20"/>
          <w:szCs w:val="20"/>
        </w:rPr>
      </w:pPr>
      <w:r w:rsidRPr="00B24480">
        <w:rPr>
          <w:rFonts w:cstheme="minorHAnsi"/>
          <w:sz w:val="20"/>
          <w:szCs w:val="20"/>
        </w:rPr>
        <w:t>La evaluación como un proceso de seguimiento del aprendizaje de los estudiantes, se ha de basar en los siguientes criterios, lo que la hace asumir como una evaluación:</w:t>
      </w:r>
    </w:p>
    <w:p w14:paraId="7CB19485" w14:textId="77777777" w:rsidR="00B24480" w:rsidRPr="00B24480" w:rsidRDefault="00B24480" w:rsidP="00B24480">
      <w:pPr>
        <w:pStyle w:val="Prrafodelista"/>
        <w:spacing w:line="360" w:lineRule="auto"/>
        <w:ind w:left="142"/>
        <w:jc w:val="both"/>
        <w:rPr>
          <w:rFonts w:cstheme="minorHAnsi"/>
          <w:sz w:val="20"/>
          <w:szCs w:val="20"/>
        </w:rPr>
      </w:pPr>
    </w:p>
    <w:p w14:paraId="439BA6C1" w14:textId="77777777" w:rsidR="00B24480" w:rsidRPr="00B24480" w:rsidRDefault="00B24480" w:rsidP="00B24480">
      <w:pPr>
        <w:pStyle w:val="Prrafodelista"/>
        <w:spacing w:line="360" w:lineRule="auto"/>
        <w:ind w:left="142"/>
        <w:jc w:val="both"/>
        <w:rPr>
          <w:rFonts w:cstheme="minorHAnsi"/>
          <w:sz w:val="20"/>
          <w:szCs w:val="20"/>
        </w:rPr>
      </w:pPr>
      <w:r w:rsidRPr="00B24480">
        <w:rPr>
          <w:rFonts w:cstheme="minorHAnsi"/>
          <w:sz w:val="20"/>
          <w:szCs w:val="20"/>
        </w:rPr>
        <w:t>• Continua, permanente e integral. Se hace durante todo el proceso y se evalúan las competencias en cuanto a las dimensiones cognitivas, actitudinales y procedimentales.</w:t>
      </w:r>
    </w:p>
    <w:p w14:paraId="45591E71" w14:textId="77777777" w:rsidR="00B24480" w:rsidRPr="00B24480" w:rsidRDefault="00B24480" w:rsidP="00B24480">
      <w:pPr>
        <w:pStyle w:val="Prrafodelista"/>
        <w:spacing w:line="360" w:lineRule="auto"/>
        <w:ind w:left="142"/>
        <w:jc w:val="both"/>
        <w:rPr>
          <w:rFonts w:cstheme="minorHAnsi"/>
          <w:sz w:val="20"/>
          <w:szCs w:val="20"/>
        </w:rPr>
      </w:pPr>
    </w:p>
    <w:p w14:paraId="06F1B736" w14:textId="77777777" w:rsidR="00B24480" w:rsidRPr="00B24480" w:rsidRDefault="00B24480" w:rsidP="00B24480">
      <w:pPr>
        <w:pStyle w:val="Prrafodelista"/>
        <w:spacing w:line="360" w:lineRule="auto"/>
        <w:ind w:left="142"/>
        <w:jc w:val="both"/>
        <w:rPr>
          <w:rFonts w:cstheme="minorHAnsi"/>
          <w:sz w:val="20"/>
          <w:szCs w:val="20"/>
        </w:rPr>
      </w:pPr>
      <w:r w:rsidRPr="00B24480">
        <w:rPr>
          <w:rFonts w:cstheme="minorHAnsi"/>
          <w:sz w:val="20"/>
          <w:szCs w:val="20"/>
        </w:rPr>
        <w:t xml:space="preserve">• Objetiva. Valora el desempeño de los estudiantes con base en la relación entre los estándares básicos de competencias, los indicadores asumidos por la institución y las evidencias del desempeño demostrado por el estudiante. </w:t>
      </w:r>
    </w:p>
    <w:p w14:paraId="020E4426" w14:textId="77777777" w:rsidR="00B24480" w:rsidRPr="00B24480" w:rsidRDefault="00B24480" w:rsidP="00B24480">
      <w:pPr>
        <w:pStyle w:val="Prrafodelista"/>
        <w:spacing w:line="360" w:lineRule="auto"/>
        <w:ind w:left="142"/>
        <w:jc w:val="both"/>
        <w:rPr>
          <w:rFonts w:cstheme="minorHAnsi"/>
          <w:sz w:val="20"/>
          <w:szCs w:val="20"/>
        </w:rPr>
      </w:pPr>
    </w:p>
    <w:p w14:paraId="78591BC0" w14:textId="77777777" w:rsidR="00B24480" w:rsidRPr="00B24480" w:rsidRDefault="00B24480" w:rsidP="00B24480">
      <w:pPr>
        <w:pStyle w:val="Prrafodelista"/>
        <w:spacing w:line="360" w:lineRule="auto"/>
        <w:ind w:left="142"/>
        <w:jc w:val="both"/>
        <w:rPr>
          <w:rFonts w:cstheme="minorHAnsi"/>
          <w:sz w:val="20"/>
          <w:szCs w:val="20"/>
        </w:rPr>
      </w:pPr>
      <w:r w:rsidRPr="00B24480">
        <w:rPr>
          <w:rFonts w:cstheme="minorHAnsi"/>
          <w:sz w:val="20"/>
          <w:szCs w:val="20"/>
        </w:rPr>
        <w:t xml:space="preserve">• Valorativa del desempeño. Se tienen en cuenta los niveles de desempeño de las competencias cognitivas, procedimentales y actitudinales. </w:t>
      </w:r>
    </w:p>
    <w:p w14:paraId="0D8A8C91" w14:textId="77777777" w:rsidR="00B24480" w:rsidRPr="00B24480" w:rsidRDefault="00B24480" w:rsidP="00B24480">
      <w:pPr>
        <w:pStyle w:val="Prrafodelista"/>
        <w:spacing w:line="360" w:lineRule="auto"/>
        <w:ind w:left="142"/>
        <w:jc w:val="both"/>
        <w:rPr>
          <w:rFonts w:cstheme="minorHAnsi"/>
          <w:sz w:val="20"/>
          <w:szCs w:val="20"/>
        </w:rPr>
      </w:pPr>
    </w:p>
    <w:p w14:paraId="173F4BCE" w14:textId="77777777" w:rsidR="00B24480" w:rsidRPr="00B24480" w:rsidRDefault="00B24480" w:rsidP="00B24480">
      <w:pPr>
        <w:pStyle w:val="Prrafodelista"/>
        <w:spacing w:line="360" w:lineRule="auto"/>
        <w:ind w:left="142"/>
        <w:jc w:val="both"/>
        <w:rPr>
          <w:rFonts w:cstheme="minorHAnsi"/>
          <w:sz w:val="20"/>
          <w:szCs w:val="20"/>
        </w:rPr>
      </w:pPr>
      <w:r w:rsidRPr="00B24480">
        <w:rPr>
          <w:rFonts w:cstheme="minorHAnsi"/>
          <w:sz w:val="20"/>
          <w:szCs w:val="20"/>
        </w:rPr>
        <w:t>• Formativa. Se hace dentro del proceso para implementar estrategias pedagógicas con el fin de apoyar a los que presenten debilidades y desempeños superiores en su proceso formativo y da información para consolidar o reorientar los procesos educativos.</w:t>
      </w:r>
    </w:p>
    <w:p w14:paraId="724BC8FE" w14:textId="77777777" w:rsidR="00B24480" w:rsidRPr="00B24480" w:rsidRDefault="00B24480" w:rsidP="00B24480">
      <w:pPr>
        <w:pStyle w:val="Prrafodelista"/>
        <w:spacing w:line="360" w:lineRule="auto"/>
        <w:ind w:left="142"/>
        <w:jc w:val="both"/>
        <w:rPr>
          <w:rFonts w:cstheme="minorHAnsi"/>
          <w:sz w:val="20"/>
          <w:szCs w:val="20"/>
        </w:rPr>
      </w:pPr>
    </w:p>
    <w:p w14:paraId="6CA26039" w14:textId="606AAA16" w:rsidR="00B24480" w:rsidRPr="00427EF9" w:rsidRDefault="00B24480" w:rsidP="00B24480">
      <w:pPr>
        <w:pStyle w:val="Prrafodelista"/>
        <w:spacing w:line="360" w:lineRule="auto"/>
        <w:ind w:left="142"/>
        <w:jc w:val="both"/>
        <w:rPr>
          <w:rFonts w:cstheme="minorHAnsi"/>
          <w:sz w:val="20"/>
          <w:szCs w:val="20"/>
        </w:rPr>
      </w:pPr>
      <w:r w:rsidRPr="00B24480">
        <w:rPr>
          <w:rFonts w:cstheme="minorHAnsi"/>
          <w:sz w:val="20"/>
          <w:szCs w:val="20"/>
        </w:rPr>
        <w:t>• Equitativa. Tiene en cuenta las diferencias individuales y sociales, emotivas y los ritmos de aprendizaje.</w:t>
      </w:r>
    </w:p>
    <w:p w14:paraId="6EFF9E9B" w14:textId="77777777" w:rsidR="009D12F7" w:rsidRPr="00427EF9" w:rsidRDefault="009D12F7" w:rsidP="009D12F7">
      <w:pPr>
        <w:pStyle w:val="Prrafodelista"/>
        <w:ind w:left="862"/>
        <w:rPr>
          <w:rFonts w:cstheme="minorHAnsi"/>
          <w:sz w:val="20"/>
          <w:szCs w:val="20"/>
        </w:rPr>
      </w:pPr>
    </w:p>
    <w:p w14:paraId="370C1067" w14:textId="77777777" w:rsidR="002204E6" w:rsidRDefault="009D12F7" w:rsidP="00A1142A">
      <w:pPr>
        <w:pStyle w:val="Prrafodelista"/>
        <w:spacing w:line="360" w:lineRule="auto"/>
        <w:ind w:left="142"/>
        <w:rPr>
          <w:rFonts w:cstheme="minorHAnsi"/>
          <w:sz w:val="20"/>
          <w:szCs w:val="20"/>
        </w:rPr>
      </w:pPr>
      <w:r w:rsidRPr="00427EF9">
        <w:rPr>
          <w:rFonts w:cstheme="minorHAnsi"/>
          <w:b/>
          <w:sz w:val="20"/>
          <w:szCs w:val="20"/>
        </w:rPr>
        <w:t>EVALUACIÓN EN PREESCOLAR</w:t>
      </w:r>
    </w:p>
    <w:p w14:paraId="5F74805D" w14:textId="518D5BEA" w:rsidR="000506CD" w:rsidRPr="00427EF9" w:rsidRDefault="009D12F7" w:rsidP="002204E6">
      <w:pPr>
        <w:pStyle w:val="Prrafodelista"/>
        <w:spacing w:line="360" w:lineRule="auto"/>
        <w:ind w:left="142"/>
        <w:jc w:val="both"/>
        <w:rPr>
          <w:rFonts w:cstheme="minorHAnsi"/>
          <w:sz w:val="20"/>
          <w:szCs w:val="20"/>
        </w:rPr>
      </w:pPr>
      <w:r w:rsidRPr="00427EF9">
        <w:rPr>
          <w:rFonts w:cstheme="minorHAnsi"/>
          <w:sz w:val="20"/>
          <w:szCs w:val="20"/>
        </w:rPr>
        <w:t>Teniendo en cuenta la Ley General de Educación y el artículo14 del decreto N° 2247 de 1997. La evaluación en el nivel preescolar se desarrolla como un proceso integral, sistemático, permanente, participativo y cualitativo cuyos propósitos son: Conocer el estado del desarrollo integral del educando y de sus avances.</w:t>
      </w:r>
      <w:r w:rsidR="00736A75">
        <w:rPr>
          <w:rFonts w:cstheme="minorHAnsi"/>
          <w:sz w:val="20"/>
          <w:szCs w:val="20"/>
        </w:rPr>
        <w:t xml:space="preserve"> </w:t>
      </w:r>
      <w:r w:rsidRPr="00427EF9">
        <w:rPr>
          <w:rFonts w:cstheme="minorHAnsi"/>
          <w:sz w:val="20"/>
          <w:szCs w:val="20"/>
        </w:rPr>
        <w:t>Estimular el afianzamiento de valores, actitudes, aptitudes y hábitos.</w:t>
      </w:r>
      <w:r w:rsidR="00736A75">
        <w:rPr>
          <w:rFonts w:cstheme="minorHAnsi"/>
          <w:sz w:val="20"/>
          <w:szCs w:val="20"/>
        </w:rPr>
        <w:t xml:space="preserve"> </w:t>
      </w:r>
      <w:r w:rsidRPr="00427EF9">
        <w:rPr>
          <w:rFonts w:cstheme="minorHAnsi"/>
          <w:sz w:val="20"/>
          <w:szCs w:val="20"/>
        </w:rPr>
        <w:t xml:space="preserve">Generar en el maestro, en los padres de familia y en el educando, espacios de reflexión que les permitan reorientar sus procesos pedagógicos y tomar las medidas necesarias para superar las circunstancias que interfieran en el aprendizaje. </w:t>
      </w:r>
    </w:p>
    <w:p w14:paraId="136D6AE5" w14:textId="77777777" w:rsidR="000506CD" w:rsidRPr="00427EF9" w:rsidRDefault="000506CD" w:rsidP="00BE5133">
      <w:pPr>
        <w:pStyle w:val="Prrafodelista"/>
        <w:spacing w:line="360" w:lineRule="auto"/>
        <w:ind w:left="142"/>
        <w:jc w:val="both"/>
        <w:rPr>
          <w:rFonts w:cstheme="minorHAnsi"/>
          <w:sz w:val="20"/>
          <w:szCs w:val="20"/>
        </w:rPr>
      </w:pPr>
    </w:p>
    <w:p w14:paraId="34626E58" w14:textId="77777777" w:rsidR="002204E6" w:rsidRDefault="009D12F7" w:rsidP="00BE5133">
      <w:pPr>
        <w:pStyle w:val="Prrafodelista"/>
        <w:spacing w:line="360" w:lineRule="auto"/>
        <w:ind w:left="142"/>
        <w:jc w:val="both"/>
        <w:rPr>
          <w:rFonts w:cstheme="minorHAnsi"/>
          <w:sz w:val="20"/>
          <w:szCs w:val="20"/>
        </w:rPr>
      </w:pPr>
      <w:r w:rsidRPr="00427EF9">
        <w:rPr>
          <w:rFonts w:cstheme="minorHAnsi"/>
          <w:b/>
          <w:sz w:val="20"/>
          <w:szCs w:val="20"/>
        </w:rPr>
        <w:t>EVALUACIÓN EN PRIMARIA</w:t>
      </w:r>
      <w:r w:rsidRPr="00427EF9">
        <w:rPr>
          <w:rFonts w:cstheme="minorHAnsi"/>
          <w:sz w:val="20"/>
          <w:szCs w:val="20"/>
        </w:rPr>
        <w:t xml:space="preserve"> </w:t>
      </w:r>
    </w:p>
    <w:p w14:paraId="2D5ED1ED" w14:textId="77777777" w:rsidR="002204E6" w:rsidRDefault="002204E6" w:rsidP="00BE5133">
      <w:pPr>
        <w:pStyle w:val="Prrafodelista"/>
        <w:spacing w:line="360" w:lineRule="auto"/>
        <w:ind w:left="142"/>
        <w:jc w:val="both"/>
        <w:rPr>
          <w:rFonts w:cstheme="minorHAnsi"/>
          <w:sz w:val="20"/>
          <w:szCs w:val="20"/>
        </w:rPr>
      </w:pPr>
    </w:p>
    <w:p w14:paraId="747208C2" w14:textId="3F2FF1DF" w:rsidR="002204E6" w:rsidRDefault="009D12F7" w:rsidP="00BE5133">
      <w:pPr>
        <w:pStyle w:val="Prrafodelista"/>
        <w:spacing w:line="360" w:lineRule="auto"/>
        <w:ind w:left="142"/>
        <w:jc w:val="both"/>
        <w:rPr>
          <w:rFonts w:cstheme="minorHAnsi"/>
          <w:sz w:val="20"/>
          <w:szCs w:val="20"/>
        </w:rPr>
      </w:pPr>
      <w:r w:rsidRPr="00427EF9">
        <w:rPr>
          <w:rFonts w:cstheme="minorHAnsi"/>
          <w:sz w:val="20"/>
          <w:szCs w:val="20"/>
        </w:rPr>
        <w:t>La evaluación en Primaria, es concebida como un sistema de evaluación continuo del trabajo de los estudiantes, de acuerdo con la filoso</w:t>
      </w:r>
      <w:r w:rsidR="00AB63A9" w:rsidRPr="00427EF9">
        <w:rPr>
          <w:rFonts w:cstheme="minorHAnsi"/>
          <w:sz w:val="20"/>
          <w:szCs w:val="20"/>
        </w:rPr>
        <w:t xml:space="preserve">fía y los objetivos del P.E.I., </w:t>
      </w:r>
      <w:r w:rsidRPr="00427EF9">
        <w:rPr>
          <w:rFonts w:cstheme="minorHAnsi"/>
          <w:sz w:val="20"/>
          <w:szCs w:val="20"/>
        </w:rPr>
        <w:t xml:space="preserve">en este sentido las labores y oportunidades de la evaluación se incorporan a la planeación que hacen los maestros para llevar un seguimiento tanto de los logros grupales como individuales. </w:t>
      </w:r>
    </w:p>
    <w:p w14:paraId="3821ACEE" w14:textId="77777777" w:rsidR="002204E6" w:rsidRDefault="002204E6" w:rsidP="00BE5133">
      <w:pPr>
        <w:pStyle w:val="Prrafodelista"/>
        <w:spacing w:line="360" w:lineRule="auto"/>
        <w:ind w:left="142"/>
        <w:jc w:val="both"/>
        <w:rPr>
          <w:rFonts w:cstheme="minorHAnsi"/>
          <w:sz w:val="20"/>
          <w:szCs w:val="20"/>
        </w:rPr>
      </w:pPr>
    </w:p>
    <w:p w14:paraId="400024C4" w14:textId="29A849BD" w:rsidR="002204E6" w:rsidRDefault="009D12F7" w:rsidP="00BE5133">
      <w:pPr>
        <w:pStyle w:val="Prrafodelista"/>
        <w:spacing w:line="360" w:lineRule="auto"/>
        <w:ind w:left="142"/>
        <w:jc w:val="both"/>
        <w:rPr>
          <w:rFonts w:cstheme="minorHAnsi"/>
          <w:sz w:val="20"/>
          <w:szCs w:val="20"/>
        </w:rPr>
      </w:pPr>
      <w:r w:rsidRPr="00427EF9">
        <w:rPr>
          <w:rFonts w:cstheme="minorHAnsi"/>
          <w:sz w:val="20"/>
          <w:szCs w:val="20"/>
        </w:rPr>
        <w:t xml:space="preserve">El propósito de la evaluación es detectar las habilidades de los estudiantes para interpretar, analizar y aplicar el conocimiento, reconociendo las fortalezas y las debilidades y permitiendo el seguimiento a su progreso. Sin olvidar la estrategia pedagógica institucional. Hay evaluaciones formativas y permanentes en cada periodo académico y para cada área específica. </w:t>
      </w:r>
    </w:p>
    <w:p w14:paraId="75A523FE" w14:textId="77777777" w:rsidR="002204E6" w:rsidRDefault="002204E6" w:rsidP="00BE5133">
      <w:pPr>
        <w:pStyle w:val="Prrafodelista"/>
        <w:spacing w:line="360" w:lineRule="auto"/>
        <w:ind w:left="142"/>
        <w:jc w:val="both"/>
        <w:rPr>
          <w:rFonts w:cstheme="minorHAnsi"/>
          <w:sz w:val="20"/>
          <w:szCs w:val="20"/>
        </w:rPr>
      </w:pPr>
    </w:p>
    <w:p w14:paraId="778C3714" w14:textId="77777777" w:rsidR="002204E6" w:rsidRDefault="009D12F7" w:rsidP="00BE5133">
      <w:pPr>
        <w:pStyle w:val="Prrafodelista"/>
        <w:spacing w:line="360" w:lineRule="auto"/>
        <w:ind w:left="142"/>
        <w:jc w:val="both"/>
        <w:rPr>
          <w:rFonts w:cstheme="minorHAnsi"/>
          <w:sz w:val="20"/>
          <w:szCs w:val="20"/>
        </w:rPr>
      </w:pPr>
      <w:r w:rsidRPr="00427EF9">
        <w:rPr>
          <w:rFonts w:cstheme="minorHAnsi"/>
          <w:sz w:val="20"/>
          <w:szCs w:val="20"/>
        </w:rPr>
        <w:t xml:space="preserve">El comité de evaluación y promoción se reúne al finalizar cada periodo con el fin diseñar estrategias para la superación de las dificultades en el proceso de aprendizaje. Los criterios de evaluación y promoción de los estudiantes del Colegio funcionan </w:t>
      </w:r>
      <w:r w:rsidR="002204E6" w:rsidRPr="00427EF9">
        <w:rPr>
          <w:rFonts w:cstheme="minorHAnsi"/>
          <w:sz w:val="20"/>
          <w:szCs w:val="20"/>
        </w:rPr>
        <w:t>acordes</w:t>
      </w:r>
      <w:r w:rsidRPr="00427EF9">
        <w:rPr>
          <w:rFonts w:cstheme="minorHAnsi"/>
          <w:sz w:val="20"/>
          <w:szCs w:val="20"/>
        </w:rPr>
        <w:t xml:space="preserve"> con los lineamientos generales del Ministerio de Educación. </w:t>
      </w:r>
    </w:p>
    <w:p w14:paraId="3B0A58E0" w14:textId="77777777" w:rsidR="002204E6" w:rsidRDefault="002204E6" w:rsidP="00BE5133">
      <w:pPr>
        <w:pStyle w:val="Prrafodelista"/>
        <w:spacing w:line="360" w:lineRule="auto"/>
        <w:ind w:left="142"/>
        <w:jc w:val="both"/>
        <w:rPr>
          <w:rFonts w:cstheme="minorHAnsi"/>
          <w:sz w:val="20"/>
          <w:szCs w:val="20"/>
        </w:rPr>
      </w:pPr>
    </w:p>
    <w:p w14:paraId="67AA9760" w14:textId="5929FE37" w:rsidR="000506CD" w:rsidRPr="00427EF9" w:rsidRDefault="009D12F7" w:rsidP="00BE5133">
      <w:pPr>
        <w:pStyle w:val="Prrafodelista"/>
        <w:spacing w:line="360" w:lineRule="auto"/>
        <w:ind w:left="142"/>
        <w:jc w:val="both"/>
        <w:rPr>
          <w:rFonts w:cstheme="minorHAnsi"/>
          <w:sz w:val="20"/>
          <w:szCs w:val="20"/>
        </w:rPr>
      </w:pPr>
      <w:r w:rsidRPr="00427EF9">
        <w:rPr>
          <w:rFonts w:cstheme="minorHAnsi"/>
          <w:sz w:val="20"/>
          <w:szCs w:val="20"/>
        </w:rPr>
        <w:t xml:space="preserve">A los estudiantes que presentan problemas para adquirir las habilidades y competencias enseñadas y evaluadas se les establece un horario especial con el fin de ofrecer actividades de apoyo que permitan superar las dificultades evidenciadas durante el proceso académico y cuando un estudiante es promovido al año siguiente pero aún presenta problemas académicos, se diseñan estrategias para que éste supere las dificultades. </w:t>
      </w:r>
    </w:p>
    <w:p w14:paraId="167E22F5" w14:textId="77777777" w:rsidR="000506CD" w:rsidRPr="00427EF9" w:rsidRDefault="000506CD" w:rsidP="00BE5133">
      <w:pPr>
        <w:pStyle w:val="Prrafodelista"/>
        <w:spacing w:line="360" w:lineRule="auto"/>
        <w:ind w:left="142"/>
        <w:jc w:val="both"/>
        <w:rPr>
          <w:rFonts w:cstheme="minorHAnsi"/>
          <w:sz w:val="20"/>
          <w:szCs w:val="20"/>
        </w:rPr>
      </w:pPr>
    </w:p>
    <w:p w14:paraId="12C7B6D7" w14:textId="77777777" w:rsidR="002204E6" w:rsidRDefault="009D12F7" w:rsidP="00BE5133">
      <w:pPr>
        <w:pStyle w:val="Prrafodelista"/>
        <w:spacing w:line="360" w:lineRule="auto"/>
        <w:ind w:left="142"/>
        <w:jc w:val="both"/>
        <w:rPr>
          <w:rFonts w:cstheme="minorHAnsi"/>
          <w:b/>
          <w:sz w:val="20"/>
          <w:szCs w:val="20"/>
        </w:rPr>
      </w:pPr>
      <w:r w:rsidRPr="00427EF9">
        <w:rPr>
          <w:rFonts w:cstheme="minorHAnsi"/>
          <w:b/>
          <w:sz w:val="20"/>
          <w:szCs w:val="20"/>
        </w:rPr>
        <w:t>EVALUACIÓN EN</w:t>
      </w:r>
      <w:r w:rsidR="002204E6">
        <w:rPr>
          <w:rFonts w:cstheme="minorHAnsi"/>
          <w:b/>
          <w:sz w:val="20"/>
          <w:szCs w:val="20"/>
        </w:rPr>
        <w:t xml:space="preserve"> BACHILLERATO</w:t>
      </w:r>
    </w:p>
    <w:p w14:paraId="22652991" w14:textId="77777777" w:rsidR="002204E6" w:rsidRDefault="002204E6" w:rsidP="00BE5133">
      <w:pPr>
        <w:pStyle w:val="Prrafodelista"/>
        <w:spacing w:line="360" w:lineRule="auto"/>
        <w:ind w:left="142"/>
        <w:jc w:val="both"/>
        <w:rPr>
          <w:rFonts w:cstheme="minorHAnsi"/>
          <w:b/>
          <w:sz w:val="20"/>
          <w:szCs w:val="20"/>
        </w:rPr>
      </w:pPr>
    </w:p>
    <w:p w14:paraId="000FC5C2" w14:textId="12BE1CD7" w:rsidR="000506CD" w:rsidRPr="00427EF9" w:rsidRDefault="009D12F7" w:rsidP="00BE5133">
      <w:pPr>
        <w:pStyle w:val="Prrafodelista"/>
        <w:spacing w:line="360" w:lineRule="auto"/>
        <w:ind w:left="142"/>
        <w:jc w:val="both"/>
        <w:rPr>
          <w:rFonts w:cstheme="minorHAnsi"/>
          <w:sz w:val="20"/>
          <w:szCs w:val="20"/>
        </w:rPr>
      </w:pPr>
      <w:r w:rsidRPr="00427EF9">
        <w:rPr>
          <w:rFonts w:cstheme="minorHAnsi"/>
          <w:sz w:val="20"/>
          <w:szCs w:val="20"/>
        </w:rPr>
        <w:t xml:space="preserve">Aunque los parámetros evaluativos son los mismos que en la básica primaria, en bachillerato los estudiantes deben desarrollar habilidades que les permitan tener una postura crítica y activa dentro de su propio proceso evaluativo, es decir, la </w:t>
      </w:r>
      <w:r w:rsidR="0075017D" w:rsidRPr="00427EF9">
        <w:rPr>
          <w:rFonts w:cstheme="minorHAnsi"/>
          <w:b/>
          <w:sz w:val="20"/>
          <w:szCs w:val="20"/>
        </w:rPr>
        <w:t>A</w:t>
      </w:r>
      <w:r w:rsidRPr="00427EF9">
        <w:rPr>
          <w:rFonts w:cstheme="minorHAnsi"/>
          <w:b/>
          <w:sz w:val="20"/>
          <w:szCs w:val="20"/>
        </w:rPr>
        <w:t>utoevaluación</w:t>
      </w:r>
      <w:r w:rsidRPr="00427EF9">
        <w:rPr>
          <w:rFonts w:cstheme="minorHAnsi"/>
          <w:sz w:val="20"/>
          <w:szCs w:val="20"/>
        </w:rPr>
        <w:t xml:space="preserve">, la </w:t>
      </w:r>
      <w:r w:rsidRPr="00427EF9">
        <w:rPr>
          <w:rFonts w:cstheme="minorHAnsi"/>
          <w:b/>
          <w:sz w:val="20"/>
          <w:szCs w:val="20"/>
        </w:rPr>
        <w:t xml:space="preserve">Coevaluación </w:t>
      </w:r>
      <w:r w:rsidRPr="00427EF9">
        <w:rPr>
          <w:rFonts w:cstheme="minorHAnsi"/>
          <w:sz w:val="20"/>
          <w:szCs w:val="20"/>
        </w:rPr>
        <w:t xml:space="preserve">y la </w:t>
      </w:r>
      <w:r w:rsidRPr="00427EF9">
        <w:rPr>
          <w:rFonts w:cstheme="minorHAnsi"/>
          <w:b/>
          <w:sz w:val="20"/>
          <w:szCs w:val="20"/>
        </w:rPr>
        <w:t>Heteroevaluación</w:t>
      </w:r>
      <w:r w:rsidRPr="00427EF9">
        <w:rPr>
          <w:rFonts w:cstheme="minorHAnsi"/>
          <w:sz w:val="20"/>
          <w:szCs w:val="20"/>
        </w:rPr>
        <w:t xml:space="preserve">, deben ser términos familiares para ellos y deben ser utilizados cotidianamente, con responsabilidad y honestidad, de tal manera que el mismo estudiante pueda reconocer o no su promoción. </w:t>
      </w:r>
    </w:p>
    <w:p w14:paraId="78225227" w14:textId="77777777" w:rsidR="000506CD" w:rsidRPr="00427EF9" w:rsidRDefault="000506CD" w:rsidP="00BE5133">
      <w:pPr>
        <w:pStyle w:val="Prrafodelista"/>
        <w:spacing w:line="360" w:lineRule="auto"/>
        <w:ind w:left="142"/>
        <w:jc w:val="both"/>
        <w:rPr>
          <w:rFonts w:cstheme="minorHAnsi"/>
          <w:b/>
          <w:sz w:val="20"/>
          <w:szCs w:val="20"/>
        </w:rPr>
      </w:pPr>
    </w:p>
    <w:p w14:paraId="5CCB579F" w14:textId="77777777" w:rsidR="002204E6" w:rsidRDefault="009D12F7" w:rsidP="00BE5133">
      <w:pPr>
        <w:pStyle w:val="Prrafodelista"/>
        <w:spacing w:line="360" w:lineRule="auto"/>
        <w:ind w:left="142"/>
        <w:jc w:val="both"/>
        <w:rPr>
          <w:rFonts w:cstheme="minorHAnsi"/>
          <w:sz w:val="20"/>
          <w:szCs w:val="20"/>
        </w:rPr>
      </w:pPr>
      <w:r w:rsidRPr="00427EF9">
        <w:rPr>
          <w:rFonts w:cstheme="minorHAnsi"/>
          <w:b/>
          <w:sz w:val="20"/>
          <w:szCs w:val="20"/>
        </w:rPr>
        <w:t>SISTEMA INSTITUCIONAL DE EVALUACIÓN DE ESTUDIANTES</w:t>
      </w:r>
      <w:r w:rsidRPr="00427EF9">
        <w:rPr>
          <w:rFonts w:cstheme="minorHAnsi"/>
          <w:sz w:val="20"/>
          <w:szCs w:val="20"/>
        </w:rPr>
        <w:t xml:space="preserve"> (SIEE) </w:t>
      </w:r>
    </w:p>
    <w:p w14:paraId="4D436AE7" w14:textId="77777777" w:rsidR="002204E6" w:rsidRDefault="002204E6" w:rsidP="00BE5133">
      <w:pPr>
        <w:pStyle w:val="Prrafodelista"/>
        <w:spacing w:line="360" w:lineRule="auto"/>
        <w:ind w:left="142"/>
        <w:jc w:val="both"/>
        <w:rPr>
          <w:rFonts w:cstheme="minorHAnsi"/>
          <w:sz w:val="20"/>
          <w:szCs w:val="20"/>
        </w:rPr>
      </w:pPr>
    </w:p>
    <w:p w14:paraId="0ABB6ABE" w14:textId="77777777" w:rsidR="002204E6" w:rsidRDefault="009D12F7" w:rsidP="00BE5133">
      <w:pPr>
        <w:pStyle w:val="Prrafodelista"/>
        <w:spacing w:line="360" w:lineRule="auto"/>
        <w:ind w:left="142"/>
        <w:jc w:val="both"/>
        <w:rPr>
          <w:rFonts w:cstheme="minorHAnsi"/>
          <w:sz w:val="20"/>
          <w:szCs w:val="20"/>
        </w:rPr>
      </w:pPr>
      <w:r w:rsidRPr="00427EF9">
        <w:rPr>
          <w:rFonts w:cstheme="minorHAnsi"/>
          <w:sz w:val="20"/>
          <w:szCs w:val="20"/>
        </w:rPr>
        <w:t xml:space="preserve">La Ley General de Educación en su artículo 77 otorgó la autonomía escolar a las instituciones en cuanto a: organización de las áreas fundamentales, inclusión de asignaturas optativas, ajuste del Proyecto Educativo Institucional -PEI- a las necesidades y características regionales, libertad para la adopción de métodos de enseñanza y la organización de actividades formativas, culturales y deportivas, todo en el marco de los lineamientos que estableciera el Ministerio de Educación Nacional. </w:t>
      </w:r>
    </w:p>
    <w:p w14:paraId="73B510CF" w14:textId="77777777" w:rsidR="002204E6" w:rsidRDefault="002204E6" w:rsidP="00BE5133">
      <w:pPr>
        <w:pStyle w:val="Prrafodelista"/>
        <w:spacing w:line="360" w:lineRule="auto"/>
        <w:ind w:left="142"/>
        <w:jc w:val="both"/>
        <w:rPr>
          <w:rFonts w:cstheme="minorHAnsi"/>
          <w:sz w:val="20"/>
          <w:szCs w:val="20"/>
        </w:rPr>
      </w:pPr>
    </w:p>
    <w:p w14:paraId="797E1A67" w14:textId="77777777" w:rsidR="002204E6" w:rsidRDefault="009D12F7" w:rsidP="00BE5133">
      <w:pPr>
        <w:pStyle w:val="Prrafodelista"/>
        <w:spacing w:line="360" w:lineRule="auto"/>
        <w:ind w:left="142"/>
        <w:jc w:val="both"/>
        <w:rPr>
          <w:rFonts w:cstheme="minorHAnsi"/>
          <w:sz w:val="20"/>
          <w:szCs w:val="20"/>
        </w:rPr>
      </w:pPr>
      <w:r w:rsidRPr="00427EF9">
        <w:rPr>
          <w:rFonts w:cstheme="minorHAnsi"/>
          <w:sz w:val="20"/>
          <w:szCs w:val="20"/>
        </w:rPr>
        <w:t xml:space="preserve">En la misma perspectiva, con la expedición del Decreto 1290 de 2009, el gobierno nacional otorga la facultad a los establecimientos educativos para definir el Sistema Institucional de Evaluación de los Estudiantes, siendo ésta una tarea que exige estudio, reflexión, análisis, negociaciones y acuerdos entre toda la comunidad educativa, debido a que se constituye en un gran desafío para las instituciones. </w:t>
      </w:r>
    </w:p>
    <w:p w14:paraId="0E9214D2" w14:textId="77777777" w:rsidR="002204E6" w:rsidRDefault="002204E6" w:rsidP="00BE5133">
      <w:pPr>
        <w:pStyle w:val="Prrafodelista"/>
        <w:spacing w:line="360" w:lineRule="auto"/>
        <w:ind w:left="142"/>
        <w:jc w:val="both"/>
        <w:rPr>
          <w:rFonts w:cstheme="minorHAnsi"/>
          <w:sz w:val="20"/>
          <w:szCs w:val="20"/>
        </w:rPr>
      </w:pPr>
    </w:p>
    <w:p w14:paraId="4C43C82D" w14:textId="77777777" w:rsidR="002204E6" w:rsidRDefault="009D12F7" w:rsidP="00BE5133">
      <w:pPr>
        <w:pStyle w:val="Prrafodelista"/>
        <w:spacing w:line="360" w:lineRule="auto"/>
        <w:ind w:left="142"/>
        <w:jc w:val="both"/>
        <w:rPr>
          <w:rFonts w:cstheme="minorHAnsi"/>
          <w:sz w:val="20"/>
          <w:szCs w:val="20"/>
        </w:rPr>
      </w:pPr>
      <w:r w:rsidRPr="00427EF9">
        <w:rPr>
          <w:rFonts w:cstheme="minorHAnsi"/>
          <w:sz w:val="20"/>
          <w:szCs w:val="20"/>
        </w:rPr>
        <w:t xml:space="preserve">En </w:t>
      </w:r>
      <w:r w:rsidR="002204E6" w:rsidRPr="00427EF9">
        <w:rPr>
          <w:rFonts w:cstheme="minorHAnsi"/>
          <w:sz w:val="20"/>
          <w:szCs w:val="20"/>
        </w:rPr>
        <w:t>consecuencia,</w:t>
      </w:r>
      <w:r w:rsidRPr="00427EF9">
        <w:rPr>
          <w:rFonts w:cstheme="minorHAnsi"/>
          <w:sz w:val="20"/>
          <w:szCs w:val="20"/>
        </w:rPr>
        <w:t xml:space="preserve"> crear, plantear, definir y adoptar un Sistema Institucional de Evaluación, va más allá de establecer con cuántas áreas o asignaturas es promocionado el estudiante para el siguiente grado o si es mejor calificar con letras, números o colores. La importancia radica en la formulación de criterios de evaluación en cada una de las áreas, establecer los desempeños que deben desarrollar los estudiantes durante el período o el año lectivo, y establecer las actividades de nivelación para los estudiantes cuando presentan dificultades en estos desempeños definidos y en su aprendizaje en general. </w:t>
      </w:r>
    </w:p>
    <w:p w14:paraId="7E6E59EC" w14:textId="77777777" w:rsidR="002204E6" w:rsidRDefault="002204E6" w:rsidP="00BE5133">
      <w:pPr>
        <w:pStyle w:val="Prrafodelista"/>
        <w:spacing w:line="360" w:lineRule="auto"/>
        <w:ind w:left="142"/>
        <w:jc w:val="both"/>
        <w:rPr>
          <w:rFonts w:cstheme="minorHAnsi"/>
          <w:sz w:val="20"/>
          <w:szCs w:val="20"/>
        </w:rPr>
      </w:pPr>
    </w:p>
    <w:p w14:paraId="4EFD3AEF" w14:textId="0C125E43" w:rsidR="002204E6" w:rsidRDefault="009D12F7" w:rsidP="00BE5133">
      <w:pPr>
        <w:pStyle w:val="Prrafodelista"/>
        <w:spacing w:line="360" w:lineRule="auto"/>
        <w:ind w:left="142"/>
        <w:jc w:val="both"/>
        <w:rPr>
          <w:rFonts w:cstheme="minorHAnsi"/>
          <w:sz w:val="20"/>
          <w:szCs w:val="20"/>
        </w:rPr>
      </w:pPr>
      <w:r w:rsidRPr="00427EF9">
        <w:rPr>
          <w:rFonts w:cstheme="minorHAnsi"/>
          <w:sz w:val="20"/>
          <w:szCs w:val="20"/>
        </w:rPr>
        <w:t xml:space="preserve">De esta forma la evaluación no es una tarea aislada del proceso formativo; por tanto, ella debe estar inserta y ser coherente (conceptual, pedagógica y didácticamente) con toda la propuesta educativa que ha definido determinada institución. Es decir, que debe ser coherente con su misión, propósitos, modelo o enfoque pedagógico. Tal actividad implica </w:t>
      </w:r>
      <w:r w:rsidR="002204E6" w:rsidRPr="00427EF9">
        <w:rPr>
          <w:rFonts w:cstheme="minorHAnsi"/>
          <w:sz w:val="20"/>
          <w:szCs w:val="20"/>
        </w:rPr>
        <w:t>que,</w:t>
      </w:r>
      <w:r w:rsidRPr="00427EF9">
        <w:rPr>
          <w:rFonts w:cstheme="minorHAnsi"/>
          <w:sz w:val="20"/>
          <w:szCs w:val="20"/>
        </w:rPr>
        <w:t xml:space="preserve"> en el momento de diseñar el Sistema Institucional de Evaluación de Estudiantes, este debe articularse con el PEI, no sólo por su incorporación en él, sino por la coherencia interna que debe existir entre el enfoque de enseñanza y e</w:t>
      </w:r>
      <w:r w:rsidR="00AB63A9" w:rsidRPr="00427EF9">
        <w:rPr>
          <w:rFonts w:cstheme="minorHAnsi"/>
          <w:sz w:val="20"/>
          <w:szCs w:val="20"/>
        </w:rPr>
        <w:t>l enfoque de evaluación.</w:t>
      </w:r>
      <w:r w:rsidR="00736A75">
        <w:rPr>
          <w:rFonts w:cstheme="minorHAnsi"/>
          <w:sz w:val="20"/>
          <w:szCs w:val="20"/>
        </w:rPr>
        <w:t xml:space="preserve"> </w:t>
      </w:r>
    </w:p>
    <w:p w14:paraId="745E2FCC" w14:textId="77777777" w:rsidR="002204E6" w:rsidRDefault="002204E6" w:rsidP="00BE5133">
      <w:pPr>
        <w:pStyle w:val="Prrafodelista"/>
        <w:spacing w:line="360" w:lineRule="auto"/>
        <w:ind w:left="142"/>
        <w:jc w:val="both"/>
        <w:rPr>
          <w:rFonts w:cstheme="minorHAnsi"/>
          <w:sz w:val="20"/>
          <w:szCs w:val="20"/>
        </w:rPr>
      </w:pPr>
    </w:p>
    <w:p w14:paraId="57B6A897" w14:textId="63CAC115" w:rsidR="009D12F7" w:rsidRPr="00427EF9" w:rsidRDefault="009D12F7" w:rsidP="00BE5133">
      <w:pPr>
        <w:pStyle w:val="Prrafodelista"/>
        <w:spacing w:line="360" w:lineRule="auto"/>
        <w:ind w:left="142"/>
        <w:jc w:val="both"/>
        <w:rPr>
          <w:rFonts w:cstheme="minorHAnsi"/>
          <w:sz w:val="20"/>
          <w:szCs w:val="20"/>
        </w:rPr>
      </w:pPr>
      <w:r w:rsidRPr="00427EF9">
        <w:rPr>
          <w:rFonts w:cstheme="minorHAnsi"/>
          <w:sz w:val="20"/>
          <w:szCs w:val="20"/>
        </w:rPr>
        <w:t>Es responsabilidad de las Secretarías de Educación realizar seguimiento a la implementación y de los SIEE en los establecimientos educativos de su entidad territorial, percatándose que se garanticen los mínimos establecidos en el decreto 1290 de 2009, y que estén acordes con los lineamientos planteados por el Ministerio de Educación Nacional. Asimismo, los rectores deben fomentar entre los docentes la formulación de los criterios de evaluación por área o asignatura donde se formulen los desempeños y las actividades de nivelación o recuperación, y establecer periódicamente discusiones, reflexiones y mejoras sobre el SIEE acordes con los Planes de Mejoramiento Institucional.</w:t>
      </w:r>
    </w:p>
    <w:p w14:paraId="156E8B3D" w14:textId="6168A4AA" w:rsidR="009D12F7" w:rsidRPr="00BA4308" w:rsidRDefault="00BA4308" w:rsidP="00BA4308">
      <w:pPr>
        <w:spacing w:line="360" w:lineRule="auto"/>
        <w:jc w:val="both"/>
        <w:rPr>
          <w:rFonts w:eastAsia="Adobe Gothic Std B" w:cstheme="minorHAnsi"/>
          <w:sz w:val="20"/>
          <w:szCs w:val="20"/>
          <w:u w:val="single"/>
        </w:rPr>
      </w:pPr>
      <w:r w:rsidRPr="00BA4308">
        <w:rPr>
          <w:rFonts w:eastAsia="Adobe Gothic Std B" w:cstheme="minorHAnsi"/>
          <w:sz w:val="20"/>
          <w:szCs w:val="20"/>
          <w:u w:val="single"/>
        </w:rPr>
        <w:t>Idioma Extranjero (Inglés)</w:t>
      </w:r>
    </w:p>
    <w:p w14:paraId="4CE06998" w14:textId="77777777" w:rsidR="00575D67" w:rsidRPr="00770681" w:rsidRDefault="00575D67" w:rsidP="00A1142A">
      <w:pPr>
        <w:pStyle w:val="Prrafodelista"/>
        <w:numPr>
          <w:ilvl w:val="0"/>
          <w:numId w:val="3"/>
        </w:numPr>
        <w:autoSpaceDE w:val="0"/>
        <w:autoSpaceDN w:val="0"/>
        <w:adjustRightInd w:val="0"/>
        <w:spacing w:after="0" w:line="360" w:lineRule="auto"/>
        <w:rPr>
          <w:rFonts w:eastAsia="Adobe Gothic Std B" w:cstheme="minorHAnsi"/>
          <w:b/>
          <w:sz w:val="24"/>
          <w:szCs w:val="24"/>
        </w:rPr>
      </w:pPr>
      <w:r w:rsidRPr="00770681">
        <w:rPr>
          <w:rFonts w:eastAsia="Adobe Gothic Std B" w:cstheme="minorHAnsi"/>
          <w:b/>
          <w:sz w:val="24"/>
          <w:szCs w:val="24"/>
        </w:rPr>
        <w:t>CRITERIOS Y ESTRATEGIAS DE EVALUACIÓN</w:t>
      </w:r>
    </w:p>
    <w:p w14:paraId="583FBC2B" w14:textId="77777777" w:rsidR="009D12F7" w:rsidRPr="00427EF9" w:rsidRDefault="009D12F7" w:rsidP="00575D67">
      <w:pPr>
        <w:spacing w:line="360" w:lineRule="auto"/>
        <w:contextualSpacing/>
        <w:jc w:val="both"/>
        <w:rPr>
          <w:rFonts w:eastAsia="Adobe Gothic Std B" w:cstheme="minorHAnsi"/>
          <w:sz w:val="20"/>
          <w:szCs w:val="20"/>
        </w:rPr>
      </w:pPr>
    </w:p>
    <w:p w14:paraId="20229032" w14:textId="3E9C2273" w:rsidR="00575D67" w:rsidRPr="00427EF9" w:rsidRDefault="00575D67" w:rsidP="00575D67">
      <w:pPr>
        <w:spacing w:line="360" w:lineRule="auto"/>
        <w:contextualSpacing/>
        <w:jc w:val="both"/>
        <w:rPr>
          <w:rFonts w:eastAsia="Adobe Gothic Std B" w:cstheme="minorHAnsi"/>
          <w:sz w:val="20"/>
          <w:szCs w:val="20"/>
        </w:rPr>
      </w:pPr>
      <w:r w:rsidRPr="00427EF9">
        <w:rPr>
          <w:rFonts w:eastAsia="Adobe Gothic Std B" w:cstheme="minorHAnsi"/>
          <w:sz w:val="20"/>
          <w:szCs w:val="20"/>
        </w:rPr>
        <w:t>La evaluación es esencial porque busca mejorar los procesos y resultados, identifica las características personales, ofrece oportunidades, afianza aciertos y corrige errores. En</w:t>
      </w:r>
      <w:r w:rsidR="00736A75">
        <w:rPr>
          <w:rFonts w:eastAsia="Adobe Gothic Std B" w:cstheme="minorHAnsi"/>
          <w:sz w:val="20"/>
          <w:szCs w:val="20"/>
        </w:rPr>
        <w:t xml:space="preserve"> </w:t>
      </w:r>
      <w:r w:rsidRPr="00427EF9">
        <w:rPr>
          <w:rFonts w:eastAsia="Adobe Gothic Std B" w:cstheme="minorHAnsi"/>
          <w:sz w:val="20"/>
          <w:szCs w:val="20"/>
        </w:rPr>
        <w:t>la asignatura de lengua castellana se evalúa</w:t>
      </w:r>
      <w:r w:rsidR="00736A75">
        <w:rPr>
          <w:rFonts w:eastAsia="Adobe Gothic Std B" w:cstheme="minorHAnsi"/>
          <w:sz w:val="20"/>
          <w:szCs w:val="20"/>
        </w:rPr>
        <w:t xml:space="preserve"> </w:t>
      </w:r>
      <w:r w:rsidRPr="00427EF9">
        <w:rPr>
          <w:rFonts w:eastAsia="Adobe Gothic Std B" w:cstheme="minorHAnsi"/>
          <w:sz w:val="20"/>
          <w:szCs w:val="20"/>
        </w:rPr>
        <w:t>teniendo en cuenta los saberes procedimentales, actitudinales y conceptuales a través de la competencias comunicativas y textuales.</w:t>
      </w:r>
    </w:p>
    <w:p w14:paraId="69028815" w14:textId="77777777" w:rsidR="00002C6D" w:rsidRPr="00427EF9" w:rsidRDefault="00002C6D" w:rsidP="00575D67">
      <w:pPr>
        <w:autoSpaceDE w:val="0"/>
        <w:autoSpaceDN w:val="0"/>
        <w:adjustRightInd w:val="0"/>
        <w:spacing w:after="0" w:line="360" w:lineRule="auto"/>
        <w:contextualSpacing/>
        <w:jc w:val="both"/>
        <w:rPr>
          <w:rFonts w:eastAsia="Adobe Gothic Std B" w:cstheme="minorHAnsi"/>
          <w:b/>
          <w:sz w:val="20"/>
          <w:szCs w:val="20"/>
        </w:rPr>
      </w:pPr>
    </w:p>
    <w:p w14:paraId="212B7721" w14:textId="77777777" w:rsidR="00575D67" w:rsidRPr="00427EF9" w:rsidRDefault="00575D67" w:rsidP="00575D67">
      <w:pPr>
        <w:autoSpaceDE w:val="0"/>
        <w:autoSpaceDN w:val="0"/>
        <w:adjustRightInd w:val="0"/>
        <w:spacing w:after="0" w:line="360" w:lineRule="auto"/>
        <w:contextualSpacing/>
        <w:jc w:val="both"/>
        <w:rPr>
          <w:rFonts w:eastAsia="Adobe Gothic Std B" w:cstheme="minorHAnsi"/>
          <w:b/>
          <w:sz w:val="20"/>
          <w:szCs w:val="20"/>
        </w:rPr>
      </w:pPr>
      <w:r w:rsidRPr="00427EF9">
        <w:rPr>
          <w:rFonts w:eastAsia="Adobe Gothic Std B" w:cstheme="minorHAnsi"/>
          <w:b/>
          <w:sz w:val="20"/>
          <w:szCs w:val="20"/>
        </w:rPr>
        <w:t>ARGUMENTATIVA</w:t>
      </w:r>
    </w:p>
    <w:p w14:paraId="1B85FD3D" w14:textId="77777777" w:rsidR="00575D67" w:rsidRPr="00427EF9" w:rsidRDefault="00575D67" w:rsidP="00E5175A">
      <w:pPr>
        <w:pStyle w:val="Prrafodelista"/>
        <w:numPr>
          <w:ilvl w:val="0"/>
          <w:numId w:val="4"/>
        </w:numPr>
        <w:autoSpaceDE w:val="0"/>
        <w:autoSpaceDN w:val="0"/>
        <w:adjustRightInd w:val="0"/>
        <w:spacing w:after="0" w:line="360" w:lineRule="auto"/>
        <w:jc w:val="both"/>
        <w:rPr>
          <w:rFonts w:eastAsia="Adobe Gothic Std B" w:cstheme="minorHAnsi"/>
          <w:sz w:val="20"/>
          <w:szCs w:val="20"/>
        </w:rPr>
      </w:pPr>
      <w:r w:rsidRPr="00427EF9">
        <w:rPr>
          <w:rFonts w:eastAsia="Adobe Gothic Std B" w:cstheme="minorHAnsi"/>
          <w:sz w:val="20"/>
          <w:szCs w:val="20"/>
        </w:rPr>
        <w:t>Pregunta, observa y expresa sus conceptos.</w:t>
      </w:r>
    </w:p>
    <w:p w14:paraId="7E50D53D" w14:textId="77777777" w:rsidR="00575D67" w:rsidRPr="00427EF9" w:rsidRDefault="00575D67" w:rsidP="00E5175A">
      <w:pPr>
        <w:pStyle w:val="Prrafodelista"/>
        <w:numPr>
          <w:ilvl w:val="0"/>
          <w:numId w:val="4"/>
        </w:numPr>
        <w:autoSpaceDE w:val="0"/>
        <w:autoSpaceDN w:val="0"/>
        <w:adjustRightInd w:val="0"/>
        <w:spacing w:after="0" w:line="360" w:lineRule="auto"/>
        <w:jc w:val="both"/>
        <w:rPr>
          <w:rFonts w:eastAsia="Adobe Gothic Std B" w:cstheme="minorHAnsi"/>
          <w:sz w:val="20"/>
          <w:szCs w:val="20"/>
        </w:rPr>
      </w:pPr>
      <w:r w:rsidRPr="00427EF9">
        <w:rPr>
          <w:rFonts w:eastAsia="Adobe Gothic Std B" w:cstheme="minorHAnsi"/>
          <w:sz w:val="20"/>
          <w:szCs w:val="20"/>
        </w:rPr>
        <w:t>Desarrolla discusiones con otros compañeros y con el profesor.</w:t>
      </w:r>
    </w:p>
    <w:p w14:paraId="7E117B52" w14:textId="77777777" w:rsidR="00575D67" w:rsidRPr="00427EF9" w:rsidRDefault="00575D67" w:rsidP="00E5175A">
      <w:pPr>
        <w:pStyle w:val="Prrafodelista"/>
        <w:numPr>
          <w:ilvl w:val="0"/>
          <w:numId w:val="4"/>
        </w:numPr>
        <w:autoSpaceDE w:val="0"/>
        <w:autoSpaceDN w:val="0"/>
        <w:adjustRightInd w:val="0"/>
        <w:spacing w:after="0" w:line="360" w:lineRule="auto"/>
        <w:jc w:val="both"/>
        <w:rPr>
          <w:rFonts w:eastAsia="Adobe Gothic Std B" w:cstheme="minorHAnsi"/>
          <w:sz w:val="20"/>
          <w:szCs w:val="20"/>
        </w:rPr>
      </w:pPr>
      <w:r w:rsidRPr="00427EF9">
        <w:rPr>
          <w:rFonts w:eastAsia="Adobe Gothic Std B" w:cstheme="minorHAnsi"/>
          <w:sz w:val="20"/>
          <w:szCs w:val="20"/>
        </w:rPr>
        <w:t>Sustenta sus trabajos e investigaciones.</w:t>
      </w:r>
    </w:p>
    <w:p w14:paraId="7FB4E3DC" w14:textId="77777777" w:rsidR="00575D67" w:rsidRPr="00427EF9" w:rsidRDefault="00575D67" w:rsidP="00E5175A">
      <w:pPr>
        <w:pStyle w:val="Prrafodelista"/>
        <w:numPr>
          <w:ilvl w:val="0"/>
          <w:numId w:val="4"/>
        </w:numPr>
        <w:autoSpaceDE w:val="0"/>
        <w:autoSpaceDN w:val="0"/>
        <w:adjustRightInd w:val="0"/>
        <w:spacing w:after="0" w:line="360" w:lineRule="auto"/>
        <w:jc w:val="both"/>
        <w:rPr>
          <w:rFonts w:eastAsia="Adobe Gothic Std B" w:cstheme="minorHAnsi"/>
          <w:sz w:val="20"/>
          <w:szCs w:val="20"/>
        </w:rPr>
      </w:pPr>
      <w:r w:rsidRPr="00427EF9">
        <w:rPr>
          <w:rFonts w:eastAsia="Adobe Gothic Std B" w:cstheme="minorHAnsi"/>
          <w:sz w:val="20"/>
          <w:szCs w:val="20"/>
        </w:rPr>
        <w:t xml:space="preserve">Justifica </w:t>
      </w:r>
      <w:r w:rsidR="0075017D" w:rsidRPr="00427EF9">
        <w:rPr>
          <w:rFonts w:eastAsia="Adobe Gothic Std B" w:cstheme="minorHAnsi"/>
          <w:sz w:val="20"/>
          <w:szCs w:val="20"/>
        </w:rPr>
        <w:t xml:space="preserve">y argumenta </w:t>
      </w:r>
      <w:r w:rsidRPr="00427EF9">
        <w:rPr>
          <w:rFonts w:eastAsia="Adobe Gothic Std B" w:cstheme="minorHAnsi"/>
          <w:sz w:val="20"/>
          <w:szCs w:val="20"/>
        </w:rPr>
        <w:t>los por qué de la elección de una respuesta.</w:t>
      </w:r>
    </w:p>
    <w:p w14:paraId="59965E7D" w14:textId="77777777" w:rsidR="00575D67" w:rsidRPr="00427EF9" w:rsidRDefault="00575D67" w:rsidP="00E5175A">
      <w:pPr>
        <w:pStyle w:val="Prrafodelista"/>
        <w:numPr>
          <w:ilvl w:val="0"/>
          <w:numId w:val="4"/>
        </w:numPr>
        <w:autoSpaceDE w:val="0"/>
        <w:autoSpaceDN w:val="0"/>
        <w:adjustRightInd w:val="0"/>
        <w:spacing w:after="0" w:line="360" w:lineRule="auto"/>
        <w:jc w:val="both"/>
        <w:rPr>
          <w:rFonts w:eastAsia="Adobe Gothic Std B" w:cstheme="minorHAnsi"/>
          <w:sz w:val="20"/>
          <w:szCs w:val="20"/>
        </w:rPr>
      </w:pPr>
      <w:r w:rsidRPr="00427EF9">
        <w:rPr>
          <w:rFonts w:eastAsia="Adobe Gothic Std B" w:cstheme="minorHAnsi"/>
          <w:sz w:val="20"/>
          <w:szCs w:val="20"/>
        </w:rPr>
        <w:t>Desarrolla la capacidad crítica y analí</w:t>
      </w:r>
      <w:r w:rsidR="0075017D" w:rsidRPr="00427EF9">
        <w:rPr>
          <w:rFonts w:eastAsia="Adobe Gothic Std B" w:cstheme="minorHAnsi"/>
          <w:sz w:val="20"/>
          <w:szCs w:val="20"/>
        </w:rPr>
        <w:t>t</w:t>
      </w:r>
      <w:r w:rsidRPr="00427EF9">
        <w:rPr>
          <w:rFonts w:eastAsia="Adobe Gothic Std B" w:cstheme="minorHAnsi"/>
          <w:sz w:val="20"/>
          <w:szCs w:val="20"/>
        </w:rPr>
        <w:t>ica de los problemas que se presentan en el aula y en el colegio.</w:t>
      </w:r>
    </w:p>
    <w:p w14:paraId="78B3CD14" w14:textId="77777777" w:rsidR="00575D67" w:rsidRPr="00427EF9" w:rsidRDefault="00575D67" w:rsidP="00575D67">
      <w:pPr>
        <w:autoSpaceDE w:val="0"/>
        <w:autoSpaceDN w:val="0"/>
        <w:adjustRightInd w:val="0"/>
        <w:spacing w:after="0" w:line="360" w:lineRule="auto"/>
        <w:contextualSpacing/>
        <w:jc w:val="both"/>
        <w:rPr>
          <w:rFonts w:eastAsia="Adobe Gothic Std B" w:cstheme="minorHAnsi"/>
          <w:sz w:val="20"/>
          <w:szCs w:val="20"/>
        </w:rPr>
      </w:pPr>
    </w:p>
    <w:p w14:paraId="24CF7925" w14:textId="77777777" w:rsidR="00575D67" w:rsidRPr="00427EF9" w:rsidRDefault="00575D67" w:rsidP="00575D67">
      <w:pPr>
        <w:autoSpaceDE w:val="0"/>
        <w:autoSpaceDN w:val="0"/>
        <w:adjustRightInd w:val="0"/>
        <w:spacing w:after="0" w:line="360" w:lineRule="auto"/>
        <w:contextualSpacing/>
        <w:jc w:val="both"/>
        <w:rPr>
          <w:rFonts w:eastAsia="Adobe Gothic Std B" w:cstheme="minorHAnsi"/>
          <w:b/>
          <w:sz w:val="20"/>
          <w:szCs w:val="20"/>
        </w:rPr>
      </w:pPr>
      <w:r w:rsidRPr="00427EF9">
        <w:rPr>
          <w:rFonts w:eastAsia="Adobe Gothic Std B" w:cstheme="minorHAnsi"/>
          <w:b/>
          <w:sz w:val="20"/>
          <w:szCs w:val="20"/>
        </w:rPr>
        <w:t>INTERPRETATIVA:</w:t>
      </w:r>
    </w:p>
    <w:p w14:paraId="4667441A" w14:textId="77777777" w:rsidR="00575D67" w:rsidRPr="00427EF9" w:rsidRDefault="00575D67" w:rsidP="00E5175A">
      <w:pPr>
        <w:pStyle w:val="Prrafodelista"/>
        <w:numPr>
          <w:ilvl w:val="0"/>
          <w:numId w:val="4"/>
        </w:numPr>
        <w:autoSpaceDE w:val="0"/>
        <w:autoSpaceDN w:val="0"/>
        <w:adjustRightInd w:val="0"/>
        <w:spacing w:after="0" w:line="360" w:lineRule="auto"/>
        <w:jc w:val="both"/>
        <w:rPr>
          <w:rFonts w:eastAsia="Adobe Gothic Std B" w:cstheme="minorHAnsi"/>
          <w:sz w:val="20"/>
          <w:szCs w:val="20"/>
        </w:rPr>
      </w:pPr>
      <w:r w:rsidRPr="00427EF9">
        <w:rPr>
          <w:rFonts w:eastAsia="Adobe Gothic Std B" w:cstheme="minorHAnsi"/>
          <w:sz w:val="20"/>
          <w:szCs w:val="20"/>
        </w:rPr>
        <w:t>Identifica los símbolos, signos e imágenes en diferentes textos y los interpreta.</w:t>
      </w:r>
    </w:p>
    <w:p w14:paraId="02AC741D" w14:textId="77777777" w:rsidR="00575D67" w:rsidRPr="00427EF9" w:rsidRDefault="00575D67" w:rsidP="00E5175A">
      <w:pPr>
        <w:pStyle w:val="Prrafodelista"/>
        <w:numPr>
          <w:ilvl w:val="0"/>
          <w:numId w:val="4"/>
        </w:numPr>
        <w:autoSpaceDE w:val="0"/>
        <w:autoSpaceDN w:val="0"/>
        <w:adjustRightInd w:val="0"/>
        <w:spacing w:after="0" w:line="360" w:lineRule="auto"/>
        <w:jc w:val="both"/>
        <w:rPr>
          <w:rFonts w:eastAsia="Adobe Gothic Std B" w:cstheme="minorHAnsi"/>
          <w:sz w:val="20"/>
          <w:szCs w:val="20"/>
        </w:rPr>
      </w:pPr>
      <w:r w:rsidRPr="00427EF9">
        <w:rPr>
          <w:rFonts w:eastAsia="Adobe Gothic Std B" w:cstheme="minorHAnsi"/>
          <w:sz w:val="20"/>
          <w:szCs w:val="20"/>
        </w:rPr>
        <w:t>Rastrea las marcas, indicio y huellas dentro del texto para poder hacer conjeturas.</w:t>
      </w:r>
    </w:p>
    <w:p w14:paraId="2CEF27C5" w14:textId="77777777" w:rsidR="00575D67" w:rsidRPr="00427EF9" w:rsidRDefault="00575D67" w:rsidP="00E5175A">
      <w:pPr>
        <w:pStyle w:val="Prrafodelista"/>
        <w:numPr>
          <w:ilvl w:val="0"/>
          <w:numId w:val="4"/>
        </w:numPr>
        <w:autoSpaceDE w:val="0"/>
        <w:autoSpaceDN w:val="0"/>
        <w:adjustRightInd w:val="0"/>
        <w:spacing w:after="0" w:line="360" w:lineRule="auto"/>
        <w:jc w:val="both"/>
        <w:rPr>
          <w:rFonts w:eastAsia="Adobe Gothic Std B" w:cstheme="minorHAnsi"/>
          <w:sz w:val="20"/>
          <w:szCs w:val="20"/>
        </w:rPr>
      </w:pPr>
      <w:r w:rsidRPr="00427EF9">
        <w:rPr>
          <w:rFonts w:eastAsia="Adobe Gothic Std B" w:cstheme="minorHAnsi"/>
          <w:sz w:val="20"/>
          <w:szCs w:val="20"/>
        </w:rPr>
        <w:t>Identifica las prácticas sociales de una época determinada que se evidencian en las obras literarias.</w:t>
      </w:r>
    </w:p>
    <w:p w14:paraId="6DD582FD" w14:textId="77777777" w:rsidR="00575D67" w:rsidRPr="00427EF9" w:rsidRDefault="00575D67" w:rsidP="00E5175A">
      <w:pPr>
        <w:pStyle w:val="Prrafodelista"/>
        <w:numPr>
          <w:ilvl w:val="0"/>
          <w:numId w:val="4"/>
        </w:numPr>
        <w:autoSpaceDE w:val="0"/>
        <w:autoSpaceDN w:val="0"/>
        <w:adjustRightInd w:val="0"/>
        <w:spacing w:after="0" w:line="360" w:lineRule="auto"/>
        <w:jc w:val="both"/>
        <w:rPr>
          <w:rFonts w:eastAsia="Adobe Gothic Std B" w:cstheme="minorHAnsi"/>
          <w:sz w:val="20"/>
          <w:szCs w:val="20"/>
        </w:rPr>
      </w:pPr>
      <w:r w:rsidRPr="00427EF9">
        <w:rPr>
          <w:rFonts w:eastAsia="Adobe Gothic Std B" w:cstheme="minorHAnsi"/>
          <w:sz w:val="20"/>
          <w:szCs w:val="20"/>
        </w:rPr>
        <w:t>Producen un nuevo texto después de realizar una lectura, como: resúmenes, cuentos, ensayos. Analiza vídeos de diferentes temáticas de la literatura.</w:t>
      </w:r>
    </w:p>
    <w:p w14:paraId="330F0D43" w14:textId="77777777" w:rsidR="00575D67" w:rsidRPr="00427EF9" w:rsidRDefault="00575D67" w:rsidP="00E5175A">
      <w:pPr>
        <w:pStyle w:val="Prrafodelista"/>
        <w:numPr>
          <w:ilvl w:val="0"/>
          <w:numId w:val="4"/>
        </w:numPr>
        <w:autoSpaceDE w:val="0"/>
        <w:autoSpaceDN w:val="0"/>
        <w:adjustRightInd w:val="0"/>
        <w:spacing w:after="0" w:line="360" w:lineRule="auto"/>
        <w:jc w:val="both"/>
        <w:rPr>
          <w:rFonts w:eastAsia="Adobe Gothic Std B" w:cstheme="minorHAnsi"/>
          <w:sz w:val="20"/>
          <w:szCs w:val="20"/>
        </w:rPr>
      </w:pPr>
      <w:r w:rsidRPr="00427EF9">
        <w:rPr>
          <w:rFonts w:eastAsia="Adobe Gothic Std B" w:cstheme="minorHAnsi"/>
          <w:sz w:val="20"/>
          <w:szCs w:val="20"/>
        </w:rPr>
        <w:t>Relaciona contenidos de los textos con los de la vida cotidiana.</w:t>
      </w:r>
    </w:p>
    <w:p w14:paraId="637C85CD" w14:textId="77777777" w:rsidR="00575D67" w:rsidRPr="00427EF9" w:rsidRDefault="00575D67" w:rsidP="00575D67">
      <w:pPr>
        <w:autoSpaceDE w:val="0"/>
        <w:autoSpaceDN w:val="0"/>
        <w:adjustRightInd w:val="0"/>
        <w:spacing w:after="0" w:line="360" w:lineRule="auto"/>
        <w:contextualSpacing/>
        <w:jc w:val="both"/>
        <w:rPr>
          <w:rFonts w:eastAsia="Adobe Gothic Std B" w:cstheme="minorHAnsi"/>
          <w:sz w:val="20"/>
          <w:szCs w:val="20"/>
        </w:rPr>
      </w:pPr>
    </w:p>
    <w:p w14:paraId="3B25E7BC" w14:textId="77777777" w:rsidR="00575D67" w:rsidRPr="00427EF9" w:rsidRDefault="00575D67" w:rsidP="00575D67">
      <w:pPr>
        <w:autoSpaceDE w:val="0"/>
        <w:autoSpaceDN w:val="0"/>
        <w:adjustRightInd w:val="0"/>
        <w:spacing w:after="0" w:line="360" w:lineRule="auto"/>
        <w:contextualSpacing/>
        <w:jc w:val="both"/>
        <w:rPr>
          <w:rFonts w:eastAsia="Adobe Gothic Std B" w:cstheme="minorHAnsi"/>
          <w:b/>
          <w:sz w:val="20"/>
          <w:szCs w:val="20"/>
        </w:rPr>
      </w:pPr>
      <w:r w:rsidRPr="00427EF9">
        <w:rPr>
          <w:rFonts w:eastAsia="Adobe Gothic Std B" w:cstheme="minorHAnsi"/>
          <w:b/>
          <w:sz w:val="20"/>
          <w:szCs w:val="20"/>
        </w:rPr>
        <w:t>PROPOSITIVA</w:t>
      </w:r>
    </w:p>
    <w:p w14:paraId="3837DE1B" w14:textId="77777777" w:rsidR="00575D67" w:rsidRPr="00427EF9" w:rsidRDefault="00575D67" w:rsidP="00E5175A">
      <w:pPr>
        <w:pStyle w:val="Prrafodelista"/>
        <w:numPr>
          <w:ilvl w:val="0"/>
          <w:numId w:val="4"/>
        </w:numPr>
        <w:autoSpaceDE w:val="0"/>
        <w:autoSpaceDN w:val="0"/>
        <w:adjustRightInd w:val="0"/>
        <w:spacing w:after="0" w:line="360" w:lineRule="auto"/>
        <w:jc w:val="both"/>
        <w:rPr>
          <w:rFonts w:eastAsia="Adobe Gothic Std B" w:cstheme="minorHAnsi"/>
          <w:sz w:val="20"/>
          <w:szCs w:val="20"/>
        </w:rPr>
      </w:pPr>
      <w:r w:rsidRPr="00427EF9">
        <w:rPr>
          <w:rFonts w:eastAsia="Adobe Gothic Std B" w:cstheme="minorHAnsi"/>
          <w:sz w:val="20"/>
          <w:szCs w:val="20"/>
        </w:rPr>
        <w:t>Se siente capacitado para proponer alternativas de solución a los problemas que se le presentan en su cotidianidad, ya sea a nivel personal, familiar o de su entorno.</w:t>
      </w:r>
    </w:p>
    <w:p w14:paraId="52507E3C" w14:textId="77777777" w:rsidR="00575D67" w:rsidRPr="00427EF9" w:rsidRDefault="00575D67" w:rsidP="00E5175A">
      <w:pPr>
        <w:pStyle w:val="Prrafodelista"/>
        <w:numPr>
          <w:ilvl w:val="0"/>
          <w:numId w:val="4"/>
        </w:numPr>
        <w:autoSpaceDE w:val="0"/>
        <w:autoSpaceDN w:val="0"/>
        <w:adjustRightInd w:val="0"/>
        <w:spacing w:after="0" w:line="360" w:lineRule="auto"/>
        <w:jc w:val="both"/>
        <w:rPr>
          <w:rFonts w:eastAsia="Adobe Gothic Std B" w:cstheme="minorHAnsi"/>
          <w:sz w:val="20"/>
          <w:szCs w:val="20"/>
        </w:rPr>
      </w:pPr>
      <w:r w:rsidRPr="00427EF9">
        <w:rPr>
          <w:rFonts w:eastAsia="Adobe Gothic Std B" w:cstheme="minorHAnsi"/>
          <w:sz w:val="20"/>
          <w:szCs w:val="20"/>
        </w:rPr>
        <w:t>El estudiante desarrolla la competencia propositiva cuando está en capacidad de dar aportes para el trabajo en equipo y se convierte en mediador de los otros.</w:t>
      </w:r>
    </w:p>
    <w:p w14:paraId="7507A81F" w14:textId="77777777" w:rsidR="00575D67" w:rsidRPr="00427EF9" w:rsidRDefault="00575D67" w:rsidP="00575D67">
      <w:pPr>
        <w:autoSpaceDE w:val="0"/>
        <w:autoSpaceDN w:val="0"/>
        <w:adjustRightInd w:val="0"/>
        <w:spacing w:after="0" w:line="360" w:lineRule="auto"/>
        <w:contextualSpacing/>
        <w:rPr>
          <w:rFonts w:eastAsia="Adobe Gothic Std B" w:cstheme="minorHAnsi"/>
          <w:b/>
          <w:sz w:val="20"/>
          <w:szCs w:val="20"/>
        </w:rPr>
      </w:pPr>
    </w:p>
    <w:p w14:paraId="41C9B5C8" w14:textId="6696533C" w:rsidR="00575D67" w:rsidRPr="00770681" w:rsidRDefault="00575D67" w:rsidP="00A1142A">
      <w:pPr>
        <w:pStyle w:val="Prrafodelista"/>
        <w:numPr>
          <w:ilvl w:val="0"/>
          <w:numId w:val="3"/>
        </w:numPr>
        <w:autoSpaceDE w:val="0"/>
        <w:autoSpaceDN w:val="0"/>
        <w:adjustRightInd w:val="0"/>
        <w:spacing w:after="0" w:line="360" w:lineRule="auto"/>
        <w:rPr>
          <w:rFonts w:eastAsia="Adobe Gothic Std B" w:cstheme="minorHAnsi"/>
          <w:b/>
          <w:sz w:val="24"/>
          <w:szCs w:val="24"/>
        </w:rPr>
      </w:pPr>
      <w:r w:rsidRPr="00770681">
        <w:rPr>
          <w:rFonts w:eastAsia="Adobe Gothic Std B" w:cstheme="minorHAnsi"/>
          <w:b/>
          <w:sz w:val="24"/>
          <w:szCs w:val="24"/>
        </w:rPr>
        <w:t>PROYECTOS Y ACTIVIDADES ADSCRITOS</w:t>
      </w:r>
      <w:r w:rsidR="00736A75">
        <w:rPr>
          <w:rFonts w:eastAsia="Adobe Gothic Std B" w:cstheme="minorHAnsi"/>
          <w:b/>
          <w:sz w:val="24"/>
          <w:szCs w:val="24"/>
        </w:rPr>
        <w:t xml:space="preserve"> </w:t>
      </w:r>
      <w:r w:rsidRPr="00770681">
        <w:rPr>
          <w:rFonts w:eastAsia="Adobe Gothic Std B" w:cstheme="minorHAnsi"/>
          <w:b/>
          <w:sz w:val="24"/>
          <w:szCs w:val="24"/>
        </w:rPr>
        <w:t>AL</w:t>
      </w:r>
      <w:r w:rsidR="00736A75">
        <w:rPr>
          <w:rFonts w:eastAsia="Adobe Gothic Std B" w:cstheme="minorHAnsi"/>
          <w:b/>
          <w:sz w:val="24"/>
          <w:szCs w:val="24"/>
        </w:rPr>
        <w:t xml:space="preserve"> </w:t>
      </w:r>
      <w:r w:rsidRPr="00770681">
        <w:rPr>
          <w:rFonts w:eastAsia="Adobe Gothic Std B" w:cstheme="minorHAnsi"/>
          <w:b/>
          <w:sz w:val="24"/>
          <w:szCs w:val="24"/>
        </w:rPr>
        <w:t xml:space="preserve">ÁREA </w:t>
      </w:r>
    </w:p>
    <w:p w14:paraId="724F91B2" w14:textId="77777777" w:rsidR="00575D67" w:rsidRPr="00427EF9" w:rsidRDefault="00575D67" w:rsidP="00E5175A">
      <w:pPr>
        <w:pStyle w:val="Prrafodelista"/>
        <w:numPr>
          <w:ilvl w:val="0"/>
          <w:numId w:val="5"/>
        </w:numPr>
        <w:autoSpaceDE w:val="0"/>
        <w:autoSpaceDN w:val="0"/>
        <w:adjustRightInd w:val="0"/>
        <w:spacing w:after="0" w:line="360" w:lineRule="auto"/>
        <w:rPr>
          <w:rFonts w:eastAsia="Adobe Gothic Std B" w:cstheme="minorHAnsi"/>
          <w:sz w:val="20"/>
          <w:szCs w:val="20"/>
        </w:rPr>
      </w:pPr>
      <w:r w:rsidRPr="00427EF9">
        <w:rPr>
          <w:rFonts w:eastAsia="Adobe Gothic Std B" w:cstheme="minorHAnsi"/>
          <w:sz w:val="20"/>
          <w:szCs w:val="20"/>
        </w:rPr>
        <w:t>La fiesta del libro</w:t>
      </w:r>
      <w:r w:rsidR="0063325C" w:rsidRPr="00427EF9">
        <w:rPr>
          <w:rFonts w:eastAsia="Adobe Gothic Std B" w:cstheme="minorHAnsi"/>
          <w:sz w:val="20"/>
          <w:szCs w:val="20"/>
        </w:rPr>
        <w:t xml:space="preserve"> evento de ciudad </w:t>
      </w:r>
    </w:p>
    <w:p w14:paraId="719543E9" w14:textId="77777777" w:rsidR="00575D67" w:rsidRPr="00427EF9" w:rsidRDefault="00575D67" w:rsidP="00E5175A">
      <w:pPr>
        <w:pStyle w:val="Prrafodelista"/>
        <w:numPr>
          <w:ilvl w:val="0"/>
          <w:numId w:val="5"/>
        </w:numPr>
        <w:autoSpaceDE w:val="0"/>
        <w:autoSpaceDN w:val="0"/>
        <w:adjustRightInd w:val="0"/>
        <w:spacing w:after="0" w:line="360" w:lineRule="auto"/>
        <w:rPr>
          <w:rFonts w:eastAsia="Adobe Gothic Std B" w:cstheme="minorHAnsi"/>
          <w:sz w:val="20"/>
          <w:szCs w:val="20"/>
        </w:rPr>
      </w:pPr>
      <w:r w:rsidRPr="00427EF9">
        <w:rPr>
          <w:rFonts w:eastAsia="Adobe Gothic Std B" w:cstheme="minorHAnsi"/>
          <w:sz w:val="20"/>
          <w:szCs w:val="20"/>
        </w:rPr>
        <w:t>La celebración de la semana del idioma</w:t>
      </w:r>
    </w:p>
    <w:p w14:paraId="065B315E" w14:textId="1B90F105" w:rsidR="00B92635" w:rsidRPr="00427EF9" w:rsidRDefault="00B92635" w:rsidP="00E5175A">
      <w:pPr>
        <w:pStyle w:val="Prrafodelista"/>
        <w:numPr>
          <w:ilvl w:val="0"/>
          <w:numId w:val="5"/>
        </w:numPr>
        <w:autoSpaceDE w:val="0"/>
        <w:autoSpaceDN w:val="0"/>
        <w:adjustRightInd w:val="0"/>
        <w:spacing w:after="0" w:line="360" w:lineRule="auto"/>
        <w:rPr>
          <w:rFonts w:eastAsia="Adobe Gothic Std B" w:cstheme="minorHAnsi"/>
          <w:sz w:val="20"/>
          <w:szCs w:val="20"/>
        </w:rPr>
      </w:pPr>
      <w:r w:rsidRPr="00427EF9">
        <w:rPr>
          <w:rFonts w:eastAsia="Adobe Gothic Std B" w:cstheme="minorHAnsi"/>
          <w:sz w:val="20"/>
          <w:szCs w:val="20"/>
        </w:rPr>
        <w:t>Plan Lector Nacional (1 hora semanal de lectura en la intensidad horaria del área de</w:t>
      </w:r>
      <w:r w:rsidR="00736A75">
        <w:rPr>
          <w:rFonts w:eastAsia="Adobe Gothic Std B" w:cstheme="minorHAnsi"/>
          <w:sz w:val="20"/>
          <w:szCs w:val="20"/>
        </w:rPr>
        <w:t xml:space="preserve"> </w:t>
      </w:r>
      <w:r w:rsidR="00212265" w:rsidRPr="00427EF9">
        <w:rPr>
          <w:rFonts w:eastAsia="Adobe Gothic Std B" w:cstheme="minorHAnsi"/>
          <w:sz w:val="20"/>
          <w:szCs w:val="20"/>
        </w:rPr>
        <w:t>Lenguaje)</w:t>
      </w:r>
    </w:p>
    <w:p w14:paraId="4C7F552D" w14:textId="7D61E94B" w:rsidR="00575D67" w:rsidRPr="00B24480" w:rsidRDefault="00575D67" w:rsidP="00575D67">
      <w:pPr>
        <w:pStyle w:val="Prrafodelista"/>
        <w:numPr>
          <w:ilvl w:val="0"/>
          <w:numId w:val="5"/>
        </w:numPr>
        <w:autoSpaceDE w:val="0"/>
        <w:autoSpaceDN w:val="0"/>
        <w:adjustRightInd w:val="0"/>
        <w:spacing w:after="0" w:line="360" w:lineRule="auto"/>
        <w:rPr>
          <w:rFonts w:eastAsia="Adobe Gothic Std B" w:cstheme="minorHAnsi"/>
          <w:sz w:val="20"/>
          <w:szCs w:val="20"/>
        </w:rPr>
      </w:pPr>
      <w:r w:rsidRPr="00427EF9">
        <w:rPr>
          <w:rFonts w:eastAsia="Adobe Gothic Std B" w:cstheme="minorHAnsi"/>
          <w:sz w:val="20"/>
          <w:szCs w:val="20"/>
        </w:rPr>
        <w:t>La clausura del plan lector desarrollado durante el año</w:t>
      </w:r>
    </w:p>
    <w:p w14:paraId="518AF247" w14:textId="77777777" w:rsidR="00B24480" w:rsidRPr="00B24480" w:rsidRDefault="00B24480" w:rsidP="00B24480">
      <w:pPr>
        <w:pStyle w:val="Prrafodelista"/>
        <w:autoSpaceDE w:val="0"/>
        <w:autoSpaceDN w:val="0"/>
        <w:adjustRightInd w:val="0"/>
        <w:ind w:left="0"/>
        <w:rPr>
          <w:rFonts w:eastAsia="Adobe Gothic Std B" w:cstheme="minorHAnsi"/>
          <w:b/>
          <w:sz w:val="20"/>
          <w:szCs w:val="20"/>
        </w:rPr>
      </w:pPr>
    </w:p>
    <w:p w14:paraId="26D80897" w14:textId="6F48A911" w:rsidR="00B24480" w:rsidRPr="00B24480" w:rsidRDefault="00B24480" w:rsidP="00B24480">
      <w:pPr>
        <w:pStyle w:val="Prrafodelista"/>
        <w:autoSpaceDE w:val="0"/>
        <w:autoSpaceDN w:val="0"/>
        <w:adjustRightInd w:val="0"/>
        <w:ind w:left="0"/>
        <w:rPr>
          <w:rFonts w:eastAsia="Adobe Gothic Std B" w:cstheme="minorHAnsi"/>
          <w:b/>
          <w:sz w:val="20"/>
          <w:szCs w:val="20"/>
        </w:rPr>
      </w:pPr>
      <w:r w:rsidRPr="00B24480">
        <w:rPr>
          <w:rFonts w:eastAsia="Adobe Gothic Std B" w:cstheme="minorHAnsi"/>
          <w:b/>
          <w:sz w:val="20"/>
          <w:szCs w:val="20"/>
        </w:rPr>
        <w:t>AUTOEVALUACION</w:t>
      </w:r>
    </w:p>
    <w:p w14:paraId="48CE5701" w14:textId="77777777" w:rsidR="00B24480" w:rsidRPr="00B24480" w:rsidRDefault="00B24480" w:rsidP="00B24480">
      <w:pPr>
        <w:pStyle w:val="Prrafodelista"/>
        <w:tabs>
          <w:tab w:val="left" w:pos="7575"/>
        </w:tabs>
        <w:autoSpaceDE w:val="0"/>
        <w:autoSpaceDN w:val="0"/>
        <w:adjustRightInd w:val="0"/>
        <w:ind w:left="0"/>
        <w:jc w:val="both"/>
        <w:rPr>
          <w:rFonts w:eastAsia="Adobe Gothic Std B" w:cstheme="minorHAnsi"/>
          <w:b/>
          <w:sz w:val="20"/>
          <w:szCs w:val="20"/>
        </w:rPr>
      </w:pPr>
    </w:p>
    <w:p w14:paraId="2EECAC83" w14:textId="77777777" w:rsidR="00B24480" w:rsidRPr="00B24480" w:rsidRDefault="00B24480" w:rsidP="00B24480">
      <w:pPr>
        <w:pStyle w:val="Prrafodelista"/>
        <w:autoSpaceDE w:val="0"/>
        <w:autoSpaceDN w:val="0"/>
        <w:adjustRightInd w:val="0"/>
        <w:ind w:left="0"/>
        <w:jc w:val="both"/>
        <w:rPr>
          <w:rFonts w:eastAsia="Adobe Gothic Std B" w:cstheme="minorHAnsi"/>
          <w:sz w:val="20"/>
          <w:szCs w:val="20"/>
        </w:rPr>
      </w:pPr>
      <w:r w:rsidRPr="00B24480">
        <w:rPr>
          <w:rFonts w:eastAsia="Adobe Gothic Std B" w:cstheme="minorHAnsi"/>
          <w:sz w:val="20"/>
          <w:szCs w:val="20"/>
        </w:rPr>
        <w:t>De acuerdo con el sistema de evaluación formativa que propone la institución se tienen en cuenta los siguientes criterios al finalizar cada período académico:</w:t>
      </w:r>
    </w:p>
    <w:p w14:paraId="48A2EDB0" w14:textId="77777777" w:rsidR="00B24480" w:rsidRPr="00B24480" w:rsidRDefault="00B24480" w:rsidP="00B24480">
      <w:pPr>
        <w:pStyle w:val="Prrafodelista"/>
        <w:autoSpaceDE w:val="0"/>
        <w:autoSpaceDN w:val="0"/>
        <w:adjustRightInd w:val="0"/>
        <w:ind w:left="0"/>
        <w:jc w:val="both"/>
        <w:rPr>
          <w:rFonts w:eastAsia="Adobe Gothic Std B" w:cstheme="minorHAnsi"/>
          <w:sz w:val="20"/>
          <w:szCs w:val="20"/>
        </w:rPr>
      </w:pPr>
    </w:p>
    <w:p w14:paraId="2D855972" w14:textId="77777777" w:rsidR="00B24480" w:rsidRPr="00B24480" w:rsidRDefault="00B24480" w:rsidP="00B24480">
      <w:pPr>
        <w:spacing w:after="0" w:line="240" w:lineRule="auto"/>
        <w:rPr>
          <w:rFonts w:cstheme="minorHAnsi"/>
          <w:i/>
          <w:sz w:val="20"/>
          <w:szCs w:val="20"/>
        </w:rPr>
      </w:pPr>
      <w:r w:rsidRPr="00B24480">
        <w:rPr>
          <w:rFonts w:cstheme="minorHAnsi"/>
          <w:b/>
          <w:i/>
          <w:noProof/>
          <w:sz w:val="20"/>
          <w:szCs w:val="20"/>
          <w:lang w:val="es-CO" w:eastAsia="es-CO"/>
        </w:rPr>
        <mc:AlternateContent>
          <mc:Choice Requires="wps">
            <w:drawing>
              <wp:anchor distT="0" distB="0" distL="114300" distR="114300" simplePos="0" relativeHeight="252049408" behindDoc="0" locked="0" layoutInCell="1" allowOverlap="1" wp14:anchorId="126E3004" wp14:editId="2834C253">
                <wp:simplePos x="0" y="0"/>
                <wp:positionH relativeFrom="column">
                  <wp:posOffset>1186249</wp:posOffset>
                </wp:positionH>
                <wp:positionV relativeFrom="paragraph">
                  <wp:posOffset>-111211</wp:posOffset>
                </wp:positionV>
                <wp:extent cx="5263978" cy="679622"/>
                <wp:effectExtent l="0" t="0" r="13335" b="25400"/>
                <wp:wrapNone/>
                <wp:docPr id="13" name="3 Cuadro de texto"/>
                <wp:cNvGraphicFramePr/>
                <a:graphic xmlns:a="http://schemas.openxmlformats.org/drawingml/2006/main">
                  <a:graphicData uri="http://schemas.microsoft.com/office/word/2010/wordprocessingShape">
                    <wps:wsp>
                      <wps:cNvSpPr txBox="1"/>
                      <wps:spPr>
                        <a:xfrm>
                          <a:off x="0" y="0"/>
                          <a:ext cx="5263978" cy="67962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C1E714" w14:textId="77777777" w:rsidR="00B24480" w:rsidRPr="000104A3" w:rsidRDefault="00B24480" w:rsidP="00B24480">
                            <w:pPr>
                              <w:spacing w:after="0" w:line="240" w:lineRule="auto"/>
                              <w:jc w:val="center"/>
                              <w:rPr>
                                <w:rFonts w:ascii="Arial" w:hAnsi="Arial" w:cs="Arial"/>
                                <w:b/>
                                <w:i/>
                                <w:sz w:val="32"/>
                                <w:szCs w:val="32"/>
                              </w:rPr>
                            </w:pPr>
                            <w:r w:rsidRPr="000104A3">
                              <w:rPr>
                                <w:rFonts w:ascii="Arial" w:hAnsi="Arial" w:cs="Arial"/>
                                <w:b/>
                                <w:i/>
                                <w:sz w:val="32"/>
                                <w:szCs w:val="32"/>
                              </w:rPr>
                              <w:t>INSTITUCIÓN EDUCATIVA MANUELA BELTRÁN</w:t>
                            </w:r>
                          </w:p>
                          <w:p w14:paraId="15CAD604" w14:textId="77777777" w:rsidR="00B24480" w:rsidRPr="000104A3" w:rsidRDefault="00B24480" w:rsidP="00B24480">
                            <w:pPr>
                              <w:pBdr>
                                <w:bottom w:val="single" w:sz="12" w:space="11" w:color="auto"/>
                              </w:pBdr>
                              <w:spacing w:after="0" w:line="240" w:lineRule="auto"/>
                              <w:jc w:val="center"/>
                              <w:rPr>
                                <w:rFonts w:ascii="Arial" w:hAnsi="Arial" w:cs="Arial"/>
                                <w:i/>
                                <w:sz w:val="24"/>
                                <w:szCs w:val="24"/>
                              </w:rPr>
                            </w:pPr>
                            <w:r w:rsidRPr="000104A3">
                              <w:rPr>
                                <w:rFonts w:ascii="Arial" w:hAnsi="Arial" w:cs="Arial"/>
                                <w:i/>
                                <w:sz w:val="24"/>
                                <w:szCs w:val="24"/>
                              </w:rPr>
                              <w:t xml:space="preserve">60 Años </w:t>
                            </w:r>
                          </w:p>
                          <w:p w14:paraId="21811293" w14:textId="77777777" w:rsidR="00B24480" w:rsidRPr="000104A3" w:rsidRDefault="00B24480" w:rsidP="00B24480">
                            <w:pPr>
                              <w:pBdr>
                                <w:bottom w:val="single" w:sz="12" w:space="11" w:color="auto"/>
                              </w:pBdr>
                              <w:spacing w:after="0" w:line="240" w:lineRule="auto"/>
                              <w:jc w:val="center"/>
                              <w:rPr>
                                <w:rFonts w:ascii="Arial" w:hAnsi="Arial" w:cs="Arial"/>
                                <w:i/>
                                <w:sz w:val="24"/>
                                <w:szCs w:val="24"/>
                              </w:rPr>
                            </w:pPr>
                            <w:r w:rsidRPr="000104A3">
                              <w:rPr>
                                <w:rFonts w:ascii="Arial" w:hAnsi="Arial" w:cs="Arial"/>
                                <w:i/>
                                <w:sz w:val="24"/>
                                <w:szCs w:val="24"/>
                              </w:rPr>
                              <w:t>“Formando en Sabiduría y Sana Convivencia”</w:t>
                            </w:r>
                          </w:p>
                          <w:p w14:paraId="6FB250F0" w14:textId="77777777" w:rsidR="00B24480" w:rsidRDefault="00B24480" w:rsidP="00B244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126E3004" id="_x0000_t202" coordsize="21600,21600" o:spt="202" path="m,l,21600r21600,l21600,xe">
                <v:stroke joinstyle="miter"/>
                <v:path gradientshapeok="t" o:connecttype="rect"/>
              </v:shapetype>
              <v:shape id="3 Cuadro de texto" o:spid="_x0000_s1028" type="#_x0000_t202" style="position:absolute;margin-left:93.4pt;margin-top:-8.75pt;width:414.5pt;height:5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" fillcolor="white [3212]" strokecolor="white [3212]" strokeweight=".5pt">
                <v:textbox>
                  <w:txbxContent>
                    <w:p w14:paraId="5CC1E714" w14:textId="77777777" w:rsidR="00B24480" w:rsidRPr="000104A3" w:rsidRDefault="00B24480" w:rsidP="00B24480">
                      <w:pPr>
                        <w:spacing w:after="0" w:line="240" w:lineRule="auto"/>
                        <w:jc w:val="center"/>
                        <w:rPr>
                          <w:rFonts w:ascii="Arial" w:hAnsi="Arial" w:cs="Arial"/>
                          <w:b/>
                          <w:i/>
                          <w:sz w:val="32"/>
                          <w:szCs w:val="32"/>
                        </w:rPr>
                      </w:pPr>
                      <w:r w:rsidRPr="000104A3">
                        <w:rPr>
                          <w:rFonts w:ascii="Arial" w:hAnsi="Arial" w:cs="Arial"/>
                          <w:b/>
                          <w:i/>
                          <w:sz w:val="32"/>
                          <w:szCs w:val="32"/>
                        </w:rPr>
                        <w:t>INSTITUCIÓN EDUCATIVA MANUELA BELTRÁN</w:t>
                      </w:r>
                    </w:p>
                    <w:p w14:paraId="15CAD604" w14:textId="77777777" w:rsidR="00B24480" w:rsidRPr="000104A3" w:rsidRDefault="00B24480" w:rsidP="00B24480">
                      <w:pPr>
                        <w:pBdr>
                          <w:bottom w:val="single" w:sz="12" w:space="11" w:color="auto"/>
                        </w:pBdr>
                        <w:spacing w:after="0" w:line="240" w:lineRule="auto"/>
                        <w:jc w:val="center"/>
                        <w:rPr>
                          <w:rFonts w:ascii="Arial" w:hAnsi="Arial" w:cs="Arial"/>
                          <w:i/>
                          <w:sz w:val="24"/>
                          <w:szCs w:val="24"/>
                        </w:rPr>
                      </w:pPr>
                      <w:r w:rsidRPr="000104A3">
                        <w:rPr>
                          <w:rFonts w:ascii="Arial" w:hAnsi="Arial" w:cs="Arial"/>
                          <w:i/>
                          <w:sz w:val="24"/>
                          <w:szCs w:val="24"/>
                        </w:rPr>
                        <w:t xml:space="preserve">60 Años </w:t>
                      </w:r>
                    </w:p>
                    <w:p w14:paraId="21811293" w14:textId="77777777" w:rsidR="00B24480" w:rsidRPr="000104A3" w:rsidRDefault="00B24480" w:rsidP="00B24480">
                      <w:pPr>
                        <w:pBdr>
                          <w:bottom w:val="single" w:sz="12" w:space="11" w:color="auto"/>
                        </w:pBdr>
                        <w:spacing w:after="0" w:line="240" w:lineRule="auto"/>
                        <w:jc w:val="center"/>
                        <w:rPr>
                          <w:rFonts w:ascii="Arial" w:hAnsi="Arial" w:cs="Arial"/>
                          <w:i/>
                          <w:sz w:val="24"/>
                          <w:szCs w:val="24"/>
                        </w:rPr>
                      </w:pPr>
                      <w:r w:rsidRPr="000104A3">
                        <w:rPr>
                          <w:rFonts w:ascii="Arial" w:hAnsi="Arial" w:cs="Arial"/>
                          <w:i/>
                          <w:sz w:val="24"/>
                          <w:szCs w:val="24"/>
                        </w:rPr>
                        <w:t>“Formando en Sabiduría y Sana Convivencia”</w:t>
                      </w:r>
                    </w:p>
                    <w:p w14:paraId="6FB250F0" w14:textId="77777777" w:rsidR="00B24480" w:rsidRDefault="00B24480" w:rsidP="00B24480"/>
                  </w:txbxContent>
                </v:textbox>
              </v:shape>
            </w:pict>
          </mc:Fallback>
        </mc:AlternateContent>
      </w:r>
      <w:r w:rsidRPr="00B24480">
        <w:rPr>
          <w:rFonts w:cstheme="minorHAnsi"/>
          <w:b/>
          <w:i/>
          <w:noProof/>
          <w:sz w:val="20"/>
          <w:szCs w:val="20"/>
          <w:lang w:val="es-CO" w:eastAsia="es-CO"/>
        </w:rPr>
        <w:drawing>
          <wp:anchor distT="0" distB="0" distL="114300" distR="114300" simplePos="0" relativeHeight="252050432" behindDoc="0" locked="0" layoutInCell="1" allowOverlap="1" wp14:anchorId="0B0FBED3" wp14:editId="761861DE">
            <wp:simplePos x="0" y="0"/>
            <wp:positionH relativeFrom="column">
              <wp:posOffset>663575</wp:posOffset>
            </wp:positionH>
            <wp:positionV relativeFrom="paragraph">
              <wp:posOffset>-161925</wp:posOffset>
            </wp:positionV>
            <wp:extent cx="564515" cy="530860"/>
            <wp:effectExtent l="0" t="0" r="6985" b="2540"/>
            <wp:wrapNone/>
            <wp:docPr id="14" name="Imagen 1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scudo"/>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4515" cy="530860"/>
                    </a:xfrm>
                    <a:prstGeom prst="rect">
                      <a:avLst/>
                    </a:prstGeom>
                    <a:noFill/>
                  </pic:spPr>
                </pic:pic>
              </a:graphicData>
            </a:graphic>
            <wp14:sizeRelH relativeFrom="margin">
              <wp14:pctWidth>0</wp14:pctWidth>
            </wp14:sizeRelH>
            <wp14:sizeRelV relativeFrom="margin">
              <wp14:pctHeight>0</wp14:pctHeight>
            </wp14:sizeRelV>
          </wp:anchor>
        </w:drawing>
      </w:r>
    </w:p>
    <w:p w14:paraId="6FC54274" w14:textId="77777777" w:rsidR="00B24480" w:rsidRPr="00B24480" w:rsidRDefault="00B24480" w:rsidP="00B24480">
      <w:pPr>
        <w:pBdr>
          <w:bottom w:val="single" w:sz="12" w:space="21" w:color="auto"/>
        </w:pBdr>
        <w:spacing w:after="0" w:line="240" w:lineRule="auto"/>
        <w:jc w:val="center"/>
        <w:rPr>
          <w:rFonts w:cstheme="minorHAnsi"/>
          <w:sz w:val="20"/>
          <w:szCs w:val="20"/>
        </w:rPr>
      </w:pPr>
    </w:p>
    <w:p w14:paraId="7D934663" w14:textId="77777777" w:rsidR="00B24480" w:rsidRPr="00B24480" w:rsidRDefault="00B24480" w:rsidP="00B24480">
      <w:pPr>
        <w:spacing w:after="0" w:line="240" w:lineRule="auto"/>
        <w:jc w:val="center"/>
        <w:rPr>
          <w:rFonts w:cstheme="minorHAnsi"/>
          <w:b/>
          <w:sz w:val="20"/>
          <w:szCs w:val="20"/>
        </w:rPr>
      </w:pPr>
    </w:p>
    <w:p w14:paraId="160033B0" w14:textId="77777777" w:rsidR="00B24480" w:rsidRPr="00B24480" w:rsidRDefault="00B24480" w:rsidP="00B24480">
      <w:pPr>
        <w:spacing w:after="0" w:line="240" w:lineRule="auto"/>
        <w:jc w:val="center"/>
        <w:rPr>
          <w:rFonts w:cstheme="minorHAnsi"/>
          <w:b/>
          <w:sz w:val="20"/>
          <w:szCs w:val="20"/>
        </w:rPr>
      </w:pPr>
    </w:p>
    <w:p w14:paraId="20CB93D2" w14:textId="77777777" w:rsidR="00B24480" w:rsidRPr="00B24480" w:rsidRDefault="00B24480" w:rsidP="00B24480">
      <w:pPr>
        <w:spacing w:after="0" w:line="240" w:lineRule="auto"/>
        <w:jc w:val="center"/>
        <w:rPr>
          <w:rFonts w:cstheme="minorHAnsi"/>
          <w:b/>
          <w:sz w:val="20"/>
          <w:szCs w:val="20"/>
        </w:rPr>
      </w:pPr>
      <w:r w:rsidRPr="00B24480">
        <w:rPr>
          <w:rFonts w:cstheme="minorHAnsi"/>
          <w:b/>
          <w:sz w:val="20"/>
          <w:szCs w:val="20"/>
        </w:rPr>
        <w:t>AUTOEVALUACIÓN</w:t>
      </w:r>
    </w:p>
    <w:p w14:paraId="3CF2B190" w14:textId="77777777" w:rsidR="00B24480" w:rsidRPr="00B24480" w:rsidRDefault="00B24480" w:rsidP="00B24480">
      <w:pPr>
        <w:spacing w:after="0" w:line="240" w:lineRule="auto"/>
        <w:jc w:val="center"/>
        <w:rPr>
          <w:rFonts w:cstheme="minorHAnsi"/>
          <w:b/>
          <w:sz w:val="20"/>
          <w:szCs w:val="20"/>
        </w:rPr>
      </w:pPr>
    </w:p>
    <w:p w14:paraId="4592A5B9" w14:textId="7D19872C" w:rsidR="00B24480" w:rsidRPr="00B24480" w:rsidRDefault="00B24480" w:rsidP="00B24480">
      <w:pPr>
        <w:spacing w:after="0" w:line="240" w:lineRule="auto"/>
        <w:jc w:val="center"/>
        <w:rPr>
          <w:rFonts w:cstheme="minorHAnsi"/>
          <w:b/>
          <w:sz w:val="20"/>
          <w:szCs w:val="20"/>
        </w:rPr>
      </w:pPr>
      <w:r w:rsidRPr="00B24480">
        <w:rPr>
          <w:rFonts w:cstheme="minorHAnsi"/>
          <w:noProof/>
          <w:sz w:val="20"/>
          <w:szCs w:val="20"/>
          <w:lang w:val="es-CO" w:eastAsia="es-CO"/>
        </w:rPr>
        <w:drawing>
          <wp:inline distT="0" distB="0" distL="0" distR="0" wp14:anchorId="5763A12A" wp14:editId="5A5E21EC">
            <wp:extent cx="6333490" cy="307721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33490" cy="3077210"/>
                    </a:xfrm>
                    <a:prstGeom prst="rect">
                      <a:avLst/>
                    </a:prstGeom>
                  </pic:spPr>
                </pic:pic>
              </a:graphicData>
            </a:graphic>
          </wp:inline>
        </w:drawing>
      </w:r>
    </w:p>
    <w:p w14:paraId="25EC7DD4" w14:textId="77777777" w:rsidR="00B24480" w:rsidRPr="00B24480" w:rsidRDefault="00B24480" w:rsidP="00B24480">
      <w:pPr>
        <w:spacing w:after="0" w:line="240" w:lineRule="auto"/>
        <w:jc w:val="center"/>
        <w:rPr>
          <w:rFonts w:cstheme="minorHAnsi"/>
          <w:b/>
          <w:sz w:val="20"/>
          <w:szCs w:val="20"/>
        </w:rPr>
      </w:pPr>
    </w:p>
    <w:p w14:paraId="25A2A163" w14:textId="77777777" w:rsidR="00B24480" w:rsidRPr="00B24480" w:rsidRDefault="00B24480" w:rsidP="00B24480">
      <w:pPr>
        <w:pStyle w:val="Prrafodelista"/>
        <w:autoSpaceDE w:val="0"/>
        <w:autoSpaceDN w:val="0"/>
        <w:adjustRightInd w:val="0"/>
        <w:ind w:left="0"/>
        <w:jc w:val="both"/>
        <w:rPr>
          <w:rFonts w:eastAsia="Adobe Gothic Std B" w:cstheme="minorHAnsi"/>
          <w:b/>
          <w:bCs/>
          <w:sz w:val="20"/>
          <w:szCs w:val="20"/>
        </w:rPr>
      </w:pPr>
      <w:r w:rsidRPr="00B24480">
        <w:rPr>
          <w:rFonts w:eastAsia="Adobe Gothic Std B" w:cstheme="minorHAnsi"/>
          <w:b/>
          <w:bCs/>
          <w:sz w:val="20"/>
          <w:szCs w:val="20"/>
        </w:rPr>
        <w:t>Planes de mejoramiento</w:t>
      </w:r>
    </w:p>
    <w:p w14:paraId="6B16253C" w14:textId="77777777" w:rsidR="00B24480" w:rsidRPr="00B24480" w:rsidRDefault="00B24480" w:rsidP="00B24480">
      <w:pPr>
        <w:pStyle w:val="Prrafodelista"/>
        <w:autoSpaceDE w:val="0"/>
        <w:autoSpaceDN w:val="0"/>
        <w:adjustRightInd w:val="0"/>
        <w:spacing w:after="0" w:line="240" w:lineRule="auto"/>
        <w:ind w:left="360"/>
        <w:jc w:val="both"/>
        <w:rPr>
          <w:rFonts w:eastAsia="Adobe Gothic Std B" w:cstheme="minorHAnsi"/>
          <w:sz w:val="20"/>
          <w:szCs w:val="20"/>
        </w:rPr>
      </w:pPr>
    </w:p>
    <w:p w14:paraId="4B9F5992" w14:textId="77777777" w:rsidR="00B24480" w:rsidRPr="00B24480" w:rsidRDefault="00B24480" w:rsidP="00B24480">
      <w:pPr>
        <w:pStyle w:val="Prrafodelista"/>
        <w:autoSpaceDE w:val="0"/>
        <w:autoSpaceDN w:val="0"/>
        <w:adjustRightInd w:val="0"/>
        <w:spacing w:after="0" w:line="240" w:lineRule="auto"/>
        <w:ind w:left="0"/>
        <w:jc w:val="both"/>
        <w:rPr>
          <w:rFonts w:eastAsia="Adobe Gothic Std B" w:cstheme="minorHAnsi"/>
          <w:sz w:val="20"/>
          <w:szCs w:val="20"/>
        </w:rPr>
      </w:pPr>
      <w:r w:rsidRPr="00B24480">
        <w:rPr>
          <w:rFonts w:eastAsia="Adobe Gothic Std B" w:cstheme="minorHAnsi"/>
          <w:sz w:val="20"/>
          <w:szCs w:val="20"/>
        </w:rPr>
        <w:t>Dado que los procesos de aprendizaje – enseñanza son continuos, se consideran distintas actividades como planes de mejoramiento, tanto de nivelación como de apoyo.</w:t>
      </w:r>
    </w:p>
    <w:p w14:paraId="3B3C09BC" w14:textId="77777777" w:rsidR="00B24480" w:rsidRPr="00B24480" w:rsidRDefault="00B24480" w:rsidP="00B24480">
      <w:pPr>
        <w:pStyle w:val="Prrafodelista"/>
        <w:autoSpaceDE w:val="0"/>
        <w:autoSpaceDN w:val="0"/>
        <w:adjustRightInd w:val="0"/>
        <w:spacing w:after="0" w:line="240" w:lineRule="auto"/>
        <w:ind w:left="360"/>
        <w:jc w:val="both"/>
        <w:rPr>
          <w:rFonts w:eastAsia="Adobe Gothic Std B" w:cstheme="minorHAnsi"/>
          <w:sz w:val="20"/>
          <w:szCs w:val="20"/>
        </w:rPr>
      </w:pPr>
    </w:p>
    <w:p w14:paraId="094E4705" w14:textId="719E48A2" w:rsidR="00B24480" w:rsidRPr="00B24480" w:rsidRDefault="00B24480" w:rsidP="00B24480">
      <w:pPr>
        <w:pStyle w:val="Prrafodelista"/>
        <w:autoSpaceDE w:val="0"/>
        <w:autoSpaceDN w:val="0"/>
        <w:adjustRightInd w:val="0"/>
        <w:spacing w:after="0" w:line="240" w:lineRule="auto"/>
        <w:ind w:left="0"/>
        <w:jc w:val="both"/>
        <w:rPr>
          <w:rFonts w:eastAsia="Adobe Gothic Std B" w:cstheme="minorHAnsi"/>
          <w:sz w:val="20"/>
          <w:szCs w:val="20"/>
        </w:rPr>
      </w:pPr>
      <w:r w:rsidRPr="00B24480">
        <w:rPr>
          <w:rFonts w:eastAsia="Adobe Gothic Std B" w:cstheme="minorHAnsi"/>
          <w:sz w:val="20"/>
          <w:szCs w:val="20"/>
        </w:rPr>
        <w:t xml:space="preserve">Las actividades de </w:t>
      </w:r>
      <w:r w:rsidRPr="00B24480">
        <w:rPr>
          <w:rFonts w:eastAsia="Adobe Gothic Std B" w:cstheme="minorHAnsi"/>
          <w:b/>
          <w:sz w:val="20"/>
          <w:szCs w:val="20"/>
        </w:rPr>
        <w:t>nivelación</w:t>
      </w:r>
      <w:r w:rsidRPr="00B24480">
        <w:rPr>
          <w:rFonts w:eastAsia="Adobe Gothic Std B" w:cstheme="minorHAnsi"/>
          <w:sz w:val="20"/>
          <w:szCs w:val="20"/>
        </w:rPr>
        <w:t xml:space="preserve"> son las que realizan los estudiantes que llegan nuevos a la institución. Esta nivelación es del área y se puede hacer a través de talleres y/o entrevistas. Entre ellas están:</w:t>
      </w:r>
    </w:p>
    <w:p w14:paraId="1B073681" w14:textId="77777777" w:rsidR="00B24480" w:rsidRPr="00B24480" w:rsidRDefault="00B24480" w:rsidP="00B24480">
      <w:pPr>
        <w:pStyle w:val="Prrafodelista"/>
        <w:autoSpaceDE w:val="0"/>
        <w:autoSpaceDN w:val="0"/>
        <w:adjustRightInd w:val="0"/>
        <w:spacing w:after="0" w:line="240" w:lineRule="auto"/>
        <w:ind w:left="360"/>
        <w:jc w:val="both"/>
        <w:rPr>
          <w:rFonts w:eastAsia="Adobe Gothic Std B" w:cstheme="minorHAnsi"/>
          <w:sz w:val="20"/>
          <w:szCs w:val="20"/>
        </w:rPr>
      </w:pPr>
    </w:p>
    <w:p w14:paraId="7EC2A25D"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Elaboración de un afiche.</w:t>
      </w:r>
    </w:p>
    <w:p w14:paraId="0BDBD023"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Creación de un rompecabezas.</w:t>
      </w:r>
    </w:p>
    <w:p w14:paraId="0ACC760E"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Identificación en un poster y nombramiento del vocabulario relacionado.</w:t>
      </w:r>
    </w:p>
    <w:p w14:paraId="60D9B86C"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Escritura de vocabulario empleando diversos colores para cada letra.</w:t>
      </w:r>
    </w:p>
    <w:p w14:paraId="1B84F010"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xml:space="preserve">• Elaboración de un collage. </w:t>
      </w:r>
    </w:p>
    <w:p w14:paraId="55FA4DB5"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Pronunciación y escritura de vocabulario.</w:t>
      </w:r>
    </w:p>
    <w:p w14:paraId="7AFF1AA4" w14:textId="77777777" w:rsid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xml:space="preserve">• Ingreso a www.friv.com y juego con las </w:t>
      </w:r>
      <w:r>
        <w:rPr>
          <w:rFonts w:eastAsia="Adobe Gothic Std B" w:cstheme="minorHAnsi"/>
          <w:sz w:val="20"/>
          <w:szCs w:val="20"/>
        </w:rPr>
        <w:t>diferentes actividades.</w:t>
      </w:r>
    </w:p>
    <w:p w14:paraId="29E42187" w14:textId="39D38A8C"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Manipulación de diferentes objetos, presentación de ellos a los compañeros y descripción de algunas de sus características.</w:t>
      </w:r>
    </w:p>
    <w:p w14:paraId="2FE6F603"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Realización de dibujos.</w:t>
      </w:r>
    </w:p>
    <w:p w14:paraId="4A788CE2"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Explicación del vocabulario en clase en el poster.</w:t>
      </w:r>
    </w:p>
    <w:p w14:paraId="0DC191FF"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Moldeamiento en plastilina de diferentes objetos.</w:t>
      </w:r>
    </w:p>
    <w:p w14:paraId="560A9996"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Escritura del vocabulario en el tablero siguiendo el dictado que realiza el docente.</w:t>
      </w:r>
    </w:p>
    <w:p w14:paraId="6FB2E0F0"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Descripción de personas.</w:t>
      </w:r>
    </w:p>
    <w:p w14:paraId="3C6C4209"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Búsqueda de información en internet.</w:t>
      </w:r>
    </w:p>
    <w:p w14:paraId="202E2E03"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Elaboración sobre un tema específico con material de reciclaje.</w:t>
      </w:r>
    </w:p>
    <w:p w14:paraId="26A7DB4B"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Clasificación de objetos.</w:t>
      </w:r>
    </w:p>
    <w:p w14:paraId="10949A8D"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Elaboración de un plegable sobre un vocabulario especifico.</w:t>
      </w:r>
    </w:p>
    <w:p w14:paraId="2FF9BF95"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Elaboración de presentaciones.</w:t>
      </w:r>
    </w:p>
    <w:p w14:paraId="1B377EFD"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Exploración de portales educativos y recursos educativos digitales.</w:t>
      </w:r>
    </w:p>
    <w:p w14:paraId="3B0F6ACE"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Exploración de las redes sociales.</w:t>
      </w:r>
    </w:p>
    <w:p w14:paraId="598131D5"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Elaboración de una actividad con apoyo del tablero digital.</w:t>
      </w:r>
    </w:p>
    <w:p w14:paraId="4C619FC8"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Escucha de un cuento corto (short story).</w:t>
      </w:r>
    </w:p>
    <w:p w14:paraId="583B889B"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xml:space="preserve">• Escritura de un diálogo y presentación del mismo. </w:t>
      </w:r>
    </w:p>
    <w:p w14:paraId="7EF4910D"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Elaboración de una historieta sobre un tema específico.</w:t>
      </w:r>
    </w:p>
    <w:p w14:paraId="076D8B66"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Elaboración de un mapa conceptual.</w:t>
      </w:r>
    </w:p>
    <w:p w14:paraId="10897C48"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Elección de una canción, para hacer  comprensión y práctica de pronunciación.</w:t>
      </w:r>
    </w:p>
    <w:p w14:paraId="0571A0CA"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Producción de un cuento cortó.</w:t>
      </w:r>
    </w:p>
    <w:p w14:paraId="7332158F"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Investigación sobre un tema.</w:t>
      </w:r>
    </w:p>
    <w:p w14:paraId="63720748"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Realización de un diccionario visual  sobre un tema específico.</w:t>
      </w:r>
    </w:p>
    <w:p w14:paraId="288E4A92"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Realización y estructuración de entrevistas.</w:t>
      </w:r>
    </w:p>
    <w:p w14:paraId="75CF8EB7"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Escritura de un guion sobre un tema.</w:t>
      </w:r>
    </w:p>
    <w:p w14:paraId="36A2EDDB"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Elaboración de un portafolio.</w:t>
      </w:r>
    </w:p>
    <w:p w14:paraId="238BA947"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p>
    <w:p w14:paraId="3FE9BD8B" w14:textId="77777777" w:rsidR="00B24480" w:rsidRPr="00B24480" w:rsidRDefault="00B24480" w:rsidP="00B24480">
      <w:pPr>
        <w:pStyle w:val="Prrafodelista"/>
        <w:autoSpaceDE w:val="0"/>
        <w:autoSpaceDN w:val="0"/>
        <w:adjustRightInd w:val="0"/>
        <w:spacing w:after="0" w:line="240" w:lineRule="auto"/>
        <w:ind w:left="0"/>
        <w:jc w:val="both"/>
        <w:rPr>
          <w:rFonts w:eastAsia="Adobe Gothic Std B" w:cstheme="minorHAnsi"/>
          <w:sz w:val="20"/>
          <w:szCs w:val="20"/>
        </w:rPr>
      </w:pPr>
      <w:r w:rsidRPr="00B24480">
        <w:rPr>
          <w:rFonts w:eastAsia="Adobe Gothic Std B" w:cstheme="minorHAnsi"/>
          <w:sz w:val="20"/>
          <w:szCs w:val="20"/>
        </w:rPr>
        <w:t xml:space="preserve">Las actividades de </w:t>
      </w:r>
      <w:r w:rsidRPr="00B24480">
        <w:rPr>
          <w:rFonts w:eastAsia="Adobe Gothic Std B" w:cstheme="minorHAnsi"/>
          <w:b/>
          <w:sz w:val="20"/>
          <w:szCs w:val="20"/>
        </w:rPr>
        <w:t>apoyo</w:t>
      </w:r>
      <w:r w:rsidRPr="00B24480">
        <w:rPr>
          <w:rFonts w:eastAsia="Adobe Gothic Std B" w:cstheme="minorHAnsi"/>
          <w:sz w:val="20"/>
          <w:szCs w:val="20"/>
        </w:rPr>
        <w:t xml:space="preserve"> van dirigidas a aquellos alumnos o alumnas que tienen algunas dificultades de aprendizaje al adquirir los procedimientos de estas unidades temáticas o que, por el contrario, han adquirido perfectamente los conceptos, procedimientos y actitudes de la unidad temática y que necesitan un nivel más alto que esté acorde con sus capacidades.</w:t>
      </w:r>
    </w:p>
    <w:p w14:paraId="0519528B" w14:textId="77777777" w:rsidR="00B24480" w:rsidRPr="00B24480" w:rsidRDefault="00B24480" w:rsidP="00B24480">
      <w:pPr>
        <w:pStyle w:val="Prrafodelista"/>
        <w:autoSpaceDE w:val="0"/>
        <w:autoSpaceDN w:val="0"/>
        <w:adjustRightInd w:val="0"/>
        <w:spacing w:after="0" w:line="240" w:lineRule="auto"/>
        <w:ind w:left="0"/>
        <w:jc w:val="both"/>
        <w:rPr>
          <w:rFonts w:eastAsia="Adobe Gothic Std B" w:cstheme="minorHAnsi"/>
          <w:sz w:val="20"/>
          <w:szCs w:val="20"/>
        </w:rPr>
      </w:pPr>
    </w:p>
    <w:p w14:paraId="37805831" w14:textId="77777777" w:rsidR="00B24480" w:rsidRPr="00B24480" w:rsidRDefault="00B24480" w:rsidP="00B24480">
      <w:pPr>
        <w:pStyle w:val="Prrafodelista"/>
        <w:autoSpaceDE w:val="0"/>
        <w:autoSpaceDN w:val="0"/>
        <w:adjustRightInd w:val="0"/>
        <w:spacing w:after="0" w:line="240" w:lineRule="auto"/>
        <w:ind w:left="0"/>
        <w:jc w:val="both"/>
        <w:rPr>
          <w:rFonts w:eastAsia="Adobe Gothic Std B" w:cstheme="minorHAnsi"/>
          <w:sz w:val="20"/>
          <w:szCs w:val="20"/>
        </w:rPr>
      </w:pPr>
      <w:r w:rsidRPr="00B24480">
        <w:rPr>
          <w:rFonts w:eastAsia="Adobe Gothic Std B" w:cstheme="minorHAnsi"/>
          <w:sz w:val="20"/>
          <w:szCs w:val="20"/>
        </w:rPr>
        <w:t>Además de las actividades ya consignadas, se añaden para este propósito:</w:t>
      </w:r>
    </w:p>
    <w:p w14:paraId="51C42465"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p>
    <w:p w14:paraId="6CB5134D" w14:textId="77777777" w:rsidR="00B24480" w:rsidRPr="00B24480" w:rsidRDefault="00B24480" w:rsidP="00B24480">
      <w:pPr>
        <w:spacing w:after="0" w:line="240" w:lineRule="auto"/>
        <w:ind w:left="142" w:hanging="142"/>
        <w:jc w:val="both"/>
        <w:rPr>
          <w:rFonts w:cstheme="minorHAnsi"/>
          <w:sz w:val="20"/>
          <w:szCs w:val="20"/>
        </w:rPr>
      </w:pPr>
      <w:r w:rsidRPr="00B24480">
        <w:rPr>
          <w:rFonts w:eastAsia="Adobe Gothic Std B" w:cstheme="minorHAnsi"/>
          <w:sz w:val="20"/>
          <w:szCs w:val="20"/>
        </w:rPr>
        <w:t xml:space="preserve">• </w:t>
      </w:r>
      <w:r w:rsidRPr="00B24480">
        <w:rPr>
          <w:rFonts w:cstheme="minorHAnsi"/>
          <w:sz w:val="20"/>
          <w:szCs w:val="20"/>
        </w:rPr>
        <w:t>Creación de un póster.</w:t>
      </w:r>
    </w:p>
    <w:p w14:paraId="79B25E4A" w14:textId="77777777" w:rsidR="00B24480" w:rsidRPr="00B24480" w:rsidRDefault="00B24480" w:rsidP="00B24480">
      <w:pPr>
        <w:spacing w:after="0" w:line="240" w:lineRule="auto"/>
        <w:ind w:left="142" w:hanging="142"/>
        <w:jc w:val="both"/>
        <w:rPr>
          <w:rFonts w:cstheme="minorHAnsi"/>
          <w:sz w:val="20"/>
          <w:szCs w:val="20"/>
        </w:rPr>
      </w:pPr>
      <w:r w:rsidRPr="00B24480">
        <w:rPr>
          <w:rFonts w:eastAsia="Adobe Gothic Std B" w:cstheme="minorHAnsi"/>
          <w:sz w:val="20"/>
          <w:szCs w:val="20"/>
        </w:rPr>
        <w:t xml:space="preserve">• </w:t>
      </w:r>
      <w:r w:rsidRPr="00B24480">
        <w:rPr>
          <w:rFonts w:cstheme="minorHAnsi"/>
          <w:sz w:val="20"/>
          <w:szCs w:val="20"/>
        </w:rPr>
        <w:t>Manipulación de diferentes objetos.</w:t>
      </w:r>
    </w:p>
    <w:p w14:paraId="4AD83DAF" w14:textId="77777777" w:rsidR="00B24480" w:rsidRPr="00B24480" w:rsidRDefault="00B24480" w:rsidP="00B24480">
      <w:pPr>
        <w:spacing w:after="0" w:line="240" w:lineRule="auto"/>
        <w:ind w:left="142" w:hanging="142"/>
        <w:jc w:val="both"/>
        <w:rPr>
          <w:rFonts w:cstheme="minorHAnsi"/>
          <w:sz w:val="20"/>
          <w:szCs w:val="20"/>
        </w:rPr>
      </w:pPr>
      <w:r w:rsidRPr="00B24480">
        <w:rPr>
          <w:rFonts w:eastAsia="Adobe Gothic Std B" w:cstheme="minorHAnsi"/>
          <w:sz w:val="20"/>
          <w:szCs w:val="20"/>
        </w:rPr>
        <w:t xml:space="preserve">• </w:t>
      </w:r>
      <w:r w:rsidRPr="00B24480">
        <w:rPr>
          <w:rFonts w:cstheme="minorHAnsi"/>
          <w:sz w:val="20"/>
          <w:szCs w:val="20"/>
        </w:rPr>
        <w:t>Exposiciones.</w:t>
      </w:r>
    </w:p>
    <w:p w14:paraId="64C345B4" w14:textId="77777777" w:rsidR="00B24480" w:rsidRPr="00B24480" w:rsidRDefault="00B24480" w:rsidP="00B24480">
      <w:pPr>
        <w:spacing w:after="0" w:line="240" w:lineRule="auto"/>
        <w:ind w:left="142" w:hanging="142"/>
        <w:jc w:val="both"/>
        <w:rPr>
          <w:rFonts w:cstheme="minorHAnsi"/>
          <w:sz w:val="20"/>
          <w:szCs w:val="20"/>
        </w:rPr>
      </w:pPr>
      <w:r w:rsidRPr="00B24480">
        <w:rPr>
          <w:rFonts w:eastAsia="Adobe Gothic Std B" w:cstheme="minorHAnsi"/>
          <w:sz w:val="20"/>
          <w:szCs w:val="20"/>
        </w:rPr>
        <w:t xml:space="preserve">• </w:t>
      </w:r>
      <w:r w:rsidRPr="00B24480">
        <w:rPr>
          <w:rFonts w:cstheme="minorHAnsi"/>
          <w:sz w:val="20"/>
          <w:szCs w:val="20"/>
        </w:rPr>
        <w:t>Escritura de vocabulario en el tablero.</w:t>
      </w:r>
    </w:p>
    <w:p w14:paraId="3255F025" w14:textId="77777777" w:rsidR="00B24480" w:rsidRPr="00B24480" w:rsidRDefault="00B24480" w:rsidP="00B24480">
      <w:pPr>
        <w:spacing w:after="0" w:line="240" w:lineRule="auto"/>
        <w:ind w:left="142" w:hanging="142"/>
        <w:jc w:val="both"/>
        <w:rPr>
          <w:rFonts w:cstheme="minorHAnsi"/>
          <w:sz w:val="20"/>
          <w:szCs w:val="20"/>
        </w:rPr>
      </w:pPr>
      <w:r w:rsidRPr="00B24480">
        <w:rPr>
          <w:rFonts w:eastAsia="Adobe Gothic Std B" w:cstheme="minorHAnsi"/>
          <w:sz w:val="20"/>
          <w:szCs w:val="20"/>
        </w:rPr>
        <w:t xml:space="preserve">• </w:t>
      </w:r>
      <w:r w:rsidRPr="00B24480">
        <w:rPr>
          <w:rFonts w:cstheme="minorHAnsi"/>
          <w:sz w:val="20"/>
          <w:szCs w:val="20"/>
        </w:rPr>
        <w:t>Elaboración de un plegable.</w:t>
      </w:r>
    </w:p>
    <w:p w14:paraId="25EA888B" w14:textId="77777777" w:rsidR="00B24480" w:rsidRPr="00B24480" w:rsidRDefault="00B24480" w:rsidP="00B24480">
      <w:pPr>
        <w:spacing w:after="0" w:line="240" w:lineRule="auto"/>
        <w:ind w:left="142" w:hanging="142"/>
        <w:jc w:val="both"/>
        <w:rPr>
          <w:rFonts w:cstheme="minorHAnsi"/>
          <w:sz w:val="20"/>
          <w:szCs w:val="20"/>
        </w:rPr>
      </w:pPr>
      <w:r w:rsidRPr="00B24480">
        <w:rPr>
          <w:rFonts w:eastAsia="Adobe Gothic Std B" w:cstheme="minorHAnsi"/>
          <w:sz w:val="20"/>
          <w:szCs w:val="20"/>
        </w:rPr>
        <w:t xml:space="preserve">• </w:t>
      </w:r>
      <w:r w:rsidRPr="00B24480">
        <w:rPr>
          <w:rFonts w:cstheme="minorHAnsi"/>
          <w:sz w:val="20"/>
          <w:szCs w:val="20"/>
        </w:rPr>
        <w:t>Realización de ejercicios de ubicación.</w:t>
      </w:r>
    </w:p>
    <w:p w14:paraId="318512D1" w14:textId="77777777" w:rsidR="00B24480" w:rsidRPr="00B24480" w:rsidRDefault="00B24480" w:rsidP="00B24480">
      <w:pPr>
        <w:spacing w:after="0" w:line="240" w:lineRule="auto"/>
        <w:ind w:left="142" w:hanging="142"/>
        <w:jc w:val="both"/>
        <w:rPr>
          <w:rFonts w:cstheme="minorHAnsi"/>
          <w:sz w:val="20"/>
          <w:szCs w:val="20"/>
        </w:rPr>
      </w:pPr>
      <w:r w:rsidRPr="00B24480">
        <w:rPr>
          <w:rFonts w:eastAsia="Adobe Gothic Std B" w:cstheme="minorHAnsi"/>
          <w:sz w:val="20"/>
          <w:szCs w:val="20"/>
        </w:rPr>
        <w:t xml:space="preserve">• </w:t>
      </w:r>
      <w:r w:rsidRPr="00B24480">
        <w:rPr>
          <w:rFonts w:cstheme="minorHAnsi"/>
          <w:sz w:val="20"/>
          <w:szCs w:val="20"/>
        </w:rPr>
        <w:t>Elaboración de presentaciones o dramatizaciones.</w:t>
      </w:r>
    </w:p>
    <w:p w14:paraId="592F98FE" w14:textId="77777777" w:rsidR="00B24480" w:rsidRPr="00B24480" w:rsidRDefault="00B24480" w:rsidP="00B24480">
      <w:pPr>
        <w:spacing w:after="0" w:line="240" w:lineRule="auto"/>
        <w:ind w:left="142" w:hanging="142"/>
        <w:jc w:val="both"/>
        <w:rPr>
          <w:rFonts w:cstheme="minorHAnsi"/>
          <w:sz w:val="20"/>
          <w:szCs w:val="20"/>
        </w:rPr>
      </w:pPr>
      <w:r w:rsidRPr="00B24480">
        <w:rPr>
          <w:rFonts w:eastAsia="Adobe Gothic Std B" w:cstheme="minorHAnsi"/>
          <w:sz w:val="20"/>
          <w:szCs w:val="20"/>
        </w:rPr>
        <w:t xml:space="preserve">• </w:t>
      </w:r>
      <w:r w:rsidRPr="00B24480">
        <w:rPr>
          <w:rFonts w:cstheme="minorHAnsi"/>
          <w:sz w:val="20"/>
          <w:szCs w:val="20"/>
        </w:rPr>
        <w:t>Elaboración de una historieta.</w:t>
      </w:r>
    </w:p>
    <w:p w14:paraId="120D238A" w14:textId="77777777" w:rsidR="00B24480" w:rsidRPr="00B24480" w:rsidRDefault="00B24480" w:rsidP="00B24480">
      <w:pPr>
        <w:spacing w:after="0" w:line="240" w:lineRule="auto"/>
        <w:ind w:left="142" w:hanging="142"/>
        <w:jc w:val="both"/>
        <w:rPr>
          <w:rFonts w:cstheme="minorHAnsi"/>
          <w:sz w:val="20"/>
          <w:szCs w:val="20"/>
        </w:rPr>
      </w:pPr>
      <w:r w:rsidRPr="00B24480">
        <w:rPr>
          <w:rFonts w:eastAsia="Adobe Gothic Std B" w:cstheme="minorHAnsi"/>
          <w:sz w:val="20"/>
          <w:szCs w:val="20"/>
        </w:rPr>
        <w:t xml:space="preserve">• </w:t>
      </w:r>
      <w:r w:rsidRPr="00B24480">
        <w:rPr>
          <w:rFonts w:cstheme="minorHAnsi"/>
          <w:sz w:val="20"/>
          <w:szCs w:val="20"/>
        </w:rPr>
        <w:t>Elección de una canción.</w:t>
      </w:r>
    </w:p>
    <w:p w14:paraId="1D1921C1" w14:textId="77777777" w:rsidR="00B24480" w:rsidRPr="00B24480" w:rsidRDefault="00B24480" w:rsidP="00B24480">
      <w:pPr>
        <w:spacing w:after="0" w:line="240" w:lineRule="auto"/>
        <w:ind w:left="142" w:hanging="142"/>
        <w:jc w:val="both"/>
        <w:rPr>
          <w:rFonts w:cstheme="minorHAnsi"/>
          <w:sz w:val="20"/>
          <w:szCs w:val="20"/>
        </w:rPr>
      </w:pPr>
      <w:r w:rsidRPr="00B24480">
        <w:rPr>
          <w:rFonts w:eastAsia="Adobe Gothic Std B" w:cstheme="minorHAnsi"/>
          <w:sz w:val="20"/>
          <w:szCs w:val="20"/>
        </w:rPr>
        <w:t xml:space="preserve">• </w:t>
      </w:r>
      <w:r w:rsidRPr="00B24480">
        <w:rPr>
          <w:rFonts w:cstheme="minorHAnsi"/>
          <w:sz w:val="20"/>
          <w:szCs w:val="20"/>
        </w:rPr>
        <w:t>Investigación sobre un tema visto en el período.</w:t>
      </w:r>
    </w:p>
    <w:p w14:paraId="68309A90" w14:textId="77777777" w:rsidR="00B24480" w:rsidRPr="00B24480" w:rsidRDefault="00B24480" w:rsidP="00B24480">
      <w:pPr>
        <w:spacing w:after="0" w:line="240" w:lineRule="auto"/>
        <w:ind w:left="142" w:hanging="142"/>
        <w:jc w:val="both"/>
        <w:rPr>
          <w:rFonts w:cstheme="minorHAnsi"/>
          <w:sz w:val="20"/>
          <w:szCs w:val="20"/>
        </w:rPr>
      </w:pPr>
      <w:r w:rsidRPr="00B24480">
        <w:rPr>
          <w:rFonts w:eastAsia="Adobe Gothic Std B" w:cstheme="minorHAnsi"/>
          <w:sz w:val="20"/>
          <w:szCs w:val="20"/>
        </w:rPr>
        <w:t xml:space="preserve">• </w:t>
      </w:r>
      <w:r w:rsidRPr="00B24480">
        <w:rPr>
          <w:rFonts w:cstheme="minorHAnsi"/>
          <w:sz w:val="20"/>
          <w:szCs w:val="20"/>
        </w:rPr>
        <w:t>Realización de un diccionario visual.</w:t>
      </w:r>
    </w:p>
    <w:p w14:paraId="2BA68205" w14:textId="77777777" w:rsidR="00B24480" w:rsidRPr="00B24480" w:rsidRDefault="00B24480" w:rsidP="00B24480">
      <w:pPr>
        <w:spacing w:after="0" w:line="240" w:lineRule="auto"/>
        <w:ind w:left="142" w:hanging="142"/>
        <w:jc w:val="both"/>
        <w:rPr>
          <w:rFonts w:cstheme="minorHAnsi"/>
          <w:sz w:val="20"/>
          <w:szCs w:val="20"/>
        </w:rPr>
      </w:pPr>
      <w:r w:rsidRPr="00B24480">
        <w:rPr>
          <w:rFonts w:eastAsia="Adobe Gothic Std B" w:cstheme="minorHAnsi"/>
          <w:sz w:val="20"/>
          <w:szCs w:val="20"/>
        </w:rPr>
        <w:t xml:space="preserve">• </w:t>
      </w:r>
      <w:r w:rsidRPr="00B24480">
        <w:rPr>
          <w:rFonts w:cstheme="minorHAnsi"/>
          <w:sz w:val="20"/>
          <w:szCs w:val="20"/>
        </w:rPr>
        <w:t>Ejercicios de escucha.</w:t>
      </w:r>
    </w:p>
    <w:p w14:paraId="2DD6CF63"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xml:space="preserve">• </w:t>
      </w:r>
      <w:r w:rsidRPr="00B24480">
        <w:rPr>
          <w:rFonts w:cstheme="minorHAnsi"/>
          <w:sz w:val="20"/>
          <w:szCs w:val="20"/>
        </w:rPr>
        <w:t>Escritura de un guion.</w:t>
      </w:r>
    </w:p>
    <w:p w14:paraId="24DECD14" w14:textId="77777777" w:rsidR="00B24480" w:rsidRPr="00B24480" w:rsidRDefault="00B24480" w:rsidP="00B24480">
      <w:pPr>
        <w:pStyle w:val="Prrafodelista"/>
        <w:autoSpaceDE w:val="0"/>
        <w:autoSpaceDN w:val="0"/>
        <w:adjustRightInd w:val="0"/>
        <w:spacing w:after="0" w:line="240" w:lineRule="auto"/>
        <w:ind w:left="142" w:hanging="142"/>
        <w:jc w:val="both"/>
        <w:rPr>
          <w:rFonts w:eastAsia="Adobe Gothic Std B" w:cstheme="minorHAnsi"/>
          <w:sz w:val="20"/>
          <w:szCs w:val="20"/>
        </w:rPr>
      </w:pPr>
      <w:r w:rsidRPr="00B24480">
        <w:rPr>
          <w:rFonts w:eastAsia="Adobe Gothic Std B" w:cstheme="minorHAnsi"/>
          <w:sz w:val="20"/>
          <w:szCs w:val="20"/>
        </w:rPr>
        <w:t xml:space="preserve">• </w:t>
      </w:r>
      <w:r w:rsidRPr="00B24480">
        <w:rPr>
          <w:rFonts w:cstheme="minorHAnsi"/>
          <w:sz w:val="20"/>
          <w:szCs w:val="20"/>
        </w:rPr>
        <w:t>Diseño de materiales.</w:t>
      </w:r>
    </w:p>
    <w:p w14:paraId="3CB83158" w14:textId="77777777" w:rsidR="00B24480" w:rsidRPr="00B24480" w:rsidRDefault="00B24480" w:rsidP="00B24480">
      <w:pPr>
        <w:autoSpaceDE w:val="0"/>
        <w:autoSpaceDN w:val="0"/>
        <w:adjustRightInd w:val="0"/>
        <w:spacing w:after="0" w:line="360" w:lineRule="auto"/>
        <w:ind w:left="142" w:hanging="142"/>
        <w:rPr>
          <w:rFonts w:eastAsia="Adobe Gothic Std B" w:cstheme="minorHAnsi"/>
          <w:b/>
          <w:sz w:val="20"/>
          <w:szCs w:val="20"/>
        </w:rPr>
      </w:pPr>
    </w:p>
    <w:p w14:paraId="14B2F57C" w14:textId="69E188DD" w:rsidR="00B24480" w:rsidRDefault="00B24480" w:rsidP="00B24480">
      <w:pPr>
        <w:pStyle w:val="Prrafodelista"/>
        <w:numPr>
          <w:ilvl w:val="0"/>
          <w:numId w:val="3"/>
        </w:numPr>
        <w:rPr>
          <w:rFonts w:eastAsia="Adobe Gothic Std B" w:cstheme="minorHAnsi"/>
          <w:b/>
          <w:sz w:val="24"/>
          <w:szCs w:val="24"/>
        </w:rPr>
      </w:pPr>
      <w:r w:rsidRPr="00B24480">
        <w:rPr>
          <w:rFonts w:eastAsia="Adobe Gothic Std B" w:cstheme="minorHAnsi"/>
          <w:b/>
          <w:sz w:val="24"/>
          <w:szCs w:val="24"/>
        </w:rPr>
        <w:t>PROYECTOS Y ACTIVIDADES ADSCRITOS AL ÁREA (Genéricas: salidas, eventos, jornadas especiales).</w:t>
      </w:r>
    </w:p>
    <w:p w14:paraId="0C4C79FA" w14:textId="77777777" w:rsidR="00B24480" w:rsidRDefault="00B24480" w:rsidP="00B24480">
      <w:pPr>
        <w:pStyle w:val="Prrafodelista"/>
        <w:ind w:left="862"/>
        <w:rPr>
          <w:rFonts w:eastAsia="Adobe Gothic Std B" w:cstheme="minorHAnsi"/>
          <w:b/>
          <w:sz w:val="24"/>
          <w:szCs w:val="24"/>
        </w:rPr>
      </w:pPr>
    </w:p>
    <w:p w14:paraId="4E55B248" w14:textId="77777777" w:rsidR="00B24480" w:rsidRPr="00B24480" w:rsidRDefault="00B24480" w:rsidP="00B24480">
      <w:pPr>
        <w:pStyle w:val="Prrafodelista"/>
        <w:numPr>
          <w:ilvl w:val="0"/>
          <w:numId w:val="157"/>
        </w:numPr>
        <w:autoSpaceDE w:val="0"/>
        <w:autoSpaceDN w:val="0"/>
        <w:adjustRightInd w:val="0"/>
        <w:spacing w:after="0" w:line="240" w:lineRule="auto"/>
        <w:jc w:val="both"/>
        <w:rPr>
          <w:rFonts w:eastAsia="Adobe Gothic Std B" w:cstheme="minorHAnsi"/>
          <w:sz w:val="20"/>
          <w:szCs w:val="20"/>
        </w:rPr>
      </w:pPr>
      <w:r w:rsidRPr="00B24480">
        <w:rPr>
          <w:rFonts w:eastAsia="Adobe Gothic Std B" w:cstheme="minorHAnsi"/>
          <w:sz w:val="20"/>
          <w:szCs w:val="20"/>
        </w:rPr>
        <w:t>Encuentro de egresados</w:t>
      </w:r>
    </w:p>
    <w:p w14:paraId="48A545E7" w14:textId="06FC5D66" w:rsidR="00B24480" w:rsidRPr="00B24480" w:rsidRDefault="00B24480" w:rsidP="00B24480">
      <w:pPr>
        <w:pStyle w:val="Prrafodelista"/>
        <w:numPr>
          <w:ilvl w:val="0"/>
          <w:numId w:val="157"/>
        </w:numPr>
        <w:autoSpaceDE w:val="0"/>
        <w:autoSpaceDN w:val="0"/>
        <w:adjustRightInd w:val="0"/>
        <w:spacing w:after="0" w:line="240" w:lineRule="auto"/>
        <w:jc w:val="both"/>
        <w:rPr>
          <w:rFonts w:eastAsia="Adobe Gothic Std B" w:cstheme="minorHAnsi"/>
          <w:sz w:val="20"/>
          <w:szCs w:val="20"/>
        </w:rPr>
      </w:pPr>
      <w:r w:rsidRPr="00B24480">
        <w:rPr>
          <w:rFonts w:eastAsia="Adobe Gothic Std B" w:cstheme="minorHAnsi"/>
          <w:sz w:val="20"/>
          <w:szCs w:val="20"/>
        </w:rPr>
        <w:t>Participación en el día del idioma</w:t>
      </w:r>
    </w:p>
    <w:p w14:paraId="1A97C994" w14:textId="059B1091" w:rsidR="00B24480" w:rsidRPr="00B24480" w:rsidRDefault="00B24480" w:rsidP="00B24480">
      <w:pPr>
        <w:pStyle w:val="Prrafodelista"/>
        <w:numPr>
          <w:ilvl w:val="0"/>
          <w:numId w:val="157"/>
        </w:numPr>
        <w:autoSpaceDE w:val="0"/>
        <w:autoSpaceDN w:val="0"/>
        <w:adjustRightInd w:val="0"/>
        <w:spacing w:after="0" w:line="240" w:lineRule="auto"/>
        <w:jc w:val="both"/>
        <w:rPr>
          <w:rFonts w:eastAsia="Adobe Gothic Std B" w:cstheme="minorHAnsi"/>
          <w:sz w:val="20"/>
          <w:szCs w:val="20"/>
        </w:rPr>
      </w:pPr>
      <w:r w:rsidRPr="00B24480">
        <w:rPr>
          <w:rFonts w:eastAsia="Adobe Gothic Std B" w:cstheme="minorHAnsi"/>
          <w:sz w:val="20"/>
          <w:szCs w:val="20"/>
        </w:rPr>
        <w:t>Plan lector</w:t>
      </w:r>
    </w:p>
    <w:p w14:paraId="34C11C11" w14:textId="6AFC3254" w:rsidR="00B24480" w:rsidRDefault="00B24480" w:rsidP="00B24480">
      <w:pPr>
        <w:pStyle w:val="Prrafodelista"/>
        <w:numPr>
          <w:ilvl w:val="0"/>
          <w:numId w:val="157"/>
        </w:numPr>
        <w:rPr>
          <w:rFonts w:eastAsia="Adobe Gothic Std B" w:cstheme="minorHAnsi"/>
          <w:sz w:val="20"/>
          <w:szCs w:val="20"/>
        </w:rPr>
      </w:pPr>
      <w:r w:rsidRPr="00B24480">
        <w:rPr>
          <w:rFonts w:eastAsia="Adobe Gothic Std B" w:cstheme="minorHAnsi"/>
          <w:sz w:val="20"/>
          <w:szCs w:val="20"/>
        </w:rPr>
        <w:t>Día del idioma</w:t>
      </w:r>
    </w:p>
    <w:p w14:paraId="6823A6DE" w14:textId="77777777" w:rsidR="00B24480" w:rsidRPr="00B24480" w:rsidRDefault="00B24480" w:rsidP="00B24480">
      <w:pPr>
        <w:pStyle w:val="Prrafodelista"/>
        <w:rPr>
          <w:rFonts w:eastAsia="Adobe Gothic Std B" w:cstheme="minorHAnsi"/>
          <w:sz w:val="20"/>
          <w:szCs w:val="20"/>
        </w:rPr>
      </w:pPr>
    </w:p>
    <w:p w14:paraId="1CA915C8" w14:textId="44935348" w:rsidR="002204E6" w:rsidRDefault="00575D67" w:rsidP="002204E6">
      <w:pPr>
        <w:pStyle w:val="Prrafodelista"/>
        <w:numPr>
          <w:ilvl w:val="0"/>
          <w:numId w:val="3"/>
        </w:numPr>
        <w:autoSpaceDE w:val="0"/>
        <w:autoSpaceDN w:val="0"/>
        <w:adjustRightInd w:val="0"/>
        <w:spacing w:after="0" w:line="360" w:lineRule="auto"/>
        <w:rPr>
          <w:rFonts w:eastAsia="Adobe Gothic Std B" w:cstheme="minorHAnsi"/>
          <w:b/>
          <w:sz w:val="24"/>
          <w:szCs w:val="24"/>
        </w:rPr>
      </w:pPr>
      <w:r w:rsidRPr="00770681">
        <w:rPr>
          <w:rFonts w:eastAsia="Adobe Gothic Std B" w:cstheme="minorHAnsi"/>
          <w:b/>
          <w:sz w:val="24"/>
          <w:szCs w:val="24"/>
        </w:rPr>
        <w:t xml:space="preserve">INTEGRACIÓN CURRICULAR </w:t>
      </w:r>
    </w:p>
    <w:p w14:paraId="7FABAE58" w14:textId="05E3C580" w:rsidR="00B24480" w:rsidRPr="00B24480" w:rsidRDefault="00B24480" w:rsidP="002204E6">
      <w:pPr>
        <w:autoSpaceDE w:val="0"/>
        <w:autoSpaceDN w:val="0"/>
        <w:adjustRightInd w:val="0"/>
        <w:spacing w:after="0" w:line="240" w:lineRule="auto"/>
        <w:contextualSpacing/>
        <w:rPr>
          <w:rFonts w:eastAsia="Times New Roman" w:cstheme="minorHAnsi"/>
          <w:bCs/>
          <w:kern w:val="36"/>
          <w:sz w:val="20"/>
          <w:szCs w:val="20"/>
          <w:u w:val="single"/>
          <w:lang w:val="es-CO" w:eastAsia="es-CO"/>
        </w:rPr>
      </w:pPr>
      <w:r w:rsidRPr="00B24480">
        <w:rPr>
          <w:rFonts w:eastAsia="Times New Roman" w:cstheme="minorHAnsi"/>
          <w:bCs/>
          <w:kern w:val="36"/>
          <w:sz w:val="20"/>
          <w:szCs w:val="20"/>
          <w:u w:val="single"/>
          <w:lang w:val="es-CO" w:eastAsia="es-CO"/>
        </w:rPr>
        <w:t>Lengua castellana</w:t>
      </w:r>
    </w:p>
    <w:p w14:paraId="26D8ADA5" w14:textId="77777777" w:rsidR="00B24480" w:rsidRDefault="00B24480" w:rsidP="002204E6">
      <w:pPr>
        <w:autoSpaceDE w:val="0"/>
        <w:autoSpaceDN w:val="0"/>
        <w:adjustRightInd w:val="0"/>
        <w:spacing w:after="0" w:line="240" w:lineRule="auto"/>
        <w:contextualSpacing/>
        <w:rPr>
          <w:rFonts w:eastAsia="Times New Roman" w:cstheme="minorHAnsi"/>
          <w:b/>
          <w:bCs/>
          <w:kern w:val="36"/>
          <w:sz w:val="20"/>
          <w:szCs w:val="20"/>
          <w:lang w:val="es-CO" w:eastAsia="es-CO"/>
        </w:rPr>
      </w:pPr>
    </w:p>
    <w:p w14:paraId="2B19739A" w14:textId="784C6C03" w:rsidR="002204E6" w:rsidRDefault="004448D2" w:rsidP="002204E6">
      <w:pPr>
        <w:autoSpaceDE w:val="0"/>
        <w:autoSpaceDN w:val="0"/>
        <w:adjustRightInd w:val="0"/>
        <w:spacing w:after="0" w:line="240" w:lineRule="auto"/>
        <w:contextualSpacing/>
        <w:rPr>
          <w:rFonts w:eastAsia="Times New Roman" w:cstheme="minorHAnsi"/>
          <w:b/>
          <w:bCs/>
          <w:kern w:val="36"/>
          <w:sz w:val="20"/>
          <w:szCs w:val="20"/>
          <w:lang w:val="es-CO" w:eastAsia="es-CO"/>
        </w:rPr>
      </w:pPr>
      <w:r w:rsidRPr="002204E6">
        <w:rPr>
          <w:rFonts w:eastAsia="Times New Roman" w:cstheme="minorHAnsi"/>
          <w:b/>
          <w:bCs/>
          <w:kern w:val="36"/>
          <w:sz w:val="20"/>
          <w:szCs w:val="20"/>
          <w:lang w:val="es-CO" w:eastAsia="es-CO"/>
        </w:rPr>
        <w:t>La lengua como eje transversal</w:t>
      </w:r>
    </w:p>
    <w:p w14:paraId="368E6212" w14:textId="77777777" w:rsidR="002204E6" w:rsidRDefault="002204E6" w:rsidP="002204E6">
      <w:pPr>
        <w:autoSpaceDE w:val="0"/>
        <w:autoSpaceDN w:val="0"/>
        <w:adjustRightInd w:val="0"/>
        <w:spacing w:after="0" w:line="240" w:lineRule="auto"/>
        <w:contextualSpacing/>
        <w:rPr>
          <w:rFonts w:eastAsia="Adobe Gothic Std B" w:cstheme="minorHAnsi"/>
          <w:b/>
          <w:sz w:val="24"/>
          <w:szCs w:val="24"/>
        </w:rPr>
      </w:pPr>
    </w:p>
    <w:p w14:paraId="49FD72A2" w14:textId="53C441B4" w:rsidR="004448D2" w:rsidRPr="002204E6" w:rsidRDefault="004448D2" w:rsidP="002204E6">
      <w:pPr>
        <w:autoSpaceDE w:val="0"/>
        <w:autoSpaceDN w:val="0"/>
        <w:adjustRightInd w:val="0"/>
        <w:spacing w:after="0" w:line="240" w:lineRule="auto"/>
        <w:contextualSpacing/>
        <w:jc w:val="right"/>
        <w:rPr>
          <w:rFonts w:eastAsia="Adobe Gothic Std B" w:cstheme="minorHAnsi"/>
          <w:b/>
          <w:sz w:val="24"/>
          <w:szCs w:val="24"/>
        </w:rPr>
      </w:pPr>
      <w:r w:rsidRPr="002204E6">
        <w:rPr>
          <w:rFonts w:eastAsia="Times New Roman" w:cstheme="minorHAnsi"/>
          <w:i/>
          <w:iCs/>
          <w:sz w:val="20"/>
          <w:szCs w:val="20"/>
          <w:lang w:val="es-CO" w:eastAsia="es-CO"/>
        </w:rPr>
        <w:t>En un sentido profundo y significativo, el lenguaje es un espejo de la mente; es un producto</w:t>
      </w:r>
      <w:r w:rsidRPr="002204E6">
        <w:rPr>
          <w:rFonts w:eastAsia="Times New Roman" w:cstheme="minorHAnsi"/>
          <w:sz w:val="20"/>
          <w:szCs w:val="20"/>
          <w:lang w:val="es-CO" w:eastAsia="es-CO"/>
        </w:rPr>
        <w:t> </w:t>
      </w:r>
      <w:r w:rsidRPr="002204E6">
        <w:rPr>
          <w:rFonts w:eastAsia="Times New Roman" w:cstheme="minorHAnsi"/>
          <w:i/>
          <w:iCs/>
          <w:sz w:val="20"/>
          <w:szCs w:val="20"/>
          <w:lang w:val="es-CO" w:eastAsia="es-CO"/>
        </w:rPr>
        <w:t>de la inteligencia humana, creado de nuevo en cada</w:t>
      </w:r>
      <w:r w:rsidRPr="002204E6">
        <w:rPr>
          <w:rFonts w:eastAsia="Times New Roman" w:cstheme="minorHAnsi"/>
          <w:sz w:val="20"/>
          <w:szCs w:val="20"/>
          <w:lang w:val="es-CO" w:eastAsia="es-CO"/>
        </w:rPr>
        <w:t> </w:t>
      </w:r>
      <w:r w:rsidRPr="002204E6">
        <w:rPr>
          <w:rFonts w:eastAsia="Times New Roman" w:cstheme="minorHAnsi"/>
          <w:i/>
          <w:iCs/>
          <w:sz w:val="20"/>
          <w:szCs w:val="20"/>
          <w:lang w:val="es-CO" w:eastAsia="es-CO"/>
        </w:rPr>
        <w:t>individuo mediante operaciones que están fuera del</w:t>
      </w:r>
      <w:r w:rsidRPr="002204E6">
        <w:rPr>
          <w:rFonts w:eastAsia="Times New Roman" w:cstheme="minorHAnsi"/>
          <w:sz w:val="20"/>
          <w:szCs w:val="20"/>
          <w:lang w:val="es-CO" w:eastAsia="es-CO"/>
        </w:rPr>
        <w:t> </w:t>
      </w:r>
      <w:r w:rsidRPr="002204E6">
        <w:rPr>
          <w:rFonts w:eastAsia="Times New Roman" w:cstheme="minorHAnsi"/>
          <w:i/>
          <w:iCs/>
          <w:sz w:val="20"/>
          <w:szCs w:val="20"/>
          <w:lang w:val="es-CO" w:eastAsia="es-CO"/>
        </w:rPr>
        <w:t>alcance de la voluntad o de la conciencia.</w:t>
      </w:r>
      <w:r w:rsidRPr="002204E6">
        <w:rPr>
          <w:rFonts w:eastAsia="Times New Roman" w:cstheme="minorHAnsi"/>
          <w:sz w:val="20"/>
          <w:szCs w:val="20"/>
          <w:lang w:val="es-CO" w:eastAsia="es-CO"/>
        </w:rPr>
        <w:t xml:space="preserve"> </w:t>
      </w:r>
      <w:r w:rsidRPr="002204E6">
        <w:rPr>
          <w:rFonts w:eastAsia="Times New Roman" w:cstheme="minorHAnsi"/>
          <w:b/>
          <w:bCs/>
          <w:i/>
          <w:iCs/>
          <w:sz w:val="20"/>
          <w:szCs w:val="20"/>
          <w:lang w:val="es-CO" w:eastAsia="es-CO"/>
        </w:rPr>
        <w:t>Noam Chomsky</w:t>
      </w:r>
    </w:p>
    <w:p w14:paraId="09351FC6" w14:textId="77777777" w:rsidR="002204E6" w:rsidRDefault="002204E6" w:rsidP="002204E6">
      <w:pPr>
        <w:spacing w:before="100" w:beforeAutospacing="1" w:after="100" w:afterAutospacing="1" w:line="240" w:lineRule="auto"/>
        <w:contextualSpacing/>
        <w:jc w:val="both"/>
        <w:rPr>
          <w:rFonts w:eastAsia="Times New Roman" w:cstheme="minorHAnsi"/>
          <w:b/>
          <w:sz w:val="20"/>
          <w:szCs w:val="20"/>
          <w:lang w:val="es-CO" w:eastAsia="es-CO"/>
        </w:rPr>
      </w:pPr>
    </w:p>
    <w:p w14:paraId="45C21DC7" w14:textId="77777777" w:rsidR="002204E6" w:rsidRPr="002204E6" w:rsidRDefault="002204E6" w:rsidP="002204E6">
      <w:pPr>
        <w:spacing w:before="100" w:beforeAutospacing="1" w:after="100" w:afterAutospacing="1" w:line="240" w:lineRule="auto"/>
        <w:contextualSpacing/>
        <w:jc w:val="both"/>
        <w:rPr>
          <w:rFonts w:eastAsia="Times New Roman" w:cstheme="minorHAnsi"/>
          <w:b/>
          <w:sz w:val="20"/>
          <w:szCs w:val="20"/>
          <w:lang w:val="es-CO" w:eastAsia="es-CO"/>
        </w:rPr>
      </w:pPr>
      <w:r w:rsidRPr="002204E6">
        <w:rPr>
          <w:rFonts w:eastAsia="Times New Roman" w:cstheme="minorHAnsi"/>
          <w:b/>
          <w:sz w:val="20"/>
          <w:szCs w:val="20"/>
          <w:lang w:val="es-CO" w:eastAsia="es-CO"/>
        </w:rPr>
        <w:t>La lengua es un instrumento esencial e imprescindible en el desarrollo de cualquier proceso de aprendizaje y conocimiento de la realidad.</w:t>
      </w:r>
    </w:p>
    <w:p w14:paraId="0493660E" w14:textId="77777777" w:rsidR="002204E6" w:rsidRDefault="002204E6" w:rsidP="002204E6">
      <w:pPr>
        <w:spacing w:before="100" w:beforeAutospacing="1" w:after="100" w:afterAutospacing="1" w:line="240" w:lineRule="auto"/>
        <w:contextualSpacing/>
        <w:jc w:val="both"/>
        <w:rPr>
          <w:rFonts w:eastAsia="Times New Roman" w:cstheme="minorHAnsi"/>
          <w:sz w:val="20"/>
          <w:szCs w:val="20"/>
          <w:lang w:val="es-CO" w:eastAsia="es-CO"/>
        </w:rPr>
      </w:pPr>
    </w:p>
    <w:p w14:paraId="1B2387C5" w14:textId="42FD2579" w:rsidR="004448D2" w:rsidRPr="002204E6" w:rsidRDefault="004448D2" w:rsidP="002204E6">
      <w:pPr>
        <w:spacing w:before="100" w:beforeAutospacing="1" w:after="100" w:afterAutospacing="1" w:line="240" w:lineRule="auto"/>
        <w:contextualSpacing/>
        <w:jc w:val="both"/>
        <w:rPr>
          <w:rFonts w:eastAsia="Times New Roman" w:cstheme="minorHAnsi"/>
          <w:sz w:val="20"/>
          <w:szCs w:val="20"/>
          <w:lang w:val="es-CO" w:eastAsia="es-CO"/>
        </w:rPr>
      </w:pPr>
      <w:r w:rsidRPr="002204E6">
        <w:rPr>
          <w:rFonts w:eastAsia="Times New Roman" w:cstheme="minorHAnsi"/>
          <w:sz w:val="20"/>
          <w:szCs w:val="20"/>
          <w:lang w:val="es-CO" w:eastAsia="es-CO"/>
        </w:rPr>
        <w:t>Dado que la comunicación oral y la escrita se hacen presentes, como necesidades ineludibles, en todas las actividades escolares, es evidente que, dentro del entramado curricular, existe, y debe existir, una estrecha relación entre el aprendizaje de la lengua y los aprendizajes que los alumnos desarrollan en todas y en cada una de las áreas.</w:t>
      </w:r>
      <w:r w:rsidRPr="002204E6">
        <w:rPr>
          <w:rFonts w:eastAsia="Times New Roman" w:cstheme="minorHAnsi"/>
          <w:sz w:val="20"/>
          <w:szCs w:val="20"/>
          <w:lang w:val="es-CO" w:eastAsia="es-CO"/>
        </w:rPr>
        <w:br/>
        <w:t>Esta relación entre la lengua y el resto de las áreas se establece a dos niveles.</w:t>
      </w:r>
    </w:p>
    <w:p w14:paraId="3D1C5F04" w14:textId="77777777" w:rsidR="004448D2" w:rsidRPr="00427EF9" w:rsidRDefault="004448D2" w:rsidP="002204E6">
      <w:pPr>
        <w:pStyle w:val="Prrafodelista"/>
        <w:spacing w:before="100" w:beforeAutospacing="1" w:after="100" w:afterAutospacing="1" w:line="240" w:lineRule="auto"/>
        <w:ind w:left="0"/>
        <w:outlineLvl w:val="3"/>
        <w:rPr>
          <w:rFonts w:eastAsia="Times New Roman" w:cstheme="minorHAnsi"/>
          <w:b/>
          <w:bCs/>
          <w:sz w:val="20"/>
          <w:szCs w:val="20"/>
          <w:lang w:val="es-CO" w:eastAsia="es-CO"/>
        </w:rPr>
      </w:pPr>
      <w:r w:rsidRPr="00427EF9">
        <w:rPr>
          <w:rFonts w:eastAsia="Times New Roman" w:cstheme="minorHAnsi"/>
          <w:b/>
          <w:bCs/>
          <w:sz w:val="20"/>
          <w:szCs w:val="20"/>
          <w:lang w:val="es-CO" w:eastAsia="es-CO"/>
        </w:rPr>
        <w:t>Primer nivel:</w:t>
      </w:r>
    </w:p>
    <w:p w14:paraId="0475FD1D" w14:textId="77777777" w:rsidR="004448D2" w:rsidRPr="002204E6" w:rsidRDefault="004448D2" w:rsidP="002204E6">
      <w:pPr>
        <w:pStyle w:val="Prrafodelista"/>
        <w:spacing w:before="100" w:beforeAutospacing="1" w:after="100" w:afterAutospacing="1" w:line="240" w:lineRule="auto"/>
        <w:ind w:left="0"/>
        <w:jc w:val="both"/>
        <w:rPr>
          <w:rFonts w:eastAsia="Times New Roman" w:cstheme="minorHAnsi"/>
          <w:sz w:val="20"/>
          <w:szCs w:val="20"/>
          <w:lang w:val="es-CO" w:eastAsia="es-CO"/>
        </w:rPr>
      </w:pPr>
      <w:r w:rsidRPr="002204E6">
        <w:rPr>
          <w:rFonts w:eastAsia="Times New Roman" w:cstheme="minorHAnsi"/>
          <w:sz w:val="20"/>
          <w:szCs w:val="20"/>
          <w:lang w:val="es-CO" w:eastAsia="es-CO"/>
        </w:rPr>
        <w:t>a) el </w:t>
      </w:r>
      <w:r w:rsidRPr="002204E6">
        <w:rPr>
          <w:rFonts w:eastAsia="Times New Roman" w:cstheme="minorHAnsi"/>
          <w:bCs/>
          <w:sz w:val="20"/>
          <w:szCs w:val="20"/>
          <w:lang w:val="es-CO" w:eastAsia="es-CO"/>
        </w:rPr>
        <w:t>progresivo dominio de la lengua va a permitir a los alumnos, la adquisición de todos aquellos elementos que les van a ser necesarios para hacer más efectivos sus aprendizajes en la totalidad de las áreas. </w:t>
      </w:r>
    </w:p>
    <w:p w14:paraId="3D7C0126" w14:textId="77777777" w:rsidR="004448D2" w:rsidRPr="002204E6" w:rsidRDefault="004448D2" w:rsidP="002204E6">
      <w:pPr>
        <w:pStyle w:val="Prrafodelista"/>
        <w:spacing w:before="100" w:beforeAutospacing="1" w:after="100" w:afterAutospacing="1" w:line="240" w:lineRule="auto"/>
        <w:ind w:left="0"/>
        <w:jc w:val="both"/>
        <w:rPr>
          <w:rFonts w:eastAsia="Times New Roman" w:cstheme="minorHAnsi"/>
          <w:sz w:val="20"/>
          <w:szCs w:val="20"/>
          <w:lang w:val="es-CO" w:eastAsia="es-CO"/>
        </w:rPr>
      </w:pPr>
      <w:r w:rsidRPr="002204E6">
        <w:rPr>
          <w:rFonts w:eastAsia="Times New Roman" w:cstheme="minorHAnsi"/>
          <w:sz w:val="20"/>
          <w:szCs w:val="20"/>
          <w:lang w:val="es-CO" w:eastAsia="es-CO"/>
        </w:rPr>
        <w:t xml:space="preserve"> b) es básico tener en cuenta </w:t>
      </w:r>
      <w:r w:rsidRPr="002204E6">
        <w:rPr>
          <w:rFonts w:eastAsia="Times New Roman" w:cstheme="minorHAnsi"/>
          <w:bCs/>
          <w:sz w:val="20"/>
          <w:szCs w:val="20"/>
          <w:lang w:val="es-CO" w:eastAsia="es-CO"/>
        </w:rPr>
        <w:t>la gran riqueza de contenidos, necesarios para el desarrollo comunicativo, que pueden proporcionarles, a los alumnos todas las áreas</w:t>
      </w:r>
    </w:p>
    <w:p w14:paraId="58E26E0E" w14:textId="77777777" w:rsidR="002204E6" w:rsidRPr="002204E6" w:rsidRDefault="002204E6" w:rsidP="002204E6">
      <w:pPr>
        <w:pStyle w:val="Prrafodelista"/>
        <w:spacing w:before="100" w:beforeAutospacing="1" w:after="100" w:afterAutospacing="1" w:line="240" w:lineRule="auto"/>
        <w:ind w:left="0"/>
        <w:jc w:val="both"/>
        <w:outlineLvl w:val="3"/>
        <w:rPr>
          <w:rFonts w:eastAsia="Times New Roman" w:cstheme="minorHAnsi"/>
          <w:bCs/>
          <w:sz w:val="20"/>
          <w:szCs w:val="20"/>
          <w:lang w:val="es-CO" w:eastAsia="es-CO"/>
        </w:rPr>
      </w:pPr>
    </w:p>
    <w:p w14:paraId="5944F0CF" w14:textId="5610ADA5" w:rsidR="004448D2" w:rsidRPr="00427EF9" w:rsidRDefault="004448D2" w:rsidP="002204E6">
      <w:pPr>
        <w:pStyle w:val="Prrafodelista"/>
        <w:spacing w:before="100" w:beforeAutospacing="1" w:after="100" w:afterAutospacing="1" w:line="240" w:lineRule="auto"/>
        <w:ind w:left="0"/>
        <w:outlineLvl w:val="3"/>
        <w:rPr>
          <w:rFonts w:eastAsia="Times New Roman" w:cstheme="minorHAnsi"/>
          <w:b/>
          <w:bCs/>
          <w:sz w:val="20"/>
          <w:szCs w:val="20"/>
          <w:lang w:val="es-CO" w:eastAsia="es-CO"/>
        </w:rPr>
      </w:pPr>
      <w:r w:rsidRPr="00427EF9">
        <w:rPr>
          <w:rFonts w:eastAsia="Times New Roman" w:cstheme="minorHAnsi"/>
          <w:b/>
          <w:bCs/>
          <w:sz w:val="20"/>
          <w:szCs w:val="20"/>
          <w:lang w:val="es-CO" w:eastAsia="es-CO"/>
        </w:rPr>
        <w:t>Segundo nivel:</w:t>
      </w:r>
    </w:p>
    <w:p w14:paraId="44D72584" w14:textId="77777777" w:rsidR="004448D2" w:rsidRPr="00427EF9" w:rsidRDefault="004448D2" w:rsidP="002204E6">
      <w:pPr>
        <w:pStyle w:val="Prrafodelista"/>
        <w:spacing w:before="100" w:beforeAutospacing="1" w:after="100" w:afterAutospacing="1" w:line="240" w:lineRule="auto"/>
        <w:ind w:left="0"/>
        <w:rPr>
          <w:rFonts w:eastAsia="Times New Roman" w:cstheme="minorHAnsi"/>
          <w:sz w:val="20"/>
          <w:szCs w:val="20"/>
          <w:lang w:val="es-CO" w:eastAsia="es-CO"/>
        </w:rPr>
      </w:pPr>
      <w:r w:rsidRPr="00427EF9">
        <w:rPr>
          <w:rFonts w:eastAsia="Times New Roman" w:cstheme="minorHAnsi"/>
          <w:sz w:val="20"/>
          <w:szCs w:val="20"/>
          <w:lang w:val="es-CO" w:eastAsia="es-CO"/>
        </w:rPr>
        <w:t>Su importancia para la vida y para la formación integral de los alumnos como seres sociales integrados en un contexto cultural determinado.</w:t>
      </w:r>
    </w:p>
    <w:p w14:paraId="0CC71D83" w14:textId="6D4C41BC" w:rsidR="004448D2" w:rsidRDefault="004448D2" w:rsidP="002204E6">
      <w:pPr>
        <w:pStyle w:val="Prrafodelista"/>
        <w:spacing w:before="100" w:beforeAutospacing="1" w:after="100" w:afterAutospacing="1" w:line="240" w:lineRule="auto"/>
        <w:ind w:left="0"/>
        <w:rPr>
          <w:rFonts w:eastAsia="Times New Roman" w:cstheme="minorHAnsi"/>
          <w:sz w:val="20"/>
          <w:szCs w:val="20"/>
          <w:lang w:val="es-CO" w:eastAsia="es-CO"/>
        </w:rPr>
      </w:pPr>
      <w:r w:rsidRPr="00427EF9">
        <w:rPr>
          <w:rFonts w:eastAsia="Times New Roman" w:cstheme="minorHAnsi"/>
          <w:sz w:val="20"/>
          <w:szCs w:val="20"/>
          <w:lang w:val="es-CO" w:eastAsia="es-CO"/>
        </w:rPr>
        <w:t xml:space="preserve">Los alumnos a través del uso del lenguaje van </w:t>
      </w:r>
      <w:r w:rsidR="00736A75" w:rsidRPr="00427EF9">
        <w:rPr>
          <w:rFonts w:eastAsia="Times New Roman" w:cstheme="minorHAnsi"/>
          <w:sz w:val="20"/>
          <w:szCs w:val="20"/>
          <w:lang w:val="es-CO" w:eastAsia="es-CO"/>
        </w:rPr>
        <w:t>a:</w:t>
      </w:r>
    </w:p>
    <w:p w14:paraId="2182C202" w14:textId="77777777" w:rsidR="00736A75" w:rsidRPr="00427EF9" w:rsidRDefault="00736A75" w:rsidP="002204E6">
      <w:pPr>
        <w:pStyle w:val="Prrafodelista"/>
        <w:spacing w:before="100" w:beforeAutospacing="1" w:after="100" w:afterAutospacing="1" w:line="240" w:lineRule="auto"/>
        <w:ind w:left="0"/>
        <w:rPr>
          <w:rFonts w:eastAsia="Times New Roman" w:cstheme="minorHAnsi"/>
          <w:sz w:val="20"/>
          <w:szCs w:val="20"/>
          <w:lang w:val="es-CO" w:eastAsia="es-CO"/>
        </w:rPr>
      </w:pPr>
    </w:p>
    <w:p w14:paraId="4DC3D4EC" w14:textId="77777777" w:rsidR="004448D2" w:rsidRPr="00427EF9" w:rsidRDefault="004448D2" w:rsidP="002204E6">
      <w:pPr>
        <w:pStyle w:val="Prrafodelista"/>
        <w:spacing w:before="100" w:beforeAutospacing="1" w:after="100" w:afterAutospacing="1" w:line="240" w:lineRule="auto"/>
        <w:ind w:left="0"/>
        <w:jc w:val="both"/>
        <w:rPr>
          <w:rFonts w:eastAsia="Times New Roman" w:cstheme="minorHAnsi"/>
          <w:sz w:val="20"/>
          <w:szCs w:val="20"/>
          <w:lang w:val="es-CO" w:eastAsia="es-CO"/>
        </w:rPr>
      </w:pPr>
      <w:r w:rsidRPr="00427EF9">
        <w:rPr>
          <w:rFonts w:eastAsia="Times New Roman" w:cstheme="minorHAnsi"/>
          <w:sz w:val="20"/>
          <w:szCs w:val="20"/>
          <w:lang w:val="es-CO" w:eastAsia="es-CO"/>
        </w:rPr>
        <w:t>- tomar parte en procesos sociales de encuentro, de intercambio y de entendimiento;</w:t>
      </w:r>
    </w:p>
    <w:p w14:paraId="6CCC539F" w14:textId="77777777" w:rsidR="004448D2" w:rsidRPr="00427EF9" w:rsidRDefault="004448D2" w:rsidP="002204E6">
      <w:pPr>
        <w:pStyle w:val="Prrafodelista"/>
        <w:spacing w:before="100" w:beforeAutospacing="1" w:after="100" w:afterAutospacing="1" w:line="240" w:lineRule="auto"/>
        <w:ind w:left="0"/>
        <w:jc w:val="both"/>
        <w:rPr>
          <w:rFonts w:eastAsia="Times New Roman" w:cstheme="minorHAnsi"/>
          <w:sz w:val="20"/>
          <w:szCs w:val="20"/>
          <w:lang w:val="es-CO" w:eastAsia="es-CO"/>
        </w:rPr>
      </w:pPr>
      <w:r w:rsidRPr="00427EF9">
        <w:rPr>
          <w:rFonts w:eastAsia="Times New Roman" w:cstheme="minorHAnsi"/>
          <w:sz w:val="20"/>
          <w:szCs w:val="20"/>
          <w:lang w:val="es-CO" w:eastAsia="es-CO"/>
        </w:rPr>
        <w:t>- tener la oportunidad de aprender a dialogar, a criticar, a discernir o a consensuar;</w:t>
      </w:r>
    </w:p>
    <w:p w14:paraId="75B0FE8F" w14:textId="77777777" w:rsidR="004448D2" w:rsidRPr="00427EF9" w:rsidRDefault="004448D2" w:rsidP="002204E6">
      <w:pPr>
        <w:pStyle w:val="Prrafodelista"/>
        <w:spacing w:before="100" w:beforeAutospacing="1" w:after="100" w:afterAutospacing="1" w:line="240" w:lineRule="auto"/>
        <w:ind w:left="0"/>
        <w:jc w:val="both"/>
        <w:rPr>
          <w:rFonts w:eastAsia="Times New Roman" w:cstheme="minorHAnsi"/>
          <w:sz w:val="20"/>
          <w:szCs w:val="20"/>
          <w:lang w:val="es-CO" w:eastAsia="es-CO"/>
        </w:rPr>
      </w:pPr>
      <w:r w:rsidRPr="00427EF9">
        <w:rPr>
          <w:rFonts w:eastAsia="Times New Roman" w:cstheme="minorHAnsi"/>
          <w:sz w:val="20"/>
          <w:szCs w:val="20"/>
          <w:lang w:val="es-CO" w:eastAsia="es-CO"/>
        </w:rPr>
        <w:t>- reflexionar y cuestionar prejuicios y valoraciones preconcebidas;</w:t>
      </w:r>
    </w:p>
    <w:p w14:paraId="2222A146" w14:textId="77777777" w:rsidR="004448D2" w:rsidRPr="00427EF9" w:rsidRDefault="004448D2" w:rsidP="002204E6">
      <w:pPr>
        <w:pStyle w:val="Prrafodelista"/>
        <w:spacing w:before="100" w:beforeAutospacing="1" w:after="100" w:afterAutospacing="1" w:line="240" w:lineRule="auto"/>
        <w:ind w:left="0"/>
        <w:jc w:val="both"/>
        <w:rPr>
          <w:rFonts w:eastAsia="Times New Roman" w:cstheme="minorHAnsi"/>
          <w:sz w:val="20"/>
          <w:szCs w:val="20"/>
          <w:lang w:val="es-CO" w:eastAsia="es-CO"/>
        </w:rPr>
      </w:pPr>
      <w:r w:rsidRPr="00427EF9">
        <w:rPr>
          <w:rFonts w:eastAsia="Times New Roman" w:cstheme="minorHAnsi"/>
          <w:sz w:val="20"/>
          <w:szCs w:val="20"/>
          <w:lang w:val="es-CO" w:eastAsia="es-CO"/>
        </w:rPr>
        <w:t>- sentir la satisfacción que les puede proporcionar el desarrollo de sus capacidades creativas e imaginativas,</w:t>
      </w:r>
    </w:p>
    <w:p w14:paraId="2591AE82" w14:textId="77777777" w:rsidR="004448D2" w:rsidRPr="00427EF9" w:rsidRDefault="004448D2" w:rsidP="002204E6">
      <w:pPr>
        <w:pStyle w:val="Prrafodelista"/>
        <w:spacing w:before="100" w:beforeAutospacing="1" w:after="100" w:afterAutospacing="1" w:line="240" w:lineRule="auto"/>
        <w:ind w:left="0"/>
        <w:jc w:val="both"/>
        <w:rPr>
          <w:rFonts w:eastAsia="Times New Roman" w:cstheme="minorHAnsi"/>
          <w:sz w:val="20"/>
          <w:szCs w:val="20"/>
          <w:lang w:val="es-CO" w:eastAsia="es-CO"/>
        </w:rPr>
      </w:pPr>
      <w:r w:rsidRPr="00427EF9">
        <w:rPr>
          <w:rFonts w:eastAsia="Times New Roman" w:cstheme="minorHAnsi"/>
          <w:sz w:val="20"/>
          <w:szCs w:val="20"/>
          <w:lang w:val="es-CO" w:eastAsia="es-CO"/>
        </w:rPr>
        <w:t>- engrandecerse como personas libres y solidarias al ir descubriendo y desarrollando sus potencialidades comunicativas, es decir, las posibilidades que se les abren a través de la expresión, en libertad, de sus opiniones, criterios o sentimientos.</w:t>
      </w:r>
    </w:p>
    <w:p w14:paraId="335AE2F8" w14:textId="77777777" w:rsidR="00736A75" w:rsidRDefault="00736A75" w:rsidP="002204E6">
      <w:pPr>
        <w:pStyle w:val="Prrafodelista"/>
        <w:spacing w:before="100" w:beforeAutospacing="1" w:after="100" w:afterAutospacing="1" w:line="240" w:lineRule="auto"/>
        <w:ind w:left="0"/>
        <w:jc w:val="both"/>
        <w:rPr>
          <w:rFonts w:eastAsia="Times New Roman" w:cstheme="minorHAnsi"/>
          <w:sz w:val="20"/>
          <w:szCs w:val="20"/>
          <w:lang w:val="es-CO" w:eastAsia="es-CO"/>
        </w:rPr>
      </w:pPr>
    </w:p>
    <w:p w14:paraId="60E06DEB" w14:textId="2CA43A3C" w:rsidR="004448D2" w:rsidRPr="00427EF9" w:rsidRDefault="004448D2" w:rsidP="002204E6">
      <w:pPr>
        <w:pStyle w:val="Prrafodelista"/>
        <w:spacing w:before="100" w:beforeAutospacing="1" w:after="100" w:afterAutospacing="1" w:line="240" w:lineRule="auto"/>
        <w:ind w:left="0"/>
        <w:jc w:val="both"/>
        <w:rPr>
          <w:rFonts w:eastAsia="Times New Roman" w:cstheme="minorHAnsi"/>
          <w:sz w:val="20"/>
          <w:szCs w:val="20"/>
          <w:lang w:val="es-CO" w:eastAsia="es-CO"/>
        </w:rPr>
      </w:pPr>
      <w:r w:rsidRPr="00427EF9">
        <w:rPr>
          <w:rFonts w:eastAsia="Times New Roman" w:cstheme="minorHAnsi"/>
          <w:sz w:val="20"/>
          <w:szCs w:val="20"/>
          <w:lang w:val="es-CO" w:eastAsia="es-CO"/>
        </w:rPr>
        <w:t>Por todas las razones anteriormente expuestas, es evidente que el aprendizaje del </w:t>
      </w:r>
      <w:r w:rsidRPr="00427EF9">
        <w:rPr>
          <w:rFonts w:eastAsia="Times New Roman" w:cstheme="minorHAnsi"/>
          <w:b/>
          <w:bCs/>
          <w:sz w:val="20"/>
          <w:szCs w:val="20"/>
          <w:lang w:val="es-CO" w:eastAsia="es-CO"/>
        </w:rPr>
        <w:t>lenguaje</w:t>
      </w:r>
      <w:r w:rsidRPr="00427EF9">
        <w:rPr>
          <w:rFonts w:eastAsia="Times New Roman" w:cstheme="minorHAnsi"/>
          <w:sz w:val="20"/>
          <w:szCs w:val="20"/>
          <w:lang w:val="es-CO" w:eastAsia="es-CO"/>
        </w:rPr>
        <w:t> -aún teniendo su ámbito específico en el Área de Lengua- requiere también, y en paralelo, un tratamiento transversal; es un aprendizaje que interviene, y que debe hacerse presente, en la globalidad de la experiencia académica, es decir, en todas aquellas situaciones de la vida escolar en las que se establezca, o se tenga que establecer, un intercambio comunicativo.</w:t>
      </w:r>
    </w:p>
    <w:p w14:paraId="3B224455" w14:textId="77777777" w:rsidR="00736A75" w:rsidRDefault="00736A75" w:rsidP="002204E6">
      <w:pPr>
        <w:pStyle w:val="Prrafodelista"/>
        <w:spacing w:before="100" w:beforeAutospacing="1" w:after="100" w:afterAutospacing="1" w:line="240" w:lineRule="auto"/>
        <w:ind w:left="0"/>
        <w:jc w:val="both"/>
        <w:rPr>
          <w:rFonts w:eastAsia="Times New Roman" w:cstheme="minorHAnsi"/>
          <w:sz w:val="20"/>
          <w:szCs w:val="20"/>
          <w:lang w:val="es-CO" w:eastAsia="es-CO"/>
        </w:rPr>
      </w:pPr>
    </w:p>
    <w:p w14:paraId="1CE5AF28" w14:textId="59AC33AD" w:rsidR="002D49EF" w:rsidRDefault="004448D2" w:rsidP="002204E6">
      <w:pPr>
        <w:pStyle w:val="Prrafodelista"/>
        <w:spacing w:before="100" w:beforeAutospacing="1" w:after="100" w:afterAutospacing="1" w:line="240" w:lineRule="auto"/>
        <w:ind w:left="0"/>
        <w:jc w:val="both"/>
        <w:rPr>
          <w:rFonts w:eastAsia="Times New Roman" w:cstheme="minorHAnsi"/>
          <w:sz w:val="20"/>
          <w:szCs w:val="20"/>
          <w:lang w:val="es-CO" w:eastAsia="es-CO"/>
        </w:rPr>
      </w:pPr>
      <w:r w:rsidRPr="00427EF9">
        <w:rPr>
          <w:rFonts w:eastAsia="Times New Roman" w:cstheme="minorHAnsi"/>
          <w:sz w:val="20"/>
          <w:szCs w:val="20"/>
          <w:lang w:val="es-CO" w:eastAsia="es-CO"/>
        </w:rPr>
        <w:t>La importancia del lenguaje en la vida es obvia: gracias a él se adquiere un conjunto de experiencias que permite la conformación y desarrollo del individuo como ser social identificado cultural y afectivamente con su comunidad regional y nacional. En este sentido, es misión fundamental de la escuela enriquecer el conocimiento lingüístico que poseen los niños y jóvenes</w:t>
      </w:r>
      <w:r w:rsidR="00736A75">
        <w:rPr>
          <w:rFonts w:eastAsia="Times New Roman" w:cstheme="minorHAnsi"/>
          <w:sz w:val="20"/>
          <w:szCs w:val="20"/>
          <w:lang w:val="es-CO" w:eastAsia="es-CO"/>
        </w:rPr>
        <w:t xml:space="preserve"> </w:t>
      </w:r>
      <w:r w:rsidRPr="00427EF9">
        <w:rPr>
          <w:rFonts w:eastAsia="Times New Roman" w:cstheme="minorHAnsi"/>
          <w:sz w:val="20"/>
          <w:szCs w:val="20"/>
          <w:lang w:val="es-CO" w:eastAsia="es-CO"/>
        </w:rPr>
        <w:t>al desarrollar sus capacidades para apropiarse progresivamente de los variados usos del lenguaje impuestos por la cultura en la cual se desenvuelve. (La lengua como eje transversal. Lopassio Lilian Inés, 2015 Sp)</w:t>
      </w:r>
    </w:p>
    <w:p w14:paraId="327D62C1" w14:textId="77777777" w:rsidR="00A1142A" w:rsidRDefault="00A1142A" w:rsidP="002204E6">
      <w:pPr>
        <w:pStyle w:val="Prrafodelista"/>
        <w:spacing w:before="100" w:beforeAutospacing="1" w:after="100" w:afterAutospacing="1" w:line="240" w:lineRule="auto"/>
        <w:ind w:left="0"/>
        <w:jc w:val="both"/>
        <w:rPr>
          <w:rFonts w:eastAsia="Times New Roman" w:cstheme="minorHAnsi"/>
          <w:sz w:val="20"/>
          <w:szCs w:val="20"/>
          <w:lang w:val="es-CO" w:eastAsia="es-CO"/>
        </w:rPr>
      </w:pPr>
    </w:p>
    <w:p w14:paraId="0F425C0F" w14:textId="48A3683A" w:rsidR="00A1142A" w:rsidRPr="00B24480" w:rsidRDefault="00B24480" w:rsidP="002204E6">
      <w:pPr>
        <w:pStyle w:val="Prrafodelista"/>
        <w:spacing w:before="100" w:beforeAutospacing="1" w:after="100" w:afterAutospacing="1" w:line="240" w:lineRule="auto"/>
        <w:ind w:left="0"/>
        <w:jc w:val="both"/>
        <w:rPr>
          <w:rFonts w:eastAsia="Times New Roman" w:cstheme="minorHAnsi"/>
          <w:sz w:val="20"/>
          <w:szCs w:val="20"/>
          <w:u w:val="single"/>
          <w:lang w:val="es-CO" w:eastAsia="es-CO"/>
        </w:rPr>
      </w:pPr>
      <w:r w:rsidRPr="00B24480">
        <w:rPr>
          <w:rFonts w:eastAsia="Times New Roman" w:cstheme="minorHAnsi"/>
          <w:sz w:val="20"/>
          <w:szCs w:val="20"/>
          <w:u w:val="single"/>
          <w:lang w:val="es-CO" w:eastAsia="es-CO"/>
        </w:rPr>
        <w:t>Idioma Extranjero (Inglés)</w:t>
      </w:r>
    </w:p>
    <w:p w14:paraId="3FE25B00" w14:textId="69C9F859" w:rsidR="00B24480" w:rsidRDefault="00B24480" w:rsidP="002204E6">
      <w:pPr>
        <w:pStyle w:val="Prrafodelista"/>
        <w:spacing w:before="100" w:beforeAutospacing="1" w:after="100" w:afterAutospacing="1" w:line="240" w:lineRule="auto"/>
        <w:ind w:left="0"/>
        <w:jc w:val="both"/>
        <w:rPr>
          <w:rFonts w:eastAsia="Times New Roman" w:cstheme="minorHAnsi"/>
          <w:sz w:val="20"/>
          <w:szCs w:val="20"/>
          <w:lang w:val="es-CO" w:eastAsia="es-CO"/>
        </w:rPr>
      </w:pPr>
    </w:p>
    <w:p w14:paraId="04495703" w14:textId="0598F6BF" w:rsidR="00B24480" w:rsidRDefault="00B24480" w:rsidP="002204E6">
      <w:pPr>
        <w:pStyle w:val="Prrafodelista"/>
        <w:spacing w:before="100" w:beforeAutospacing="1" w:after="100" w:afterAutospacing="1" w:line="240" w:lineRule="auto"/>
        <w:ind w:left="0"/>
        <w:jc w:val="both"/>
        <w:rPr>
          <w:rFonts w:eastAsia="Times New Roman" w:cstheme="minorHAnsi"/>
          <w:sz w:val="20"/>
          <w:szCs w:val="20"/>
          <w:lang w:val="es-CO" w:eastAsia="es-CO"/>
        </w:rPr>
      </w:pPr>
      <w:r w:rsidRPr="00B24480">
        <w:rPr>
          <w:rFonts w:eastAsia="Times New Roman" w:cstheme="minorHAnsi"/>
          <w:sz w:val="20"/>
          <w:szCs w:val="20"/>
          <w:lang w:val="es-CO" w:eastAsia="es-CO"/>
        </w:rPr>
        <w:t>En esta propuesta de plan de estudio de inglés para media, básica y se propone integrar fácilmente las temáticas de cada periodo académico con las diferentes áreas de estudio del alumno: Ciencias Naturales, Ética, Ciencias Sociales, Matemáticas, Educación Física, Tecnología, Ciencias Políticas, Ciencias Económicas, entre otras. Se pretende que con las diferentes temáticas de las otras áreas, el vehículo de comunicación sea el inglés, de modo que la lengua extranjera se convierta en un medio de comunicación a la vez que se hace el estudio de la misma.</w:t>
      </w:r>
    </w:p>
    <w:p w14:paraId="583EB249" w14:textId="77777777" w:rsidR="00B24480" w:rsidRPr="00A1142A" w:rsidRDefault="00B24480" w:rsidP="002204E6">
      <w:pPr>
        <w:pStyle w:val="Prrafodelista"/>
        <w:spacing w:before="100" w:beforeAutospacing="1" w:after="100" w:afterAutospacing="1" w:line="240" w:lineRule="auto"/>
        <w:ind w:left="0"/>
        <w:jc w:val="both"/>
        <w:rPr>
          <w:rFonts w:eastAsia="Times New Roman" w:cstheme="minorHAnsi"/>
          <w:sz w:val="20"/>
          <w:szCs w:val="20"/>
          <w:lang w:val="es-CO" w:eastAsia="es-CO"/>
        </w:rPr>
      </w:pPr>
    </w:p>
    <w:p w14:paraId="1C75EA31" w14:textId="6A5730D2" w:rsidR="00E2460E" w:rsidRDefault="00575D67" w:rsidP="006E683F">
      <w:pPr>
        <w:pStyle w:val="Prrafodelista"/>
        <w:numPr>
          <w:ilvl w:val="0"/>
          <w:numId w:val="3"/>
        </w:numPr>
        <w:autoSpaceDE w:val="0"/>
        <w:autoSpaceDN w:val="0"/>
        <w:adjustRightInd w:val="0"/>
        <w:spacing w:after="0" w:line="360" w:lineRule="auto"/>
        <w:rPr>
          <w:rFonts w:eastAsia="Adobe Gothic Std B" w:cstheme="minorHAnsi"/>
          <w:b/>
          <w:sz w:val="20"/>
          <w:szCs w:val="20"/>
        </w:rPr>
      </w:pPr>
      <w:r w:rsidRPr="00427EF9">
        <w:rPr>
          <w:rFonts w:eastAsia="Adobe Gothic Std B" w:cstheme="minorHAnsi"/>
          <w:b/>
          <w:sz w:val="20"/>
          <w:szCs w:val="20"/>
        </w:rPr>
        <w:t>ATENCIÓN A ESTUDIANTES CON APRENDIZAJES DIFERENCIALES.</w:t>
      </w:r>
    </w:p>
    <w:p w14:paraId="2DF8C50D" w14:textId="2C23A11E" w:rsidR="00B24480" w:rsidRDefault="00B24480" w:rsidP="00B24480">
      <w:pPr>
        <w:autoSpaceDE w:val="0"/>
        <w:autoSpaceDN w:val="0"/>
        <w:adjustRightInd w:val="0"/>
        <w:spacing w:after="0" w:line="360" w:lineRule="auto"/>
        <w:rPr>
          <w:rFonts w:eastAsia="Adobe Gothic Std B" w:cstheme="minorHAnsi"/>
          <w:b/>
          <w:sz w:val="20"/>
          <w:szCs w:val="20"/>
        </w:rPr>
      </w:pPr>
    </w:p>
    <w:p w14:paraId="78ECACCC" w14:textId="4806F53E" w:rsidR="00B24480" w:rsidRDefault="00B24480" w:rsidP="00B24480">
      <w:pPr>
        <w:autoSpaceDE w:val="0"/>
        <w:autoSpaceDN w:val="0"/>
        <w:adjustRightInd w:val="0"/>
        <w:spacing w:after="0" w:line="360" w:lineRule="auto"/>
        <w:jc w:val="both"/>
        <w:rPr>
          <w:rFonts w:eastAsia="Adobe Gothic Std B" w:cstheme="minorHAnsi"/>
          <w:sz w:val="20"/>
          <w:szCs w:val="20"/>
        </w:rPr>
      </w:pPr>
      <w:r w:rsidRPr="00B24480">
        <w:rPr>
          <w:rFonts w:eastAsia="Adobe Gothic Std B" w:cstheme="minorHAnsi"/>
          <w:sz w:val="20"/>
          <w:szCs w:val="20"/>
        </w:rPr>
        <w:t>A través de la experiencia en el trabajo con los maestros de primaria y de las interacciones experimentadas entre los tutores acompañantes, maestros y estudiantes se ha posibilitado construir adaptaciones curriculares externas para el abordaje de la enseñanza y el aprendizaje del idioma inglés para los contextos de primaria que puedan ser continuados en los contextos de básica</w:t>
      </w:r>
      <w:r>
        <w:rPr>
          <w:rFonts w:eastAsia="Adobe Gothic Std B" w:cstheme="minorHAnsi"/>
          <w:sz w:val="20"/>
          <w:szCs w:val="20"/>
        </w:rPr>
        <w:t xml:space="preserve"> y</w:t>
      </w:r>
      <w:r w:rsidRPr="00B24480">
        <w:rPr>
          <w:rFonts w:eastAsia="Adobe Gothic Std B" w:cstheme="minorHAnsi"/>
          <w:sz w:val="20"/>
          <w:szCs w:val="20"/>
        </w:rPr>
        <w:t xml:space="preserve"> media paulatinamente. Estas adaptaciones se dan en la lógica del buen trato, del arte, del uso del material de reciclaje, de la lúdica, el juego, del movimiento; las necesidades e intereses y problemas, sociales y culturales de los estudiantes. Recurrimos a las artes como el vehículo movilizador de aprendizajes ya que ofrece gran cantidad de recursos expresivos tales como: las artes plásticas y visuales, musicales y literarias, además de elementos como color, forma, textura, sonido, armonía y ritmo. </w:t>
      </w:r>
    </w:p>
    <w:p w14:paraId="7211A8B0" w14:textId="77777777" w:rsidR="00B24480" w:rsidRDefault="00B24480" w:rsidP="00B24480">
      <w:pPr>
        <w:autoSpaceDE w:val="0"/>
        <w:autoSpaceDN w:val="0"/>
        <w:adjustRightInd w:val="0"/>
        <w:spacing w:after="0" w:line="360" w:lineRule="auto"/>
        <w:jc w:val="both"/>
        <w:rPr>
          <w:rFonts w:eastAsia="Adobe Gothic Std B" w:cstheme="minorHAnsi"/>
          <w:sz w:val="20"/>
          <w:szCs w:val="20"/>
        </w:rPr>
      </w:pPr>
    </w:p>
    <w:p w14:paraId="4DAA2667" w14:textId="77777777" w:rsidR="00B24480" w:rsidRDefault="00B24480" w:rsidP="00B24480">
      <w:pPr>
        <w:autoSpaceDE w:val="0"/>
        <w:autoSpaceDN w:val="0"/>
        <w:adjustRightInd w:val="0"/>
        <w:spacing w:after="0" w:line="360" w:lineRule="auto"/>
        <w:jc w:val="both"/>
        <w:rPr>
          <w:rFonts w:eastAsia="Adobe Gothic Std B" w:cstheme="minorHAnsi"/>
          <w:sz w:val="20"/>
          <w:szCs w:val="20"/>
        </w:rPr>
      </w:pPr>
      <w:r w:rsidRPr="00B24480">
        <w:rPr>
          <w:rFonts w:eastAsia="Adobe Gothic Std B" w:cstheme="minorHAnsi"/>
          <w:sz w:val="20"/>
          <w:szCs w:val="20"/>
        </w:rPr>
        <w:t xml:space="preserve">Igualmente, textos literarios en prosa y narrativa, cuentos o mitos de la tradición oral e historias de la literatura. Es necesario también poner a los alumnos en contacto con poesías, con bellas metáforas para disfrutar, distinguir y eventualmente re-inventar el idioma inglés. </w:t>
      </w:r>
    </w:p>
    <w:p w14:paraId="1843C2E3" w14:textId="77777777" w:rsidR="00B24480" w:rsidRDefault="00B24480" w:rsidP="00B24480">
      <w:pPr>
        <w:autoSpaceDE w:val="0"/>
        <w:autoSpaceDN w:val="0"/>
        <w:adjustRightInd w:val="0"/>
        <w:spacing w:after="0" w:line="360" w:lineRule="auto"/>
        <w:jc w:val="both"/>
        <w:rPr>
          <w:rFonts w:eastAsia="Adobe Gothic Std B" w:cstheme="minorHAnsi"/>
          <w:sz w:val="20"/>
          <w:szCs w:val="20"/>
        </w:rPr>
      </w:pPr>
    </w:p>
    <w:p w14:paraId="37E0866E" w14:textId="13900CB2" w:rsidR="00B24480" w:rsidRDefault="00B24480" w:rsidP="00B24480">
      <w:pPr>
        <w:autoSpaceDE w:val="0"/>
        <w:autoSpaceDN w:val="0"/>
        <w:adjustRightInd w:val="0"/>
        <w:spacing w:after="0" w:line="360" w:lineRule="auto"/>
        <w:jc w:val="both"/>
        <w:rPr>
          <w:rFonts w:eastAsia="Adobe Gothic Std B" w:cstheme="minorHAnsi"/>
          <w:sz w:val="20"/>
          <w:szCs w:val="20"/>
        </w:rPr>
      </w:pPr>
      <w:r w:rsidRPr="00B24480">
        <w:rPr>
          <w:rFonts w:eastAsia="Adobe Gothic Std B" w:cstheme="minorHAnsi"/>
          <w:sz w:val="20"/>
          <w:szCs w:val="20"/>
        </w:rPr>
        <w:t>Finalmente en las instituciones donde hay salas de sistemas adoptamos los Recursos Educativos Digitales y las Tecnologías de la información y la Comunicación con el fin de posibilitar que los estudiantes aprendan con todos sus sentidos. Es de anotar que las adaptaciones se centran en temáticas de mayor interés para chicos y chicas. Entre las adaptaciones construidas conjuntamente para los estudiantes se encuentran:</w:t>
      </w:r>
    </w:p>
    <w:p w14:paraId="6BA5C145" w14:textId="77777777" w:rsidR="00B24480" w:rsidRDefault="00B24480" w:rsidP="00B24480">
      <w:pPr>
        <w:autoSpaceDE w:val="0"/>
        <w:autoSpaceDN w:val="0"/>
        <w:adjustRightInd w:val="0"/>
        <w:spacing w:after="0" w:line="360" w:lineRule="auto"/>
        <w:jc w:val="both"/>
        <w:rPr>
          <w:rFonts w:eastAsia="Adobe Gothic Std B" w:cstheme="minorHAnsi"/>
          <w:sz w:val="20"/>
          <w:szCs w:val="20"/>
        </w:rPr>
      </w:pPr>
    </w:p>
    <w:p w14:paraId="6DE8B54B" w14:textId="3B9203BA" w:rsidR="00B24480" w:rsidRPr="00B24480" w:rsidRDefault="00B24480" w:rsidP="00B24480">
      <w:pPr>
        <w:autoSpaceDE w:val="0"/>
        <w:autoSpaceDN w:val="0"/>
        <w:adjustRightInd w:val="0"/>
        <w:spacing w:after="0" w:line="360" w:lineRule="auto"/>
        <w:jc w:val="both"/>
        <w:rPr>
          <w:rFonts w:eastAsia="Adobe Gothic Std B" w:cstheme="minorHAnsi"/>
          <w:sz w:val="20"/>
          <w:szCs w:val="20"/>
        </w:rPr>
        <w:sectPr w:rsidR="00B24480" w:rsidRPr="00B24480" w:rsidSect="00736A75">
          <w:pgSz w:w="12242" w:h="20163" w:code="5"/>
          <w:pgMar w:top="1134" w:right="1134" w:bottom="1134" w:left="1134" w:header="709" w:footer="709" w:gutter="0"/>
          <w:cols w:space="708"/>
          <w:docGrid w:linePitch="360"/>
        </w:sectPr>
      </w:pPr>
      <w:r w:rsidRPr="00B24480">
        <w:rPr>
          <w:rFonts w:eastAsia="Adobe Gothic Std B" w:cstheme="minorHAnsi"/>
          <w:sz w:val="20"/>
          <w:szCs w:val="20"/>
        </w:rPr>
        <w:t>-Juegos de atención y concentración. -material didáctico visual-icónico. -Realización de visitas a la biblioteca y a la sala de sistemas. -Uso del tablero digital. Exploración de portales educativos y páginas web. -Empleo de disfraces, vinilos, máscaras y maquillaje, para sus juegos. -Expresiones positivas y refuerzos permanentes en inglés. -Estímulos positivos como diplomas, sellos, monitorias. -Implementación de juegos mediante karaoke, dramatizaciones, videos, canciones, mímicas, juegos de roles e imitaciones. -Además de la vinculación de los padres de familia en algunas obras de teatro en inglés y demás actividades programadas por los maestros o por la institución.</w:t>
      </w:r>
    </w:p>
    <w:p w14:paraId="40D71BA9" w14:textId="77777777" w:rsidR="004A27B6" w:rsidRDefault="004A27B6" w:rsidP="004A27B6">
      <w:pPr>
        <w:pStyle w:val="Prrafodelista"/>
        <w:numPr>
          <w:ilvl w:val="0"/>
          <w:numId w:val="3"/>
        </w:numPr>
        <w:autoSpaceDE w:val="0"/>
        <w:autoSpaceDN w:val="0"/>
        <w:adjustRightInd w:val="0"/>
        <w:spacing w:after="0" w:line="360" w:lineRule="auto"/>
        <w:rPr>
          <w:rFonts w:eastAsia="Adobe Gothic Std B" w:cstheme="minorHAnsi"/>
          <w:b/>
          <w:color w:val="000000" w:themeColor="text1"/>
          <w:sz w:val="20"/>
          <w:szCs w:val="20"/>
        </w:rPr>
      </w:pPr>
      <w:r>
        <w:rPr>
          <w:rFonts w:eastAsia="Adobe Gothic Std B" w:cstheme="minorHAnsi"/>
          <w:b/>
          <w:color w:val="000000" w:themeColor="text1"/>
          <w:sz w:val="20"/>
          <w:szCs w:val="20"/>
        </w:rPr>
        <w:t>PLANEACIÓN Y DISEÑO CURRICULAR</w:t>
      </w:r>
    </w:p>
    <w:p w14:paraId="219ECCA7" w14:textId="3638EC89" w:rsidR="00C86302" w:rsidRPr="004A27B6" w:rsidRDefault="004A27B6" w:rsidP="004A27B6">
      <w:pPr>
        <w:shd w:val="clear" w:color="auto" w:fill="BFBFBF" w:themeFill="background1" w:themeFillShade="BF"/>
        <w:autoSpaceDE w:val="0"/>
        <w:autoSpaceDN w:val="0"/>
        <w:adjustRightInd w:val="0"/>
        <w:spacing w:after="0" w:line="240" w:lineRule="auto"/>
        <w:jc w:val="center"/>
        <w:rPr>
          <w:rFonts w:cstheme="minorHAnsi"/>
          <w:b/>
          <w:color w:val="000000" w:themeColor="text1"/>
          <w:sz w:val="48"/>
          <w:szCs w:val="48"/>
        </w:rPr>
      </w:pPr>
      <w:r w:rsidRPr="004A27B6">
        <w:rPr>
          <w:rFonts w:cstheme="minorHAnsi"/>
          <w:b/>
          <w:color w:val="000000" w:themeColor="text1"/>
          <w:sz w:val="48"/>
          <w:szCs w:val="48"/>
        </w:rPr>
        <w:t>HUMANIDADES – LENGUA CASTELLANA</w:t>
      </w:r>
    </w:p>
    <w:p w14:paraId="33EA2B4D" w14:textId="77777777" w:rsidR="004A27B6" w:rsidRDefault="004A27B6" w:rsidP="00A26421">
      <w:pPr>
        <w:jc w:val="both"/>
        <w:rPr>
          <w:rFonts w:cstheme="minorHAnsi"/>
          <w:b/>
          <w:color w:val="000000" w:themeColor="text1"/>
          <w:sz w:val="20"/>
          <w:szCs w:val="20"/>
        </w:rPr>
      </w:pPr>
    </w:p>
    <w:p w14:paraId="641DEF3E" w14:textId="6D698C99" w:rsidR="00864677" w:rsidRDefault="00C86302" w:rsidP="00A26421">
      <w:pPr>
        <w:jc w:val="both"/>
        <w:rPr>
          <w:rFonts w:cstheme="minorHAnsi"/>
          <w:b/>
          <w:color w:val="000000" w:themeColor="text1"/>
          <w:sz w:val="20"/>
          <w:szCs w:val="20"/>
        </w:rPr>
      </w:pPr>
      <w:r w:rsidRPr="00DC54B4">
        <w:rPr>
          <w:rFonts w:cstheme="minorHAnsi"/>
          <w:b/>
          <w:color w:val="000000" w:themeColor="text1"/>
          <w:sz w:val="20"/>
          <w:szCs w:val="20"/>
        </w:rPr>
        <w:t xml:space="preserve">MALLAS CURRICULARES – GRADO PRIMERO </w:t>
      </w:r>
    </w:p>
    <w:tbl>
      <w:tblPr>
        <w:tblStyle w:val="Tablaconcuadrcula"/>
        <w:tblW w:w="0" w:type="auto"/>
        <w:tblLook w:val="04A0" w:firstRow="1" w:lastRow="0" w:firstColumn="1" w:lastColumn="0" w:noHBand="0" w:noVBand="1"/>
      </w:tblPr>
      <w:tblGrid>
        <w:gridCol w:w="17118"/>
      </w:tblGrid>
      <w:tr w:rsidR="00100BD3" w:rsidRPr="00227C68" w14:paraId="451A924C" w14:textId="77777777" w:rsidTr="00095034">
        <w:tc>
          <w:tcPr>
            <w:tcW w:w="17118" w:type="dxa"/>
            <w:shd w:val="clear" w:color="auto" w:fill="B6DDE8" w:themeFill="accent5" w:themeFillTint="66"/>
          </w:tcPr>
          <w:p w14:paraId="6B700FC9" w14:textId="77777777" w:rsidR="00100BD3" w:rsidRPr="00227C68" w:rsidRDefault="00100BD3" w:rsidP="00100BD3">
            <w:pPr>
              <w:contextualSpacing/>
              <w:jc w:val="both"/>
              <w:rPr>
                <w:b/>
                <w:sz w:val="20"/>
                <w:szCs w:val="20"/>
              </w:rPr>
            </w:pPr>
            <w:r w:rsidRPr="00227C68">
              <w:rPr>
                <w:b/>
                <w:sz w:val="20"/>
                <w:szCs w:val="20"/>
              </w:rPr>
              <w:t>GRADO: Primero 1</w:t>
            </w:r>
          </w:p>
        </w:tc>
      </w:tr>
      <w:tr w:rsidR="00100BD3" w:rsidRPr="00227C68" w14:paraId="5972DA84" w14:textId="77777777" w:rsidTr="00095034">
        <w:tc>
          <w:tcPr>
            <w:tcW w:w="17118" w:type="dxa"/>
          </w:tcPr>
          <w:p w14:paraId="276B4640" w14:textId="0C95BAA0" w:rsidR="00100BD3" w:rsidRPr="00227C68" w:rsidRDefault="00100BD3" w:rsidP="00100BD3">
            <w:pPr>
              <w:jc w:val="both"/>
              <w:rPr>
                <w:sz w:val="20"/>
                <w:szCs w:val="20"/>
              </w:rPr>
            </w:pPr>
            <w:r w:rsidRPr="00227C68">
              <w:rPr>
                <w:b/>
                <w:sz w:val="20"/>
                <w:szCs w:val="20"/>
              </w:rPr>
              <w:t>Intensidad horaria:</w:t>
            </w:r>
            <w:r w:rsidR="00736A75">
              <w:rPr>
                <w:b/>
                <w:sz w:val="20"/>
                <w:szCs w:val="20"/>
              </w:rPr>
              <w:t xml:space="preserve"> </w:t>
            </w:r>
            <w:r w:rsidRPr="00227C68">
              <w:rPr>
                <w:sz w:val="20"/>
                <w:szCs w:val="20"/>
              </w:rPr>
              <w:t>5</w:t>
            </w:r>
            <w:r w:rsidR="00736A75">
              <w:rPr>
                <w:sz w:val="20"/>
                <w:szCs w:val="20"/>
              </w:rPr>
              <w:t xml:space="preserve"> </w:t>
            </w:r>
            <w:r w:rsidRPr="00227C68">
              <w:rPr>
                <w:sz w:val="20"/>
                <w:szCs w:val="20"/>
              </w:rPr>
              <w:t xml:space="preserve">horas semanales </w:t>
            </w:r>
          </w:p>
        </w:tc>
      </w:tr>
      <w:tr w:rsidR="00100BD3" w:rsidRPr="00227C68" w14:paraId="40D04FF3" w14:textId="77777777" w:rsidTr="00095034">
        <w:tc>
          <w:tcPr>
            <w:tcW w:w="17118" w:type="dxa"/>
          </w:tcPr>
          <w:p w14:paraId="2635EEEB" w14:textId="77777777" w:rsidR="00100BD3" w:rsidRPr="00227C68" w:rsidRDefault="00100BD3" w:rsidP="00100BD3">
            <w:pPr>
              <w:jc w:val="both"/>
              <w:rPr>
                <w:b/>
                <w:sz w:val="20"/>
                <w:szCs w:val="20"/>
              </w:rPr>
            </w:pPr>
            <w:r w:rsidRPr="00227C68">
              <w:rPr>
                <w:b/>
                <w:sz w:val="20"/>
                <w:szCs w:val="20"/>
              </w:rPr>
              <w:t xml:space="preserve">Objetivo de grado: </w:t>
            </w:r>
          </w:p>
          <w:p w14:paraId="7E1B7599" w14:textId="77777777" w:rsidR="00100BD3" w:rsidRPr="00227C68" w:rsidRDefault="00100BD3" w:rsidP="00100BD3">
            <w:pPr>
              <w:jc w:val="both"/>
              <w:rPr>
                <w:b/>
                <w:sz w:val="20"/>
                <w:szCs w:val="20"/>
              </w:rPr>
            </w:pPr>
          </w:p>
          <w:p w14:paraId="7E7B72AD" w14:textId="77777777" w:rsidR="00100BD3" w:rsidRPr="00227C68" w:rsidRDefault="00100BD3" w:rsidP="00100BD3">
            <w:pPr>
              <w:autoSpaceDE w:val="0"/>
              <w:autoSpaceDN w:val="0"/>
              <w:adjustRightInd w:val="0"/>
              <w:ind w:right="-1"/>
              <w:jc w:val="both"/>
              <w:rPr>
                <w:rFonts w:cs="Arial"/>
                <w:sz w:val="20"/>
                <w:szCs w:val="20"/>
              </w:rPr>
            </w:pPr>
            <w:r w:rsidRPr="00227C68">
              <w:rPr>
                <w:rFonts w:eastAsia="Adobe Gothic Std B" w:cs="Arial"/>
                <w:sz w:val="20"/>
                <w:szCs w:val="20"/>
              </w:rPr>
              <w:t>Comprender el funcionamiento de la lengua como sistema y usarla en contextos familiares y sociales en donde se hace significativa en tanto parte de sus conocimientos previos del mundo.</w:t>
            </w:r>
          </w:p>
          <w:p w14:paraId="60EB600A" w14:textId="77777777" w:rsidR="00100BD3" w:rsidRPr="00227C68" w:rsidRDefault="00100BD3" w:rsidP="00100BD3">
            <w:pPr>
              <w:jc w:val="both"/>
              <w:rPr>
                <w:b/>
                <w:sz w:val="20"/>
                <w:szCs w:val="20"/>
              </w:rPr>
            </w:pPr>
          </w:p>
        </w:tc>
      </w:tr>
    </w:tbl>
    <w:p w14:paraId="129801D6" w14:textId="77777777" w:rsidR="00A26421" w:rsidRDefault="00A26421"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pPr w:leftFromText="141" w:rightFromText="141" w:vertAnchor="page" w:horzAnchor="margin" w:tblpY="4701"/>
        <w:tblOverlap w:val="never"/>
        <w:tblW w:w="17118" w:type="dxa"/>
        <w:tblLook w:val="04A0" w:firstRow="1" w:lastRow="0" w:firstColumn="1" w:lastColumn="0" w:noHBand="0" w:noVBand="1"/>
      </w:tblPr>
      <w:tblGrid>
        <w:gridCol w:w="17118"/>
      </w:tblGrid>
      <w:tr w:rsidR="006E683F" w:rsidRPr="00227C68" w14:paraId="2F4DDFCB" w14:textId="77777777" w:rsidTr="006E683F">
        <w:trPr>
          <w:trHeight w:val="251"/>
        </w:trPr>
        <w:tc>
          <w:tcPr>
            <w:tcW w:w="17118" w:type="dxa"/>
            <w:shd w:val="clear" w:color="auto" w:fill="C6D9F1" w:themeFill="text2" w:themeFillTint="33"/>
          </w:tcPr>
          <w:p w14:paraId="6C8B1913" w14:textId="77777777" w:rsidR="006E683F" w:rsidRPr="00227C68" w:rsidRDefault="006E683F" w:rsidP="006E683F">
            <w:pPr>
              <w:jc w:val="both"/>
              <w:rPr>
                <w:b/>
                <w:sz w:val="20"/>
                <w:szCs w:val="20"/>
              </w:rPr>
            </w:pPr>
            <w:r w:rsidRPr="00227C68">
              <w:rPr>
                <w:b/>
                <w:sz w:val="20"/>
                <w:szCs w:val="20"/>
              </w:rPr>
              <w:t xml:space="preserve">CICLO: Uno </w:t>
            </w:r>
          </w:p>
        </w:tc>
      </w:tr>
      <w:tr w:rsidR="006E683F" w:rsidRPr="00227C68" w14:paraId="33092366" w14:textId="77777777" w:rsidTr="006E683F">
        <w:trPr>
          <w:trHeight w:val="1011"/>
        </w:trPr>
        <w:tc>
          <w:tcPr>
            <w:tcW w:w="17118" w:type="dxa"/>
          </w:tcPr>
          <w:p w14:paraId="598F4C2E" w14:textId="77777777" w:rsidR="006E683F" w:rsidRPr="00227C68" w:rsidRDefault="006E683F" w:rsidP="006E683F">
            <w:pPr>
              <w:spacing w:line="360" w:lineRule="auto"/>
              <w:jc w:val="both"/>
              <w:rPr>
                <w:b/>
                <w:sz w:val="20"/>
                <w:szCs w:val="20"/>
              </w:rPr>
            </w:pPr>
            <w:r w:rsidRPr="00227C68">
              <w:rPr>
                <w:b/>
                <w:sz w:val="20"/>
                <w:szCs w:val="20"/>
              </w:rPr>
              <w:t>Objetivo del ciclo:</w:t>
            </w:r>
          </w:p>
          <w:p w14:paraId="696A6DF4" w14:textId="77777777" w:rsidR="006E683F" w:rsidRPr="006E683F" w:rsidRDefault="006E683F" w:rsidP="006E683F">
            <w:pPr>
              <w:autoSpaceDE w:val="0"/>
              <w:autoSpaceDN w:val="0"/>
              <w:adjustRightInd w:val="0"/>
              <w:contextualSpacing/>
              <w:jc w:val="both"/>
              <w:rPr>
                <w:rFonts w:eastAsia="Adobe Gothic Std B" w:cs="Arial"/>
                <w:sz w:val="20"/>
                <w:szCs w:val="20"/>
              </w:rPr>
            </w:pPr>
            <w:r w:rsidRPr="00227C68">
              <w:rPr>
                <w:rFonts w:cs="Arial"/>
                <w:sz w:val="20"/>
                <w:szCs w:val="20"/>
              </w:rPr>
              <w:t>Desarrollar habilidades comunicativas para escuchar, hablar, leer, comprender, escribir y expresarse correctamente, mediante el uso de diversas estrategias, con el fin de afianzar los procesos de comprensión y producción textual.</w:t>
            </w:r>
          </w:p>
        </w:tc>
      </w:tr>
    </w:tbl>
    <w:tbl>
      <w:tblPr>
        <w:tblStyle w:val="Tablaconcuadrcula"/>
        <w:tblW w:w="0" w:type="auto"/>
        <w:tblLook w:val="04A0" w:firstRow="1" w:lastRow="0" w:firstColumn="1" w:lastColumn="0" w:noHBand="0" w:noVBand="1"/>
      </w:tblPr>
      <w:tblGrid>
        <w:gridCol w:w="3936"/>
        <w:gridCol w:w="4536"/>
        <w:gridCol w:w="5054"/>
        <w:gridCol w:w="3592"/>
      </w:tblGrid>
      <w:tr w:rsidR="002525E1" w14:paraId="0562BE1B" w14:textId="77777777" w:rsidTr="002525E1">
        <w:tc>
          <w:tcPr>
            <w:tcW w:w="8472" w:type="dxa"/>
            <w:gridSpan w:val="2"/>
            <w:shd w:val="clear" w:color="auto" w:fill="B6DDE8" w:themeFill="accent5" w:themeFillTint="66"/>
          </w:tcPr>
          <w:p w14:paraId="3D33DF14" w14:textId="50CDD6C5" w:rsidR="004622CE" w:rsidRPr="00227C68" w:rsidRDefault="004622CE" w:rsidP="004622CE">
            <w:pPr>
              <w:contextualSpacing/>
              <w:jc w:val="both"/>
              <w:rPr>
                <w:b/>
                <w:sz w:val="20"/>
                <w:szCs w:val="20"/>
              </w:rPr>
            </w:pPr>
            <w:r w:rsidRPr="00227C68">
              <w:rPr>
                <w:b/>
                <w:sz w:val="20"/>
                <w:szCs w:val="20"/>
              </w:rPr>
              <w:t>DESEMPEÑOS:</w:t>
            </w:r>
            <w:r w:rsidR="00736A75">
              <w:rPr>
                <w:b/>
                <w:sz w:val="20"/>
                <w:szCs w:val="20"/>
              </w:rPr>
              <w:t xml:space="preserve"> </w:t>
            </w:r>
            <w:r w:rsidRPr="00227C68">
              <w:rPr>
                <w:b/>
                <w:sz w:val="20"/>
                <w:szCs w:val="20"/>
              </w:rPr>
              <w:t>Período 1</w:t>
            </w:r>
          </w:p>
        </w:tc>
        <w:tc>
          <w:tcPr>
            <w:tcW w:w="8646" w:type="dxa"/>
            <w:gridSpan w:val="2"/>
            <w:shd w:val="clear" w:color="auto" w:fill="B6DDE8" w:themeFill="accent5" w:themeFillTint="66"/>
          </w:tcPr>
          <w:p w14:paraId="0A01E2B4" w14:textId="77777777" w:rsidR="004622CE" w:rsidRPr="00227C68" w:rsidRDefault="004622CE" w:rsidP="004622CE">
            <w:pPr>
              <w:contextualSpacing/>
              <w:jc w:val="both"/>
              <w:rPr>
                <w:b/>
                <w:sz w:val="20"/>
                <w:szCs w:val="20"/>
              </w:rPr>
            </w:pPr>
            <w:r w:rsidRPr="00227C68">
              <w:rPr>
                <w:b/>
                <w:sz w:val="20"/>
                <w:szCs w:val="20"/>
              </w:rPr>
              <w:t xml:space="preserve">GRADO: Primero </w:t>
            </w:r>
          </w:p>
        </w:tc>
      </w:tr>
      <w:tr w:rsidR="002525E1" w14:paraId="560084A0" w14:textId="77777777" w:rsidTr="002525E1">
        <w:tc>
          <w:tcPr>
            <w:tcW w:w="3936" w:type="dxa"/>
            <w:shd w:val="clear" w:color="auto" w:fill="C6D9F1" w:themeFill="text2" w:themeFillTint="33"/>
            <w:vAlign w:val="center"/>
          </w:tcPr>
          <w:p w14:paraId="3823B374" w14:textId="77777777" w:rsidR="004622CE" w:rsidRPr="00227C68" w:rsidRDefault="004622CE" w:rsidP="004622CE">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PREGUNTA PROBLEMATIZADORA</w:t>
            </w:r>
          </w:p>
        </w:tc>
        <w:tc>
          <w:tcPr>
            <w:tcW w:w="4536" w:type="dxa"/>
            <w:shd w:val="clear" w:color="auto" w:fill="C6D9F1" w:themeFill="text2" w:themeFillTint="33"/>
            <w:vAlign w:val="center"/>
          </w:tcPr>
          <w:p w14:paraId="4CA831F8" w14:textId="77777777" w:rsidR="004622CE" w:rsidRPr="00227C68" w:rsidRDefault="004622CE" w:rsidP="004622CE">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5054" w:type="dxa"/>
            <w:shd w:val="clear" w:color="auto" w:fill="C6D9F1" w:themeFill="text2" w:themeFillTint="33"/>
            <w:vAlign w:val="center"/>
          </w:tcPr>
          <w:p w14:paraId="6B91E636" w14:textId="77777777" w:rsidR="004622CE" w:rsidRPr="00227C68" w:rsidRDefault="004622CE" w:rsidP="004622CE">
            <w:pPr>
              <w:autoSpaceDE w:val="0"/>
              <w:autoSpaceDN w:val="0"/>
              <w:adjustRightInd w:val="0"/>
              <w:spacing w:line="360" w:lineRule="auto"/>
              <w:jc w:val="center"/>
              <w:rPr>
                <w:rFonts w:eastAsia="Adobe Gothic Std B" w:cs="Arial"/>
                <w:b/>
                <w:sz w:val="20"/>
                <w:szCs w:val="20"/>
              </w:rPr>
            </w:pPr>
            <w:r w:rsidRPr="00227C68">
              <w:rPr>
                <w:rFonts w:cs="Arial"/>
                <w:b/>
                <w:sz w:val="20"/>
                <w:szCs w:val="20"/>
              </w:rPr>
              <w:t>DERECHOS BÁSICOS DE APRENDIZAJE</w:t>
            </w:r>
          </w:p>
        </w:tc>
        <w:tc>
          <w:tcPr>
            <w:tcW w:w="3592" w:type="dxa"/>
            <w:shd w:val="clear" w:color="auto" w:fill="C6D9F1" w:themeFill="text2" w:themeFillTint="33"/>
            <w:vAlign w:val="center"/>
          </w:tcPr>
          <w:p w14:paraId="57398DC4" w14:textId="77777777" w:rsidR="004622CE" w:rsidRPr="00227C68" w:rsidRDefault="004622CE" w:rsidP="004622CE">
            <w:pPr>
              <w:autoSpaceDE w:val="0"/>
              <w:autoSpaceDN w:val="0"/>
              <w:adjustRightInd w:val="0"/>
              <w:spacing w:line="360" w:lineRule="auto"/>
              <w:jc w:val="center"/>
              <w:rPr>
                <w:rFonts w:cs="Arial"/>
                <w:b/>
                <w:sz w:val="20"/>
                <w:szCs w:val="20"/>
              </w:rPr>
            </w:pPr>
            <w:r w:rsidRPr="00227C68">
              <w:rPr>
                <w:rFonts w:cs="Arial"/>
                <w:b/>
                <w:sz w:val="20"/>
                <w:szCs w:val="20"/>
              </w:rPr>
              <w:t>MATRIZ DE REFERENCIA</w:t>
            </w:r>
          </w:p>
        </w:tc>
      </w:tr>
      <w:tr w:rsidR="002525E1" w14:paraId="2DB29BBB" w14:textId="77777777" w:rsidTr="002525E1">
        <w:tc>
          <w:tcPr>
            <w:tcW w:w="3936" w:type="dxa"/>
          </w:tcPr>
          <w:p w14:paraId="6CECC198" w14:textId="77777777" w:rsidR="004622CE" w:rsidRPr="00227C68" w:rsidRDefault="004622CE" w:rsidP="004622CE">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w:t>
            </w:r>
            <w:r w:rsidRPr="00227C68">
              <w:rPr>
                <w:rFonts w:eastAsia="MS Gothic" w:cs="Arial"/>
                <w:sz w:val="20"/>
                <w:szCs w:val="20"/>
              </w:rPr>
              <w:t>ó</w:t>
            </w:r>
            <w:r w:rsidRPr="00227C68">
              <w:rPr>
                <w:rFonts w:eastAsia="Adobe Gothic Std B" w:cs="Arial"/>
                <w:sz w:val="20"/>
                <w:szCs w:val="20"/>
              </w:rPr>
              <w:t>mo me acerco al lenguaje de manera significativa para expresar mis ideas con claridad?</w:t>
            </w:r>
          </w:p>
          <w:p w14:paraId="51CBCB65" w14:textId="77777777" w:rsidR="004622CE" w:rsidRDefault="004622CE" w:rsidP="004622CE">
            <w:pPr>
              <w:autoSpaceDE w:val="0"/>
              <w:autoSpaceDN w:val="0"/>
              <w:adjustRightInd w:val="0"/>
              <w:spacing w:line="360" w:lineRule="auto"/>
              <w:rPr>
                <w:rFonts w:ascii="Georgia" w:eastAsia="Adobe Gothic Std B" w:hAnsi="Georgia" w:cs="Arial"/>
                <w:b/>
                <w:sz w:val="20"/>
                <w:szCs w:val="20"/>
              </w:rPr>
            </w:pPr>
          </w:p>
        </w:tc>
        <w:tc>
          <w:tcPr>
            <w:tcW w:w="4536" w:type="dxa"/>
          </w:tcPr>
          <w:p w14:paraId="1246C02E" w14:textId="77777777" w:rsidR="004622CE" w:rsidRPr="00227C68" w:rsidRDefault="004622CE" w:rsidP="004622CE">
            <w:pPr>
              <w:pStyle w:val="Normal1"/>
              <w:jc w:val="both"/>
              <w:rPr>
                <w:rFonts w:asciiTheme="minorHAnsi" w:hAnsiTheme="minorHAnsi"/>
                <w:sz w:val="20"/>
                <w:szCs w:val="20"/>
              </w:rPr>
            </w:pPr>
            <w:r w:rsidRPr="00227C68">
              <w:rPr>
                <w:rFonts w:asciiTheme="minorHAnsi" w:hAnsiTheme="minorHAnsi"/>
                <w:sz w:val="20"/>
                <w:szCs w:val="20"/>
              </w:rPr>
              <w:t>-Utilizo, de acuerdo con el contexto, un vocabulario adecuado para expresar mis ideas.</w:t>
            </w:r>
          </w:p>
          <w:p w14:paraId="3F475A0F" w14:textId="77777777" w:rsidR="004622CE" w:rsidRPr="00227C68" w:rsidRDefault="004622CE" w:rsidP="004622CE">
            <w:pPr>
              <w:pStyle w:val="Normal1"/>
              <w:jc w:val="both"/>
              <w:rPr>
                <w:rFonts w:asciiTheme="minorHAnsi" w:hAnsiTheme="minorHAnsi"/>
                <w:sz w:val="20"/>
                <w:szCs w:val="20"/>
              </w:rPr>
            </w:pPr>
            <w:r w:rsidRPr="00227C68">
              <w:rPr>
                <w:rFonts w:asciiTheme="minorHAnsi" w:hAnsiTheme="minorHAnsi"/>
                <w:sz w:val="20"/>
                <w:szCs w:val="20"/>
              </w:rPr>
              <w:t>-Identifico la intención de quien produce un texto.</w:t>
            </w:r>
          </w:p>
          <w:p w14:paraId="2F56D7E1" w14:textId="77777777" w:rsidR="004622CE" w:rsidRPr="00227C68" w:rsidRDefault="004622CE" w:rsidP="004622CE">
            <w:pPr>
              <w:pStyle w:val="Normal1"/>
              <w:jc w:val="both"/>
              <w:rPr>
                <w:rFonts w:asciiTheme="minorHAnsi" w:hAnsiTheme="minorHAnsi"/>
                <w:sz w:val="20"/>
                <w:szCs w:val="20"/>
              </w:rPr>
            </w:pPr>
            <w:r w:rsidRPr="00227C68">
              <w:rPr>
                <w:rFonts w:asciiTheme="minorHAnsi" w:hAnsiTheme="minorHAnsi"/>
                <w:sz w:val="20"/>
                <w:szCs w:val="20"/>
              </w:rPr>
              <w:t>-Identifico los diversos medios de comunicación masiva con los que interactúo.</w:t>
            </w:r>
          </w:p>
          <w:p w14:paraId="31A491D4" w14:textId="77777777" w:rsidR="004622CE" w:rsidRPr="00227C68" w:rsidRDefault="004622CE" w:rsidP="004622CE">
            <w:pPr>
              <w:pStyle w:val="Normal1"/>
              <w:jc w:val="both"/>
              <w:rPr>
                <w:rFonts w:asciiTheme="minorHAnsi" w:hAnsiTheme="minorHAnsi"/>
                <w:sz w:val="20"/>
                <w:szCs w:val="20"/>
              </w:rPr>
            </w:pPr>
            <w:r w:rsidRPr="00227C68">
              <w:rPr>
                <w:rFonts w:asciiTheme="minorHAnsi" w:hAnsiTheme="minorHAnsi"/>
                <w:sz w:val="20"/>
                <w:szCs w:val="20"/>
              </w:rPr>
              <w:t>-Identifico maneras de cómo se formula el inicio y el final de algunas narraciones.</w:t>
            </w:r>
          </w:p>
          <w:p w14:paraId="117B499C" w14:textId="77777777" w:rsidR="004622CE" w:rsidRPr="00227C68" w:rsidRDefault="004622CE" w:rsidP="004622CE">
            <w:pPr>
              <w:pStyle w:val="Normal1"/>
              <w:jc w:val="both"/>
              <w:rPr>
                <w:rFonts w:asciiTheme="minorHAnsi" w:hAnsiTheme="minorHAnsi"/>
                <w:sz w:val="20"/>
                <w:szCs w:val="20"/>
              </w:rPr>
            </w:pPr>
            <w:r w:rsidRPr="00227C68">
              <w:rPr>
                <w:rFonts w:asciiTheme="minorHAnsi" w:hAnsiTheme="minorHAnsi"/>
                <w:sz w:val="20"/>
                <w:szCs w:val="20"/>
              </w:rPr>
              <w:t>-Identifico el propósito comunicativo y la idea global de un texto.</w:t>
            </w:r>
          </w:p>
          <w:p w14:paraId="41C3A61C" w14:textId="77777777" w:rsidR="004622CE" w:rsidRDefault="004622CE" w:rsidP="004622CE">
            <w:pPr>
              <w:pStyle w:val="Normal1"/>
              <w:jc w:val="both"/>
              <w:rPr>
                <w:rFonts w:asciiTheme="minorHAnsi" w:hAnsiTheme="minorHAnsi"/>
                <w:sz w:val="20"/>
                <w:szCs w:val="20"/>
              </w:rPr>
            </w:pPr>
            <w:r w:rsidRPr="00227C68">
              <w:rPr>
                <w:rFonts w:asciiTheme="minorHAnsi" w:hAnsiTheme="minorHAnsi"/>
                <w:sz w:val="20"/>
                <w:szCs w:val="20"/>
              </w:rPr>
              <w:t>-Relaciono gráficas con texto escrito, ya sea completándolas o explicándolas.</w:t>
            </w:r>
          </w:p>
          <w:p w14:paraId="09C8621B" w14:textId="77777777" w:rsidR="004622CE" w:rsidRPr="00227C68" w:rsidRDefault="004622CE" w:rsidP="004622CE">
            <w:pPr>
              <w:pStyle w:val="Normal1"/>
              <w:jc w:val="both"/>
              <w:rPr>
                <w:rFonts w:asciiTheme="minorHAnsi" w:hAnsiTheme="minorHAnsi" w:cs="Arial"/>
                <w:sz w:val="20"/>
                <w:szCs w:val="20"/>
              </w:rPr>
            </w:pPr>
          </w:p>
        </w:tc>
        <w:tc>
          <w:tcPr>
            <w:tcW w:w="5054" w:type="dxa"/>
          </w:tcPr>
          <w:p w14:paraId="676868CB" w14:textId="58D9720F" w:rsidR="004622CE" w:rsidRPr="00227C68" w:rsidRDefault="004622CE" w:rsidP="004622CE">
            <w:pPr>
              <w:pStyle w:val="Prrafodelista"/>
              <w:ind w:left="0"/>
              <w:jc w:val="both"/>
              <w:rPr>
                <w:rFonts w:cs="Arial"/>
                <w:sz w:val="20"/>
                <w:szCs w:val="20"/>
              </w:rPr>
            </w:pPr>
            <w:r w:rsidRPr="00227C68">
              <w:rPr>
                <w:rFonts w:cs="Arial"/>
                <w:sz w:val="20"/>
                <w:szCs w:val="20"/>
              </w:rPr>
              <w:t>1.1</w:t>
            </w:r>
            <w:r w:rsidRPr="00227C68">
              <w:rPr>
                <w:rFonts w:cs="Arial"/>
                <w:sz w:val="20"/>
                <w:szCs w:val="20"/>
              </w:rPr>
              <w:tab/>
              <w:t>Utilizo, de acuerdo con el contexto, un vocabulario adecuado para expresar mis ideas. DBA 7.</w:t>
            </w:r>
            <w:r w:rsidR="00736A75">
              <w:rPr>
                <w:rFonts w:cs="Arial"/>
                <w:sz w:val="20"/>
                <w:szCs w:val="20"/>
              </w:rPr>
              <w:t xml:space="preserve"> </w:t>
            </w:r>
          </w:p>
          <w:p w14:paraId="2B891C6C" w14:textId="77777777" w:rsidR="004622CE" w:rsidRPr="00227C68" w:rsidRDefault="004622CE" w:rsidP="004622CE">
            <w:pPr>
              <w:pStyle w:val="Prrafodelista"/>
              <w:ind w:left="0"/>
              <w:jc w:val="both"/>
              <w:rPr>
                <w:rFonts w:cs="Arial"/>
                <w:sz w:val="20"/>
                <w:szCs w:val="20"/>
              </w:rPr>
            </w:pPr>
            <w:r w:rsidRPr="00227C68">
              <w:rPr>
                <w:rFonts w:cs="Arial"/>
                <w:sz w:val="20"/>
                <w:szCs w:val="20"/>
              </w:rPr>
              <w:t>1.2</w:t>
            </w:r>
            <w:r w:rsidRPr="00227C68">
              <w:rPr>
                <w:rFonts w:cs="Arial"/>
                <w:sz w:val="20"/>
                <w:szCs w:val="20"/>
              </w:rPr>
              <w:tab/>
              <w:t>Elaboro un plan para organizar mis ideas. DBA 8.</w:t>
            </w:r>
          </w:p>
          <w:p w14:paraId="46142B8F" w14:textId="77777777" w:rsidR="004622CE" w:rsidRPr="00227C68" w:rsidRDefault="004622CE" w:rsidP="004622CE">
            <w:pPr>
              <w:pStyle w:val="Prrafodelista"/>
              <w:ind w:left="0"/>
              <w:jc w:val="both"/>
              <w:rPr>
                <w:rFonts w:cs="Arial"/>
                <w:sz w:val="20"/>
                <w:szCs w:val="20"/>
              </w:rPr>
            </w:pPr>
            <w:r w:rsidRPr="00227C68">
              <w:rPr>
                <w:rFonts w:cs="Arial"/>
                <w:sz w:val="20"/>
                <w:szCs w:val="20"/>
              </w:rPr>
              <w:t>2.1</w:t>
            </w:r>
            <w:r w:rsidRPr="00227C68">
              <w:rPr>
                <w:rFonts w:cs="Arial"/>
                <w:sz w:val="20"/>
                <w:szCs w:val="20"/>
              </w:rPr>
              <w:tab/>
              <w:t>Identifico el Propósito comunicativo y la idea global de un texto. DBA 4,5 Y 6.</w:t>
            </w:r>
          </w:p>
          <w:p w14:paraId="0ED7DC00" w14:textId="77777777" w:rsidR="004622CE" w:rsidRPr="00227C68" w:rsidRDefault="004622CE" w:rsidP="004622CE">
            <w:pPr>
              <w:pStyle w:val="Prrafodelista"/>
              <w:ind w:left="0"/>
              <w:jc w:val="both"/>
              <w:rPr>
                <w:rFonts w:cs="Arial"/>
                <w:sz w:val="20"/>
                <w:szCs w:val="20"/>
              </w:rPr>
            </w:pPr>
            <w:r w:rsidRPr="00227C68">
              <w:rPr>
                <w:rFonts w:cs="Arial"/>
                <w:sz w:val="20"/>
                <w:szCs w:val="20"/>
              </w:rPr>
              <w:t>3.1</w:t>
            </w:r>
            <w:r w:rsidRPr="00227C68">
              <w:rPr>
                <w:rFonts w:cs="Arial"/>
                <w:sz w:val="20"/>
                <w:szCs w:val="20"/>
              </w:rPr>
              <w:tab/>
              <w:t>Identifico maneras de cómo se formula el inicio y el final de algunas narraciones. DBA 3, 6.</w:t>
            </w:r>
          </w:p>
          <w:p w14:paraId="0A1FB7AE" w14:textId="0B75AE49" w:rsidR="004622CE" w:rsidRPr="00227C68" w:rsidRDefault="004622CE" w:rsidP="004622CE">
            <w:pPr>
              <w:pStyle w:val="Prrafodelista"/>
              <w:ind w:left="0"/>
              <w:jc w:val="both"/>
              <w:rPr>
                <w:rFonts w:cs="Arial"/>
                <w:sz w:val="20"/>
                <w:szCs w:val="20"/>
              </w:rPr>
            </w:pPr>
            <w:r w:rsidRPr="00227C68">
              <w:rPr>
                <w:rFonts w:cs="Arial"/>
                <w:sz w:val="20"/>
                <w:szCs w:val="20"/>
              </w:rPr>
              <w:t>4.1</w:t>
            </w:r>
            <w:r w:rsidRPr="00227C68">
              <w:rPr>
                <w:rFonts w:cs="Arial"/>
                <w:sz w:val="20"/>
                <w:szCs w:val="20"/>
              </w:rPr>
              <w:tab/>
              <w:t>Comento mis programas favoritos de televisión o radio.</w:t>
            </w:r>
            <w:r w:rsidR="00736A75">
              <w:rPr>
                <w:rFonts w:cs="Arial"/>
                <w:sz w:val="20"/>
                <w:szCs w:val="20"/>
              </w:rPr>
              <w:t xml:space="preserve"> </w:t>
            </w:r>
            <w:r w:rsidRPr="00227C68">
              <w:rPr>
                <w:rFonts w:cs="Arial"/>
                <w:sz w:val="20"/>
                <w:szCs w:val="20"/>
              </w:rPr>
              <w:t xml:space="preserve">DBA 8 – DBA 1. </w:t>
            </w:r>
          </w:p>
          <w:p w14:paraId="7DD65337" w14:textId="77777777" w:rsidR="004622CE" w:rsidRPr="00227C68" w:rsidRDefault="004622CE" w:rsidP="004622CE">
            <w:pPr>
              <w:pStyle w:val="Prrafodelista"/>
              <w:ind w:left="0"/>
              <w:jc w:val="both"/>
              <w:rPr>
                <w:rFonts w:cs="Arial"/>
                <w:sz w:val="20"/>
                <w:szCs w:val="20"/>
              </w:rPr>
            </w:pPr>
            <w:r w:rsidRPr="00227C68">
              <w:rPr>
                <w:rFonts w:cs="Arial"/>
                <w:sz w:val="20"/>
                <w:szCs w:val="20"/>
              </w:rPr>
              <w:t>4.2</w:t>
            </w:r>
            <w:r w:rsidRPr="00227C68">
              <w:rPr>
                <w:rFonts w:cs="Arial"/>
                <w:sz w:val="20"/>
                <w:szCs w:val="20"/>
              </w:rPr>
              <w:tab/>
              <w:t xml:space="preserve">Relaciono gráficas con texto escrito, ya sea completándolas o explicándolas. DBA 2. </w:t>
            </w:r>
          </w:p>
          <w:p w14:paraId="22437059" w14:textId="282FF94D" w:rsidR="004622CE" w:rsidRPr="00227C68" w:rsidRDefault="004622CE" w:rsidP="004622CE">
            <w:pPr>
              <w:pStyle w:val="Prrafodelista"/>
              <w:ind w:left="0"/>
              <w:jc w:val="both"/>
              <w:rPr>
                <w:rFonts w:cs="Arial"/>
                <w:sz w:val="20"/>
                <w:szCs w:val="20"/>
              </w:rPr>
            </w:pPr>
            <w:r w:rsidRPr="00227C68">
              <w:rPr>
                <w:rFonts w:cs="Arial"/>
                <w:sz w:val="20"/>
                <w:szCs w:val="20"/>
              </w:rPr>
              <w:t>5.1</w:t>
            </w:r>
            <w:r w:rsidRPr="00227C68">
              <w:rPr>
                <w:rFonts w:cs="Arial"/>
                <w:sz w:val="20"/>
                <w:szCs w:val="20"/>
              </w:rPr>
              <w:tab/>
              <w:t>Identifico la intención de quien produce un texto. DBA</w:t>
            </w:r>
            <w:r w:rsidR="00736A75">
              <w:rPr>
                <w:rFonts w:cs="Arial"/>
                <w:sz w:val="20"/>
                <w:szCs w:val="20"/>
              </w:rPr>
              <w:t xml:space="preserve"> </w:t>
            </w:r>
            <w:r w:rsidRPr="00227C68">
              <w:rPr>
                <w:rFonts w:cs="Arial"/>
                <w:sz w:val="20"/>
                <w:szCs w:val="20"/>
              </w:rPr>
              <w:t>4, 6.</w:t>
            </w:r>
          </w:p>
          <w:p w14:paraId="1039DA7B" w14:textId="77777777" w:rsidR="004622CE" w:rsidRDefault="004622CE" w:rsidP="004622CE">
            <w:pPr>
              <w:autoSpaceDE w:val="0"/>
              <w:autoSpaceDN w:val="0"/>
              <w:adjustRightInd w:val="0"/>
              <w:spacing w:line="360" w:lineRule="auto"/>
              <w:rPr>
                <w:rFonts w:ascii="Georgia" w:eastAsia="Adobe Gothic Std B" w:hAnsi="Georgia" w:cs="Arial"/>
                <w:b/>
                <w:sz w:val="20"/>
                <w:szCs w:val="20"/>
              </w:rPr>
            </w:pPr>
          </w:p>
        </w:tc>
        <w:tc>
          <w:tcPr>
            <w:tcW w:w="3592" w:type="dxa"/>
          </w:tcPr>
          <w:p w14:paraId="167F537D" w14:textId="77777777" w:rsidR="004622CE" w:rsidRDefault="004622CE" w:rsidP="004622CE">
            <w:pPr>
              <w:autoSpaceDE w:val="0"/>
              <w:autoSpaceDN w:val="0"/>
              <w:adjustRightInd w:val="0"/>
              <w:spacing w:line="360" w:lineRule="auto"/>
              <w:rPr>
                <w:rFonts w:ascii="Georgia" w:eastAsia="Adobe Gothic Std B" w:hAnsi="Georgia" w:cs="Arial"/>
                <w:b/>
                <w:sz w:val="20"/>
                <w:szCs w:val="20"/>
              </w:rPr>
            </w:pPr>
          </w:p>
        </w:tc>
      </w:tr>
    </w:tbl>
    <w:p w14:paraId="380D2D0D" w14:textId="77777777" w:rsidR="004622CE" w:rsidRDefault="004622CE"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pPr w:leftFromText="141" w:rightFromText="141" w:vertAnchor="page" w:horzAnchor="margin" w:tblpXSpec="center" w:tblpY="2460"/>
        <w:tblW w:w="0" w:type="auto"/>
        <w:tblLook w:val="04A0" w:firstRow="1" w:lastRow="0" w:firstColumn="1" w:lastColumn="0" w:noHBand="0" w:noVBand="1"/>
      </w:tblPr>
      <w:tblGrid>
        <w:gridCol w:w="4503"/>
        <w:gridCol w:w="5670"/>
        <w:gridCol w:w="6945"/>
      </w:tblGrid>
      <w:tr w:rsidR="002525E1" w14:paraId="5BDD5B1D" w14:textId="77777777" w:rsidTr="00B023B1">
        <w:tc>
          <w:tcPr>
            <w:tcW w:w="4503" w:type="dxa"/>
            <w:shd w:val="clear" w:color="auto" w:fill="C6D9F1" w:themeFill="text2" w:themeFillTint="33"/>
          </w:tcPr>
          <w:p w14:paraId="6C861693" w14:textId="77777777" w:rsidR="002525E1" w:rsidRPr="00227C68" w:rsidRDefault="002525E1" w:rsidP="002525E1">
            <w:pPr>
              <w:jc w:val="center"/>
              <w:rPr>
                <w:b/>
                <w:sz w:val="20"/>
                <w:szCs w:val="20"/>
              </w:rPr>
            </w:pPr>
            <w:r w:rsidRPr="00227C68">
              <w:rPr>
                <w:b/>
                <w:sz w:val="20"/>
                <w:szCs w:val="20"/>
              </w:rPr>
              <w:t>COMPETENCIAS DEL ÁREA</w:t>
            </w:r>
          </w:p>
        </w:tc>
        <w:tc>
          <w:tcPr>
            <w:tcW w:w="5670" w:type="dxa"/>
            <w:shd w:val="clear" w:color="auto" w:fill="C6D9F1" w:themeFill="text2" w:themeFillTint="33"/>
          </w:tcPr>
          <w:p w14:paraId="6F1CF0D9" w14:textId="4F426BDE" w:rsidR="002525E1" w:rsidRPr="00227C68" w:rsidRDefault="002525E1" w:rsidP="002525E1">
            <w:pPr>
              <w:jc w:val="center"/>
              <w:rPr>
                <w:b/>
                <w:sz w:val="20"/>
                <w:szCs w:val="20"/>
              </w:rPr>
            </w:pPr>
            <w:r w:rsidRPr="00227C68">
              <w:rPr>
                <w:b/>
                <w:sz w:val="20"/>
                <w:szCs w:val="20"/>
              </w:rPr>
              <w:t>COMPETENCIAS</w:t>
            </w:r>
            <w:r w:rsidR="00736A75">
              <w:rPr>
                <w:b/>
                <w:sz w:val="20"/>
                <w:szCs w:val="20"/>
              </w:rPr>
              <w:t xml:space="preserve"> </w:t>
            </w:r>
            <w:r w:rsidRPr="00227C68">
              <w:rPr>
                <w:b/>
                <w:sz w:val="20"/>
                <w:szCs w:val="20"/>
              </w:rPr>
              <w:t>CIUDADANAS</w:t>
            </w:r>
          </w:p>
        </w:tc>
        <w:tc>
          <w:tcPr>
            <w:tcW w:w="6945" w:type="dxa"/>
            <w:shd w:val="clear" w:color="auto" w:fill="C6D9F1" w:themeFill="text2" w:themeFillTint="33"/>
          </w:tcPr>
          <w:p w14:paraId="4450A0F4" w14:textId="77777777" w:rsidR="002525E1" w:rsidRPr="00227C68" w:rsidRDefault="002525E1" w:rsidP="002525E1">
            <w:pPr>
              <w:jc w:val="center"/>
              <w:rPr>
                <w:b/>
                <w:sz w:val="20"/>
                <w:szCs w:val="20"/>
              </w:rPr>
            </w:pPr>
            <w:r w:rsidRPr="00227C68">
              <w:rPr>
                <w:b/>
                <w:sz w:val="20"/>
                <w:szCs w:val="20"/>
              </w:rPr>
              <w:t>COMPETENCIAS LABORALES</w:t>
            </w:r>
          </w:p>
          <w:p w14:paraId="643B8EAC" w14:textId="77777777" w:rsidR="002525E1" w:rsidRPr="00227C68" w:rsidRDefault="002525E1" w:rsidP="002525E1">
            <w:pPr>
              <w:jc w:val="center"/>
              <w:rPr>
                <w:b/>
                <w:sz w:val="20"/>
                <w:szCs w:val="20"/>
              </w:rPr>
            </w:pPr>
          </w:p>
        </w:tc>
      </w:tr>
      <w:tr w:rsidR="002525E1" w14:paraId="4407E457" w14:textId="77777777" w:rsidTr="00B023B1">
        <w:tc>
          <w:tcPr>
            <w:tcW w:w="4503" w:type="dxa"/>
          </w:tcPr>
          <w:p w14:paraId="55FD4053" w14:textId="77777777" w:rsidR="002525E1" w:rsidRPr="00227C68" w:rsidRDefault="002525E1" w:rsidP="002525E1">
            <w:pPr>
              <w:autoSpaceDE w:val="0"/>
              <w:autoSpaceDN w:val="0"/>
              <w:adjustRightInd w:val="0"/>
              <w:jc w:val="both"/>
              <w:rPr>
                <w:rFonts w:eastAsia="Adobe Gothic Std B" w:cs="Arial"/>
                <w:b/>
                <w:sz w:val="20"/>
                <w:szCs w:val="20"/>
              </w:rPr>
            </w:pPr>
            <w:r w:rsidRPr="00227C68">
              <w:rPr>
                <w:rFonts w:eastAsia="Adobe Gothic Std B" w:cs="Arial"/>
                <w:b/>
                <w:sz w:val="20"/>
                <w:szCs w:val="20"/>
              </w:rPr>
              <w:t>Comunicativa</w:t>
            </w:r>
            <w:r w:rsidRPr="00227C68">
              <w:rPr>
                <w:rFonts w:eastAsia="Adobe Gothic Std B" w:cs="Arial"/>
                <w:sz w:val="20"/>
                <w:szCs w:val="20"/>
              </w:rPr>
              <w:t>:</w:t>
            </w:r>
          </w:p>
          <w:p w14:paraId="6F99935B" w14:textId="77777777" w:rsidR="002525E1" w:rsidRPr="00227C68" w:rsidRDefault="002525E1" w:rsidP="002525E1">
            <w:pPr>
              <w:autoSpaceDE w:val="0"/>
              <w:autoSpaceDN w:val="0"/>
              <w:adjustRightInd w:val="0"/>
              <w:jc w:val="both"/>
              <w:rPr>
                <w:rFonts w:eastAsia="Adobe Gothic Std B" w:cs="Arial"/>
                <w:b/>
                <w:sz w:val="20"/>
                <w:szCs w:val="20"/>
              </w:rPr>
            </w:pPr>
            <w:r w:rsidRPr="00227C68">
              <w:rPr>
                <w:rFonts w:eastAsia="Adobe Gothic Std B" w:cs="Arial"/>
                <w:b/>
                <w:sz w:val="20"/>
                <w:szCs w:val="20"/>
              </w:rPr>
              <w:t>Competencia Comunicativa</w:t>
            </w:r>
            <w:r w:rsidRPr="00227C68">
              <w:rPr>
                <w:rFonts w:eastAsia="Adobe Gothic Std B" w:cs="Arial"/>
                <w:sz w:val="20"/>
                <w:szCs w:val="20"/>
              </w:rPr>
              <w:t>:</w:t>
            </w:r>
          </w:p>
          <w:p w14:paraId="71B6F6C7" w14:textId="77777777" w:rsidR="002525E1" w:rsidRPr="00227C68" w:rsidRDefault="002525E1" w:rsidP="002525E1">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compresivas</w:t>
            </w:r>
          </w:p>
          <w:p w14:paraId="13261FB7" w14:textId="77777777" w:rsidR="002525E1" w:rsidRPr="00227C68" w:rsidRDefault="002525E1" w:rsidP="002525E1">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Lectora y de escucha (literal, inferencial, critico intertextual).</w:t>
            </w:r>
          </w:p>
          <w:p w14:paraId="389B66DA" w14:textId="77777777" w:rsidR="002525E1" w:rsidRPr="00227C68" w:rsidRDefault="002525E1" w:rsidP="002525E1">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Subcompetencias: lingüística, textual, semántica pragmática, enciclopédica, literaria. </w:t>
            </w:r>
          </w:p>
          <w:p w14:paraId="3CC59BF4" w14:textId="77777777" w:rsidR="002525E1" w:rsidRPr="00227C68" w:rsidRDefault="002525E1" w:rsidP="002525E1">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según Lineamientos, 1998)</w:t>
            </w:r>
          </w:p>
          <w:p w14:paraId="03FCA28E" w14:textId="77777777" w:rsidR="002525E1" w:rsidRPr="00227C68" w:rsidRDefault="002525E1" w:rsidP="002525E1">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productivas</w:t>
            </w:r>
          </w:p>
          <w:p w14:paraId="0DF4DCEF" w14:textId="77777777" w:rsidR="002525E1" w:rsidRPr="00227C68" w:rsidRDefault="002525E1" w:rsidP="002525E1">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Oral y Escritora:</w:t>
            </w:r>
            <w:r>
              <w:rPr>
                <w:rFonts w:eastAsia="Adobe Gothic Std B" w:cs="Arial"/>
                <w:sz w:val="20"/>
                <w:szCs w:val="20"/>
              </w:rPr>
              <w:t xml:space="preserve"> </w:t>
            </w:r>
            <w:r w:rsidRPr="00227C68">
              <w:rPr>
                <w:rFonts w:eastAsia="Adobe Gothic Std B" w:cs="Arial"/>
                <w:sz w:val="20"/>
                <w:szCs w:val="20"/>
              </w:rPr>
              <w:t xml:space="preserve">planeación, textualización, retextualización. </w:t>
            </w:r>
          </w:p>
          <w:p w14:paraId="05CC6AE9" w14:textId="77777777" w:rsidR="002525E1" w:rsidRPr="00227C68" w:rsidRDefault="002525E1" w:rsidP="002525E1">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Subcompetencias: lingüística, textual, semántica pragmática, enciclopédica, literaria y poética.</w:t>
            </w:r>
          </w:p>
          <w:p w14:paraId="0E2E14F6" w14:textId="77777777" w:rsidR="002525E1" w:rsidRPr="00227C68" w:rsidRDefault="002525E1" w:rsidP="002525E1">
            <w:pPr>
              <w:jc w:val="both"/>
              <w:rPr>
                <w:b/>
                <w:sz w:val="20"/>
                <w:szCs w:val="20"/>
              </w:rPr>
            </w:pPr>
          </w:p>
        </w:tc>
        <w:tc>
          <w:tcPr>
            <w:tcW w:w="5670" w:type="dxa"/>
          </w:tcPr>
          <w:p w14:paraId="18E6CA35" w14:textId="77777777" w:rsidR="002525E1" w:rsidRPr="00227C68" w:rsidRDefault="002525E1" w:rsidP="002525E1">
            <w:pPr>
              <w:autoSpaceDE w:val="0"/>
              <w:autoSpaceDN w:val="0"/>
              <w:adjustRightInd w:val="0"/>
              <w:jc w:val="both"/>
              <w:rPr>
                <w:rFonts w:cs="Arial"/>
                <w:b/>
                <w:sz w:val="20"/>
                <w:szCs w:val="20"/>
              </w:rPr>
            </w:pPr>
            <w:r w:rsidRPr="00227C68">
              <w:rPr>
                <w:rFonts w:cs="Arial"/>
                <w:b/>
                <w:sz w:val="20"/>
                <w:szCs w:val="20"/>
              </w:rPr>
              <w:t>CONVIVENCIA Y PAZ</w:t>
            </w:r>
          </w:p>
          <w:p w14:paraId="68E80681" w14:textId="77777777" w:rsidR="002525E1" w:rsidRPr="00227C68" w:rsidRDefault="002525E1" w:rsidP="002525E1">
            <w:pPr>
              <w:autoSpaceDE w:val="0"/>
              <w:autoSpaceDN w:val="0"/>
              <w:adjustRightInd w:val="0"/>
              <w:jc w:val="both"/>
              <w:rPr>
                <w:rFonts w:cs="Arial"/>
                <w:sz w:val="20"/>
                <w:szCs w:val="20"/>
              </w:rPr>
            </w:pPr>
            <w:r w:rsidRPr="00227C68">
              <w:rPr>
                <w:rFonts w:cs="Arial"/>
                <w:b/>
                <w:sz w:val="20"/>
                <w:szCs w:val="20"/>
              </w:rPr>
              <w:t xml:space="preserve">- </w:t>
            </w:r>
            <w:r w:rsidRPr="00227C68">
              <w:rPr>
                <w:rFonts w:cs="Arial"/>
                <w:sz w:val="20"/>
                <w:szCs w:val="20"/>
              </w:rPr>
              <w:t>Comprendo</w:t>
            </w:r>
            <w:r>
              <w:rPr>
                <w:rFonts w:cs="Arial"/>
                <w:sz w:val="20"/>
                <w:szCs w:val="20"/>
              </w:rPr>
              <w:t xml:space="preserve"> </w:t>
            </w:r>
            <w:r w:rsidRPr="00227C68">
              <w:rPr>
                <w:rFonts w:cs="Arial"/>
                <w:sz w:val="20"/>
                <w:szCs w:val="20"/>
              </w:rPr>
              <w:t>que todos los niños y niñas tenemos derecho a recibir un buen trato, cuidado y amor.</w:t>
            </w:r>
          </w:p>
          <w:p w14:paraId="284E65FF" w14:textId="77777777" w:rsidR="002525E1" w:rsidRPr="00227C68" w:rsidRDefault="002525E1" w:rsidP="002525E1">
            <w:pPr>
              <w:autoSpaceDE w:val="0"/>
              <w:autoSpaceDN w:val="0"/>
              <w:adjustRightInd w:val="0"/>
              <w:jc w:val="both"/>
              <w:rPr>
                <w:rFonts w:cs="Arial"/>
                <w:sz w:val="20"/>
                <w:szCs w:val="20"/>
              </w:rPr>
            </w:pPr>
            <w:r w:rsidRPr="00227C68">
              <w:rPr>
                <w:rFonts w:cs="Arial"/>
                <w:sz w:val="20"/>
                <w:szCs w:val="20"/>
              </w:rPr>
              <w:t>- Reconozco las emociones básicas (alegría, tristeza, rabia, temor) en mí y en las otras personas.</w:t>
            </w:r>
          </w:p>
          <w:p w14:paraId="62ABA706" w14:textId="77777777" w:rsidR="002525E1" w:rsidRPr="00227C68" w:rsidRDefault="002525E1" w:rsidP="002525E1">
            <w:pPr>
              <w:autoSpaceDE w:val="0"/>
              <w:autoSpaceDN w:val="0"/>
              <w:adjustRightInd w:val="0"/>
              <w:jc w:val="both"/>
              <w:rPr>
                <w:rFonts w:cs="Arial"/>
                <w:sz w:val="20"/>
                <w:szCs w:val="20"/>
              </w:rPr>
            </w:pPr>
            <w:r w:rsidRPr="00227C68">
              <w:rPr>
                <w:rFonts w:cs="Arial"/>
                <w:sz w:val="20"/>
                <w:szCs w:val="20"/>
              </w:rPr>
              <w:t>-Expreso mis sentimientos y emociones mediante distintas formas y lenguajes (gestos, palabras, pintura, teatro, juegos, etc.)</w:t>
            </w:r>
          </w:p>
          <w:p w14:paraId="6E3384A4" w14:textId="6B40242D" w:rsidR="002525E1" w:rsidRPr="00A179BE" w:rsidRDefault="002525E1" w:rsidP="002525E1">
            <w:pPr>
              <w:jc w:val="both"/>
              <w:rPr>
                <w:b/>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Comprendo que mis acciones pueden afectar a la gente cercana y que las acciones de la gente</w:t>
            </w:r>
            <w:r>
              <w:rPr>
                <w:b/>
                <w:sz w:val="20"/>
                <w:szCs w:val="20"/>
              </w:rPr>
              <w:t xml:space="preserve"> </w:t>
            </w:r>
            <w:r w:rsidRPr="00227C68">
              <w:rPr>
                <w:rFonts w:cs="Arial"/>
                <w:sz w:val="20"/>
                <w:szCs w:val="20"/>
              </w:rPr>
              <w:t>cercana pueden afectarme a mí.</w:t>
            </w:r>
          </w:p>
          <w:p w14:paraId="49748442" w14:textId="49B4B0F1" w:rsidR="002525E1" w:rsidRPr="00227C68" w:rsidRDefault="002525E1" w:rsidP="002525E1">
            <w:pPr>
              <w:autoSpaceDE w:val="0"/>
              <w:autoSpaceDN w:val="0"/>
              <w:adjustRightInd w:val="0"/>
              <w:jc w:val="both"/>
              <w:rPr>
                <w:rFonts w:cs="Arial"/>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Comprendo que mis acciones pueden afectar a la gente cercana y que las acciones de la gente cercana pueden afectarme a mí.</w:t>
            </w:r>
          </w:p>
          <w:p w14:paraId="1602BB69" w14:textId="77777777" w:rsidR="002525E1" w:rsidRPr="00227C68" w:rsidRDefault="002525E1" w:rsidP="002525E1">
            <w:pPr>
              <w:autoSpaceDE w:val="0"/>
              <w:autoSpaceDN w:val="0"/>
              <w:adjustRightInd w:val="0"/>
              <w:jc w:val="both"/>
              <w:rPr>
                <w:rFonts w:cs="Arial"/>
                <w:sz w:val="20"/>
                <w:szCs w:val="20"/>
              </w:rPr>
            </w:pPr>
            <w:r w:rsidRPr="00227C68">
              <w:rPr>
                <w:rFonts w:cs="Arial"/>
                <w:sz w:val="20"/>
                <w:szCs w:val="20"/>
              </w:rPr>
              <w:t>- Comprendo que nada justifica el maltrato de niños y niñas y que todo maltrato se puede evitar.</w:t>
            </w:r>
          </w:p>
          <w:p w14:paraId="01DC600C" w14:textId="77777777" w:rsidR="002525E1" w:rsidRPr="00227C68" w:rsidRDefault="002525E1" w:rsidP="002525E1">
            <w:pPr>
              <w:autoSpaceDE w:val="0"/>
              <w:autoSpaceDN w:val="0"/>
              <w:adjustRightInd w:val="0"/>
              <w:contextualSpacing/>
              <w:jc w:val="both"/>
              <w:rPr>
                <w:rFonts w:cs="Arial"/>
                <w:sz w:val="20"/>
                <w:szCs w:val="20"/>
              </w:rPr>
            </w:pPr>
            <w:r w:rsidRPr="00227C68">
              <w:rPr>
                <w:rFonts w:cs="Arial"/>
                <w:sz w:val="20"/>
                <w:szCs w:val="20"/>
              </w:rPr>
              <w:t>- Hago cosas que ayuden a aliviar el malestar de personas cercanas; manifiesto satisfacción al preocuparme por sus necesidades.</w:t>
            </w:r>
          </w:p>
          <w:p w14:paraId="7E5D68F9" w14:textId="77777777" w:rsidR="002525E1" w:rsidRPr="00227C68" w:rsidRDefault="002525E1" w:rsidP="002525E1">
            <w:pPr>
              <w:autoSpaceDE w:val="0"/>
              <w:autoSpaceDN w:val="0"/>
              <w:adjustRightInd w:val="0"/>
              <w:contextualSpacing/>
              <w:jc w:val="both"/>
              <w:rPr>
                <w:rFonts w:cs="Arial"/>
                <w:b/>
                <w:sz w:val="20"/>
                <w:szCs w:val="20"/>
              </w:rPr>
            </w:pPr>
            <w:r w:rsidRPr="00227C68">
              <w:rPr>
                <w:rFonts w:cs="Arial"/>
                <w:b/>
                <w:sz w:val="20"/>
                <w:szCs w:val="20"/>
              </w:rPr>
              <w:t>Participación y responsabilidad democrática.</w:t>
            </w:r>
          </w:p>
          <w:p w14:paraId="609116A3" w14:textId="77777777" w:rsidR="002525E1" w:rsidRPr="00227C68" w:rsidRDefault="002525E1" w:rsidP="002525E1">
            <w:pPr>
              <w:autoSpaceDE w:val="0"/>
              <w:autoSpaceDN w:val="0"/>
              <w:adjustRightInd w:val="0"/>
              <w:contextualSpacing/>
              <w:jc w:val="both"/>
              <w:rPr>
                <w:rFonts w:cs="TT2E26O00"/>
                <w:sz w:val="20"/>
                <w:szCs w:val="20"/>
              </w:rPr>
            </w:pPr>
            <w:r w:rsidRPr="00227C68">
              <w:rPr>
                <w:rFonts w:cs="Arial"/>
                <w:b/>
                <w:sz w:val="20"/>
                <w:szCs w:val="20"/>
              </w:rPr>
              <w:t>-</w:t>
            </w:r>
            <w:r w:rsidRPr="00227C68">
              <w:rPr>
                <w:rFonts w:cs="TT2E26O00"/>
                <w:sz w:val="20"/>
                <w:szCs w:val="20"/>
              </w:rPr>
              <w:t xml:space="preserve"> Expreso mis ideas, sentimientos e intereses</w:t>
            </w:r>
            <w:r>
              <w:rPr>
                <w:rFonts w:cs="TT2E26O00"/>
                <w:sz w:val="20"/>
                <w:szCs w:val="20"/>
              </w:rPr>
              <w:t xml:space="preserve"> en el salón </w:t>
            </w:r>
            <w:r w:rsidRPr="00227C68">
              <w:rPr>
                <w:rFonts w:cs="TT2E26O00"/>
                <w:sz w:val="20"/>
                <w:szCs w:val="20"/>
              </w:rPr>
              <w:t>y escucho respetuosamente los</w:t>
            </w:r>
            <w:r>
              <w:rPr>
                <w:rFonts w:cs="TT2E26O00"/>
                <w:sz w:val="20"/>
                <w:szCs w:val="20"/>
              </w:rPr>
              <w:t xml:space="preserve"> </w:t>
            </w:r>
            <w:r w:rsidRPr="00227C68">
              <w:rPr>
                <w:rFonts w:cs="TT2E26O00"/>
                <w:sz w:val="20"/>
                <w:szCs w:val="20"/>
              </w:rPr>
              <w:t>demás miembros del grupo.</w:t>
            </w:r>
          </w:p>
          <w:p w14:paraId="391E57A3" w14:textId="77777777" w:rsidR="002525E1" w:rsidRPr="00227C68" w:rsidRDefault="002525E1" w:rsidP="002525E1">
            <w:pPr>
              <w:autoSpaceDE w:val="0"/>
              <w:autoSpaceDN w:val="0"/>
              <w:adjustRightInd w:val="0"/>
              <w:contextualSpacing/>
              <w:jc w:val="both"/>
              <w:rPr>
                <w:rFonts w:cs="TT2E26O00"/>
                <w:sz w:val="20"/>
                <w:szCs w:val="20"/>
              </w:rPr>
            </w:pPr>
            <w:r w:rsidRPr="00227C68">
              <w:rPr>
                <w:rFonts w:cs="TT2E26O00"/>
                <w:sz w:val="20"/>
                <w:szCs w:val="20"/>
              </w:rPr>
              <w:t>- Comprendo qué es una norma y qué es un</w:t>
            </w:r>
            <w:r>
              <w:rPr>
                <w:rFonts w:cs="TT2E26O00"/>
                <w:sz w:val="20"/>
                <w:szCs w:val="20"/>
              </w:rPr>
              <w:t xml:space="preserve"> acuerdo.</w:t>
            </w:r>
          </w:p>
          <w:p w14:paraId="5C14DBAF" w14:textId="77777777" w:rsidR="002525E1" w:rsidRPr="00227C68" w:rsidRDefault="002525E1" w:rsidP="002525E1">
            <w:pPr>
              <w:autoSpaceDE w:val="0"/>
              <w:autoSpaceDN w:val="0"/>
              <w:adjustRightInd w:val="0"/>
              <w:contextualSpacing/>
              <w:jc w:val="both"/>
              <w:rPr>
                <w:rFonts w:cs="TT2E26O00"/>
                <w:sz w:val="20"/>
                <w:szCs w:val="20"/>
              </w:rPr>
            </w:pPr>
            <w:r>
              <w:rPr>
                <w:rFonts w:cs="TT2E26O00"/>
                <w:sz w:val="20"/>
                <w:szCs w:val="20"/>
              </w:rPr>
              <w:t xml:space="preserve">- </w:t>
            </w:r>
            <w:r w:rsidRPr="00227C68">
              <w:rPr>
                <w:rFonts w:cs="TT2E26O00"/>
                <w:sz w:val="20"/>
                <w:szCs w:val="20"/>
              </w:rPr>
              <w:t>Entiendo el sentido de las acciones reparadoras,</w:t>
            </w:r>
            <w:r>
              <w:rPr>
                <w:rFonts w:cs="TT2E26O00"/>
                <w:sz w:val="20"/>
                <w:szCs w:val="20"/>
              </w:rPr>
              <w:t xml:space="preserve"> </w:t>
            </w:r>
            <w:r w:rsidRPr="00227C68">
              <w:rPr>
                <w:rFonts w:cs="TT2E26O00"/>
                <w:sz w:val="20"/>
                <w:szCs w:val="20"/>
              </w:rPr>
              <w:t>es decir de las acciones que buscan enmendar</w:t>
            </w:r>
            <w:r>
              <w:rPr>
                <w:rFonts w:cs="TT2E26O00"/>
                <w:sz w:val="20"/>
                <w:szCs w:val="20"/>
              </w:rPr>
              <w:t xml:space="preserve"> el daño </w:t>
            </w:r>
            <w:r w:rsidRPr="00227C68">
              <w:rPr>
                <w:rFonts w:cs="TT2E26O00"/>
                <w:sz w:val="20"/>
                <w:szCs w:val="20"/>
              </w:rPr>
              <w:t>causado cuando incumplo normas</w:t>
            </w:r>
            <w:r>
              <w:rPr>
                <w:rFonts w:cs="TT2E26O00"/>
                <w:sz w:val="20"/>
                <w:szCs w:val="20"/>
              </w:rPr>
              <w:t xml:space="preserve"> o acuerdos. </w:t>
            </w:r>
          </w:p>
          <w:p w14:paraId="273CAFC1" w14:textId="77777777" w:rsidR="002525E1" w:rsidRPr="00227C68" w:rsidRDefault="002525E1" w:rsidP="002525E1">
            <w:pPr>
              <w:autoSpaceDE w:val="0"/>
              <w:autoSpaceDN w:val="0"/>
              <w:adjustRightInd w:val="0"/>
              <w:jc w:val="both"/>
              <w:rPr>
                <w:rFonts w:cs="TT2E26O00"/>
                <w:b/>
                <w:sz w:val="20"/>
                <w:szCs w:val="20"/>
              </w:rPr>
            </w:pPr>
            <w:r w:rsidRPr="00227C68">
              <w:rPr>
                <w:rFonts w:cs="TT2E26O00"/>
                <w:b/>
                <w:sz w:val="20"/>
                <w:szCs w:val="20"/>
              </w:rPr>
              <w:t>Pluralidad, identidad y valoración por la diferencia</w:t>
            </w:r>
          </w:p>
          <w:p w14:paraId="5E2F3728" w14:textId="1950DC47" w:rsidR="002525E1" w:rsidRPr="00095034" w:rsidRDefault="002525E1" w:rsidP="002525E1">
            <w:pPr>
              <w:autoSpaceDE w:val="0"/>
              <w:autoSpaceDN w:val="0"/>
              <w:adjustRightInd w:val="0"/>
              <w:contextualSpacing/>
              <w:jc w:val="both"/>
              <w:rPr>
                <w:rFonts w:cs="TT2E26O00"/>
                <w:sz w:val="20"/>
                <w:szCs w:val="20"/>
              </w:rPr>
            </w:pPr>
            <w:r w:rsidRPr="00227C68">
              <w:rPr>
                <w:rFonts w:cs="TT2E26O00"/>
                <w:sz w:val="20"/>
                <w:szCs w:val="20"/>
              </w:rPr>
              <w:t>- Identifico las diferencias y semejanzas de</w:t>
            </w:r>
            <w:r>
              <w:rPr>
                <w:rFonts w:cs="TT2E26O00"/>
                <w:sz w:val="20"/>
                <w:szCs w:val="20"/>
              </w:rPr>
              <w:t xml:space="preserve"> género, </w:t>
            </w:r>
            <w:r w:rsidRPr="00227C68">
              <w:rPr>
                <w:rFonts w:cs="TT2E26O00"/>
                <w:sz w:val="20"/>
                <w:szCs w:val="20"/>
              </w:rPr>
              <w:t>aspectos físicos, grupo étnico,</w:t>
            </w:r>
            <w:r>
              <w:rPr>
                <w:rFonts w:cs="TT2E26O00"/>
                <w:sz w:val="20"/>
                <w:szCs w:val="20"/>
              </w:rPr>
              <w:t xml:space="preserve"> origen social, costumbres,</w:t>
            </w:r>
            <w:r w:rsidR="00736A75">
              <w:rPr>
                <w:rFonts w:cs="TT2E26O00"/>
                <w:sz w:val="20"/>
                <w:szCs w:val="20"/>
              </w:rPr>
              <w:t xml:space="preserve"> </w:t>
            </w:r>
            <w:r w:rsidRPr="00227C68">
              <w:rPr>
                <w:rFonts w:cs="TT2E26O00"/>
                <w:sz w:val="20"/>
                <w:szCs w:val="20"/>
              </w:rPr>
              <w:t>gustos, ideas</w:t>
            </w:r>
            <w:r>
              <w:rPr>
                <w:rFonts w:cs="TT2E26O00"/>
                <w:sz w:val="20"/>
                <w:szCs w:val="20"/>
              </w:rPr>
              <w:t xml:space="preserve"> </w:t>
            </w:r>
            <w:r w:rsidRPr="00227C68">
              <w:rPr>
                <w:rFonts w:cs="TT2E26O00"/>
                <w:sz w:val="20"/>
                <w:szCs w:val="20"/>
              </w:rPr>
              <w:t>y tantas otras que hay entre las demás</w:t>
            </w:r>
            <w:r>
              <w:rPr>
                <w:rFonts w:cs="TT2E26O00"/>
                <w:sz w:val="20"/>
                <w:szCs w:val="20"/>
              </w:rPr>
              <w:t xml:space="preserve"> </w:t>
            </w:r>
            <w:r w:rsidRPr="00227C68">
              <w:rPr>
                <w:rFonts w:cs="TT2E26O00"/>
                <w:sz w:val="20"/>
                <w:szCs w:val="20"/>
              </w:rPr>
              <w:t>personas y yo.</w:t>
            </w:r>
          </w:p>
          <w:p w14:paraId="5463F4A3" w14:textId="77777777" w:rsidR="002525E1" w:rsidRPr="00227C68" w:rsidRDefault="002525E1" w:rsidP="002525E1">
            <w:pPr>
              <w:jc w:val="both"/>
              <w:rPr>
                <w:sz w:val="20"/>
                <w:szCs w:val="20"/>
              </w:rPr>
            </w:pPr>
          </w:p>
        </w:tc>
        <w:tc>
          <w:tcPr>
            <w:tcW w:w="6945" w:type="dxa"/>
          </w:tcPr>
          <w:p w14:paraId="19ACFBC4" w14:textId="77777777" w:rsidR="002525E1" w:rsidRPr="00227C68" w:rsidRDefault="002525E1" w:rsidP="002525E1">
            <w:pPr>
              <w:autoSpaceDE w:val="0"/>
              <w:autoSpaceDN w:val="0"/>
              <w:adjustRightInd w:val="0"/>
              <w:jc w:val="both"/>
              <w:rPr>
                <w:rFonts w:cs="Arial"/>
                <w:b/>
                <w:sz w:val="20"/>
                <w:szCs w:val="20"/>
              </w:rPr>
            </w:pPr>
            <w:r w:rsidRPr="00227C68">
              <w:rPr>
                <w:rFonts w:cs="Arial"/>
                <w:b/>
                <w:sz w:val="20"/>
                <w:szCs w:val="20"/>
              </w:rPr>
              <w:t>Intelectual y personal.</w:t>
            </w:r>
          </w:p>
          <w:p w14:paraId="1C434CEC" w14:textId="77777777" w:rsidR="002525E1" w:rsidRPr="00227C68" w:rsidRDefault="002525E1" w:rsidP="002525E1">
            <w:pPr>
              <w:autoSpaceDE w:val="0"/>
              <w:autoSpaceDN w:val="0"/>
              <w:adjustRightInd w:val="0"/>
              <w:jc w:val="both"/>
              <w:rPr>
                <w:rFonts w:cs="Arial"/>
                <w:sz w:val="20"/>
                <w:szCs w:val="20"/>
              </w:rPr>
            </w:pPr>
            <w:r w:rsidRPr="00227C68">
              <w:rPr>
                <w:rFonts w:cs="Arial"/>
                <w:b/>
                <w:sz w:val="20"/>
                <w:szCs w:val="20"/>
              </w:rPr>
              <w:t>-</w:t>
            </w:r>
            <w:r w:rsidRPr="00227C68">
              <w:rPr>
                <w:rFonts w:cs="Arial"/>
                <w:sz w:val="20"/>
                <w:szCs w:val="20"/>
              </w:rPr>
              <w:t>identifico las situaciones cercanas a mi entorno</w:t>
            </w:r>
            <w:r>
              <w:rPr>
                <w:rFonts w:cs="Arial"/>
                <w:sz w:val="20"/>
                <w:szCs w:val="20"/>
              </w:rPr>
              <w:t xml:space="preserve"> </w:t>
            </w:r>
            <w:r w:rsidRPr="00227C68">
              <w:rPr>
                <w:rFonts w:cs="Arial"/>
                <w:sz w:val="20"/>
                <w:szCs w:val="20"/>
              </w:rPr>
              <w:t>(En mi casa, mi barrio, mi colegio) que tienen diferentes modos de resolverse.</w:t>
            </w:r>
          </w:p>
          <w:p w14:paraId="5CEAAE7C" w14:textId="3401EB0B" w:rsidR="002525E1" w:rsidRPr="00227C68" w:rsidRDefault="002525E1" w:rsidP="002525E1">
            <w:pPr>
              <w:autoSpaceDE w:val="0"/>
              <w:autoSpaceDN w:val="0"/>
              <w:adjustRightInd w:val="0"/>
              <w:jc w:val="both"/>
              <w:rPr>
                <w:rFonts w:cs="Arial"/>
                <w:sz w:val="20"/>
                <w:szCs w:val="20"/>
              </w:rPr>
            </w:pPr>
            <w:r w:rsidRPr="00227C68">
              <w:rPr>
                <w:rFonts w:cs="Arial"/>
                <w:sz w:val="20"/>
                <w:szCs w:val="20"/>
              </w:rPr>
              <w:t>-Observo una situación cercana a mi entorno</w:t>
            </w:r>
            <w:r>
              <w:rPr>
                <w:rFonts w:cs="Arial"/>
                <w:sz w:val="20"/>
                <w:szCs w:val="20"/>
              </w:rPr>
              <w:t xml:space="preserve"> (Mi casa,</w:t>
            </w:r>
            <w:r w:rsidR="00736A75">
              <w:rPr>
                <w:rFonts w:cs="Arial"/>
                <w:sz w:val="20"/>
                <w:szCs w:val="20"/>
              </w:rPr>
              <w:t xml:space="preserve"> </w:t>
            </w:r>
            <w:r w:rsidRPr="00227C68">
              <w:rPr>
                <w:rFonts w:cs="Arial"/>
                <w:sz w:val="20"/>
                <w:szCs w:val="20"/>
              </w:rPr>
              <w:t>mi barrio, mi colegio) y registro información para describirla.</w:t>
            </w:r>
          </w:p>
          <w:p w14:paraId="3234A017" w14:textId="77777777" w:rsidR="002525E1" w:rsidRPr="00AD2F5C" w:rsidRDefault="002525E1" w:rsidP="002525E1">
            <w:pPr>
              <w:autoSpaceDE w:val="0"/>
              <w:autoSpaceDN w:val="0"/>
              <w:adjustRightInd w:val="0"/>
              <w:jc w:val="both"/>
              <w:rPr>
                <w:rFonts w:cs="Arial"/>
                <w:sz w:val="20"/>
                <w:szCs w:val="20"/>
              </w:rPr>
            </w:pPr>
            <w:r w:rsidRPr="00227C68">
              <w:rPr>
                <w:rFonts w:cs="Arial"/>
                <w:sz w:val="20"/>
                <w:szCs w:val="20"/>
              </w:rPr>
              <w:t>-Analizo las situaciones desde distintos puntos de vista (mis padres, mis amigos, personas conocidas entre otras).</w:t>
            </w:r>
          </w:p>
          <w:p w14:paraId="27EE726A" w14:textId="77777777" w:rsidR="002525E1" w:rsidRPr="00227C68" w:rsidRDefault="002525E1" w:rsidP="002525E1">
            <w:pPr>
              <w:autoSpaceDE w:val="0"/>
              <w:autoSpaceDN w:val="0"/>
              <w:adjustRightInd w:val="0"/>
              <w:contextualSpacing/>
              <w:jc w:val="both"/>
              <w:rPr>
                <w:rFonts w:cs="Arial"/>
                <w:sz w:val="20"/>
                <w:szCs w:val="20"/>
              </w:rPr>
            </w:pPr>
            <w:r w:rsidRPr="00227C68">
              <w:rPr>
                <w:rFonts w:cs="Arial"/>
                <w:sz w:val="20"/>
                <w:szCs w:val="20"/>
              </w:rPr>
              <w:t>- Observo los problemas que se presentan a mí alrededor (mi casa, mi barrio, mi colegio).</w:t>
            </w:r>
          </w:p>
          <w:p w14:paraId="01A8211B" w14:textId="77777777" w:rsidR="002525E1" w:rsidRPr="00227C68" w:rsidRDefault="002525E1" w:rsidP="002525E1">
            <w:pPr>
              <w:autoSpaceDE w:val="0"/>
              <w:autoSpaceDN w:val="0"/>
              <w:adjustRightInd w:val="0"/>
              <w:contextualSpacing/>
              <w:jc w:val="both"/>
              <w:rPr>
                <w:rFonts w:cs="Arial"/>
                <w:sz w:val="20"/>
                <w:szCs w:val="20"/>
              </w:rPr>
            </w:pPr>
            <w:r w:rsidRPr="00227C68">
              <w:rPr>
                <w:rFonts w:cs="Arial"/>
                <w:sz w:val="20"/>
                <w:szCs w:val="20"/>
              </w:rPr>
              <w:t>-Identifico los comportamientos apropiados para cada situación (familiar, escolar, con pares).</w:t>
            </w:r>
          </w:p>
          <w:p w14:paraId="2A0ABF0F" w14:textId="77777777" w:rsidR="002525E1" w:rsidRPr="00227C68" w:rsidRDefault="002525E1" w:rsidP="002525E1">
            <w:pPr>
              <w:autoSpaceDE w:val="0"/>
              <w:autoSpaceDN w:val="0"/>
              <w:adjustRightInd w:val="0"/>
              <w:contextualSpacing/>
              <w:jc w:val="both"/>
              <w:rPr>
                <w:rFonts w:cs="Arial"/>
                <w:sz w:val="20"/>
                <w:szCs w:val="20"/>
              </w:rPr>
            </w:pPr>
            <w:r w:rsidRPr="00227C68">
              <w:rPr>
                <w:rFonts w:cs="Arial"/>
                <w:sz w:val="20"/>
                <w:szCs w:val="20"/>
              </w:rPr>
              <w:t>-Reconozco mis habilidades destrezas y talentos</w:t>
            </w:r>
          </w:p>
          <w:p w14:paraId="79506968" w14:textId="77777777" w:rsidR="002525E1" w:rsidRDefault="002525E1" w:rsidP="002525E1">
            <w:pPr>
              <w:autoSpaceDE w:val="0"/>
              <w:autoSpaceDN w:val="0"/>
              <w:adjustRightInd w:val="0"/>
              <w:contextualSpacing/>
              <w:jc w:val="both"/>
              <w:rPr>
                <w:rFonts w:cs="Arial"/>
                <w:b/>
                <w:sz w:val="20"/>
                <w:szCs w:val="20"/>
              </w:rPr>
            </w:pPr>
          </w:p>
          <w:p w14:paraId="1CE8A0A6" w14:textId="77777777" w:rsidR="002525E1" w:rsidRPr="00227C68" w:rsidRDefault="002525E1" w:rsidP="002525E1">
            <w:pPr>
              <w:autoSpaceDE w:val="0"/>
              <w:autoSpaceDN w:val="0"/>
              <w:adjustRightInd w:val="0"/>
              <w:contextualSpacing/>
              <w:jc w:val="both"/>
              <w:rPr>
                <w:rFonts w:cs="Arial"/>
                <w:b/>
                <w:sz w:val="20"/>
                <w:szCs w:val="20"/>
              </w:rPr>
            </w:pPr>
            <w:r w:rsidRPr="00227C68">
              <w:rPr>
                <w:rFonts w:cs="Arial"/>
                <w:b/>
                <w:sz w:val="20"/>
                <w:szCs w:val="20"/>
              </w:rPr>
              <w:t>De tipo interpersonal.</w:t>
            </w:r>
          </w:p>
          <w:p w14:paraId="2367C4B7" w14:textId="77777777" w:rsidR="002525E1" w:rsidRPr="00227C68" w:rsidRDefault="002525E1" w:rsidP="002525E1">
            <w:pPr>
              <w:autoSpaceDE w:val="0"/>
              <w:autoSpaceDN w:val="0"/>
              <w:adjustRightInd w:val="0"/>
              <w:contextualSpacing/>
              <w:jc w:val="both"/>
              <w:rPr>
                <w:rFonts w:cs="Helvetica"/>
                <w:sz w:val="20"/>
                <w:szCs w:val="20"/>
              </w:rPr>
            </w:pPr>
            <w:r w:rsidRPr="00227C68">
              <w:rPr>
                <w:rFonts w:cs="Arial"/>
                <w:sz w:val="20"/>
                <w:szCs w:val="20"/>
              </w:rPr>
              <w:t>-</w:t>
            </w:r>
            <w:r w:rsidRPr="00227C68">
              <w:rPr>
                <w:rFonts w:cs="Helvetica"/>
                <w:sz w:val="20"/>
                <w:szCs w:val="20"/>
              </w:rPr>
              <w:t xml:space="preserve"> Realizo mis intervenciones respetando el orden</w:t>
            </w:r>
            <w:r>
              <w:rPr>
                <w:rFonts w:cs="Helvetica"/>
                <w:sz w:val="20"/>
                <w:szCs w:val="20"/>
              </w:rPr>
              <w:t xml:space="preserve"> de la palabra </w:t>
            </w:r>
            <w:r w:rsidRPr="00227C68">
              <w:rPr>
                <w:rFonts w:cs="Helvetica"/>
                <w:sz w:val="20"/>
                <w:szCs w:val="20"/>
              </w:rPr>
              <w:t>previamente acordado.</w:t>
            </w:r>
          </w:p>
          <w:p w14:paraId="5EF27419" w14:textId="77777777" w:rsidR="002525E1" w:rsidRPr="00227C68" w:rsidRDefault="002525E1" w:rsidP="002525E1">
            <w:pPr>
              <w:autoSpaceDE w:val="0"/>
              <w:autoSpaceDN w:val="0"/>
              <w:adjustRightInd w:val="0"/>
              <w:contextualSpacing/>
              <w:jc w:val="both"/>
              <w:rPr>
                <w:rFonts w:cs="Helvetica"/>
                <w:sz w:val="20"/>
                <w:szCs w:val="20"/>
              </w:rPr>
            </w:pPr>
            <w:r w:rsidRPr="00227C68">
              <w:rPr>
                <w:rFonts w:cs="Helvetica"/>
                <w:sz w:val="20"/>
                <w:szCs w:val="20"/>
              </w:rPr>
              <w:t>- Desarrollo tareas y acciones con otros (padres,</w:t>
            </w:r>
            <w:r>
              <w:rPr>
                <w:rFonts w:cs="Helvetica"/>
                <w:sz w:val="20"/>
                <w:szCs w:val="20"/>
              </w:rPr>
              <w:t xml:space="preserve"> </w:t>
            </w:r>
            <w:r w:rsidRPr="00227C68">
              <w:rPr>
                <w:rFonts w:cs="Helvetica"/>
                <w:sz w:val="20"/>
                <w:szCs w:val="20"/>
              </w:rPr>
              <w:t>pares, conocidos).</w:t>
            </w:r>
          </w:p>
          <w:p w14:paraId="165CD833" w14:textId="77777777" w:rsidR="002525E1" w:rsidRPr="00227C68" w:rsidRDefault="002525E1" w:rsidP="002525E1">
            <w:pPr>
              <w:autoSpaceDE w:val="0"/>
              <w:autoSpaceDN w:val="0"/>
              <w:adjustRightInd w:val="0"/>
              <w:contextualSpacing/>
              <w:jc w:val="both"/>
              <w:rPr>
                <w:rFonts w:cs="Helvetica"/>
                <w:sz w:val="20"/>
                <w:szCs w:val="20"/>
              </w:rPr>
            </w:pPr>
            <w:r w:rsidRPr="00227C68">
              <w:rPr>
                <w:rFonts w:cs="Helvetica"/>
                <w:sz w:val="20"/>
                <w:szCs w:val="20"/>
              </w:rPr>
              <w:t xml:space="preserve"> Identifico las necesidades de mi entorno</w:t>
            </w:r>
            <w:r>
              <w:rPr>
                <w:rFonts w:cs="Helvetica"/>
                <w:sz w:val="20"/>
                <w:szCs w:val="20"/>
              </w:rPr>
              <w:t xml:space="preserve"> cercano (casa, barrio, familia).</w:t>
            </w:r>
          </w:p>
          <w:p w14:paraId="02DECC56" w14:textId="77777777" w:rsidR="002525E1" w:rsidRPr="00227C68" w:rsidRDefault="002525E1" w:rsidP="002525E1">
            <w:pPr>
              <w:autoSpaceDE w:val="0"/>
              <w:autoSpaceDN w:val="0"/>
              <w:adjustRightInd w:val="0"/>
              <w:contextualSpacing/>
              <w:jc w:val="both"/>
              <w:rPr>
                <w:rFonts w:cs="Helvetica"/>
                <w:sz w:val="20"/>
                <w:szCs w:val="20"/>
              </w:rPr>
            </w:pPr>
            <w:r w:rsidRPr="00227C68">
              <w:rPr>
                <w:rFonts w:cs="Helvetica"/>
                <w:sz w:val="20"/>
                <w:szCs w:val="20"/>
              </w:rPr>
              <w:t>- Expreso mis propios intereses y motivaciones.</w:t>
            </w:r>
          </w:p>
          <w:p w14:paraId="3851AE5F" w14:textId="77777777" w:rsidR="002525E1" w:rsidRPr="00227C68" w:rsidRDefault="002525E1" w:rsidP="002525E1">
            <w:pPr>
              <w:autoSpaceDE w:val="0"/>
              <w:autoSpaceDN w:val="0"/>
              <w:adjustRightInd w:val="0"/>
              <w:contextualSpacing/>
              <w:jc w:val="both"/>
              <w:rPr>
                <w:rFonts w:cs="Helvetica"/>
                <w:b/>
                <w:sz w:val="20"/>
                <w:szCs w:val="20"/>
              </w:rPr>
            </w:pPr>
            <w:r w:rsidRPr="00227C68">
              <w:rPr>
                <w:rFonts w:cs="Helvetica"/>
                <w:b/>
                <w:sz w:val="20"/>
                <w:szCs w:val="20"/>
              </w:rPr>
              <w:t>De tipo organizacional.</w:t>
            </w:r>
          </w:p>
          <w:p w14:paraId="309B5605" w14:textId="77777777" w:rsidR="002525E1" w:rsidRPr="00227C68" w:rsidRDefault="002525E1" w:rsidP="002525E1">
            <w:pPr>
              <w:autoSpaceDE w:val="0"/>
              <w:autoSpaceDN w:val="0"/>
              <w:adjustRightInd w:val="0"/>
              <w:contextualSpacing/>
              <w:jc w:val="both"/>
              <w:rPr>
                <w:rFonts w:cs="Helvetica"/>
                <w:sz w:val="20"/>
                <w:szCs w:val="20"/>
              </w:rPr>
            </w:pPr>
            <w:r w:rsidRPr="00227C68">
              <w:rPr>
                <w:rFonts w:cs="Helvetica"/>
                <w:b/>
                <w:sz w:val="20"/>
                <w:szCs w:val="20"/>
              </w:rPr>
              <w:t>-</w:t>
            </w:r>
            <w:r w:rsidRPr="00227C68">
              <w:rPr>
                <w:rFonts w:cs="Helvetica"/>
                <w:sz w:val="20"/>
                <w:szCs w:val="20"/>
              </w:rPr>
              <w:t xml:space="preserve"> Atiendo con actitud positiva las solicitudes de</w:t>
            </w:r>
            <w:r>
              <w:rPr>
                <w:rFonts w:cs="Helvetica"/>
                <w:sz w:val="20"/>
                <w:szCs w:val="20"/>
              </w:rPr>
              <w:t xml:space="preserve"> los otros (</w:t>
            </w:r>
            <w:r w:rsidRPr="00227C68">
              <w:rPr>
                <w:rFonts w:cs="Helvetica"/>
                <w:sz w:val="20"/>
                <w:szCs w:val="20"/>
              </w:rPr>
              <w:t xml:space="preserve">Padres, </w:t>
            </w:r>
            <w:r>
              <w:rPr>
                <w:rFonts w:cs="Helvetica"/>
                <w:sz w:val="20"/>
                <w:szCs w:val="20"/>
              </w:rPr>
              <w:t xml:space="preserve">pares, </w:t>
            </w:r>
            <w:r w:rsidRPr="00227C68">
              <w:rPr>
                <w:rFonts w:cs="Helvetica"/>
                <w:sz w:val="20"/>
                <w:szCs w:val="20"/>
              </w:rPr>
              <w:t>docentes).</w:t>
            </w:r>
          </w:p>
          <w:p w14:paraId="523FD0B0" w14:textId="77777777" w:rsidR="002525E1" w:rsidRPr="00227C68" w:rsidRDefault="002525E1" w:rsidP="002525E1">
            <w:pPr>
              <w:autoSpaceDE w:val="0"/>
              <w:autoSpaceDN w:val="0"/>
              <w:adjustRightInd w:val="0"/>
              <w:contextualSpacing/>
              <w:jc w:val="both"/>
              <w:rPr>
                <w:rFonts w:cs="Helvetica"/>
                <w:sz w:val="20"/>
                <w:szCs w:val="20"/>
              </w:rPr>
            </w:pPr>
            <w:r w:rsidRPr="00227C68">
              <w:rPr>
                <w:rFonts w:cs="Helvetica"/>
                <w:sz w:val="20"/>
                <w:szCs w:val="20"/>
              </w:rPr>
              <w:t>- Identifico la información requerida para desarrollar</w:t>
            </w:r>
            <w:r>
              <w:rPr>
                <w:rFonts w:cs="Helvetica"/>
                <w:sz w:val="20"/>
                <w:szCs w:val="20"/>
              </w:rPr>
              <w:t xml:space="preserve"> una </w:t>
            </w:r>
            <w:r w:rsidRPr="00227C68">
              <w:rPr>
                <w:rFonts w:cs="Helvetica"/>
                <w:sz w:val="20"/>
                <w:szCs w:val="20"/>
              </w:rPr>
              <w:t>tarea o actividad.</w:t>
            </w:r>
          </w:p>
          <w:p w14:paraId="7535C5BA" w14:textId="77777777" w:rsidR="002525E1" w:rsidRPr="00227C68" w:rsidRDefault="002525E1" w:rsidP="002525E1">
            <w:pPr>
              <w:autoSpaceDE w:val="0"/>
              <w:autoSpaceDN w:val="0"/>
              <w:adjustRightInd w:val="0"/>
              <w:contextualSpacing/>
              <w:jc w:val="both"/>
              <w:rPr>
                <w:rFonts w:cs="Helvetica"/>
                <w:sz w:val="20"/>
                <w:szCs w:val="20"/>
              </w:rPr>
            </w:pPr>
            <w:r w:rsidRPr="00227C68">
              <w:rPr>
                <w:rFonts w:cs="Helvetica"/>
                <w:sz w:val="20"/>
                <w:szCs w:val="20"/>
              </w:rPr>
              <w:t>- Selecciono los materiales que requiero para el desarrollo de</w:t>
            </w:r>
            <w:r>
              <w:rPr>
                <w:rFonts w:cs="Helvetica"/>
                <w:sz w:val="20"/>
                <w:szCs w:val="20"/>
              </w:rPr>
              <w:t xml:space="preserve"> </w:t>
            </w:r>
            <w:r w:rsidRPr="00227C68">
              <w:rPr>
                <w:rFonts w:cs="Helvetica"/>
                <w:sz w:val="20"/>
                <w:szCs w:val="20"/>
              </w:rPr>
              <w:t>una tarea o acción.</w:t>
            </w:r>
          </w:p>
          <w:p w14:paraId="2AEF6FF3" w14:textId="77777777" w:rsidR="002525E1" w:rsidRPr="00227C68" w:rsidRDefault="002525E1" w:rsidP="002525E1">
            <w:pPr>
              <w:autoSpaceDE w:val="0"/>
              <w:autoSpaceDN w:val="0"/>
              <w:adjustRightInd w:val="0"/>
              <w:contextualSpacing/>
              <w:jc w:val="both"/>
              <w:rPr>
                <w:rFonts w:cs="Helvetica"/>
                <w:b/>
                <w:sz w:val="20"/>
                <w:szCs w:val="20"/>
              </w:rPr>
            </w:pPr>
            <w:r w:rsidRPr="00227C68">
              <w:rPr>
                <w:rFonts w:cs="Helvetica"/>
                <w:b/>
                <w:sz w:val="20"/>
                <w:szCs w:val="20"/>
              </w:rPr>
              <w:t>De tipo tecnológico</w:t>
            </w:r>
          </w:p>
          <w:p w14:paraId="3EA68F06" w14:textId="77777777" w:rsidR="002525E1" w:rsidRPr="00227C68" w:rsidRDefault="002525E1" w:rsidP="002525E1">
            <w:pPr>
              <w:autoSpaceDE w:val="0"/>
              <w:autoSpaceDN w:val="0"/>
              <w:adjustRightInd w:val="0"/>
              <w:contextualSpacing/>
              <w:jc w:val="both"/>
              <w:rPr>
                <w:rFonts w:cs="Helvetica"/>
                <w:sz w:val="20"/>
                <w:szCs w:val="20"/>
              </w:rPr>
            </w:pPr>
            <w:r w:rsidRPr="00227C68">
              <w:rPr>
                <w:rFonts w:cs="Helvetica"/>
                <w:sz w:val="20"/>
                <w:szCs w:val="20"/>
              </w:rPr>
              <w:t>- Identifico los recursos tecnológicos disponibles para el desarrollo de una tarea</w:t>
            </w:r>
            <w:r>
              <w:rPr>
                <w:rFonts w:cs="Helvetica"/>
                <w:sz w:val="20"/>
                <w:szCs w:val="20"/>
              </w:rPr>
              <w:t>.</w:t>
            </w:r>
          </w:p>
          <w:p w14:paraId="16C9B98A" w14:textId="77777777" w:rsidR="002525E1" w:rsidRPr="00227C68" w:rsidRDefault="002525E1" w:rsidP="002525E1">
            <w:pPr>
              <w:autoSpaceDE w:val="0"/>
              <w:autoSpaceDN w:val="0"/>
              <w:adjustRightInd w:val="0"/>
              <w:contextualSpacing/>
              <w:jc w:val="both"/>
              <w:rPr>
                <w:rFonts w:cs="Helvetica"/>
                <w:sz w:val="20"/>
                <w:szCs w:val="20"/>
              </w:rPr>
            </w:pPr>
            <w:r w:rsidRPr="00227C68">
              <w:rPr>
                <w:rFonts w:cs="Arial"/>
                <w:b/>
                <w:sz w:val="20"/>
                <w:szCs w:val="20"/>
              </w:rPr>
              <w:t>Empresariales y para el emprendimiento</w:t>
            </w:r>
          </w:p>
          <w:p w14:paraId="53DFAD3C" w14:textId="77777777" w:rsidR="002525E1" w:rsidRPr="00227C68" w:rsidRDefault="002525E1" w:rsidP="002525E1">
            <w:pPr>
              <w:autoSpaceDE w:val="0"/>
              <w:autoSpaceDN w:val="0"/>
              <w:adjustRightInd w:val="0"/>
              <w:jc w:val="both"/>
              <w:rPr>
                <w:rFonts w:cs="Helvetica"/>
                <w:sz w:val="20"/>
                <w:szCs w:val="20"/>
              </w:rPr>
            </w:pPr>
            <w:r w:rsidRPr="00227C68">
              <w:rPr>
                <w:rFonts w:cs="Arial"/>
                <w:sz w:val="20"/>
                <w:szCs w:val="20"/>
              </w:rPr>
              <w:t>-</w:t>
            </w:r>
            <w:r w:rsidRPr="00227C68">
              <w:rPr>
                <w:rFonts w:cs="Helvetica"/>
                <w:sz w:val="20"/>
                <w:szCs w:val="20"/>
              </w:rPr>
              <w:t xml:space="preserve"> Determino las clases de empresas existentes en mi entorno cercano (mi barrio, mi vereda).</w:t>
            </w:r>
          </w:p>
          <w:p w14:paraId="4705C94A" w14:textId="77777777" w:rsidR="002525E1" w:rsidRPr="00227C68" w:rsidRDefault="002525E1" w:rsidP="002525E1">
            <w:pPr>
              <w:jc w:val="both"/>
              <w:rPr>
                <w:b/>
                <w:sz w:val="20"/>
                <w:szCs w:val="20"/>
              </w:rPr>
            </w:pPr>
          </w:p>
        </w:tc>
      </w:tr>
    </w:tbl>
    <w:p w14:paraId="7DCFA9E1" w14:textId="77777777" w:rsidR="004622CE" w:rsidRDefault="004622CE" w:rsidP="00306316">
      <w:pPr>
        <w:autoSpaceDE w:val="0"/>
        <w:autoSpaceDN w:val="0"/>
        <w:adjustRightInd w:val="0"/>
        <w:spacing w:after="0" w:line="360" w:lineRule="auto"/>
        <w:rPr>
          <w:rFonts w:ascii="Georgia" w:eastAsia="Adobe Gothic Std B" w:hAnsi="Georgia" w:cs="Arial"/>
          <w:b/>
          <w:sz w:val="20"/>
          <w:szCs w:val="20"/>
        </w:rPr>
      </w:pPr>
    </w:p>
    <w:p w14:paraId="22B5197F" w14:textId="77777777" w:rsidR="004622CE" w:rsidRDefault="004622CE" w:rsidP="00306316">
      <w:pPr>
        <w:autoSpaceDE w:val="0"/>
        <w:autoSpaceDN w:val="0"/>
        <w:adjustRightInd w:val="0"/>
        <w:spacing w:after="0" w:line="360" w:lineRule="auto"/>
        <w:rPr>
          <w:rFonts w:ascii="Georgia" w:eastAsia="Adobe Gothic Std B" w:hAnsi="Georgia" w:cs="Arial"/>
          <w:b/>
          <w:sz w:val="20"/>
          <w:szCs w:val="20"/>
        </w:rPr>
      </w:pPr>
    </w:p>
    <w:p w14:paraId="189FE140" w14:textId="77777777" w:rsidR="004622CE" w:rsidRDefault="004622CE" w:rsidP="00306316">
      <w:pPr>
        <w:autoSpaceDE w:val="0"/>
        <w:autoSpaceDN w:val="0"/>
        <w:adjustRightInd w:val="0"/>
        <w:spacing w:after="0" w:line="360" w:lineRule="auto"/>
        <w:rPr>
          <w:rFonts w:ascii="Georgia" w:eastAsia="Adobe Gothic Std B" w:hAnsi="Georgia" w:cs="Arial"/>
          <w:b/>
          <w:sz w:val="20"/>
          <w:szCs w:val="20"/>
        </w:rPr>
      </w:pPr>
    </w:p>
    <w:p w14:paraId="48910BFF" w14:textId="77777777" w:rsidR="004622CE" w:rsidRDefault="004622CE" w:rsidP="00306316">
      <w:pPr>
        <w:autoSpaceDE w:val="0"/>
        <w:autoSpaceDN w:val="0"/>
        <w:adjustRightInd w:val="0"/>
        <w:spacing w:after="0" w:line="360" w:lineRule="auto"/>
        <w:rPr>
          <w:rFonts w:ascii="Georgia" w:eastAsia="Adobe Gothic Std B" w:hAnsi="Georgia" w:cs="Arial"/>
          <w:b/>
          <w:sz w:val="20"/>
          <w:szCs w:val="20"/>
        </w:rPr>
      </w:pPr>
    </w:p>
    <w:p w14:paraId="7F8614DE" w14:textId="77777777" w:rsidR="004622CE" w:rsidRDefault="004622CE" w:rsidP="00306316">
      <w:pPr>
        <w:autoSpaceDE w:val="0"/>
        <w:autoSpaceDN w:val="0"/>
        <w:adjustRightInd w:val="0"/>
        <w:spacing w:after="0" w:line="360" w:lineRule="auto"/>
        <w:rPr>
          <w:rFonts w:ascii="Georgia" w:eastAsia="Adobe Gothic Std B" w:hAnsi="Georgia" w:cs="Arial"/>
          <w:b/>
          <w:sz w:val="20"/>
          <w:szCs w:val="20"/>
        </w:rPr>
      </w:pPr>
    </w:p>
    <w:p w14:paraId="55DB83AE" w14:textId="77777777" w:rsidR="004622CE" w:rsidRDefault="004622CE"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17152" w:type="dxa"/>
        <w:jc w:val="center"/>
        <w:shd w:val="clear" w:color="auto" w:fill="B8CCE4" w:themeFill="accent1" w:themeFillTint="66"/>
        <w:tblLook w:val="04A0" w:firstRow="1" w:lastRow="0" w:firstColumn="1" w:lastColumn="0" w:noHBand="0" w:noVBand="1"/>
      </w:tblPr>
      <w:tblGrid>
        <w:gridCol w:w="5812"/>
        <w:gridCol w:w="5529"/>
        <w:gridCol w:w="5811"/>
      </w:tblGrid>
      <w:tr w:rsidR="00095034" w:rsidRPr="00227C68" w14:paraId="4F72747E" w14:textId="77777777" w:rsidTr="00B023B1">
        <w:trPr>
          <w:jc w:val="center"/>
        </w:trPr>
        <w:tc>
          <w:tcPr>
            <w:tcW w:w="5812" w:type="dxa"/>
            <w:vMerge w:val="restart"/>
            <w:shd w:val="clear" w:color="auto" w:fill="C6D9F1" w:themeFill="text2" w:themeFillTint="33"/>
            <w:vAlign w:val="center"/>
          </w:tcPr>
          <w:p w14:paraId="256BCBF8" w14:textId="77777777" w:rsidR="00095034" w:rsidRPr="00227C68" w:rsidRDefault="00095034"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1340" w:type="dxa"/>
            <w:gridSpan w:val="2"/>
            <w:shd w:val="clear" w:color="auto" w:fill="C6D9F1" w:themeFill="text2" w:themeFillTint="33"/>
          </w:tcPr>
          <w:p w14:paraId="337CA27D" w14:textId="77777777" w:rsidR="00095034" w:rsidRPr="00227C68" w:rsidRDefault="00095034" w:rsidP="003E3FE8">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TRANSVERSALIZACIÓN</w:t>
            </w:r>
          </w:p>
        </w:tc>
      </w:tr>
      <w:tr w:rsidR="00095034" w:rsidRPr="00227C68" w14:paraId="5F81A5A6" w14:textId="77777777" w:rsidTr="00B023B1">
        <w:trPr>
          <w:jc w:val="center"/>
        </w:trPr>
        <w:tc>
          <w:tcPr>
            <w:tcW w:w="5812" w:type="dxa"/>
            <w:vMerge/>
            <w:shd w:val="clear" w:color="auto" w:fill="548DD4" w:themeFill="text2" w:themeFillTint="99"/>
          </w:tcPr>
          <w:p w14:paraId="74EBF2DE" w14:textId="77777777" w:rsidR="00095034" w:rsidRPr="00227C68" w:rsidRDefault="00095034" w:rsidP="003E3FE8">
            <w:pPr>
              <w:autoSpaceDE w:val="0"/>
              <w:autoSpaceDN w:val="0"/>
              <w:adjustRightInd w:val="0"/>
              <w:jc w:val="center"/>
              <w:rPr>
                <w:rFonts w:eastAsia="Adobe Gothic Std B" w:cs="Arial"/>
                <w:b/>
                <w:sz w:val="20"/>
                <w:szCs w:val="20"/>
              </w:rPr>
            </w:pPr>
          </w:p>
        </w:tc>
        <w:tc>
          <w:tcPr>
            <w:tcW w:w="5529" w:type="dxa"/>
            <w:shd w:val="clear" w:color="auto" w:fill="8DB3E2" w:themeFill="text2" w:themeFillTint="66"/>
          </w:tcPr>
          <w:p w14:paraId="1AD11A79" w14:textId="77777777" w:rsidR="00095034" w:rsidRPr="00227C68" w:rsidRDefault="00095034"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811" w:type="dxa"/>
            <w:shd w:val="clear" w:color="auto" w:fill="8DB3E2" w:themeFill="text2" w:themeFillTint="66"/>
          </w:tcPr>
          <w:p w14:paraId="62F1561E" w14:textId="77777777" w:rsidR="00095034" w:rsidRPr="00227C68" w:rsidRDefault="00095034"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095034" w:rsidRPr="00227C68" w14:paraId="0E6AE826" w14:textId="77777777" w:rsidTr="00B023B1">
        <w:tblPrEx>
          <w:shd w:val="clear" w:color="auto" w:fill="auto"/>
        </w:tblPrEx>
        <w:trPr>
          <w:jc w:val="center"/>
        </w:trPr>
        <w:tc>
          <w:tcPr>
            <w:tcW w:w="5812" w:type="dxa"/>
          </w:tcPr>
          <w:p w14:paraId="0BBCA89A" w14:textId="77777777" w:rsidR="00095034" w:rsidRPr="00227C68" w:rsidRDefault="00095034" w:rsidP="000A3821">
            <w:pPr>
              <w:pStyle w:val="Prrafodelista"/>
              <w:numPr>
                <w:ilvl w:val="0"/>
                <w:numId w:val="14"/>
              </w:numPr>
              <w:autoSpaceDE w:val="0"/>
              <w:autoSpaceDN w:val="0"/>
              <w:adjustRightInd w:val="0"/>
              <w:jc w:val="both"/>
              <w:rPr>
                <w:rFonts w:eastAsia="Adobe Gothic Std B" w:cs="Arial"/>
                <w:sz w:val="20"/>
                <w:szCs w:val="20"/>
              </w:rPr>
            </w:pPr>
            <w:r w:rsidRPr="00227C68">
              <w:rPr>
                <w:rFonts w:eastAsia="Adobe Gothic Std B" w:cs="Arial"/>
                <w:sz w:val="20"/>
                <w:szCs w:val="20"/>
              </w:rPr>
              <w:t xml:space="preserve">La lengua escrita: producción de oraciones y frases simples. </w:t>
            </w:r>
          </w:p>
          <w:p w14:paraId="5F9CC082" w14:textId="77777777" w:rsidR="00095034" w:rsidRPr="00227C68" w:rsidRDefault="00095034" w:rsidP="000A3821">
            <w:pPr>
              <w:pStyle w:val="Prrafodelista"/>
              <w:numPr>
                <w:ilvl w:val="0"/>
                <w:numId w:val="14"/>
              </w:numPr>
              <w:autoSpaceDE w:val="0"/>
              <w:autoSpaceDN w:val="0"/>
              <w:adjustRightInd w:val="0"/>
              <w:jc w:val="both"/>
              <w:rPr>
                <w:rFonts w:eastAsia="Adobe Gothic Std B" w:cs="Arial"/>
                <w:sz w:val="20"/>
                <w:szCs w:val="20"/>
              </w:rPr>
            </w:pPr>
            <w:r w:rsidRPr="00227C68">
              <w:rPr>
                <w:rFonts w:eastAsia="Adobe Gothic Std B" w:cs="Arial"/>
                <w:sz w:val="20"/>
                <w:szCs w:val="20"/>
              </w:rPr>
              <w:t xml:space="preserve">Plan textual para expresar las ideas. </w:t>
            </w:r>
          </w:p>
          <w:p w14:paraId="1B922DA5" w14:textId="77777777" w:rsidR="00095034" w:rsidRPr="00227C68" w:rsidRDefault="00095034" w:rsidP="000A3821">
            <w:pPr>
              <w:pStyle w:val="Prrafodelista"/>
              <w:numPr>
                <w:ilvl w:val="0"/>
                <w:numId w:val="14"/>
              </w:numPr>
              <w:autoSpaceDE w:val="0"/>
              <w:autoSpaceDN w:val="0"/>
              <w:adjustRightInd w:val="0"/>
              <w:jc w:val="both"/>
              <w:rPr>
                <w:rFonts w:eastAsia="Adobe Gothic Std B" w:cs="Arial"/>
                <w:sz w:val="20"/>
                <w:szCs w:val="20"/>
              </w:rPr>
            </w:pPr>
            <w:r w:rsidRPr="00227C68">
              <w:rPr>
                <w:rFonts w:eastAsia="Adobe Gothic Std B" w:cs="Arial"/>
                <w:sz w:val="20"/>
                <w:szCs w:val="20"/>
              </w:rPr>
              <w:t>Vocabulario básico para expresar las ideas.</w:t>
            </w:r>
          </w:p>
          <w:p w14:paraId="51EDD46E" w14:textId="77777777" w:rsidR="00095034" w:rsidRPr="00227C68" w:rsidRDefault="00095034" w:rsidP="000A3821">
            <w:pPr>
              <w:pStyle w:val="Prrafodelista"/>
              <w:numPr>
                <w:ilvl w:val="0"/>
                <w:numId w:val="14"/>
              </w:numPr>
              <w:autoSpaceDE w:val="0"/>
              <w:autoSpaceDN w:val="0"/>
              <w:adjustRightInd w:val="0"/>
              <w:jc w:val="both"/>
              <w:rPr>
                <w:rFonts w:eastAsia="Adobe Gothic Std B" w:cs="Arial"/>
                <w:sz w:val="20"/>
                <w:szCs w:val="20"/>
              </w:rPr>
            </w:pPr>
            <w:r w:rsidRPr="00227C68">
              <w:rPr>
                <w:rFonts w:eastAsia="Adobe Gothic Std B" w:cs="Arial"/>
                <w:sz w:val="20"/>
                <w:szCs w:val="20"/>
              </w:rPr>
              <w:t>El Propósito comunicativo y la idea global de un texto.</w:t>
            </w:r>
          </w:p>
          <w:p w14:paraId="2BFB505C" w14:textId="291542E5" w:rsidR="00095034" w:rsidRPr="00227C68" w:rsidRDefault="00095034" w:rsidP="000A3821">
            <w:pPr>
              <w:pStyle w:val="Prrafodelista"/>
              <w:numPr>
                <w:ilvl w:val="0"/>
                <w:numId w:val="14"/>
              </w:numPr>
              <w:autoSpaceDE w:val="0"/>
              <w:autoSpaceDN w:val="0"/>
              <w:adjustRightInd w:val="0"/>
              <w:jc w:val="both"/>
              <w:rPr>
                <w:rFonts w:eastAsia="Adobe Gothic Std B" w:cs="Arial"/>
                <w:sz w:val="20"/>
                <w:szCs w:val="20"/>
              </w:rPr>
            </w:pPr>
            <w:r w:rsidRPr="00227C68">
              <w:rPr>
                <w:rFonts w:eastAsia="Adobe Gothic Std B" w:cs="Arial"/>
                <w:sz w:val="20"/>
                <w:szCs w:val="20"/>
              </w:rPr>
              <w:t>Vocales y consonantes</w:t>
            </w:r>
            <w:r w:rsidR="00736A75">
              <w:rPr>
                <w:rFonts w:eastAsia="Adobe Gothic Std B" w:cs="Arial"/>
                <w:sz w:val="20"/>
                <w:szCs w:val="20"/>
              </w:rPr>
              <w:t xml:space="preserve"> </w:t>
            </w:r>
            <w:r w:rsidRPr="00227C68">
              <w:rPr>
                <w:rFonts w:eastAsia="Adobe Gothic Std B" w:cs="Arial"/>
                <w:sz w:val="20"/>
                <w:szCs w:val="20"/>
              </w:rPr>
              <w:t>(m, p, s, l, t, n, d, c, f ,g)</w:t>
            </w:r>
          </w:p>
          <w:p w14:paraId="6346AF70" w14:textId="77777777" w:rsidR="00095034" w:rsidRPr="00227C68" w:rsidRDefault="00095034" w:rsidP="000A3821">
            <w:pPr>
              <w:pStyle w:val="Prrafodelista"/>
              <w:numPr>
                <w:ilvl w:val="0"/>
                <w:numId w:val="14"/>
              </w:numPr>
              <w:autoSpaceDE w:val="0"/>
              <w:autoSpaceDN w:val="0"/>
              <w:adjustRightInd w:val="0"/>
              <w:jc w:val="both"/>
              <w:rPr>
                <w:rFonts w:eastAsia="Adobe Gothic Std B" w:cs="Arial"/>
                <w:sz w:val="20"/>
                <w:szCs w:val="20"/>
              </w:rPr>
            </w:pPr>
            <w:r w:rsidRPr="00227C68">
              <w:rPr>
                <w:rFonts w:eastAsia="Adobe Gothic Std B" w:cs="Arial"/>
                <w:sz w:val="20"/>
                <w:szCs w:val="20"/>
              </w:rPr>
              <w:t>Lectura de gráficos e imágenes.</w:t>
            </w:r>
          </w:p>
          <w:p w14:paraId="29C5499C" w14:textId="77777777" w:rsidR="00095034" w:rsidRPr="00227C68" w:rsidRDefault="00095034" w:rsidP="000A3821">
            <w:pPr>
              <w:pStyle w:val="Prrafodelista"/>
              <w:numPr>
                <w:ilvl w:val="0"/>
                <w:numId w:val="14"/>
              </w:numPr>
              <w:autoSpaceDE w:val="0"/>
              <w:autoSpaceDN w:val="0"/>
              <w:adjustRightInd w:val="0"/>
              <w:jc w:val="both"/>
              <w:rPr>
                <w:rFonts w:eastAsia="Adobe Gothic Std B" w:cs="Arial"/>
                <w:sz w:val="20"/>
                <w:szCs w:val="20"/>
              </w:rPr>
            </w:pPr>
            <w:r w:rsidRPr="00227C68">
              <w:rPr>
                <w:rFonts w:eastAsia="Adobe Gothic Std B" w:cs="Arial"/>
                <w:sz w:val="20"/>
                <w:szCs w:val="20"/>
              </w:rPr>
              <w:t>Textos narrativos (inicio y final): canciones, retahílas, trabalenguas, narraciones sencillas.</w:t>
            </w:r>
          </w:p>
          <w:p w14:paraId="10A5AB0F" w14:textId="77777777" w:rsidR="00095034" w:rsidRPr="00227C68" w:rsidRDefault="00095034" w:rsidP="000A3821">
            <w:pPr>
              <w:pStyle w:val="Prrafodelista"/>
              <w:numPr>
                <w:ilvl w:val="0"/>
                <w:numId w:val="14"/>
              </w:numPr>
              <w:autoSpaceDE w:val="0"/>
              <w:autoSpaceDN w:val="0"/>
              <w:adjustRightInd w:val="0"/>
              <w:jc w:val="both"/>
              <w:rPr>
                <w:rFonts w:eastAsia="Adobe Gothic Std B" w:cs="Arial"/>
                <w:sz w:val="20"/>
                <w:szCs w:val="20"/>
              </w:rPr>
            </w:pPr>
            <w:r w:rsidRPr="00227C68">
              <w:rPr>
                <w:rFonts w:eastAsia="Adobe Gothic Std B" w:cs="Arial"/>
                <w:sz w:val="20"/>
                <w:szCs w:val="20"/>
              </w:rPr>
              <w:t xml:space="preserve">Medios de comunicación (televisión y radio) para comentar sus contenidos. </w:t>
            </w:r>
          </w:p>
          <w:p w14:paraId="3EA01991" w14:textId="77777777" w:rsidR="00095034" w:rsidRPr="00227C68" w:rsidRDefault="00095034" w:rsidP="003E3FE8">
            <w:pPr>
              <w:jc w:val="both"/>
              <w:rPr>
                <w:sz w:val="20"/>
                <w:szCs w:val="20"/>
              </w:rPr>
            </w:pPr>
          </w:p>
        </w:tc>
        <w:tc>
          <w:tcPr>
            <w:tcW w:w="5529" w:type="dxa"/>
          </w:tcPr>
          <w:p w14:paraId="1F01B595" w14:textId="77777777" w:rsidR="00095034" w:rsidRPr="00227C68" w:rsidRDefault="00095034"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Artística </w:t>
            </w:r>
            <w:r w:rsidRPr="00227C68">
              <w:rPr>
                <w:rFonts w:eastAsia="Adobe Gothic Std B" w:cs="Arial"/>
                <w:sz w:val="20"/>
                <w:szCs w:val="20"/>
              </w:rPr>
              <w:t>(dramatizaciones de cuentos y entonación de rondas).</w:t>
            </w:r>
          </w:p>
          <w:p w14:paraId="1F9FC9CE" w14:textId="77777777" w:rsidR="00095034" w:rsidRPr="00227C68" w:rsidRDefault="00095034"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Matemáticas </w:t>
            </w:r>
            <w:r w:rsidRPr="00227C68">
              <w:rPr>
                <w:rFonts w:eastAsia="Adobe Gothic Std B" w:cs="Arial"/>
                <w:sz w:val="20"/>
                <w:szCs w:val="20"/>
              </w:rPr>
              <w:t>(repaso de números contando cantidad de letras de una palabra y ejercicios varios).</w:t>
            </w:r>
          </w:p>
          <w:p w14:paraId="500DB1E9" w14:textId="77777777" w:rsidR="00095034" w:rsidRPr="00227C68" w:rsidRDefault="00095034" w:rsidP="003E3FE8">
            <w:pPr>
              <w:jc w:val="both"/>
              <w:rPr>
                <w:sz w:val="20"/>
                <w:szCs w:val="20"/>
              </w:rPr>
            </w:pPr>
            <w:r w:rsidRPr="00227C68">
              <w:rPr>
                <w:rFonts w:eastAsia="Adobe Gothic Std B" w:cs="Arial"/>
                <w:b/>
                <w:sz w:val="20"/>
                <w:szCs w:val="20"/>
              </w:rPr>
              <w:t xml:space="preserve">Ciencias naturales: </w:t>
            </w:r>
            <w:r w:rsidRPr="00227C68">
              <w:rPr>
                <w:rFonts w:eastAsia="Adobe Gothic Std B" w:cs="Arial"/>
                <w:sz w:val="20"/>
                <w:szCs w:val="20"/>
              </w:rPr>
              <w:t>Análisis de seres vivos e inertes en las imágenes que se les presentan.</w:t>
            </w:r>
          </w:p>
        </w:tc>
        <w:tc>
          <w:tcPr>
            <w:tcW w:w="5811" w:type="dxa"/>
          </w:tcPr>
          <w:p w14:paraId="386F1BD3" w14:textId="77777777" w:rsidR="00095034" w:rsidRPr="00227C68" w:rsidRDefault="00095034"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Plan lector</w:t>
            </w:r>
            <w:r w:rsidRPr="00227C68">
              <w:rPr>
                <w:rFonts w:eastAsia="Adobe Gothic Std B" w:cs="Arial"/>
                <w:sz w:val="20"/>
                <w:szCs w:val="20"/>
              </w:rPr>
              <w:sym w:font="Wingdings" w:char="F04A"/>
            </w:r>
            <w:r w:rsidRPr="00227C68">
              <w:rPr>
                <w:rFonts w:eastAsia="Adobe Gothic Std B" w:cs="Arial"/>
                <w:sz w:val="20"/>
                <w:szCs w:val="20"/>
              </w:rPr>
              <w:t xml:space="preserve"> semanalmente se realizará la hora del cuento donde todas las docentes estarán trabajando un cuento durante el primer bloque de clase y realizarán actividades didácticas con el mismo.</w:t>
            </w:r>
          </w:p>
          <w:p w14:paraId="198B41E0" w14:textId="77777777" w:rsidR="00095034" w:rsidRPr="00227C68" w:rsidRDefault="00095034" w:rsidP="003E3FE8">
            <w:pPr>
              <w:jc w:val="both"/>
              <w:rPr>
                <w:b/>
                <w:sz w:val="20"/>
                <w:szCs w:val="20"/>
              </w:rPr>
            </w:pPr>
          </w:p>
        </w:tc>
      </w:tr>
    </w:tbl>
    <w:tbl>
      <w:tblPr>
        <w:tblStyle w:val="Tablaconcuadrcula"/>
        <w:tblpPr w:leftFromText="141" w:rightFromText="141" w:vertAnchor="text" w:horzAnchor="margin" w:tblpXSpec="center" w:tblpY="1314"/>
        <w:tblW w:w="17118" w:type="dxa"/>
        <w:tblLook w:val="04A0" w:firstRow="1" w:lastRow="0" w:firstColumn="1" w:lastColumn="0" w:noHBand="0" w:noVBand="1"/>
      </w:tblPr>
      <w:tblGrid>
        <w:gridCol w:w="5637"/>
        <w:gridCol w:w="1439"/>
        <w:gridCol w:w="4231"/>
        <w:gridCol w:w="5811"/>
      </w:tblGrid>
      <w:tr w:rsidR="00612E56" w:rsidRPr="00227C68" w14:paraId="126E45E5" w14:textId="77777777" w:rsidTr="00B023B1">
        <w:tc>
          <w:tcPr>
            <w:tcW w:w="7076" w:type="dxa"/>
            <w:gridSpan w:val="2"/>
            <w:shd w:val="clear" w:color="auto" w:fill="B6DDE8" w:themeFill="accent5" w:themeFillTint="66"/>
          </w:tcPr>
          <w:p w14:paraId="3658AF01" w14:textId="77777777" w:rsidR="00612E56" w:rsidRPr="00227C68" w:rsidRDefault="00612E56" w:rsidP="00B023B1">
            <w:pPr>
              <w:jc w:val="both"/>
              <w:rPr>
                <w:sz w:val="20"/>
                <w:szCs w:val="20"/>
              </w:rPr>
            </w:pPr>
            <w:r w:rsidRPr="00227C68">
              <w:rPr>
                <w:b/>
                <w:sz w:val="20"/>
                <w:szCs w:val="20"/>
              </w:rPr>
              <w:t>DESEMPEÑOS</w:t>
            </w:r>
            <w:r w:rsidRPr="00227C68">
              <w:rPr>
                <w:sz w:val="20"/>
                <w:szCs w:val="20"/>
              </w:rPr>
              <w:t xml:space="preserve">: </w:t>
            </w:r>
            <w:r w:rsidRPr="00227C68">
              <w:rPr>
                <w:b/>
                <w:sz w:val="20"/>
                <w:szCs w:val="20"/>
              </w:rPr>
              <w:t>Período 1</w:t>
            </w:r>
          </w:p>
        </w:tc>
        <w:tc>
          <w:tcPr>
            <w:tcW w:w="10042" w:type="dxa"/>
            <w:gridSpan w:val="2"/>
            <w:shd w:val="clear" w:color="auto" w:fill="B6DDE8" w:themeFill="accent5" w:themeFillTint="66"/>
          </w:tcPr>
          <w:p w14:paraId="033E91DC" w14:textId="77777777" w:rsidR="00612E56" w:rsidRPr="00227C68" w:rsidRDefault="00612E56" w:rsidP="00B023B1">
            <w:pPr>
              <w:jc w:val="both"/>
              <w:rPr>
                <w:b/>
                <w:sz w:val="20"/>
                <w:szCs w:val="20"/>
              </w:rPr>
            </w:pPr>
            <w:r w:rsidRPr="00227C68">
              <w:rPr>
                <w:b/>
                <w:sz w:val="20"/>
                <w:szCs w:val="20"/>
              </w:rPr>
              <w:t xml:space="preserve">GRADO: Primero </w:t>
            </w:r>
          </w:p>
        </w:tc>
      </w:tr>
      <w:tr w:rsidR="00612E56" w:rsidRPr="00227C68" w14:paraId="3AFCB443" w14:textId="77777777" w:rsidTr="00B023B1">
        <w:tc>
          <w:tcPr>
            <w:tcW w:w="5637" w:type="dxa"/>
            <w:shd w:val="clear" w:color="auto" w:fill="C6D9F1" w:themeFill="text2" w:themeFillTint="33"/>
            <w:vAlign w:val="center"/>
          </w:tcPr>
          <w:p w14:paraId="2B7C12AD" w14:textId="77777777" w:rsidR="00612E56" w:rsidRPr="00227C68" w:rsidRDefault="00612E56" w:rsidP="00B023B1">
            <w:pPr>
              <w:tabs>
                <w:tab w:val="left" w:pos="1635"/>
              </w:tabs>
              <w:jc w:val="both"/>
              <w:rPr>
                <w:rFonts w:eastAsia="Adobe Gothic Std B" w:cs="Arial"/>
                <w:b/>
                <w:sz w:val="20"/>
                <w:szCs w:val="20"/>
              </w:rPr>
            </w:pPr>
            <w:r w:rsidRPr="00227C68">
              <w:rPr>
                <w:rFonts w:eastAsia="Adobe Gothic Std B" w:cs="Arial"/>
                <w:b/>
                <w:sz w:val="20"/>
                <w:szCs w:val="20"/>
              </w:rPr>
              <w:t>Saber conocer (cognitivo)</w:t>
            </w:r>
          </w:p>
        </w:tc>
        <w:tc>
          <w:tcPr>
            <w:tcW w:w="5670" w:type="dxa"/>
            <w:gridSpan w:val="2"/>
            <w:shd w:val="clear" w:color="auto" w:fill="C6D9F1" w:themeFill="text2" w:themeFillTint="33"/>
            <w:vAlign w:val="center"/>
          </w:tcPr>
          <w:p w14:paraId="51E52EF8" w14:textId="77777777" w:rsidR="00612E56" w:rsidRPr="00227C68" w:rsidRDefault="00612E56" w:rsidP="00B023B1">
            <w:pPr>
              <w:tabs>
                <w:tab w:val="left" w:pos="1635"/>
              </w:tabs>
              <w:jc w:val="both"/>
              <w:rPr>
                <w:rFonts w:eastAsia="Adobe Gothic Std B" w:cs="Arial"/>
                <w:b/>
                <w:sz w:val="20"/>
                <w:szCs w:val="20"/>
              </w:rPr>
            </w:pPr>
            <w:r w:rsidRPr="00227C68">
              <w:rPr>
                <w:rFonts w:eastAsia="Adobe Gothic Std B" w:cs="Arial"/>
                <w:b/>
                <w:sz w:val="20"/>
                <w:szCs w:val="20"/>
              </w:rPr>
              <w:t>Saber hacer (procedimental)</w:t>
            </w:r>
          </w:p>
        </w:tc>
        <w:tc>
          <w:tcPr>
            <w:tcW w:w="5811" w:type="dxa"/>
            <w:shd w:val="clear" w:color="auto" w:fill="C6D9F1" w:themeFill="text2" w:themeFillTint="33"/>
            <w:vAlign w:val="center"/>
          </w:tcPr>
          <w:p w14:paraId="6047BBCE" w14:textId="77777777" w:rsidR="00612E56" w:rsidRPr="00227C68" w:rsidRDefault="00612E56" w:rsidP="00B023B1">
            <w:pPr>
              <w:tabs>
                <w:tab w:val="left" w:pos="1635"/>
              </w:tabs>
              <w:jc w:val="both"/>
              <w:rPr>
                <w:rFonts w:eastAsia="Adobe Gothic Std B" w:cs="Arial"/>
                <w:b/>
                <w:sz w:val="20"/>
                <w:szCs w:val="20"/>
              </w:rPr>
            </w:pPr>
            <w:r w:rsidRPr="00227C68">
              <w:rPr>
                <w:rFonts w:eastAsia="Adobe Gothic Std B" w:cs="Arial"/>
                <w:b/>
                <w:sz w:val="20"/>
                <w:szCs w:val="20"/>
              </w:rPr>
              <w:t>Saber Ser (actitudinal)</w:t>
            </w:r>
          </w:p>
        </w:tc>
      </w:tr>
      <w:tr w:rsidR="00612E56" w:rsidRPr="00227C68" w14:paraId="753B1216" w14:textId="77777777" w:rsidTr="00B023B1">
        <w:tc>
          <w:tcPr>
            <w:tcW w:w="5637" w:type="dxa"/>
          </w:tcPr>
          <w:p w14:paraId="0B9C53CC" w14:textId="77777777" w:rsidR="00612E56" w:rsidRPr="00227C68" w:rsidRDefault="00612E56" w:rsidP="00B023B1">
            <w:pPr>
              <w:jc w:val="both"/>
              <w:rPr>
                <w:rFonts w:cs="Arial"/>
                <w:sz w:val="20"/>
                <w:szCs w:val="20"/>
              </w:rPr>
            </w:pPr>
            <w:r w:rsidRPr="00227C68">
              <w:rPr>
                <w:rFonts w:cs="Arial"/>
                <w:sz w:val="20"/>
                <w:szCs w:val="20"/>
              </w:rPr>
              <w:t xml:space="preserve">Reconoce elementos propios para comunicación oral y escrita que le permiten </w:t>
            </w:r>
            <w:r w:rsidRPr="00227C68">
              <w:rPr>
                <w:rFonts w:eastAsia="Adobe Gothic Std B" w:cs="Arial"/>
                <w:sz w:val="20"/>
                <w:szCs w:val="20"/>
              </w:rPr>
              <w:t>la construcci</w:t>
            </w:r>
            <w:r w:rsidRPr="00227C68">
              <w:rPr>
                <w:rFonts w:eastAsia="MS Gothic" w:cs="Arial"/>
                <w:sz w:val="20"/>
                <w:szCs w:val="20"/>
              </w:rPr>
              <w:t>ó</w:t>
            </w:r>
            <w:r w:rsidRPr="00227C68">
              <w:rPr>
                <w:rFonts w:eastAsia="Adobe Gothic Std B" w:cs="Arial"/>
                <w:sz w:val="20"/>
                <w:szCs w:val="20"/>
              </w:rPr>
              <w:t>n de sentidos posibles en situaciones comunicativas concretas.</w:t>
            </w:r>
          </w:p>
          <w:p w14:paraId="07476A57" w14:textId="77777777" w:rsidR="00612E56" w:rsidRPr="00227C68" w:rsidRDefault="00612E56" w:rsidP="00B023B1">
            <w:pPr>
              <w:jc w:val="both"/>
              <w:rPr>
                <w:rFonts w:cs="Arial"/>
                <w:sz w:val="20"/>
                <w:szCs w:val="20"/>
              </w:rPr>
            </w:pPr>
          </w:p>
        </w:tc>
        <w:tc>
          <w:tcPr>
            <w:tcW w:w="5670" w:type="dxa"/>
            <w:gridSpan w:val="2"/>
          </w:tcPr>
          <w:p w14:paraId="59C74C0B" w14:textId="77777777" w:rsidR="00612E56" w:rsidRPr="00227C68" w:rsidRDefault="00612E56" w:rsidP="00B023B1">
            <w:pPr>
              <w:jc w:val="both"/>
              <w:rPr>
                <w:rFonts w:cs="Arial"/>
                <w:sz w:val="20"/>
                <w:szCs w:val="20"/>
              </w:rPr>
            </w:pPr>
            <w:r w:rsidRPr="00227C68">
              <w:rPr>
                <w:rFonts w:cs="Arial"/>
                <w:sz w:val="20"/>
                <w:szCs w:val="20"/>
              </w:rPr>
              <w:t>Participa en situaciones comunicativas distinguiendo algunos tipos de textos y su mensaje principal.</w:t>
            </w:r>
          </w:p>
        </w:tc>
        <w:tc>
          <w:tcPr>
            <w:tcW w:w="5811" w:type="dxa"/>
          </w:tcPr>
          <w:p w14:paraId="4DBD23ED" w14:textId="77777777" w:rsidR="00612E56" w:rsidRPr="00227C68" w:rsidRDefault="00612E56" w:rsidP="00B023B1">
            <w:pPr>
              <w:jc w:val="both"/>
              <w:rPr>
                <w:rFonts w:eastAsia="Adobe Gothic Std B" w:cs="Arial"/>
                <w:sz w:val="20"/>
                <w:szCs w:val="20"/>
              </w:rPr>
            </w:pPr>
            <w:r w:rsidRPr="00227C68">
              <w:rPr>
                <w:rFonts w:eastAsia="Adobe Gothic Std B" w:cs="Arial"/>
                <w:sz w:val="20"/>
                <w:szCs w:val="20"/>
              </w:rPr>
              <w:t xml:space="preserve">Valora las actitudes de comprensión, respeto y escucha en los actos comunicativos que le permitan relacionarse de forma constructiva con los demás. </w:t>
            </w:r>
          </w:p>
          <w:p w14:paraId="6C182472" w14:textId="77777777" w:rsidR="00612E56" w:rsidRPr="00227C68" w:rsidRDefault="00612E56" w:rsidP="00B023B1">
            <w:pPr>
              <w:jc w:val="both"/>
              <w:rPr>
                <w:rFonts w:cs="Arial"/>
                <w:sz w:val="20"/>
                <w:szCs w:val="20"/>
              </w:rPr>
            </w:pPr>
          </w:p>
        </w:tc>
      </w:tr>
    </w:tbl>
    <w:tbl>
      <w:tblPr>
        <w:tblStyle w:val="Tablaconcuadrcula"/>
        <w:tblpPr w:leftFromText="141" w:rightFromText="141" w:vertAnchor="page" w:horzAnchor="margin" w:tblpXSpec="center" w:tblpY="2188"/>
        <w:tblW w:w="17180" w:type="dxa"/>
        <w:tblLook w:val="04A0" w:firstRow="1" w:lastRow="0" w:firstColumn="1" w:lastColumn="0" w:noHBand="0" w:noVBand="1"/>
      </w:tblPr>
      <w:tblGrid>
        <w:gridCol w:w="4295"/>
        <w:gridCol w:w="4295"/>
        <w:gridCol w:w="4559"/>
        <w:gridCol w:w="4031"/>
      </w:tblGrid>
      <w:tr w:rsidR="00C425A7" w14:paraId="6CF12231" w14:textId="77777777" w:rsidTr="00B023B1">
        <w:tc>
          <w:tcPr>
            <w:tcW w:w="4295" w:type="dxa"/>
            <w:shd w:val="clear" w:color="auto" w:fill="8DB3E2" w:themeFill="text2" w:themeFillTint="66"/>
          </w:tcPr>
          <w:p w14:paraId="69DDE510" w14:textId="77777777" w:rsidR="00C425A7" w:rsidRPr="00227C68" w:rsidRDefault="00C425A7" w:rsidP="002525E1">
            <w:pPr>
              <w:jc w:val="center"/>
              <w:rPr>
                <w:rFonts w:eastAsia="Adobe Gothic Std B" w:cs="Arial"/>
                <w:b/>
                <w:sz w:val="20"/>
                <w:szCs w:val="20"/>
              </w:rPr>
            </w:pPr>
            <w:r w:rsidRPr="00227C68">
              <w:rPr>
                <w:rFonts w:eastAsia="Adobe Gothic Std B" w:cs="Arial"/>
                <w:b/>
                <w:sz w:val="20"/>
                <w:szCs w:val="20"/>
              </w:rPr>
              <w:t>PREGUNTA PROBLEMATIZADORA</w:t>
            </w:r>
          </w:p>
        </w:tc>
        <w:tc>
          <w:tcPr>
            <w:tcW w:w="4295" w:type="dxa"/>
            <w:shd w:val="clear" w:color="auto" w:fill="8DB3E2" w:themeFill="text2" w:themeFillTint="66"/>
          </w:tcPr>
          <w:p w14:paraId="00A97C6B" w14:textId="77777777" w:rsidR="00C425A7" w:rsidRPr="00227C68" w:rsidRDefault="00C425A7" w:rsidP="002525E1">
            <w:pPr>
              <w:jc w:val="center"/>
              <w:rPr>
                <w:b/>
                <w:sz w:val="20"/>
                <w:szCs w:val="20"/>
              </w:rPr>
            </w:pPr>
            <w:r w:rsidRPr="00227C68">
              <w:rPr>
                <w:b/>
                <w:sz w:val="20"/>
                <w:szCs w:val="20"/>
              </w:rPr>
              <w:t>ESTÁNDARES</w:t>
            </w:r>
          </w:p>
        </w:tc>
        <w:tc>
          <w:tcPr>
            <w:tcW w:w="4559" w:type="dxa"/>
            <w:shd w:val="clear" w:color="auto" w:fill="8DB3E2" w:themeFill="text2" w:themeFillTint="66"/>
          </w:tcPr>
          <w:p w14:paraId="0116D40A" w14:textId="77777777" w:rsidR="00C425A7" w:rsidRPr="00227C68" w:rsidRDefault="00C425A7" w:rsidP="002525E1">
            <w:pPr>
              <w:jc w:val="center"/>
              <w:rPr>
                <w:b/>
                <w:sz w:val="20"/>
                <w:szCs w:val="20"/>
              </w:rPr>
            </w:pPr>
            <w:r w:rsidRPr="00227C68">
              <w:rPr>
                <w:b/>
                <w:sz w:val="20"/>
                <w:szCs w:val="20"/>
              </w:rPr>
              <w:t>DERECHOS BÁSICOS DE APRENDIZAJE</w:t>
            </w:r>
          </w:p>
        </w:tc>
        <w:tc>
          <w:tcPr>
            <w:tcW w:w="4031" w:type="dxa"/>
            <w:shd w:val="clear" w:color="auto" w:fill="8DB3E2" w:themeFill="text2" w:themeFillTint="66"/>
          </w:tcPr>
          <w:p w14:paraId="63D13BD4" w14:textId="77777777" w:rsidR="00C425A7" w:rsidRPr="00227C68" w:rsidRDefault="00C425A7" w:rsidP="002525E1">
            <w:pPr>
              <w:jc w:val="center"/>
              <w:rPr>
                <w:b/>
                <w:sz w:val="20"/>
                <w:szCs w:val="20"/>
              </w:rPr>
            </w:pPr>
            <w:r w:rsidRPr="00227C68">
              <w:rPr>
                <w:b/>
                <w:sz w:val="20"/>
                <w:szCs w:val="20"/>
              </w:rPr>
              <w:t>MATRIZ DE REFERENCIA</w:t>
            </w:r>
          </w:p>
        </w:tc>
      </w:tr>
      <w:tr w:rsidR="00C425A7" w14:paraId="765B6C16" w14:textId="77777777" w:rsidTr="00B023B1">
        <w:trPr>
          <w:trHeight w:val="1837"/>
        </w:trPr>
        <w:tc>
          <w:tcPr>
            <w:tcW w:w="4295" w:type="dxa"/>
          </w:tcPr>
          <w:p w14:paraId="79B9B226" w14:textId="77777777" w:rsidR="00C425A7" w:rsidRPr="00227C68" w:rsidRDefault="00C425A7" w:rsidP="002525E1">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¿De qu</w:t>
            </w:r>
            <w:r w:rsidRPr="00227C68">
              <w:rPr>
                <w:rFonts w:eastAsia="MS Gothic" w:cs="Arial"/>
                <w:sz w:val="20"/>
                <w:szCs w:val="20"/>
              </w:rPr>
              <w:t>é</w:t>
            </w:r>
            <w:r w:rsidRPr="00227C68">
              <w:rPr>
                <w:rFonts w:eastAsia="Adobe Gothic Std B" w:cs="Arial"/>
                <w:sz w:val="20"/>
                <w:szCs w:val="20"/>
              </w:rPr>
              <w:t xml:space="preserve"> manera mi relaci</w:t>
            </w:r>
            <w:r w:rsidRPr="00227C68">
              <w:rPr>
                <w:rFonts w:eastAsia="MS Gothic" w:cs="Arial"/>
                <w:sz w:val="20"/>
                <w:szCs w:val="20"/>
              </w:rPr>
              <w:t>ó</w:t>
            </w:r>
            <w:r w:rsidRPr="00227C68">
              <w:rPr>
                <w:rFonts w:eastAsia="Adobe Gothic Std B" w:cs="Arial"/>
                <w:sz w:val="20"/>
                <w:szCs w:val="20"/>
              </w:rPr>
              <w:t>n con el otro me permite construir sentidos posibles en situaciones comunicativas concretas de socializaci</w:t>
            </w:r>
            <w:r w:rsidRPr="00227C68">
              <w:rPr>
                <w:rFonts w:eastAsia="MS Gothic" w:cs="Arial"/>
                <w:sz w:val="20"/>
                <w:szCs w:val="20"/>
              </w:rPr>
              <w:t>ó</w:t>
            </w:r>
            <w:r w:rsidRPr="00227C68">
              <w:rPr>
                <w:rFonts w:eastAsia="Adobe Gothic Std B" w:cs="Arial"/>
                <w:sz w:val="20"/>
                <w:szCs w:val="20"/>
              </w:rPr>
              <w:t>n y significaci</w:t>
            </w:r>
            <w:r w:rsidRPr="00227C68">
              <w:rPr>
                <w:rFonts w:eastAsia="MS Gothic" w:cs="Arial"/>
                <w:sz w:val="20"/>
                <w:szCs w:val="20"/>
              </w:rPr>
              <w:t>ó</w:t>
            </w:r>
            <w:r w:rsidRPr="00227C68">
              <w:rPr>
                <w:rFonts w:eastAsia="Adobe Gothic Std B" w:cs="Arial"/>
                <w:sz w:val="20"/>
                <w:szCs w:val="20"/>
              </w:rPr>
              <w:t>n de mis ideas?</w:t>
            </w:r>
          </w:p>
          <w:p w14:paraId="63F461D9" w14:textId="77777777" w:rsidR="00C425A7" w:rsidRPr="00227C68" w:rsidRDefault="00C425A7" w:rsidP="002525E1">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Esta es la que propongo</w:t>
            </w:r>
          </w:p>
          <w:p w14:paraId="315AC063" w14:textId="77777777" w:rsidR="00C425A7" w:rsidRPr="00227C68" w:rsidRDefault="00C425A7" w:rsidP="002525E1">
            <w:pPr>
              <w:jc w:val="both"/>
              <w:rPr>
                <w:sz w:val="20"/>
                <w:szCs w:val="20"/>
              </w:rPr>
            </w:pPr>
            <w:r w:rsidRPr="00227C68">
              <w:rPr>
                <w:rFonts w:cs="Arial"/>
                <w:sz w:val="20"/>
                <w:szCs w:val="20"/>
              </w:rPr>
              <w:t>¿De qué manera mis interacciones comunicativas donde comprendo y produzco diversidad de textos me permiten construir y significar el mundo y mi relación con él?</w:t>
            </w:r>
          </w:p>
        </w:tc>
        <w:tc>
          <w:tcPr>
            <w:tcW w:w="4295" w:type="dxa"/>
          </w:tcPr>
          <w:p w14:paraId="019367CA" w14:textId="77777777" w:rsidR="00C425A7" w:rsidRPr="00227C68" w:rsidRDefault="00C425A7" w:rsidP="002525E1">
            <w:pPr>
              <w:pStyle w:val="Normal1"/>
              <w:jc w:val="both"/>
              <w:rPr>
                <w:rFonts w:asciiTheme="minorHAnsi" w:hAnsiTheme="minorHAnsi"/>
                <w:sz w:val="20"/>
                <w:szCs w:val="20"/>
              </w:rPr>
            </w:pPr>
            <w:r w:rsidRPr="00227C68">
              <w:rPr>
                <w:rFonts w:asciiTheme="minorHAnsi" w:hAnsiTheme="minorHAnsi"/>
                <w:sz w:val="20"/>
                <w:szCs w:val="20"/>
              </w:rPr>
              <w:t>-Elijo el tipo de texto que requiere mi propósito comunicativo.</w:t>
            </w:r>
          </w:p>
          <w:p w14:paraId="0F017159" w14:textId="77777777" w:rsidR="00C425A7" w:rsidRPr="00227C68" w:rsidRDefault="00C425A7" w:rsidP="002525E1">
            <w:pPr>
              <w:pStyle w:val="Normal1"/>
              <w:jc w:val="both"/>
              <w:rPr>
                <w:rFonts w:asciiTheme="minorHAnsi" w:hAnsiTheme="minorHAnsi"/>
                <w:sz w:val="20"/>
                <w:szCs w:val="20"/>
              </w:rPr>
            </w:pPr>
            <w:r w:rsidRPr="00227C68">
              <w:rPr>
                <w:rFonts w:asciiTheme="minorHAnsi" w:hAnsiTheme="minorHAnsi"/>
                <w:sz w:val="20"/>
                <w:szCs w:val="20"/>
              </w:rPr>
              <w:t>-Determino el tema, el posible lector de mi texto y el propósito comunicativo que me lleva a producirlo.</w:t>
            </w:r>
          </w:p>
          <w:p w14:paraId="45662951" w14:textId="77777777" w:rsidR="00C425A7" w:rsidRPr="00227C68" w:rsidRDefault="00C425A7" w:rsidP="002525E1">
            <w:pPr>
              <w:pStyle w:val="Normal1"/>
              <w:jc w:val="both"/>
              <w:rPr>
                <w:rFonts w:asciiTheme="minorHAnsi" w:hAnsiTheme="minorHAnsi"/>
                <w:sz w:val="20"/>
                <w:szCs w:val="20"/>
              </w:rPr>
            </w:pPr>
            <w:r w:rsidRPr="00227C68">
              <w:rPr>
                <w:rFonts w:asciiTheme="minorHAnsi" w:hAnsiTheme="minorHAnsi"/>
                <w:sz w:val="20"/>
                <w:szCs w:val="20"/>
              </w:rPr>
              <w:t>-Identifico la silueta o el formato de los textos que leo.</w:t>
            </w:r>
          </w:p>
          <w:p w14:paraId="7B4BE06D" w14:textId="77777777" w:rsidR="00C425A7" w:rsidRPr="00227C68" w:rsidRDefault="00C425A7" w:rsidP="002525E1">
            <w:pPr>
              <w:pStyle w:val="Normal1"/>
              <w:jc w:val="both"/>
              <w:rPr>
                <w:rFonts w:asciiTheme="minorHAnsi" w:hAnsiTheme="minorHAnsi"/>
                <w:sz w:val="20"/>
                <w:szCs w:val="20"/>
              </w:rPr>
            </w:pPr>
            <w:r w:rsidRPr="00227C68">
              <w:rPr>
                <w:rFonts w:asciiTheme="minorHAnsi" w:hAnsiTheme="minorHAnsi"/>
                <w:sz w:val="20"/>
                <w:szCs w:val="20"/>
              </w:rPr>
              <w:t>-Identifico el propósito comunicativo y la idea global de un texto.</w:t>
            </w:r>
          </w:p>
          <w:p w14:paraId="28EDAF95" w14:textId="77777777" w:rsidR="00C425A7" w:rsidRPr="00227C68" w:rsidRDefault="00C425A7" w:rsidP="002525E1">
            <w:pPr>
              <w:pStyle w:val="Normal1"/>
              <w:jc w:val="both"/>
              <w:rPr>
                <w:rFonts w:asciiTheme="minorHAnsi" w:hAnsiTheme="minorHAnsi"/>
                <w:sz w:val="20"/>
                <w:szCs w:val="20"/>
              </w:rPr>
            </w:pPr>
            <w:r w:rsidRPr="00227C68">
              <w:rPr>
                <w:rFonts w:asciiTheme="minorHAnsi" w:hAnsiTheme="minorHAnsi"/>
                <w:sz w:val="20"/>
                <w:szCs w:val="20"/>
              </w:rPr>
              <w:t>- Diferencio poemas, cuentos y obras de teatro.</w:t>
            </w:r>
          </w:p>
          <w:p w14:paraId="4175B5E1" w14:textId="77777777" w:rsidR="00C425A7" w:rsidRPr="00227C68" w:rsidRDefault="00C425A7" w:rsidP="002525E1">
            <w:pPr>
              <w:pStyle w:val="Normal1"/>
              <w:jc w:val="both"/>
              <w:rPr>
                <w:rFonts w:asciiTheme="minorHAnsi" w:hAnsiTheme="minorHAnsi"/>
                <w:sz w:val="20"/>
                <w:szCs w:val="20"/>
              </w:rPr>
            </w:pPr>
            <w:r w:rsidRPr="00227C68">
              <w:rPr>
                <w:rFonts w:asciiTheme="minorHAnsi" w:hAnsiTheme="minorHAnsi"/>
                <w:sz w:val="20"/>
                <w:szCs w:val="20"/>
              </w:rPr>
              <w:t>-Entiendo el lenguaje empleado en historietas y otros tipos de textos con imágenes fijas.</w:t>
            </w:r>
          </w:p>
          <w:p w14:paraId="5BCF4EE8" w14:textId="77777777" w:rsidR="00C425A7" w:rsidRPr="00227C68" w:rsidRDefault="00C425A7" w:rsidP="002525E1">
            <w:pPr>
              <w:pStyle w:val="Normal1"/>
              <w:jc w:val="both"/>
              <w:rPr>
                <w:rFonts w:asciiTheme="minorHAnsi" w:hAnsiTheme="minorHAnsi"/>
                <w:sz w:val="20"/>
                <w:szCs w:val="20"/>
              </w:rPr>
            </w:pPr>
            <w:r w:rsidRPr="00227C68">
              <w:rPr>
                <w:rFonts w:asciiTheme="minorHAnsi" w:hAnsiTheme="minorHAnsi"/>
                <w:sz w:val="20"/>
                <w:szCs w:val="20"/>
              </w:rPr>
              <w:t>-Reconozco la temática de caricaturas, tiras cómicas, historietas, anuncios publicitarios y otros medios de expresión gráfica.</w:t>
            </w:r>
          </w:p>
          <w:p w14:paraId="3B12EFC6" w14:textId="77777777" w:rsidR="00C425A7" w:rsidRPr="00227C68" w:rsidRDefault="00C425A7" w:rsidP="002525E1">
            <w:pPr>
              <w:pStyle w:val="Normal1"/>
              <w:jc w:val="both"/>
              <w:rPr>
                <w:rFonts w:asciiTheme="minorHAnsi" w:hAnsiTheme="minorHAnsi"/>
                <w:sz w:val="20"/>
                <w:szCs w:val="20"/>
              </w:rPr>
            </w:pPr>
            <w:r w:rsidRPr="00227C68">
              <w:rPr>
                <w:rFonts w:asciiTheme="minorHAnsi" w:hAnsiTheme="minorHAnsi"/>
                <w:sz w:val="20"/>
                <w:szCs w:val="20"/>
              </w:rPr>
              <w:t>-Identifico la intención de quien produce un texto.</w:t>
            </w:r>
          </w:p>
          <w:p w14:paraId="6085626F" w14:textId="77777777" w:rsidR="00C425A7" w:rsidRPr="00227C68" w:rsidRDefault="00C425A7" w:rsidP="002525E1">
            <w:pPr>
              <w:jc w:val="both"/>
              <w:rPr>
                <w:b/>
                <w:sz w:val="20"/>
                <w:szCs w:val="20"/>
              </w:rPr>
            </w:pPr>
          </w:p>
        </w:tc>
        <w:tc>
          <w:tcPr>
            <w:tcW w:w="4559" w:type="dxa"/>
          </w:tcPr>
          <w:p w14:paraId="781E1E8D" w14:textId="77777777" w:rsidR="00C425A7" w:rsidRPr="00227C68" w:rsidRDefault="00C425A7" w:rsidP="002525E1">
            <w:pPr>
              <w:jc w:val="both"/>
              <w:rPr>
                <w:rFonts w:cs="Arial"/>
                <w:sz w:val="20"/>
                <w:szCs w:val="20"/>
              </w:rPr>
            </w:pPr>
            <w:r w:rsidRPr="00227C68">
              <w:rPr>
                <w:rFonts w:cs="Arial"/>
                <w:sz w:val="20"/>
                <w:szCs w:val="20"/>
              </w:rPr>
              <w:t>1.1</w:t>
            </w:r>
            <w:r w:rsidRPr="00227C68">
              <w:rPr>
                <w:rFonts w:cs="Arial"/>
                <w:sz w:val="20"/>
                <w:szCs w:val="20"/>
              </w:rPr>
              <w:tab/>
              <w:t>Elijo el tipo de texto que requiere mi propósito comunicativo. DBA 8 – DBA 7, 8.</w:t>
            </w:r>
          </w:p>
          <w:p w14:paraId="36870C72" w14:textId="0B2D46DE" w:rsidR="00C425A7" w:rsidRPr="00227C68" w:rsidRDefault="00C425A7" w:rsidP="002525E1">
            <w:pPr>
              <w:jc w:val="both"/>
              <w:rPr>
                <w:rFonts w:cs="Arial"/>
                <w:sz w:val="20"/>
                <w:szCs w:val="20"/>
              </w:rPr>
            </w:pPr>
            <w:r w:rsidRPr="00227C68">
              <w:rPr>
                <w:rFonts w:cs="Arial"/>
                <w:sz w:val="20"/>
                <w:szCs w:val="20"/>
              </w:rPr>
              <w:t>1.2</w:t>
            </w:r>
            <w:r w:rsidR="00736A75">
              <w:rPr>
                <w:rFonts w:cs="Arial"/>
                <w:sz w:val="20"/>
                <w:szCs w:val="20"/>
              </w:rPr>
              <w:t xml:space="preserve"> </w:t>
            </w:r>
            <w:r w:rsidRPr="00227C68">
              <w:rPr>
                <w:rFonts w:cs="Arial"/>
                <w:sz w:val="20"/>
                <w:szCs w:val="20"/>
              </w:rPr>
              <w:t>Determino el tema, el posible lector de mi texto y el propósito comunicativo que me lleva a producirlo. DBA 6, 11, 17 – DBA 7, 8.</w:t>
            </w:r>
          </w:p>
          <w:p w14:paraId="75F549C0" w14:textId="3A27F2CC" w:rsidR="00C425A7" w:rsidRPr="00227C68" w:rsidRDefault="00C425A7" w:rsidP="002525E1">
            <w:pPr>
              <w:jc w:val="both"/>
              <w:rPr>
                <w:rFonts w:cs="Arial"/>
                <w:sz w:val="20"/>
                <w:szCs w:val="20"/>
              </w:rPr>
            </w:pPr>
            <w:r w:rsidRPr="00227C68">
              <w:rPr>
                <w:rFonts w:cs="Arial"/>
                <w:sz w:val="20"/>
                <w:szCs w:val="20"/>
              </w:rPr>
              <w:t>2.1</w:t>
            </w:r>
            <w:r w:rsidR="00736A75">
              <w:rPr>
                <w:rFonts w:cs="Arial"/>
                <w:sz w:val="20"/>
                <w:szCs w:val="20"/>
              </w:rPr>
              <w:t xml:space="preserve"> </w:t>
            </w:r>
            <w:r w:rsidRPr="00227C68">
              <w:rPr>
                <w:rFonts w:cs="Arial"/>
                <w:sz w:val="20"/>
                <w:szCs w:val="20"/>
              </w:rPr>
              <w:t xml:space="preserve">Identifico la silueta o el formato de los textos que leo. DBA 13,15 – DBA 4. </w:t>
            </w:r>
          </w:p>
          <w:p w14:paraId="5E1B50DF" w14:textId="22220E78" w:rsidR="00C425A7" w:rsidRPr="00227C68" w:rsidRDefault="00C425A7" w:rsidP="002525E1">
            <w:pPr>
              <w:jc w:val="both"/>
              <w:rPr>
                <w:rFonts w:cs="Arial"/>
                <w:sz w:val="20"/>
                <w:szCs w:val="20"/>
              </w:rPr>
            </w:pPr>
            <w:r w:rsidRPr="00227C68">
              <w:rPr>
                <w:rFonts w:cs="Arial"/>
                <w:sz w:val="20"/>
                <w:szCs w:val="20"/>
              </w:rPr>
              <w:t>2.2</w:t>
            </w:r>
            <w:r w:rsidR="00736A75">
              <w:rPr>
                <w:rFonts w:cs="Arial"/>
                <w:sz w:val="20"/>
                <w:szCs w:val="20"/>
              </w:rPr>
              <w:t xml:space="preserve"> </w:t>
            </w:r>
            <w:r w:rsidRPr="00227C68">
              <w:rPr>
                <w:rFonts w:cs="Arial"/>
                <w:sz w:val="20"/>
                <w:szCs w:val="20"/>
              </w:rPr>
              <w:t>Identifico el propósito comunicativo y la idea global de un texto. DBA</w:t>
            </w:r>
            <w:r w:rsidR="00736A75">
              <w:rPr>
                <w:rFonts w:cs="Arial"/>
                <w:sz w:val="20"/>
                <w:szCs w:val="20"/>
              </w:rPr>
              <w:t xml:space="preserve"> </w:t>
            </w:r>
            <w:r w:rsidRPr="00227C68">
              <w:rPr>
                <w:rFonts w:cs="Arial"/>
                <w:sz w:val="20"/>
                <w:szCs w:val="20"/>
              </w:rPr>
              <w:t xml:space="preserve">13, 15 – DBA 4, 6. </w:t>
            </w:r>
          </w:p>
          <w:p w14:paraId="58FA5A3F" w14:textId="6602D80E" w:rsidR="00C425A7" w:rsidRPr="00227C68" w:rsidRDefault="00C425A7" w:rsidP="002525E1">
            <w:pPr>
              <w:jc w:val="both"/>
              <w:rPr>
                <w:rFonts w:cs="Arial"/>
                <w:sz w:val="20"/>
                <w:szCs w:val="20"/>
              </w:rPr>
            </w:pPr>
            <w:r w:rsidRPr="00227C68">
              <w:rPr>
                <w:rFonts w:cs="Arial"/>
                <w:sz w:val="20"/>
                <w:szCs w:val="20"/>
              </w:rPr>
              <w:t>3.1</w:t>
            </w:r>
            <w:r w:rsidR="00736A75">
              <w:rPr>
                <w:rFonts w:cs="Arial"/>
                <w:sz w:val="20"/>
                <w:szCs w:val="20"/>
              </w:rPr>
              <w:t xml:space="preserve"> </w:t>
            </w:r>
            <w:r w:rsidRPr="00227C68">
              <w:rPr>
                <w:rFonts w:cs="Arial"/>
                <w:sz w:val="20"/>
                <w:szCs w:val="20"/>
              </w:rPr>
              <w:t>Diferencio poemas, cuentos y obras de teatro. DBA 4.</w:t>
            </w:r>
          </w:p>
          <w:p w14:paraId="1764F78F" w14:textId="0343407F" w:rsidR="00C425A7" w:rsidRPr="00227C68" w:rsidRDefault="00C425A7" w:rsidP="002525E1">
            <w:pPr>
              <w:jc w:val="both"/>
              <w:rPr>
                <w:rFonts w:cs="Arial"/>
                <w:sz w:val="20"/>
                <w:szCs w:val="20"/>
              </w:rPr>
            </w:pPr>
            <w:r w:rsidRPr="00227C68">
              <w:rPr>
                <w:rFonts w:cs="Arial"/>
                <w:sz w:val="20"/>
                <w:szCs w:val="20"/>
              </w:rPr>
              <w:t>4.1</w:t>
            </w:r>
            <w:r w:rsidR="00736A75">
              <w:rPr>
                <w:rFonts w:cs="Arial"/>
                <w:sz w:val="20"/>
                <w:szCs w:val="20"/>
              </w:rPr>
              <w:t xml:space="preserve"> </w:t>
            </w:r>
            <w:r w:rsidRPr="00227C68">
              <w:rPr>
                <w:rFonts w:cs="Arial"/>
                <w:sz w:val="20"/>
                <w:szCs w:val="20"/>
              </w:rPr>
              <w:t>Entiendo el lenguaje empleado en historietas y otros tipos de texto con</w:t>
            </w:r>
            <w:r w:rsidR="00736A75">
              <w:rPr>
                <w:rFonts w:cs="Arial"/>
                <w:sz w:val="20"/>
                <w:szCs w:val="20"/>
              </w:rPr>
              <w:t xml:space="preserve"> </w:t>
            </w:r>
            <w:r w:rsidRPr="00227C68">
              <w:rPr>
                <w:rFonts w:cs="Arial"/>
                <w:sz w:val="20"/>
                <w:szCs w:val="20"/>
              </w:rPr>
              <w:t>imágenes fijas. DBA</w:t>
            </w:r>
            <w:r w:rsidR="00736A75">
              <w:rPr>
                <w:rFonts w:cs="Arial"/>
                <w:sz w:val="20"/>
                <w:szCs w:val="20"/>
              </w:rPr>
              <w:t xml:space="preserve"> </w:t>
            </w:r>
            <w:r w:rsidRPr="00227C68">
              <w:rPr>
                <w:rFonts w:cs="Arial"/>
                <w:sz w:val="20"/>
                <w:szCs w:val="20"/>
              </w:rPr>
              <w:t>13, 14. DBA 2.</w:t>
            </w:r>
          </w:p>
          <w:p w14:paraId="1779E62B" w14:textId="0CF2FA82" w:rsidR="00C425A7" w:rsidRPr="00227C68" w:rsidRDefault="00C425A7" w:rsidP="002525E1">
            <w:pPr>
              <w:jc w:val="both"/>
              <w:rPr>
                <w:rFonts w:cs="Arial"/>
                <w:sz w:val="20"/>
                <w:szCs w:val="20"/>
              </w:rPr>
            </w:pPr>
            <w:r w:rsidRPr="00227C68">
              <w:rPr>
                <w:rFonts w:cs="Arial"/>
                <w:sz w:val="20"/>
                <w:szCs w:val="20"/>
              </w:rPr>
              <w:t>4.2</w:t>
            </w:r>
            <w:r w:rsidRPr="00227C68">
              <w:rPr>
                <w:rFonts w:cs="Arial"/>
                <w:sz w:val="20"/>
                <w:szCs w:val="20"/>
              </w:rPr>
              <w:tab/>
              <w:t>Reconozco la temática de caricaturas, tiras cómicas, historietas, anuncios publicitarios</w:t>
            </w:r>
            <w:r w:rsidR="00736A75">
              <w:rPr>
                <w:rFonts w:cs="Arial"/>
                <w:sz w:val="20"/>
                <w:szCs w:val="20"/>
              </w:rPr>
              <w:t xml:space="preserve"> </w:t>
            </w:r>
            <w:r w:rsidRPr="00227C68">
              <w:rPr>
                <w:rFonts w:cs="Arial"/>
                <w:sz w:val="20"/>
                <w:szCs w:val="20"/>
              </w:rPr>
              <w:t>y otros medios de expresión gráfica. DBA 13, 15 – DBA 2,</w:t>
            </w:r>
            <w:r w:rsidR="00736A75">
              <w:rPr>
                <w:rFonts w:cs="Arial"/>
                <w:sz w:val="20"/>
                <w:szCs w:val="20"/>
              </w:rPr>
              <w:t xml:space="preserve"> </w:t>
            </w:r>
            <w:r w:rsidRPr="00227C68">
              <w:rPr>
                <w:rFonts w:cs="Arial"/>
                <w:sz w:val="20"/>
                <w:szCs w:val="20"/>
              </w:rPr>
              <w:t>5.</w:t>
            </w:r>
          </w:p>
          <w:p w14:paraId="3A7FC275" w14:textId="1F7ADEBB" w:rsidR="00C425A7" w:rsidRPr="00AC29DF" w:rsidRDefault="00C425A7" w:rsidP="002525E1">
            <w:pPr>
              <w:jc w:val="both"/>
              <w:rPr>
                <w:rFonts w:cs="Arial"/>
                <w:sz w:val="20"/>
                <w:szCs w:val="20"/>
              </w:rPr>
            </w:pPr>
            <w:r w:rsidRPr="00227C68">
              <w:rPr>
                <w:rFonts w:cs="Arial"/>
                <w:sz w:val="20"/>
                <w:szCs w:val="20"/>
              </w:rPr>
              <w:t>5.1</w:t>
            </w:r>
            <w:r w:rsidR="00736A75">
              <w:rPr>
                <w:rFonts w:cs="Arial"/>
                <w:sz w:val="20"/>
                <w:szCs w:val="20"/>
              </w:rPr>
              <w:t xml:space="preserve"> </w:t>
            </w:r>
            <w:r w:rsidRPr="00227C68">
              <w:rPr>
                <w:rFonts w:cs="Arial"/>
                <w:sz w:val="20"/>
                <w:szCs w:val="20"/>
              </w:rPr>
              <w:t>Identifico la intención de quien produce un texto. DBA 15 – DBA 4.</w:t>
            </w:r>
          </w:p>
        </w:tc>
        <w:tc>
          <w:tcPr>
            <w:tcW w:w="4031" w:type="dxa"/>
          </w:tcPr>
          <w:p w14:paraId="5253DD3E" w14:textId="77777777" w:rsidR="00C425A7" w:rsidRDefault="00C425A7" w:rsidP="002525E1">
            <w:pPr>
              <w:jc w:val="both"/>
              <w:rPr>
                <w:sz w:val="20"/>
                <w:szCs w:val="20"/>
              </w:rPr>
            </w:pPr>
          </w:p>
        </w:tc>
      </w:tr>
    </w:tbl>
    <w:p w14:paraId="2C4E7CA8" w14:textId="77777777" w:rsidR="00612E56" w:rsidRDefault="00612E56" w:rsidP="00095034">
      <w:pPr>
        <w:jc w:val="both"/>
        <w:rPr>
          <w:sz w:val="20"/>
          <w:szCs w:val="20"/>
        </w:rPr>
      </w:pPr>
    </w:p>
    <w:p w14:paraId="5A110BD3" w14:textId="77777777" w:rsidR="004E1261" w:rsidRDefault="004E1261" w:rsidP="00095034">
      <w:pPr>
        <w:jc w:val="both"/>
        <w:rPr>
          <w:sz w:val="20"/>
          <w:szCs w:val="20"/>
        </w:rPr>
      </w:pPr>
    </w:p>
    <w:p w14:paraId="5AFF92D7" w14:textId="77777777" w:rsidR="004E1261" w:rsidRDefault="004E1261" w:rsidP="00095034">
      <w:pPr>
        <w:jc w:val="both"/>
        <w:rPr>
          <w:sz w:val="20"/>
          <w:szCs w:val="20"/>
        </w:rPr>
      </w:pPr>
    </w:p>
    <w:tbl>
      <w:tblPr>
        <w:tblStyle w:val="Tablaconcuadrcula"/>
        <w:tblW w:w="17118" w:type="dxa"/>
        <w:jc w:val="center"/>
        <w:tblLook w:val="04A0" w:firstRow="1" w:lastRow="0" w:firstColumn="1" w:lastColumn="0" w:noHBand="0" w:noVBand="1"/>
      </w:tblPr>
      <w:tblGrid>
        <w:gridCol w:w="4219"/>
        <w:gridCol w:w="6379"/>
        <w:gridCol w:w="6520"/>
      </w:tblGrid>
      <w:tr w:rsidR="00734A78" w:rsidRPr="00227C68" w14:paraId="4ED20F59" w14:textId="77777777" w:rsidTr="00B023B1">
        <w:trPr>
          <w:jc w:val="center"/>
        </w:trPr>
        <w:tc>
          <w:tcPr>
            <w:tcW w:w="4219" w:type="dxa"/>
            <w:shd w:val="clear" w:color="auto" w:fill="C6D9F1" w:themeFill="text2" w:themeFillTint="33"/>
          </w:tcPr>
          <w:p w14:paraId="42E85451" w14:textId="77777777" w:rsidR="00734A78" w:rsidRPr="00227C68" w:rsidRDefault="00734A78"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COMPETENCIAS DEL ÁREA</w:t>
            </w:r>
          </w:p>
        </w:tc>
        <w:tc>
          <w:tcPr>
            <w:tcW w:w="6379" w:type="dxa"/>
            <w:shd w:val="clear" w:color="auto" w:fill="C6D9F1" w:themeFill="text2" w:themeFillTint="33"/>
          </w:tcPr>
          <w:p w14:paraId="65F7920C" w14:textId="77777777" w:rsidR="00734A78" w:rsidRPr="00227C68" w:rsidRDefault="00734A78" w:rsidP="003E3FE8">
            <w:pPr>
              <w:autoSpaceDE w:val="0"/>
              <w:autoSpaceDN w:val="0"/>
              <w:adjustRightInd w:val="0"/>
              <w:jc w:val="center"/>
              <w:rPr>
                <w:rFonts w:cs="Arial"/>
                <w:b/>
                <w:sz w:val="20"/>
                <w:szCs w:val="20"/>
              </w:rPr>
            </w:pPr>
            <w:r w:rsidRPr="00227C68">
              <w:rPr>
                <w:rFonts w:cs="Arial"/>
                <w:b/>
                <w:sz w:val="20"/>
                <w:szCs w:val="20"/>
              </w:rPr>
              <w:t>COMPETENCIAS CIUDADANAS</w:t>
            </w:r>
          </w:p>
          <w:p w14:paraId="65AAC267" w14:textId="77777777" w:rsidR="00734A78" w:rsidRPr="00227C68" w:rsidRDefault="00734A78" w:rsidP="003E3FE8">
            <w:pPr>
              <w:autoSpaceDE w:val="0"/>
              <w:autoSpaceDN w:val="0"/>
              <w:adjustRightInd w:val="0"/>
              <w:jc w:val="center"/>
              <w:rPr>
                <w:rFonts w:eastAsia="Adobe Gothic Std B" w:cs="Arial"/>
                <w:b/>
                <w:sz w:val="20"/>
                <w:szCs w:val="20"/>
              </w:rPr>
            </w:pPr>
          </w:p>
        </w:tc>
        <w:tc>
          <w:tcPr>
            <w:tcW w:w="6520" w:type="dxa"/>
            <w:shd w:val="clear" w:color="auto" w:fill="C6D9F1" w:themeFill="text2" w:themeFillTint="33"/>
          </w:tcPr>
          <w:p w14:paraId="62F0E6C5" w14:textId="77777777" w:rsidR="00734A78" w:rsidRPr="00227C68" w:rsidRDefault="00734A78" w:rsidP="003E3FE8">
            <w:pPr>
              <w:autoSpaceDE w:val="0"/>
              <w:autoSpaceDN w:val="0"/>
              <w:adjustRightInd w:val="0"/>
              <w:jc w:val="center"/>
              <w:rPr>
                <w:rFonts w:eastAsia="Adobe Gothic Std B" w:cs="Arial"/>
                <w:b/>
                <w:sz w:val="20"/>
                <w:szCs w:val="20"/>
              </w:rPr>
            </w:pPr>
            <w:r w:rsidRPr="00227C68">
              <w:rPr>
                <w:rFonts w:cs="Arial"/>
                <w:b/>
                <w:sz w:val="20"/>
                <w:szCs w:val="20"/>
              </w:rPr>
              <w:t>COMPETENCIAS LABORALES</w:t>
            </w:r>
          </w:p>
        </w:tc>
      </w:tr>
      <w:tr w:rsidR="00734A78" w:rsidRPr="00227C68" w14:paraId="065861D8" w14:textId="77777777" w:rsidTr="00B023B1">
        <w:trPr>
          <w:jc w:val="center"/>
        </w:trPr>
        <w:tc>
          <w:tcPr>
            <w:tcW w:w="4219" w:type="dxa"/>
          </w:tcPr>
          <w:p w14:paraId="6BA3A5DE" w14:textId="77777777" w:rsidR="00734A78" w:rsidRPr="00227C68" w:rsidRDefault="00734A78"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Competencia Comunicativa</w:t>
            </w:r>
            <w:r w:rsidRPr="00227C68">
              <w:rPr>
                <w:rFonts w:eastAsia="Adobe Gothic Std B" w:cs="Arial"/>
                <w:sz w:val="20"/>
                <w:szCs w:val="20"/>
              </w:rPr>
              <w:t>:</w:t>
            </w:r>
          </w:p>
          <w:p w14:paraId="001F1C01" w14:textId="77777777" w:rsidR="00734A78" w:rsidRPr="00227C68" w:rsidRDefault="00734A78"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compresivas</w:t>
            </w:r>
          </w:p>
          <w:p w14:paraId="44820AA2" w14:textId="77777777" w:rsidR="00734A78" w:rsidRPr="00227C68" w:rsidRDefault="00734A7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Lectora y de escucha (literal, inferencial, critico intertextual).</w:t>
            </w:r>
          </w:p>
          <w:p w14:paraId="4BDED280" w14:textId="77777777" w:rsidR="00734A78" w:rsidRPr="00227C68" w:rsidRDefault="00734A7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Subcompetencias: lingüística, textual, semántica pragmática, enciclopédica, literaria. </w:t>
            </w:r>
          </w:p>
          <w:p w14:paraId="3E3E6512" w14:textId="77777777" w:rsidR="00734A78" w:rsidRPr="00227C68" w:rsidRDefault="00734A7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según Lineamientos, 1998)</w:t>
            </w:r>
          </w:p>
          <w:p w14:paraId="7AB844F1" w14:textId="77777777" w:rsidR="00734A78" w:rsidRPr="00227C68" w:rsidRDefault="00734A78"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productivas</w:t>
            </w:r>
          </w:p>
          <w:p w14:paraId="0A39D6DA" w14:textId="77777777" w:rsidR="00734A78" w:rsidRPr="00227C68" w:rsidRDefault="00734A7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Oral y Escritora:</w:t>
            </w:r>
            <w:r>
              <w:rPr>
                <w:rFonts w:eastAsia="Adobe Gothic Std B" w:cs="Arial"/>
                <w:sz w:val="20"/>
                <w:szCs w:val="20"/>
              </w:rPr>
              <w:t xml:space="preserve"> </w:t>
            </w:r>
            <w:r w:rsidRPr="00227C68">
              <w:rPr>
                <w:rFonts w:eastAsia="Adobe Gothic Std B" w:cs="Arial"/>
                <w:sz w:val="20"/>
                <w:szCs w:val="20"/>
              </w:rPr>
              <w:t xml:space="preserve">planeación, textualización, retextualización. </w:t>
            </w:r>
          </w:p>
          <w:p w14:paraId="67F42210" w14:textId="77777777" w:rsidR="00734A78" w:rsidRPr="00227C68" w:rsidRDefault="00734A7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Subcompetencias: lingüística, textual, semántica pragmática, enciclopédica, literaria y poética.</w:t>
            </w:r>
          </w:p>
          <w:p w14:paraId="1BCBBAD9" w14:textId="77777777" w:rsidR="00734A78" w:rsidRDefault="00734A78" w:rsidP="003E3FE8">
            <w:pPr>
              <w:autoSpaceDE w:val="0"/>
              <w:autoSpaceDN w:val="0"/>
              <w:adjustRightInd w:val="0"/>
              <w:jc w:val="both"/>
              <w:rPr>
                <w:rFonts w:eastAsia="Adobe Gothic Std B" w:cs="Arial"/>
                <w:b/>
                <w:sz w:val="20"/>
                <w:szCs w:val="20"/>
              </w:rPr>
            </w:pPr>
          </w:p>
          <w:p w14:paraId="71CBD40C" w14:textId="77777777" w:rsidR="004E1261" w:rsidRPr="00227C68" w:rsidRDefault="004E1261" w:rsidP="003E3FE8">
            <w:pPr>
              <w:autoSpaceDE w:val="0"/>
              <w:autoSpaceDN w:val="0"/>
              <w:adjustRightInd w:val="0"/>
              <w:jc w:val="both"/>
              <w:rPr>
                <w:rFonts w:eastAsia="Adobe Gothic Std B" w:cs="Arial"/>
                <w:b/>
                <w:sz w:val="20"/>
                <w:szCs w:val="20"/>
              </w:rPr>
            </w:pPr>
          </w:p>
        </w:tc>
        <w:tc>
          <w:tcPr>
            <w:tcW w:w="6379" w:type="dxa"/>
          </w:tcPr>
          <w:p w14:paraId="3392B98F" w14:textId="77777777" w:rsidR="00734A78" w:rsidRPr="00227C68" w:rsidRDefault="00734A78" w:rsidP="003E3FE8">
            <w:pPr>
              <w:autoSpaceDE w:val="0"/>
              <w:autoSpaceDN w:val="0"/>
              <w:adjustRightInd w:val="0"/>
              <w:jc w:val="both"/>
              <w:rPr>
                <w:rFonts w:cs="Arial"/>
                <w:b/>
                <w:sz w:val="20"/>
                <w:szCs w:val="20"/>
              </w:rPr>
            </w:pPr>
            <w:r w:rsidRPr="00227C68">
              <w:rPr>
                <w:rFonts w:cs="Arial"/>
                <w:b/>
                <w:sz w:val="20"/>
                <w:szCs w:val="20"/>
              </w:rPr>
              <w:t>CONVIVENCIA Y PAZ</w:t>
            </w:r>
          </w:p>
          <w:p w14:paraId="1EE57DB1"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Reconozco que las acciones se relacionan con las emociones y que puedo aprender a manejar mis emociones para no hacer daño a otras personas.</w:t>
            </w:r>
          </w:p>
          <w:p w14:paraId="6513A180"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-Identifico las situaciones de maltrato que se dan en mi entorno (conmigo y con otras personas) y se a quienes acudir para pedir ayuda y protección.</w:t>
            </w:r>
          </w:p>
          <w:p w14:paraId="3D27A02A"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-Puedo diferenciar las expresiones verdaderas de cariño de aquellas que pueden maltratarme. (</w:t>
            </w:r>
            <w:r w:rsidR="00AC29DF" w:rsidRPr="00227C68">
              <w:rPr>
                <w:rFonts w:cs="Arial"/>
                <w:sz w:val="20"/>
                <w:szCs w:val="20"/>
              </w:rPr>
              <w:t>Pido</w:t>
            </w:r>
            <w:r w:rsidRPr="00227C68">
              <w:rPr>
                <w:rFonts w:cs="Arial"/>
                <w:sz w:val="20"/>
                <w:szCs w:val="20"/>
              </w:rPr>
              <w:t xml:space="preserve"> a los adultos que me enseñen a diferenciar las muestras verdaderamente cariñosas de las de abuso sexual o físico y que podamos hablar de esto en la casa o en el salón). </w:t>
            </w:r>
          </w:p>
          <w:p w14:paraId="34383DFB"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-Hago cosas que ayuden a aliviar el malestar de personas cercanas; manifiesto satisfacción al preocuparme por sus necesidades.</w:t>
            </w:r>
          </w:p>
          <w:p w14:paraId="6CAE8E0A"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-Conozco y respeto las reglas básicas del dialogo, como el uso de las palabras y el respeto por la palabra de la otra persona (clave</w:t>
            </w:r>
            <w:r>
              <w:rPr>
                <w:rFonts w:cs="Arial"/>
                <w:sz w:val="20"/>
                <w:szCs w:val="20"/>
              </w:rPr>
              <w:t xml:space="preserve"> </w:t>
            </w:r>
            <w:r w:rsidRPr="00227C68">
              <w:rPr>
                <w:rFonts w:cs="Arial"/>
                <w:sz w:val="20"/>
                <w:szCs w:val="20"/>
              </w:rPr>
              <w:t>Práctico lo que he aprendido en otras áreas, sobre la comunicación, los mensajes y la escucha activa.</w:t>
            </w:r>
          </w:p>
          <w:p w14:paraId="7F8BF6E3" w14:textId="77777777" w:rsidR="00734A78" w:rsidRPr="00227C68" w:rsidRDefault="00734A78" w:rsidP="003E3FE8">
            <w:pPr>
              <w:autoSpaceDE w:val="0"/>
              <w:autoSpaceDN w:val="0"/>
              <w:adjustRightInd w:val="0"/>
              <w:jc w:val="both"/>
              <w:rPr>
                <w:rFonts w:cs="Arial"/>
                <w:b/>
                <w:sz w:val="20"/>
                <w:szCs w:val="20"/>
              </w:rPr>
            </w:pPr>
            <w:r w:rsidRPr="00227C68">
              <w:rPr>
                <w:rFonts w:cs="Arial"/>
                <w:b/>
                <w:sz w:val="20"/>
                <w:szCs w:val="20"/>
              </w:rPr>
              <w:t>Participación y responsabilidad democrática</w:t>
            </w:r>
          </w:p>
          <w:p w14:paraId="378B59FA" w14:textId="77777777" w:rsidR="00734A78" w:rsidRPr="00227C68" w:rsidRDefault="00734A78" w:rsidP="003E3FE8">
            <w:pPr>
              <w:autoSpaceDE w:val="0"/>
              <w:autoSpaceDN w:val="0"/>
              <w:adjustRightInd w:val="0"/>
              <w:jc w:val="both"/>
              <w:rPr>
                <w:rFonts w:cs="TT2E26O00"/>
                <w:sz w:val="20"/>
                <w:szCs w:val="20"/>
              </w:rPr>
            </w:pPr>
            <w:r w:rsidRPr="00227C68">
              <w:rPr>
                <w:rFonts w:cs="Arial"/>
                <w:sz w:val="20"/>
                <w:szCs w:val="20"/>
              </w:rPr>
              <w:t>-</w:t>
            </w:r>
            <w:r w:rsidRPr="00227C68">
              <w:rPr>
                <w:rFonts w:cs="TT2E26O00"/>
                <w:sz w:val="20"/>
                <w:szCs w:val="20"/>
              </w:rPr>
              <w:t>Manifiesto mi punto de vista cuando se toman</w:t>
            </w:r>
            <w:r w:rsidR="00AC29DF">
              <w:rPr>
                <w:rFonts w:cs="TT2E26O00"/>
                <w:sz w:val="20"/>
                <w:szCs w:val="20"/>
              </w:rPr>
              <w:t xml:space="preserve"> d</w:t>
            </w:r>
            <w:r w:rsidR="00AC29DF" w:rsidRPr="00227C68">
              <w:rPr>
                <w:rFonts w:cs="TT2E26O00"/>
                <w:sz w:val="20"/>
                <w:szCs w:val="20"/>
              </w:rPr>
              <w:t>ecisiones</w:t>
            </w:r>
            <w:r w:rsidRPr="00227C68">
              <w:rPr>
                <w:rFonts w:cs="TT2E26O00"/>
                <w:sz w:val="20"/>
                <w:szCs w:val="20"/>
              </w:rPr>
              <w:t xml:space="preserve"> colectivas en la casa y en la vida escolar.</w:t>
            </w:r>
          </w:p>
          <w:p w14:paraId="78079ADE" w14:textId="77777777" w:rsidR="00734A78" w:rsidRPr="00227C68" w:rsidRDefault="00734A78" w:rsidP="003E3FE8">
            <w:pPr>
              <w:autoSpaceDE w:val="0"/>
              <w:autoSpaceDN w:val="0"/>
              <w:adjustRightInd w:val="0"/>
              <w:jc w:val="both"/>
              <w:rPr>
                <w:rFonts w:cs="TT2E26O00"/>
                <w:sz w:val="20"/>
                <w:szCs w:val="20"/>
              </w:rPr>
            </w:pPr>
            <w:r w:rsidRPr="00227C68">
              <w:rPr>
                <w:rFonts w:cs="Arial"/>
                <w:b/>
                <w:sz w:val="20"/>
                <w:szCs w:val="20"/>
              </w:rPr>
              <w:t>-</w:t>
            </w:r>
            <w:r w:rsidRPr="00227C68">
              <w:rPr>
                <w:rFonts w:cs="TT2E26O00"/>
                <w:sz w:val="20"/>
                <w:szCs w:val="20"/>
              </w:rPr>
              <w:t xml:space="preserve"> Reconozco que emociones como el temor</w:t>
            </w:r>
            <w:r w:rsidR="00AC29DF">
              <w:rPr>
                <w:rFonts w:cs="TT2E26O00"/>
                <w:sz w:val="20"/>
                <w:szCs w:val="20"/>
              </w:rPr>
              <w:t xml:space="preserve"> </w:t>
            </w:r>
            <w:r w:rsidRPr="00227C68">
              <w:rPr>
                <w:rFonts w:cs="TT2E26O00"/>
                <w:sz w:val="20"/>
                <w:szCs w:val="20"/>
              </w:rPr>
              <w:t>o la rabia pueden afectar mi participación en clase.</w:t>
            </w:r>
          </w:p>
          <w:p w14:paraId="56CD28B0" w14:textId="77777777" w:rsidR="00734A78" w:rsidRPr="00227C68" w:rsidRDefault="00734A78" w:rsidP="003E3FE8">
            <w:pPr>
              <w:autoSpaceDE w:val="0"/>
              <w:autoSpaceDN w:val="0"/>
              <w:adjustRightInd w:val="0"/>
              <w:jc w:val="both"/>
              <w:rPr>
                <w:rFonts w:cs="TT2E26O00"/>
                <w:b/>
                <w:sz w:val="20"/>
                <w:szCs w:val="20"/>
              </w:rPr>
            </w:pPr>
            <w:r w:rsidRPr="00227C68">
              <w:rPr>
                <w:rFonts w:cs="TT2E26O00"/>
                <w:b/>
                <w:sz w:val="20"/>
                <w:szCs w:val="20"/>
              </w:rPr>
              <w:t>Pluralidad, identidad y valoración por la diferencia</w:t>
            </w:r>
          </w:p>
          <w:p w14:paraId="179ED376" w14:textId="533AECB7" w:rsidR="00734A78" w:rsidRPr="00AC29DF" w:rsidRDefault="00734A78" w:rsidP="003E3FE8">
            <w:pPr>
              <w:autoSpaceDE w:val="0"/>
              <w:autoSpaceDN w:val="0"/>
              <w:adjustRightInd w:val="0"/>
              <w:jc w:val="both"/>
              <w:rPr>
                <w:rFonts w:cs="TT2E26O00"/>
                <w:sz w:val="20"/>
                <w:szCs w:val="20"/>
              </w:rPr>
            </w:pPr>
            <w:r w:rsidRPr="00227C68">
              <w:rPr>
                <w:rFonts w:cs="TT2E26O00"/>
                <w:sz w:val="20"/>
                <w:szCs w:val="20"/>
              </w:rPr>
              <w:t>- Valoro las semejanzas y diferencias de</w:t>
            </w:r>
            <w:r>
              <w:rPr>
                <w:rFonts w:cs="TT2E26O00"/>
                <w:sz w:val="20"/>
                <w:szCs w:val="20"/>
              </w:rPr>
              <w:t xml:space="preserve"> gente cercana</w:t>
            </w:r>
            <w:r w:rsidR="00736A75">
              <w:rPr>
                <w:rFonts w:cs="TT2E26O00"/>
                <w:sz w:val="20"/>
                <w:szCs w:val="20"/>
              </w:rPr>
              <w:t xml:space="preserve"> </w:t>
            </w:r>
            <w:r w:rsidRPr="00227C68">
              <w:rPr>
                <w:rFonts w:cs="TT2E26O00"/>
                <w:sz w:val="20"/>
                <w:szCs w:val="20"/>
              </w:rPr>
              <w:t>(</w:t>
            </w:r>
            <w:r w:rsidRPr="00227C68">
              <w:rPr>
                <w:rFonts w:cs="TT2E29O00"/>
                <w:sz w:val="20"/>
                <w:szCs w:val="20"/>
              </w:rPr>
              <w:t>¿Qué tal si me detengo a</w:t>
            </w:r>
            <w:r>
              <w:rPr>
                <w:rFonts w:cs="TT2E29O00"/>
                <w:sz w:val="20"/>
                <w:szCs w:val="20"/>
              </w:rPr>
              <w:t xml:space="preserve"> </w:t>
            </w:r>
            <w:r w:rsidRPr="00227C68">
              <w:rPr>
                <w:rFonts w:cs="TT2E29O00"/>
                <w:sz w:val="20"/>
                <w:szCs w:val="20"/>
              </w:rPr>
              <w:t>escuchar sus historias de vida?</w:t>
            </w:r>
            <w:r w:rsidRPr="00227C68">
              <w:rPr>
                <w:rFonts w:cs="TT2E26O00"/>
                <w:sz w:val="20"/>
                <w:szCs w:val="20"/>
              </w:rPr>
              <w:t>)</w:t>
            </w:r>
          </w:p>
          <w:p w14:paraId="43232272" w14:textId="77777777" w:rsidR="00734A78" w:rsidRPr="00227C68" w:rsidRDefault="00734A78" w:rsidP="003E3FE8">
            <w:pPr>
              <w:autoSpaceDE w:val="0"/>
              <w:autoSpaceDN w:val="0"/>
              <w:adjustRightInd w:val="0"/>
              <w:jc w:val="both"/>
              <w:rPr>
                <w:rFonts w:cs="Arial"/>
                <w:b/>
                <w:sz w:val="20"/>
                <w:szCs w:val="20"/>
              </w:rPr>
            </w:pPr>
          </w:p>
        </w:tc>
        <w:tc>
          <w:tcPr>
            <w:tcW w:w="6520" w:type="dxa"/>
          </w:tcPr>
          <w:p w14:paraId="35ED3B51" w14:textId="77777777" w:rsidR="00734A78" w:rsidRPr="00227C68" w:rsidRDefault="00734A78" w:rsidP="003E3FE8">
            <w:pPr>
              <w:autoSpaceDE w:val="0"/>
              <w:autoSpaceDN w:val="0"/>
              <w:adjustRightInd w:val="0"/>
              <w:jc w:val="both"/>
              <w:rPr>
                <w:rFonts w:cs="Arial"/>
                <w:b/>
                <w:sz w:val="20"/>
                <w:szCs w:val="20"/>
              </w:rPr>
            </w:pPr>
            <w:r w:rsidRPr="00227C68">
              <w:rPr>
                <w:rFonts w:cs="Arial"/>
                <w:b/>
                <w:sz w:val="20"/>
                <w:szCs w:val="20"/>
              </w:rPr>
              <w:t>Intelectual y personal</w:t>
            </w:r>
          </w:p>
          <w:p w14:paraId="69096C56"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-Escucho la información, opinión y argumentos de otros sobre una situación.</w:t>
            </w:r>
          </w:p>
          <w:p w14:paraId="298E1E3F"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-Identifico los elementos que pueden mejorar una situación dada.</w:t>
            </w:r>
          </w:p>
          <w:p w14:paraId="4C2B2C28"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 Relaciono los elementos que componen los problemas identificados.</w:t>
            </w:r>
          </w:p>
          <w:p w14:paraId="2F49C922"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 Identifico las personas afectadas por los problemas.</w:t>
            </w:r>
          </w:p>
          <w:p w14:paraId="3CB5E595"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 Cumplo las normas de comportamiento definidas en un espacio dado.</w:t>
            </w:r>
          </w:p>
          <w:p w14:paraId="293562DE"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-Supero mis debilidades.</w:t>
            </w:r>
          </w:p>
          <w:p w14:paraId="001E9B0B" w14:textId="77777777" w:rsidR="00734A78" w:rsidRPr="00227C68" w:rsidRDefault="00734A78" w:rsidP="003E3FE8">
            <w:pPr>
              <w:autoSpaceDE w:val="0"/>
              <w:autoSpaceDN w:val="0"/>
              <w:adjustRightInd w:val="0"/>
              <w:jc w:val="both"/>
              <w:rPr>
                <w:rFonts w:cs="Arial"/>
                <w:b/>
                <w:sz w:val="20"/>
                <w:szCs w:val="20"/>
              </w:rPr>
            </w:pPr>
            <w:r w:rsidRPr="00227C68">
              <w:rPr>
                <w:rFonts w:cs="Arial"/>
                <w:b/>
                <w:sz w:val="20"/>
                <w:szCs w:val="20"/>
              </w:rPr>
              <w:t>Interpersonal.</w:t>
            </w:r>
          </w:p>
          <w:p w14:paraId="312EB7E9" w14:textId="77777777" w:rsidR="00734A78" w:rsidRPr="00227C68" w:rsidRDefault="00734A78" w:rsidP="003E3FE8">
            <w:pPr>
              <w:autoSpaceDE w:val="0"/>
              <w:autoSpaceDN w:val="0"/>
              <w:adjustRightInd w:val="0"/>
              <w:jc w:val="both"/>
              <w:rPr>
                <w:rFonts w:cs="Helvetica"/>
                <w:sz w:val="20"/>
                <w:szCs w:val="20"/>
              </w:rPr>
            </w:pPr>
            <w:r w:rsidRPr="00227C68">
              <w:rPr>
                <w:rFonts w:cs="Arial"/>
                <w:sz w:val="20"/>
                <w:szCs w:val="20"/>
              </w:rPr>
              <w:t>-</w:t>
            </w:r>
            <w:r w:rsidRPr="00227C68">
              <w:rPr>
                <w:rFonts w:cs="Helvetica"/>
                <w:sz w:val="20"/>
                <w:szCs w:val="20"/>
              </w:rPr>
              <w:t xml:space="preserve"> Expreso mis ideas con claridad.</w:t>
            </w:r>
          </w:p>
          <w:p w14:paraId="685220FD" w14:textId="77777777" w:rsidR="00734A78" w:rsidRPr="00227C68" w:rsidRDefault="00734A78" w:rsidP="003E3FE8">
            <w:pPr>
              <w:autoSpaceDE w:val="0"/>
              <w:autoSpaceDN w:val="0"/>
              <w:adjustRightInd w:val="0"/>
              <w:jc w:val="both"/>
              <w:rPr>
                <w:rFonts w:cs="Helvetica"/>
                <w:sz w:val="20"/>
                <w:szCs w:val="20"/>
              </w:rPr>
            </w:pPr>
            <w:r w:rsidRPr="00227C68">
              <w:rPr>
                <w:rFonts w:cs="Helvetica"/>
                <w:sz w:val="20"/>
                <w:szCs w:val="20"/>
              </w:rPr>
              <w:t>- Aporto mis recursos para la realización de</w:t>
            </w:r>
            <w:r>
              <w:rPr>
                <w:rFonts w:cs="Helvetica"/>
                <w:sz w:val="20"/>
                <w:szCs w:val="20"/>
              </w:rPr>
              <w:t xml:space="preserve"> t</w:t>
            </w:r>
            <w:r w:rsidRPr="00227C68">
              <w:rPr>
                <w:rFonts w:cs="Helvetica"/>
                <w:sz w:val="20"/>
                <w:szCs w:val="20"/>
              </w:rPr>
              <w:t>areas colectivas.</w:t>
            </w:r>
          </w:p>
          <w:p w14:paraId="31C86CBE" w14:textId="77777777" w:rsidR="00734A78" w:rsidRPr="00227C68" w:rsidRDefault="00734A78" w:rsidP="003E3FE8">
            <w:pPr>
              <w:autoSpaceDE w:val="0"/>
              <w:autoSpaceDN w:val="0"/>
              <w:adjustRightInd w:val="0"/>
              <w:jc w:val="both"/>
              <w:rPr>
                <w:rFonts w:cs="Helvetica"/>
                <w:sz w:val="20"/>
                <w:szCs w:val="20"/>
              </w:rPr>
            </w:pPr>
            <w:r w:rsidRPr="00227C68">
              <w:rPr>
                <w:rFonts w:cs="Helvetica"/>
                <w:sz w:val="20"/>
                <w:szCs w:val="20"/>
              </w:rPr>
              <w:t>- Identifico los actores que tienen incidencia</w:t>
            </w:r>
            <w:r>
              <w:rPr>
                <w:rFonts w:cs="Helvetica"/>
                <w:sz w:val="20"/>
                <w:szCs w:val="20"/>
              </w:rPr>
              <w:t xml:space="preserve"> </w:t>
            </w:r>
            <w:r w:rsidRPr="00227C68">
              <w:rPr>
                <w:rFonts w:cs="Helvetica"/>
                <w:sz w:val="20"/>
                <w:szCs w:val="20"/>
              </w:rPr>
              <w:t>en los temas importantes relacionados con</w:t>
            </w:r>
            <w:r>
              <w:rPr>
                <w:rFonts w:cs="Helvetica"/>
                <w:sz w:val="20"/>
                <w:szCs w:val="20"/>
              </w:rPr>
              <w:t xml:space="preserve"> </w:t>
            </w:r>
            <w:r w:rsidRPr="00227C68">
              <w:rPr>
                <w:rFonts w:cs="Helvetica"/>
                <w:sz w:val="20"/>
                <w:szCs w:val="20"/>
              </w:rPr>
              <w:t>mi entorno cercano (mi casa, mi barrio, mi</w:t>
            </w:r>
            <w:r>
              <w:rPr>
                <w:rFonts w:cs="Helvetica"/>
                <w:sz w:val="20"/>
                <w:szCs w:val="20"/>
              </w:rPr>
              <w:t xml:space="preserve"> </w:t>
            </w:r>
            <w:r w:rsidRPr="00227C68">
              <w:rPr>
                <w:rFonts w:cs="Helvetica"/>
                <w:sz w:val="20"/>
                <w:szCs w:val="20"/>
              </w:rPr>
              <w:t>Colegio).</w:t>
            </w:r>
          </w:p>
          <w:p w14:paraId="71007EE6" w14:textId="77777777" w:rsidR="00734A78" w:rsidRPr="00227C68" w:rsidRDefault="00734A78" w:rsidP="003E3FE8">
            <w:pPr>
              <w:autoSpaceDE w:val="0"/>
              <w:autoSpaceDN w:val="0"/>
              <w:adjustRightInd w:val="0"/>
              <w:jc w:val="both"/>
              <w:rPr>
                <w:rFonts w:cs="Helvetica"/>
                <w:b/>
                <w:sz w:val="20"/>
                <w:szCs w:val="20"/>
              </w:rPr>
            </w:pPr>
            <w:r w:rsidRPr="00227C68">
              <w:rPr>
                <w:rFonts w:cs="Helvetica"/>
                <w:b/>
                <w:sz w:val="20"/>
                <w:szCs w:val="20"/>
              </w:rPr>
              <w:t>De tipo organizacional.</w:t>
            </w:r>
          </w:p>
          <w:p w14:paraId="3B114181" w14:textId="77777777" w:rsidR="00734A78" w:rsidRPr="00227C68" w:rsidRDefault="00734A78" w:rsidP="003E3FE8">
            <w:pPr>
              <w:autoSpaceDE w:val="0"/>
              <w:autoSpaceDN w:val="0"/>
              <w:adjustRightInd w:val="0"/>
              <w:jc w:val="both"/>
              <w:rPr>
                <w:rFonts w:cs="Helvetica"/>
                <w:sz w:val="20"/>
                <w:szCs w:val="20"/>
              </w:rPr>
            </w:pPr>
            <w:r w:rsidRPr="00227C68">
              <w:rPr>
                <w:rFonts w:cs="Helvetica"/>
                <w:sz w:val="20"/>
                <w:szCs w:val="20"/>
              </w:rPr>
              <w:t xml:space="preserve">- Escucho las críticas de los otros (padres, </w:t>
            </w:r>
            <w:r>
              <w:rPr>
                <w:rFonts w:cs="Helvetica"/>
                <w:sz w:val="20"/>
                <w:szCs w:val="20"/>
              </w:rPr>
              <w:t xml:space="preserve">pares, </w:t>
            </w:r>
            <w:r w:rsidRPr="00227C68">
              <w:rPr>
                <w:rFonts w:cs="Helvetica"/>
                <w:sz w:val="20"/>
                <w:szCs w:val="20"/>
              </w:rPr>
              <w:t>docentes).</w:t>
            </w:r>
          </w:p>
          <w:p w14:paraId="200AC6C2" w14:textId="77777777" w:rsidR="00734A78" w:rsidRPr="00DD1139" w:rsidRDefault="00734A78" w:rsidP="003E3FE8">
            <w:pPr>
              <w:autoSpaceDE w:val="0"/>
              <w:autoSpaceDN w:val="0"/>
              <w:adjustRightInd w:val="0"/>
              <w:jc w:val="both"/>
              <w:rPr>
                <w:rFonts w:cs="Helvetica"/>
                <w:sz w:val="20"/>
                <w:szCs w:val="20"/>
              </w:rPr>
            </w:pPr>
            <w:r w:rsidRPr="00227C68">
              <w:rPr>
                <w:rFonts w:cs="Helvetica"/>
                <w:sz w:val="20"/>
                <w:szCs w:val="20"/>
              </w:rPr>
              <w:t>- Evito el desperdicio de los materiales que están a mi alrededor</w:t>
            </w:r>
            <w:r>
              <w:rPr>
                <w:rFonts w:cs="Helvetica"/>
                <w:sz w:val="20"/>
                <w:szCs w:val="20"/>
              </w:rPr>
              <w:t xml:space="preserve"> (</w:t>
            </w:r>
            <w:r w:rsidRPr="00227C68">
              <w:rPr>
                <w:rFonts w:cs="Helvetica"/>
                <w:sz w:val="20"/>
                <w:szCs w:val="20"/>
              </w:rPr>
              <w:t>mi casa, mi salón de clases, laboratorios, talleres, entre otros).</w:t>
            </w:r>
          </w:p>
          <w:p w14:paraId="5877D299" w14:textId="5F7B8285" w:rsidR="00734A78" w:rsidRPr="00227C68" w:rsidRDefault="00734A78" w:rsidP="003E3FE8">
            <w:pPr>
              <w:autoSpaceDE w:val="0"/>
              <w:autoSpaceDN w:val="0"/>
              <w:adjustRightInd w:val="0"/>
              <w:jc w:val="both"/>
              <w:rPr>
                <w:rFonts w:cs="Helvetica"/>
                <w:sz w:val="20"/>
                <w:szCs w:val="20"/>
              </w:rPr>
            </w:pPr>
            <w:r w:rsidRPr="00227C68">
              <w:rPr>
                <w:rFonts w:cs="Arial"/>
                <w:b/>
                <w:sz w:val="20"/>
                <w:szCs w:val="20"/>
              </w:rPr>
              <w:t>-</w:t>
            </w:r>
            <w:r w:rsidRPr="00227C68">
              <w:rPr>
                <w:rFonts w:cs="Helvetica"/>
                <w:sz w:val="20"/>
                <w:szCs w:val="20"/>
              </w:rPr>
              <w:t xml:space="preserve"> Identifico las tareas y acciones en las</w:t>
            </w:r>
            <w:r>
              <w:rPr>
                <w:rFonts w:cs="Helvetica"/>
                <w:sz w:val="20"/>
                <w:szCs w:val="20"/>
              </w:rPr>
              <w:t xml:space="preserve"> que los otros</w:t>
            </w:r>
            <w:r w:rsidR="00736A75">
              <w:rPr>
                <w:rFonts w:cs="Helvetica"/>
                <w:sz w:val="20"/>
                <w:szCs w:val="20"/>
              </w:rPr>
              <w:t xml:space="preserve"> </w:t>
            </w:r>
            <w:r>
              <w:rPr>
                <w:rFonts w:cs="Helvetica"/>
                <w:sz w:val="20"/>
                <w:szCs w:val="20"/>
              </w:rPr>
              <w:t>(padres</w:t>
            </w:r>
            <w:r w:rsidRPr="00227C68">
              <w:rPr>
                <w:rFonts w:cs="Helvetica"/>
                <w:sz w:val="20"/>
                <w:szCs w:val="20"/>
              </w:rPr>
              <w:t>, docentes)</w:t>
            </w:r>
            <w:r>
              <w:rPr>
                <w:rFonts w:cs="Helvetica"/>
                <w:sz w:val="20"/>
                <w:szCs w:val="20"/>
              </w:rPr>
              <w:t xml:space="preserve"> </w:t>
            </w:r>
            <w:r w:rsidRPr="00227C68">
              <w:rPr>
                <w:rFonts w:cs="Helvetica"/>
                <w:sz w:val="20"/>
                <w:szCs w:val="20"/>
              </w:rPr>
              <w:t>son mejores que yo.</w:t>
            </w:r>
          </w:p>
          <w:p w14:paraId="07D7146C" w14:textId="77777777" w:rsidR="00734A78" w:rsidRPr="00227C68" w:rsidRDefault="00734A78" w:rsidP="003E3FE8">
            <w:pPr>
              <w:autoSpaceDE w:val="0"/>
              <w:autoSpaceDN w:val="0"/>
              <w:adjustRightInd w:val="0"/>
              <w:jc w:val="both"/>
              <w:rPr>
                <w:rFonts w:cs="Helvetica"/>
                <w:b/>
                <w:sz w:val="20"/>
                <w:szCs w:val="20"/>
              </w:rPr>
            </w:pPr>
            <w:r w:rsidRPr="00227C68">
              <w:rPr>
                <w:rFonts w:cs="Helvetica"/>
                <w:b/>
                <w:sz w:val="20"/>
                <w:szCs w:val="20"/>
              </w:rPr>
              <w:t>De tipo tecnológico</w:t>
            </w:r>
          </w:p>
          <w:p w14:paraId="613728BB" w14:textId="77777777" w:rsidR="00734A78" w:rsidRPr="00227C68" w:rsidRDefault="00734A78" w:rsidP="003E3FE8">
            <w:pPr>
              <w:autoSpaceDE w:val="0"/>
              <w:autoSpaceDN w:val="0"/>
              <w:adjustRightInd w:val="0"/>
              <w:jc w:val="both"/>
              <w:rPr>
                <w:rFonts w:cs="Arial"/>
                <w:sz w:val="20"/>
                <w:szCs w:val="20"/>
              </w:rPr>
            </w:pPr>
            <w:r w:rsidRPr="00227C68">
              <w:rPr>
                <w:rFonts w:cs="Helvetica"/>
                <w:sz w:val="20"/>
                <w:szCs w:val="20"/>
              </w:rPr>
              <w:t xml:space="preserve">- </w:t>
            </w:r>
            <w:r w:rsidRPr="00227C68">
              <w:rPr>
                <w:rFonts w:cs="Arial"/>
                <w:sz w:val="20"/>
                <w:szCs w:val="20"/>
              </w:rPr>
              <w:t>Recolecto y utilizo datos para resolver problemas tecnológicos sencillos.</w:t>
            </w:r>
          </w:p>
          <w:p w14:paraId="1C22824D" w14:textId="77777777" w:rsidR="00734A78" w:rsidRPr="00227C68" w:rsidRDefault="00734A78" w:rsidP="003E3FE8">
            <w:pPr>
              <w:autoSpaceDE w:val="0"/>
              <w:autoSpaceDN w:val="0"/>
              <w:adjustRightInd w:val="0"/>
              <w:jc w:val="both"/>
              <w:rPr>
                <w:rFonts w:cs="Arial"/>
                <w:b/>
                <w:sz w:val="20"/>
                <w:szCs w:val="20"/>
              </w:rPr>
            </w:pPr>
            <w:r w:rsidRPr="00227C68">
              <w:rPr>
                <w:rFonts w:cs="Arial"/>
                <w:b/>
                <w:sz w:val="20"/>
                <w:szCs w:val="20"/>
              </w:rPr>
              <w:t>Empresariales y para el emprendimiento</w:t>
            </w:r>
          </w:p>
          <w:p w14:paraId="72ED7AD1" w14:textId="77777777" w:rsidR="00734A78" w:rsidRPr="00227C68" w:rsidRDefault="00734A78" w:rsidP="003E3FE8">
            <w:pPr>
              <w:autoSpaceDE w:val="0"/>
              <w:autoSpaceDN w:val="0"/>
              <w:adjustRightInd w:val="0"/>
              <w:jc w:val="both"/>
              <w:rPr>
                <w:rFonts w:cs="Helvetica"/>
                <w:sz w:val="20"/>
                <w:szCs w:val="20"/>
              </w:rPr>
            </w:pPr>
            <w:r w:rsidRPr="00227C68">
              <w:rPr>
                <w:rFonts w:cs="Arial"/>
                <w:sz w:val="20"/>
                <w:szCs w:val="20"/>
              </w:rPr>
              <w:t>-</w:t>
            </w:r>
            <w:r w:rsidRPr="00227C68">
              <w:rPr>
                <w:rFonts w:cs="Helvetica"/>
                <w:sz w:val="20"/>
                <w:szCs w:val="20"/>
              </w:rPr>
              <w:t>Identifico los productos y servicios de mayor demanda en mi entorno cercano.</w:t>
            </w:r>
          </w:p>
          <w:p w14:paraId="1B8DA2A2" w14:textId="77777777" w:rsidR="00734A78" w:rsidRPr="00227C68" w:rsidRDefault="00734A78" w:rsidP="003E3FE8">
            <w:pPr>
              <w:autoSpaceDE w:val="0"/>
              <w:autoSpaceDN w:val="0"/>
              <w:adjustRightInd w:val="0"/>
              <w:jc w:val="both"/>
              <w:rPr>
                <w:rFonts w:cs="Helvetica"/>
                <w:sz w:val="20"/>
                <w:szCs w:val="20"/>
              </w:rPr>
            </w:pPr>
            <w:r w:rsidRPr="00227C68">
              <w:rPr>
                <w:rFonts w:cs="Helvetica"/>
                <w:sz w:val="20"/>
                <w:szCs w:val="20"/>
              </w:rPr>
              <w:t>- Invento soluciones creativas para satisfacer las necesidades detectadas.</w:t>
            </w:r>
          </w:p>
          <w:p w14:paraId="23A4DA53" w14:textId="77777777" w:rsidR="00734A78" w:rsidRPr="00227C68" w:rsidRDefault="00734A78" w:rsidP="003E3FE8">
            <w:pPr>
              <w:autoSpaceDE w:val="0"/>
              <w:autoSpaceDN w:val="0"/>
              <w:adjustRightInd w:val="0"/>
              <w:jc w:val="both"/>
              <w:rPr>
                <w:rFonts w:cs="Arial"/>
                <w:sz w:val="20"/>
                <w:szCs w:val="20"/>
              </w:rPr>
            </w:pPr>
          </w:p>
        </w:tc>
      </w:tr>
    </w:tbl>
    <w:p w14:paraId="36E18E25" w14:textId="77777777" w:rsidR="008F1101" w:rsidRDefault="008F1101"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17118"/>
      </w:tblGrid>
      <w:tr w:rsidR="002525E1" w14:paraId="3AF7C7BA" w14:textId="77777777" w:rsidTr="00B023B1">
        <w:trPr>
          <w:jc w:val="center"/>
        </w:trPr>
        <w:tc>
          <w:tcPr>
            <w:tcW w:w="17118" w:type="dxa"/>
            <w:shd w:val="clear" w:color="auto" w:fill="C6D9F1" w:themeFill="text2" w:themeFillTint="33"/>
          </w:tcPr>
          <w:p w14:paraId="0616FD15" w14:textId="7D6FB2B8" w:rsidR="002525E1" w:rsidRDefault="002525E1" w:rsidP="002525E1">
            <w:pPr>
              <w:autoSpaceDE w:val="0"/>
              <w:autoSpaceDN w:val="0"/>
              <w:adjustRightInd w:val="0"/>
              <w:spacing w:line="360" w:lineRule="auto"/>
              <w:jc w:val="center"/>
              <w:rPr>
                <w:rFonts w:ascii="Georgia" w:eastAsia="Adobe Gothic Std B" w:hAnsi="Georgia" w:cs="Arial"/>
                <w:b/>
                <w:sz w:val="20"/>
                <w:szCs w:val="20"/>
              </w:rPr>
            </w:pPr>
            <w:r w:rsidRPr="00653522">
              <w:rPr>
                <w:b/>
                <w:sz w:val="20"/>
                <w:szCs w:val="20"/>
              </w:rPr>
              <w:t>LINEAMIENTOS</w:t>
            </w:r>
            <w:r w:rsidR="00736A75">
              <w:rPr>
                <w:b/>
                <w:sz w:val="20"/>
                <w:szCs w:val="20"/>
              </w:rPr>
              <w:t xml:space="preserve"> </w:t>
            </w:r>
            <w:r w:rsidRPr="00653522">
              <w:rPr>
                <w:b/>
                <w:sz w:val="20"/>
                <w:szCs w:val="20"/>
              </w:rPr>
              <w:t>DEL ÁREA</w:t>
            </w:r>
          </w:p>
        </w:tc>
      </w:tr>
      <w:tr w:rsidR="002525E1" w14:paraId="26D63878" w14:textId="77777777" w:rsidTr="00B023B1">
        <w:trPr>
          <w:jc w:val="center"/>
        </w:trPr>
        <w:tc>
          <w:tcPr>
            <w:tcW w:w="17118" w:type="dxa"/>
          </w:tcPr>
          <w:p w14:paraId="4EB5EDC8" w14:textId="77777777" w:rsidR="002525E1" w:rsidRDefault="002525E1" w:rsidP="002525E1">
            <w:pPr>
              <w:autoSpaceDE w:val="0"/>
              <w:autoSpaceDN w:val="0"/>
              <w:adjustRightInd w:val="0"/>
              <w:rPr>
                <w:rFonts w:cs="Arial"/>
                <w:sz w:val="20"/>
                <w:szCs w:val="20"/>
              </w:rPr>
            </w:pPr>
            <w:r w:rsidRPr="00227C68">
              <w:rPr>
                <w:rFonts w:cs="Arial"/>
                <w:sz w:val="20"/>
                <w:szCs w:val="20"/>
              </w:rPr>
              <w:t>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w:t>
            </w:r>
            <w:r>
              <w:rPr>
                <w:rFonts w:cs="Arial"/>
                <w:sz w:val="20"/>
                <w:szCs w:val="20"/>
              </w:rPr>
              <w:t>.</w:t>
            </w:r>
          </w:p>
          <w:p w14:paraId="346FE8E0" w14:textId="77777777" w:rsidR="002525E1" w:rsidRDefault="002525E1" w:rsidP="002525E1">
            <w:pPr>
              <w:autoSpaceDE w:val="0"/>
              <w:autoSpaceDN w:val="0"/>
              <w:adjustRightInd w:val="0"/>
              <w:rPr>
                <w:rFonts w:cs="Arial"/>
                <w:sz w:val="20"/>
                <w:szCs w:val="20"/>
              </w:rPr>
            </w:pPr>
          </w:p>
          <w:p w14:paraId="44459D56" w14:textId="77777777" w:rsidR="002525E1" w:rsidRPr="00227C68" w:rsidRDefault="002525E1" w:rsidP="002525E1">
            <w:pPr>
              <w:spacing w:after="160"/>
              <w:contextualSpacing/>
              <w:jc w:val="both"/>
              <w:rPr>
                <w:rFonts w:cs="Arial"/>
                <w:sz w:val="20"/>
                <w:szCs w:val="20"/>
              </w:rPr>
            </w:pPr>
            <w:r w:rsidRPr="00227C68">
              <w:rPr>
                <w:rFonts w:cs="Arial"/>
                <w:sz w:val="20"/>
                <w:szCs w:val="20"/>
              </w:rPr>
              <w:t xml:space="preserve">Para este ciclo 1, que cubre grado primero a tercero, el primer eje curricular se trabaja de manera fundamental la adquisición de los sistemas de significación con énfasis en código lectoescritor, esto a través de su uso en contextos comunicativos significativos. Para el grado tercero se comienza un trabajo con el nivel de explicación abordando algunos temas lingüísticos y gramaticales de forma lúdica y comunicativa. </w:t>
            </w:r>
          </w:p>
          <w:p w14:paraId="3DB1BC6A" w14:textId="277D46AF" w:rsidR="002525E1" w:rsidRDefault="002525E1" w:rsidP="002525E1">
            <w:pPr>
              <w:contextualSpacing/>
              <w:jc w:val="both"/>
              <w:rPr>
                <w:rFonts w:cs="Arial"/>
                <w:sz w:val="20"/>
                <w:szCs w:val="20"/>
              </w:rPr>
            </w:pPr>
            <w:r w:rsidRPr="00227C68">
              <w:rPr>
                <w:rFonts w:cs="Arial"/>
                <w:sz w:val="20"/>
                <w:szCs w:val="20"/>
              </w:rPr>
              <w:t>En el eje 2, se trabajan los niveles intratextual, intertextual y extratextual con más énfasis en los dos primeros y dando contexto para el tercero, que se abordará con más énfasis en grado cuarto y quinto. Esto se asocia con los niveles de comprensión de lectura literal, inferencial y critico intertextual que se abordan desde los primeros grados de una forma sencilla, aumentando su exigencia en grado tercero ya que los estudiantes suelen presentar exámenes nacionales (tipo Saber) donde se abordan estos tres niveles. Además se dan estrategias para que los estudiantes comprendan y produzcan textos de una forma orientada y sistemática y no espontánea y caótica. En el eje 3,</w:t>
            </w:r>
            <w:r>
              <w:rPr>
                <w:rFonts w:cs="Arial"/>
                <w:sz w:val="20"/>
                <w:szCs w:val="20"/>
              </w:rPr>
              <w:t xml:space="preserve"> </w:t>
            </w:r>
            <w:r w:rsidRPr="00227C68">
              <w:rPr>
                <w:rFonts w:cs="Arial"/>
                <w:sz w:val="20"/>
                <w:szCs w:val="20"/>
              </w:rPr>
              <w:t>que aborda la literatura, esta se trabaja con los planes de lectura apoyados por la biblioteca y trabajados en cada periodo con diversidad de textos literarios.</w:t>
            </w:r>
            <w:r w:rsidR="00736A75">
              <w:rPr>
                <w:rFonts w:cs="Arial"/>
                <w:sz w:val="20"/>
                <w:szCs w:val="20"/>
              </w:rPr>
              <w:t xml:space="preserve"> </w:t>
            </w:r>
            <w:r w:rsidRPr="00227C68">
              <w:rPr>
                <w:rFonts w:cs="Arial"/>
                <w:sz w:val="20"/>
                <w:szCs w:val="20"/>
              </w:rPr>
              <w:t>En relación con el eje 4, la ética de la comunicación, se hace un énfasis en escucha, el respeto por los turnos conversaciones, el respeto por los interlocutores y por la comunicación</w:t>
            </w:r>
            <w:r w:rsidR="00736A75">
              <w:rPr>
                <w:rFonts w:cs="Arial"/>
                <w:sz w:val="20"/>
                <w:szCs w:val="20"/>
              </w:rPr>
              <w:t xml:space="preserve"> </w:t>
            </w:r>
            <w:r w:rsidRPr="00227C68">
              <w:rPr>
                <w:rFonts w:cs="Arial"/>
                <w:sz w:val="20"/>
                <w:szCs w:val="20"/>
              </w:rPr>
              <w:t>Asertiva.</w:t>
            </w:r>
          </w:p>
          <w:p w14:paraId="669615FB" w14:textId="77777777" w:rsidR="002525E1" w:rsidRDefault="002525E1" w:rsidP="00306316">
            <w:pPr>
              <w:autoSpaceDE w:val="0"/>
              <w:autoSpaceDN w:val="0"/>
              <w:adjustRightInd w:val="0"/>
              <w:spacing w:line="360" w:lineRule="auto"/>
              <w:rPr>
                <w:rFonts w:ascii="Georgia" w:eastAsia="Adobe Gothic Std B" w:hAnsi="Georgia" w:cs="Arial"/>
                <w:b/>
                <w:sz w:val="20"/>
                <w:szCs w:val="20"/>
              </w:rPr>
            </w:pPr>
          </w:p>
        </w:tc>
      </w:tr>
    </w:tbl>
    <w:p w14:paraId="034117DC" w14:textId="77777777" w:rsidR="00A26421" w:rsidRDefault="00A26421"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5211"/>
        <w:gridCol w:w="3261"/>
        <w:gridCol w:w="2409"/>
        <w:gridCol w:w="6237"/>
      </w:tblGrid>
      <w:tr w:rsidR="00734A78" w14:paraId="3762CB73" w14:textId="77777777" w:rsidTr="00B023B1">
        <w:trPr>
          <w:jc w:val="center"/>
        </w:trPr>
        <w:tc>
          <w:tcPr>
            <w:tcW w:w="8472" w:type="dxa"/>
            <w:gridSpan w:val="2"/>
            <w:shd w:val="clear" w:color="auto" w:fill="B6DDE8" w:themeFill="accent5" w:themeFillTint="66"/>
          </w:tcPr>
          <w:p w14:paraId="010448BC" w14:textId="7848296F" w:rsidR="00734A78" w:rsidRDefault="00734A78" w:rsidP="003E3FE8">
            <w:pPr>
              <w:jc w:val="both"/>
              <w:rPr>
                <w:sz w:val="20"/>
                <w:szCs w:val="20"/>
              </w:rPr>
            </w:pPr>
            <w:r w:rsidRPr="00227C68">
              <w:rPr>
                <w:b/>
                <w:sz w:val="20"/>
                <w:szCs w:val="20"/>
              </w:rPr>
              <w:t>DESEMPEÑOS:</w:t>
            </w:r>
            <w:r w:rsidR="00736A75">
              <w:rPr>
                <w:b/>
                <w:sz w:val="20"/>
                <w:szCs w:val="20"/>
              </w:rPr>
              <w:t xml:space="preserve"> </w:t>
            </w:r>
            <w:r w:rsidRPr="00227C68">
              <w:rPr>
                <w:b/>
                <w:sz w:val="20"/>
                <w:szCs w:val="20"/>
              </w:rPr>
              <w:t>Período 2</w:t>
            </w:r>
          </w:p>
        </w:tc>
        <w:tc>
          <w:tcPr>
            <w:tcW w:w="8646" w:type="dxa"/>
            <w:gridSpan w:val="2"/>
            <w:shd w:val="clear" w:color="auto" w:fill="B6DDE8" w:themeFill="accent5" w:themeFillTint="66"/>
          </w:tcPr>
          <w:p w14:paraId="1C670620" w14:textId="77777777" w:rsidR="00734A78" w:rsidRDefault="00734A78" w:rsidP="003E3FE8">
            <w:pPr>
              <w:jc w:val="both"/>
              <w:rPr>
                <w:sz w:val="20"/>
                <w:szCs w:val="20"/>
              </w:rPr>
            </w:pPr>
            <w:r w:rsidRPr="00227C68">
              <w:rPr>
                <w:b/>
                <w:sz w:val="20"/>
                <w:szCs w:val="20"/>
              </w:rPr>
              <w:t>GRADO: Primero</w:t>
            </w:r>
          </w:p>
        </w:tc>
      </w:tr>
      <w:tr w:rsidR="00734A78" w:rsidRPr="00227C68" w14:paraId="19A31B71" w14:textId="77777777" w:rsidTr="00B023B1">
        <w:trPr>
          <w:jc w:val="center"/>
        </w:trPr>
        <w:tc>
          <w:tcPr>
            <w:tcW w:w="5211" w:type="dxa"/>
            <w:shd w:val="clear" w:color="auto" w:fill="C6D9F1" w:themeFill="text2" w:themeFillTint="33"/>
            <w:vAlign w:val="center"/>
          </w:tcPr>
          <w:p w14:paraId="6423C73D" w14:textId="77777777" w:rsidR="00734A78" w:rsidRPr="00227C68" w:rsidRDefault="00734A78" w:rsidP="003E3FE8">
            <w:pPr>
              <w:tabs>
                <w:tab w:val="left" w:pos="1635"/>
              </w:tabs>
              <w:contextualSpacing/>
              <w:jc w:val="center"/>
              <w:rPr>
                <w:rFonts w:eastAsia="Adobe Gothic Std B" w:cs="Arial"/>
                <w:b/>
                <w:sz w:val="20"/>
                <w:szCs w:val="20"/>
              </w:rPr>
            </w:pPr>
            <w:r w:rsidRPr="00227C68">
              <w:rPr>
                <w:rFonts w:eastAsia="Adobe Gothic Std B" w:cs="Arial"/>
                <w:b/>
                <w:sz w:val="20"/>
                <w:szCs w:val="20"/>
              </w:rPr>
              <w:t>Saber conocer (cognitivo)</w:t>
            </w:r>
          </w:p>
        </w:tc>
        <w:tc>
          <w:tcPr>
            <w:tcW w:w="5670" w:type="dxa"/>
            <w:gridSpan w:val="2"/>
            <w:shd w:val="clear" w:color="auto" w:fill="C6D9F1" w:themeFill="text2" w:themeFillTint="33"/>
            <w:vAlign w:val="center"/>
          </w:tcPr>
          <w:p w14:paraId="4B9F6A31" w14:textId="77777777" w:rsidR="00734A78" w:rsidRPr="00227C68" w:rsidRDefault="00734A78" w:rsidP="003E3FE8">
            <w:pPr>
              <w:tabs>
                <w:tab w:val="left" w:pos="1635"/>
              </w:tabs>
              <w:contextualSpacing/>
              <w:jc w:val="center"/>
              <w:rPr>
                <w:rFonts w:eastAsia="Adobe Gothic Std B" w:cs="Arial"/>
                <w:b/>
                <w:sz w:val="20"/>
                <w:szCs w:val="20"/>
              </w:rPr>
            </w:pPr>
            <w:r w:rsidRPr="00227C68">
              <w:rPr>
                <w:rFonts w:eastAsia="Adobe Gothic Std B" w:cs="Arial"/>
                <w:b/>
                <w:sz w:val="20"/>
                <w:szCs w:val="20"/>
              </w:rPr>
              <w:t>Saber hacer (procedimental)</w:t>
            </w:r>
          </w:p>
        </w:tc>
        <w:tc>
          <w:tcPr>
            <w:tcW w:w="6237" w:type="dxa"/>
            <w:shd w:val="clear" w:color="auto" w:fill="C6D9F1" w:themeFill="text2" w:themeFillTint="33"/>
            <w:vAlign w:val="center"/>
          </w:tcPr>
          <w:p w14:paraId="3DB9BD62" w14:textId="77777777" w:rsidR="00734A78" w:rsidRPr="00227C68" w:rsidRDefault="00734A78" w:rsidP="003E3FE8">
            <w:pPr>
              <w:tabs>
                <w:tab w:val="left" w:pos="1635"/>
              </w:tabs>
              <w:contextualSpacing/>
              <w:jc w:val="center"/>
              <w:rPr>
                <w:rFonts w:eastAsia="Adobe Gothic Std B" w:cs="Arial"/>
                <w:b/>
                <w:sz w:val="20"/>
                <w:szCs w:val="20"/>
              </w:rPr>
            </w:pPr>
            <w:r w:rsidRPr="00227C68">
              <w:rPr>
                <w:rFonts w:eastAsia="Adobe Gothic Std B" w:cs="Arial"/>
                <w:b/>
                <w:sz w:val="20"/>
                <w:szCs w:val="20"/>
              </w:rPr>
              <w:t>Saber Ser (actitudinal)</w:t>
            </w:r>
          </w:p>
        </w:tc>
      </w:tr>
      <w:tr w:rsidR="00734A78" w:rsidRPr="00227C68" w14:paraId="19A86758" w14:textId="77777777" w:rsidTr="00B023B1">
        <w:trPr>
          <w:jc w:val="center"/>
        </w:trPr>
        <w:tc>
          <w:tcPr>
            <w:tcW w:w="5211" w:type="dxa"/>
          </w:tcPr>
          <w:p w14:paraId="2160726E" w14:textId="77777777" w:rsidR="00734A78" w:rsidRPr="00227C68" w:rsidRDefault="00734A78" w:rsidP="003E3FE8">
            <w:pPr>
              <w:jc w:val="both"/>
              <w:rPr>
                <w:sz w:val="20"/>
                <w:szCs w:val="20"/>
              </w:rPr>
            </w:pPr>
            <w:r w:rsidRPr="00227C68">
              <w:rPr>
                <w:sz w:val="20"/>
                <w:szCs w:val="20"/>
              </w:rPr>
              <w:t>Comprende la importancia de una comunicación clara y un propósito comunicativo definido, que permita la construcción de sentidos posibles en situaciones comunicativas concretas.</w:t>
            </w:r>
          </w:p>
          <w:p w14:paraId="0C12982B" w14:textId="77777777" w:rsidR="00734A78" w:rsidRPr="00227C68" w:rsidRDefault="00734A78" w:rsidP="003E3FE8">
            <w:pPr>
              <w:pStyle w:val="Prrafodelista"/>
              <w:ind w:left="360"/>
              <w:jc w:val="both"/>
              <w:rPr>
                <w:rFonts w:cs="Arial"/>
                <w:sz w:val="20"/>
                <w:szCs w:val="20"/>
              </w:rPr>
            </w:pPr>
          </w:p>
        </w:tc>
        <w:tc>
          <w:tcPr>
            <w:tcW w:w="5670" w:type="dxa"/>
            <w:gridSpan w:val="2"/>
          </w:tcPr>
          <w:p w14:paraId="4064518F" w14:textId="77777777" w:rsidR="00734A78" w:rsidRPr="00227C68" w:rsidRDefault="00734A78" w:rsidP="003E3FE8">
            <w:pPr>
              <w:jc w:val="both"/>
              <w:rPr>
                <w:rFonts w:cs="Arial"/>
                <w:sz w:val="20"/>
                <w:szCs w:val="20"/>
              </w:rPr>
            </w:pPr>
            <w:r w:rsidRPr="00227C68">
              <w:rPr>
                <w:sz w:val="20"/>
                <w:szCs w:val="20"/>
              </w:rPr>
              <w:t>Establece diferencias entre tipologías discursivas y formula hipótesis predictivas para establecer comparaciones entre el autor y el lector.</w:t>
            </w:r>
          </w:p>
        </w:tc>
        <w:tc>
          <w:tcPr>
            <w:tcW w:w="6237" w:type="dxa"/>
          </w:tcPr>
          <w:p w14:paraId="6399ADAB" w14:textId="77777777" w:rsidR="00734A78" w:rsidRPr="00227C68" w:rsidRDefault="00734A78" w:rsidP="003E3FE8">
            <w:pPr>
              <w:jc w:val="both"/>
              <w:rPr>
                <w:rFonts w:cs="Arial"/>
                <w:sz w:val="20"/>
                <w:szCs w:val="20"/>
              </w:rPr>
            </w:pPr>
            <w:r w:rsidRPr="00227C68">
              <w:rPr>
                <w:sz w:val="20"/>
                <w:szCs w:val="20"/>
              </w:rPr>
              <w:t>Valora la importancia de tener una comunicación clara y un propósito comunicativo que permita la construcción de sentidos posibles en situaciones comunicativas concretas.</w:t>
            </w:r>
          </w:p>
        </w:tc>
      </w:tr>
    </w:tbl>
    <w:p w14:paraId="6C9155DC" w14:textId="77777777" w:rsidR="00A26421" w:rsidRDefault="00A26421"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17152" w:type="dxa"/>
        <w:jc w:val="center"/>
        <w:tblLook w:val="04A0" w:firstRow="1" w:lastRow="0" w:firstColumn="1" w:lastColumn="0" w:noHBand="0" w:noVBand="1"/>
      </w:tblPr>
      <w:tblGrid>
        <w:gridCol w:w="3261"/>
        <w:gridCol w:w="4678"/>
        <w:gridCol w:w="4819"/>
        <w:gridCol w:w="4394"/>
      </w:tblGrid>
      <w:tr w:rsidR="00734A78" w:rsidRPr="00227C68" w14:paraId="40C8B7C6" w14:textId="77777777" w:rsidTr="00B023B1">
        <w:trPr>
          <w:jc w:val="center"/>
        </w:trPr>
        <w:tc>
          <w:tcPr>
            <w:tcW w:w="7939" w:type="dxa"/>
            <w:gridSpan w:val="2"/>
            <w:shd w:val="clear" w:color="auto" w:fill="B6DDE8" w:themeFill="accent5" w:themeFillTint="66"/>
          </w:tcPr>
          <w:p w14:paraId="1E97D049" w14:textId="77777777" w:rsidR="00734A78" w:rsidRPr="00227C68" w:rsidRDefault="00734A78" w:rsidP="003E3FE8">
            <w:pPr>
              <w:jc w:val="both"/>
              <w:rPr>
                <w:b/>
                <w:sz w:val="20"/>
                <w:szCs w:val="20"/>
              </w:rPr>
            </w:pPr>
            <w:r w:rsidRPr="00227C68">
              <w:rPr>
                <w:b/>
                <w:sz w:val="20"/>
                <w:szCs w:val="20"/>
              </w:rPr>
              <w:t xml:space="preserve">DESEMPEÑOS: Período 3 </w:t>
            </w:r>
          </w:p>
        </w:tc>
        <w:tc>
          <w:tcPr>
            <w:tcW w:w="9213" w:type="dxa"/>
            <w:gridSpan w:val="2"/>
            <w:shd w:val="clear" w:color="auto" w:fill="B6DDE8" w:themeFill="accent5" w:themeFillTint="66"/>
          </w:tcPr>
          <w:p w14:paraId="411E41A2" w14:textId="77777777" w:rsidR="00734A78" w:rsidRPr="00227C68" w:rsidRDefault="00734A78" w:rsidP="003E3FE8">
            <w:pPr>
              <w:jc w:val="both"/>
              <w:rPr>
                <w:b/>
                <w:sz w:val="20"/>
                <w:szCs w:val="20"/>
              </w:rPr>
            </w:pPr>
            <w:r w:rsidRPr="00227C68">
              <w:rPr>
                <w:b/>
                <w:sz w:val="20"/>
                <w:szCs w:val="20"/>
              </w:rPr>
              <w:t xml:space="preserve">GRADO: Primero </w:t>
            </w:r>
          </w:p>
        </w:tc>
      </w:tr>
      <w:tr w:rsidR="00734A78" w:rsidRPr="00227C68" w14:paraId="3DB3B2BC" w14:textId="77777777" w:rsidTr="00B023B1">
        <w:trPr>
          <w:jc w:val="center"/>
        </w:trPr>
        <w:tc>
          <w:tcPr>
            <w:tcW w:w="3261" w:type="dxa"/>
            <w:shd w:val="clear" w:color="auto" w:fill="C6D9F1" w:themeFill="text2" w:themeFillTint="33"/>
            <w:vAlign w:val="center"/>
          </w:tcPr>
          <w:p w14:paraId="6F3EEB30" w14:textId="77777777" w:rsidR="00734A78" w:rsidRPr="00227C68" w:rsidRDefault="00734A78"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PREGUNTA PROBLEMATIZADORA</w:t>
            </w:r>
          </w:p>
          <w:p w14:paraId="5BD17C7C" w14:textId="77777777" w:rsidR="00734A78" w:rsidRPr="00227C68" w:rsidRDefault="00734A78" w:rsidP="003E3FE8">
            <w:pPr>
              <w:autoSpaceDE w:val="0"/>
              <w:autoSpaceDN w:val="0"/>
              <w:adjustRightInd w:val="0"/>
              <w:contextualSpacing/>
              <w:jc w:val="both"/>
              <w:rPr>
                <w:rFonts w:eastAsia="Adobe Gothic Std B" w:cs="Arial"/>
                <w:b/>
                <w:sz w:val="20"/>
                <w:szCs w:val="20"/>
              </w:rPr>
            </w:pPr>
          </w:p>
        </w:tc>
        <w:tc>
          <w:tcPr>
            <w:tcW w:w="4678" w:type="dxa"/>
            <w:shd w:val="clear" w:color="auto" w:fill="C6D9F1" w:themeFill="text2" w:themeFillTint="33"/>
            <w:vAlign w:val="center"/>
          </w:tcPr>
          <w:p w14:paraId="0EA17831" w14:textId="77777777" w:rsidR="00734A78" w:rsidRPr="00227C68" w:rsidRDefault="00734A78"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819" w:type="dxa"/>
            <w:shd w:val="clear" w:color="auto" w:fill="C6D9F1" w:themeFill="text2" w:themeFillTint="33"/>
            <w:vAlign w:val="center"/>
          </w:tcPr>
          <w:p w14:paraId="638CACCA" w14:textId="77777777" w:rsidR="00734A78" w:rsidRPr="00227C68" w:rsidRDefault="00734A78" w:rsidP="003E3FE8">
            <w:pPr>
              <w:autoSpaceDE w:val="0"/>
              <w:autoSpaceDN w:val="0"/>
              <w:adjustRightInd w:val="0"/>
              <w:contextualSpacing/>
              <w:jc w:val="both"/>
              <w:rPr>
                <w:rFonts w:eastAsia="Adobe Gothic Std B" w:cs="Arial"/>
                <w:b/>
                <w:sz w:val="20"/>
                <w:szCs w:val="20"/>
              </w:rPr>
            </w:pPr>
            <w:r w:rsidRPr="00227C68">
              <w:rPr>
                <w:rFonts w:cs="Arial"/>
                <w:b/>
                <w:sz w:val="20"/>
                <w:szCs w:val="20"/>
              </w:rPr>
              <w:t>DERECHOS BÁSICOS DE APRENDIZAJE</w:t>
            </w:r>
          </w:p>
        </w:tc>
        <w:tc>
          <w:tcPr>
            <w:tcW w:w="4394" w:type="dxa"/>
            <w:shd w:val="clear" w:color="auto" w:fill="C6D9F1" w:themeFill="text2" w:themeFillTint="33"/>
            <w:vAlign w:val="center"/>
          </w:tcPr>
          <w:p w14:paraId="26CDBC0B" w14:textId="77777777" w:rsidR="00734A78" w:rsidRPr="00227C68" w:rsidRDefault="00734A78" w:rsidP="003E3FE8">
            <w:pPr>
              <w:autoSpaceDE w:val="0"/>
              <w:autoSpaceDN w:val="0"/>
              <w:adjustRightInd w:val="0"/>
              <w:contextualSpacing/>
              <w:jc w:val="both"/>
              <w:rPr>
                <w:rFonts w:cs="Arial"/>
                <w:b/>
                <w:sz w:val="20"/>
                <w:szCs w:val="20"/>
              </w:rPr>
            </w:pPr>
            <w:r w:rsidRPr="00227C68">
              <w:rPr>
                <w:rFonts w:cs="Arial"/>
                <w:b/>
                <w:sz w:val="20"/>
                <w:szCs w:val="20"/>
              </w:rPr>
              <w:t>MATRIZ DE REFERENCIA</w:t>
            </w:r>
          </w:p>
        </w:tc>
      </w:tr>
      <w:tr w:rsidR="00734A78" w:rsidRPr="00227C68" w14:paraId="63F56331" w14:textId="77777777" w:rsidTr="00B023B1">
        <w:trPr>
          <w:jc w:val="center"/>
        </w:trPr>
        <w:tc>
          <w:tcPr>
            <w:tcW w:w="3261" w:type="dxa"/>
          </w:tcPr>
          <w:p w14:paraId="31DCADBD" w14:textId="77777777" w:rsidR="00734A78" w:rsidRPr="00227C68" w:rsidRDefault="00734A78" w:rsidP="003E3FE8">
            <w:pPr>
              <w:pStyle w:val="Normal1"/>
              <w:jc w:val="both"/>
              <w:rPr>
                <w:rFonts w:asciiTheme="minorHAnsi" w:hAnsiTheme="minorHAnsi" w:cs="Arial"/>
                <w:sz w:val="20"/>
                <w:szCs w:val="20"/>
              </w:rPr>
            </w:pPr>
            <w:r w:rsidRPr="00227C68">
              <w:rPr>
                <w:rFonts w:asciiTheme="minorHAnsi" w:hAnsiTheme="minorHAnsi"/>
                <w:sz w:val="20"/>
                <w:szCs w:val="20"/>
              </w:rPr>
              <w:t>¿De qué manera el reconocimiento de las reglas de uso del lenguaje me permite acercarme a la construcción de sentidos en diferentes discursos que hacen parte de mi cotidianidad?</w:t>
            </w:r>
          </w:p>
        </w:tc>
        <w:tc>
          <w:tcPr>
            <w:tcW w:w="4678" w:type="dxa"/>
          </w:tcPr>
          <w:p w14:paraId="7A020486"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-Elijo el tipo de texto que requiere mi propósito comunicativo.</w:t>
            </w:r>
          </w:p>
          <w:p w14:paraId="3A7472DB"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-Determino el tema, el posible lector de mi texto y el propósito comunicativo que me lleva a producirlo.</w:t>
            </w:r>
          </w:p>
          <w:p w14:paraId="2066FDDF"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-Identifico la silueta o el formato de los textos que leo.</w:t>
            </w:r>
          </w:p>
          <w:p w14:paraId="2A262456"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-Identifico el propósito comunicativo y la idea global de un texto.</w:t>
            </w:r>
          </w:p>
          <w:p w14:paraId="144CC64B"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 Diferencio poemas, cuentos y obras de teatro.</w:t>
            </w:r>
          </w:p>
          <w:p w14:paraId="605FF6EC"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-Entiendo el lenguaje empleado en historietas y otros tipos de textos con imágenes fijas.</w:t>
            </w:r>
          </w:p>
          <w:p w14:paraId="5C90A71B"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-Reconozco la temática de caricaturas, tiras cómicas, historietas, anuncios publicitarios y otros medios de expresión gráfica.</w:t>
            </w:r>
          </w:p>
          <w:p w14:paraId="34679BD0"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-Identifico la intención de quien produce un texto.</w:t>
            </w:r>
          </w:p>
          <w:p w14:paraId="05D14EB6" w14:textId="77777777" w:rsidR="00734A78" w:rsidRPr="00227C68" w:rsidRDefault="00734A78" w:rsidP="003E3FE8">
            <w:pPr>
              <w:jc w:val="both"/>
              <w:rPr>
                <w:b/>
                <w:sz w:val="20"/>
                <w:szCs w:val="20"/>
              </w:rPr>
            </w:pPr>
          </w:p>
        </w:tc>
        <w:tc>
          <w:tcPr>
            <w:tcW w:w="4819" w:type="dxa"/>
          </w:tcPr>
          <w:p w14:paraId="49C54EEB"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-Desarrollo un plan textual para la producción de un texto descriptivo.</w:t>
            </w:r>
          </w:p>
          <w:p w14:paraId="31716D0E"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-Describo eventos de manera secuencial.</w:t>
            </w:r>
          </w:p>
          <w:p w14:paraId="67718A33"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-Describo personas, objetos, lugares, etc., en forma detallada.</w:t>
            </w:r>
          </w:p>
          <w:p w14:paraId="09CFB7BF"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 Comparo textos de acuerdo con sus formatos, temáticas y funciones.</w:t>
            </w:r>
          </w:p>
          <w:p w14:paraId="00C8DF7A"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-Leo diferentes clases de textos: manuales, tarjetas, afiches, cartas, periódicos, etc.</w:t>
            </w:r>
          </w:p>
          <w:p w14:paraId="3531EA91"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-Leo fábulas, cuentos, poemas, relatos mitológicos, leyendas, o cualquier otro texto literario.</w:t>
            </w:r>
          </w:p>
          <w:p w14:paraId="57008CB3"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-Ordeno y completo la secuencia de viñetas que conforman una historieta.</w:t>
            </w:r>
          </w:p>
          <w:p w14:paraId="4B229411" w14:textId="77777777" w:rsidR="00734A78" w:rsidRPr="00227C68" w:rsidRDefault="00734A78" w:rsidP="003E3FE8">
            <w:pPr>
              <w:pStyle w:val="Normal1"/>
              <w:jc w:val="both"/>
              <w:rPr>
                <w:rFonts w:asciiTheme="minorHAnsi" w:hAnsiTheme="minorHAnsi" w:cs="Arial"/>
                <w:sz w:val="20"/>
                <w:szCs w:val="20"/>
              </w:rPr>
            </w:pPr>
            <w:r w:rsidRPr="00227C68">
              <w:rPr>
                <w:rFonts w:asciiTheme="minorHAnsi" w:hAnsiTheme="minorHAnsi"/>
                <w:sz w:val="20"/>
                <w:szCs w:val="20"/>
              </w:rPr>
              <w:t>-Identifico la intención de quien produce un texto.</w:t>
            </w:r>
          </w:p>
          <w:p w14:paraId="08973B07" w14:textId="77777777" w:rsidR="00734A78" w:rsidRPr="00227C68" w:rsidRDefault="00734A78" w:rsidP="003E3FE8">
            <w:pPr>
              <w:jc w:val="both"/>
              <w:rPr>
                <w:rFonts w:cs="Arial"/>
                <w:sz w:val="20"/>
                <w:szCs w:val="20"/>
              </w:rPr>
            </w:pPr>
          </w:p>
        </w:tc>
        <w:tc>
          <w:tcPr>
            <w:tcW w:w="4394" w:type="dxa"/>
          </w:tcPr>
          <w:p w14:paraId="2CC02FC5" w14:textId="77777777" w:rsidR="00734A78" w:rsidRPr="00227C68" w:rsidRDefault="00734A78" w:rsidP="003E3FE8">
            <w:pPr>
              <w:jc w:val="both"/>
              <w:rPr>
                <w:sz w:val="20"/>
                <w:szCs w:val="20"/>
              </w:rPr>
            </w:pPr>
          </w:p>
        </w:tc>
      </w:tr>
    </w:tbl>
    <w:p w14:paraId="0099BEF1" w14:textId="77777777" w:rsidR="00A26421" w:rsidRDefault="00A26421"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17152" w:type="dxa"/>
        <w:jc w:val="center"/>
        <w:tblLook w:val="04A0" w:firstRow="1" w:lastRow="0" w:firstColumn="1" w:lastColumn="0" w:noHBand="0" w:noVBand="1"/>
      </w:tblPr>
      <w:tblGrid>
        <w:gridCol w:w="4111"/>
        <w:gridCol w:w="6804"/>
        <w:gridCol w:w="6237"/>
      </w:tblGrid>
      <w:tr w:rsidR="00734A78" w:rsidRPr="00227C68" w14:paraId="1532F421" w14:textId="77777777" w:rsidTr="00B023B1">
        <w:trPr>
          <w:jc w:val="center"/>
        </w:trPr>
        <w:tc>
          <w:tcPr>
            <w:tcW w:w="4111" w:type="dxa"/>
            <w:shd w:val="clear" w:color="auto" w:fill="C6D9F1" w:themeFill="text2" w:themeFillTint="33"/>
          </w:tcPr>
          <w:p w14:paraId="253ED8C0" w14:textId="77777777" w:rsidR="00734A78" w:rsidRPr="00227C68" w:rsidRDefault="00734A78"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COMPETENCIAS DEL ÁREA</w:t>
            </w:r>
          </w:p>
          <w:p w14:paraId="770E163D" w14:textId="77777777" w:rsidR="00734A78" w:rsidRPr="00227C68" w:rsidRDefault="00734A78" w:rsidP="003E3FE8">
            <w:pPr>
              <w:autoSpaceDE w:val="0"/>
              <w:autoSpaceDN w:val="0"/>
              <w:adjustRightInd w:val="0"/>
              <w:jc w:val="center"/>
              <w:rPr>
                <w:rFonts w:eastAsia="Adobe Gothic Std B" w:cs="Arial"/>
                <w:b/>
                <w:sz w:val="20"/>
                <w:szCs w:val="20"/>
              </w:rPr>
            </w:pPr>
          </w:p>
        </w:tc>
        <w:tc>
          <w:tcPr>
            <w:tcW w:w="6804" w:type="dxa"/>
            <w:shd w:val="clear" w:color="auto" w:fill="C6D9F1" w:themeFill="text2" w:themeFillTint="33"/>
          </w:tcPr>
          <w:p w14:paraId="72781B5B" w14:textId="77777777" w:rsidR="00734A78" w:rsidRPr="00227C68" w:rsidRDefault="00734A78" w:rsidP="003E3FE8">
            <w:pPr>
              <w:autoSpaceDE w:val="0"/>
              <w:autoSpaceDN w:val="0"/>
              <w:adjustRightInd w:val="0"/>
              <w:jc w:val="center"/>
              <w:rPr>
                <w:rFonts w:eastAsia="Adobe Gothic Std B" w:cs="Arial"/>
                <w:b/>
                <w:sz w:val="20"/>
                <w:szCs w:val="20"/>
              </w:rPr>
            </w:pPr>
            <w:r w:rsidRPr="00227C68">
              <w:rPr>
                <w:rFonts w:cs="Arial"/>
                <w:b/>
                <w:sz w:val="20"/>
                <w:szCs w:val="20"/>
              </w:rPr>
              <w:t>COMPETENCIAS CIUDADANAS</w:t>
            </w:r>
          </w:p>
        </w:tc>
        <w:tc>
          <w:tcPr>
            <w:tcW w:w="6237" w:type="dxa"/>
            <w:shd w:val="clear" w:color="auto" w:fill="C6D9F1" w:themeFill="text2" w:themeFillTint="33"/>
          </w:tcPr>
          <w:p w14:paraId="04BE5797" w14:textId="77777777" w:rsidR="00734A78" w:rsidRPr="00227C68" w:rsidRDefault="00734A78" w:rsidP="003E3FE8">
            <w:pPr>
              <w:autoSpaceDE w:val="0"/>
              <w:autoSpaceDN w:val="0"/>
              <w:adjustRightInd w:val="0"/>
              <w:jc w:val="center"/>
              <w:rPr>
                <w:rFonts w:eastAsia="Adobe Gothic Std B" w:cs="Arial"/>
                <w:b/>
                <w:sz w:val="20"/>
                <w:szCs w:val="20"/>
              </w:rPr>
            </w:pPr>
            <w:r w:rsidRPr="00227C68">
              <w:rPr>
                <w:rFonts w:cs="Arial"/>
                <w:b/>
                <w:sz w:val="20"/>
                <w:szCs w:val="20"/>
              </w:rPr>
              <w:t>COMPETENCIAS LABORALES</w:t>
            </w:r>
          </w:p>
        </w:tc>
      </w:tr>
      <w:tr w:rsidR="00734A78" w:rsidRPr="00227C68" w14:paraId="43724391" w14:textId="77777777" w:rsidTr="00B023B1">
        <w:trPr>
          <w:jc w:val="center"/>
        </w:trPr>
        <w:tc>
          <w:tcPr>
            <w:tcW w:w="4111" w:type="dxa"/>
          </w:tcPr>
          <w:p w14:paraId="5ECC5946" w14:textId="77777777" w:rsidR="00734A78" w:rsidRPr="00227C68" w:rsidRDefault="00734A78"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Comunicativa</w:t>
            </w:r>
            <w:r w:rsidRPr="00227C68">
              <w:rPr>
                <w:rFonts w:eastAsia="Adobe Gothic Std B" w:cs="Arial"/>
                <w:sz w:val="20"/>
                <w:szCs w:val="20"/>
              </w:rPr>
              <w:t>:</w:t>
            </w:r>
          </w:p>
          <w:p w14:paraId="6089B09D" w14:textId="77777777" w:rsidR="00734A78" w:rsidRPr="00227C68" w:rsidRDefault="00734A78"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Lectora</w:t>
            </w:r>
            <w:r w:rsidRPr="00227C68">
              <w:rPr>
                <w:rFonts w:eastAsia="Adobe Gothic Std B" w:cs="Arial"/>
                <w:sz w:val="20"/>
                <w:szCs w:val="20"/>
              </w:rPr>
              <w:t xml:space="preserve"> (literal, inferencial, critico intertextual).</w:t>
            </w:r>
          </w:p>
          <w:p w14:paraId="1D495D3D" w14:textId="77777777" w:rsidR="00734A78" w:rsidRPr="00227C68" w:rsidRDefault="00734A78" w:rsidP="003E3FE8">
            <w:pPr>
              <w:autoSpaceDE w:val="0"/>
              <w:autoSpaceDN w:val="0"/>
              <w:adjustRightInd w:val="0"/>
              <w:contextualSpacing/>
              <w:rPr>
                <w:rFonts w:eastAsia="Adobe Gothic Std B" w:cs="Arial"/>
                <w:sz w:val="20"/>
                <w:szCs w:val="20"/>
              </w:rPr>
            </w:pPr>
            <w:r w:rsidRPr="00227C68">
              <w:rPr>
                <w:rFonts w:eastAsia="Adobe Gothic Std B" w:cs="Arial"/>
                <w:b/>
                <w:sz w:val="20"/>
                <w:szCs w:val="20"/>
              </w:rPr>
              <w:t>Escritora:</w:t>
            </w:r>
            <w:r>
              <w:rPr>
                <w:rFonts w:eastAsia="Adobe Gothic Std B" w:cs="Arial"/>
                <w:sz w:val="20"/>
                <w:szCs w:val="20"/>
              </w:rPr>
              <w:t xml:space="preserve">(planeación, </w:t>
            </w:r>
            <w:r w:rsidRPr="00227C68">
              <w:rPr>
                <w:rFonts w:eastAsia="Adobe Gothic Std B" w:cs="Arial"/>
                <w:sz w:val="20"/>
                <w:szCs w:val="20"/>
              </w:rPr>
              <w:t xml:space="preserve">textualización, retextualización) </w:t>
            </w:r>
          </w:p>
          <w:p w14:paraId="228ABDB6" w14:textId="77777777" w:rsidR="00734A78" w:rsidRPr="00227C68" w:rsidRDefault="00734A78" w:rsidP="003E3FE8">
            <w:pPr>
              <w:autoSpaceDE w:val="0"/>
              <w:autoSpaceDN w:val="0"/>
              <w:adjustRightInd w:val="0"/>
              <w:jc w:val="both"/>
              <w:rPr>
                <w:rFonts w:eastAsia="Adobe Gothic Std B" w:cs="Arial"/>
                <w:b/>
                <w:sz w:val="20"/>
                <w:szCs w:val="20"/>
              </w:rPr>
            </w:pPr>
          </w:p>
          <w:p w14:paraId="3F9CACB5" w14:textId="77777777" w:rsidR="00734A78" w:rsidRPr="00227C68" w:rsidRDefault="00734A78" w:rsidP="003E3FE8">
            <w:pPr>
              <w:autoSpaceDE w:val="0"/>
              <w:autoSpaceDN w:val="0"/>
              <w:adjustRightInd w:val="0"/>
              <w:jc w:val="both"/>
              <w:rPr>
                <w:rFonts w:eastAsia="Adobe Gothic Std B" w:cs="Arial"/>
                <w:b/>
                <w:sz w:val="20"/>
                <w:szCs w:val="20"/>
              </w:rPr>
            </w:pPr>
          </w:p>
        </w:tc>
        <w:tc>
          <w:tcPr>
            <w:tcW w:w="6804" w:type="dxa"/>
          </w:tcPr>
          <w:p w14:paraId="789A816E" w14:textId="77777777" w:rsidR="00734A78" w:rsidRPr="00227C68" w:rsidRDefault="00734A78" w:rsidP="003E3FE8">
            <w:pPr>
              <w:autoSpaceDE w:val="0"/>
              <w:autoSpaceDN w:val="0"/>
              <w:adjustRightInd w:val="0"/>
              <w:jc w:val="both"/>
              <w:rPr>
                <w:rFonts w:cs="Arial"/>
                <w:b/>
                <w:sz w:val="20"/>
                <w:szCs w:val="20"/>
              </w:rPr>
            </w:pPr>
            <w:r w:rsidRPr="00227C68">
              <w:rPr>
                <w:rFonts w:cs="Arial"/>
                <w:b/>
                <w:sz w:val="20"/>
                <w:szCs w:val="20"/>
              </w:rPr>
              <w:t>CONVIVENCIA Y PAZ</w:t>
            </w:r>
          </w:p>
          <w:p w14:paraId="5A644575"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 Comprendo que mis acciones pueden afectar a la gente cercana y que las acciones de la gente cercana pueden afectarme a mí.</w:t>
            </w:r>
          </w:p>
          <w:p w14:paraId="53C973F1"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 Comprendo que las normas ayudan a promover el buen trato y a evitar el maltrato en el juego y en la vida escolar.</w:t>
            </w:r>
          </w:p>
          <w:p w14:paraId="7271C79A"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-identifico como me siento yo o las personas cercanas cuando no recibimos buen trato y expreso empatía es decir sentimientos parecidos o compatibles con los de otros. (Estoy triste porque a Juan le pegaron).</w:t>
            </w:r>
          </w:p>
          <w:p w14:paraId="12036419"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-Conozco y respeto las reglas básicas del dialogo, como el uso de las palabras y el respeto por la palabra de la otra persona (clave</w:t>
            </w:r>
            <w:r>
              <w:rPr>
                <w:rFonts w:cs="Arial"/>
                <w:sz w:val="20"/>
                <w:szCs w:val="20"/>
              </w:rPr>
              <w:t xml:space="preserve"> </w:t>
            </w:r>
            <w:r w:rsidRPr="00227C68">
              <w:rPr>
                <w:rFonts w:cs="Arial"/>
                <w:sz w:val="20"/>
                <w:szCs w:val="20"/>
              </w:rPr>
              <w:t>Práctico lo que he aprendido en otras áreas, sobre la comunicación, los mensajes y la escucha activa.</w:t>
            </w:r>
          </w:p>
          <w:p w14:paraId="2723BE05"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-Conozco y uso estrategias sencillas de resolución pacífica de conflictos. (¿Cómo establecer un acuerdo creativo para usar nuestro único balón en los recreos, sin jugar siempre al mismo juego?).</w:t>
            </w:r>
          </w:p>
          <w:p w14:paraId="213D7C5E" w14:textId="77777777" w:rsidR="00734A78" w:rsidRPr="00227C68" w:rsidRDefault="00734A78" w:rsidP="003E3FE8">
            <w:pPr>
              <w:autoSpaceDE w:val="0"/>
              <w:autoSpaceDN w:val="0"/>
              <w:adjustRightInd w:val="0"/>
              <w:jc w:val="both"/>
              <w:rPr>
                <w:rFonts w:cs="Arial"/>
                <w:b/>
                <w:sz w:val="20"/>
                <w:szCs w:val="20"/>
              </w:rPr>
            </w:pPr>
            <w:r w:rsidRPr="00227C68">
              <w:rPr>
                <w:rFonts w:cs="Arial"/>
                <w:b/>
                <w:sz w:val="20"/>
                <w:szCs w:val="20"/>
              </w:rPr>
              <w:t>Participación y responsabilidad democrática</w:t>
            </w:r>
          </w:p>
          <w:p w14:paraId="4ED8DE9D" w14:textId="77777777" w:rsidR="00734A78" w:rsidRPr="004504FE" w:rsidRDefault="00734A78" w:rsidP="003E3FE8">
            <w:pPr>
              <w:autoSpaceDE w:val="0"/>
              <w:autoSpaceDN w:val="0"/>
              <w:adjustRightInd w:val="0"/>
              <w:jc w:val="both"/>
              <w:rPr>
                <w:rFonts w:cs="TT2E26O00"/>
                <w:sz w:val="20"/>
                <w:szCs w:val="20"/>
              </w:rPr>
            </w:pPr>
            <w:r w:rsidRPr="00227C68">
              <w:rPr>
                <w:rFonts w:cs="Arial"/>
                <w:sz w:val="20"/>
                <w:szCs w:val="20"/>
              </w:rPr>
              <w:t>-</w:t>
            </w:r>
            <w:r w:rsidRPr="00227C68">
              <w:rPr>
                <w:rFonts w:cs="TT2E26O00"/>
                <w:sz w:val="20"/>
                <w:szCs w:val="20"/>
              </w:rPr>
              <w:t xml:space="preserve"> Colaboro activamente para el logro de metas comunes</w:t>
            </w:r>
            <w:r>
              <w:rPr>
                <w:rFonts w:cs="TT2E26O00"/>
                <w:sz w:val="20"/>
                <w:szCs w:val="20"/>
              </w:rPr>
              <w:t xml:space="preserve"> </w:t>
            </w:r>
            <w:r w:rsidRPr="00227C68">
              <w:rPr>
                <w:rFonts w:cs="TT2E26O00"/>
                <w:sz w:val="20"/>
                <w:szCs w:val="20"/>
              </w:rPr>
              <w:t xml:space="preserve">en mi salón y reconozco la importancia que tienen las normas para lograr esas metas. </w:t>
            </w:r>
            <w:r w:rsidRPr="00227C68">
              <w:rPr>
                <w:rFonts w:cs="TT2E29O00"/>
                <w:sz w:val="20"/>
                <w:szCs w:val="20"/>
              </w:rPr>
              <w:t>(Por ejemplo, en nuestro proyecto para la Feria de la Ciencia.)</w:t>
            </w:r>
          </w:p>
          <w:p w14:paraId="70E11D46" w14:textId="77777777" w:rsidR="00734A78" w:rsidRPr="00227C68" w:rsidRDefault="00734A78" w:rsidP="003E3FE8">
            <w:pPr>
              <w:autoSpaceDE w:val="0"/>
              <w:autoSpaceDN w:val="0"/>
              <w:adjustRightInd w:val="0"/>
              <w:jc w:val="both"/>
              <w:rPr>
                <w:rFonts w:cs="TT2E26O00"/>
                <w:sz w:val="20"/>
                <w:szCs w:val="20"/>
              </w:rPr>
            </w:pPr>
            <w:r w:rsidRPr="00227C68">
              <w:rPr>
                <w:rFonts w:cs="TT2E29O00"/>
                <w:sz w:val="20"/>
                <w:szCs w:val="20"/>
              </w:rPr>
              <w:t>-</w:t>
            </w:r>
            <w:r w:rsidRPr="00227C68">
              <w:rPr>
                <w:rFonts w:cs="TT2E26O00"/>
                <w:sz w:val="20"/>
                <w:szCs w:val="20"/>
              </w:rPr>
              <w:t xml:space="preserve"> Participo en los procesos de elección de</w:t>
            </w:r>
            <w:r>
              <w:rPr>
                <w:rFonts w:cs="TT2E26O00"/>
                <w:sz w:val="20"/>
                <w:szCs w:val="20"/>
              </w:rPr>
              <w:t xml:space="preserve"> </w:t>
            </w:r>
            <w:r w:rsidRPr="00227C68">
              <w:rPr>
                <w:rFonts w:cs="TT2E26O00"/>
                <w:sz w:val="20"/>
                <w:szCs w:val="20"/>
              </w:rPr>
              <w:t>representantes estudiantiles, conociendo bien</w:t>
            </w:r>
            <w:r>
              <w:rPr>
                <w:rFonts w:cs="TT2E26O00"/>
                <w:sz w:val="20"/>
                <w:szCs w:val="20"/>
              </w:rPr>
              <w:t xml:space="preserve"> c</w:t>
            </w:r>
            <w:r w:rsidRPr="00227C68">
              <w:rPr>
                <w:rFonts w:cs="TT2E26O00"/>
                <w:sz w:val="20"/>
                <w:szCs w:val="20"/>
              </w:rPr>
              <w:t>ada propuesta antes de elegir.</w:t>
            </w:r>
          </w:p>
          <w:p w14:paraId="072D0A62" w14:textId="77777777" w:rsidR="00734A78" w:rsidRPr="00227C68" w:rsidRDefault="00734A78" w:rsidP="003E3FE8">
            <w:pPr>
              <w:autoSpaceDE w:val="0"/>
              <w:autoSpaceDN w:val="0"/>
              <w:adjustRightInd w:val="0"/>
              <w:jc w:val="both"/>
              <w:rPr>
                <w:rFonts w:cs="Arial"/>
                <w:b/>
                <w:sz w:val="20"/>
                <w:szCs w:val="20"/>
              </w:rPr>
            </w:pPr>
            <w:r w:rsidRPr="00227C68">
              <w:rPr>
                <w:rFonts w:cs="Arial"/>
                <w:b/>
                <w:sz w:val="20"/>
                <w:szCs w:val="20"/>
              </w:rPr>
              <w:t>Pluralidad, identidad y valoración por la diferencia.</w:t>
            </w:r>
          </w:p>
          <w:p w14:paraId="65F40021" w14:textId="77777777" w:rsidR="00734A78" w:rsidRPr="00227C68" w:rsidRDefault="00734A78" w:rsidP="003E3FE8">
            <w:pPr>
              <w:autoSpaceDE w:val="0"/>
              <w:autoSpaceDN w:val="0"/>
              <w:adjustRightInd w:val="0"/>
              <w:jc w:val="both"/>
              <w:rPr>
                <w:rFonts w:cs="TT2E26O00"/>
                <w:sz w:val="20"/>
                <w:szCs w:val="20"/>
              </w:rPr>
            </w:pPr>
            <w:r w:rsidRPr="00227C68">
              <w:rPr>
                <w:rFonts w:cs="Arial"/>
                <w:b/>
                <w:sz w:val="20"/>
                <w:szCs w:val="20"/>
              </w:rPr>
              <w:t>-</w:t>
            </w:r>
            <w:r w:rsidRPr="00227C68">
              <w:rPr>
                <w:rFonts w:cs="TT2E26O00"/>
                <w:sz w:val="20"/>
                <w:szCs w:val="20"/>
              </w:rPr>
              <w:t xml:space="preserve"> Reconozco y acepto la existencia de grupos con diversas características de etnia, edad, género, oficio, lugar, situación socioeconómica, etc.</w:t>
            </w:r>
          </w:p>
          <w:p w14:paraId="5CB5EA79" w14:textId="77777777" w:rsidR="00734A78" w:rsidRPr="00227C68" w:rsidRDefault="00734A78" w:rsidP="003E3FE8">
            <w:pPr>
              <w:autoSpaceDE w:val="0"/>
              <w:autoSpaceDN w:val="0"/>
              <w:adjustRightInd w:val="0"/>
              <w:jc w:val="both"/>
              <w:rPr>
                <w:rFonts w:cs="Arial"/>
                <w:sz w:val="20"/>
                <w:szCs w:val="20"/>
              </w:rPr>
            </w:pPr>
            <w:r w:rsidRPr="00227C68">
              <w:rPr>
                <w:rFonts w:cs="TT2E26O00"/>
                <w:sz w:val="20"/>
                <w:szCs w:val="20"/>
              </w:rPr>
              <w:t>- Identifico las ocasiones en que mis amigos/as o yo hemos hecho sentir mal a alguien excluyéndolo, burlándonos o poniéndole apodos ofensivos.</w:t>
            </w:r>
          </w:p>
          <w:p w14:paraId="49F100CB" w14:textId="77777777" w:rsidR="00734A78" w:rsidRPr="00227C68" w:rsidRDefault="00734A78" w:rsidP="003E3FE8">
            <w:pPr>
              <w:autoSpaceDE w:val="0"/>
              <w:autoSpaceDN w:val="0"/>
              <w:adjustRightInd w:val="0"/>
              <w:jc w:val="both"/>
              <w:rPr>
                <w:rFonts w:cs="Arial"/>
                <w:b/>
                <w:sz w:val="20"/>
                <w:szCs w:val="20"/>
              </w:rPr>
            </w:pPr>
          </w:p>
        </w:tc>
        <w:tc>
          <w:tcPr>
            <w:tcW w:w="6237" w:type="dxa"/>
          </w:tcPr>
          <w:p w14:paraId="3DB8479C" w14:textId="77777777" w:rsidR="00734A78" w:rsidRPr="00227C68" w:rsidRDefault="00734A78" w:rsidP="003E3FE8">
            <w:pPr>
              <w:autoSpaceDE w:val="0"/>
              <w:autoSpaceDN w:val="0"/>
              <w:adjustRightInd w:val="0"/>
              <w:jc w:val="both"/>
              <w:rPr>
                <w:rFonts w:cs="Arial"/>
                <w:b/>
                <w:sz w:val="20"/>
                <w:szCs w:val="20"/>
              </w:rPr>
            </w:pPr>
            <w:r w:rsidRPr="00227C68">
              <w:rPr>
                <w:rFonts w:cs="Arial"/>
                <w:b/>
                <w:sz w:val="20"/>
                <w:szCs w:val="20"/>
              </w:rPr>
              <w:t>Intelectual y personal</w:t>
            </w:r>
          </w:p>
          <w:p w14:paraId="619FF9AC"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-Reconozco las posibles formas de enfrentar una situación.</w:t>
            </w:r>
          </w:p>
          <w:p w14:paraId="513A18B2"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-Selecciono una de las formas de actuar posible.</w:t>
            </w:r>
          </w:p>
          <w:p w14:paraId="3CD23D01"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-Invento nuevas formas de hacer cosas cotidianas.</w:t>
            </w:r>
          </w:p>
          <w:p w14:paraId="687B2F1F"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 Consulto las posibles soluciones que los afectados proponen para solucionar un problema.</w:t>
            </w:r>
          </w:p>
          <w:p w14:paraId="58CB9758"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 utilizo adecuadamente los espacios y recursos a mi disposición.</w:t>
            </w:r>
          </w:p>
          <w:p w14:paraId="1579F811"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 Identifico mis emociones y reconozco su influencia en mi comportamiento y decisiones.</w:t>
            </w:r>
          </w:p>
          <w:p w14:paraId="032E69A3" w14:textId="77777777" w:rsidR="00734A78" w:rsidRPr="00227C68" w:rsidRDefault="00734A78" w:rsidP="003E3FE8">
            <w:pPr>
              <w:autoSpaceDE w:val="0"/>
              <w:autoSpaceDN w:val="0"/>
              <w:adjustRightInd w:val="0"/>
              <w:jc w:val="both"/>
              <w:rPr>
                <w:rFonts w:cs="Arial"/>
                <w:b/>
                <w:sz w:val="20"/>
                <w:szCs w:val="20"/>
              </w:rPr>
            </w:pPr>
            <w:r w:rsidRPr="00227C68">
              <w:rPr>
                <w:rFonts w:cs="Arial"/>
                <w:b/>
                <w:sz w:val="20"/>
                <w:szCs w:val="20"/>
              </w:rPr>
              <w:t>Interpersonal</w:t>
            </w:r>
          </w:p>
          <w:p w14:paraId="2697544E" w14:textId="77777777" w:rsidR="00734A78" w:rsidRPr="00227C68" w:rsidRDefault="00734A78" w:rsidP="003E3FE8">
            <w:pPr>
              <w:autoSpaceDE w:val="0"/>
              <w:autoSpaceDN w:val="0"/>
              <w:adjustRightInd w:val="0"/>
              <w:jc w:val="both"/>
              <w:rPr>
                <w:rFonts w:cs="Helvetica"/>
                <w:sz w:val="20"/>
                <w:szCs w:val="20"/>
              </w:rPr>
            </w:pPr>
            <w:r w:rsidRPr="00227C68">
              <w:rPr>
                <w:rFonts w:cs="Arial"/>
                <w:sz w:val="20"/>
                <w:szCs w:val="20"/>
              </w:rPr>
              <w:t>-</w:t>
            </w:r>
            <w:r w:rsidRPr="00227C68">
              <w:rPr>
                <w:rFonts w:cs="Helvetica"/>
                <w:sz w:val="20"/>
                <w:szCs w:val="20"/>
              </w:rPr>
              <w:t xml:space="preserve"> Respeto los acuerdos definidos con los otros.</w:t>
            </w:r>
          </w:p>
          <w:p w14:paraId="1689EFC2" w14:textId="77777777" w:rsidR="00734A78" w:rsidRPr="00227C68" w:rsidRDefault="00734A78" w:rsidP="003E3FE8">
            <w:pPr>
              <w:autoSpaceDE w:val="0"/>
              <w:autoSpaceDN w:val="0"/>
              <w:adjustRightInd w:val="0"/>
              <w:jc w:val="both"/>
              <w:rPr>
                <w:rFonts w:cs="Helvetica"/>
                <w:sz w:val="20"/>
                <w:szCs w:val="20"/>
              </w:rPr>
            </w:pPr>
            <w:r w:rsidRPr="00227C68">
              <w:rPr>
                <w:rFonts w:cs="Helvetica"/>
                <w:sz w:val="20"/>
                <w:szCs w:val="20"/>
              </w:rPr>
              <w:t>- Genero relaciones de confianza con otros</w:t>
            </w:r>
            <w:r>
              <w:rPr>
                <w:rFonts w:cs="Helvetica"/>
                <w:sz w:val="20"/>
                <w:szCs w:val="20"/>
              </w:rPr>
              <w:t xml:space="preserve"> </w:t>
            </w:r>
            <w:r w:rsidRPr="00227C68">
              <w:rPr>
                <w:rFonts w:cs="Helvetica"/>
                <w:sz w:val="20"/>
                <w:szCs w:val="20"/>
              </w:rPr>
              <w:t>(Pares).</w:t>
            </w:r>
          </w:p>
          <w:p w14:paraId="44BFB187" w14:textId="77777777" w:rsidR="00734A78" w:rsidRPr="004504FE" w:rsidRDefault="00734A78" w:rsidP="003E3FE8">
            <w:pPr>
              <w:autoSpaceDE w:val="0"/>
              <w:autoSpaceDN w:val="0"/>
              <w:adjustRightInd w:val="0"/>
              <w:jc w:val="both"/>
              <w:rPr>
                <w:rFonts w:cs="Helvetica"/>
                <w:sz w:val="20"/>
                <w:szCs w:val="20"/>
              </w:rPr>
            </w:pPr>
            <w:r w:rsidRPr="00227C68">
              <w:rPr>
                <w:rFonts w:cs="Helvetica"/>
                <w:sz w:val="20"/>
                <w:szCs w:val="20"/>
              </w:rPr>
              <w:t>- Respeto y comprendo los puntos de vista</w:t>
            </w:r>
            <w:r>
              <w:rPr>
                <w:rFonts w:cs="Helvetica"/>
                <w:sz w:val="20"/>
                <w:szCs w:val="20"/>
              </w:rPr>
              <w:t xml:space="preserve"> </w:t>
            </w:r>
            <w:r w:rsidRPr="00227C68">
              <w:rPr>
                <w:rFonts w:cs="Helvetica"/>
                <w:sz w:val="20"/>
                <w:szCs w:val="20"/>
              </w:rPr>
              <w:t>de los otros, aunque esté en desacuerdo con ellos.</w:t>
            </w:r>
          </w:p>
          <w:p w14:paraId="090A6FE6" w14:textId="77777777" w:rsidR="00734A78" w:rsidRPr="00227C68" w:rsidRDefault="00734A78" w:rsidP="003E3FE8">
            <w:pPr>
              <w:autoSpaceDE w:val="0"/>
              <w:autoSpaceDN w:val="0"/>
              <w:adjustRightInd w:val="0"/>
              <w:jc w:val="both"/>
              <w:rPr>
                <w:rFonts w:cs="Helvetica"/>
                <w:b/>
                <w:sz w:val="20"/>
                <w:szCs w:val="20"/>
              </w:rPr>
            </w:pPr>
            <w:r w:rsidRPr="00227C68">
              <w:rPr>
                <w:rFonts w:cs="Helvetica"/>
                <w:b/>
                <w:sz w:val="20"/>
                <w:szCs w:val="20"/>
              </w:rPr>
              <w:t>De tipo organizacional</w:t>
            </w:r>
          </w:p>
          <w:p w14:paraId="70737496" w14:textId="77777777" w:rsidR="00734A78" w:rsidRPr="00227C68" w:rsidRDefault="00734A78" w:rsidP="003E3FE8">
            <w:pPr>
              <w:autoSpaceDE w:val="0"/>
              <w:autoSpaceDN w:val="0"/>
              <w:adjustRightInd w:val="0"/>
              <w:jc w:val="both"/>
              <w:rPr>
                <w:rFonts w:cs="Helvetica"/>
                <w:sz w:val="20"/>
                <w:szCs w:val="20"/>
              </w:rPr>
            </w:pPr>
            <w:r w:rsidRPr="00227C68">
              <w:rPr>
                <w:rFonts w:cs="Helvetica"/>
                <w:b/>
                <w:sz w:val="20"/>
                <w:szCs w:val="20"/>
              </w:rPr>
              <w:t>-</w:t>
            </w:r>
            <w:r w:rsidRPr="00227C68">
              <w:rPr>
                <w:rFonts w:cs="Helvetica"/>
                <w:sz w:val="20"/>
                <w:szCs w:val="20"/>
              </w:rPr>
              <w:t xml:space="preserve"> Comparto con otros los recursos escasos.</w:t>
            </w:r>
          </w:p>
          <w:p w14:paraId="184C9AE0" w14:textId="77777777" w:rsidR="00734A78" w:rsidRPr="00227C68" w:rsidRDefault="00734A78" w:rsidP="003E3FE8">
            <w:pPr>
              <w:autoSpaceDE w:val="0"/>
              <w:autoSpaceDN w:val="0"/>
              <w:adjustRightInd w:val="0"/>
              <w:jc w:val="both"/>
              <w:rPr>
                <w:rFonts w:cs="Helvetica"/>
                <w:b/>
                <w:sz w:val="20"/>
                <w:szCs w:val="20"/>
              </w:rPr>
            </w:pPr>
            <w:r w:rsidRPr="00227C68">
              <w:rPr>
                <w:rFonts w:cs="Helvetica"/>
                <w:sz w:val="20"/>
                <w:szCs w:val="20"/>
              </w:rPr>
              <w:t>- Mantengo ordenados y limpios mi sitio de estudio y mis implementos personales.</w:t>
            </w:r>
          </w:p>
          <w:p w14:paraId="4DDE4AEE" w14:textId="77777777" w:rsidR="00734A78" w:rsidRPr="00227C68" w:rsidRDefault="00734A78" w:rsidP="003E3FE8">
            <w:pPr>
              <w:autoSpaceDE w:val="0"/>
              <w:autoSpaceDN w:val="0"/>
              <w:adjustRightInd w:val="0"/>
              <w:jc w:val="both"/>
              <w:rPr>
                <w:rFonts w:cs="Arial"/>
                <w:b/>
                <w:sz w:val="20"/>
                <w:szCs w:val="20"/>
              </w:rPr>
            </w:pPr>
            <w:r w:rsidRPr="00227C68">
              <w:rPr>
                <w:rFonts w:cs="Arial"/>
                <w:b/>
                <w:sz w:val="20"/>
                <w:szCs w:val="20"/>
              </w:rPr>
              <w:t>De tipo tecnológico</w:t>
            </w:r>
          </w:p>
          <w:p w14:paraId="63ED7835" w14:textId="77777777" w:rsidR="00734A78" w:rsidRPr="00227C68" w:rsidRDefault="00734A78" w:rsidP="003E3FE8">
            <w:pPr>
              <w:autoSpaceDE w:val="0"/>
              <w:autoSpaceDN w:val="0"/>
              <w:adjustRightInd w:val="0"/>
              <w:jc w:val="both"/>
              <w:rPr>
                <w:rFonts w:cs="Helvetica"/>
                <w:sz w:val="20"/>
                <w:szCs w:val="20"/>
              </w:rPr>
            </w:pPr>
            <w:r w:rsidRPr="00227C68">
              <w:rPr>
                <w:rFonts w:cs="Arial"/>
                <w:sz w:val="20"/>
                <w:szCs w:val="20"/>
              </w:rPr>
              <w:t>-</w:t>
            </w:r>
            <w:r w:rsidRPr="00227C68">
              <w:rPr>
                <w:rFonts w:cs="Helvetica"/>
                <w:sz w:val="20"/>
                <w:szCs w:val="20"/>
              </w:rPr>
              <w:t xml:space="preserve"> Registro datos utilizando tablas, gráficos y diagramas y los utilizo en proyectos</w:t>
            </w:r>
            <w:r>
              <w:rPr>
                <w:rFonts w:cs="Helvetica"/>
                <w:sz w:val="20"/>
                <w:szCs w:val="20"/>
              </w:rPr>
              <w:t xml:space="preserve"> </w:t>
            </w:r>
            <w:r w:rsidRPr="00227C68">
              <w:rPr>
                <w:rFonts w:cs="Helvetica"/>
                <w:sz w:val="20"/>
                <w:szCs w:val="20"/>
              </w:rPr>
              <w:t>Tecnológicos.</w:t>
            </w:r>
          </w:p>
          <w:p w14:paraId="28296ABD" w14:textId="77777777" w:rsidR="00734A78" w:rsidRPr="00227C68" w:rsidRDefault="00734A78" w:rsidP="003E3FE8">
            <w:pPr>
              <w:autoSpaceDE w:val="0"/>
              <w:autoSpaceDN w:val="0"/>
              <w:adjustRightInd w:val="0"/>
              <w:jc w:val="both"/>
              <w:rPr>
                <w:rFonts w:cs="Helvetica"/>
                <w:b/>
                <w:sz w:val="20"/>
                <w:szCs w:val="20"/>
              </w:rPr>
            </w:pPr>
            <w:r w:rsidRPr="00227C68">
              <w:rPr>
                <w:rFonts w:cs="Helvetica"/>
                <w:b/>
                <w:sz w:val="20"/>
                <w:szCs w:val="20"/>
              </w:rPr>
              <w:t>Empresariales y para el emprendimiento.</w:t>
            </w:r>
          </w:p>
          <w:p w14:paraId="57F09433" w14:textId="77777777" w:rsidR="00734A78" w:rsidRPr="00227C68" w:rsidRDefault="00734A78" w:rsidP="003E3FE8">
            <w:pPr>
              <w:autoSpaceDE w:val="0"/>
              <w:autoSpaceDN w:val="0"/>
              <w:adjustRightInd w:val="0"/>
              <w:jc w:val="both"/>
              <w:rPr>
                <w:rFonts w:cs="Arial"/>
                <w:b/>
                <w:sz w:val="20"/>
                <w:szCs w:val="20"/>
              </w:rPr>
            </w:pPr>
            <w:r w:rsidRPr="00227C68">
              <w:rPr>
                <w:rFonts w:cs="Helvetica"/>
                <w:sz w:val="20"/>
                <w:szCs w:val="20"/>
              </w:rPr>
              <w:t>- Invento soluciones creativas para satisfacer las necesidades detectadas.</w:t>
            </w:r>
          </w:p>
        </w:tc>
      </w:tr>
    </w:tbl>
    <w:p w14:paraId="37289C88" w14:textId="77777777" w:rsidR="008F1101" w:rsidRDefault="008F1101"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17152" w:type="dxa"/>
        <w:jc w:val="center"/>
        <w:tblLook w:val="04A0" w:firstRow="1" w:lastRow="0" w:firstColumn="1" w:lastColumn="0" w:noHBand="0" w:noVBand="1"/>
      </w:tblPr>
      <w:tblGrid>
        <w:gridCol w:w="17152"/>
      </w:tblGrid>
      <w:tr w:rsidR="00734A78" w:rsidRPr="00227C68" w14:paraId="12C56FE4" w14:textId="77777777" w:rsidTr="00B023B1">
        <w:trPr>
          <w:jc w:val="center"/>
        </w:trPr>
        <w:tc>
          <w:tcPr>
            <w:tcW w:w="17152" w:type="dxa"/>
            <w:shd w:val="clear" w:color="auto" w:fill="C6D9F1" w:themeFill="text2" w:themeFillTint="33"/>
          </w:tcPr>
          <w:p w14:paraId="2C09E5E6" w14:textId="77777777" w:rsidR="00734A78" w:rsidRPr="00227C68" w:rsidRDefault="00734A78" w:rsidP="003E3FE8">
            <w:pPr>
              <w:spacing w:line="360" w:lineRule="auto"/>
              <w:jc w:val="center"/>
              <w:rPr>
                <w:b/>
                <w:sz w:val="20"/>
                <w:szCs w:val="20"/>
              </w:rPr>
            </w:pPr>
            <w:r w:rsidRPr="00227C68">
              <w:rPr>
                <w:b/>
                <w:sz w:val="20"/>
                <w:szCs w:val="20"/>
              </w:rPr>
              <w:t>LINEAMIENTOS DEL ÁREA</w:t>
            </w:r>
          </w:p>
        </w:tc>
      </w:tr>
      <w:tr w:rsidR="00734A78" w:rsidRPr="00AB59FA" w14:paraId="08854D7E" w14:textId="77777777" w:rsidTr="00B023B1">
        <w:trPr>
          <w:jc w:val="center"/>
        </w:trPr>
        <w:tc>
          <w:tcPr>
            <w:tcW w:w="17152" w:type="dxa"/>
          </w:tcPr>
          <w:p w14:paraId="3B622E4F" w14:textId="77777777" w:rsidR="00734A78" w:rsidRPr="00227C68" w:rsidRDefault="00734A78" w:rsidP="003E3FE8">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4097542E" w14:textId="273D4A9E" w:rsidR="00734A78" w:rsidRPr="00AB59FA" w:rsidRDefault="00734A78" w:rsidP="003E3FE8">
            <w:pPr>
              <w:spacing w:after="160"/>
              <w:jc w:val="both"/>
              <w:rPr>
                <w:rFonts w:cs="Arial"/>
                <w:sz w:val="20"/>
                <w:szCs w:val="20"/>
              </w:rPr>
            </w:pPr>
            <w:r w:rsidRPr="00227C68">
              <w:rPr>
                <w:rFonts w:cs="Arial"/>
                <w:sz w:val="20"/>
                <w:szCs w:val="20"/>
              </w:rPr>
              <w:t>Para este ciclo 1, que cubre grado primero a tercero, el primer eje curricular se trabaja de manera fundamental la adquisición de los sistemas de significación con énfasis en código lectoescritor, esto a través de su uso en contextos comunicativos significativos. Para el grado tercero se comienza un trabajo con el nivel de explicación abordando algunos temas lingüísticos y gramaticales de forma lúdica y comunicativa. En el eje 2, se trabajan los niveles intratextual, intertextual y extratextual con más énfasis en los dos primeros y dando contexto para el tercero, que se abordará con más énfasis en grado cuarto y quinto. Esto se asocia con los niveles de comprensión de lectura literal, inferencial y critico intertextual que se abordan desde los primeros grados de una forma sencilla, aumentando su exigencia en grado tercero ya que los estudiantes suelen presentar exámenes nacionales (tipo Saber) donde se abordan estos tres niveles. Además se dan estrategias para que los estudiantes comprendan y produzcan textos de una forma orientada y sistemática y no espontánea y caótica. En el eje 3</w:t>
            </w:r>
            <w:proofErr w:type="gramStart"/>
            <w:r w:rsidRPr="00227C68">
              <w:rPr>
                <w:rFonts w:cs="Arial"/>
                <w:sz w:val="20"/>
                <w:szCs w:val="20"/>
              </w:rPr>
              <w:t>,que</w:t>
            </w:r>
            <w:proofErr w:type="gramEnd"/>
            <w:r w:rsidRPr="00227C68">
              <w:rPr>
                <w:rFonts w:cs="Arial"/>
                <w:sz w:val="20"/>
                <w:szCs w:val="20"/>
              </w:rPr>
              <w:t xml:space="preserve"> aborda la literatura, esta se trabaja con los planes de lectura apoyados por la biblioteca y trabajados en cada periodo con diversidad de textos literarios.</w:t>
            </w:r>
            <w:r w:rsidR="00736A75">
              <w:rPr>
                <w:rFonts w:cs="Arial"/>
                <w:sz w:val="20"/>
                <w:szCs w:val="20"/>
              </w:rPr>
              <w:t xml:space="preserve"> </w:t>
            </w:r>
            <w:r w:rsidRPr="00227C68">
              <w:rPr>
                <w:rFonts w:cs="Arial"/>
                <w:sz w:val="20"/>
                <w:szCs w:val="20"/>
              </w:rPr>
              <w:t>En relación con el eje 4, la ética de la comunicación, se hace un énfasis en escucha, el respeto por los turnos conversaciones, el respeto por los interlocutores y por la comunicación asertiva.</w:t>
            </w:r>
          </w:p>
        </w:tc>
      </w:tr>
    </w:tbl>
    <w:p w14:paraId="34F34A9E" w14:textId="77777777" w:rsidR="003661C3" w:rsidRDefault="003661C3"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17152" w:type="dxa"/>
        <w:jc w:val="center"/>
        <w:shd w:val="clear" w:color="auto" w:fill="B8CCE4" w:themeFill="accent1" w:themeFillTint="66"/>
        <w:tblLook w:val="04A0" w:firstRow="1" w:lastRow="0" w:firstColumn="1" w:lastColumn="0" w:noHBand="0" w:noVBand="1"/>
      </w:tblPr>
      <w:tblGrid>
        <w:gridCol w:w="5812"/>
        <w:gridCol w:w="5812"/>
        <w:gridCol w:w="5528"/>
      </w:tblGrid>
      <w:tr w:rsidR="00734A78" w:rsidRPr="00227C68" w14:paraId="5F08AFEB" w14:textId="77777777" w:rsidTr="00B023B1">
        <w:trPr>
          <w:jc w:val="center"/>
        </w:trPr>
        <w:tc>
          <w:tcPr>
            <w:tcW w:w="5812" w:type="dxa"/>
            <w:vMerge w:val="restart"/>
            <w:shd w:val="clear" w:color="auto" w:fill="8DB3E2" w:themeFill="text2" w:themeFillTint="66"/>
            <w:vAlign w:val="center"/>
          </w:tcPr>
          <w:p w14:paraId="74826E08" w14:textId="77777777" w:rsidR="00734A78" w:rsidRPr="00227C68" w:rsidRDefault="00734A78"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w:t>
            </w:r>
            <w:r w:rsidRPr="00227C68">
              <w:rPr>
                <w:rFonts w:eastAsia="Adobe Gothic Std B" w:cs="Arial"/>
                <w:b/>
                <w:sz w:val="20"/>
                <w:szCs w:val="20"/>
                <w:shd w:val="clear" w:color="auto" w:fill="8DB3E2" w:themeFill="text2" w:themeFillTint="66"/>
                <w:lang w:val="es-ES_tradnl" w:eastAsia="es-ES_tradnl"/>
              </w:rPr>
              <w:t>DOS</w:t>
            </w:r>
          </w:p>
        </w:tc>
        <w:tc>
          <w:tcPr>
            <w:tcW w:w="11340" w:type="dxa"/>
            <w:gridSpan w:val="2"/>
            <w:shd w:val="clear" w:color="auto" w:fill="8DB3E2" w:themeFill="text2" w:themeFillTint="66"/>
          </w:tcPr>
          <w:p w14:paraId="4AC4128E" w14:textId="20A6000D" w:rsidR="00734A78" w:rsidRPr="00227C68" w:rsidRDefault="00736A75" w:rsidP="003E3FE8">
            <w:pPr>
              <w:autoSpaceDE w:val="0"/>
              <w:autoSpaceDN w:val="0"/>
              <w:adjustRightInd w:val="0"/>
              <w:jc w:val="both"/>
              <w:rPr>
                <w:rFonts w:eastAsia="Adobe Gothic Std B" w:cs="Arial"/>
                <w:b/>
                <w:sz w:val="20"/>
                <w:szCs w:val="20"/>
              </w:rPr>
            </w:pPr>
            <w:r>
              <w:rPr>
                <w:rFonts w:eastAsia="Adobe Gothic Std B" w:cs="Arial"/>
                <w:b/>
                <w:sz w:val="20"/>
                <w:szCs w:val="20"/>
              </w:rPr>
              <w:t xml:space="preserve"> </w:t>
            </w:r>
            <w:r w:rsidR="00734A78" w:rsidRPr="00227C68">
              <w:rPr>
                <w:rFonts w:eastAsia="Adobe Gothic Std B" w:cs="Arial"/>
                <w:b/>
                <w:sz w:val="20"/>
                <w:szCs w:val="20"/>
              </w:rPr>
              <w:t>TRANSVERSALIZACIÓN</w:t>
            </w:r>
          </w:p>
        </w:tc>
      </w:tr>
      <w:tr w:rsidR="00734A78" w:rsidRPr="00227C68" w14:paraId="1D3677B3" w14:textId="77777777" w:rsidTr="00B023B1">
        <w:trPr>
          <w:jc w:val="center"/>
        </w:trPr>
        <w:tc>
          <w:tcPr>
            <w:tcW w:w="5812" w:type="dxa"/>
            <w:vMerge/>
            <w:shd w:val="clear" w:color="auto" w:fill="548DD4" w:themeFill="text2" w:themeFillTint="99"/>
          </w:tcPr>
          <w:p w14:paraId="6B51BE82" w14:textId="77777777" w:rsidR="00734A78" w:rsidRPr="00227C68" w:rsidRDefault="00734A78" w:rsidP="003E3FE8">
            <w:pPr>
              <w:autoSpaceDE w:val="0"/>
              <w:autoSpaceDN w:val="0"/>
              <w:adjustRightInd w:val="0"/>
              <w:jc w:val="both"/>
              <w:rPr>
                <w:rFonts w:eastAsia="Adobe Gothic Std B" w:cs="Arial"/>
                <w:b/>
                <w:sz w:val="20"/>
                <w:szCs w:val="20"/>
              </w:rPr>
            </w:pPr>
          </w:p>
        </w:tc>
        <w:tc>
          <w:tcPr>
            <w:tcW w:w="5812" w:type="dxa"/>
            <w:shd w:val="clear" w:color="auto" w:fill="C6D9F1" w:themeFill="text2" w:themeFillTint="33"/>
          </w:tcPr>
          <w:p w14:paraId="3A066FE5" w14:textId="77777777" w:rsidR="00734A78" w:rsidRPr="00227C68" w:rsidRDefault="00734A78"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528" w:type="dxa"/>
            <w:shd w:val="clear" w:color="auto" w:fill="C6D9F1" w:themeFill="text2" w:themeFillTint="33"/>
          </w:tcPr>
          <w:p w14:paraId="23FF88F9" w14:textId="77777777" w:rsidR="00734A78" w:rsidRPr="00227C68" w:rsidRDefault="00734A78"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734A78" w:rsidRPr="00227C68" w14:paraId="7D28B832" w14:textId="77777777" w:rsidTr="00B023B1">
        <w:tblPrEx>
          <w:shd w:val="clear" w:color="auto" w:fill="auto"/>
        </w:tblPrEx>
        <w:trPr>
          <w:jc w:val="center"/>
        </w:trPr>
        <w:tc>
          <w:tcPr>
            <w:tcW w:w="5812" w:type="dxa"/>
          </w:tcPr>
          <w:p w14:paraId="4D9ACD31" w14:textId="77777777" w:rsidR="00734A78" w:rsidRPr="00227C68" w:rsidRDefault="00734A78" w:rsidP="000A3821">
            <w:pPr>
              <w:pStyle w:val="Normal1"/>
              <w:numPr>
                <w:ilvl w:val="0"/>
                <w:numId w:val="15"/>
              </w:numPr>
              <w:jc w:val="both"/>
              <w:rPr>
                <w:rFonts w:asciiTheme="minorHAnsi" w:hAnsiTheme="minorHAnsi"/>
                <w:sz w:val="20"/>
                <w:szCs w:val="20"/>
              </w:rPr>
            </w:pPr>
            <w:r w:rsidRPr="00227C68">
              <w:rPr>
                <w:rFonts w:asciiTheme="minorHAnsi" w:hAnsiTheme="minorHAnsi"/>
                <w:sz w:val="20"/>
                <w:szCs w:val="20"/>
              </w:rPr>
              <w:t xml:space="preserve">Plan para la producción de un texto descriptivo. </w:t>
            </w:r>
          </w:p>
          <w:p w14:paraId="46BEAF5C" w14:textId="77777777" w:rsidR="00734A78" w:rsidRPr="00227C68" w:rsidRDefault="00734A78" w:rsidP="000A3821">
            <w:pPr>
              <w:pStyle w:val="Normal1"/>
              <w:numPr>
                <w:ilvl w:val="0"/>
                <w:numId w:val="15"/>
              </w:numPr>
              <w:jc w:val="both"/>
              <w:rPr>
                <w:rFonts w:asciiTheme="minorHAnsi" w:hAnsiTheme="minorHAnsi"/>
                <w:sz w:val="20"/>
                <w:szCs w:val="20"/>
              </w:rPr>
            </w:pPr>
            <w:r w:rsidRPr="00227C68">
              <w:rPr>
                <w:rFonts w:asciiTheme="minorHAnsi" w:hAnsiTheme="minorHAnsi"/>
                <w:sz w:val="20"/>
                <w:szCs w:val="20"/>
              </w:rPr>
              <w:t xml:space="preserve">Descripción de eventos de manera secuencial </w:t>
            </w:r>
          </w:p>
          <w:p w14:paraId="1C5A3F1B" w14:textId="77777777" w:rsidR="00734A78" w:rsidRPr="00227C68" w:rsidRDefault="00734A78" w:rsidP="000A3821">
            <w:pPr>
              <w:pStyle w:val="Normal1"/>
              <w:numPr>
                <w:ilvl w:val="0"/>
                <w:numId w:val="15"/>
              </w:numPr>
              <w:jc w:val="both"/>
              <w:rPr>
                <w:rFonts w:asciiTheme="minorHAnsi" w:hAnsiTheme="minorHAnsi"/>
                <w:sz w:val="20"/>
                <w:szCs w:val="20"/>
              </w:rPr>
            </w:pPr>
            <w:r w:rsidRPr="00227C68">
              <w:rPr>
                <w:rFonts w:asciiTheme="minorHAnsi" w:hAnsiTheme="minorHAnsi"/>
                <w:sz w:val="20"/>
                <w:szCs w:val="20"/>
              </w:rPr>
              <w:t xml:space="preserve">La descripción de personas, objetos, lugares en situaciones comunicativas </w:t>
            </w:r>
          </w:p>
          <w:p w14:paraId="4D33AAC0" w14:textId="77777777" w:rsidR="00734A78" w:rsidRPr="00227C68" w:rsidRDefault="00734A78" w:rsidP="000A3821">
            <w:pPr>
              <w:pStyle w:val="Normal1"/>
              <w:numPr>
                <w:ilvl w:val="0"/>
                <w:numId w:val="15"/>
              </w:numPr>
              <w:jc w:val="both"/>
              <w:rPr>
                <w:rFonts w:asciiTheme="minorHAnsi" w:eastAsia="Adobe Gothic Std B" w:hAnsiTheme="minorHAnsi" w:cs="Arial"/>
                <w:sz w:val="20"/>
                <w:szCs w:val="20"/>
              </w:rPr>
            </w:pPr>
            <w:r w:rsidRPr="00227C68">
              <w:rPr>
                <w:rFonts w:asciiTheme="minorHAnsi" w:hAnsiTheme="minorHAnsi"/>
                <w:sz w:val="20"/>
                <w:szCs w:val="20"/>
              </w:rPr>
              <w:t>La Comparación de textos de acuerdo con sus formatos, temáticas y funciones.</w:t>
            </w:r>
          </w:p>
          <w:p w14:paraId="522A6D94" w14:textId="77777777" w:rsidR="00734A78" w:rsidRPr="00227C68" w:rsidRDefault="00734A78" w:rsidP="000A3821">
            <w:pPr>
              <w:pStyle w:val="Normal1"/>
              <w:numPr>
                <w:ilvl w:val="0"/>
                <w:numId w:val="15"/>
              </w:numPr>
              <w:jc w:val="both"/>
              <w:rPr>
                <w:rFonts w:asciiTheme="minorHAnsi" w:hAnsiTheme="minorHAnsi"/>
                <w:sz w:val="20"/>
                <w:szCs w:val="20"/>
              </w:rPr>
            </w:pPr>
            <w:r w:rsidRPr="00227C68">
              <w:rPr>
                <w:rFonts w:asciiTheme="minorHAnsi" w:eastAsia="Adobe Gothic Std B" w:hAnsiTheme="minorHAnsi" w:cs="Arial"/>
                <w:sz w:val="20"/>
                <w:szCs w:val="20"/>
              </w:rPr>
              <w:t xml:space="preserve">Propósitos en clases de textos: </w:t>
            </w:r>
            <w:r w:rsidRPr="00227C68">
              <w:rPr>
                <w:rFonts w:asciiTheme="minorHAnsi" w:hAnsiTheme="minorHAnsi"/>
                <w:sz w:val="20"/>
                <w:szCs w:val="20"/>
              </w:rPr>
              <w:t>manuales, tarjetas, afiches, cartas, periódicos, etc.</w:t>
            </w:r>
          </w:p>
          <w:p w14:paraId="40BA9AD6" w14:textId="77777777" w:rsidR="00734A78" w:rsidRPr="00227C68" w:rsidRDefault="00734A78" w:rsidP="000A3821">
            <w:pPr>
              <w:pStyle w:val="Prrafodelista"/>
              <w:numPr>
                <w:ilvl w:val="0"/>
                <w:numId w:val="15"/>
              </w:numPr>
              <w:jc w:val="both"/>
              <w:rPr>
                <w:rFonts w:eastAsia="Adobe Gothic Std B" w:cs="Arial"/>
                <w:sz w:val="20"/>
                <w:szCs w:val="20"/>
              </w:rPr>
            </w:pPr>
            <w:r w:rsidRPr="00227C68">
              <w:rPr>
                <w:rFonts w:eastAsia="Adobe Gothic Std B" w:cs="Arial"/>
                <w:sz w:val="20"/>
                <w:szCs w:val="20"/>
              </w:rPr>
              <w:t xml:space="preserve">Propósitos en textos literarios: </w:t>
            </w:r>
            <w:r w:rsidRPr="00227C68">
              <w:rPr>
                <w:sz w:val="20"/>
                <w:szCs w:val="20"/>
              </w:rPr>
              <w:t>fábulas, cuentos, poemas, relatos mitológicos, leyendas, Trabalenguas, adivinanzas, señales, jeroglíficos, retahílas, sopa de letras.</w:t>
            </w:r>
          </w:p>
          <w:p w14:paraId="51D2D5F0" w14:textId="77777777" w:rsidR="00734A78" w:rsidRPr="00227C68" w:rsidRDefault="00734A78" w:rsidP="000A3821">
            <w:pPr>
              <w:pStyle w:val="Prrafodelista"/>
              <w:numPr>
                <w:ilvl w:val="0"/>
                <w:numId w:val="15"/>
              </w:numPr>
              <w:jc w:val="both"/>
              <w:rPr>
                <w:rFonts w:eastAsia="Times New Roman" w:cs="Arial"/>
                <w:sz w:val="20"/>
                <w:szCs w:val="20"/>
              </w:rPr>
            </w:pPr>
            <w:r w:rsidRPr="00227C68">
              <w:rPr>
                <w:rFonts w:eastAsia="Times New Roman" w:cs="Arial"/>
                <w:sz w:val="20"/>
                <w:szCs w:val="20"/>
              </w:rPr>
              <w:t>Uso de mayúsculas y minúsculas.</w:t>
            </w:r>
          </w:p>
          <w:p w14:paraId="20663BFF" w14:textId="77777777" w:rsidR="00734A78" w:rsidRPr="00227C68" w:rsidRDefault="00734A78" w:rsidP="000A3821">
            <w:pPr>
              <w:pStyle w:val="Prrafodelista"/>
              <w:numPr>
                <w:ilvl w:val="0"/>
                <w:numId w:val="15"/>
              </w:numPr>
              <w:autoSpaceDE w:val="0"/>
              <w:autoSpaceDN w:val="0"/>
              <w:adjustRightInd w:val="0"/>
              <w:jc w:val="both"/>
              <w:rPr>
                <w:rFonts w:eastAsia="Adobe Gothic Std B" w:cs="Arial"/>
                <w:sz w:val="20"/>
                <w:szCs w:val="20"/>
                <w:lang w:val="es-ES_tradnl" w:eastAsia="es-ES_tradnl"/>
              </w:rPr>
            </w:pPr>
            <w:r w:rsidRPr="00227C68">
              <w:rPr>
                <w:rFonts w:eastAsia="Adobe Gothic Std B" w:cs="Arial"/>
                <w:sz w:val="20"/>
                <w:szCs w:val="20"/>
                <w:lang w:val="es-ES_tradnl" w:eastAsia="es-ES_tradnl"/>
              </w:rPr>
              <w:t>Combinación ch,</w:t>
            </w:r>
            <w:r>
              <w:rPr>
                <w:rFonts w:eastAsia="Adobe Gothic Std B" w:cs="Arial"/>
                <w:sz w:val="20"/>
                <w:szCs w:val="20"/>
                <w:lang w:val="es-ES_tradnl" w:eastAsia="es-ES_tradnl"/>
              </w:rPr>
              <w:t xml:space="preserve"> </w:t>
            </w:r>
            <w:r w:rsidRPr="00227C68">
              <w:rPr>
                <w:rFonts w:eastAsia="Adobe Gothic Std B" w:cs="Arial"/>
                <w:sz w:val="20"/>
                <w:szCs w:val="20"/>
                <w:lang w:val="es-ES_tradnl" w:eastAsia="es-ES_tradnl"/>
              </w:rPr>
              <w:t>ll,</w:t>
            </w:r>
            <w:r>
              <w:rPr>
                <w:rFonts w:eastAsia="Adobe Gothic Std B" w:cs="Arial"/>
                <w:sz w:val="20"/>
                <w:szCs w:val="20"/>
                <w:lang w:val="es-ES_tradnl" w:eastAsia="es-ES_tradnl"/>
              </w:rPr>
              <w:t xml:space="preserve"> </w:t>
            </w:r>
            <w:r w:rsidRPr="00227C68">
              <w:rPr>
                <w:rFonts w:eastAsia="Adobe Gothic Std B" w:cs="Arial"/>
                <w:sz w:val="20"/>
                <w:szCs w:val="20"/>
                <w:lang w:val="es-ES_tradnl" w:eastAsia="es-ES_tradnl"/>
              </w:rPr>
              <w:t>rr,</w:t>
            </w:r>
            <w:r>
              <w:rPr>
                <w:rFonts w:eastAsia="Adobe Gothic Std B" w:cs="Arial"/>
                <w:sz w:val="20"/>
                <w:szCs w:val="20"/>
                <w:lang w:val="es-ES_tradnl" w:eastAsia="es-ES_tradnl"/>
              </w:rPr>
              <w:t xml:space="preserve"> </w:t>
            </w:r>
            <w:r w:rsidRPr="00227C68">
              <w:rPr>
                <w:rFonts w:eastAsia="Adobe Gothic Std B" w:cs="Arial"/>
                <w:sz w:val="20"/>
                <w:szCs w:val="20"/>
                <w:lang w:val="es-ES_tradnl" w:eastAsia="es-ES_tradnl"/>
              </w:rPr>
              <w:t>ara,</w:t>
            </w:r>
            <w:r>
              <w:rPr>
                <w:rFonts w:eastAsia="Adobe Gothic Std B" w:cs="Arial"/>
                <w:sz w:val="20"/>
                <w:szCs w:val="20"/>
                <w:lang w:val="es-ES_tradnl" w:eastAsia="es-ES_tradnl"/>
              </w:rPr>
              <w:t xml:space="preserve"> </w:t>
            </w:r>
            <w:r w:rsidRPr="00227C68">
              <w:rPr>
                <w:rFonts w:eastAsia="Adobe Gothic Std B" w:cs="Arial"/>
                <w:sz w:val="20"/>
                <w:szCs w:val="20"/>
                <w:lang w:val="es-ES_tradnl" w:eastAsia="es-ES_tradnl"/>
              </w:rPr>
              <w:t>ere,</w:t>
            </w:r>
            <w:r>
              <w:rPr>
                <w:rFonts w:eastAsia="Adobe Gothic Std B" w:cs="Arial"/>
                <w:sz w:val="20"/>
                <w:szCs w:val="20"/>
                <w:lang w:val="es-ES_tradnl" w:eastAsia="es-ES_tradnl"/>
              </w:rPr>
              <w:t xml:space="preserve"> </w:t>
            </w:r>
            <w:r w:rsidRPr="00227C68">
              <w:rPr>
                <w:rFonts w:eastAsia="Adobe Gothic Std B" w:cs="Arial"/>
                <w:sz w:val="20"/>
                <w:szCs w:val="20"/>
                <w:lang w:val="es-ES_tradnl" w:eastAsia="es-ES_tradnl"/>
              </w:rPr>
              <w:t>iri,</w:t>
            </w:r>
            <w:r>
              <w:rPr>
                <w:rFonts w:eastAsia="Adobe Gothic Std B" w:cs="Arial"/>
                <w:sz w:val="20"/>
                <w:szCs w:val="20"/>
                <w:lang w:val="es-ES_tradnl" w:eastAsia="es-ES_tradnl"/>
              </w:rPr>
              <w:t xml:space="preserve"> </w:t>
            </w:r>
            <w:r w:rsidRPr="00227C68">
              <w:rPr>
                <w:rFonts w:eastAsia="Adobe Gothic Std B" w:cs="Arial"/>
                <w:sz w:val="20"/>
                <w:szCs w:val="20"/>
                <w:lang w:val="es-ES_tradnl" w:eastAsia="es-ES_tradnl"/>
              </w:rPr>
              <w:t>oro,</w:t>
            </w:r>
            <w:r>
              <w:rPr>
                <w:rFonts w:eastAsia="Adobe Gothic Std B" w:cs="Arial"/>
                <w:sz w:val="20"/>
                <w:szCs w:val="20"/>
                <w:lang w:val="es-ES_tradnl" w:eastAsia="es-ES_tradnl"/>
              </w:rPr>
              <w:t xml:space="preserve"> </w:t>
            </w:r>
            <w:r w:rsidRPr="00227C68">
              <w:rPr>
                <w:rFonts w:eastAsia="Adobe Gothic Std B" w:cs="Arial"/>
                <w:sz w:val="20"/>
                <w:szCs w:val="20"/>
                <w:lang w:val="es-ES_tradnl" w:eastAsia="es-ES_tradnl"/>
              </w:rPr>
              <w:t>uru.</w:t>
            </w:r>
          </w:p>
          <w:p w14:paraId="0D185705" w14:textId="77777777" w:rsidR="00734A78" w:rsidRPr="00227C68" w:rsidRDefault="00734A78" w:rsidP="003E3FE8">
            <w:pPr>
              <w:jc w:val="both"/>
              <w:rPr>
                <w:rFonts w:eastAsia="Times New Roman" w:cs="Arial"/>
                <w:sz w:val="20"/>
                <w:szCs w:val="20"/>
                <w:lang w:val="es-ES_tradnl"/>
              </w:rPr>
            </w:pPr>
          </w:p>
        </w:tc>
        <w:tc>
          <w:tcPr>
            <w:tcW w:w="5812" w:type="dxa"/>
          </w:tcPr>
          <w:p w14:paraId="79CF02D3" w14:textId="77777777" w:rsidR="00734A78" w:rsidRPr="00227C68" w:rsidRDefault="00734A78"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Sociales: </w:t>
            </w:r>
            <w:r w:rsidRPr="00227C68">
              <w:rPr>
                <w:rFonts w:eastAsia="Adobe Gothic Std B" w:cs="Arial"/>
                <w:sz w:val="20"/>
                <w:szCs w:val="20"/>
              </w:rPr>
              <w:t>normas de cortesía.</w:t>
            </w:r>
          </w:p>
          <w:p w14:paraId="15AC58B5" w14:textId="77777777" w:rsidR="00734A78" w:rsidRPr="00227C68" w:rsidRDefault="00734A7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Explicación de algunas señales de tránsito.</w:t>
            </w:r>
          </w:p>
          <w:p w14:paraId="0FD3DB91" w14:textId="77777777" w:rsidR="00734A78" w:rsidRPr="00227C68" w:rsidRDefault="00734A78"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Ética: </w:t>
            </w:r>
            <w:r w:rsidRPr="00227C68">
              <w:rPr>
                <w:rFonts w:eastAsia="Adobe Gothic Std B" w:cs="Arial"/>
                <w:sz w:val="20"/>
                <w:szCs w:val="20"/>
              </w:rPr>
              <w:t>Valoro y respeto las opiniones de los demás.</w:t>
            </w:r>
          </w:p>
          <w:p w14:paraId="4D9B0BE9" w14:textId="77777777" w:rsidR="00734A78" w:rsidRPr="00227C68" w:rsidRDefault="00734A7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Practica la escucha en el área.</w:t>
            </w:r>
          </w:p>
          <w:p w14:paraId="5024D95D" w14:textId="77777777" w:rsidR="00734A78" w:rsidRPr="00227C68" w:rsidRDefault="00734A78"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Artística </w:t>
            </w:r>
            <w:r w:rsidRPr="00227C68">
              <w:rPr>
                <w:rFonts w:eastAsia="Adobe Gothic Std B" w:cs="Arial"/>
                <w:sz w:val="20"/>
                <w:szCs w:val="20"/>
              </w:rPr>
              <w:t>(dramatizaciones de cuentos y entonación de rondas).</w:t>
            </w:r>
          </w:p>
          <w:p w14:paraId="30B397F5" w14:textId="77777777" w:rsidR="00734A78" w:rsidRPr="00227C68" w:rsidRDefault="00734A78"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Matemáticas </w:t>
            </w:r>
            <w:r w:rsidRPr="00227C68">
              <w:rPr>
                <w:rFonts w:eastAsia="Adobe Gothic Std B" w:cs="Arial"/>
                <w:sz w:val="20"/>
                <w:szCs w:val="20"/>
              </w:rPr>
              <w:t>(repaso de números contando cantidad de letras de una palabra y ejercicios varios).</w:t>
            </w:r>
          </w:p>
          <w:p w14:paraId="74D95D4E" w14:textId="77777777" w:rsidR="00734A78" w:rsidRPr="00227C68" w:rsidRDefault="00734A78"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Ciencias naturales: </w:t>
            </w:r>
            <w:r w:rsidRPr="00227C68">
              <w:rPr>
                <w:rFonts w:eastAsia="Adobe Gothic Std B" w:cs="Arial"/>
                <w:sz w:val="20"/>
                <w:szCs w:val="20"/>
              </w:rPr>
              <w:t>Se analizaran las características generales de los animales que participan en las fabulas leídas.</w:t>
            </w:r>
          </w:p>
          <w:p w14:paraId="51DD683B" w14:textId="77777777" w:rsidR="00734A78" w:rsidRPr="00227C68" w:rsidRDefault="00734A78"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Tecnología:</w:t>
            </w:r>
            <w:r w:rsidRPr="00227C68">
              <w:rPr>
                <w:rFonts w:eastAsia="Adobe Gothic Std B" w:cs="Arial"/>
                <w:sz w:val="20"/>
                <w:szCs w:val="20"/>
              </w:rPr>
              <w:t xml:space="preserve"> trabajo con páginas interactivas para repasar lo visto en el área.</w:t>
            </w:r>
          </w:p>
          <w:p w14:paraId="35F472AE" w14:textId="77777777" w:rsidR="00734A78" w:rsidRPr="00227C68" w:rsidRDefault="00734A78" w:rsidP="003E3FE8">
            <w:pPr>
              <w:autoSpaceDE w:val="0"/>
              <w:autoSpaceDN w:val="0"/>
              <w:adjustRightInd w:val="0"/>
              <w:jc w:val="both"/>
              <w:rPr>
                <w:rFonts w:eastAsia="Adobe Gothic Std B" w:cs="Arial"/>
                <w:sz w:val="20"/>
                <w:szCs w:val="20"/>
              </w:rPr>
            </w:pPr>
          </w:p>
        </w:tc>
        <w:tc>
          <w:tcPr>
            <w:tcW w:w="5528" w:type="dxa"/>
          </w:tcPr>
          <w:p w14:paraId="7DE04F7B" w14:textId="77777777" w:rsidR="00734A78" w:rsidRPr="00227C68" w:rsidRDefault="00734A78"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Plan lector</w:t>
            </w:r>
            <w:r w:rsidRPr="00227C68">
              <w:rPr>
                <w:rFonts w:eastAsia="Adobe Gothic Std B" w:cs="Arial"/>
                <w:sz w:val="20"/>
                <w:szCs w:val="20"/>
              </w:rPr>
              <w:sym w:font="Wingdings" w:char="F04A"/>
            </w:r>
            <w:r w:rsidRPr="00227C68">
              <w:rPr>
                <w:rFonts w:eastAsia="Adobe Gothic Std B" w:cs="Arial"/>
                <w:sz w:val="20"/>
                <w:szCs w:val="20"/>
              </w:rPr>
              <w:t>: Quincenalmente se bajará a la biblioteca para hacer diferentes actividades que motiven a la lectura.</w:t>
            </w:r>
          </w:p>
          <w:p w14:paraId="21560C75" w14:textId="77777777" w:rsidR="00734A78" w:rsidRPr="00227C68" w:rsidRDefault="00734A78"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La mochila viajera</w:t>
            </w:r>
            <w:r w:rsidRPr="00227C68">
              <w:rPr>
                <w:rFonts w:eastAsia="Adobe Gothic Std B" w:cs="Arial"/>
                <w:sz w:val="20"/>
                <w:szCs w:val="20"/>
              </w:rPr>
              <w:sym w:font="Wingdings" w:char="F04A"/>
            </w:r>
            <w:r w:rsidRPr="00227C68">
              <w:rPr>
                <w:rFonts w:eastAsia="Adobe Gothic Std B" w:cs="Arial"/>
                <w:sz w:val="20"/>
                <w:szCs w:val="20"/>
              </w:rPr>
              <w:t>En cada grado se entregara una mochila que contiene 5 cuentos infantiles, ésta mochila rotara por el salón y cada niño tendrá la oportunidad de llevarla a la casa, dicha mochila irá acompañada de un taller didáctico que desarrollara en familia con base a las lecturas realizadas posteriormente se socializará en las aulas.</w:t>
            </w:r>
          </w:p>
        </w:tc>
      </w:tr>
    </w:tbl>
    <w:p w14:paraId="1E2F523F" w14:textId="77777777" w:rsidR="00734A78" w:rsidRDefault="00734A78"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17294" w:type="dxa"/>
        <w:jc w:val="center"/>
        <w:tblLook w:val="04A0" w:firstRow="1" w:lastRow="0" w:firstColumn="1" w:lastColumn="0" w:noHBand="0" w:noVBand="1"/>
      </w:tblPr>
      <w:tblGrid>
        <w:gridCol w:w="5387"/>
        <w:gridCol w:w="2146"/>
        <w:gridCol w:w="3950"/>
        <w:gridCol w:w="5811"/>
      </w:tblGrid>
      <w:tr w:rsidR="00734A78" w:rsidRPr="00227C68" w14:paraId="4AA82049" w14:textId="77777777" w:rsidTr="00B023B1">
        <w:trPr>
          <w:jc w:val="center"/>
        </w:trPr>
        <w:tc>
          <w:tcPr>
            <w:tcW w:w="7533" w:type="dxa"/>
            <w:gridSpan w:val="2"/>
            <w:shd w:val="clear" w:color="auto" w:fill="B6DDE8" w:themeFill="accent5" w:themeFillTint="66"/>
          </w:tcPr>
          <w:p w14:paraId="18730CF0" w14:textId="77777777" w:rsidR="00734A78" w:rsidRPr="00227C68" w:rsidRDefault="00734A78" w:rsidP="003E3FE8">
            <w:pPr>
              <w:jc w:val="center"/>
              <w:rPr>
                <w:b/>
                <w:sz w:val="20"/>
                <w:szCs w:val="20"/>
              </w:rPr>
            </w:pPr>
            <w:r w:rsidRPr="00227C68">
              <w:rPr>
                <w:b/>
                <w:sz w:val="20"/>
                <w:szCs w:val="20"/>
              </w:rPr>
              <w:t>DESEMPEÑOS: Período 3</w:t>
            </w:r>
          </w:p>
        </w:tc>
        <w:tc>
          <w:tcPr>
            <w:tcW w:w="9761" w:type="dxa"/>
            <w:gridSpan w:val="2"/>
            <w:shd w:val="clear" w:color="auto" w:fill="B6DDE8" w:themeFill="accent5" w:themeFillTint="66"/>
          </w:tcPr>
          <w:p w14:paraId="10C402B2" w14:textId="77777777" w:rsidR="00734A78" w:rsidRPr="00227C68" w:rsidRDefault="00734A78" w:rsidP="003E3FE8">
            <w:pPr>
              <w:jc w:val="center"/>
              <w:rPr>
                <w:b/>
                <w:sz w:val="20"/>
                <w:szCs w:val="20"/>
              </w:rPr>
            </w:pPr>
            <w:r w:rsidRPr="00227C68">
              <w:rPr>
                <w:b/>
                <w:sz w:val="20"/>
                <w:szCs w:val="20"/>
              </w:rPr>
              <w:t>Grupo: primero</w:t>
            </w:r>
          </w:p>
        </w:tc>
      </w:tr>
      <w:tr w:rsidR="00734A78" w:rsidRPr="00227C68" w14:paraId="0C1B1E59" w14:textId="77777777" w:rsidTr="00B023B1">
        <w:trPr>
          <w:jc w:val="center"/>
        </w:trPr>
        <w:tc>
          <w:tcPr>
            <w:tcW w:w="5387" w:type="dxa"/>
            <w:shd w:val="clear" w:color="auto" w:fill="C6D9F1" w:themeFill="text2" w:themeFillTint="33"/>
            <w:vAlign w:val="center"/>
          </w:tcPr>
          <w:p w14:paraId="2EEB5E26" w14:textId="77777777" w:rsidR="00734A78" w:rsidRPr="00227C68" w:rsidRDefault="00734A78" w:rsidP="003E3FE8">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6096" w:type="dxa"/>
            <w:gridSpan w:val="2"/>
            <w:shd w:val="clear" w:color="auto" w:fill="C6D9F1" w:themeFill="text2" w:themeFillTint="33"/>
            <w:vAlign w:val="center"/>
          </w:tcPr>
          <w:p w14:paraId="1687922D" w14:textId="77777777" w:rsidR="00734A78" w:rsidRPr="00227C68" w:rsidRDefault="00734A78" w:rsidP="003E3FE8">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811" w:type="dxa"/>
            <w:shd w:val="clear" w:color="auto" w:fill="C6D9F1" w:themeFill="text2" w:themeFillTint="33"/>
            <w:vAlign w:val="center"/>
          </w:tcPr>
          <w:p w14:paraId="69FF8EEE" w14:textId="77777777" w:rsidR="00734A78" w:rsidRPr="00227C68" w:rsidRDefault="00734A78" w:rsidP="003E3FE8">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734A78" w:rsidRPr="00227C68" w14:paraId="2CABF73D" w14:textId="77777777" w:rsidTr="00B023B1">
        <w:trPr>
          <w:jc w:val="center"/>
        </w:trPr>
        <w:tc>
          <w:tcPr>
            <w:tcW w:w="5387" w:type="dxa"/>
          </w:tcPr>
          <w:p w14:paraId="076806AA" w14:textId="77777777" w:rsidR="00734A78" w:rsidRPr="00227C68" w:rsidRDefault="00734A78" w:rsidP="003E3FE8">
            <w:pPr>
              <w:jc w:val="both"/>
              <w:rPr>
                <w:rFonts w:cs="Arial"/>
                <w:sz w:val="20"/>
                <w:szCs w:val="20"/>
              </w:rPr>
            </w:pPr>
            <w:r>
              <w:rPr>
                <w:rFonts w:cs="Arial"/>
                <w:sz w:val="20"/>
                <w:szCs w:val="20"/>
              </w:rPr>
              <w:t>I</w:t>
            </w:r>
            <w:r w:rsidRPr="00227C68">
              <w:rPr>
                <w:sz w:val="20"/>
                <w:szCs w:val="20"/>
              </w:rPr>
              <w:t>dentifica el propósito comunicativo en diversos portadores de texto y deduce el sentido de los diferentes discursos para el reconocimiento de las reglas de uso del lenguaje.</w:t>
            </w:r>
          </w:p>
        </w:tc>
        <w:tc>
          <w:tcPr>
            <w:tcW w:w="6096" w:type="dxa"/>
            <w:gridSpan w:val="2"/>
          </w:tcPr>
          <w:p w14:paraId="3CD4626D" w14:textId="77777777" w:rsidR="00734A78" w:rsidRPr="00227C68" w:rsidRDefault="00734A78" w:rsidP="003E3FE8">
            <w:pPr>
              <w:jc w:val="both"/>
              <w:rPr>
                <w:sz w:val="20"/>
                <w:szCs w:val="20"/>
              </w:rPr>
            </w:pPr>
            <w:r w:rsidRPr="00227C68">
              <w:rPr>
                <w:sz w:val="20"/>
                <w:szCs w:val="20"/>
              </w:rPr>
              <w:t>Establece el propósito comunicativo en diversos portadores de texto y construye el sentido de los diferentes discursos, verbales y no verbales, desde estrategias de lectura y el reconocimiento de su funcionamiento contextual.</w:t>
            </w:r>
          </w:p>
          <w:p w14:paraId="3AD0D20E" w14:textId="77777777" w:rsidR="00734A78" w:rsidRPr="00227C68" w:rsidRDefault="00734A78" w:rsidP="003E3FE8">
            <w:pPr>
              <w:jc w:val="both"/>
              <w:rPr>
                <w:rFonts w:cs="Arial"/>
                <w:sz w:val="20"/>
                <w:szCs w:val="20"/>
              </w:rPr>
            </w:pPr>
          </w:p>
        </w:tc>
        <w:tc>
          <w:tcPr>
            <w:tcW w:w="5811" w:type="dxa"/>
          </w:tcPr>
          <w:p w14:paraId="7817307C" w14:textId="77777777" w:rsidR="00734A78" w:rsidRPr="00227C68" w:rsidRDefault="00734A78" w:rsidP="003E3FE8">
            <w:pPr>
              <w:jc w:val="both"/>
              <w:rPr>
                <w:rFonts w:cs="Arial"/>
                <w:sz w:val="20"/>
                <w:szCs w:val="20"/>
              </w:rPr>
            </w:pPr>
            <w:r w:rsidRPr="00227C68">
              <w:rPr>
                <w:sz w:val="20"/>
                <w:szCs w:val="20"/>
              </w:rPr>
              <w:t>Respeta los roles que cumplen quienes producen e interpretan los discursos y participa en la construcción de sentido de estos en situaciones cotidianas.</w:t>
            </w:r>
          </w:p>
        </w:tc>
      </w:tr>
    </w:tbl>
    <w:p w14:paraId="5C38B21B" w14:textId="77777777" w:rsidR="00734A78" w:rsidRPr="00227C68" w:rsidRDefault="00734A78" w:rsidP="00734A78">
      <w:pPr>
        <w:jc w:val="both"/>
        <w:rPr>
          <w:b/>
          <w:sz w:val="20"/>
          <w:szCs w:val="20"/>
        </w:rPr>
      </w:pPr>
    </w:p>
    <w:tbl>
      <w:tblPr>
        <w:tblStyle w:val="Tablaconcuadrcula"/>
        <w:tblW w:w="17294" w:type="dxa"/>
        <w:jc w:val="center"/>
        <w:shd w:val="clear" w:color="auto" w:fill="8DB3E2" w:themeFill="text2" w:themeFillTint="66"/>
        <w:tblLook w:val="04A0" w:firstRow="1" w:lastRow="0" w:firstColumn="1" w:lastColumn="0" w:noHBand="0" w:noVBand="1"/>
      </w:tblPr>
      <w:tblGrid>
        <w:gridCol w:w="3403"/>
        <w:gridCol w:w="4678"/>
        <w:gridCol w:w="5528"/>
        <w:gridCol w:w="3685"/>
      </w:tblGrid>
      <w:tr w:rsidR="00734A78" w:rsidRPr="00227C68" w14:paraId="3F6405F2" w14:textId="77777777" w:rsidTr="00B023B1">
        <w:trPr>
          <w:jc w:val="center"/>
        </w:trPr>
        <w:tc>
          <w:tcPr>
            <w:tcW w:w="8081" w:type="dxa"/>
            <w:gridSpan w:val="2"/>
            <w:shd w:val="clear" w:color="auto" w:fill="B6DDE8" w:themeFill="accent5" w:themeFillTint="66"/>
          </w:tcPr>
          <w:p w14:paraId="06159293" w14:textId="77777777" w:rsidR="00734A78" w:rsidRPr="00227C68" w:rsidRDefault="00734A78" w:rsidP="003E3FE8">
            <w:pPr>
              <w:jc w:val="both"/>
              <w:rPr>
                <w:b/>
                <w:sz w:val="20"/>
                <w:szCs w:val="20"/>
              </w:rPr>
            </w:pPr>
            <w:r w:rsidRPr="00227C68">
              <w:rPr>
                <w:b/>
                <w:sz w:val="20"/>
                <w:szCs w:val="20"/>
              </w:rPr>
              <w:t>DESEMPEÑOS:</w:t>
            </w:r>
            <w:r>
              <w:rPr>
                <w:b/>
                <w:sz w:val="20"/>
                <w:szCs w:val="20"/>
              </w:rPr>
              <w:t xml:space="preserve"> </w:t>
            </w:r>
            <w:r w:rsidRPr="00227C68">
              <w:rPr>
                <w:b/>
                <w:sz w:val="20"/>
                <w:szCs w:val="20"/>
              </w:rPr>
              <w:t xml:space="preserve">Período 4 </w:t>
            </w:r>
          </w:p>
        </w:tc>
        <w:tc>
          <w:tcPr>
            <w:tcW w:w="9213" w:type="dxa"/>
            <w:gridSpan w:val="2"/>
            <w:shd w:val="clear" w:color="auto" w:fill="B6DDE8" w:themeFill="accent5" w:themeFillTint="66"/>
          </w:tcPr>
          <w:p w14:paraId="04A4BFF0" w14:textId="77777777" w:rsidR="00734A78" w:rsidRPr="00227C68" w:rsidRDefault="00734A78" w:rsidP="003E3FE8">
            <w:pPr>
              <w:jc w:val="both"/>
              <w:rPr>
                <w:b/>
                <w:sz w:val="20"/>
                <w:szCs w:val="20"/>
              </w:rPr>
            </w:pPr>
            <w:r w:rsidRPr="00227C68">
              <w:rPr>
                <w:b/>
                <w:sz w:val="20"/>
                <w:szCs w:val="20"/>
              </w:rPr>
              <w:t xml:space="preserve">GRADO: Primero </w:t>
            </w:r>
          </w:p>
        </w:tc>
      </w:tr>
      <w:tr w:rsidR="00734A78" w:rsidRPr="00227C68" w14:paraId="35F95BCE" w14:textId="77777777" w:rsidTr="00B023B1">
        <w:tblPrEx>
          <w:shd w:val="clear" w:color="auto" w:fill="auto"/>
        </w:tblPrEx>
        <w:trPr>
          <w:jc w:val="center"/>
        </w:trPr>
        <w:tc>
          <w:tcPr>
            <w:tcW w:w="3403" w:type="dxa"/>
            <w:shd w:val="clear" w:color="auto" w:fill="C6D9F1" w:themeFill="text2" w:themeFillTint="33"/>
            <w:vAlign w:val="center"/>
          </w:tcPr>
          <w:p w14:paraId="7B44F1BF" w14:textId="77777777" w:rsidR="00734A78" w:rsidRPr="00227C68" w:rsidRDefault="00734A78" w:rsidP="003E3FE8">
            <w:pPr>
              <w:autoSpaceDE w:val="0"/>
              <w:autoSpaceDN w:val="0"/>
              <w:adjustRightInd w:val="0"/>
              <w:spacing w:line="360" w:lineRule="auto"/>
              <w:jc w:val="both"/>
              <w:rPr>
                <w:rFonts w:eastAsia="Adobe Gothic Std B" w:cs="Arial"/>
                <w:b/>
                <w:sz w:val="20"/>
                <w:szCs w:val="20"/>
              </w:rPr>
            </w:pPr>
            <w:r w:rsidRPr="00227C68">
              <w:rPr>
                <w:rFonts w:eastAsia="Adobe Gothic Std B" w:cs="Arial"/>
                <w:b/>
                <w:sz w:val="20"/>
                <w:szCs w:val="20"/>
              </w:rPr>
              <w:t>PREGUNTA PROBLEMATIZADORA</w:t>
            </w:r>
          </w:p>
        </w:tc>
        <w:tc>
          <w:tcPr>
            <w:tcW w:w="4678" w:type="dxa"/>
            <w:shd w:val="clear" w:color="auto" w:fill="C6D9F1" w:themeFill="text2" w:themeFillTint="33"/>
            <w:vAlign w:val="center"/>
          </w:tcPr>
          <w:p w14:paraId="1EFB2E9D" w14:textId="77777777" w:rsidR="00734A78" w:rsidRPr="00227C68" w:rsidRDefault="00734A78" w:rsidP="003E3FE8">
            <w:pPr>
              <w:autoSpaceDE w:val="0"/>
              <w:autoSpaceDN w:val="0"/>
              <w:adjustRightInd w:val="0"/>
              <w:spacing w:line="360" w:lineRule="auto"/>
              <w:jc w:val="both"/>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5528" w:type="dxa"/>
            <w:shd w:val="clear" w:color="auto" w:fill="C6D9F1" w:themeFill="text2" w:themeFillTint="33"/>
            <w:vAlign w:val="center"/>
          </w:tcPr>
          <w:p w14:paraId="25380B30" w14:textId="77777777" w:rsidR="00734A78" w:rsidRPr="00227C68" w:rsidRDefault="00734A78" w:rsidP="003E3FE8">
            <w:pPr>
              <w:autoSpaceDE w:val="0"/>
              <w:autoSpaceDN w:val="0"/>
              <w:adjustRightInd w:val="0"/>
              <w:spacing w:line="360" w:lineRule="auto"/>
              <w:jc w:val="both"/>
              <w:rPr>
                <w:rFonts w:eastAsia="Adobe Gothic Std B" w:cs="Arial"/>
                <w:b/>
                <w:sz w:val="20"/>
                <w:szCs w:val="20"/>
              </w:rPr>
            </w:pPr>
            <w:r w:rsidRPr="00227C68">
              <w:rPr>
                <w:rFonts w:cs="Arial"/>
                <w:b/>
                <w:sz w:val="20"/>
                <w:szCs w:val="20"/>
              </w:rPr>
              <w:t>DERECHOS BÁSICOS DE APRENDIZAJE</w:t>
            </w:r>
          </w:p>
        </w:tc>
        <w:tc>
          <w:tcPr>
            <w:tcW w:w="3685" w:type="dxa"/>
            <w:shd w:val="clear" w:color="auto" w:fill="C6D9F1" w:themeFill="text2" w:themeFillTint="33"/>
            <w:vAlign w:val="center"/>
          </w:tcPr>
          <w:p w14:paraId="7211F538" w14:textId="77777777" w:rsidR="00734A78" w:rsidRPr="00227C68" w:rsidRDefault="00734A78" w:rsidP="003E3FE8">
            <w:pPr>
              <w:autoSpaceDE w:val="0"/>
              <w:autoSpaceDN w:val="0"/>
              <w:adjustRightInd w:val="0"/>
              <w:spacing w:line="360" w:lineRule="auto"/>
              <w:jc w:val="both"/>
              <w:rPr>
                <w:rFonts w:cs="Arial"/>
                <w:b/>
                <w:sz w:val="20"/>
                <w:szCs w:val="20"/>
              </w:rPr>
            </w:pPr>
            <w:r w:rsidRPr="00227C68">
              <w:rPr>
                <w:rFonts w:cs="Arial"/>
                <w:b/>
                <w:sz w:val="20"/>
                <w:szCs w:val="20"/>
              </w:rPr>
              <w:t>MATRIZ DE REFERENCIA</w:t>
            </w:r>
          </w:p>
        </w:tc>
      </w:tr>
      <w:tr w:rsidR="00734A78" w:rsidRPr="00227C68" w14:paraId="2D8CED7C" w14:textId="77777777" w:rsidTr="00B023B1">
        <w:tblPrEx>
          <w:shd w:val="clear" w:color="auto" w:fill="auto"/>
        </w:tblPrEx>
        <w:trPr>
          <w:jc w:val="center"/>
        </w:trPr>
        <w:tc>
          <w:tcPr>
            <w:tcW w:w="3403" w:type="dxa"/>
          </w:tcPr>
          <w:p w14:paraId="3A43CE6B" w14:textId="77777777" w:rsidR="00734A78" w:rsidRPr="00227C68" w:rsidRDefault="00734A78" w:rsidP="003E3FE8">
            <w:pPr>
              <w:jc w:val="both"/>
              <w:rPr>
                <w:rFonts w:eastAsia="Calibri" w:cs="Arial"/>
                <w:color w:val="000000"/>
                <w:sz w:val="20"/>
                <w:szCs w:val="20"/>
              </w:rPr>
            </w:pPr>
            <w:r w:rsidRPr="00227C68">
              <w:rPr>
                <w:rFonts w:eastAsia="Calibri" w:cs="Arial"/>
                <w:color w:val="000000"/>
                <w:sz w:val="20"/>
                <w:szCs w:val="20"/>
              </w:rPr>
              <w:t>¿Cómo construyo el contexto, los propósitos comunicativos y las intencionalidades para darle sentido a los procesos iniciales de escritura de la lengua?</w:t>
            </w:r>
          </w:p>
          <w:p w14:paraId="5652BDE1" w14:textId="77777777" w:rsidR="00734A78" w:rsidRPr="00227C68" w:rsidRDefault="00734A78" w:rsidP="003E3FE8">
            <w:pPr>
              <w:pStyle w:val="Normal1"/>
              <w:jc w:val="both"/>
              <w:rPr>
                <w:rFonts w:asciiTheme="minorHAnsi" w:hAnsiTheme="minorHAnsi" w:cs="Arial"/>
                <w:sz w:val="20"/>
                <w:szCs w:val="20"/>
              </w:rPr>
            </w:pPr>
          </w:p>
        </w:tc>
        <w:tc>
          <w:tcPr>
            <w:tcW w:w="4678" w:type="dxa"/>
          </w:tcPr>
          <w:p w14:paraId="3F4B46DE"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-Elijo el tipo de texto que requiere mi propósito comunicativo.</w:t>
            </w:r>
          </w:p>
          <w:p w14:paraId="45EA7C3A"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-Determino el tema, el posible lector de mi texto y el propósito comunicativo que me lleva a producirlo.</w:t>
            </w:r>
          </w:p>
          <w:p w14:paraId="4FACA525"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-Identifico la silueta o el formato de los textos que leo.</w:t>
            </w:r>
          </w:p>
          <w:p w14:paraId="2D4861BF"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-Identifico el propósito comunicativo y la idea global de un texto.</w:t>
            </w:r>
          </w:p>
          <w:p w14:paraId="4CDAA60A"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 Diferencio poemas, cuentos y obras de teatro.</w:t>
            </w:r>
          </w:p>
          <w:p w14:paraId="7B20BCAC"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-Entiendo el lenguaje empleado en historietas y otros tipos de textos con imágenes fijas.</w:t>
            </w:r>
          </w:p>
          <w:p w14:paraId="31F31A08"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-Reconozco la temática de caricaturas, tiras cómicas, historietas, anuncios publicitarios y otros medios de expresión gráfica.</w:t>
            </w:r>
          </w:p>
          <w:p w14:paraId="563A6F02"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-Identifico la intención de quien produce un texto.</w:t>
            </w:r>
          </w:p>
          <w:p w14:paraId="1AC19238" w14:textId="77777777" w:rsidR="00734A78" w:rsidRPr="00227C68" w:rsidRDefault="00734A78" w:rsidP="003E3FE8">
            <w:pPr>
              <w:jc w:val="both"/>
              <w:rPr>
                <w:b/>
                <w:sz w:val="20"/>
                <w:szCs w:val="20"/>
              </w:rPr>
            </w:pPr>
          </w:p>
        </w:tc>
        <w:tc>
          <w:tcPr>
            <w:tcW w:w="5528" w:type="dxa"/>
          </w:tcPr>
          <w:p w14:paraId="0F1336CD" w14:textId="77777777" w:rsidR="00734A78" w:rsidRPr="00227C68" w:rsidRDefault="00734A78" w:rsidP="003E3FE8">
            <w:pPr>
              <w:pStyle w:val="Normal1"/>
              <w:jc w:val="both"/>
              <w:rPr>
                <w:rFonts w:asciiTheme="minorHAnsi" w:hAnsiTheme="minorHAnsi"/>
                <w:color w:val="FF0000"/>
                <w:sz w:val="20"/>
                <w:szCs w:val="20"/>
              </w:rPr>
            </w:pPr>
            <w:r>
              <w:rPr>
                <w:rFonts w:asciiTheme="minorHAnsi" w:hAnsiTheme="minorHAnsi"/>
                <w:color w:val="auto"/>
                <w:sz w:val="20"/>
                <w:szCs w:val="20"/>
              </w:rPr>
              <w:t xml:space="preserve">- </w:t>
            </w:r>
            <w:r w:rsidRPr="00227C68">
              <w:rPr>
                <w:rFonts w:asciiTheme="minorHAnsi" w:hAnsiTheme="minorHAnsi"/>
                <w:color w:val="auto"/>
                <w:sz w:val="20"/>
                <w:szCs w:val="20"/>
              </w:rPr>
              <w:t xml:space="preserve">Desarrollo un plan textual para la producción de textos descriptivos y narrativos orales y escritos. </w:t>
            </w:r>
          </w:p>
          <w:p w14:paraId="6F2A22BF"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-Elaboro hipótesis acerca del sentido global de los textos, antes y durante el proceso de lectura; para el efecto, me apoyo en mis conocimientos previos, las imágenes y los títulos.</w:t>
            </w:r>
          </w:p>
          <w:p w14:paraId="3E83F625"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-Leo fábulas, cuentos, poemas, relatos mitológicos, leyendas, o cualquier otro texto literario.</w:t>
            </w:r>
          </w:p>
          <w:p w14:paraId="6786AD8D"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-Reconozco la temática de caricaturas, tiras cómicas, historietas, anuncios publicitarios y otros medios de expresión gráfica.</w:t>
            </w:r>
          </w:p>
          <w:p w14:paraId="34BCD855"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w:t>
            </w:r>
            <w:r w:rsidRPr="00227C68">
              <w:rPr>
                <w:rFonts w:asciiTheme="minorHAnsi" w:hAnsiTheme="minorHAnsi" w:cs="Arial"/>
                <w:sz w:val="20"/>
                <w:szCs w:val="20"/>
              </w:rPr>
              <w:t>Identifico la información que emiten los medios de comunicación masiva y la forma de presentarla.</w:t>
            </w:r>
          </w:p>
          <w:p w14:paraId="4BC4141D"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-Establezco semejanzas y diferencias entre quien produce el texto y quien lo interpreta.</w:t>
            </w:r>
          </w:p>
          <w:p w14:paraId="3C447134"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 Identifico la intención de quien produce un texto.</w:t>
            </w:r>
          </w:p>
          <w:p w14:paraId="28B7BB79" w14:textId="77777777" w:rsidR="00734A78" w:rsidRPr="00227C68" w:rsidRDefault="00734A78" w:rsidP="003E3FE8">
            <w:pPr>
              <w:jc w:val="both"/>
              <w:rPr>
                <w:rFonts w:cs="Arial"/>
                <w:sz w:val="20"/>
                <w:szCs w:val="20"/>
              </w:rPr>
            </w:pPr>
          </w:p>
        </w:tc>
        <w:tc>
          <w:tcPr>
            <w:tcW w:w="3685" w:type="dxa"/>
            <w:vAlign w:val="center"/>
          </w:tcPr>
          <w:p w14:paraId="2B9FD3CB" w14:textId="77777777" w:rsidR="00734A78" w:rsidRPr="00227C68" w:rsidRDefault="00734A78" w:rsidP="003E3FE8">
            <w:pPr>
              <w:autoSpaceDE w:val="0"/>
              <w:autoSpaceDN w:val="0"/>
              <w:adjustRightInd w:val="0"/>
              <w:jc w:val="both"/>
              <w:rPr>
                <w:rFonts w:cs="Arial"/>
                <w:b/>
                <w:sz w:val="20"/>
                <w:szCs w:val="20"/>
              </w:rPr>
            </w:pPr>
          </w:p>
        </w:tc>
      </w:tr>
    </w:tbl>
    <w:p w14:paraId="127F869D" w14:textId="77777777" w:rsidR="00306316" w:rsidRDefault="00306316"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4395"/>
        <w:gridCol w:w="6804"/>
        <w:gridCol w:w="6095"/>
      </w:tblGrid>
      <w:tr w:rsidR="00734A78" w:rsidRPr="00936DBC" w14:paraId="097CA6E6" w14:textId="77777777" w:rsidTr="00B023B1">
        <w:trPr>
          <w:jc w:val="center"/>
        </w:trPr>
        <w:tc>
          <w:tcPr>
            <w:tcW w:w="4395" w:type="dxa"/>
            <w:shd w:val="clear" w:color="auto" w:fill="C6D9F1" w:themeFill="text2" w:themeFillTint="33"/>
          </w:tcPr>
          <w:p w14:paraId="6CB07315" w14:textId="77777777" w:rsidR="00734A78" w:rsidRPr="00936DBC" w:rsidRDefault="00734A78" w:rsidP="003E3FE8">
            <w:pPr>
              <w:autoSpaceDE w:val="0"/>
              <w:autoSpaceDN w:val="0"/>
              <w:adjustRightInd w:val="0"/>
              <w:jc w:val="center"/>
              <w:rPr>
                <w:rFonts w:eastAsia="Adobe Gothic Std B" w:cs="Arial"/>
                <w:b/>
                <w:sz w:val="20"/>
                <w:szCs w:val="20"/>
              </w:rPr>
            </w:pPr>
            <w:r w:rsidRPr="00936DBC">
              <w:rPr>
                <w:rFonts w:eastAsia="Adobe Gothic Std B" w:cs="Arial"/>
                <w:b/>
                <w:sz w:val="20"/>
                <w:szCs w:val="20"/>
              </w:rPr>
              <w:t>COMPETENCIAS DEL ÁREA</w:t>
            </w:r>
          </w:p>
          <w:p w14:paraId="483BE0C5" w14:textId="77777777" w:rsidR="00734A78" w:rsidRPr="00936DBC" w:rsidRDefault="00734A78" w:rsidP="003E3FE8">
            <w:pPr>
              <w:autoSpaceDE w:val="0"/>
              <w:autoSpaceDN w:val="0"/>
              <w:adjustRightInd w:val="0"/>
              <w:jc w:val="center"/>
              <w:rPr>
                <w:rFonts w:eastAsia="Adobe Gothic Std B" w:cs="Arial"/>
                <w:b/>
                <w:sz w:val="20"/>
                <w:szCs w:val="20"/>
              </w:rPr>
            </w:pPr>
          </w:p>
        </w:tc>
        <w:tc>
          <w:tcPr>
            <w:tcW w:w="6804" w:type="dxa"/>
            <w:shd w:val="clear" w:color="auto" w:fill="C6D9F1" w:themeFill="text2" w:themeFillTint="33"/>
          </w:tcPr>
          <w:p w14:paraId="3C2AAE06" w14:textId="77777777" w:rsidR="00734A78" w:rsidRPr="00936DBC" w:rsidRDefault="00734A78" w:rsidP="003E3FE8">
            <w:pPr>
              <w:autoSpaceDE w:val="0"/>
              <w:autoSpaceDN w:val="0"/>
              <w:adjustRightInd w:val="0"/>
              <w:jc w:val="center"/>
              <w:rPr>
                <w:rFonts w:eastAsia="Adobe Gothic Std B" w:cs="Arial"/>
                <w:b/>
                <w:sz w:val="20"/>
                <w:szCs w:val="20"/>
              </w:rPr>
            </w:pPr>
            <w:r w:rsidRPr="00936DBC">
              <w:rPr>
                <w:rFonts w:cs="Arial"/>
                <w:b/>
                <w:sz w:val="20"/>
                <w:szCs w:val="20"/>
              </w:rPr>
              <w:t>COMPETENCIAS CIUDADANAS</w:t>
            </w:r>
          </w:p>
        </w:tc>
        <w:tc>
          <w:tcPr>
            <w:tcW w:w="6095" w:type="dxa"/>
            <w:shd w:val="clear" w:color="auto" w:fill="C6D9F1" w:themeFill="text2" w:themeFillTint="33"/>
          </w:tcPr>
          <w:p w14:paraId="4C62E875" w14:textId="77777777" w:rsidR="00734A78" w:rsidRPr="00936DBC" w:rsidRDefault="00734A78" w:rsidP="003E3FE8">
            <w:pPr>
              <w:autoSpaceDE w:val="0"/>
              <w:autoSpaceDN w:val="0"/>
              <w:adjustRightInd w:val="0"/>
              <w:jc w:val="center"/>
              <w:rPr>
                <w:rFonts w:eastAsia="Adobe Gothic Std B" w:cs="Arial"/>
                <w:b/>
                <w:sz w:val="20"/>
                <w:szCs w:val="20"/>
              </w:rPr>
            </w:pPr>
            <w:r w:rsidRPr="00936DBC">
              <w:rPr>
                <w:rFonts w:cs="Arial"/>
                <w:b/>
                <w:sz w:val="20"/>
                <w:szCs w:val="20"/>
              </w:rPr>
              <w:t>COMPETENCIAS LABORALES</w:t>
            </w:r>
          </w:p>
        </w:tc>
      </w:tr>
      <w:tr w:rsidR="00734A78" w:rsidRPr="00227C68" w14:paraId="48961E4E" w14:textId="77777777" w:rsidTr="00B023B1">
        <w:trPr>
          <w:jc w:val="center"/>
        </w:trPr>
        <w:tc>
          <w:tcPr>
            <w:tcW w:w="4395" w:type="dxa"/>
          </w:tcPr>
          <w:p w14:paraId="0E1B8998" w14:textId="77777777" w:rsidR="00734A78" w:rsidRPr="004504FE" w:rsidRDefault="00734A78" w:rsidP="003E3FE8">
            <w:pPr>
              <w:autoSpaceDE w:val="0"/>
              <w:autoSpaceDN w:val="0"/>
              <w:adjustRightInd w:val="0"/>
              <w:jc w:val="both"/>
              <w:rPr>
                <w:rFonts w:eastAsia="Adobe Gothic Std B" w:cs="Arial"/>
                <w:b/>
                <w:sz w:val="20"/>
                <w:szCs w:val="20"/>
              </w:rPr>
            </w:pPr>
            <w:r w:rsidRPr="00936DBC">
              <w:rPr>
                <w:rFonts w:eastAsia="Adobe Gothic Std B" w:cs="Arial"/>
                <w:sz w:val="20"/>
                <w:szCs w:val="20"/>
              </w:rPr>
              <w:t xml:space="preserve"> </w:t>
            </w:r>
            <w:r w:rsidRPr="004504FE">
              <w:rPr>
                <w:rFonts w:eastAsia="Adobe Gothic Std B" w:cs="Arial"/>
                <w:b/>
                <w:sz w:val="20"/>
                <w:szCs w:val="20"/>
              </w:rPr>
              <w:t>Comunicativa:</w:t>
            </w:r>
          </w:p>
          <w:p w14:paraId="517A3CFF" w14:textId="77777777" w:rsidR="00734A78" w:rsidRPr="00936DBC" w:rsidRDefault="00734A78" w:rsidP="003E3FE8">
            <w:pPr>
              <w:autoSpaceDE w:val="0"/>
              <w:autoSpaceDN w:val="0"/>
              <w:adjustRightInd w:val="0"/>
              <w:contextualSpacing/>
              <w:jc w:val="both"/>
              <w:rPr>
                <w:rFonts w:eastAsia="Adobe Gothic Std B" w:cs="Arial"/>
                <w:sz w:val="20"/>
                <w:szCs w:val="20"/>
              </w:rPr>
            </w:pPr>
            <w:r w:rsidRPr="00936DBC">
              <w:rPr>
                <w:rFonts w:eastAsia="Adobe Gothic Std B" w:cs="Arial"/>
                <w:sz w:val="20"/>
                <w:szCs w:val="20"/>
              </w:rPr>
              <w:t>Lectora (literal, inferencial, critico intertextual).</w:t>
            </w:r>
          </w:p>
          <w:p w14:paraId="5982E5FE" w14:textId="77777777" w:rsidR="00734A78" w:rsidRPr="00936DBC" w:rsidRDefault="00734A78" w:rsidP="003E3FE8">
            <w:pPr>
              <w:autoSpaceDE w:val="0"/>
              <w:autoSpaceDN w:val="0"/>
              <w:adjustRightInd w:val="0"/>
              <w:contextualSpacing/>
              <w:jc w:val="both"/>
              <w:rPr>
                <w:rFonts w:eastAsia="Adobe Gothic Std B" w:cs="Arial"/>
                <w:sz w:val="20"/>
                <w:szCs w:val="20"/>
              </w:rPr>
            </w:pPr>
            <w:r w:rsidRPr="00936DBC">
              <w:rPr>
                <w:rFonts w:eastAsia="Adobe Gothic Std B" w:cs="Arial"/>
                <w:sz w:val="20"/>
                <w:szCs w:val="20"/>
              </w:rPr>
              <w:t xml:space="preserve">Escritora: (planeación, textualización, retextualización) </w:t>
            </w:r>
          </w:p>
          <w:p w14:paraId="0DBE1592" w14:textId="77777777" w:rsidR="00734A78" w:rsidRPr="00936DBC" w:rsidRDefault="00734A78" w:rsidP="003E3FE8">
            <w:pPr>
              <w:autoSpaceDE w:val="0"/>
              <w:autoSpaceDN w:val="0"/>
              <w:adjustRightInd w:val="0"/>
              <w:jc w:val="both"/>
              <w:rPr>
                <w:rFonts w:eastAsia="Adobe Gothic Std B" w:cs="Arial"/>
                <w:sz w:val="20"/>
                <w:szCs w:val="20"/>
              </w:rPr>
            </w:pPr>
          </w:p>
          <w:p w14:paraId="504E42C7" w14:textId="77777777" w:rsidR="00734A78" w:rsidRPr="00936DBC" w:rsidRDefault="00734A78" w:rsidP="003E3FE8">
            <w:pPr>
              <w:autoSpaceDE w:val="0"/>
              <w:autoSpaceDN w:val="0"/>
              <w:adjustRightInd w:val="0"/>
              <w:jc w:val="both"/>
              <w:rPr>
                <w:rFonts w:eastAsia="Adobe Gothic Std B" w:cs="Arial"/>
                <w:sz w:val="20"/>
                <w:szCs w:val="20"/>
              </w:rPr>
            </w:pPr>
          </w:p>
          <w:p w14:paraId="6564A3BB" w14:textId="77777777" w:rsidR="00734A78" w:rsidRPr="00936DBC" w:rsidRDefault="00734A78" w:rsidP="003E3FE8">
            <w:pPr>
              <w:autoSpaceDE w:val="0"/>
              <w:autoSpaceDN w:val="0"/>
              <w:adjustRightInd w:val="0"/>
              <w:jc w:val="both"/>
              <w:rPr>
                <w:rFonts w:eastAsia="Adobe Gothic Std B" w:cs="Arial"/>
                <w:sz w:val="20"/>
                <w:szCs w:val="20"/>
              </w:rPr>
            </w:pPr>
          </w:p>
          <w:p w14:paraId="60EA3C29" w14:textId="77777777" w:rsidR="00734A78" w:rsidRPr="00936DBC" w:rsidRDefault="00734A78" w:rsidP="003E3FE8">
            <w:pPr>
              <w:autoSpaceDE w:val="0"/>
              <w:autoSpaceDN w:val="0"/>
              <w:adjustRightInd w:val="0"/>
              <w:jc w:val="both"/>
              <w:rPr>
                <w:rFonts w:eastAsia="Adobe Gothic Std B" w:cs="Arial"/>
                <w:sz w:val="20"/>
                <w:szCs w:val="20"/>
              </w:rPr>
            </w:pPr>
          </w:p>
          <w:p w14:paraId="1512DB12" w14:textId="77777777" w:rsidR="00734A78" w:rsidRPr="00936DBC" w:rsidRDefault="00734A78" w:rsidP="003E3FE8">
            <w:pPr>
              <w:autoSpaceDE w:val="0"/>
              <w:autoSpaceDN w:val="0"/>
              <w:adjustRightInd w:val="0"/>
              <w:jc w:val="both"/>
              <w:rPr>
                <w:rFonts w:eastAsia="Adobe Gothic Std B" w:cs="Arial"/>
                <w:sz w:val="20"/>
                <w:szCs w:val="20"/>
              </w:rPr>
            </w:pPr>
          </w:p>
        </w:tc>
        <w:tc>
          <w:tcPr>
            <w:tcW w:w="6804" w:type="dxa"/>
          </w:tcPr>
          <w:p w14:paraId="0F6B03C7" w14:textId="77777777" w:rsidR="00734A78" w:rsidRPr="00936DBC" w:rsidRDefault="00734A78" w:rsidP="003E3FE8">
            <w:pPr>
              <w:autoSpaceDE w:val="0"/>
              <w:autoSpaceDN w:val="0"/>
              <w:adjustRightInd w:val="0"/>
              <w:jc w:val="both"/>
              <w:rPr>
                <w:sz w:val="20"/>
                <w:szCs w:val="20"/>
              </w:rPr>
            </w:pPr>
            <w:r w:rsidRPr="004504FE">
              <w:rPr>
                <w:b/>
                <w:sz w:val="20"/>
                <w:szCs w:val="20"/>
              </w:rPr>
              <w:t>Convivencia y paz</w:t>
            </w:r>
          </w:p>
          <w:p w14:paraId="177CB2A7" w14:textId="77777777" w:rsidR="00734A78" w:rsidRPr="00936DBC" w:rsidRDefault="00734A78" w:rsidP="003E3FE8">
            <w:pPr>
              <w:autoSpaceDE w:val="0"/>
              <w:autoSpaceDN w:val="0"/>
              <w:adjustRightInd w:val="0"/>
              <w:jc w:val="both"/>
              <w:rPr>
                <w:sz w:val="20"/>
                <w:szCs w:val="20"/>
              </w:rPr>
            </w:pPr>
            <w:r w:rsidRPr="00936DBC">
              <w:rPr>
                <w:sz w:val="20"/>
                <w:szCs w:val="20"/>
              </w:rPr>
              <w:t>-Conozco y respeto las reglas básicas del diálogo, como el uso de la palabra y el respeto por la palabra de la otra persona. (Clave: practico lo que he aprendido en otras áreas, sobre la comunicación, los mensajes y la escucha activa.).</w:t>
            </w:r>
          </w:p>
          <w:p w14:paraId="25DE5D7A" w14:textId="77777777" w:rsidR="00734A78" w:rsidRPr="00936DBC" w:rsidRDefault="00734A78" w:rsidP="003E3FE8">
            <w:pPr>
              <w:autoSpaceDE w:val="0"/>
              <w:autoSpaceDN w:val="0"/>
              <w:adjustRightInd w:val="0"/>
              <w:jc w:val="both"/>
              <w:rPr>
                <w:sz w:val="20"/>
                <w:szCs w:val="20"/>
              </w:rPr>
            </w:pPr>
            <w:r w:rsidRPr="00936DBC">
              <w:rPr>
                <w:sz w:val="20"/>
                <w:szCs w:val="20"/>
              </w:rPr>
              <w:t>- Conozco y uso estrategias sencillas de resolución pacífica de conflictos. (¿Cómo establecer un acuerdo creativo para usar nuestro único balón en los recreos... sin jugar siempre al mismo juego?).</w:t>
            </w:r>
          </w:p>
          <w:p w14:paraId="5EB4DC9F" w14:textId="77777777" w:rsidR="00734A78" w:rsidRPr="00936DBC" w:rsidRDefault="00734A78" w:rsidP="003E3FE8">
            <w:pPr>
              <w:autoSpaceDE w:val="0"/>
              <w:autoSpaceDN w:val="0"/>
              <w:adjustRightInd w:val="0"/>
              <w:jc w:val="both"/>
              <w:rPr>
                <w:sz w:val="20"/>
                <w:szCs w:val="20"/>
              </w:rPr>
            </w:pPr>
            <w:r w:rsidRPr="00936DBC">
              <w:rPr>
                <w:sz w:val="20"/>
                <w:szCs w:val="20"/>
              </w:rPr>
              <w:t>- Conozco las señales y las normas básicas de tránsito para desplazarme con seguridad.</w:t>
            </w:r>
          </w:p>
          <w:p w14:paraId="5B80AEA7" w14:textId="77777777" w:rsidR="00734A78" w:rsidRPr="00936DBC" w:rsidRDefault="00734A78" w:rsidP="003E3FE8">
            <w:pPr>
              <w:autoSpaceDE w:val="0"/>
              <w:autoSpaceDN w:val="0"/>
              <w:adjustRightInd w:val="0"/>
              <w:jc w:val="both"/>
              <w:rPr>
                <w:sz w:val="20"/>
                <w:szCs w:val="20"/>
              </w:rPr>
            </w:pPr>
            <w:r w:rsidRPr="00936DBC">
              <w:rPr>
                <w:sz w:val="20"/>
                <w:szCs w:val="20"/>
              </w:rPr>
              <w:t>- Me preocupo porque los animales, las plantas y los recursos del medio ambiente reciban buen trato.</w:t>
            </w:r>
          </w:p>
          <w:p w14:paraId="72B93646" w14:textId="77777777" w:rsidR="00734A78" w:rsidRPr="00936DBC" w:rsidRDefault="00734A78" w:rsidP="003E3FE8">
            <w:pPr>
              <w:autoSpaceDE w:val="0"/>
              <w:autoSpaceDN w:val="0"/>
              <w:adjustRightInd w:val="0"/>
              <w:jc w:val="both"/>
              <w:rPr>
                <w:sz w:val="20"/>
                <w:szCs w:val="20"/>
              </w:rPr>
            </w:pPr>
            <w:r w:rsidRPr="00936DBC">
              <w:rPr>
                <w:sz w:val="20"/>
                <w:szCs w:val="20"/>
              </w:rPr>
              <w:t>Participación y responsabilidad democrática</w:t>
            </w:r>
          </w:p>
          <w:p w14:paraId="46641410" w14:textId="77777777" w:rsidR="00734A78" w:rsidRPr="00936DBC" w:rsidRDefault="00734A78" w:rsidP="003E3FE8">
            <w:pPr>
              <w:autoSpaceDE w:val="0"/>
              <w:autoSpaceDN w:val="0"/>
              <w:adjustRightInd w:val="0"/>
              <w:jc w:val="both"/>
              <w:rPr>
                <w:sz w:val="20"/>
                <w:szCs w:val="20"/>
              </w:rPr>
            </w:pPr>
            <w:r w:rsidRPr="00936DBC">
              <w:rPr>
                <w:sz w:val="20"/>
                <w:szCs w:val="20"/>
              </w:rPr>
              <w:t>- Manifiesto desagrado cuando a mí o a alguien del salón no nos escuchan o no nos toman en cuenta y lo expreso... sin agredir.</w:t>
            </w:r>
          </w:p>
          <w:p w14:paraId="086294BD" w14:textId="77777777" w:rsidR="00734A78" w:rsidRPr="00936DBC" w:rsidRDefault="00734A78" w:rsidP="003E3FE8">
            <w:pPr>
              <w:autoSpaceDE w:val="0"/>
              <w:autoSpaceDN w:val="0"/>
              <w:adjustRightInd w:val="0"/>
              <w:jc w:val="both"/>
              <w:rPr>
                <w:sz w:val="20"/>
                <w:szCs w:val="20"/>
              </w:rPr>
            </w:pPr>
            <w:r w:rsidRPr="00936DBC">
              <w:rPr>
                <w:sz w:val="20"/>
                <w:szCs w:val="20"/>
              </w:rPr>
              <w:t>- Comprendo qué es una norma y qué es un acuerdo.</w:t>
            </w:r>
          </w:p>
          <w:p w14:paraId="48F0D1DA" w14:textId="77777777" w:rsidR="00734A78" w:rsidRPr="00936DBC" w:rsidRDefault="00734A78" w:rsidP="003E3FE8">
            <w:pPr>
              <w:autoSpaceDE w:val="0"/>
              <w:autoSpaceDN w:val="0"/>
              <w:adjustRightInd w:val="0"/>
              <w:jc w:val="both"/>
              <w:rPr>
                <w:sz w:val="20"/>
                <w:szCs w:val="20"/>
              </w:rPr>
            </w:pPr>
            <w:r w:rsidRPr="00936DBC">
              <w:rPr>
                <w:sz w:val="20"/>
                <w:szCs w:val="20"/>
              </w:rPr>
              <w:t>- Entiendo el sentido de las acciones reparadoras, es decir de las acciones que buscan enmendar el daño causado cuando incumplo normas o acuerdos.</w:t>
            </w:r>
          </w:p>
          <w:p w14:paraId="59AF8511" w14:textId="77777777" w:rsidR="00734A78" w:rsidRPr="00936DBC" w:rsidRDefault="00734A78" w:rsidP="003E3FE8">
            <w:pPr>
              <w:autoSpaceDE w:val="0"/>
              <w:autoSpaceDN w:val="0"/>
              <w:adjustRightInd w:val="0"/>
              <w:jc w:val="both"/>
              <w:rPr>
                <w:sz w:val="20"/>
                <w:szCs w:val="20"/>
              </w:rPr>
            </w:pPr>
            <w:r w:rsidRPr="00936DBC">
              <w:rPr>
                <w:sz w:val="20"/>
                <w:szCs w:val="20"/>
              </w:rPr>
              <w:t>Pluralidad, identidad y valoración por la diferencia.</w:t>
            </w:r>
          </w:p>
          <w:p w14:paraId="3D90B418" w14:textId="77777777" w:rsidR="00734A78" w:rsidRPr="00936DBC" w:rsidRDefault="00734A78" w:rsidP="003E3FE8">
            <w:pPr>
              <w:autoSpaceDE w:val="0"/>
              <w:autoSpaceDN w:val="0"/>
              <w:adjustRightInd w:val="0"/>
              <w:jc w:val="both"/>
              <w:rPr>
                <w:sz w:val="20"/>
                <w:szCs w:val="20"/>
              </w:rPr>
            </w:pPr>
            <w:r w:rsidRPr="00936DBC">
              <w:rPr>
                <w:sz w:val="20"/>
                <w:szCs w:val="20"/>
              </w:rPr>
              <w:t>- Manifiesto desagrado cuando me excluyen o excluyen a alguien por su género, etnia, condición social y características físicas, y lo digo respetuosamente.</w:t>
            </w:r>
          </w:p>
          <w:p w14:paraId="7359CB2A" w14:textId="77777777" w:rsidR="00734A78" w:rsidRPr="00936DBC" w:rsidRDefault="00734A78" w:rsidP="003E3FE8">
            <w:pPr>
              <w:autoSpaceDE w:val="0"/>
              <w:autoSpaceDN w:val="0"/>
              <w:adjustRightInd w:val="0"/>
              <w:jc w:val="both"/>
              <w:rPr>
                <w:sz w:val="20"/>
                <w:szCs w:val="20"/>
              </w:rPr>
            </w:pPr>
            <w:r w:rsidRPr="00936DBC">
              <w:rPr>
                <w:sz w:val="20"/>
                <w:szCs w:val="20"/>
              </w:rPr>
              <w:t>- Comparo cómo me siento cuando me discriminan o me excluyen... y cómo, cuándo me aceptan. Así puedo explicar por qué es importante aceptar a las personas.</w:t>
            </w:r>
          </w:p>
          <w:p w14:paraId="56D41147" w14:textId="77777777" w:rsidR="00734A78" w:rsidRPr="00936DBC" w:rsidRDefault="00734A78" w:rsidP="003E3FE8">
            <w:pPr>
              <w:autoSpaceDE w:val="0"/>
              <w:autoSpaceDN w:val="0"/>
              <w:adjustRightInd w:val="0"/>
              <w:jc w:val="both"/>
              <w:rPr>
                <w:rFonts w:cs="Arial"/>
                <w:sz w:val="20"/>
                <w:szCs w:val="20"/>
              </w:rPr>
            </w:pPr>
          </w:p>
        </w:tc>
        <w:tc>
          <w:tcPr>
            <w:tcW w:w="6095" w:type="dxa"/>
          </w:tcPr>
          <w:p w14:paraId="20A7B6EC" w14:textId="77777777" w:rsidR="00734A78" w:rsidRPr="00227C68" w:rsidRDefault="00734A78" w:rsidP="003E3FE8">
            <w:pPr>
              <w:autoSpaceDE w:val="0"/>
              <w:autoSpaceDN w:val="0"/>
              <w:adjustRightInd w:val="0"/>
              <w:jc w:val="both"/>
              <w:rPr>
                <w:rFonts w:cs="Arial"/>
                <w:b/>
                <w:sz w:val="20"/>
                <w:szCs w:val="20"/>
              </w:rPr>
            </w:pPr>
            <w:r w:rsidRPr="00227C68">
              <w:rPr>
                <w:rFonts w:cs="Arial"/>
                <w:b/>
                <w:sz w:val="20"/>
                <w:szCs w:val="20"/>
              </w:rPr>
              <w:t>Intelectual</w:t>
            </w:r>
          </w:p>
          <w:p w14:paraId="5D214550" w14:textId="77777777" w:rsidR="00734A78" w:rsidRPr="00227C68" w:rsidRDefault="00734A78" w:rsidP="003E3FE8">
            <w:pPr>
              <w:autoSpaceDE w:val="0"/>
              <w:autoSpaceDN w:val="0"/>
              <w:adjustRightInd w:val="0"/>
              <w:jc w:val="both"/>
              <w:rPr>
                <w:sz w:val="20"/>
                <w:szCs w:val="20"/>
              </w:rPr>
            </w:pPr>
            <w:r w:rsidRPr="00227C68">
              <w:rPr>
                <w:rFonts w:cs="Arial"/>
                <w:sz w:val="20"/>
                <w:szCs w:val="20"/>
              </w:rPr>
              <w:t>-</w:t>
            </w:r>
            <w:r w:rsidRPr="00227C68">
              <w:rPr>
                <w:sz w:val="20"/>
                <w:szCs w:val="20"/>
              </w:rPr>
              <w:t xml:space="preserve"> Asumo las consecuencias de mis decisiones.</w:t>
            </w:r>
          </w:p>
          <w:p w14:paraId="606CF623" w14:textId="77777777" w:rsidR="00734A78" w:rsidRPr="00227C68" w:rsidRDefault="00734A78" w:rsidP="003E3FE8">
            <w:pPr>
              <w:autoSpaceDE w:val="0"/>
              <w:autoSpaceDN w:val="0"/>
              <w:adjustRightInd w:val="0"/>
              <w:jc w:val="both"/>
              <w:rPr>
                <w:sz w:val="20"/>
                <w:szCs w:val="20"/>
              </w:rPr>
            </w:pPr>
            <w:r w:rsidRPr="00227C68">
              <w:rPr>
                <w:sz w:val="20"/>
                <w:szCs w:val="20"/>
              </w:rPr>
              <w:t>- Selecciono la forma de solución más adecuada.</w:t>
            </w:r>
          </w:p>
          <w:p w14:paraId="4F2B8204" w14:textId="77777777" w:rsidR="00734A78" w:rsidRPr="00227C68" w:rsidRDefault="00734A78" w:rsidP="003E3FE8">
            <w:pPr>
              <w:autoSpaceDE w:val="0"/>
              <w:autoSpaceDN w:val="0"/>
              <w:adjustRightInd w:val="0"/>
              <w:jc w:val="both"/>
              <w:rPr>
                <w:b/>
                <w:sz w:val="20"/>
                <w:szCs w:val="20"/>
              </w:rPr>
            </w:pPr>
            <w:r w:rsidRPr="00227C68">
              <w:rPr>
                <w:b/>
                <w:sz w:val="20"/>
                <w:szCs w:val="20"/>
              </w:rPr>
              <w:t>De tipo personal</w:t>
            </w:r>
          </w:p>
          <w:p w14:paraId="5327C378" w14:textId="77777777" w:rsidR="00734A78" w:rsidRPr="00227C68" w:rsidRDefault="00734A78" w:rsidP="003E3FE8">
            <w:pPr>
              <w:autoSpaceDE w:val="0"/>
              <w:autoSpaceDN w:val="0"/>
              <w:adjustRightInd w:val="0"/>
              <w:jc w:val="both"/>
              <w:rPr>
                <w:sz w:val="20"/>
                <w:szCs w:val="20"/>
              </w:rPr>
            </w:pPr>
            <w:r w:rsidRPr="00227C68">
              <w:rPr>
                <w:sz w:val="20"/>
                <w:szCs w:val="20"/>
              </w:rPr>
              <w:t>-Asumo las consecuencias de mis propias acciones.</w:t>
            </w:r>
          </w:p>
          <w:p w14:paraId="3782C1A3" w14:textId="77777777" w:rsidR="00734A78" w:rsidRPr="00227C68" w:rsidRDefault="00734A78" w:rsidP="003E3FE8">
            <w:pPr>
              <w:autoSpaceDE w:val="0"/>
              <w:autoSpaceDN w:val="0"/>
              <w:adjustRightInd w:val="0"/>
              <w:jc w:val="both"/>
              <w:rPr>
                <w:b/>
                <w:sz w:val="20"/>
                <w:szCs w:val="20"/>
              </w:rPr>
            </w:pPr>
            <w:r w:rsidRPr="00227C68">
              <w:rPr>
                <w:b/>
                <w:sz w:val="20"/>
                <w:szCs w:val="20"/>
              </w:rPr>
              <w:t>De tipo interpersonal.</w:t>
            </w:r>
          </w:p>
          <w:p w14:paraId="2E4B6B66" w14:textId="77777777" w:rsidR="00734A78" w:rsidRPr="00227C68" w:rsidRDefault="00734A78" w:rsidP="003E3FE8">
            <w:pPr>
              <w:autoSpaceDE w:val="0"/>
              <w:autoSpaceDN w:val="0"/>
              <w:adjustRightInd w:val="0"/>
              <w:jc w:val="both"/>
              <w:rPr>
                <w:sz w:val="20"/>
                <w:szCs w:val="20"/>
              </w:rPr>
            </w:pPr>
            <w:r w:rsidRPr="00227C68">
              <w:rPr>
                <w:sz w:val="20"/>
                <w:szCs w:val="20"/>
              </w:rPr>
              <w:t>- Respeto las ideas expresadas por los otros, aunque sean diferentes de las mías.</w:t>
            </w:r>
          </w:p>
          <w:p w14:paraId="1E63F216" w14:textId="77777777" w:rsidR="00734A78" w:rsidRPr="00227C68" w:rsidRDefault="00734A78" w:rsidP="003E3FE8">
            <w:pPr>
              <w:autoSpaceDE w:val="0"/>
              <w:autoSpaceDN w:val="0"/>
              <w:adjustRightInd w:val="0"/>
              <w:jc w:val="both"/>
              <w:rPr>
                <w:sz w:val="20"/>
                <w:szCs w:val="20"/>
              </w:rPr>
            </w:pPr>
            <w:r w:rsidRPr="00227C68">
              <w:rPr>
                <w:sz w:val="20"/>
                <w:szCs w:val="20"/>
              </w:rPr>
              <w:t>- Identifico actitudes, valores y comportamientos que debo mejorar o cambiar.</w:t>
            </w:r>
          </w:p>
          <w:p w14:paraId="7B4AFB26" w14:textId="77777777" w:rsidR="00734A78" w:rsidRPr="00227C68" w:rsidRDefault="00734A78" w:rsidP="003E3FE8">
            <w:pPr>
              <w:autoSpaceDE w:val="0"/>
              <w:autoSpaceDN w:val="0"/>
              <w:adjustRightInd w:val="0"/>
              <w:jc w:val="both"/>
              <w:rPr>
                <w:b/>
                <w:sz w:val="20"/>
                <w:szCs w:val="20"/>
              </w:rPr>
            </w:pPr>
            <w:r w:rsidRPr="00227C68">
              <w:rPr>
                <w:b/>
                <w:sz w:val="20"/>
                <w:szCs w:val="20"/>
              </w:rPr>
              <w:t>De tipo organizacional.</w:t>
            </w:r>
          </w:p>
          <w:p w14:paraId="0691D3C0" w14:textId="77777777" w:rsidR="00734A78" w:rsidRPr="00227C68" w:rsidRDefault="00734A78" w:rsidP="003E3FE8">
            <w:pPr>
              <w:autoSpaceDE w:val="0"/>
              <w:autoSpaceDN w:val="0"/>
              <w:adjustRightInd w:val="0"/>
              <w:jc w:val="both"/>
              <w:rPr>
                <w:sz w:val="20"/>
                <w:szCs w:val="20"/>
              </w:rPr>
            </w:pPr>
            <w:r w:rsidRPr="00227C68">
              <w:rPr>
                <w:sz w:val="20"/>
                <w:szCs w:val="20"/>
              </w:rPr>
              <w:t>- Ubico los recursos en los lugares dispuestos para su almacenamiento.</w:t>
            </w:r>
          </w:p>
          <w:p w14:paraId="23751271" w14:textId="77777777" w:rsidR="00734A78" w:rsidRPr="00227C68" w:rsidRDefault="00734A78" w:rsidP="003E3FE8">
            <w:pPr>
              <w:autoSpaceDE w:val="0"/>
              <w:autoSpaceDN w:val="0"/>
              <w:adjustRightInd w:val="0"/>
              <w:jc w:val="both"/>
              <w:rPr>
                <w:sz w:val="20"/>
                <w:szCs w:val="20"/>
              </w:rPr>
            </w:pPr>
            <w:r w:rsidRPr="00227C68">
              <w:rPr>
                <w:sz w:val="20"/>
                <w:szCs w:val="20"/>
              </w:rPr>
              <w:t>- Conservo en buen estado los recursos a los que tengo acceso.</w:t>
            </w:r>
          </w:p>
          <w:p w14:paraId="5D513A89" w14:textId="77777777" w:rsidR="00734A78" w:rsidRPr="00227C68" w:rsidRDefault="00734A78" w:rsidP="003E3FE8">
            <w:pPr>
              <w:autoSpaceDE w:val="0"/>
              <w:autoSpaceDN w:val="0"/>
              <w:adjustRightInd w:val="0"/>
              <w:jc w:val="both"/>
              <w:rPr>
                <w:b/>
                <w:sz w:val="20"/>
                <w:szCs w:val="20"/>
              </w:rPr>
            </w:pPr>
            <w:r w:rsidRPr="00227C68">
              <w:rPr>
                <w:b/>
                <w:sz w:val="20"/>
                <w:szCs w:val="20"/>
              </w:rPr>
              <w:t>De tipo tecnológico</w:t>
            </w:r>
          </w:p>
          <w:p w14:paraId="103F9089" w14:textId="77777777" w:rsidR="00734A78" w:rsidRPr="00227C68" w:rsidRDefault="00734A78" w:rsidP="003E3FE8">
            <w:pPr>
              <w:autoSpaceDE w:val="0"/>
              <w:autoSpaceDN w:val="0"/>
              <w:adjustRightInd w:val="0"/>
              <w:jc w:val="both"/>
              <w:rPr>
                <w:sz w:val="20"/>
                <w:szCs w:val="20"/>
              </w:rPr>
            </w:pPr>
            <w:r w:rsidRPr="00227C68">
              <w:rPr>
                <w:b/>
                <w:sz w:val="20"/>
                <w:szCs w:val="20"/>
              </w:rPr>
              <w:t>-</w:t>
            </w:r>
            <w:r w:rsidRPr="00227C68">
              <w:rPr>
                <w:sz w:val="20"/>
                <w:szCs w:val="20"/>
              </w:rPr>
              <w:t xml:space="preserve"> Actúo siguiendo las normas de seguridad y buen uso de las herramientas y equipos que manipulo.</w:t>
            </w:r>
          </w:p>
          <w:p w14:paraId="7198876C" w14:textId="77777777" w:rsidR="00734A78" w:rsidRPr="00227C68" w:rsidRDefault="00734A78" w:rsidP="003E3FE8">
            <w:pPr>
              <w:autoSpaceDE w:val="0"/>
              <w:autoSpaceDN w:val="0"/>
              <w:adjustRightInd w:val="0"/>
              <w:jc w:val="both"/>
              <w:rPr>
                <w:b/>
                <w:sz w:val="20"/>
                <w:szCs w:val="20"/>
              </w:rPr>
            </w:pPr>
            <w:r w:rsidRPr="00227C68">
              <w:rPr>
                <w:b/>
                <w:sz w:val="20"/>
                <w:szCs w:val="20"/>
              </w:rPr>
              <w:t>Empresariales y para el emprendimiento</w:t>
            </w:r>
          </w:p>
          <w:p w14:paraId="03902828" w14:textId="77777777" w:rsidR="00734A78" w:rsidRPr="00227C68" w:rsidRDefault="00734A78" w:rsidP="003E3FE8">
            <w:pPr>
              <w:autoSpaceDE w:val="0"/>
              <w:autoSpaceDN w:val="0"/>
              <w:adjustRightInd w:val="0"/>
              <w:jc w:val="both"/>
              <w:rPr>
                <w:sz w:val="20"/>
                <w:szCs w:val="20"/>
              </w:rPr>
            </w:pPr>
            <w:r w:rsidRPr="00227C68">
              <w:rPr>
                <w:sz w:val="20"/>
                <w:szCs w:val="20"/>
              </w:rPr>
              <w:t>- Identifico los conocimientos y experiencias familiares y de mi comunidad cercana, relacionados con la creación de empresas o unidades de negocio.</w:t>
            </w:r>
          </w:p>
          <w:p w14:paraId="4C614BFD" w14:textId="77777777" w:rsidR="00734A78" w:rsidRPr="00227C68" w:rsidRDefault="00734A78" w:rsidP="003E3FE8">
            <w:pPr>
              <w:autoSpaceDE w:val="0"/>
              <w:autoSpaceDN w:val="0"/>
              <w:adjustRightInd w:val="0"/>
              <w:jc w:val="both"/>
              <w:rPr>
                <w:b/>
                <w:sz w:val="20"/>
                <w:szCs w:val="20"/>
              </w:rPr>
            </w:pPr>
          </w:p>
          <w:p w14:paraId="4BAD115C" w14:textId="77777777" w:rsidR="00734A78" w:rsidRPr="00227C68" w:rsidRDefault="00734A78" w:rsidP="003E3FE8">
            <w:pPr>
              <w:autoSpaceDE w:val="0"/>
              <w:autoSpaceDN w:val="0"/>
              <w:adjustRightInd w:val="0"/>
              <w:jc w:val="both"/>
              <w:rPr>
                <w:rFonts w:cs="Arial"/>
                <w:b/>
                <w:sz w:val="20"/>
                <w:szCs w:val="20"/>
              </w:rPr>
            </w:pPr>
          </w:p>
          <w:p w14:paraId="497FD834" w14:textId="77777777" w:rsidR="00734A78" w:rsidRPr="00227C68" w:rsidRDefault="00734A78" w:rsidP="003E3FE8">
            <w:pPr>
              <w:autoSpaceDE w:val="0"/>
              <w:autoSpaceDN w:val="0"/>
              <w:adjustRightInd w:val="0"/>
              <w:jc w:val="both"/>
              <w:rPr>
                <w:rFonts w:cs="Arial"/>
                <w:b/>
                <w:sz w:val="20"/>
                <w:szCs w:val="20"/>
              </w:rPr>
            </w:pPr>
          </w:p>
        </w:tc>
      </w:tr>
    </w:tbl>
    <w:p w14:paraId="3FEB5F29" w14:textId="77777777" w:rsidR="003661C3" w:rsidRDefault="003661C3"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17294"/>
      </w:tblGrid>
      <w:tr w:rsidR="00734A78" w:rsidRPr="00227C68" w14:paraId="19E76D22" w14:textId="77777777" w:rsidTr="00B023B1">
        <w:trPr>
          <w:trHeight w:val="339"/>
          <w:jc w:val="center"/>
        </w:trPr>
        <w:tc>
          <w:tcPr>
            <w:tcW w:w="17294" w:type="dxa"/>
            <w:shd w:val="clear" w:color="auto" w:fill="C6D9F1" w:themeFill="text2" w:themeFillTint="33"/>
          </w:tcPr>
          <w:p w14:paraId="43AE89C0" w14:textId="77777777" w:rsidR="00734A78" w:rsidRPr="00227C68" w:rsidRDefault="00734A78" w:rsidP="003E3FE8">
            <w:pPr>
              <w:jc w:val="center"/>
              <w:rPr>
                <w:b/>
                <w:sz w:val="20"/>
                <w:szCs w:val="20"/>
              </w:rPr>
            </w:pPr>
            <w:r w:rsidRPr="00227C68">
              <w:rPr>
                <w:b/>
                <w:sz w:val="20"/>
                <w:szCs w:val="20"/>
              </w:rPr>
              <w:t>LINEAMIENTOS DEL ÁREA</w:t>
            </w:r>
          </w:p>
        </w:tc>
      </w:tr>
      <w:tr w:rsidR="00734A78" w:rsidRPr="00227C68" w14:paraId="399EC422" w14:textId="77777777" w:rsidTr="00B023B1">
        <w:trPr>
          <w:trHeight w:val="339"/>
          <w:jc w:val="center"/>
        </w:trPr>
        <w:tc>
          <w:tcPr>
            <w:tcW w:w="17294" w:type="dxa"/>
          </w:tcPr>
          <w:p w14:paraId="5E5277C8" w14:textId="77777777" w:rsidR="00734A78" w:rsidRPr="00227C68" w:rsidRDefault="00734A78" w:rsidP="003E3FE8">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1CCA29F8" w14:textId="77777777" w:rsidR="00734A78" w:rsidRPr="00227C68" w:rsidRDefault="00734A78" w:rsidP="003E3FE8">
            <w:pPr>
              <w:spacing w:after="160"/>
              <w:jc w:val="both"/>
              <w:rPr>
                <w:rFonts w:cs="Arial"/>
                <w:sz w:val="20"/>
                <w:szCs w:val="20"/>
              </w:rPr>
            </w:pPr>
            <w:r w:rsidRPr="00227C68">
              <w:rPr>
                <w:rFonts w:cs="Arial"/>
                <w:sz w:val="20"/>
                <w:szCs w:val="20"/>
              </w:rPr>
              <w:t xml:space="preserve">Para este ciclo 1, que cubre grado primero a tercero, el primer eje curricular se trabaja de manera fundamental la adquisición de los sistemas de significación con énfasis en código lectoescritor, esto a través de su uso en contextos comunicativos significativos. Para el grado tercero se comienza un trabajo con el nivel de explicación abordando algunos temas lingüísticos y gramaticales de forma lúdica y comunicativa. </w:t>
            </w:r>
          </w:p>
          <w:p w14:paraId="59B6170A" w14:textId="4FFD10C0" w:rsidR="00864677" w:rsidRPr="00227C68" w:rsidRDefault="00734A78" w:rsidP="003E3FE8">
            <w:pPr>
              <w:jc w:val="both"/>
              <w:rPr>
                <w:b/>
                <w:sz w:val="20"/>
                <w:szCs w:val="20"/>
              </w:rPr>
            </w:pPr>
            <w:r w:rsidRPr="00227C68">
              <w:rPr>
                <w:rFonts w:cs="Arial"/>
                <w:sz w:val="20"/>
                <w:szCs w:val="20"/>
              </w:rPr>
              <w:t>En el eje 2, se trabajan los niveles intratextual, intertextual y extratextual con más énfasis en los dos primeros y dando contexto para el tercero, que se abordará con más énfasis en grado cuarto y quinto. Esto se asocia con los niveles de comprensión de lectura literal, inferencial y critico intertextual que se abordan desde los primeros grados de una forma sencilla, aumentando su exigencia en grado tercero ya que los estudiantes suelen presentar exámenes nacionales (tipo Saber) donde se abordan estos tres niveles. Además se dan estrategias para que los estudiantes comprendan y produzcan textos de una forma orientada y sistemática y no espontánea y caótica. En el eje 3</w:t>
            </w:r>
            <w:proofErr w:type="gramStart"/>
            <w:r w:rsidRPr="00227C68">
              <w:rPr>
                <w:rFonts w:cs="Arial"/>
                <w:sz w:val="20"/>
                <w:szCs w:val="20"/>
              </w:rPr>
              <w:t>,que</w:t>
            </w:r>
            <w:proofErr w:type="gramEnd"/>
            <w:r w:rsidRPr="00227C68">
              <w:rPr>
                <w:rFonts w:cs="Arial"/>
                <w:sz w:val="20"/>
                <w:szCs w:val="20"/>
              </w:rPr>
              <w:t xml:space="preserve"> aborda la literatura, esta se trabaja con los planes de lectura apoyados por la biblioteca y trabajados en cada periodo con diversidad de textos literarios.</w:t>
            </w:r>
            <w:r w:rsidR="00736A75">
              <w:rPr>
                <w:rFonts w:cs="Arial"/>
                <w:sz w:val="20"/>
                <w:szCs w:val="20"/>
              </w:rPr>
              <w:t xml:space="preserve"> </w:t>
            </w:r>
            <w:r w:rsidRPr="00227C68">
              <w:rPr>
                <w:rFonts w:cs="Arial"/>
                <w:sz w:val="20"/>
                <w:szCs w:val="20"/>
              </w:rPr>
              <w:t>En relación con el eje 4, la ética de la comunicación, se hace un énfasis en escucha, el respeto por los turnos conversaciones, el respeto por los interlocutores y por la comunicación asertiva.</w:t>
            </w:r>
          </w:p>
        </w:tc>
      </w:tr>
    </w:tbl>
    <w:tbl>
      <w:tblPr>
        <w:tblStyle w:val="Tablaconcuadrcula"/>
        <w:tblpPr w:leftFromText="141" w:rightFromText="141" w:vertAnchor="text" w:horzAnchor="margin" w:tblpXSpec="center" w:tblpY="958"/>
        <w:tblW w:w="17294" w:type="dxa"/>
        <w:tblLook w:val="04A0" w:firstRow="1" w:lastRow="0" w:firstColumn="1" w:lastColumn="0" w:noHBand="0" w:noVBand="1"/>
      </w:tblPr>
      <w:tblGrid>
        <w:gridCol w:w="6590"/>
        <w:gridCol w:w="4150"/>
        <w:gridCol w:w="6554"/>
      </w:tblGrid>
      <w:tr w:rsidR="00253853" w:rsidRPr="00227C68" w14:paraId="1D13D09E" w14:textId="77777777" w:rsidTr="00B023B1">
        <w:trPr>
          <w:trHeight w:val="261"/>
        </w:trPr>
        <w:tc>
          <w:tcPr>
            <w:tcW w:w="6590" w:type="dxa"/>
          </w:tcPr>
          <w:p w14:paraId="1AD71C9A" w14:textId="77777777" w:rsidR="00253853" w:rsidRPr="00253853" w:rsidRDefault="00253853" w:rsidP="000A3821">
            <w:pPr>
              <w:pStyle w:val="Prrafodelista"/>
              <w:numPr>
                <w:ilvl w:val="0"/>
                <w:numId w:val="16"/>
              </w:numPr>
              <w:jc w:val="both"/>
              <w:rPr>
                <w:rFonts w:eastAsia="Times New Roman" w:cs="Arial"/>
                <w:sz w:val="20"/>
                <w:szCs w:val="20"/>
              </w:rPr>
            </w:pPr>
            <w:r w:rsidRPr="00253853">
              <w:rPr>
                <w:rFonts w:eastAsia="Times New Roman" w:cs="Arial"/>
                <w:sz w:val="20"/>
                <w:szCs w:val="20"/>
              </w:rPr>
              <w:t xml:space="preserve">Plan textual para producción de textos descriptivos y narrativos orales y escritos. </w:t>
            </w:r>
          </w:p>
          <w:p w14:paraId="49710807" w14:textId="77777777" w:rsidR="00253853" w:rsidRPr="00227C68" w:rsidRDefault="00253853" w:rsidP="000A3821">
            <w:pPr>
              <w:pStyle w:val="Prrafodelista"/>
              <w:numPr>
                <w:ilvl w:val="0"/>
                <w:numId w:val="16"/>
              </w:numPr>
              <w:jc w:val="both"/>
              <w:rPr>
                <w:rFonts w:eastAsia="Times New Roman" w:cs="Arial"/>
                <w:sz w:val="20"/>
                <w:szCs w:val="20"/>
              </w:rPr>
            </w:pPr>
            <w:r w:rsidRPr="00227C68">
              <w:rPr>
                <w:rFonts w:eastAsia="Times New Roman" w:cs="Arial"/>
                <w:sz w:val="20"/>
                <w:szCs w:val="20"/>
              </w:rPr>
              <w:t>La coma y el punto</w:t>
            </w:r>
          </w:p>
          <w:p w14:paraId="104DC458" w14:textId="77777777" w:rsidR="00253853" w:rsidRPr="00227C68" w:rsidRDefault="00253853" w:rsidP="000A3821">
            <w:pPr>
              <w:pStyle w:val="Prrafodelista"/>
              <w:numPr>
                <w:ilvl w:val="0"/>
                <w:numId w:val="16"/>
              </w:numPr>
              <w:jc w:val="both"/>
              <w:rPr>
                <w:rFonts w:eastAsia="Times New Roman" w:cs="Arial"/>
                <w:sz w:val="20"/>
                <w:szCs w:val="20"/>
              </w:rPr>
            </w:pPr>
            <w:r w:rsidRPr="00227C68">
              <w:rPr>
                <w:rFonts w:eastAsia="Times New Roman" w:cs="Arial"/>
                <w:sz w:val="20"/>
                <w:szCs w:val="20"/>
              </w:rPr>
              <w:t>Hipótesis antes y después de lectura de diversos textos literarios.</w:t>
            </w:r>
          </w:p>
          <w:p w14:paraId="1272289B" w14:textId="77777777" w:rsidR="00253853" w:rsidRPr="00227C68" w:rsidRDefault="00253853" w:rsidP="000A3821">
            <w:pPr>
              <w:pStyle w:val="Prrafodelista"/>
              <w:numPr>
                <w:ilvl w:val="0"/>
                <w:numId w:val="16"/>
              </w:numPr>
              <w:jc w:val="both"/>
              <w:rPr>
                <w:rFonts w:eastAsia="Times New Roman" w:cs="Arial"/>
                <w:sz w:val="20"/>
                <w:szCs w:val="20"/>
              </w:rPr>
            </w:pPr>
            <w:r w:rsidRPr="00227C68">
              <w:rPr>
                <w:rFonts w:eastAsia="Times New Roman" w:cs="Arial"/>
                <w:sz w:val="20"/>
                <w:szCs w:val="20"/>
              </w:rPr>
              <w:t>Temas e intenciones en c</w:t>
            </w:r>
            <w:r w:rsidRPr="00227C68">
              <w:rPr>
                <w:sz w:val="20"/>
                <w:szCs w:val="20"/>
              </w:rPr>
              <w:t>aricaturas, tiras cómicas, historietas, anuncios publicitarios y otros medios de expresión gráfica.</w:t>
            </w:r>
          </w:p>
          <w:p w14:paraId="408C8478" w14:textId="650D3B77" w:rsidR="00253853" w:rsidRPr="00227C68" w:rsidRDefault="00253853" w:rsidP="000A3821">
            <w:pPr>
              <w:pStyle w:val="Prrafodelista"/>
              <w:numPr>
                <w:ilvl w:val="0"/>
                <w:numId w:val="16"/>
              </w:numPr>
              <w:jc w:val="both"/>
              <w:rPr>
                <w:rFonts w:eastAsia="Times New Roman" w:cs="Arial"/>
                <w:sz w:val="20"/>
                <w:szCs w:val="20"/>
              </w:rPr>
            </w:pPr>
            <w:r w:rsidRPr="00227C68">
              <w:rPr>
                <w:rFonts w:eastAsia="Times New Roman" w:cs="Arial"/>
                <w:sz w:val="20"/>
                <w:szCs w:val="20"/>
              </w:rPr>
              <w:t xml:space="preserve">Formatos y formas de presentación en textos </w:t>
            </w:r>
            <w:r w:rsidRPr="00227C68">
              <w:rPr>
                <w:rFonts w:cs="Arial"/>
                <w:sz w:val="20"/>
                <w:szCs w:val="20"/>
              </w:rPr>
              <w:t>los medios de comunicación</w:t>
            </w:r>
            <w:r w:rsidR="00736A75">
              <w:rPr>
                <w:rFonts w:cs="Arial"/>
                <w:sz w:val="20"/>
                <w:szCs w:val="20"/>
              </w:rPr>
              <w:t xml:space="preserve"> </w:t>
            </w:r>
            <w:r w:rsidRPr="00227C68">
              <w:rPr>
                <w:rFonts w:cs="Arial"/>
                <w:sz w:val="20"/>
                <w:szCs w:val="20"/>
              </w:rPr>
              <w:t>masiva</w:t>
            </w:r>
          </w:p>
          <w:p w14:paraId="69C2D857" w14:textId="77777777" w:rsidR="00253853" w:rsidRPr="00227C68" w:rsidRDefault="00253853" w:rsidP="000A3821">
            <w:pPr>
              <w:pStyle w:val="Prrafodelista"/>
              <w:numPr>
                <w:ilvl w:val="0"/>
                <w:numId w:val="16"/>
              </w:numPr>
              <w:jc w:val="both"/>
              <w:rPr>
                <w:rFonts w:eastAsia="Times New Roman" w:cs="Arial"/>
                <w:sz w:val="20"/>
                <w:szCs w:val="20"/>
              </w:rPr>
            </w:pPr>
            <w:r w:rsidRPr="00227C68">
              <w:rPr>
                <w:rFonts w:eastAsia="Times New Roman" w:cs="Arial"/>
                <w:sz w:val="20"/>
                <w:szCs w:val="20"/>
              </w:rPr>
              <w:t>Diferencia entre emisor-receptor, hablante- oyente, escritor-lector.</w:t>
            </w:r>
          </w:p>
          <w:p w14:paraId="72F27F42" w14:textId="77777777" w:rsidR="00253853" w:rsidRPr="00227C68" w:rsidRDefault="00253853" w:rsidP="00253853">
            <w:pPr>
              <w:jc w:val="both"/>
              <w:rPr>
                <w:rFonts w:eastAsia="Times New Roman" w:cs="Arial"/>
                <w:sz w:val="20"/>
                <w:szCs w:val="20"/>
              </w:rPr>
            </w:pPr>
          </w:p>
        </w:tc>
        <w:tc>
          <w:tcPr>
            <w:tcW w:w="4150" w:type="dxa"/>
          </w:tcPr>
          <w:p w14:paraId="5C08F844" w14:textId="77777777" w:rsidR="00253853" w:rsidRDefault="00253853" w:rsidP="00253853">
            <w:pPr>
              <w:autoSpaceDE w:val="0"/>
              <w:autoSpaceDN w:val="0"/>
              <w:adjustRightInd w:val="0"/>
              <w:jc w:val="both"/>
              <w:rPr>
                <w:rFonts w:eastAsia="Adobe Gothic Std B" w:cs="Arial"/>
                <w:sz w:val="20"/>
                <w:szCs w:val="20"/>
              </w:rPr>
            </w:pPr>
          </w:p>
          <w:p w14:paraId="5F293B1E" w14:textId="77777777" w:rsidR="00253853" w:rsidRDefault="00253853" w:rsidP="00253853">
            <w:pPr>
              <w:autoSpaceDE w:val="0"/>
              <w:autoSpaceDN w:val="0"/>
              <w:adjustRightInd w:val="0"/>
              <w:jc w:val="both"/>
              <w:rPr>
                <w:rFonts w:eastAsia="Adobe Gothic Std B" w:cs="Arial"/>
                <w:sz w:val="20"/>
                <w:szCs w:val="20"/>
              </w:rPr>
            </w:pPr>
          </w:p>
          <w:p w14:paraId="4BCDD5C0" w14:textId="77777777" w:rsidR="00253853" w:rsidRDefault="00253853" w:rsidP="00253853">
            <w:pPr>
              <w:autoSpaceDE w:val="0"/>
              <w:autoSpaceDN w:val="0"/>
              <w:adjustRightInd w:val="0"/>
              <w:jc w:val="both"/>
              <w:rPr>
                <w:rFonts w:eastAsia="Adobe Gothic Std B" w:cs="Arial"/>
                <w:sz w:val="20"/>
                <w:szCs w:val="20"/>
              </w:rPr>
            </w:pPr>
          </w:p>
          <w:p w14:paraId="328DF726" w14:textId="77777777" w:rsidR="00253853" w:rsidRPr="00227C68" w:rsidRDefault="00253853" w:rsidP="00253853">
            <w:pPr>
              <w:autoSpaceDE w:val="0"/>
              <w:autoSpaceDN w:val="0"/>
              <w:adjustRightInd w:val="0"/>
              <w:jc w:val="both"/>
              <w:rPr>
                <w:rFonts w:eastAsia="Adobe Gothic Std B" w:cs="Arial"/>
                <w:sz w:val="20"/>
                <w:szCs w:val="20"/>
              </w:rPr>
            </w:pPr>
            <w:r w:rsidRPr="00227C68">
              <w:rPr>
                <w:rFonts w:eastAsia="Adobe Gothic Std B" w:cs="Arial"/>
                <w:sz w:val="20"/>
                <w:szCs w:val="20"/>
              </w:rPr>
              <w:t>Ética: Demuestra interés por las narraciones que hacen sus compañeros.</w:t>
            </w:r>
          </w:p>
          <w:p w14:paraId="0B4F42D3" w14:textId="77777777" w:rsidR="00253853" w:rsidRPr="00227C68" w:rsidRDefault="00253853" w:rsidP="00253853">
            <w:pPr>
              <w:autoSpaceDE w:val="0"/>
              <w:autoSpaceDN w:val="0"/>
              <w:adjustRightInd w:val="0"/>
              <w:jc w:val="both"/>
              <w:rPr>
                <w:rFonts w:eastAsia="Adobe Gothic Std B" w:cs="Arial"/>
                <w:sz w:val="20"/>
                <w:szCs w:val="20"/>
              </w:rPr>
            </w:pPr>
            <w:r w:rsidRPr="00227C68">
              <w:rPr>
                <w:rFonts w:eastAsia="Adobe Gothic Std B" w:cs="Arial"/>
                <w:sz w:val="20"/>
                <w:szCs w:val="20"/>
              </w:rPr>
              <w:t>Asume actitudes que</w:t>
            </w:r>
            <w:r>
              <w:rPr>
                <w:rFonts w:eastAsia="Adobe Gothic Std B" w:cs="Arial"/>
                <w:sz w:val="20"/>
                <w:szCs w:val="20"/>
              </w:rPr>
              <w:t xml:space="preserve"> </w:t>
            </w:r>
            <w:r w:rsidRPr="00227C68">
              <w:rPr>
                <w:rFonts w:eastAsia="Adobe Gothic Std B" w:cs="Arial"/>
                <w:sz w:val="20"/>
                <w:szCs w:val="20"/>
              </w:rPr>
              <w:t xml:space="preserve">denotan el interés por mejorar el lenguaje personal y su uso social </w:t>
            </w:r>
          </w:p>
          <w:p w14:paraId="7AC36035" w14:textId="77777777" w:rsidR="00253853" w:rsidRPr="00227C68" w:rsidRDefault="00253853" w:rsidP="00253853">
            <w:pPr>
              <w:autoSpaceDE w:val="0"/>
              <w:autoSpaceDN w:val="0"/>
              <w:adjustRightInd w:val="0"/>
              <w:jc w:val="both"/>
              <w:rPr>
                <w:rFonts w:eastAsia="Adobe Gothic Std B" w:cs="Arial"/>
                <w:sz w:val="20"/>
                <w:szCs w:val="20"/>
              </w:rPr>
            </w:pPr>
            <w:r w:rsidRPr="00227C68">
              <w:rPr>
                <w:rFonts w:eastAsia="Adobe Gothic Std B" w:cs="Arial"/>
                <w:sz w:val="20"/>
                <w:szCs w:val="20"/>
              </w:rPr>
              <w:t>Artística (dramatizaciones de cuentos, retahílas y adivinanzas y entonación de rondas).</w:t>
            </w:r>
          </w:p>
          <w:p w14:paraId="344EBD00" w14:textId="77777777" w:rsidR="00253853" w:rsidRPr="00227C68" w:rsidRDefault="00253853" w:rsidP="00253853">
            <w:pPr>
              <w:autoSpaceDE w:val="0"/>
              <w:autoSpaceDN w:val="0"/>
              <w:adjustRightInd w:val="0"/>
              <w:jc w:val="both"/>
              <w:rPr>
                <w:rFonts w:eastAsia="Adobe Gothic Std B" w:cs="Arial"/>
                <w:sz w:val="20"/>
                <w:szCs w:val="20"/>
              </w:rPr>
            </w:pPr>
            <w:r w:rsidRPr="00227C68">
              <w:rPr>
                <w:rFonts w:eastAsia="Adobe Gothic Std B" w:cs="Arial"/>
                <w:sz w:val="20"/>
                <w:szCs w:val="20"/>
              </w:rPr>
              <w:t>Sociales: Importancia de la norma en la convivencia.</w:t>
            </w:r>
          </w:p>
          <w:p w14:paraId="4BB58AA2" w14:textId="77777777" w:rsidR="00253853" w:rsidRPr="00227C68" w:rsidRDefault="00253853" w:rsidP="00253853">
            <w:pPr>
              <w:autoSpaceDE w:val="0"/>
              <w:autoSpaceDN w:val="0"/>
              <w:adjustRightInd w:val="0"/>
              <w:jc w:val="both"/>
              <w:rPr>
                <w:rFonts w:eastAsia="Adobe Gothic Std B" w:cs="Arial"/>
                <w:sz w:val="20"/>
                <w:szCs w:val="20"/>
              </w:rPr>
            </w:pPr>
            <w:r w:rsidRPr="00227C68">
              <w:rPr>
                <w:rFonts w:eastAsia="Adobe Gothic Std B" w:cs="Arial"/>
                <w:sz w:val="20"/>
                <w:szCs w:val="20"/>
              </w:rPr>
              <w:t>Tecnología: historia de la televisión.</w:t>
            </w:r>
          </w:p>
          <w:p w14:paraId="0E943655" w14:textId="77777777" w:rsidR="00253853" w:rsidRPr="00227C68" w:rsidRDefault="00253853" w:rsidP="00253853">
            <w:pPr>
              <w:autoSpaceDE w:val="0"/>
              <w:autoSpaceDN w:val="0"/>
              <w:adjustRightInd w:val="0"/>
              <w:jc w:val="both"/>
              <w:rPr>
                <w:rFonts w:eastAsia="Adobe Gothic Std B" w:cs="Arial"/>
                <w:sz w:val="20"/>
                <w:szCs w:val="20"/>
              </w:rPr>
            </w:pPr>
          </w:p>
        </w:tc>
        <w:tc>
          <w:tcPr>
            <w:tcW w:w="6554" w:type="dxa"/>
          </w:tcPr>
          <w:p w14:paraId="66F5074F" w14:textId="77777777" w:rsidR="00253853" w:rsidRDefault="00253853" w:rsidP="00253853">
            <w:pPr>
              <w:autoSpaceDE w:val="0"/>
              <w:autoSpaceDN w:val="0"/>
              <w:adjustRightInd w:val="0"/>
              <w:jc w:val="both"/>
              <w:rPr>
                <w:rFonts w:eastAsia="Adobe Gothic Std B" w:cs="Arial"/>
                <w:b/>
                <w:sz w:val="20"/>
                <w:szCs w:val="20"/>
              </w:rPr>
            </w:pPr>
          </w:p>
          <w:p w14:paraId="612656E3" w14:textId="77777777" w:rsidR="00253853" w:rsidRDefault="00253853" w:rsidP="00253853">
            <w:pPr>
              <w:autoSpaceDE w:val="0"/>
              <w:autoSpaceDN w:val="0"/>
              <w:adjustRightInd w:val="0"/>
              <w:jc w:val="both"/>
              <w:rPr>
                <w:rFonts w:eastAsia="Adobe Gothic Std B" w:cs="Arial"/>
                <w:b/>
                <w:sz w:val="20"/>
                <w:szCs w:val="20"/>
              </w:rPr>
            </w:pPr>
          </w:p>
          <w:p w14:paraId="16E01F9B" w14:textId="77777777" w:rsidR="00253853" w:rsidRDefault="00253853" w:rsidP="00253853">
            <w:pPr>
              <w:autoSpaceDE w:val="0"/>
              <w:autoSpaceDN w:val="0"/>
              <w:adjustRightInd w:val="0"/>
              <w:jc w:val="both"/>
              <w:rPr>
                <w:rFonts w:eastAsia="Adobe Gothic Std B" w:cs="Arial"/>
                <w:b/>
                <w:sz w:val="20"/>
                <w:szCs w:val="20"/>
              </w:rPr>
            </w:pPr>
          </w:p>
          <w:p w14:paraId="2F292852" w14:textId="77777777" w:rsidR="00253853" w:rsidRPr="00227C68" w:rsidRDefault="00253853" w:rsidP="00253853">
            <w:pPr>
              <w:autoSpaceDE w:val="0"/>
              <w:autoSpaceDN w:val="0"/>
              <w:adjustRightInd w:val="0"/>
              <w:jc w:val="both"/>
              <w:rPr>
                <w:rFonts w:eastAsia="Adobe Gothic Std B" w:cs="Arial"/>
                <w:sz w:val="20"/>
                <w:szCs w:val="20"/>
              </w:rPr>
            </w:pPr>
            <w:r w:rsidRPr="00227C68">
              <w:rPr>
                <w:rFonts w:eastAsia="Adobe Gothic Std B" w:cs="Arial"/>
                <w:b/>
                <w:sz w:val="20"/>
                <w:szCs w:val="20"/>
              </w:rPr>
              <w:t>- Plan lector</w:t>
            </w:r>
            <w:r w:rsidRPr="00227C68">
              <w:rPr>
                <w:rFonts w:eastAsia="Adobe Gothic Std B" w:cs="Arial"/>
                <w:sz w:val="20"/>
                <w:szCs w:val="20"/>
              </w:rPr>
              <w:sym w:font="Wingdings" w:char="F04A"/>
            </w:r>
            <w:r w:rsidRPr="00227C68">
              <w:rPr>
                <w:rFonts w:eastAsia="Adobe Gothic Std B" w:cs="Arial"/>
                <w:sz w:val="20"/>
                <w:szCs w:val="20"/>
              </w:rPr>
              <w:t>: Quincenalmente se bajará a la biblioteca para hacer diferentes actividades que motiven a la lectura.</w:t>
            </w:r>
          </w:p>
          <w:p w14:paraId="58FC8F4E" w14:textId="77777777" w:rsidR="00253853" w:rsidRDefault="00253853" w:rsidP="00253853">
            <w:pPr>
              <w:autoSpaceDE w:val="0"/>
              <w:autoSpaceDN w:val="0"/>
              <w:adjustRightInd w:val="0"/>
              <w:jc w:val="both"/>
              <w:rPr>
                <w:rFonts w:eastAsia="Adobe Gothic Std B" w:cs="Arial"/>
                <w:sz w:val="20"/>
                <w:szCs w:val="20"/>
              </w:rPr>
            </w:pPr>
            <w:r w:rsidRPr="00227C68">
              <w:rPr>
                <w:rFonts w:eastAsia="Adobe Gothic Std B" w:cs="Arial"/>
                <w:b/>
                <w:sz w:val="20"/>
                <w:szCs w:val="20"/>
              </w:rPr>
              <w:t>La mochila viajera</w:t>
            </w:r>
            <w:r w:rsidRPr="00227C68">
              <w:rPr>
                <w:rFonts w:eastAsia="Adobe Gothic Std B" w:cs="Arial"/>
                <w:sz w:val="20"/>
                <w:szCs w:val="20"/>
              </w:rPr>
              <w:sym w:font="Wingdings" w:char="F04A"/>
            </w:r>
            <w:r w:rsidRPr="00227C68">
              <w:rPr>
                <w:rFonts w:eastAsia="Adobe Gothic Std B" w:cs="Arial"/>
                <w:sz w:val="20"/>
                <w:szCs w:val="20"/>
              </w:rPr>
              <w:t>En cada grado se entregara una mochila que contiene 5 cuentos infantiles, ésta mochila rotara por el salón y cada niño tendrá la oportunidad de llevarla a la casa, dicha mochila irá acompañada de un taller didáctico que desarrollara en familia con base a las lecturas realizadas posteriormente se socializará en las aulas.</w:t>
            </w:r>
          </w:p>
          <w:p w14:paraId="6C12820B" w14:textId="77777777" w:rsidR="00253853" w:rsidRPr="00227C68" w:rsidRDefault="00253853" w:rsidP="00253853">
            <w:pPr>
              <w:autoSpaceDE w:val="0"/>
              <w:autoSpaceDN w:val="0"/>
              <w:adjustRightInd w:val="0"/>
              <w:jc w:val="both"/>
              <w:rPr>
                <w:rFonts w:eastAsia="Adobe Gothic Std B" w:cs="Arial"/>
                <w:sz w:val="20"/>
                <w:szCs w:val="20"/>
              </w:rPr>
            </w:pPr>
          </w:p>
        </w:tc>
      </w:tr>
    </w:tbl>
    <w:p w14:paraId="1C36F12D" w14:textId="77777777" w:rsidR="00306316" w:rsidRDefault="00306316"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pPr w:leftFromText="141" w:rightFromText="141" w:vertAnchor="text" w:horzAnchor="margin" w:tblpXSpec="center" w:tblpY="39"/>
        <w:tblW w:w="17260" w:type="dxa"/>
        <w:shd w:val="clear" w:color="auto" w:fill="B8CCE4" w:themeFill="accent1" w:themeFillTint="66"/>
        <w:tblLook w:val="04A0" w:firstRow="1" w:lastRow="0" w:firstColumn="1" w:lastColumn="0" w:noHBand="0" w:noVBand="1"/>
      </w:tblPr>
      <w:tblGrid>
        <w:gridCol w:w="6629"/>
        <w:gridCol w:w="4111"/>
        <w:gridCol w:w="6520"/>
      </w:tblGrid>
      <w:tr w:rsidR="00B023B1" w:rsidRPr="00227C68" w14:paraId="5D21751E" w14:textId="77777777" w:rsidTr="00B023B1">
        <w:tc>
          <w:tcPr>
            <w:tcW w:w="6629" w:type="dxa"/>
            <w:vMerge w:val="restart"/>
            <w:shd w:val="clear" w:color="auto" w:fill="C6D9F1" w:themeFill="text2" w:themeFillTint="33"/>
            <w:vAlign w:val="center"/>
          </w:tcPr>
          <w:p w14:paraId="2B767560" w14:textId="77777777" w:rsidR="00B023B1" w:rsidRPr="00227C68" w:rsidRDefault="00B023B1" w:rsidP="00B023B1">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0631" w:type="dxa"/>
            <w:gridSpan w:val="2"/>
            <w:shd w:val="clear" w:color="auto" w:fill="C6D9F1" w:themeFill="text2" w:themeFillTint="33"/>
          </w:tcPr>
          <w:p w14:paraId="7A81B59E" w14:textId="77777777" w:rsidR="00B023B1" w:rsidRPr="00227C68" w:rsidRDefault="00B023B1" w:rsidP="00B023B1">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B023B1" w:rsidRPr="00227C68" w14:paraId="73A161EE" w14:textId="77777777" w:rsidTr="00B023B1">
        <w:tc>
          <w:tcPr>
            <w:tcW w:w="6629" w:type="dxa"/>
            <w:vMerge/>
            <w:shd w:val="clear" w:color="auto" w:fill="548DD4" w:themeFill="text2" w:themeFillTint="99"/>
          </w:tcPr>
          <w:p w14:paraId="6796F083" w14:textId="77777777" w:rsidR="00B023B1" w:rsidRPr="00227C68" w:rsidRDefault="00B023B1" w:rsidP="00B023B1">
            <w:pPr>
              <w:autoSpaceDE w:val="0"/>
              <w:autoSpaceDN w:val="0"/>
              <w:adjustRightInd w:val="0"/>
              <w:jc w:val="center"/>
              <w:rPr>
                <w:rFonts w:eastAsia="Adobe Gothic Std B" w:cs="Arial"/>
                <w:b/>
                <w:sz w:val="20"/>
                <w:szCs w:val="20"/>
              </w:rPr>
            </w:pPr>
          </w:p>
        </w:tc>
        <w:tc>
          <w:tcPr>
            <w:tcW w:w="4111" w:type="dxa"/>
            <w:shd w:val="clear" w:color="auto" w:fill="8DB3E2" w:themeFill="text2" w:themeFillTint="66"/>
          </w:tcPr>
          <w:p w14:paraId="2495D205" w14:textId="77777777" w:rsidR="00B023B1" w:rsidRPr="00227C68" w:rsidRDefault="00B023B1" w:rsidP="00B023B1">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6520" w:type="dxa"/>
            <w:shd w:val="clear" w:color="auto" w:fill="8DB3E2" w:themeFill="text2" w:themeFillTint="66"/>
          </w:tcPr>
          <w:p w14:paraId="22A6CA08" w14:textId="77777777" w:rsidR="00B023B1" w:rsidRPr="00227C68" w:rsidRDefault="00B023B1" w:rsidP="00B023B1">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bl>
    <w:p w14:paraId="68D699D3" w14:textId="3E4FEA87" w:rsidR="00B023B1" w:rsidRDefault="00B023B1"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pPr w:leftFromText="141" w:rightFromText="141" w:vertAnchor="page" w:horzAnchor="margin" w:tblpXSpec="center" w:tblpY="5811"/>
        <w:tblW w:w="0" w:type="auto"/>
        <w:tblLook w:val="04A0" w:firstRow="1" w:lastRow="0" w:firstColumn="1" w:lastColumn="0" w:noHBand="0" w:noVBand="1"/>
      </w:tblPr>
      <w:tblGrid>
        <w:gridCol w:w="16835"/>
      </w:tblGrid>
      <w:tr w:rsidR="00B023B1" w:rsidRPr="00227C68" w14:paraId="6BC45946" w14:textId="77777777" w:rsidTr="00B023B1">
        <w:trPr>
          <w:trHeight w:val="285"/>
        </w:trPr>
        <w:tc>
          <w:tcPr>
            <w:tcW w:w="16835" w:type="dxa"/>
            <w:shd w:val="clear" w:color="auto" w:fill="C6D9F1" w:themeFill="text2" w:themeFillTint="33"/>
          </w:tcPr>
          <w:p w14:paraId="52A70053" w14:textId="77777777" w:rsidR="00B023B1" w:rsidRPr="00227C68" w:rsidRDefault="00B023B1" w:rsidP="00B023B1">
            <w:pPr>
              <w:jc w:val="both"/>
              <w:rPr>
                <w:b/>
                <w:sz w:val="20"/>
                <w:szCs w:val="20"/>
              </w:rPr>
            </w:pPr>
            <w:r w:rsidRPr="00227C68">
              <w:rPr>
                <w:b/>
                <w:sz w:val="20"/>
                <w:szCs w:val="20"/>
              </w:rPr>
              <w:t xml:space="preserve">CICLO: Uno </w:t>
            </w:r>
          </w:p>
        </w:tc>
      </w:tr>
      <w:tr w:rsidR="00B023B1" w:rsidRPr="00227C68" w14:paraId="48D25C1F" w14:textId="77777777" w:rsidTr="00B023B1">
        <w:trPr>
          <w:trHeight w:val="810"/>
        </w:trPr>
        <w:tc>
          <w:tcPr>
            <w:tcW w:w="16835" w:type="dxa"/>
          </w:tcPr>
          <w:p w14:paraId="66A1CC90" w14:textId="77777777" w:rsidR="00B023B1" w:rsidRPr="00227C68" w:rsidRDefault="00B023B1" w:rsidP="00B023B1">
            <w:pPr>
              <w:autoSpaceDE w:val="0"/>
              <w:autoSpaceDN w:val="0"/>
              <w:adjustRightInd w:val="0"/>
              <w:jc w:val="both"/>
              <w:rPr>
                <w:rFonts w:eastAsia="Adobe Gothic Std B" w:cs="Arial"/>
                <w:b/>
                <w:sz w:val="20"/>
                <w:szCs w:val="20"/>
              </w:rPr>
            </w:pPr>
            <w:r w:rsidRPr="00227C68">
              <w:rPr>
                <w:rFonts w:eastAsia="Adobe Gothic Std B" w:cs="Arial"/>
                <w:b/>
                <w:sz w:val="20"/>
                <w:szCs w:val="20"/>
              </w:rPr>
              <w:t>Objetivo del ciclo:</w:t>
            </w:r>
          </w:p>
          <w:p w14:paraId="68318D26" w14:textId="77777777" w:rsidR="00B023B1" w:rsidRDefault="00B023B1" w:rsidP="00B023B1">
            <w:pPr>
              <w:autoSpaceDE w:val="0"/>
              <w:autoSpaceDN w:val="0"/>
              <w:adjustRightInd w:val="0"/>
              <w:jc w:val="both"/>
              <w:rPr>
                <w:rFonts w:eastAsia="Adobe Gothic Std B" w:cs="Arial"/>
                <w:sz w:val="20"/>
                <w:szCs w:val="20"/>
              </w:rPr>
            </w:pPr>
            <w:r w:rsidRPr="00227C68">
              <w:rPr>
                <w:rFonts w:eastAsia="Adobe Gothic Std B" w:cs="Arial"/>
                <w:sz w:val="20"/>
                <w:szCs w:val="20"/>
              </w:rPr>
              <w:t xml:space="preserve"> Usar el sistema de la lengua en diferentes discursos y situaciones comunicativas cotidianas y significativas en contextos cercanos que le permitan comparar sus conocimientos propios y los del otro.</w:t>
            </w:r>
          </w:p>
          <w:p w14:paraId="5000C6AB" w14:textId="77777777" w:rsidR="00B023B1" w:rsidRPr="00227C68" w:rsidRDefault="00B023B1" w:rsidP="00B023B1">
            <w:pPr>
              <w:autoSpaceDE w:val="0"/>
              <w:autoSpaceDN w:val="0"/>
              <w:adjustRightInd w:val="0"/>
              <w:jc w:val="both"/>
              <w:rPr>
                <w:rFonts w:eastAsia="Adobe Gothic Std B" w:cs="Arial"/>
                <w:sz w:val="20"/>
                <w:szCs w:val="20"/>
              </w:rPr>
            </w:pPr>
          </w:p>
        </w:tc>
      </w:tr>
    </w:tbl>
    <w:p w14:paraId="1AE51F6D" w14:textId="77777777" w:rsidR="00B023B1" w:rsidRDefault="00B023B1" w:rsidP="00306316">
      <w:pPr>
        <w:autoSpaceDE w:val="0"/>
        <w:autoSpaceDN w:val="0"/>
        <w:adjustRightInd w:val="0"/>
        <w:spacing w:after="0" w:line="360" w:lineRule="auto"/>
        <w:rPr>
          <w:rFonts w:ascii="Georgia" w:eastAsia="Adobe Gothic Std B" w:hAnsi="Georgia" w:cs="Arial"/>
          <w:b/>
          <w:sz w:val="20"/>
          <w:szCs w:val="20"/>
        </w:rPr>
      </w:pPr>
    </w:p>
    <w:p w14:paraId="00CFC89D" w14:textId="77777777" w:rsidR="00B023B1" w:rsidRDefault="00B023B1" w:rsidP="00306316">
      <w:pPr>
        <w:autoSpaceDE w:val="0"/>
        <w:autoSpaceDN w:val="0"/>
        <w:adjustRightInd w:val="0"/>
        <w:spacing w:after="0" w:line="360" w:lineRule="auto"/>
        <w:rPr>
          <w:rFonts w:ascii="Georgia" w:eastAsia="Adobe Gothic Std B" w:hAnsi="Georgia" w:cs="Arial"/>
          <w:b/>
          <w:sz w:val="20"/>
          <w:szCs w:val="20"/>
        </w:rPr>
      </w:pPr>
    </w:p>
    <w:p w14:paraId="7E6FDF91" w14:textId="24E0B2DE" w:rsidR="00B023B1" w:rsidRDefault="00B023B1" w:rsidP="00306316">
      <w:pPr>
        <w:autoSpaceDE w:val="0"/>
        <w:autoSpaceDN w:val="0"/>
        <w:adjustRightInd w:val="0"/>
        <w:spacing w:after="0" w:line="360" w:lineRule="auto"/>
        <w:rPr>
          <w:rFonts w:ascii="Georgia" w:eastAsia="Adobe Gothic Std B" w:hAnsi="Georgia" w:cs="Arial"/>
          <w:b/>
          <w:sz w:val="20"/>
          <w:szCs w:val="20"/>
        </w:rPr>
      </w:pPr>
    </w:p>
    <w:p w14:paraId="5B3AA56B" w14:textId="73E8F19B" w:rsidR="00B023B1" w:rsidRDefault="00B023B1"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5070"/>
        <w:gridCol w:w="3402"/>
        <w:gridCol w:w="2268"/>
        <w:gridCol w:w="6378"/>
      </w:tblGrid>
      <w:tr w:rsidR="00734A78" w:rsidRPr="00227C68" w14:paraId="3002D4BA" w14:textId="77777777" w:rsidTr="00B023B1">
        <w:trPr>
          <w:jc w:val="center"/>
        </w:trPr>
        <w:tc>
          <w:tcPr>
            <w:tcW w:w="8472" w:type="dxa"/>
            <w:gridSpan w:val="2"/>
            <w:shd w:val="clear" w:color="auto" w:fill="B6DDE8" w:themeFill="accent5" w:themeFillTint="66"/>
          </w:tcPr>
          <w:p w14:paraId="5C79734F" w14:textId="27184812" w:rsidR="00734A78" w:rsidRPr="00227C68" w:rsidRDefault="00734A78" w:rsidP="003E3FE8">
            <w:pPr>
              <w:jc w:val="both"/>
              <w:rPr>
                <w:b/>
                <w:sz w:val="20"/>
                <w:szCs w:val="20"/>
              </w:rPr>
            </w:pPr>
            <w:r w:rsidRPr="00227C68">
              <w:rPr>
                <w:b/>
                <w:sz w:val="20"/>
                <w:szCs w:val="20"/>
              </w:rPr>
              <w:t>DESEMPEÑOS: Período</w:t>
            </w:r>
            <w:r w:rsidR="00736A75">
              <w:rPr>
                <w:b/>
                <w:sz w:val="20"/>
                <w:szCs w:val="20"/>
              </w:rPr>
              <w:t xml:space="preserve"> </w:t>
            </w:r>
            <w:r w:rsidRPr="00227C68">
              <w:rPr>
                <w:b/>
                <w:sz w:val="20"/>
                <w:szCs w:val="20"/>
              </w:rPr>
              <w:t xml:space="preserve">4 </w:t>
            </w:r>
          </w:p>
        </w:tc>
        <w:tc>
          <w:tcPr>
            <w:tcW w:w="8646" w:type="dxa"/>
            <w:gridSpan w:val="2"/>
            <w:shd w:val="clear" w:color="auto" w:fill="B6DDE8" w:themeFill="accent5" w:themeFillTint="66"/>
          </w:tcPr>
          <w:p w14:paraId="3A497B0F" w14:textId="77777777" w:rsidR="00734A78" w:rsidRPr="00227C68" w:rsidRDefault="00734A78" w:rsidP="003E3FE8">
            <w:pPr>
              <w:jc w:val="both"/>
              <w:rPr>
                <w:b/>
                <w:sz w:val="20"/>
                <w:szCs w:val="20"/>
              </w:rPr>
            </w:pPr>
            <w:r w:rsidRPr="00227C68">
              <w:rPr>
                <w:b/>
                <w:sz w:val="20"/>
                <w:szCs w:val="20"/>
              </w:rPr>
              <w:t xml:space="preserve">GRADO: Primero </w:t>
            </w:r>
          </w:p>
        </w:tc>
      </w:tr>
      <w:tr w:rsidR="004E1261" w:rsidRPr="00227C68" w14:paraId="5BBE204F" w14:textId="77777777" w:rsidTr="00B023B1">
        <w:trPr>
          <w:jc w:val="center"/>
        </w:trPr>
        <w:tc>
          <w:tcPr>
            <w:tcW w:w="5070" w:type="dxa"/>
            <w:shd w:val="clear" w:color="auto" w:fill="C6D9F1" w:themeFill="text2" w:themeFillTint="33"/>
            <w:vAlign w:val="center"/>
          </w:tcPr>
          <w:p w14:paraId="77A7BB15" w14:textId="77777777" w:rsidR="00734A78" w:rsidRPr="00227C68" w:rsidRDefault="00734A78" w:rsidP="003E3FE8">
            <w:pPr>
              <w:tabs>
                <w:tab w:val="left" w:pos="1635"/>
              </w:tabs>
              <w:jc w:val="both"/>
              <w:rPr>
                <w:rFonts w:eastAsia="Adobe Gothic Std B" w:cs="Arial"/>
                <w:b/>
                <w:sz w:val="20"/>
                <w:szCs w:val="20"/>
              </w:rPr>
            </w:pPr>
            <w:r w:rsidRPr="00227C68">
              <w:rPr>
                <w:rFonts w:eastAsia="Adobe Gothic Std B" w:cs="Arial"/>
                <w:b/>
                <w:sz w:val="20"/>
                <w:szCs w:val="20"/>
              </w:rPr>
              <w:t>Saber conocer (cognitivo)</w:t>
            </w:r>
          </w:p>
        </w:tc>
        <w:tc>
          <w:tcPr>
            <w:tcW w:w="5670" w:type="dxa"/>
            <w:gridSpan w:val="2"/>
            <w:shd w:val="clear" w:color="auto" w:fill="C6D9F1" w:themeFill="text2" w:themeFillTint="33"/>
            <w:vAlign w:val="center"/>
          </w:tcPr>
          <w:p w14:paraId="78C11AD3" w14:textId="77777777" w:rsidR="00734A78" w:rsidRPr="00227C68" w:rsidRDefault="00734A78" w:rsidP="003E3FE8">
            <w:pPr>
              <w:tabs>
                <w:tab w:val="left" w:pos="1635"/>
              </w:tabs>
              <w:jc w:val="both"/>
              <w:rPr>
                <w:rFonts w:eastAsia="Adobe Gothic Std B" w:cs="Arial"/>
                <w:b/>
                <w:sz w:val="20"/>
                <w:szCs w:val="20"/>
              </w:rPr>
            </w:pPr>
            <w:r w:rsidRPr="00227C68">
              <w:rPr>
                <w:rFonts w:eastAsia="Adobe Gothic Std B" w:cs="Arial"/>
                <w:b/>
                <w:sz w:val="20"/>
                <w:szCs w:val="20"/>
              </w:rPr>
              <w:t>Saber hacer (procedimental)</w:t>
            </w:r>
          </w:p>
        </w:tc>
        <w:tc>
          <w:tcPr>
            <w:tcW w:w="6378" w:type="dxa"/>
            <w:shd w:val="clear" w:color="auto" w:fill="C6D9F1" w:themeFill="text2" w:themeFillTint="33"/>
            <w:vAlign w:val="center"/>
          </w:tcPr>
          <w:p w14:paraId="232EF6C8" w14:textId="77777777" w:rsidR="00734A78" w:rsidRPr="00227C68" w:rsidRDefault="00734A78" w:rsidP="003E3FE8">
            <w:pPr>
              <w:tabs>
                <w:tab w:val="left" w:pos="1635"/>
              </w:tabs>
              <w:jc w:val="both"/>
              <w:rPr>
                <w:rFonts w:eastAsia="Adobe Gothic Std B" w:cs="Arial"/>
                <w:b/>
                <w:sz w:val="20"/>
                <w:szCs w:val="20"/>
              </w:rPr>
            </w:pPr>
            <w:r w:rsidRPr="00227C68">
              <w:rPr>
                <w:rFonts w:eastAsia="Adobe Gothic Std B" w:cs="Arial"/>
                <w:b/>
                <w:sz w:val="20"/>
                <w:szCs w:val="20"/>
              </w:rPr>
              <w:t>Saber Ser (actitudinal)</w:t>
            </w:r>
          </w:p>
        </w:tc>
      </w:tr>
      <w:tr w:rsidR="004E1261" w:rsidRPr="00227C68" w14:paraId="3545D349" w14:textId="77777777" w:rsidTr="00B023B1">
        <w:trPr>
          <w:jc w:val="center"/>
        </w:trPr>
        <w:tc>
          <w:tcPr>
            <w:tcW w:w="5070" w:type="dxa"/>
          </w:tcPr>
          <w:p w14:paraId="27EA65BF" w14:textId="77777777" w:rsidR="00734A78" w:rsidRPr="00227C68" w:rsidRDefault="00734A78" w:rsidP="003E3FE8">
            <w:pPr>
              <w:jc w:val="both"/>
              <w:rPr>
                <w:rFonts w:cs="Arial"/>
                <w:sz w:val="20"/>
                <w:szCs w:val="20"/>
              </w:rPr>
            </w:pPr>
            <w:r w:rsidRPr="00227C68">
              <w:rPr>
                <w:rFonts w:cs="Arial"/>
                <w:sz w:val="20"/>
                <w:szCs w:val="20"/>
              </w:rPr>
              <w:t>-</w:t>
            </w:r>
            <w:r w:rsidRPr="00227C68">
              <w:rPr>
                <w:sz w:val="20"/>
                <w:szCs w:val="20"/>
              </w:rPr>
              <w:t xml:space="preserve"> Identifica el contexto, los propósitos comunicativos y las intencionalidades para darle sentido a los procesos iniciales de escritura de la lengua.</w:t>
            </w:r>
          </w:p>
        </w:tc>
        <w:tc>
          <w:tcPr>
            <w:tcW w:w="5670" w:type="dxa"/>
            <w:gridSpan w:val="2"/>
          </w:tcPr>
          <w:p w14:paraId="664E0B34" w14:textId="77777777" w:rsidR="00734A78" w:rsidRPr="00227C68" w:rsidRDefault="00734A78" w:rsidP="003E3FE8">
            <w:pPr>
              <w:jc w:val="both"/>
              <w:rPr>
                <w:sz w:val="20"/>
                <w:szCs w:val="20"/>
              </w:rPr>
            </w:pPr>
            <w:r w:rsidRPr="00227C68">
              <w:rPr>
                <w:rFonts w:cs="Arial"/>
                <w:sz w:val="20"/>
                <w:szCs w:val="20"/>
              </w:rPr>
              <w:t>-</w:t>
            </w:r>
            <w:r w:rsidRPr="00227C68">
              <w:rPr>
                <w:sz w:val="20"/>
                <w:szCs w:val="20"/>
              </w:rPr>
              <w:t xml:space="preserve"> Construye diferentes textos narrativos y descriptivos (orales y escritos) de manera detallada y secuencial con un propósito claro frente al hecho comunicativo que desea expresar.</w:t>
            </w:r>
          </w:p>
          <w:p w14:paraId="5B10BA48" w14:textId="77777777" w:rsidR="00734A78" w:rsidRPr="00227C68" w:rsidRDefault="00734A78" w:rsidP="003E3FE8">
            <w:pPr>
              <w:jc w:val="both"/>
              <w:rPr>
                <w:rFonts w:cs="Arial"/>
                <w:sz w:val="20"/>
                <w:szCs w:val="20"/>
              </w:rPr>
            </w:pPr>
          </w:p>
        </w:tc>
        <w:tc>
          <w:tcPr>
            <w:tcW w:w="6378" w:type="dxa"/>
          </w:tcPr>
          <w:p w14:paraId="2BC747AE" w14:textId="77777777" w:rsidR="00734A78" w:rsidRPr="00227C68" w:rsidRDefault="00734A78" w:rsidP="003E3FE8">
            <w:pPr>
              <w:jc w:val="both"/>
              <w:rPr>
                <w:color w:val="FF0000"/>
                <w:sz w:val="20"/>
                <w:szCs w:val="20"/>
              </w:rPr>
            </w:pPr>
            <w:r w:rsidRPr="00227C68">
              <w:rPr>
                <w:rFonts w:cs="Arial"/>
                <w:sz w:val="20"/>
                <w:szCs w:val="20"/>
              </w:rPr>
              <w:t>-</w:t>
            </w:r>
            <w:r w:rsidRPr="00227C68">
              <w:rPr>
                <w:sz w:val="20"/>
                <w:szCs w:val="20"/>
              </w:rPr>
              <w:t xml:space="preserve"> Participa en procesos comunicativos siguiendo normas, principios y acuerdos éticos que permiten su construcción de significados</w:t>
            </w:r>
            <w:r w:rsidRPr="00227C68">
              <w:rPr>
                <w:color w:val="FF0000"/>
                <w:sz w:val="20"/>
                <w:szCs w:val="20"/>
              </w:rPr>
              <w:t xml:space="preserve">. </w:t>
            </w:r>
          </w:p>
          <w:p w14:paraId="1715AACA" w14:textId="77777777" w:rsidR="00734A78" w:rsidRPr="00227C68" w:rsidRDefault="00734A78" w:rsidP="003E3FE8">
            <w:pPr>
              <w:jc w:val="both"/>
              <w:rPr>
                <w:rFonts w:cs="Arial"/>
                <w:sz w:val="20"/>
                <w:szCs w:val="20"/>
              </w:rPr>
            </w:pPr>
          </w:p>
        </w:tc>
      </w:tr>
    </w:tbl>
    <w:p w14:paraId="52C7716F" w14:textId="77777777" w:rsidR="00734A78" w:rsidRDefault="00734A78" w:rsidP="00306316">
      <w:pPr>
        <w:autoSpaceDE w:val="0"/>
        <w:autoSpaceDN w:val="0"/>
        <w:adjustRightInd w:val="0"/>
        <w:spacing w:after="0" w:line="360" w:lineRule="auto"/>
        <w:rPr>
          <w:rFonts w:ascii="Georgia" w:eastAsia="Adobe Gothic Std B" w:hAnsi="Georgia" w:cs="Arial"/>
          <w:b/>
          <w:sz w:val="20"/>
          <w:szCs w:val="20"/>
        </w:rPr>
      </w:pPr>
    </w:p>
    <w:p w14:paraId="1B7E2028" w14:textId="1A8A1562" w:rsidR="00162661" w:rsidRPr="00253853" w:rsidRDefault="00162661" w:rsidP="00162661">
      <w:pPr>
        <w:jc w:val="both"/>
        <w:rPr>
          <w:b/>
          <w:sz w:val="20"/>
          <w:szCs w:val="20"/>
        </w:rPr>
      </w:pPr>
      <w:r w:rsidRPr="00253853">
        <w:rPr>
          <w:b/>
          <w:sz w:val="20"/>
          <w:szCs w:val="20"/>
        </w:rPr>
        <w:t xml:space="preserve">MALLAS CURRICULARES – GRADO SEGUNDO </w:t>
      </w:r>
    </w:p>
    <w:tbl>
      <w:tblPr>
        <w:tblStyle w:val="Tablaconcuadrcula"/>
        <w:tblpPr w:leftFromText="141" w:rightFromText="141" w:vertAnchor="text" w:horzAnchor="margin" w:tblpXSpec="center" w:tblpY="242"/>
        <w:tblW w:w="16835" w:type="dxa"/>
        <w:tblLook w:val="04A0" w:firstRow="1" w:lastRow="0" w:firstColumn="1" w:lastColumn="0" w:noHBand="0" w:noVBand="1"/>
      </w:tblPr>
      <w:tblGrid>
        <w:gridCol w:w="7409"/>
        <w:gridCol w:w="9426"/>
      </w:tblGrid>
      <w:tr w:rsidR="00734A78" w:rsidRPr="00227C68" w14:paraId="4E8CC36F" w14:textId="77777777" w:rsidTr="00B023B1">
        <w:trPr>
          <w:trHeight w:val="132"/>
        </w:trPr>
        <w:tc>
          <w:tcPr>
            <w:tcW w:w="7409" w:type="dxa"/>
            <w:shd w:val="clear" w:color="auto" w:fill="B6DDE8" w:themeFill="accent5" w:themeFillTint="66"/>
          </w:tcPr>
          <w:p w14:paraId="63B4CF37" w14:textId="139F977C" w:rsidR="00734A78" w:rsidRPr="00227C68" w:rsidRDefault="00734A78" w:rsidP="003E3FE8">
            <w:pPr>
              <w:jc w:val="both"/>
              <w:rPr>
                <w:b/>
                <w:sz w:val="20"/>
                <w:szCs w:val="20"/>
              </w:rPr>
            </w:pPr>
            <w:r w:rsidRPr="00227C68">
              <w:rPr>
                <w:b/>
                <w:sz w:val="20"/>
                <w:szCs w:val="20"/>
              </w:rPr>
              <w:t>ÁREA:</w:t>
            </w:r>
            <w:r w:rsidRPr="00227C68">
              <w:rPr>
                <w:rFonts w:eastAsia="Adobe Gothic Std B" w:cs="Arial"/>
                <w:b/>
                <w:sz w:val="20"/>
                <w:szCs w:val="20"/>
                <w:lang w:val="pt-BR" w:eastAsia="es-ES_tradnl"/>
              </w:rPr>
              <w:t>Lengua</w:t>
            </w:r>
            <w:r w:rsidR="00736A75">
              <w:rPr>
                <w:rFonts w:eastAsia="Adobe Gothic Std B" w:cs="Arial"/>
                <w:b/>
                <w:sz w:val="20"/>
                <w:szCs w:val="20"/>
                <w:lang w:val="pt-BR" w:eastAsia="es-ES_tradnl"/>
              </w:rPr>
              <w:t xml:space="preserve"> </w:t>
            </w:r>
            <w:r w:rsidRPr="00227C68">
              <w:rPr>
                <w:b/>
                <w:sz w:val="20"/>
                <w:szCs w:val="20"/>
              </w:rPr>
              <w:t>Castellana</w:t>
            </w:r>
          </w:p>
        </w:tc>
        <w:tc>
          <w:tcPr>
            <w:tcW w:w="9426" w:type="dxa"/>
            <w:shd w:val="clear" w:color="auto" w:fill="B6DDE8" w:themeFill="accent5" w:themeFillTint="66"/>
          </w:tcPr>
          <w:p w14:paraId="2A7E68F2" w14:textId="77777777" w:rsidR="00734A78" w:rsidRPr="00227C68" w:rsidRDefault="00734A78" w:rsidP="003E3FE8">
            <w:pPr>
              <w:jc w:val="both"/>
              <w:rPr>
                <w:b/>
                <w:sz w:val="20"/>
                <w:szCs w:val="20"/>
              </w:rPr>
            </w:pPr>
            <w:r w:rsidRPr="00227C68">
              <w:rPr>
                <w:b/>
                <w:sz w:val="20"/>
                <w:szCs w:val="20"/>
              </w:rPr>
              <w:t xml:space="preserve">GRADO: Segundo </w:t>
            </w:r>
          </w:p>
        </w:tc>
      </w:tr>
    </w:tbl>
    <w:tbl>
      <w:tblPr>
        <w:tblStyle w:val="Tablaconcuadrcula"/>
        <w:tblW w:w="0" w:type="auto"/>
        <w:jc w:val="center"/>
        <w:tblLook w:val="04A0" w:firstRow="1" w:lastRow="0" w:firstColumn="1" w:lastColumn="0" w:noHBand="0" w:noVBand="1"/>
      </w:tblPr>
      <w:tblGrid>
        <w:gridCol w:w="16835"/>
      </w:tblGrid>
      <w:tr w:rsidR="00E37108" w:rsidRPr="00227C68" w14:paraId="75F80380" w14:textId="77777777" w:rsidTr="00B023B1">
        <w:trPr>
          <w:jc w:val="center"/>
        </w:trPr>
        <w:tc>
          <w:tcPr>
            <w:tcW w:w="16835" w:type="dxa"/>
            <w:shd w:val="clear" w:color="auto" w:fill="B6DDE8" w:themeFill="accent5" w:themeFillTint="66"/>
          </w:tcPr>
          <w:p w14:paraId="6E19FC7C" w14:textId="77777777" w:rsidR="00734A78" w:rsidRPr="00227C68" w:rsidRDefault="00734A78" w:rsidP="003E3FE8">
            <w:pPr>
              <w:jc w:val="both"/>
              <w:rPr>
                <w:b/>
                <w:sz w:val="20"/>
                <w:szCs w:val="20"/>
              </w:rPr>
            </w:pPr>
            <w:r w:rsidRPr="00227C68">
              <w:rPr>
                <w:b/>
                <w:sz w:val="20"/>
                <w:szCs w:val="20"/>
              </w:rPr>
              <w:t xml:space="preserve">GRADO: Segundo </w:t>
            </w:r>
          </w:p>
        </w:tc>
      </w:tr>
      <w:tr w:rsidR="00E37108" w:rsidRPr="00227C68" w14:paraId="31C67159" w14:textId="77777777" w:rsidTr="00B023B1">
        <w:trPr>
          <w:jc w:val="center"/>
        </w:trPr>
        <w:tc>
          <w:tcPr>
            <w:tcW w:w="16835" w:type="dxa"/>
          </w:tcPr>
          <w:p w14:paraId="46AB396A" w14:textId="004102F9" w:rsidR="00734A78" w:rsidRPr="00227C68" w:rsidRDefault="00734A78" w:rsidP="003E3FE8">
            <w:pPr>
              <w:jc w:val="both"/>
              <w:rPr>
                <w:sz w:val="20"/>
                <w:szCs w:val="20"/>
              </w:rPr>
            </w:pPr>
            <w:r w:rsidRPr="00227C68">
              <w:rPr>
                <w:b/>
                <w:sz w:val="20"/>
                <w:szCs w:val="20"/>
              </w:rPr>
              <w:t>Intensidad horaria</w:t>
            </w:r>
            <w:r w:rsidRPr="00227C68">
              <w:rPr>
                <w:sz w:val="20"/>
                <w:szCs w:val="20"/>
              </w:rPr>
              <w:t>:</w:t>
            </w:r>
            <w:r w:rsidR="00736A75">
              <w:rPr>
                <w:sz w:val="20"/>
                <w:szCs w:val="20"/>
              </w:rPr>
              <w:t xml:space="preserve"> </w:t>
            </w:r>
            <w:r w:rsidRPr="00227C68">
              <w:rPr>
                <w:color w:val="000000" w:themeColor="text1"/>
                <w:sz w:val="20"/>
                <w:szCs w:val="20"/>
              </w:rPr>
              <w:t>5</w:t>
            </w:r>
            <w:r w:rsidRPr="00227C68">
              <w:rPr>
                <w:sz w:val="20"/>
                <w:szCs w:val="20"/>
              </w:rPr>
              <w:t xml:space="preserve">horas semanales </w:t>
            </w:r>
          </w:p>
        </w:tc>
      </w:tr>
      <w:tr w:rsidR="00E37108" w:rsidRPr="00227C68" w14:paraId="4A91A75C" w14:textId="77777777" w:rsidTr="00B023B1">
        <w:trPr>
          <w:trHeight w:val="624"/>
          <w:jc w:val="center"/>
        </w:trPr>
        <w:tc>
          <w:tcPr>
            <w:tcW w:w="16835" w:type="dxa"/>
          </w:tcPr>
          <w:p w14:paraId="24F73501" w14:textId="77777777" w:rsidR="00734A78" w:rsidRPr="00227C68" w:rsidRDefault="00734A78"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Objetivo de grado: </w:t>
            </w:r>
          </w:p>
          <w:p w14:paraId="3AB940C1" w14:textId="77777777" w:rsidR="00734A78" w:rsidRPr="00227C68" w:rsidRDefault="00734A78" w:rsidP="003E3FE8">
            <w:pPr>
              <w:autoSpaceDE w:val="0"/>
              <w:autoSpaceDN w:val="0"/>
              <w:adjustRightInd w:val="0"/>
              <w:jc w:val="both"/>
              <w:rPr>
                <w:rFonts w:eastAsia="Adobe Gothic Std B" w:cs="Arial"/>
                <w:sz w:val="20"/>
                <w:szCs w:val="20"/>
              </w:rPr>
            </w:pPr>
            <w:r w:rsidRPr="00227C68">
              <w:rPr>
                <w:rFonts w:eastAsia="Adobe Gothic Std B" w:cs="Arial"/>
                <w:sz w:val="20"/>
                <w:szCs w:val="20"/>
              </w:rPr>
              <w:t>Usar el sistema de la lengua en diferentes discursos y situaciones comunicativas cotidianas y significativas en contextos cercanos que le permitan comparar sus conocimientos propios y los del otro.</w:t>
            </w:r>
          </w:p>
          <w:p w14:paraId="6FF5FA56" w14:textId="77777777" w:rsidR="00734A78" w:rsidRPr="00227C68" w:rsidRDefault="00734A78" w:rsidP="003E3FE8">
            <w:pPr>
              <w:jc w:val="both"/>
              <w:rPr>
                <w:b/>
                <w:sz w:val="20"/>
                <w:szCs w:val="20"/>
              </w:rPr>
            </w:pPr>
          </w:p>
        </w:tc>
      </w:tr>
    </w:tbl>
    <w:p w14:paraId="50CE4079" w14:textId="77777777" w:rsidR="00734A78" w:rsidRDefault="00734A78"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4503"/>
        <w:gridCol w:w="5953"/>
        <w:gridCol w:w="6379"/>
      </w:tblGrid>
      <w:tr w:rsidR="00734A78" w:rsidRPr="00227C68" w14:paraId="58DD863F" w14:textId="77777777" w:rsidTr="00B023B1">
        <w:trPr>
          <w:jc w:val="center"/>
        </w:trPr>
        <w:tc>
          <w:tcPr>
            <w:tcW w:w="4503" w:type="dxa"/>
            <w:shd w:val="clear" w:color="auto" w:fill="C6D9F1" w:themeFill="text2" w:themeFillTint="33"/>
          </w:tcPr>
          <w:p w14:paraId="138C49D0" w14:textId="77777777" w:rsidR="00734A78" w:rsidRPr="00227C68" w:rsidRDefault="00734A78"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COMPETENCIAS DEL ÁREA</w:t>
            </w:r>
          </w:p>
          <w:p w14:paraId="07F85A9A" w14:textId="77777777" w:rsidR="00734A78" w:rsidRPr="00227C68" w:rsidRDefault="00734A78" w:rsidP="003E3FE8">
            <w:pPr>
              <w:autoSpaceDE w:val="0"/>
              <w:autoSpaceDN w:val="0"/>
              <w:adjustRightInd w:val="0"/>
              <w:jc w:val="center"/>
              <w:rPr>
                <w:rFonts w:eastAsia="Adobe Gothic Std B" w:cs="Arial"/>
                <w:b/>
                <w:sz w:val="20"/>
                <w:szCs w:val="20"/>
              </w:rPr>
            </w:pPr>
          </w:p>
        </w:tc>
        <w:tc>
          <w:tcPr>
            <w:tcW w:w="5953" w:type="dxa"/>
            <w:shd w:val="clear" w:color="auto" w:fill="C6D9F1" w:themeFill="text2" w:themeFillTint="33"/>
          </w:tcPr>
          <w:p w14:paraId="5DB87599" w14:textId="77777777" w:rsidR="00734A78" w:rsidRPr="00227C68" w:rsidRDefault="00734A78" w:rsidP="003E3FE8">
            <w:pPr>
              <w:autoSpaceDE w:val="0"/>
              <w:autoSpaceDN w:val="0"/>
              <w:adjustRightInd w:val="0"/>
              <w:jc w:val="center"/>
              <w:rPr>
                <w:rFonts w:eastAsia="Adobe Gothic Std B" w:cs="Arial"/>
                <w:b/>
                <w:sz w:val="20"/>
                <w:szCs w:val="20"/>
              </w:rPr>
            </w:pPr>
            <w:r w:rsidRPr="00227C68">
              <w:rPr>
                <w:rFonts w:cs="Arial"/>
                <w:b/>
                <w:sz w:val="20"/>
                <w:szCs w:val="20"/>
              </w:rPr>
              <w:t>COMPETENCIAS CIUDADANAS</w:t>
            </w:r>
          </w:p>
        </w:tc>
        <w:tc>
          <w:tcPr>
            <w:tcW w:w="6379" w:type="dxa"/>
            <w:shd w:val="clear" w:color="auto" w:fill="C6D9F1" w:themeFill="text2" w:themeFillTint="33"/>
          </w:tcPr>
          <w:p w14:paraId="08845C81" w14:textId="77777777" w:rsidR="00734A78" w:rsidRPr="00227C68" w:rsidRDefault="00734A78" w:rsidP="003E3FE8">
            <w:pPr>
              <w:autoSpaceDE w:val="0"/>
              <w:autoSpaceDN w:val="0"/>
              <w:adjustRightInd w:val="0"/>
              <w:jc w:val="center"/>
              <w:rPr>
                <w:rFonts w:eastAsia="Adobe Gothic Std B" w:cs="Arial"/>
                <w:b/>
                <w:sz w:val="20"/>
                <w:szCs w:val="20"/>
              </w:rPr>
            </w:pPr>
            <w:r w:rsidRPr="00227C68">
              <w:rPr>
                <w:rFonts w:cs="Arial"/>
                <w:b/>
                <w:sz w:val="20"/>
                <w:szCs w:val="20"/>
              </w:rPr>
              <w:t>COMPETENCIAS LABORALES</w:t>
            </w:r>
          </w:p>
        </w:tc>
      </w:tr>
      <w:tr w:rsidR="00734A78" w:rsidRPr="00227C68" w14:paraId="5F8CC99D" w14:textId="77777777" w:rsidTr="00B023B1">
        <w:trPr>
          <w:jc w:val="center"/>
        </w:trPr>
        <w:tc>
          <w:tcPr>
            <w:tcW w:w="4503" w:type="dxa"/>
          </w:tcPr>
          <w:p w14:paraId="4574005E" w14:textId="77777777" w:rsidR="00734A78" w:rsidRPr="00227C68" w:rsidRDefault="00734A78"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Comunicativa</w:t>
            </w:r>
            <w:r w:rsidRPr="00227C68">
              <w:rPr>
                <w:rFonts w:eastAsia="Adobe Gothic Std B" w:cs="Arial"/>
                <w:sz w:val="20"/>
                <w:szCs w:val="20"/>
              </w:rPr>
              <w:t>:</w:t>
            </w:r>
          </w:p>
          <w:p w14:paraId="0E3EFC0E" w14:textId="77777777" w:rsidR="00734A78" w:rsidRPr="00227C68" w:rsidRDefault="00734A78"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Lectora</w:t>
            </w:r>
            <w:r w:rsidRPr="00227C68">
              <w:rPr>
                <w:rFonts w:eastAsia="Adobe Gothic Std B" w:cs="Arial"/>
                <w:sz w:val="20"/>
                <w:szCs w:val="20"/>
              </w:rPr>
              <w:t xml:space="preserve"> (literal, inferencial, critico intertextual).</w:t>
            </w:r>
          </w:p>
          <w:p w14:paraId="215859C3" w14:textId="77777777" w:rsidR="00734A78" w:rsidRPr="00227C68" w:rsidRDefault="00734A78"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Escritora:</w:t>
            </w:r>
            <w:r w:rsidRPr="00227C68">
              <w:rPr>
                <w:rFonts w:eastAsia="Adobe Gothic Std B" w:cs="Arial"/>
                <w:sz w:val="20"/>
                <w:szCs w:val="20"/>
              </w:rPr>
              <w:t>(planeación, textualización, retextualización).</w:t>
            </w:r>
          </w:p>
          <w:p w14:paraId="55785BEA" w14:textId="77777777" w:rsidR="00734A78" w:rsidRPr="00227C68" w:rsidRDefault="00734A78" w:rsidP="003E3FE8">
            <w:pPr>
              <w:autoSpaceDE w:val="0"/>
              <w:autoSpaceDN w:val="0"/>
              <w:adjustRightInd w:val="0"/>
              <w:jc w:val="both"/>
              <w:rPr>
                <w:rFonts w:eastAsia="Adobe Gothic Std B" w:cs="Arial"/>
                <w:b/>
                <w:sz w:val="20"/>
                <w:szCs w:val="20"/>
              </w:rPr>
            </w:pPr>
          </w:p>
          <w:p w14:paraId="056B0431" w14:textId="77777777" w:rsidR="00734A78" w:rsidRPr="00227C68" w:rsidRDefault="00734A78" w:rsidP="003E3FE8">
            <w:pPr>
              <w:autoSpaceDE w:val="0"/>
              <w:autoSpaceDN w:val="0"/>
              <w:adjustRightInd w:val="0"/>
              <w:jc w:val="both"/>
              <w:rPr>
                <w:rFonts w:eastAsia="Adobe Gothic Std B" w:cs="Arial"/>
                <w:b/>
                <w:sz w:val="20"/>
                <w:szCs w:val="20"/>
              </w:rPr>
            </w:pPr>
          </w:p>
          <w:p w14:paraId="758C79A7" w14:textId="77777777" w:rsidR="00734A78" w:rsidRPr="00227C68" w:rsidRDefault="00734A78" w:rsidP="003E3FE8">
            <w:pPr>
              <w:autoSpaceDE w:val="0"/>
              <w:autoSpaceDN w:val="0"/>
              <w:adjustRightInd w:val="0"/>
              <w:jc w:val="both"/>
              <w:rPr>
                <w:rFonts w:eastAsia="Adobe Gothic Std B" w:cs="Arial"/>
                <w:b/>
                <w:sz w:val="20"/>
                <w:szCs w:val="20"/>
              </w:rPr>
            </w:pPr>
          </w:p>
          <w:p w14:paraId="2924022A" w14:textId="77777777" w:rsidR="00734A78" w:rsidRPr="00227C68" w:rsidRDefault="00734A78" w:rsidP="003E3FE8">
            <w:pPr>
              <w:autoSpaceDE w:val="0"/>
              <w:autoSpaceDN w:val="0"/>
              <w:adjustRightInd w:val="0"/>
              <w:jc w:val="both"/>
              <w:rPr>
                <w:rFonts w:eastAsia="Adobe Gothic Std B" w:cs="Arial"/>
                <w:b/>
                <w:sz w:val="20"/>
                <w:szCs w:val="20"/>
              </w:rPr>
            </w:pPr>
          </w:p>
          <w:p w14:paraId="6573E0E5" w14:textId="77777777" w:rsidR="00734A78" w:rsidRPr="00227C68" w:rsidRDefault="00734A78" w:rsidP="003E3FE8">
            <w:pPr>
              <w:autoSpaceDE w:val="0"/>
              <w:autoSpaceDN w:val="0"/>
              <w:adjustRightInd w:val="0"/>
              <w:jc w:val="both"/>
              <w:rPr>
                <w:rFonts w:eastAsia="Adobe Gothic Std B" w:cs="Arial"/>
                <w:b/>
                <w:sz w:val="20"/>
                <w:szCs w:val="20"/>
              </w:rPr>
            </w:pPr>
          </w:p>
        </w:tc>
        <w:tc>
          <w:tcPr>
            <w:tcW w:w="5953" w:type="dxa"/>
          </w:tcPr>
          <w:p w14:paraId="298790A7" w14:textId="77777777" w:rsidR="00734A78" w:rsidRPr="00227C68" w:rsidRDefault="00734A78" w:rsidP="003E3FE8">
            <w:pPr>
              <w:autoSpaceDE w:val="0"/>
              <w:autoSpaceDN w:val="0"/>
              <w:adjustRightInd w:val="0"/>
              <w:jc w:val="both"/>
              <w:rPr>
                <w:rFonts w:cs="Arial"/>
                <w:b/>
                <w:sz w:val="20"/>
                <w:szCs w:val="20"/>
              </w:rPr>
            </w:pPr>
            <w:r w:rsidRPr="00227C68">
              <w:rPr>
                <w:rFonts w:cs="Arial"/>
                <w:b/>
                <w:sz w:val="20"/>
                <w:szCs w:val="20"/>
              </w:rPr>
              <w:t>CONVIVENCIA Y PAZ</w:t>
            </w:r>
          </w:p>
          <w:p w14:paraId="50C519E1"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Reconozco que las acciones se relacionan con las emociones y que puedo aprender a manejar mis emociones para no hacer daño a otras personas.</w:t>
            </w:r>
          </w:p>
          <w:p w14:paraId="347EA3F5"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-Identifico las situaciones de maltrato que se dan en mi entorno (conmigo y con otras personas) y se a quienes acudir para pedir ayuda y protección.</w:t>
            </w:r>
          </w:p>
          <w:p w14:paraId="7964B1F6"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 xml:space="preserve">-Puedo diferenciar las expresiones verdaderas de cariño de aquellas que pueden maltratarme. (pido a los adultos que me enseñen a diferenciar las muestras verdaderamente cariñosas de las de abuso sexual o físico y que podamos hablar de esto en la casa o en el salón). </w:t>
            </w:r>
          </w:p>
          <w:p w14:paraId="270C20E8"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-Hago cosas que ayuden a aliviar el malestar de personas cercanas; manifiesto satisfacción al preocuparme por sus necesidades.</w:t>
            </w:r>
          </w:p>
          <w:p w14:paraId="1757258C" w14:textId="77777777" w:rsidR="00734A78" w:rsidRDefault="00734A78" w:rsidP="003E3FE8">
            <w:pPr>
              <w:autoSpaceDE w:val="0"/>
              <w:autoSpaceDN w:val="0"/>
              <w:adjustRightInd w:val="0"/>
              <w:jc w:val="both"/>
              <w:rPr>
                <w:rFonts w:cs="Arial"/>
                <w:sz w:val="20"/>
                <w:szCs w:val="20"/>
              </w:rPr>
            </w:pPr>
            <w:r w:rsidRPr="00227C68">
              <w:rPr>
                <w:rFonts w:cs="Arial"/>
                <w:sz w:val="20"/>
                <w:szCs w:val="20"/>
              </w:rPr>
              <w:t>-Conozco y respeto las reglas básicas del dialogo, como el uso de las palabras y el respeto por la palabra de la otra persona (clave</w:t>
            </w:r>
            <w:r>
              <w:rPr>
                <w:rFonts w:cs="Arial"/>
                <w:sz w:val="20"/>
                <w:szCs w:val="20"/>
              </w:rPr>
              <w:t xml:space="preserve"> </w:t>
            </w:r>
            <w:r w:rsidRPr="00227C68">
              <w:rPr>
                <w:rFonts w:cs="Arial"/>
                <w:sz w:val="20"/>
                <w:szCs w:val="20"/>
              </w:rPr>
              <w:t>Práctico lo que he aprendido en otras áreas, sobre la comunicación, los mensajes y la escucha activa.</w:t>
            </w:r>
          </w:p>
          <w:p w14:paraId="0548275B" w14:textId="77777777" w:rsidR="005D0A05" w:rsidRPr="00227C68" w:rsidRDefault="005D0A05" w:rsidP="003E3FE8">
            <w:pPr>
              <w:autoSpaceDE w:val="0"/>
              <w:autoSpaceDN w:val="0"/>
              <w:adjustRightInd w:val="0"/>
              <w:jc w:val="both"/>
              <w:rPr>
                <w:rFonts w:cs="Arial"/>
                <w:sz w:val="20"/>
                <w:szCs w:val="20"/>
              </w:rPr>
            </w:pPr>
          </w:p>
          <w:p w14:paraId="3C1A8A14" w14:textId="77777777" w:rsidR="00734A78" w:rsidRPr="00227C68" w:rsidRDefault="00734A78" w:rsidP="003E3FE8">
            <w:pPr>
              <w:autoSpaceDE w:val="0"/>
              <w:autoSpaceDN w:val="0"/>
              <w:adjustRightInd w:val="0"/>
              <w:jc w:val="both"/>
              <w:rPr>
                <w:rFonts w:cs="Arial"/>
                <w:b/>
                <w:sz w:val="20"/>
                <w:szCs w:val="20"/>
              </w:rPr>
            </w:pPr>
            <w:r w:rsidRPr="00227C68">
              <w:rPr>
                <w:rFonts w:cs="Arial"/>
                <w:b/>
                <w:sz w:val="20"/>
                <w:szCs w:val="20"/>
              </w:rPr>
              <w:t>Participación y responsabilidad democrática</w:t>
            </w:r>
          </w:p>
          <w:p w14:paraId="612FE7B2" w14:textId="77777777" w:rsidR="00734A78" w:rsidRPr="00227C68" w:rsidRDefault="00734A78" w:rsidP="003E3FE8">
            <w:pPr>
              <w:autoSpaceDE w:val="0"/>
              <w:autoSpaceDN w:val="0"/>
              <w:adjustRightInd w:val="0"/>
              <w:jc w:val="both"/>
              <w:rPr>
                <w:rFonts w:cs="TT2E26O00"/>
                <w:sz w:val="20"/>
                <w:szCs w:val="20"/>
              </w:rPr>
            </w:pPr>
            <w:r w:rsidRPr="00227C68">
              <w:rPr>
                <w:rFonts w:cs="Arial"/>
                <w:sz w:val="20"/>
                <w:szCs w:val="20"/>
              </w:rPr>
              <w:t>-</w:t>
            </w:r>
            <w:r w:rsidRPr="00227C68">
              <w:rPr>
                <w:rFonts w:cs="TT2E26O00"/>
                <w:sz w:val="20"/>
                <w:szCs w:val="20"/>
              </w:rPr>
              <w:t>Manifiesto mi punto de vista cuando se toma</w:t>
            </w:r>
            <w:r w:rsidR="005D0A05">
              <w:rPr>
                <w:rFonts w:cs="TT2E26O00"/>
                <w:sz w:val="20"/>
                <w:szCs w:val="20"/>
              </w:rPr>
              <w:t xml:space="preserve">n </w:t>
            </w:r>
            <w:r w:rsidRPr="00227C68">
              <w:rPr>
                <w:rFonts w:cs="TT2E26O00"/>
                <w:sz w:val="20"/>
                <w:szCs w:val="20"/>
              </w:rPr>
              <w:t>decisiones colectivas en la casa y en la vida escolar.</w:t>
            </w:r>
          </w:p>
          <w:p w14:paraId="05D88DFB" w14:textId="77777777" w:rsidR="00734A78" w:rsidRPr="00227C68" w:rsidRDefault="00734A78" w:rsidP="003E3FE8">
            <w:pPr>
              <w:autoSpaceDE w:val="0"/>
              <w:autoSpaceDN w:val="0"/>
              <w:adjustRightInd w:val="0"/>
              <w:jc w:val="both"/>
              <w:rPr>
                <w:rFonts w:cs="TT2E26O00"/>
                <w:sz w:val="20"/>
                <w:szCs w:val="20"/>
              </w:rPr>
            </w:pPr>
            <w:r w:rsidRPr="00227C68">
              <w:rPr>
                <w:rFonts w:cs="Arial"/>
                <w:b/>
                <w:sz w:val="20"/>
                <w:szCs w:val="20"/>
              </w:rPr>
              <w:t>-</w:t>
            </w:r>
            <w:r w:rsidRPr="00227C68">
              <w:rPr>
                <w:rFonts w:cs="TT2E26O00"/>
                <w:sz w:val="20"/>
                <w:szCs w:val="20"/>
              </w:rPr>
              <w:t xml:space="preserve"> Reconozco que emociones como el temor</w:t>
            </w:r>
            <w:r w:rsidR="005D0A05">
              <w:rPr>
                <w:rFonts w:cs="TT2E26O00"/>
                <w:sz w:val="20"/>
                <w:szCs w:val="20"/>
              </w:rPr>
              <w:t xml:space="preserve"> </w:t>
            </w:r>
            <w:r w:rsidRPr="00227C68">
              <w:rPr>
                <w:rFonts w:cs="TT2E26O00"/>
                <w:sz w:val="20"/>
                <w:szCs w:val="20"/>
              </w:rPr>
              <w:t>o la rabia pueden afectar mi participación en clase.</w:t>
            </w:r>
          </w:p>
          <w:p w14:paraId="5FCB8264" w14:textId="77777777" w:rsidR="00734A78" w:rsidRPr="00227C68" w:rsidRDefault="00734A78" w:rsidP="003E3FE8">
            <w:pPr>
              <w:autoSpaceDE w:val="0"/>
              <w:autoSpaceDN w:val="0"/>
              <w:adjustRightInd w:val="0"/>
              <w:jc w:val="both"/>
              <w:rPr>
                <w:rFonts w:cs="TT2E26O00"/>
                <w:b/>
                <w:sz w:val="20"/>
                <w:szCs w:val="20"/>
              </w:rPr>
            </w:pPr>
            <w:r w:rsidRPr="00227C68">
              <w:rPr>
                <w:rFonts w:cs="TT2E26O00"/>
                <w:b/>
                <w:sz w:val="20"/>
                <w:szCs w:val="20"/>
              </w:rPr>
              <w:t>Pluralidad, identidad y valoración por la diferencia</w:t>
            </w:r>
          </w:p>
          <w:p w14:paraId="1D56169D" w14:textId="77777777" w:rsidR="00734A78" w:rsidRPr="004504FE" w:rsidRDefault="00734A78" w:rsidP="003E3FE8">
            <w:pPr>
              <w:autoSpaceDE w:val="0"/>
              <w:autoSpaceDN w:val="0"/>
              <w:adjustRightInd w:val="0"/>
              <w:jc w:val="both"/>
              <w:rPr>
                <w:rFonts w:cs="TT2E26O00"/>
                <w:sz w:val="20"/>
                <w:szCs w:val="20"/>
              </w:rPr>
            </w:pPr>
            <w:r w:rsidRPr="00227C68">
              <w:rPr>
                <w:rFonts w:cs="TT2E26O00"/>
                <w:sz w:val="20"/>
                <w:szCs w:val="20"/>
              </w:rPr>
              <w:t>- Valoro las semejanzas y diferencias de</w:t>
            </w:r>
            <w:r>
              <w:rPr>
                <w:rFonts w:cs="TT2E26O00"/>
                <w:sz w:val="20"/>
                <w:szCs w:val="20"/>
              </w:rPr>
              <w:t xml:space="preserve"> </w:t>
            </w:r>
            <w:r w:rsidRPr="00227C68">
              <w:rPr>
                <w:rFonts w:cs="TT2E26O00"/>
                <w:sz w:val="20"/>
                <w:szCs w:val="20"/>
              </w:rPr>
              <w:t>gente cercana. (</w:t>
            </w:r>
            <w:r w:rsidRPr="00227C68">
              <w:rPr>
                <w:rFonts w:cs="TT2E29O00"/>
                <w:sz w:val="20"/>
                <w:szCs w:val="20"/>
              </w:rPr>
              <w:t>¿Qué tal si me detengo a</w:t>
            </w:r>
            <w:r>
              <w:rPr>
                <w:rFonts w:cs="TT2E26O00"/>
                <w:sz w:val="20"/>
                <w:szCs w:val="20"/>
              </w:rPr>
              <w:t xml:space="preserve"> </w:t>
            </w:r>
            <w:r w:rsidRPr="00227C68">
              <w:rPr>
                <w:rFonts w:cs="TT2E29O00"/>
                <w:sz w:val="20"/>
                <w:szCs w:val="20"/>
              </w:rPr>
              <w:t>escuchar sus historias de vida?</w:t>
            </w:r>
            <w:r w:rsidRPr="00227C68">
              <w:rPr>
                <w:rFonts w:cs="TT2E26O00"/>
                <w:sz w:val="20"/>
                <w:szCs w:val="20"/>
              </w:rPr>
              <w:t>)</w:t>
            </w:r>
          </w:p>
          <w:p w14:paraId="0AAE482D" w14:textId="77777777" w:rsidR="00734A78" w:rsidRPr="00227C68" w:rsidRDefault="00734A78" w:rsidP="003E3FE8">
            <w:pPr>
              <w:autoSpaceDE w:val="0"/>
              <w:autoSpaceDN w:val="0"/>
              <w:adjustRightInd w:val="0"/>
              <w:jc w:val="both"/>
              <w:rPr>
                <w:rFonts w:cs="Arial"/>
                <w:b/>
                <w:sz w:val="20"/>
                <w:szCs w:val="20"/>
              </w:rPr>
            </w:pPr>
          </w:p>
        </w:tc>
        <w:tc>
          <w:tcPr>
            <w:tcW w:w="6379" w:type="dxa"/>
          </w:tcPr>
          <w:p w14:paraId="5B13903B" w14:textId="77777777" w:rsidR="00734A78" w:rsidRPr="00227C68" w:rsidRDefault="00734A78" w:rsidP="003E3FE8">
            <w:pPr>
              <w:autoSpaceDE w:val="0"/>
              <w:autoSpaceDN w:val="0"/>
              <w:adjustRightInd w:val="0"/>
              <w:jc w:val="both"/>
              <w:rPr>
                <w:rFonts w:cs="Arial"/>
                <w:b/>
                <w:sz w:val="20"/>
                <w:szCs w:val="20"/>
              </w:rPr>
            </w:pPr>
            <w:r w:rsidRPr="00227C68">
              <w:rPr>
                <w:rFonts w:cs="Arial"/>
                <w:b/>
                <w:sz w:val="20"/>
                <w:szCs w:val="20"/>
              </w:rPr>
              <w:t>Intelectual y personal</w:t>
            </w:r>
          </w:p>
          <w:p w14:paraId="189115E1"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-Escucho la información, opinión y argumentos de otros sobre una situación.</w:t>
            </w:r>
          </w:p>
          <w:p w14:paraId="1101288A"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-Identifico los elementos que pueden mejorar una situación dada.</w:t>
            </w:r>
          </w:p>
          <w:p w14:paraId="747CFAC4"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 Relaciono los elementos que componen los problemas identificados.</w:t>
            </w:r>
          </w:p>
          <w:p w14:paraId="79AD19BA"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 Identifico las personas afectadas por los problemas.</w:t>
            </w:r>
          </w:p>
          <w:p w14:paraId="00C0DD66"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 Cumplo las normas de comportamiento definidas en un espacio dado.</w:t>
            </w:r>
          </w:p>
          <w:p w14:paraId="01FA4A08" w14:textId="77777777" w:rsidR="00734A78" w:rsidRPr="00227C68" w:rsidRDefault="00734A78" w:rsidP="003E3FE8">
            <w:pPr>
              <w:autoSpaceDE w:val="0"/>
              <w:autoSpaceDN w:val="0"/>
              <w:adjustRightInd w:val="0"/>
              <w:jc w:val="both"/>
              <w:rPr>
                <w:rFonts w:cs="Arial"/>
                <w:sz w:val="20"/>
                <w:szCs w:val="20"/>
              </w:rPr>
            </w:pPr>
            <w:r w:rsidRPr="00227C68">
              <w:rPr>
                <w:rFonts w:cs="Arial"/>
                <w:sz w:val="20"/>
                <w:szCs w:val="20"/>
              </w:rPr>
              <w:t>-Supero mis debilidades.</w:t>
            </w:r>
          </w:p>
          <w:p w14:paraId="79F6BC51" w14:textId="77777777" w:rsidR="00734A78" w:rsidRPr="00227C68" w:rsidRDefault="00734A78" w:rsidP="003E3FE8">
            <w:pPr>
              <w:autoSpaceDE w:val="0"/>
              <w:autoSpaceDN w:val="0"/>
              <w:adjustRightInd w:val="0"/>
              <w:jc w:val="both"/>
              <w:rPr>
                <w:rFonts w:cs="Arial"/>
                <w:b/>
                <w:sz w:val="20"/>
                <w:szCs w:val="20"/>
              </w:rPr>
            </w:pPr>
            <w:r w:rsidRPr="00227C68">
              <w:rPr>
                <w:rFonts w:cs="Arial"/>
                <w:b/>
                <w:sz w:val="20"/>
                <w:szCs w:val="20"/>
              </w:rPr>
              <w:t>Interpersonal.</w:t>
            </w:r>
          </w:p>
          <w:p w14:paraId="09A36999" w14:textId="77777777" w:rsidR="00734A78" w:rsidRPr="00227C68" w:rsidRDefault="00734A78" w:rsidP="003E3FE8">
            <w:pPr>
              <w:autoSpaceDE w:val="0"/>
              <w:autoSpaceDN w:val="0"/>
              <w:adjustRightInd w:val="0"/>
              <w:jc w:val="both"/>
              <w:rPr>
                <w:rFonts w:cs="Helvetica"/>
                <w:sz w:val="20"/>
                <w:szCs w:val="20"/>
              </w:rPr>
            </w:pPr>
            <w:r w:rsidRPr="00227C68">
              <w:rPr>
                <w:rFonts w:cs="Arial"/>
                <w:sz w:val="20"/>
                <w:szCs w:val="20"/>
              </w:rPr>
              <w:t>-</w:t>
            </w:r>
            <w:r w:rsidRPr="00227C68">
              <w:rPr>
                <w:rFonts w:cs="Helvetica"/>
                <w:sz w:val="20"/>
                <w:szCs w:val="20"/>
              </w:rPr>
              <w:t xml:space="preserve"> Expreso mis ideas con claridad.</w:t>
            </w:r>
          </w:p>
          <w:p w14:paraId="5D16C89B" w14:textId="77777777" w:rsidR="00734A78" w:rsidRPr="00227C68" w:rsidRDefault="00734A78" w:rsidP="003E3FE8">
            <w:pPr>
              <w:autoSpaceDE w:val="0"/>
              <w:autoSpaceDN w:val="0"/>
              <w:adjustRightInd w:val="0"/>
              <w:jc w:val="both"/>
              <w:rPr>
                <w:rFonts w:cs="Helvetica"/>
                <w:sz w:val="20"/>
                <w:szCs w:val="20"/>
              </w:rPr>
            </w:pPr>
            <w:r w:rsidRPr="00227C68">
              <w:rPr>
                <w:rFonts w:cs="Helvetica"/>
                <w:sz w:val="20"/>
                <w:szCs w:val="20"/>
              </w:rPr>
              <w:t>- Aporto mis recursos para la realización de</w:t>
            </w:r>
            <w:r>
              <w:rPr>
                <w:rFonts w:cs="Helvetica"/>
                <w:sz w:val="20"/>
                <w:szCs w:val="20"/>
              </w:rPr>
              <w:t xml:space="preserve"> </w:t>
            </w:r>
            <w:r w:rsidRPr="00227C68">
              <w:rPr>
                <w:rFonts w:cs="Helvetica"/>
                <w:sz w:val="20"/>
                <w:szCs w:val="20"/>
              </w:rPr>
              <w:t>Tareas colectivas.</w:t>
            </w:r>
          </w:p>
          <w:p w14:paraId="4E1ABAB9" w14:textId="77777777" w:rsidR="00734A78" w:rsidRPr="00227C68" w:rsidRDefault="00734A78" w:rsidP="003E3FE8">
            <w:pPr>
              <w:autoSpaceDE w:val="0"/>
              <w:autoSpaceDN w:val="0"/>
              <w:adjustRightInd w:val="0"/>
              <w:jc w:val="both"/>
              <w:rPr>
                <w:rFonts w:cs="Helvetica"/>
                <w:sz w:val="20"/>
                <w:szCs w:val="20"/>
              </w:rPr>
            </w:pPr>
            <w:r w:rsidRPr="00227C68">
              <w:rPr>
                <w:rFonts w:cs="Helvetica"/>
                <w:sz w:val="20"/>
                <w:szCs w:val="20"/>
              </w:rPr>
              <w:t>- Identifico los actores que tienen incidencia</w:t>
            </w:r>
            <w:r>
              <w:rPr>
                <w:rFonts w:cs="Helvetica"/>
                <w:sz w:val="20"/>
                <w:szCs w:val="20"/>
              </w:rPr>
              <w:t xml:space="preserve"> </w:t>
            </w:r>
            <w:r w:rsidRPr="00227C68">
              <w:rPr>
                <w:rFonts w:cs="Helvetica"/>
                <w:sz w:val="20"/>
                <w:szCs w:val="20"/>
              </w:rPr>
              <w:t>en los temas importantes relacionados con</w:t>
            </w:r>
            <w:r>
              <w:rPr>
                <w:rFonts w:cs="Helvetica"/>
                <w:sz w:val="20"/>
                <w:szCs w:val="20"/>
              </w:rPr>
              <w:t xml:space="preserve"> </w:t>
            </w:r>
            <w:r w:rsidRPr="00227C68">
              <w:rPr>
                <w:rFonts w:cs="Helvetica"/>
                <w:sz w:val="20"/>
                <w:szCs w:val="20"/>
              </w:rPr>
              <w:t>mi entorno cercano (mi casa, mi barrio, mi</w:t>
            </w:r>
            <w:r>
              <w:rPr>
                <w:rFonts w:cs="Helvetica"/>
                <w:sz w:val="20"/>
                <w:szCs w:val="20"/>
              </w:rPr>
              <w:t xml:space="preserve"> </w:t>
            </w:r>
            <w:r w:rsidRPr="00227C68">
              <w:rPr>
                <w:rFonts w:cs="Helvetica"/>
                <w:sz w:val="20"/>
                <w:szCs w:val="20"/>
              </w:rPr>
              <w:t>Colegio).</w:t>
            </w:r>
          </w:p>
          <w:p w14:paraId="727A31EE" w14:textId="77777777" w:rsidR="00734A78" w:rsidRPr="00227C68" w:rsidRDefault="00734A78" w:rsidP="003E3FE8">
            <w:pPr>
              <w:autoSpaceDE w:val="0"/>
              <w:autoSpaceDN w:val="0"/>
              <w:adjustRightInd w:val="0"/>
              <w:jc w:val="both"/>
              <w:rPr>
                <w:rFonts w:cs="Helvetica"/>
                <w:b/>
                <w:sz w:val="20"/>
                <w:szCs w:val="20"/>
              </w:rPr>
            </w:pPr>
            <w:r w:rsidRPr="00227C68">
              <w:rPr>
                <w:rFonts w:cs="Helvetica"/>
                <w:b/>
                <w:sz w:val="20"/>
                <w:szCs w:val="20"/>
              </w:rPr>
              <w:t>De tipo organizacional.</w:t>
            </w:r>
          </w:p>
          <w:p w14:paraId="54DA78C9" w14:textId="77777777" w:rsidR="00734A78" w:rsidRPr="00227C68" w:rsidRDefault="00734A78" w:rsidP="003E3FE8">
            <w:pPr>
              <w:autoSpaceDE w:val="0"/>
              <w:autoSpaceDN w:val="0"/>
              <w:adjustRightInd w:val="0"/>
              <w:jc w:val="both"/>
              <w:rPr>
                <w:rFonts w:cs="Helvetica"/>
                <w:sz w:val="20"/>
                <w:szCs w:val="20"/>
              </w:rPr>
            </w:pPr>
            <w:r w:rsidRPr="00227C68">
              <w:rPr>
                <w:rFonts w:cs="Helvetica"/>
                <w:sz w:val="20"/>
                <w:szCs w:val="20"/>
              </w:rPr>
              <w:t>- Escucho las críticas de los otros (padres,</w:t>
            </w:r>
            <w:r>
              <w:rPr>
                <w:rFonts w:cs="Helvetica"/>
                <w:sz w:val="20"/>
                <w:szCs w:val="20"/>
              </w:rPr>
              <w:t xml:space="preserve"> </w:t>
            </w:r>
            <w:r w:rsidRPr="00227C68">
              <w:rPr>
                <w:rFonts w:cs="Helvetica"/>
                <w:sz w:val="20"/>
                <w:szCs w:val="20"/>
              </w:rPr>
              <w:t>pares, docentes).</w:t>
            </w:r>
          </w:p>
          <w:p w14:paraId="5C58A4A3" w14:textId="77777777" w:rsidR="00734A78" w:rsidRPr="004504FE" w:rsidRDefault="00734A78" w:rsidP="003E3FE8">
            <w:pPr>
              <w:autoSpaceDE w:val="0"/>
              <w:autoSpaceDN w:val="0"/>
              <w:adjustRightInd w:val="0"/>
              <w:jc w:val="both"/>
              <w:rPr>
                <w:rFonts w:cs="Helvetica"/>
                <w:sz w:val="20"/>
                <w:szCs w:val="20"/>
              </w:rPr>
            </w:pPr>
            <w:r w:rsidRPr="00227C68">
              <w:rPr>
                <w:rFonts w:cs="Helvetica"/>
                <w:sz w:val="20"/>
                <w:szCs w:val="20"/>
              </w:rPr>
              <w:t>- Evito el desperdicio de los materiales que están a mi alrededor</w:t>
            </w:r>
            <w:r>
              <w:rPr>
                <w:rFonts w:cs="Helvetica"/>
                <w:sz w:val="20"/>
                <w:szCs w:val="20"/>
              </w:rPr>
              <w:t xml:space="preserve"> (</w:t>
            </w:r>
            <w:r w:rsidRPr="00227C68">
              <w:rPr>
                <w:rFonts w:cs="Helvetica"/>
                <w:sz w:val="20"/>
                <w:szCs w:val="20"/>
              </w:rPr>
              <w:t>mi casa, mi salón de clases, laboratorios, talleres, entre otros).</w:t>
            </w:r>
          </w:p>
          <w:p w14:paraId="4FB0F773" w14:textId="77777777" w:rsidR="00734A78" w:rsidRPr="00227C68" w:rsidRDefault="00734A78" w:rsidP="003E3FE8">
            <w:pPr>
              <w:autoSpaceDE w:val="0"/>
              <w:autoSpaceDN w:val="0"/>
              <w:adjustRightInd w:val="0"/>
              <w:jc w:val="both"/>
              <w:rPr>
                <w:rFonts w:cs="Helvetica"/>
                <w:sz w:val="20"/>
                <w:szCs w:val="20"/>
              </w:rPr>
            </w:pPr>
            <w:r w:rsidRPr="00227C68">
              <w:rPr>
                <w:rFonts w:cs="Arial"/>
                <w:b/>
                <w:sz w:val="20"/>
                <w:szCs w:val="20"/>
              </w:rPr>
              <w:t>-</w:t>
            </w:r>
            <w:r w:rsidRPr="00227C68">
              <w:rPr>
                <w:rFonts w:cs="Helvetica"/>
                <w:sz w:val="20"/>
                <w:szCs w:val="20"/>
              </w:rPr>
              <w:t xml:space="preserve"> Identifico las tareas y acciones en las</w:t>
            </w:r>
            <w:r>
              <w:rPr>
                <w:rFonts w:cs="Helvetica"/>
                <w:sz w:val="20"/>
                <w:szCs w:val="20"/>
              </w:rPr>
              <w:t xml:space="preserve"> </w:t>
            </w:r>
            <w:r w:rsidRPr="00227C68">
              <w:rPr>
                <w:rFonts w:cs="Helvetica"/>
                <w:sz w:val="20"/>
                <w:szCs w:val="20"/>
              </w:rPr>
              <w:t xml:space="preserve">que los otros (padres, </w:t>
            </w:r>
            <w:r>
              <w:rPr>
                <w:rFonts w:cs="Helvetica"/>
                <w:sz w:val="20"/>
                <w:szCs w:val="20"/>
              </w:rPr>
              <w:t xml:space="preserve">pares, </w:t>
            </w:r>
            <w:r w:rsidRPr="00227C68">
              <w:rPr>
                <w:rFonts w:cs="Helvetica"/>
                <w:sz w:val="20"/>
                <w:szCs w:val="20"/>
              </w:rPr>
              <w:t>docentes)</w:t>
            </w:r>
            <w:r>
              <w:rPr>
                <w:rFonts w:cs="Helvetica"/>
                <w:sz w:val="20"/>
                <w:szCs w:val="20"/>
              </w:rPr>
              <w:t xml:space="preserve"> </w:t>
            </w:r>
            <w:r w:rsidRPr="00227C68">
              <w:rPr>
                <w:rFonts w:cs="Helvetica"/>
                <w:sz w:val="20"/>
                <w:szCs w:val="20"/>
              </w:rPr>
              <w:t>son mejores que yo.</w:t>
            </w:r>
          </w:p>
          <w:p w14:paraId="5311E8BE" w14:textId="77777777" w:rsidR="00734A78" w:rsidRPr="00227C68" w:rsidRDefault="00734A78" w:rsidP="003E3FE8">
            <w:pPr>
              <w:autoSpaceDE w:val="0"/>
              <w:autoSpaceDN w:val="0"/>
              <w:adjustRightInd w:val="0"/>
              <w:jc w:val="both"/>
              <w:rPr>
                <w:rFonts w:cs="Helvetica"/>
                <w:b/>
                <w:sz w:val="20"/>
                <w:szCs w:val="20"/>
              </w:rPr>
            </w:pPr>
            <w:r w:rsidRPr="00227C68">
              <w:rPr>
                <w:rFonts w:cs="Helvetica"/>
                <w:b/>
                <w:sz w:val="20"/>
                <w:szCs w:val="20"/>
              </w:rPr>
              <w:t>De tipo tecnológico</w:t>
            </w:r>
          </w:p>
          <w:p w14:paraId="711AA56D" w14:textId="77777777" w:rsidR="00734A78" w:rsidRPr="00227C68" w:rsidRDefault="00734A78" w:rsidP="003E3FE8">
            <w:pPr>
              <w:autoSpaceDE w:val="0"/>
              <w:autoSpaceDN w:val="0"/>
              <w:adjustRightInd w:val="0"/>
              <w:jc w:val="both"/>
              <w:rPr>
                <w:rFonts w:cs="Arial"/>
                <w:sz w:val="20"/>
                <w:szCs w:val="20"/>
              </w:rPr>
            </w:pPr>
            <w:r w:rsidRPr="00227C68">
              <w:rPr>
                <w:rFonts w:cs="Helvetica"/>
                <w:sz w:val="20"/>
                <w:szCs w:val="20"/>
              </w:rPr>
              <w:t xml:space="preserve">- </w:t>
            </w:r>
            <w:r w:rsidRPr="00227C68">
              <w:rPr>
                <w:rFonts w:cs="Arial"/>
                <w:sz w:val="20"/>
                <w:szCs w:val="20"/>
              </w:rPr>
              <w:t>Recolecto y utilizo datos para resolver problemas tecnológicos sencillos.</w:t>
            </w:r>
          </w:p>
          <w:p w14:paraId="26492FB9" w14:textId="77777777" w:rsidR="00734A78" w:rsidRPr="00227C68" w:rsidRDefault="00734A78" w:rsidP="003E3FE8">
            <w:pPr>
              <w:autoSpaceDE w:val="0"/>
              <w:autoSpaceDN w:val="0"/>
              <w:adjustRightInd w:val="0"/>
              <w:jc w:val="both"/>
              <w:rPr>
                <w:rFonts w:cs="Arial"/>
                <w:b/>
                <w:sz w:val="20"/>
                <w:szCs w:val="20"/>
              </w:rPr>
            </w:pPr>
            <w:r w:rsidRPr="00227C68">
              <w:rPr>
                <w:rFonts w:cs="Arial"/>
                <w:b/>
                <w:sz w:val="20"/>
                <w:szCs w:val="20"/>
              </w:rPr>
              <w:t>Empresariales y para el emprendimiento</w:t>
            </w:r>
          </w:p>
          <w:p w14:paraId="60B8A00D" w14:textId="77777777" w:rsidR="00734A78" w:rsidRPr="00227C68" w:rsidRDefault="00734A78" w:rsidP="003E3FE8">
            <w:pPr>
              <w:autoSpaceDE w:val="0"/>
              <w:autoSpaceDN w:val="0"/>
              <w:adjustRightInd w:val="0"/>
              <w:jc w:val="both"/>
              <w:rPr>
                <w:rFonts w:cs="Helvetica"/>
                <w:sz w:val="20"/>
                <w:szCs w:val="20"/>
              </w:rPr>
            </w:pPr>
            <w:r w:rsidRPr="00227C68">
              <w:rPr>
                <w:rFonts w:cs="Arial"/>
                <w:sz w:val="20"/>
                <w:szCs w:val="20"/>
              </w:rPr>
              <w:t>-</w:t>
            </w:r>
            <w:r w:rsidRPr="00227C68">
              <w:rPr>
                <w:rFonts w:cs="Helvetica"/>
                <w:sz w:val="20"/>
                <w:szCs w:val="20"/>
              </w:rPr>
              <w:t>Identifico los productos y servicios de mayor demanda en mi entorno cercano.</w:t>
            </w:r>
          </w:p>
          <w:p w14:paraId="25E0F661" w14:textId="77777777" w:rsidR="00734A78" w:rsidRPr="00227C68" w:rsidRDefault="00734A78" w:rsidP="003E3FE8">
            <w:pPr>
              <w:autoSpaceDE w:val="0"/>
              <w:autoSpaceDN w:val="0"/>
              <w:adjustRightInd w:val="0"/>
              <w:jc w:val="both"/>
              <w:rPr>
                <w:rFonts w:cs="Helvetica"/>
                <w:sz w:val="20"/>
                <w:szCs w:val="20"/>
              </w:rPr>
            </w:pPr>
            <w:r w:rsidRPr="00227C68">
              <w:rPr>
                <w:rFonts w:cs="Helvetica"/>
                <w:sz w:val="20"/>
                <w:szCs w:val="20"/>
              </w:rPr>
              <w:t>- Invento soluciones creativas para satisfacer las necesidades detectadas.</w:t>
            </w:r>
          </w:p>
          <w:p w14:paraId="4258B10B" w14:textId="77777777" w:rsidR="00734A78" w:rsidRPr="00227C68" w:rsidRDefault="00734A78" w:rsidP="003E3FE8">
            <w:pPr>
              <w:autoSpaceDE w:val="0"/>
              <w:autoSpaceDN w:val="0"/>
              <w:adjustRightInd w:val="0"/>
              <w:jc w:val="both"/>
              <w:rPr>
                <w:rFonts w:cs="Arial"/>
                <w:sz w:val="20"/>
                <w:szCs w:val="20"/>
              </w:rPr>
            </w:pPr>
          </w:p>
        </w:tc>
      </w:tr>
    </w:tbl>
    <w:p w14:paraId="371F64FA" w14:textId="77777777" w:rsidR="00734A78" w:rsidRDefault="00734A78"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16835"/>
      </w:tblGrid>
      <w:tr w:rsidR="00734A78" w:rsidRPr="00227C68" w14:paraId="0284F311" w14:textId="77777777" w:rsidTr="00B023B1">
        <w:trPr>
          <w:jc w:val="center"/>
        </w:trPr>
        <w:tc>
          <w:tcPr>
            <w:tcW w:w="16835" w:type="dxa"/>
            <w:shd w:val="clear" w:color="auto" w:fill="C6D9F1" w:themeFill="text2" w:themeFillTint="33"/>
          </w:tcPr>
          <w:p w14:paraId="4A719599" w14:textId="18C54654" w:rsidR="00734A78" w:rsidRPr="00227C68" w:rsidRDefault="00734A78" w:rsidP="003E3FE8">
            <w:pPr>
              <w:spacing w:line="360" w:lineRule="auto"/>
              <w:jc w:val="center"/>
              <w:rPr>
                <w:b/>
                <w:sz w:val="20"/>
                <w:szCs w:val="20"/>
              </w:rPr>
            </w:pPr>
            <w:r w:rsidRPr="00227C68">
              <w:rPr>
                <w:b/>
                <w:sz w:val="20"/>
                <w:szCs w:val="20"/>
              </w:rPr>
              <w:t>LINEA</w:t>
            </w:r>
            <w:r w:rsidRPr="00227C68">
              <w:rPr>
                <w:b/>
                <w:sz w:val="20"/>
                <w:szCs w:val="20"/>
                <w:shd w:val="clear" w:color="auto" w:fill="C6D9F1" w:themeFill="text2" w:themeFillTint="33"/>
              </w:rPr>
              <w:t>MIENTOS</w:t>
            </w:r>
            <w:r w:rsidR="00736A75">
              <w:rPr>
                <w:b/>
                <w:sz w:val="20"/>
                <w:szCs w:val="20"/>
                <w:shd w:val="clear" w:color="auto" w:fill="C6D9F1" w:themeFill="text2" w:themeFillTint="33"/>
              </w:rPr>
              <w:t xml:space="preserve"> </w:t>
            </w:r>
            <w:r w:rsidRPr="00227C68">
              <w:rPr>
                <w:b/>
                <w:sz w:val="20"/>
                <w:szCs w:val="20"/>
                <w:shd w:val="clear" w:color="auto" w:fill="C6D9F1" w:themeFill="text2" w:themeFillTint="33"/>
              </w:rPr>
              <w:t>DEL ÁREA</w:t>
            </w:r>
          </w:p>
        </w:tc>
      </w:tr>
      <w:tr w:rsidR="00734A78" w:rsidRPr="00227C68" w14:paraId="19A88A24" w14:textId="77777777" w:rsidTr="00B023B1">
        <w:trPr>
          <w:jc w:val="center"/>
        </w:trPr>
        <w:tc>
          <w:tcPr>
            <w:tcW w:w="16835" w:type="dxa"/>
          </w:tcPr>
          <w:p w14:paraId="416D768B" w14:textId="77777777" w:rsidR="00734A78" w:rsidRPr="00227C68" w:rsidRDefault="00734A78" w:rsidP="003E3FE8">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1F698226" w14:textId="77777777" w:rsidR="00734A78" w:rsidRPr="00227C68" w:rsidRDefault="00734A78" w:rsidP="003E3FE8">
            <w:pPr>
              <w:spacing w:after="160"/>
              <w:jc w:val="both"/>
              <w:rPr>
                <w:rFonts w:cs="Arial"/>
                <w:sz w:val="20"/>
                <w:szCs w:val="20"/>
              </w:rPr>
            </w:pPr>
            <w:r w:rsidRPr="00227C68">
              <w:rPr>
                <w:rFonts w:cs="Arial"/>
                <w:sz w:val="20"/>
                <w:szCs w:val="20"/>
              </w:rPr>
              <w:t xml:space="preserve">Para este ciclo 1, que cubre grado primero a tercero, el primer eje curricular se trabaja de manera fundamental la adquisición de los sistemas de significación con énfasis en código lectoescritor, esto a través de su uso en contextos comunicativos significativos. Para el grado tercero se comienza un trabajo con el nivel de explicación abordando algunos temas lingüísticos y gramaticales de forma lúdica y comunicativa. </w:t>
            </w:r>
          </w:p>
          <w:p w14:paraId="2DB2B982" w14:textId="062C188D" w:rsidR="00734A78" w:rsidRPr="00227C68" w:rsidRDefault="00734A78" w:rsidP="003E3FE8">
            <w:pPr>
              <w:autoSpaceDE w:val="0"/>
              <w:autoSpaceDN w:val="0"/>
              <w:adjustRightInd w:val="0"/>
              <w:jc w:val="both"/>
              <w:rPr>
                <w:rFonts w:cs="Arial"/>
                <w:sz w:val="20"/>
                <w:szCs w:val="20"/>
              </w:rPr>
            </w:pPr>
            <w:r w:rsidRPr="00227C68">
              <w:rPr>
                <w:rFonts w:cs="Arial"/>
                <w:sz w:val="20"/>
                <w:szCs w:val="20"/>
              </w:rPr>
              <w:t>En el eje 2, se trabajan los niveles intratextual, intertextual y extratextual con más énfasis en los dos primeros y dando contexto para el tercero, que se abordará con más énfasis en grado cuarto y quinto. Esto se asocia con los niveles de comprensión de lectura literal, inferencial y critico intertextual que se abordan desde los primeros grados de una forma sencilla, aumentando su exigencia en grado tercero ya que los estudiantes suelen presentar exámenes nacionales (tipo Saber) donde se abordan estos tres niveles. Además se dan estrategias para que los estudiantes comprendan y produzcan textos de una forma orientada y sistemática y no espontánea y caótica. En el eje 3</w:t>
            </w:r>
            <w:proofErr w:type="gramStart"/>
            <w:r w:rsidRPr="00227C68">
              <w:rPr>
                <w:rFonts w:cs="Arial"/>
                <w:sz w:val="20"/>
                <w:szCs w:val="20"/>
              </w:rPr>
              <w:t>,que</w:t>
            </w:r>
            <w:proofErr w:type="gramEnd"/>
            <w:r w:rsidRPr="00227C68">
              <w:rPr>
                <w:rFonts w:cs="Arial"/>
                <w:sz w:val="20"/>
                <w:szCs w:val="20"/>
              </w:rPr>
              <w:t xml:space="preserve"> aborda la literatura, esta se trabaja con los planes de lectura apoyados por la biblioteca y trabajados en cada periodo con diversidad de textos literarios.</w:t>
            </w:r>
            <w:r w:rsidR="00736A75">
              <w:rPr>
                <w:rFonts w:cs="Arial"/>
                <w:sz w:val="20"/>
                <w:szCs w:val="20"/>
              </w:rPr>
              <w:t xml:space="preserve"> </w:t>
            </w:r>
            <w:r w:rsidRPr="00227C68">
              <w:rPr>
                <w:rFonts w:cs="Arial"/>
                <w:sz w:val="20"/>
                <w:szCs w:val="20"/>
              </w:rPr>
              <w:t>En relación con el eje 4, la ética de la comunicación, se hace un énfasis en escucha, el respeto por los turnos conversaciones, el respeto por los interlocutores y por la comunicación asertiva.</w:t>
            </w:r>
          </w:p>
          <w:p w14:paraId="3C837191" w14:textId="77777777" w:rsidR="00734A78" w:rsidRPr="00227C68" w:rsidRDefault="00734A78" w:rsidP="003E3FE8">
            <w:pPr>
              <w:jc w:val="both"/>
              <w:rPr>
                <w:b/>
                <w:sz w:val="20"/>
                <w:szCs w:val="20"/>
              </w:rPr>
            </w:pPr>
          </w:p>
        </w:tc>
      </w:tr>
    </w:tbl>
    <w:p w14:paraId="71C83EF9" w14:textId="77777777" w:rsidR="00734A78" w:rsidRDefault="00734A78"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3582"/>
        <w:gridCol w:w="4464"/>
        <w:gridCol w:w="4820"/>
        <w:gridCol w:w="3969"/>
      </w:tblGrid>
      <w:tr w:rsidR="00734A78" w:rsidRPr="00227C68" w14:paraId="1377AA2B" w14:textId="77777777" w:rsidTr="00B023B1">
        <w:trPr>
          <w:jc w:val="center"/>
        </w:trPr>
        <w:tc>
          <w:tcPr>
            <w:tcW w:w="8046" w:type="dxa"/>
            <w:gridSpan w:val="2"/>
            <w:shd w:val="clear" w:color="auto" w:fill="B6DDE8" w:themeFill="accent5" w:themeFillTint="66"/>
          </w:tcPr>
          <w:p w14:paraId="4C1C2E26" w14:textId="77777777" w:rsidR="00734A78" w:rsidRPr="00227C68" w:rsidRDefault="00734A78" w:rsidP="003E3FE8">
            <w:pPr>
              <w:jc w:val="both"/>
              <w:rPr>
                <w:b/>
                <w:sz w:val="20"/>
                <w:szCs w:val="20"/>
              </w:rPr>
            </w:pPr>
            <w:r w:rsidRPr="00227C68">
              <w:rPr>
                <w:b/>
                <w:sz w:val="20"/>
                <w:szCs w:val="20"/>
              </w:rPr>
              <w:t xml:space="preserve">DESEMPEÑOS:Período2 </w:t>
            </w:r>
          </w:p>
        </w:tc>
        <w:tc>
          <w:tcPr>
            <w:tcW w:w="8789" w:type="dxa"/>
            <w:gridSpan w:val="2"/>
            <w:shd w:val="clear" w:color="auto" w:fill="B6DDE8" w:themeFill="accent5" w:themeFillTint="66"/>
          </w:tcPr>
          <w:p w14:paraId="702340BE" w14:textId="77777777" w:rsidR="00734A78" w:rsidRPr="00227C68" w:rsidRDefault="00734A78" w:rsidP="003E3FE8">
            <w:pPr>
              <w:jc w:val="both"/>
              <w:rPr>
                <w:b/>
                <w:sz w:val="20"/>
                <w:szCs w:val="20"/>
              </w:rPr>
            </w:pPr>
            <w:r w:rsidRPr="00227C68">
              <w:rPr>
                <w:b/>
                <w:sz w:val="20"/>
                <w:szCs w:val="20"/>
              </w:rPr>
              <w:t xml:space="preserve">GRADO: Segundo </w:t>
            </w:r>
          </w:p>
        </w:tc>
      </w:tr>
      <w:tr w:rsidR="00734A78" w:rsidRPr="00227C68" w14:paraId="403F8615" w14:textId="77777777" w:rsidTr="00B023B1">
        <w:trPr>
          <w:jc w:val="center"/>
        </w:trPr>
        <w:tc>
          <w:tcPr>
            <w:tcW w:w="3582" w:type="dxa"/>
            <w:shd w:val="clear" w:color="auto" w:fill="C6D9F1" w:themeFill="text2" w:themeFillTint="33"/>
            <w:vAlign w:val="center"/>
          </w:tcPr>
          <w:p w14:paraId="70C7F1E2" w14:textId="77777777" w:rsidR="00734A78" w:rsidRPr="00227C68" w:rsidRDefault="00734A78" w:rsidP="005D0A05">
            <w:pPr>
              <w:autoSpaceDE w:val="0"/>
              <w:autoSpaceDN w:val="0"/>
              <w:adjustRightInd w:val="0"/>
              <w:jc w:val="center"/>
              <w:rPr>
                <w:rFonts w:eastAsia="Adobe Gothic Std B" w:cs="Arial"/>
                <w:b/>
                <w:sz w:val="20"/>
                <w:szCs w:val="20"/>
              </w:rPr>
            </w:pPr>
            <w:r w:rsidRPr="00227C68">
              <w:rPr>
                <w:rFonts w:eastAsia="Adobe Gothic Std B" w:cs="Arial"/>
                <w:b/>
                <w:sz w:val="20"/>
                <w:szCs w:val="20"/>
              </w:rPr>
              <w:t>PREGUNTA PROBLEMATIZADORA</w:t>
            </w:r>
          </w:p>
        </w:tc>
        <w:tc>
          <w:tcPr>
            <w:tcW w:w="4464" w:type="dxa"/>
            <w:shd w:val="clear" w:color="auto" w:fill="C6D9F1" w:themeFill="text2" w:themeFillTint="33"/>
            <w:vAlign w:val="center"/>
          </w:tcPr>
          <w:p w14:paraId="41976922" w14:textId="77777777" w:rsidR="00734A78" w:rsidRPr="00227C68" w:rsidRDefault="00734A78" w:rsidP="005D0A05">
            <w:pPr>
              <w:autoSpaceDE w:val="0"/>
              <w:autoSpaceDN w:val="0"/>
              <w:adjustRightInd w:val="0"/>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820" w:type="dxa"/>
            <w:shd w:val="clear" w:color="auto" w:fill="C6D9F1" w:themeFill="text2" w:themeFillTint="33"/>
            <w:vAlign w:val="center"/>
          </w:tcPr>
          <w:p w14:paraId="68A904E8" w14:textId="77777777" w:rsidR="00734A78" w:rsidRPr="00227C68" w:rsidRDefault="00734A78" w:rsidP="005D0A05">
            <w:pPr>
              <w:autoSpaceDE w:val="0"/>
              <w:autoSpaceDN w:val="0"/>
              <w:adjustRightInd w:val="0"/>
              <w:jc w:val="center"/>
              <w:rPr>
                <w:rFonts w:eastAsia="Adobe Gothic Std B" w:cs="Arial"/>
                <w:b/>
                <w:sz w:val="20"/>
                <w:szCs w:val="20"/>
              </w:rPr>
            </w:pPr>
            <w:r w:rsidRPr="00227C68">
              <w:rPr>
                <w:rFonts w:cs="Arial"/>
                <w:b/>
                <w:sz w:val="20"/>
                <w:szCs w:val="20"/>
              </w:rPr>
              <w:t>DERECHOS BÁSICOS DE APRENDIZAJE</w:t>
            </w:r>
          </w:p>
        </w:tc>
        <w:tc>
          <w:tcPr>
            <w:tcW w:w="3969" w:type="dxa"/>
            <w:shd w:val="clear" w:color="auto" w:fill="C6D9F1" w:themeFill="text2" w:themeFillTint="33"/>
            <w:vAlign w:val="center"/>
          </w:tcPr>
          <w:p w14:paraId="372E2407" w14:textId="77777777" w:rsidR="00734A78" w:rsidRPr="00227C68" w:rsidRDefault="00734A78" w:rsidP="005D0A05">
            <w:pPr>
              <w:autoSpaceDE w:val="0"/>
              <w:autoSpaceDN w:val="0"/>
              <w:adjustRightInd w:val="0"/>
              <w:jc w:val="center"/>
              <w:rPr>
                <w:rFonts w:cs="Arial"/>
                <w:b/>
                <w:sz w:val="20"/>
                <w:szCs w:val="20"/>
              </w:rPr>
            </w:pPr>
            <w:r w:rsidRPr="00227C68">
              <w:rPr>
                <w:rFonts w:cs="Arial"/>
                <w:b/>
                <w:sz w:val="20"/>
                <w:szCs w:val="20"/>
              </w:rPr>
              <w:t>MATRIZ DE REFERENCIA</w:t>
            </w:r>
          </w:p>
          <w:p w14:paraId="00290207" w14:textId="77777777" w:rsidR="00734A78" w:rsidRPr="00227C68" w:rsidRDefault="00734A78" w:rsidP="003E3FE8">
            <w:pPr>
              <w:autoSpaceDE w:val="0"/>
              <w:autoSpaceDN w:val="0"/>
              <w:adjustRightInd w:val="0"/>
              <w:jc w:val="both"/>
              <w:rPr>
                <w:rFonts w:cs="Arial"/>
                <w:b/>
                <w:sz w:val="20"/>
                <w:szCs w:val="20"/>
              </w:rPr>
            </w:pPr>
          </w:p>
        </w:tc>
      </w:tr>
      <w:tr w:rsidR="00734A78" w:rsidRPr="00227C68" w14:paraId="7AE39E1C" w14:textId="77777777" w:rsidTr="00B023B1">
        <w:trPr>
          <w:jc w:val="center"/>
        </w:trPr>
        <w:tc>
          <w:tcPr>
            <w:tcW w:w="3582" w:type="dxa"/>
          </w:tcPr>
          <w:p w14:paraId="6007AEAB" w14:textId="77777777" w:rsidR="00734A78" w:rsidRPr="00227C68" w:rsidRDefault="00734A78" w:rsidP="003E3FE8">
            <w:pPr>
              <w:pStyle w:val="Normal1"/>
              <w:jc w:val="both"/>
              <w:rPr>
                <w:rFonts w:asciiTheme="minorHAnsi" w:hAnsiTheme="minorHAnsi" w:cs="Arial"/>
                <w:sz w:val="20"/>
                <w:szCs w:val="20"/>
              </w:rPr>
            </w:pPr>
            <w:r w:rsidRPr="00227C68">
              <w:rPr>
                <w:rFonts w:asciiTheme="minorHAnsi" w:hAnsiTheme="minorHAnsi"/>
                <w:sz w:val="20"/>
                <w:szCs w:val="20"/>
              </w:rPr>
              <w:t>¿Cómo se estructura la información y las ideas propias y de otros en diferentes fuentes y formatos para la interpretación y construcción de sentidos?</w:t>
            </w:r>
          </w:p>
        </w:tc>
        <w:tc>
          <w:tcPr>
            <w:tcW w:w="4464" w:type="dxa"/>
          </w:tcPr>
          <w:p w14:paraId="21C4B296"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-Tengo en cuenta aspectos semánticos y morfosintácticos, de acuerdo con la situación comunicativa en la que intervengo.</w:t>
            </w:r>
          </w:p>
          <w:p w14:paraId="1203DD84"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-Elijo el tipo de texto que requiere mi propósito comunicativo.</w:t>
            </w:r>
          </w:p>
          <w:p w14:paraId="3955CD32"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-Leo diferentes clases de textos: manuales, tarjetas, afiches, cartas, periódicos, etc.</w:t>
            </w:r>
          </w:p>
          <w:p w14:paraId="2BADD281"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-Comparo textos de acuerdo con sus formatos, temáticas y funciones.</w:t>
            </w:r>
          </w:p>
          <w:p w14:paraId="46716273"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-Elaboro y socializo hipótesis predictivas acerca del contenido de los textos.</w:t>
            </w:r>
          </w:p>
          <w:p w14:paraId="06DAA97A"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-Establezco diferencias y semejanzas entre noticieros, telenovelas, anuncios comerciales, dibujos animados, caricaturas, entre otros.</w:t>
            </w:r>
          </w:p>
          <w:p w14:paraId="0DA45CAE"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-Reconozco los principales elementos constitutivos de un proceso de comunicación: interlocutores, código, canal, texto y situación comunicativa.</w:t>
            </w:r>
          </w:p>
          <w:p w14:paraId="75842AE4" w14:textId="77777777" w:rsidR="00734A78" w:rsidRPr="00227C68" w:rsidRDefault="00734A78" w:rsidP="003E3FE8">
            <w:pPr>
              <w:pStyle w:val="Normal1"/>
              <w:jc w:val="both"/>
              <w:rPr>
                <w:rFonts w:asciiTheme="minorHAnsi" w:hAnsiTheme="minorHAnsi"/>
                <w:sz w:val="20"/>
                <w:szCs w:val="20"/>
              </w:rPr>
            </w:pPr>
            <w:r w:rsidRPr="00227C68">
              <w:rPr>
                <w:rFonts w:asciiTheme="minorHAnsi" w:hAnsiTheme="minorHAnsi"/>
                <w:sz w:val="20"/>
                <w:szCs w:val="20"/>
              </w:rPr>
              <w:t>-Identifico la intención de quien produce un texto.</w:t>
            </w:r>
          </w:p>
          <w:p w14:paraId="6A6E690F" w14:textId="77777777" w:rsidR="00734A78" w:rsidRPr="00227C68" w:rsidRDefault="00734A78" w:rsidP="003E3FE8">
            <w:pPr>
              <w:pStyle w:val="Normal1"/>
              <w:jc w:val="both"/>
              <w:rPr>
                <w:rFonts w:asciiTheme="minorHAnsi" w:hAnsiTheme="minorHAnsi"/>
                <w:sz w:val="20"/>
                <w:szCs w:val="20"/>
              </w:rPr>
            </w:pPr>
          </w:p>
          <w:p w14:paraId="28C14495" w14:textId="77777777" w:rsidR="00734A78" w:rsidRPr="00227C68" w:rsidRDefault="00734A78" w:rsidP="003E3FE8">
            <w:pPr>
              <w:pStyle w:val="Normal1"/>
              <w:jc w:val="both"/>
              <w:rPr>
                <w:rFonts w:asciiTheme="minorHAnsi" w:hAnsiTheme="minorHAnsi" w:cs="Arial"/>
                <w:sz w:val="20"/>
                <w:szCs w:val="20"/>
              </w:rPr>
            </w:pPr>
          </w:p>
        </w:tc>
        <w:tc>
          <w:tcPr>
            <w:tcW w:w="4820" w:type="dxa"/>
          </w:tcPr>
          <w:p w14:paraId="1970E3B2" w14:textId="77777777" w:rsidR="00734A78" w:rsidRPr="00227C68" w:rsidRDefault="00734A78" w:rsidP="003E3FE8">
            <w:pPr>
              <w:tabs>
                <w:tab w:val="left" w:pos="2713"/>
              </w:tabs>
              <w:spacing w:line="240" w:lineRule="exact"/>
              <w:jc w:val="both"/>
              <w:rPr>
                <w:sz w:val="20"/>
                <w:szCs w:val="20"/>
              </w:rPr>
            </w:pPr>
            <w:r w:rsidRPr="00227C68">
              <w:rPr>
                <w:rFonts w:cs="Arial"/>
                <w:sz w:val="20"/>
                <w:szCs w:val="20"/>
              </w:rPr>
              <w:t xml:space="preserve">1. </w:t>
            </w:r>
            <w:r w:rsidRPr="00227C68">
              <w:rPr>
                <w:sz w:val="20"/>
                <w:szCs w:val="20"/>
              </w:rPr>
              <w:t xml:space="preserve">Identifica las características de los medios de comunicación masiva a los que tiene acceso. </w:t>
            </w:r>
          </w:p>
          <w:p w14:paraId="1ADBD5CB" w14:textId="77777777" w:rsidR="00734A78" w:rsidRPr="00227C68" w:rsidRDefault="00734A78" w:rsidP="003E3FE8">
            <w:pPr>
              <w:tabs>
                <w:tab w:val="left" w:pos="2713"/>
              </w:tabs>
              <w:spacing w:line="240" w:lineRule="exact"/>
              <w:jc w:val="both"/>
              <w:rPr>
                <w:sz w:val="20"/>
                <w:szCs w:val="20"/>
              </w:rPr>
            </w:pPr>
            <w:r w:rsidRPr="00227C68">
              <w:rPr>
                <w:sz w:val="20"/>
                <w:szCs w:val="20"/>
              </w:rPr>
              <w:t xml:space="preserve">3. Identifica algunos elementos constitutivos de textos literarios como personajes, espacios y acciones. </w:t>
            </w:r>
          </w:p>
          <w:p w14:paraId="7EA59413" w14:textId="4C2EEA74" w:rsidR="00734A78" w:rsidRPr="00227C68" w:rsidRDefault="00734A78" w:rsidP="003E3FE8">
            <w:pPr>
              <w:tabs>
                <w:tab w:val="left" w:pos="2713"/>
              </w:tabs>
              <w:spacing w:line="240" w:lineRule="exact"/>
              <w:jc w:val="both"/>
              <w:rPr>
                <w:sz w:val="20"/>
                <w:szCs w:val="20"/>
              </w:rPr>
            </w:pPr>
            <w:r w:rsidRPr="00227C68">
              <w:rPr>
                <w:sz w:val="20"/>
                <w:szCs w:val="20"/>
              </w:rPr>
              <w:t>4.</w:t>
            </w:r>
            <w:r w:rsidR="00736A75">
              <w:rPr>
                <w:sz w:val="20"/>
                <w:szCs w:val="20"/>
              </w:rPr>
              <w:t xml:space="preserve"> </w:t>
            </w:r>
            <w:r w:rsidRPr="00227C68">
              <w:rPr>
                <w:sz w:val="20"/>
                <w:szCs w:val="20"/>
              </w:rPr>
              <w:t xml:space="preserve">Comprende diversos textos literarios a partir de sus propias vivencias. </w:t>
            </w:r>
          </w:p>
          <w:p w14:paraId="312E9A1C" w14:textId="77777777" w:rsidR="00734A78" w:rsidRPr="00227C68" w:rsidRDefault="00734A78" w:rsidP="003E3FE8">
            <w:pPr>
              <w:tabs>
                <w:tab w:val="left" w:pos="2713"/>
              </w:tabs>
              <w:spacing w:line="240" w:lineRule="exact"/>
              <w:jc w:val="both"/>
              <w:rPr>
                <w:sz w:val="20"/>
                <w:szCs w:val="20"/>
              </w:rPr>
            </w:pPr>
            <w:r w:rsidRPr="00227C68">
              <w:rPr>
                <w:sz w:val="20"/>
                <w:szCs w:val="20"/>
              </w:rPr>
              <w:t>5.</w:t>
            </w:r>
            <w:r w:rsidR="005D0A05">
              <w:rPr>
                <w:sz w:val="20"/>
                <w:szCs w:val="20"/>
              </w:rPr>
              <w:t xml:space="preserve"> </w:t>
            </w:r>
            <w:r w:rsidRPr="00227C68">
              <w:rPr>
                <w:sz w:val="20"/>
                <w:szCs w:val="20"/>
              </w:rPr>
              <w:t xml:space="preserve">Identifica las palabras relevantes de un mensaje y los agrupa en unidades significativas: sonidos en palabras y palabras en oraciones. </w:t>
            </w:r>
          </w:p>
          <w:p w14:paraId="63DAEBBA" w14:textId="77777777" w:rsidR="00734A78" w:rsidRPr="00227C68" w:rsidRDefault="00734A78" w:rsidP="003E3FE8">
            <w:pPr>
              <w:tabs>
                <w:tab w:val="left" w:pos="2713"/>
              </w:tabs>
              <w:spacing w:line="240" w:lineRule="exact"/>
              <w:jc w:val="both"/>
              <w:rPr>
                <w:sz w:val="20"/>
                <w:szCs w:val="20"/>
              </w:rPr>
            </w:pPr>
            <w:r w:rsidRPr="00227C68">
              <w:rPr>
                <w:sz w:val="20"/>
                <w:szCs w:val="20"/>
              </w:rPr>
              <w:t xml:space="preserve">6. Predice y analiza los contenidos y estructuras de diversos tipos de texto a partir de sus conocimientos previos. </w:t>
            </w:r>
          </w:p>
          <w:p w14:paraId="60922A51" w14:textId="77777777" w:rsidR="00734A78" w:rsidRPr="00227C68" w:rsidRDefault="00734A78" w:rsidP="003E3FE8">
            <w:pPr>
              <w:tabs>
                <w:tab w:val="left" w:pos="2713"/>
              </w:tabs>
              <w:spacing w:line="240" w:lineRule="exact"/>
              <w:jc w:val="both"/>
              <w:rPr>
                <w:sz w:val="20"/>
                <w:szCs w:val="20"/>
              </w:rPr>
            </w:pPr>
            <w:r w:rsidRPr="00227C68">
              <w:rPr>
                <w:sz w:val="20"/>
                <w:szCs w:val="20"/>
              </w:rPr>
              <w:t xml:space="preserve">7. Expresa sus ideas atendiendo a las características del contexto comunicativo en que las enuncia (interlocutores, temas y lugares). </w:t>
            </w:r>
          </w:p>
          <w:p w14:paraId="626E46E8" w14:textId="77777777" w:rsidR="00734A78" w:rsidRPr="00227C68" w:rsidRDefault="00734A78" w:rsidP="003E3FE8">
            <w:pPr>
              <w:jc w:val="both"/>
              <w:rPr>
                <w:rFonts w:cs="Arial"/>
                <w:sz w:val="20"/>
                <w:szCs w:val="20"/>
              </w:rPr>
            </w:pPr>
          </w:p>
        </w:tc>
        <w:tc>
          <w:tcPr>
            <w:tcW w:w="3969" w:type="dxa"/>
          </w:tcPr>
          <w:p w14:paraId="3BA3182F" w14:textId="77777777" w:rsidR="00734A78" w:rsidRPr="00227C68" w:rsidRDefault="00734A78" w:rsidP="003E3FE8">
            <w:pPr>
              <w:jc w:val="both"/>
              <w:rPr>
                <w:sz w:val="20"/>
                <w:szCs w:val="20"/>
              </w:rPr>
            </w:pPr>
          </w:p>
        </w:tc>
      </w:tr>
    </w:tbl>
    <w:p w14:paraId="09358C9D" w14:textId="77777777" w:rsidR="00162661" w:rsidRDefault="00162661"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pPr w:leftFromText="141" w:rightFromText="141" w:vertAnchor="text" w:horzAnchor="margin" w:tblpXSpec="center" w:tblpY="188"/>
        <w:tblW w:w="0" w:type="auto"/>
        <w:shd w:val="clear" w:color="auto" w:fill="B8CCE4" w:themeFill="accent1" w:themeFillTint="66"/>
        <w:tblLook w:val="04A0" w:firstRow="1" w:lastRow="0" w:firstColumn="1" w:lastColumn="0" w:noHBand="0" w:noVBand="1"/>
      </w:tblPr>
      <w:tblGrid>
        <w:gridCol w:w="5103"/>
        <w:gridCol w:w="4253"/>
        <w:gridCol w:w="7479"/>
      </w:tblGrid>
      <w:tr w:rsidR="005D0A05" w:rsidRPr="00227C68" w14:paraId="02478C6E" w14:textId="77777777" w:rsidTr="00B023B1">
        <w:tc>
          <w:tcPr>
            <w:tcW w:w="5103" w:type="dxa"/>
            <w:vMerge w:val="restart"/>
            <w:shd w:val="clear" w:color="auto" w:fill="C6D9F1" w:themeFill="text2" w:themeFillTint="33"/>
            <w:vAlign w:val="center"/>
          </w:tcPr>
          <w:p w14:paraId="66D02081" w14:textId="77777777" w:rsidR="005D0A05" w:rsidRPr="00227C68" w:rsidRDefault="005D0A05" w:rsidP="005D0A05">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1732" w:type="dxa"/>
            <w:gridSpan w:val="2"/>
            <w:shd w:val="clear" w:color="auto" w:fill="C6D9F1" w:themeFill="text2" w:themeFillTint="33"/>
          </w:tcPr>
          <w:p w14:paraId="597BED32" w14:textId="77777777" w:rsidR="005D0A05" w:rsidRPr="00227C68" w:rsidRDefault="005D0A05" w:rsidP="005D0A05">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5D0A05" w:rsidRPr="00227C68" w14:paraId="712558DC" w14:textId="77777777" w:rsidTr="00B023B1">
        <w:tc>
          <w:tcPr>
            <w:tcW w:w="5103" w:type="dxa"/>
            <w:vMerge/>
            <w:shd w:val="clear" w:color="auto" w:fill="548DD4" w:themeFill="text2" w:themeFillTint="99"/>
          </w:tcPr>
          <w:p w14:paraId="0DE315B5" w14:textId="77777777" w:rsidR="005D0A05" w:rsidRPr="00227C68" w:rsidRDefault="005D0A05" w:rsidP="005D0A05">
            <w:pPr>
              <w:autoSpaceDE w:val="0"/>
              <w:autoSpaceDN w:val="0"/>
              <w:adjustRightInd w:val="0"/>
              <w:jc w:val="center"/>
              <w:rPr>
                <w:rFonts w:eastAsia="Adobe Gothic Std B" w:cs="Arial"/>
                <w:b/>
                <w:sz w:val="20"/>
                <w:szCs w:val="20"/>
              </w:rPr>
            </w:pPr>
          </w:p>
        </w:tc>
        <w:tc>
          <w:tcPr>
            <w:tcW w:w="4253" w:type="dxa"/>
            <w:shd w:val="clear" w:color="auto" w:fill="8DB3E2" w:themeFill="text2" w:themeFillTint="66"/>
          </w:tcPr>
          <w:p w14:paraId="5BC467A5" w14:textId="77777777" w:rsidR="005D0A05" w:rsidRPr="00227C68" w:rsidRDefault="005D0A05" w:rsidP="005D0A05">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7479" w:type="dxa"/>
            <w:shd w:val="clear" w:color="auto" w:fill="8DB3E2" w:themeFill="text2" w:themeFillTint="66"/>
          </w:tcPr>
          <w:p w14:paraId="18C8F9D6" w14:textId="77777777" w:rsidR="005D0A05" w:rsidRPr="00227C68" w:rsidRDefault="005D0A05" w:rsidP="005D0A05">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5D0A05" w:rsidRPr="00227C68" w14:paraId="1F0AC3FD" w14:textId="77777777" w:rsidTr="00B023B1">
        <w:tblPrEx>
          <w:shd w:val="clear" w:color="auto" w:fill="auto"/>
        </w:tblPrEx>
        <w:tc>
          <w:tcPr>
            <w:tcW w:w="5103" w:type="dxa"/>
          </w:tcPr>
          <w:p w14:paraId="40CEF31F" w14:textId="77777777" w:rsidR="005D0A05" w:rsidRPr="00884E27" w:rsidRDefault="005D0A05" w:rsidP="000A3821">
            <w:pPr>
              <w:pStyle w:val="Prrafodelista"/>
              <w:numPr>
                <w:ilvl w:val="0"/>
                <w:numId w:val="17"/>
              </w:numPr>
              <w:jc w:val="both"/>
              <w:rPr>
                <w:color w:val="000000" w:themeColor="text1"/>
                <w:sz w:val="20"/>
                <w:szCs w:val="20"/>
              </w:rPr>
            </w:pPr>
            <w:r w:rsidRPr="00884E27">
              <w:rPr>
                <w:color w:val="000000" w:themeColor="text1"/>
                <w:sz w:val="20"/>
                <w:szCs w:val="20"/>
              </w:rPr>
              <w:t>La oración y sus partes.</w:t>
            </w:r>
          </w:p>
          <w:p w14:paraId="5E51C832" w14:textId="77777777" w:rsidR="005D0A05" w:rsidRPr="00884E27" w:rsidRDefault="005D0A05" w:rsidP="000A3821">
            <w:pPr>
              <w:pStyle w:val="Prrafodelista"/>
              <w:numPr>
                <w:ilvl w:val="0"/>
                <w:numId w:val="17"/>
              </w:numPr>
              <w:jc w:val="both"/>
              <w:rPr>
                <w:color w:val="000000" w:themeColor="text1"/>
                <w:sz w:val="20"/>
                <w:szCs w:val="20"/>
              </w:rPr>
            </w:pPr>
            <w:r w:rsidRPr="00884E27">
              <w:rPr>
                <w:color w:val="000000" w:themeColor="text1"/>
                <w:sz w:val="20"/>
                <w:szCs w:val="20"/>
              </w:rPr>
              <w:t>Esquemas y gráficos textuales.</w:t>
            </w:r>
          </w:p>
          <w:p w14:paraId="027A2180" w14:textId="77777777" w:rsidR="005D0A05" w:rsidRPr="00884E27" w:rsidRDefault="005D0A05" w:rsidP="000A3821">
            <w:pPr>
              <w:pStyle w:val="Prrafodelista"/>
              <w:numPr>
                <w:ilvl w:val="0"/>
                <w:numId w:val="17"/>
              </w:numPr>
              <w:jc w:val="both"/>
              <w:rPr>
                <w:color w:val="000000" w:themeColor="text1"/>
                <w:sz w:val="20"/>
                <w:szCs w:val="20"/>
              </w:rPr>
            </w:pPr>
            <w:r w:rsidRPr="00884E27">
              <w:rPr>
                <w:color w:val="000000" w:themeColor="text1"/>
                <w:sz w:val="20"/>
                <w:szCs w:val="20"/>
              </w:rPr>
              <w:t>Estructuras narrativas.</w:t>
            </w:r>
          </w:p>
          <w:p w14:paraId="2263DE3B" w14:textId="713801EA" w:rsidR="005D0A05" w:rsidRPr="00227C68" w:rsidRDefault="005D0A05" w:rsidP="005D0A05">
            <w:pPr>
              <w:jc w:val="both"/>
              <w:rPr>
                <w:color w:val="000000" w:themeColor="text1"/>
                <w:sz w:val="20"/>
                <w:szCs w:val="20"/>
              </w:rPr>
            </w:pPr>
            <w:r>
              <w:rPr>
                <w:color w:val="000000" w:themeColor="text1"/>
                <w:sz w:val="20"/>
                <w:szCs w:val="20"/>
              </w:rPr>
              <w:t>4.</w:t>
            </w:r>
            <w:r w:rsidR="00736A75">
              <w:rPr>
                <w:color w:val="000000" w:themeColor="text1"/>
                <w:sz w:val="20"/>
                <w:szCs w:val="20"/>
              </w:rPr>
              <w:t xml:space="preserve"> </w:t>
            </w:r>
            <w:r>
              <w:rPr>
                <w:color w:val="000000" w:themeColor="text1"/>
                <w:sz w:val="20"/>
                <w:szCs w:val="20"/>
              </w:rPr>
              <w:t>L</w:t>
            </w:r>
            <w:r w:rsidRPr="00227C68">
              <w:rPr>
                <w:color w:val="000000" w:themeColor="text1"/>
                <w:sz w:val="20"/>
                <w:szCs w:val="20"/>
              </w:rPr>
              <w:t>a historieta y el dibujo animado.</w:t>
            </w:r>
          </w:p>
          <w:p w14:paraId="6C512FC9" w14:textId="5FE3C87E" w:rsidR="005D0A05" w:rsidRPr="00227C68" w:rsidRDefault="005D0A05" w:rsidP="005D0A05">
            <w:pPr>
              <w:jc w:val="both"/>
              <w:rPr>
                <w:color w:val="000000" w:themeColor="text1"/>
                <w:sz w:val="20"/>
                <w:szCs w:val="20"/>
              </w:rPr>
            </w:pPr>
            <w:r>
              <w:rPr>
                <w:color w:val="000000" w:themeColor="text1"/>
                <w:sz w:val="20"/>
                <w:szCs w:val="20"/>
              </w:rPr>
              <w:t>5.</w:t>
            </w:r>
            <w:r w:rsidR="00736A75">
              <w:rPr>
                <w:color w:val="000000" w:themeColor="text1"/>
                <w:sz w:val="20"/>
                <w:szCs w:val="20"/>
              </w:rPr>
              <w:t xml:space="preserve"> </w:t>
            </w:r>
            <w:r w:rsidRPr="00227C68">
              <w:rPr>
                <w:color w:val="000000" w:themeColor="text1"/>
                <w:sz w:val="20"/>
                <w:szCs w:val="20"/>
              </w:rPr>
              <w:t>Medios de comunicación con los que interactuó.</w:t>
            </w:r>
          </w:p>
          <w:p w14:paraId="01A32543" w14:textId="77777777" w:rsidR="005D0A05" w:rsidRPr="00227C68" w:rsidRDefault="005D0A05" w:rsidP="005D0A05">
            <w:pPr>
              <w:jc w:val="both"/>
              <w:rPr>
                <w:color w:val="000000" w:themeColor="text1"/>
                <w:sz w:val="20"/>
                <w:szCs w:val="20"/>
              </w:rPr>
            </w:pPr>
            <w:r>
              <w:rPr>
                <w:color w:val="000000" w:themeColor="text1"/>
                <w:sz w:val="20"/>
                <w:szCs w:val="20"/>
              </w:rPr>
              <w:t xml:space="preserve">6. </w:t>
            </w:r>
            <w:r w:rsidRPr="00227C68">
              <w:rPr>
                <w:color w:val="000000" w:themeColor="text1"/>
                <w:sz w:val="20"/>
                <w:szCs w:val="20"/>
              </w:rPr>
              <w:t>Clases de textos (manuales, afiches, tarjetas, cartas, periódicos).</w:t>
            </w:r>
          </w:p>
          <w:p w14:paraId="6AD93CE6" w14:textId="5BC4637A" w:rsidR="005D0A05" w:rsidRPr="00227C68" w:rsidRDefault="005D0A05" w:rsidP="005D0A05">
            <w:pPr>
              <w:jc w:val="both"/>
              <w:rPr>
                <w:rFonts w:eastAsia="Adobe Gothic Std B" w:cs="Arial"/>
                <w:color w:val="000000" w:themeColor="text1"/>
                <w:sz w:val="20"/>
                <w:szCs w:val="20"/>
              </w:rPr>
            </w:pPr>
            <w:r>
              <w:rPr>
                <w:color w:val="000000" w:themeColor="text1"/>
                <w:sz w:val="20"/>
                <w:szCs w:val="20"/>
              </w:rPr>
              <w:t>7.</w:t>
            </w:r>
            <w:r w:rsidR="00736A75">
              <w:rPr>
                <w:color w:val="000000" w:themeColor="text1"/>
                <w:sz w:val="20"/>
                <w:szCs w:val="20"/>
              </w:rPr>
              <w:t xml:space="preserve"> </w:t>
            </w:r>
            <w:r w:rsidRPr="00227C68">
              <w:rPr>
                <w:color w:val="000000" w:themeColor="text1"/>
                <w:sz w:val="20"/>
                <w:szCs w:val="20"/>
              </w:rPr>
              <w:t>Semejanzas y diferencias entre noticieros, telenovelas, anuncios comerciales, dibujos animados, caricaturas, entre otros.</w:t>
            </w:r>
          </w:p>
          <w:p w14:paraId="2B02414A" w14:textId="1B36FA66" w:rsidR="005D0A05" w:rsidRPr="00227C68" w:rsidRDefault="005D0A05" w:rsidP="005D0A05">
            <w:pPr>
              <w:jc w:val="both"/>
              <w:rPr>
                <w:color w:val="000000" w:themeColor="text1"/>
                <w:sz w:val="20"/>
                <w:szCs w:val="20"/>
              </w:rPr>
            </w:pPr>
            <w:r>
              <w:rPr>
                <w:rFonts w:eastAsia="Adobe Gothic Std B" w:cs="Arial"/>
                <w:color w:val="000000" w:themeColor="text1"/>
                <w:sz w:val="20"/>
                <w:szCs w:val="20"/>
              </w:rPr>
              <w:t>8.</w:t>
            </w:r>
            <w:r w:rsidR="00736A75">
              <w:rPr>
                <w:rFonts w:eastAsia="Adobe Gothic Std B" w:cs="Arial"/>
                <w:color w:val="000000" w:themeColor="text1"/>
                <w:sz w:val="20"/>
                <w:szCs w:val="20"/>
              </w:rPr>
              <w:t xml:space="preserve"> </w:t>
            </w:r>
            <w:r>
              <w:rPr>
                <w:rFonts w:eastAsia="Adobe Gothic Std B" w:cs="Arial"/>
                <w:color w:val="000000" w:themeColor="text1"/>
                <w:sz w:val="20"/>
                <w:szCs w:val="20"/>
              </w:rPr>
              <w:t>C</w:t>
            </w:r>
            <w:r w:rsidRPr="00227C68">
              <w:rPr>
                <w:rFonts w:eastAsia="Adobe Gothic Std B" w:cs="Arial"/>
                <w:color w:val="000000" w:themeColor="text1"/>
                <w:sz w:val="20"/>
                <w:szCs w:val="20"/>
              </w:rPr>
              <w:t>omprensión lectora.</w:t>
            </w:r>
          </w:p>
          <w:p w14:paraId="108F6AF5" w14:textId="77777777" w:rsidR="005D0A05" w:rsidRPr="00227C68" w:rsidRDefault="005D0A05" w:rsidP="005D0A05">
            <w:pPr>
              <w:jc w:val="both"/>
              <w:rPr>
                <w:rFonts w:eastAsia="Times New Roman" w:cs="Arial"/>
                <w:color w:val="000000" w:themeColor="text1"/>
                <w:sz w:val="20"/>
                <w:szCs w:val="20"/>
              </w:rPr>
            </w:pPr>
          </w:p>
        </w:tc>
        <w:tc>
          <w:tcPr>
            <w:tcW w:w="4253" w:type="dxa"/>
          </w:tcPr>
          <w:p w14:paraId="6906FFE2" w14:textId="77777777" w:rsidR="005D0A05" w:rsidRPr="00227C68" w:rsidRDefault="005D0A05" w:rsidP="005D0A05">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Ética: </w:t>
            </w:r>
            <w:r w:rsidRPr="00227C68">
              <w:rPr>
                <w:rFonts w:eastAsia="Adobe Gothic Std B" w:cs="Arial"/>
                <w:sz w:val="20"/>
                <w:szCs w:val="20"/>
              </w:rPr>
              <w:t>importancia del dialogo y el buen trato en la solución de conflictos.</w:t>
            </w:r>
          </w:p>
          <w:p w14:paraId="4C937ADC" w14:textId="77777777" w:rsidR="005D0A05" w:rsidRPr="00227C68" w:rsidRDefault="005D0A05" w:rsidP="005D0A05">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Artística: </w:t>
            </w:r>
            <w:r w:rsidRPr="00227C68">
              <w:rPr>
                <w:rFonts w:eastAsia="Adobe Gothic Std B" w:cs="Arial"/>
                <w:sz w:val="20"/>
                <w:szCs w:val="20"/>
              </w:rPr>
              <w:t>concurso de trabalenguas, refranes y canciones.</w:t>
            </w:r>
          </w:p>
          <w:p w14:paraId="50DD2A21" w14:textId="77777777" w:rsidR="005D0A05" w:rsidRPr="00227C68" w:rsidRDefault="005D0A05" w:rsidP="005D0A05">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Ciencias naturales:</w:t>
            </w:r>
            <w:r w:rsidRPr="00227C68">
              <w:rPr>
                <w:rFonts w:eastAsia="Adobe Gothic Std B" w:cs="Arial"/>
                <w:sz w:val="20"/>
                <w:szCs w:val="20"/>
              </w:rPr>
              <w:t xml:space="preserve"> elaboración de afiches preventivos para el cuidado del agua.</w:t>
            </w:r>
          </w:p>
          <w:p w14:paraId="4FA61685" w14:textId="77777777" w:rsidR="005D0A05" w:rsidRPr="00227C68" w:rsidRDefault="005D0A05" w:rsidP="005D0A05">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Sociales</w:t>
            </w:r>
            <w:r w:rsidRPr="00227C68">
              <w:rPr>
                <w:rFonts w:eastAsia="Adobe Gothic Std B" w:cs="Arial"/>
                <w:sz w:val="20"/>
                <w:szCs w:val="20"/>
              </w:rPr>
              <w:t>: análisis de algunas noticias y su impacto en la comunidad.</w:t>
            </w:r>
          </w:p>
          <w:p w14:paraId="31BAC0B0" w14:textId="77777777" w:rsidR="005D0A05" w:rsidRPr="00227C68" w:rsidRDefault="005D0A05" w:rsidP="005D0A05">
            <w:pPr>
              <w:autoSpaceDE w:val="0"/>
              <w:autoSpaceDN w:val="0"/>
              <w:adjustRightInd w:val="0"/>
              <w:jc w:val="both"/>
              <w:rPr>
                <w:rFonts w:eastAsia="Adobe Gothic Std B" w:cs="Arial"/>
                <w:sz w:val="20"/>
                <w:szCs w:val="20"/>
              </w:rPr>
            </w:pPr>
          </w:p>
          <w:p w14:paraId="647EE7A4" w14:textId="77777777" w:rsidR="005D0A05" w:rsidRPr="00227C68" w:rsidRDefault="005D0A05" w:rsidP="005D0A05">
            <w:pPr>
              <w:autoSpaceDE w:val="0"/>
              <w:autoSpaceDN w:val="0"/>
              <w:adjustRightInd w:val="0"/>
              <w:jc w:val="both"/>
              <w:rPr>
                <w:rFonts w:eastAsia="Adobe Gothic Std B" w:cs="Arial"/>
                <w:sz w:val="20"/>
                <w:szCs w:val="20"/>
              </w:rPr>
            </w:pPr>
          </w:p>
          <w:p w14:paraId="73897842" w14:textId="77777777" w:rsidR="005D0A05" w:rsidRPr="00227C68" w:rsidRDefault="005D0A05" w:rsidP="005D0A05">
            <w:pPr>
              <w:autoSpaceDE w:val="0"/>
              <w:autoSpaceDN w:val="0"/>
              <w:adjustRightInd w:val="0"/>
              <w:jc w:val="both"/>
              <w:rPr>
                <w:rFonts w:eastAsia="Adobe Gothic Std B" w:cs="Arial"/>
                <w:sz w:val="20"/>
                <w:szCs w:val="20"/>
              </w:rPr>
            </w:pPr>
          </w:p>
          <w:p w14:paraId="7BD77B93" w14:textId="77777777" w:rsidR="005D0A05" w:rsidRPr="00227C68" w:rsidRDefault="005D0A05" w:rsidP="005D0A05">
            <w:pPr>
              <w:autoSpaceDE w:val="0"/>
              <w:autoSpaceDN w:val="0"/>
              <w:adjustRightInd w:val="0"/>
              <w:jc w:val="both"/>
              <w:rPr>
                <w:rFonts w:eastAsia="Adobe Gothic Std B" w:cs="Arial"/>
                <w:sz w:val="20"/>
                <w:szCs w:val="20"/>
              </w:rPr>
            </w:pPr>
          </w:p>
        </w:tc>
        <w:tc>
          <w:tcPr>
            <w:tcW w:w="7479" w:type="dxa"/>
          </w:tcPr>
          <w:p w14:paraId="14ACC37F" w14:textId="77777777" w:rsidR="005D0A05" w:rsidRPr="00227C68" w:rsidRDefault="005D0A05" w:rsidP="005D0A05">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Plan lector</w:t>
            </w:r>
            <w:r w:rsidRPr="00227C68">
              <w:rPr>
                <w:rFonts w:eastAsia="Adobe Gothic Std B" w:cs="Arial"/>
                <w:sz w:val="20"/>
                <w:szCs w:val="20"/>
              </w:rPr>
              <w:sym w:font="Wingdings" w:char="F04A"/>
            </w:r>
            <w:r w:rsidRPr="00227C68">
              <w:rPr>
                <w:rFonts w:eastAsia="Adobe Gothic Std B" w:cs="Arial"/>
                <w:sz w:val="20"/>
                <w:szCs w:val="20"/>
              </w:rPr>
              <w:t xml:space="preserve"> Quincenalmente se realizara la hora del cuento donde todas las docentes estarán trabajando un cuento durante el primer bloque de clase y realizarán actividades didácticas con el mismo.</w:t>
            </w:r>
          </w:p>
          <w:p w14:paraId="42D493D0" w14:textId="77777777" w:rsidR="005D0A05" w:rsidRPr="00227C68" w:rsidRDefault="005D0A05" w:rsidP="005D0A0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Cada dos semanas se baja a la biblioteca a trabajar lecturas interactivas guiadas por Solanyi nuestra bibliotecaria.</w:t>
            </w:r>
          </w:p>
          <w:p w14:paraId="703760A3" w14:textId="77777777" w:rsidR="005D0A05" w:rsidRPr="00227C68" w:rsidRDefault="005D0A05" w:rsidP="005D0A05">
            <w:pPr>
              <w:autoSpaceDE w:val="0"/>
              <w:autoSpaceDN w:val="0"/>
              <w:adjustRightInd w:val="0"/>
              <w:jc w:val="both"/>
              <w:rPr>
                <w:rFonts w:eastAsia="Adobe Gothic Std B" w:cs="Arial"/>
                <w:sz w:val="20"/>
                <w:szCs w:val="20"/>
              </w:rPr>
            </w:pPr>
            <w:r w:rsidRPr="00227C68">
              <w:rPr>
                <w:rFonts w:eastAsia="Adobe Gothic Std B" w:cs="Arial"/>
                <w:b/>
                <w:sz w:val="20"/>
                <w:szCs w:val="20"/>
              </w:rPr>
              <w:t>La mochila viajera</w:t>
            </w:r>
            <w:r w:rsidRPr="00227C68">
              <w:rPr>
                <w:rFonts w:eastAsia="Adobe Gothic Std B" w:cs="Arial"/>
                <w:sz w:val="20"/>
                <w:szCs w:val="20"/>
              </w:rPr>
              <w:sym w:font="Wingdings" w:char="F04A"/>
            </w:r>
            <w:r w:rsidRPr="00227C68">
              <w:rPr>
                <w:rFonts w:eastAsia="Adobe Gothic Std B" w:cs="Arial"/>
                <w:sz w:val="20"/>
                <w:szCs w:val="20"/>
              </w:rPr>
              <w:t>En cada grado se entregara una mochila que contiene 5 cuentos infantiles, ésta mochila rotara por el salón y cada niño tendrá la oportunidad de llevarla a la casa, dicha mochila irá acompañada de un taller didáctico que desarrollara en familia con base a las lecturas realizadas posteriormente se socializará en las aulas.</w:t>
            </w:r>
          </w:p>
          <w:p w14:paraId="17833166" w14:textId="77777777" w:rsidR="005D0A05" w:rsidRPr="00227C68" w:rsidRDefault="005D0A05" w:rsidP="005D0A05">
            <w:pPr>
              <w:autoSpaceDE w:val="0"/>
              <w:autoSpaceDN w:val="0"/>
              <w:adjustRightInd w:val="0"/>
              <w:jc w:val="both"/>
              <w:rPr>
                <w:rFonts w:eastAsia="Adobe Gothic Std B" w:cs="Arial"/>
                <w:sz w:val="20"/>
                <w:szCs w:val="20"/>
              </w:rPr>
            </w:pPr>
          </w:p>
        </w:tc>
      </w:tr>
    </w:tbl>
    <w:p w14:paraId="7B0D81A5" w14:textId="77777777" w:rsidR="00734A78" w:rsidRDefault="00734A78" w:rsidP="00734A78">
      <w:pPr>
        <w:jc w:val="both"/>
        <w:rPr>
          <w:sz w:val="20"/>
          <w:szCs w:val="20"/>
        </w:rPr>
      </w:pPr>
    </w:p>
    <w:p w14:paraId="503394BF" w14:textId="77777777" w:rsidR="005D0A05" w:rsidRDefault="005D0A05" w:rsidP="00734A78">
      <w:pPr>
        <w:jc w:val="both"/>
        <w:rPr>
          <w:sz w:val="20"/>
          <w:szCs w:val="20"/>
        </w:rPr>
      </w:pPr>
    </w:p>
    <w:p w14:paraId="65DE3C53" w14:textId="77777777" w:rsidR="005D0A05" w:rsidRDefault="005D0A05" w:rsidP="00734A78">
      <w:pPr>
        <w:jc w:val="both"/>
        <w:rPr>
          <w:sz w:val="20"/>
          <w:szCs w:val="20"/>
        </w:rPr>
      </w:pPr>
    </w:p>
    <w:p w14:paraId="19BD2D4C" w14:textId="77777777" w:rsidR="00162661" w:rsidRDefault="00162661" w:rsidP="00734A78">
      <w:pPr>
        <w:jc w:val="both"/>
        <w:rPr>
          <w:sz w:val="20"/>
          <w:szCs w:val="20"/>
        </w:rPr>
      </w:pPr>
    </w:p>
    <w:p w14:paraId="097F7ABB" w14:textId="77777777" w:rsidR="00162661" w:rsidRDefault="00162661" w:rsidP="00734A78">
      <w:pPr>
        <w:jc w:val="both"/>
        <w:rPr>
          <w:sz w:val="20"/>
          <w:szCs w:val="20"/>
        </w:rPr>
      </w:pPr>
    </w:p>
    <w:p w14:paraId="7A93FB4C" w14:textId="77777777" w:rsidR="00162661" w:rsidRDefault="00162661" w:rsidP="00734A78">
      <w:pPr>
        <w:jc w:val="both"/>
        <w:rPr>
          <w:sz w:val="20"/>
          <w:szCs w:val="20"/>
        </w:rPr>
      </w:pPr>
    </w:p>
    <w:p w14:paraId="1A1C88A0" w14:textId="77777777" w:rsidR="00162661" w:rsidRDefault="00162661" w:rsidP="00734A78">
      <w:pPr>
        <w:jc w:val="both"/>
        <w:rPr>
          <w:sz w:val="20"/>
          <w:szCs w:val="20"/>
        </w:rPr>
      </w:pPr>
    </w:p>
    <w:p w14:paraId="53B218E6" w14:textId="77777777" w:rsidR="00162661" w:rsidRDefault="00162661" w:rsidP="00734A78">
      <w:pPr>
        <w:jc w:val="both"/>
        <w:rPr>
          <w:sz w:val="20"/>
          <w:szCs w:val="20"/>
        </w:rPr>
      </w:pPr>
    </w:p>
    <w:tbl>
      <w:tblPr>
        <w:tblStyle w:val="Tablaconcuadrcula"/>
        <w:tblpPr w:leftFromText="141" w:rightFromText="141" w:vertAnchor="text" w:horzAnchor="margin" w:tblpXSpec="center" w:tblpY="299"/>
        <w:tblW w:w="0" w:type="auto"/>
        <w:tblLook w:val="04A0" w:firstRow="1" w:lastRow="0" w:firstColumn="1" w:lastColumn="0" w:noHBand="0" w:noVBand="1"/>
      </w:tblPr>
      <w:tblGrid>
        <w:gridCol w:w="5587"/>
        <w:gridCol w:w="2386"/>
        <w:gridCol w:w="3334"/>
        <w:gridCol w:w="5528"/>
      </w:tblGrid>
      <w:tr w:rsidR="00734A78" w:rsidRPr="00227C68" w14:paraId="3093C09B" w14:textId="77777777" w:rsidTr="00B023B1">
        <w:tc>
          <w:tcPr>
            <w:tcW w:w="7973" w:type="dxa"/>
            <w:gridSpan w:val="2"/>
            <w:shd w:val="clear" w:color="auto" w:fill="B6DDE8" w:themeFill="accent5" w:themeFillTint="66"/>
          </w:tcPr>
          <w:p w14:paraId="727200ED" w14:textId="2C80746B" w:rsidR="00734A78" w:rsidRPr="00227C68" w:rsidRDefault="00734A78" w:rsidP="00734A78">
            <w:pPr>
              <w:jc w:val="both"/>
              <w:rPr>
                <w:b/>
                <w:sz w:val="20"/>
                <w:szCs w:val="20"/>
              </w:rPr>
            </w:pPr>
            <w:r w:rsidRPr="00227C68">
              <w:rPr>
                <w:b/>
                <w:sz w:val="20"/>
                <w:szCs w:val="20"/>
              </w:rPr>
              <w:t>DESEMPEÑOS:</w:t>
            </w:r>
            <w:r w:rsidR="00736A75">
              <w:rPr>
                <w:b/>
                <w:sz w:val="20"/>
                <w:szCs w:val="20"/>
              </w:rPr>
              <w:t xml:space="preserve"> </w:t>
            </w:r>
            <w:r w:rsidRPr="00227C68">
              <w:rPr>
                <w:b/>
                <w:sz w:val="20"/>
                <w:szCs w:val="20"/>
              </w:rPr>
              <w:t>Período 2</w:t>
            </w:r>
          </w:p>
        </w:tc>
        <w:tc>
          <w:tcPr>
            <w:tcW w:w="8862" w:type="dxa"/>
            <w:gridSpan w:val="2"/>
            <w:shd w:val="clear" w:color="auto" w:fill="B6DDE8" w:themeFill="accent5" w:themeFillTint="66"/>
          </w:tcPr>
          <w:p w14:paraId="1A9A67FB" w14:textId="77777777" w:rsidR="00734A78" w:rsidRPr="00227C68" w:rsidRDefault="00734A78" w:rsidP="00734A78">
            <w:pPr>
              <w:jc w:val="both"/>
              <w:rPr>
                <w:b/>
                <w:sz w:val="20"/>
                <w:szCs w:val="20"/>
              </w:rPr>
            </w:pPr>
            <w:r w:rsidRPr="00227C68">
              <w:rPr>
                <w:b/>
                <w:sz w:val="20"/>
                <w:szCs w:val="20"/>
              </w:rPr>
              <w:t xml:space="preserve">GRADO: Segundo </w:t>
            </w:r>
          </w:p>
        </w:tc>
      </w:tr>
      <w:tr w:rsidR="00734A78" w:rsidRPr="00227C68" w14:paraId="10890907" w14:textId="77777777" w:rsidTr="00B023B1">
        <w:tc>
          <w:tcPr>
            <w:tcW w:w="5587" w:type="dxa"/>
            <w:shd w:val="clear" w:color="auto" w:fill="C6D9F1" w:themeFill="text2" w:themeFillTint="33"/>
            <w:vAlign w:val="center"/>
          </w:tcPr>
          <w:p w14:paraId="2F50CB88" w14:textId="77777777" w:rsidR="00734A78" w:rsidRPr="00227C68" w:rsidRDefault="00734A78" w:rsidP="005D0A05">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720" w:type="dxa"/>
            <w:gridSpan w:val="2"/>
            <w:shd w:val="clear" w:color="auto" w:fill="C6D9F1" w:themeFill="text2" w:themeFillTint="33"/>
            <w:vAlign w:val="center"/>
          </w:tcPr>
          <w:p w14:paraId="499CF659" w14:textId="77777777" w:rsidR="00734A78" w:rsidRPr="00227C68" w:rsidRDefault="00734A78" w:rsidP="005D0A05">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528" w:type="dxa"/>
            <w:shd w:val="clear" w:color="auto" w:fill="C6D9F1" w:themeFill="text2" w:themeFillTint="33"/>
            <w:vAlign w:val="center"/>
          </w:tcPr>
          <w:p w14:paraId="25A39B49" w14:textId="77777777" w:rsidR="00734A78" w:rsidRPr="00227C68" w:rsidRDefault="00734A78" w:rsidP="005D0A05">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734A78" w:rsidRPr="00227C68" w14:paraId="3AA16F77" w14:textId="77777777" w:rsidTr="00B023B1">
        <w:tc>
          <w:tcPr>
            <w:tcW w:w="5587" w:type="dxa"/>
          </w:tcPr>
          <w:p w14:paraId="742C0C49" w14:textId="77777777" w:rsidR="00734A78" w:rsidRPr="00227C68" w:rsidRDefault="00734A78" w:rsidP="00734A78">
            <w:pPr>
              <w:jc w:val="both"/>
              <w:rPr>
                <w:sz w:val="20"/>
                <w:szCs w:val="20"/>
              </w:rPr>
            </w:pPr>
            <w:r w:rsidRPr="00227C68">
              <w:rPr>
                <w:sz w:val="20"/>
                <w:szCs w:val="20"/>
              </w:rPr>
              <w:t>Identifica diferentes textos a partir de sus propias experiencias, Comprendiendo el proceso de estructuración de la información y las ideas propias y de otros en diferentes fuentes y formatos para la interpretación y construcción de sentidos.</w:t>
            </w:r>
          </w:p>
          <w:p w14:paraId="58E035F1" w14:textId="77777777" w:rsidR="00734A78" w:rsidRPr="00227C68" w:rsidRDefault="00734A78" w:rsidP="00734A78">
            <w:pPr>
              <w:jc w:val="both"/>
              <w:rPr>
                <w:rFonts w:cs="Arial"/>
                <w:sz w:val="20"/>
                <w:szCs w:val="20"/>
              </w:rPr>
            </w:pPr>
          </w:p>
        </w:tc>
        <w:tc>
          <w:tcPr>
            <w:tcW w:w="5720" w:type="dxa"/>
            <w:gridSpan w:val="2"/>
          </w:tcPr>
          <w:p w14:paraId="2C824E45" w14:textId="77777777" w:rsidR="00734A78" w:rsidRPr="00227C68" w:rsidRDefault="00734A78" w:rsidP="00734A78">
            <w:pPr>
              <w:jc w:val="both"/>
              <w:rPr>
                <w:rFonts w:cs="Arial"/>
                <w:sz w:val="20"/>
                <w:szCs w:val="20"/>
              </w:rPr>
            </w:pPr>
            <w:r w:rsidRPr="00227C68">
              <w:rPr>
                <w:sz w:val="20"/>
                <w:szCs w:val="20"/>
              </w:rPr>
              <w:t>Planea la comprensión y producción de textos y busca información en diferentes fuentes que le permiten comparar formatos, temáticas y funciones.</w:t>
            </w:r>
          </w:p>
        </w:tc>
        <w:tc>
          <w:tcPr>
            <w:tcW w:w="5528" w:type="dxa"/>
          </w:tcPr>
          <w:p w14:paraId="1E01803D" w14:textId="77777777" w:rsidR="00734A78" w:rsidRPr="00227C68" w:rsidRDefault="00734A78" w:rsidP="00734A78">
            <w:pPr>
              <w:jc w:val="both"/>
              <w:rPr>
                <w:rFonts w:cs="Arial"/>
                <w:sz w:val="20"/>
                <w:szCs w:val="20"/>
              </w:rPr>
            </w:pPr>
            <w:r w:rsidRPr="00227C68">
              <w:rPr>
                <w:sz w:val="20"/>
                <w:szCs w:val="20"/>
              </w:rPr>
              <w:t>Valora la información que transmiten los medios masivos de comunicación y la incorpora de manera significativa y crítica a sus esquemas de significación.</w:t>
            </w:r>
          </w:p>
        </w:tc>
      </w:tr>
    </w:tbl>
    <w:p w14:paraId="5E3DF0C2" w14:textId="77777777" w:rsidR="00734A78" w:rsidRDefault="00734A78" w:rsidP="00306316">
      <w:pPr>
        <w:autoSpaceDE w:val="0"/>
        <w:autoSpaceDN w:val="0"/>
        <w:adjustRightInd w:val="0"/>
        <w:spacing w:after="0" w:line="360" w:lineRule="auto"/>
        <w:rPr>
          <w:rFonts w:ascii="Georgia" w:eastAsia="Adobe Gothic Std B" w:hAnsi="Georgia" w:cs="Arial"/>
          <w:b/>
          <w:sz w:val="20"/>
          <w:szCs w:val="20"/>
        </w:rPr>
      </w:pPr>
    </w:p>
    <w:p w14:paraId="2376E020" w14:textId="77777777" w:rsidR="00734A78" w:rsidRDefault="00734A78" w:rsidP="00306316">
      <w:pPr>
        <w:autoSpaceDE w:val="0"/>
        <w:autoSpaceDN w:val="0"/>
        <w:adjustRightInd w:val="0"/>
        <w:spacing w:after="0" w:line="360" w:lineRule="auto"/>
        <w:rPr>
          <w:rFonts w:ascii="Georgia" w:eastAsia="Adobe Gothic Std B" w:hAnsi="Georgia" w:cs="Arial"/>
          <w:b/>
          <w:sz w:val="20"/>
          <w:szCs w:val="20"/>
        </w:rPr>
      </w:pPr>
    </w:p>
    <w:p w14:paraId="2280EB17" w14:textId="77777777" w:rsidR="00162661" w:rsidRDefault="00162661" w:rsidP="00306316">
      <w:pPr>
        <w:autoSpaceDE w:val="0"/>
        <w:autoSpaceDN w:val="0"/>
        <w:adjustRightInd w:val="0"/>
        <w:spacing w:after="0" w:line="360" w:lineRule="auto"/>
        <w:rPr>
          <w:rFonts w:ascii="Georgia" w:eastAsia="Adobe Gothic Std B" w:hAnsi="Georgia" w:cs="Arial"/>
          <w:b/>
          <w:sz w:val="20"/>
          <w:szCs w:val="20"/>
        </w:rPr>
      </w:pPr>
    </w:p>
    <w:p w14:paraId="46C7A56D" w14:textId="500D52FE" w:rsidR="00162661" w:rsidRDefault="00162661" w:rsidP="00306316">
      <w:pPr>
        <w:autoSpaceDE w:val="0"/>
        <w:autoSpaceDN w:val="0"/>
        <w:adjustRightInd w:val="0"/>
        <w:spacing w:after="0" w:line="360" w:lineRule="auto"/>
        <w:rPr>
          <w:rFonts w:ascii="Georgia" w:eastAsia="Adobe Gothic Std B" w:hAnsi="Georgia" w:cs="Arial"/>
          <w:b/>
          <w:sz w:val="20"/>
          <w:szCs w:val="20"/>
        </w:rPr>
      </w:pPr>
    </w:p>
    <w:p w14:paraId="2A35B2EA" w14:textId="759F07AA" w:rsidR="007A5662" w:rsidRDefault="007A5662" w:rsidP="00306316">
      <w:pPr>
        <w:autoSpaceDE w:val="0"/>
        <w:autoSpaceDN w:val="0"/>
        <w:adjustRightInd w:val="0"/>
        <w:spacing w:after="0" w:line="360" w:lineRule="auto"/>
        <w:rPr>
          <w:rFonts w:ascii="Georgia" w:eastAsia="Adobe Gothic Std B" w:hAnsi="Georgia" w:cs="Arial"/>
          <w:b/>
          <w:sz w:val="20"/>
          <w:szCs w:val="20"/>
        </w:rPr>
      </w:pPr>
    </w:p>
    <w:p w14:paraId="70F5EDA8" w14:textId="25AB2B43" w:rsidR="00B023B1" w:rsidRDefault="00B023B1" w:rsidP="00306316">
      <w:pPr>
        <w:autoSpaceDE w:val="0"/>
        <w:autoSpaceDN w:val="0"/>
        <w:adjustRightInd w:val="0"/>
        <w:spacing w:after="0" w:line="360" w:lineRule="auto"/>
        <w:rPr>
          <w:rFonts w:ascii="Georgia" w:eastAsia="Adobe Gothic Std B" w:hAnsi="Georgia" w:cs="Arial"/>
          <w:b/>
          <w:sz w:val="20"/>
          <w:szCs w:val="20"/>
        </w:rPr>
      </w:pPr>
    </w:p>
    <w:p w14:paraId="32A76C1A" w14:textId="77777777" w:rsidR="00B023B1" w:rsidRDefault="00B023B1"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4253"/>
        <w:gridCol w:w="5954"/>
        <w:gridCol w:w="6662"/>
      </w:tblGrid>
      <w:tr w:rsidR="007A5662" w:rsidRPr="00227C68" w14:paraId="6B2E2C9B" w14:textId="77777777" w:rsidTr="00B023B1">
        <w:trPr>
          <w:jc w:val="center"/>
        </w:trPr>
        <w:tc>
          <w:tcPr>
            <w:tcW w:w="16869" w:type="dxa"/>
            <w:gridSpan w:val="3"/>
            <w:shd w:val="clear" w:color="auto" w:fill="B6DDE8" w:themeFill="accent5" w:themeFillTint="66"/>
          </w:tcPr>
          <w:p w14:paraId="23AAD15A" w14:textId="77777777" w:rsidR="007A5662" w:rsidRPr="00227C68" w:rsidRDefault="007A5662" w:rsidP="00742FEF">
            <w:pPr>
              <w:jc w:val="both"/>
              <w:rPr>
                <w:b/>
                <w:sz w:val="20"/>
                <w:szCs w:val="20"/>
              </w:rPr>
            </w:pPr>
            <w:r w:rsidRPr="00227C68">
              <w:rPr>
                <w:b/>
                <w:sz w:val="20"/>
                <w:szCs w:val="20"/>
              </w:rPr>
              <w:t xml:space="preserve">ÁREA: </w:t>
            </w:r>
            <w:r w:rsidRPr="00227C68">
              <w:rPr>
                <w:rFonts w:eastAsia="Adobe Gothic Std B" w:cs="Arial"/>
                <w:b/>
                <w:color w:val="000000" w:themeColor="text1"/>
                <w:sz w:val="20"/>
                <w:szCs w:val="20"/>
                <w:lang w:val="pt-BR" w:eastAsia="es-ES_tradnl"/>
              </w:rPr>
              <w:t>Lengua</w:t>
            </w:r>
            <w:r w:rsidRPr="00227C68">
              <w:rPr>
                <w:b/>
                <w:sz w:val="20"/>
                <w:szCs w:val="20"/>
              </w:rPr>
              <w:t xml:space="preserve"> Castellana </w:t>
            </w:r>
          </w:p>
        </w:tc>
      </w:tr>
      <w:tr w:rsidR="007A5662" w:rsidRPr="00227C68" w14:paraId="651025E5" w14:textId="77777777" w:rsidTr="00B023B1">
        <w:trPr>
          <w:jc w:val="center"/>
        </w:trPr>
        <w:tc>
          <w:tcPr>
            <w:tcW w:w="16869" w:type="dxa"/>
            <w:gridSpan w:val="3"/>
            <w:shd w:val="clear" w:color="auto" w:fill="C6D9F1" w:themeFill="text2" w:themeFillTint="33"/>
          </w:tcPr>
          <w:p w14:paraId="65721803" w14:textId="77777777" w:rsidR="007A5662" w:rsidRPr="00227C68" w:rsidRDefault="007A5662" w:rsidP="00742FEF">
            <w:pPr>
              <w:jc w:val="both"/>
              <w:rPr>
                <w:b/>
                <w:sz w:val="20"/>
                <w:szCs w:val="20"/>
              </w:rPr>
            </w:pPr>
            <w:r w:rsidRPr="00227C68">
              <w:rPr>
                <w:b/>
                <w:sz w:val="20"/>
                <w:szCs w:val="20"/>
              </w:rPr>
              <w:t xml:space="preserve">CICLO: Uno </w:t>
            </w:r>
          </w:p>
        </w:tc>
      </w:tr>
      <w:tr w:rsidR="007A5662" w:rsidRPr="00227C68" w14:paraId="5D96415C" w14:textId="77777777" w:rsidTr="00B023B1">
        <w:trPr>
          <w:jc w:val="center"/>
        </w:trPr>
        <w:tc>
          <w:tcPr>
            <w:tcW w:w="16869" w:type="dxa"/>
            <w:gridSpan w:val="3"/>
          </w:tcPr>
          <w:p w14:paraId="378AB73B" w14:textId="77777777" w:rsidR="007A5662" w:rsidRPr="00227C68" w:rsidRDefault="007A5662" w:rsidP="00742FEF">
            <w:pPr>
              <w:jc w:val="both"/>
              <w:rPr>
                <w:b/>
                <w:sz w:val="20"/>
                <w:szCs w:val="20"/>
              </w:rPr>
            </w:pPr>
            <w:r w:rsidRPr="00227C68">
              <w:rPr>
                <w:b/>
                <w:sz w:val="20"/>
                <w:szCs w:val="20"/>
              </w:rPr>
              <w:t>Objetivo de grado:</w:t>
            </w:r>
          </w:p>
          <w:p w14:paraId="5FA421A2" w14:textId="77777777" w:rsidR="007A5662" w:rsidRPr="00227C68" w:rsidRDefault="007A5662" w:rsidP="00742FEF">
            <w:pPr>
              <w:autoSpaceDE w:val="0"/>
              <w:autoSpaceDN w:val="0"/>
              <w:adjustRightInd w:val="0"/>
              <w:jc w:val="both"/>
              <w:rPr>
                <w:rFonts w:eastAsia="Adobe Gothic Std B" w:cs="Arial"/>
                <w:sz w:val="20"/>
                <w:szCs w:val="20"/>
              </w:rPr>
            </w:pPr>
            <w:r w:rsidRPr="00227C68">
              <w:rPr>
                <w:rFonts w:eastAsia="Adobe Gothic Std B" w:cs="Arial"/>
                <w:sz w:val="20"/>
                <w:szCs w:val="20"/>
              </w:rPr>
              <w:t>Usar el sistema de la lengua en diferentes discursos y situaciones comunicativas cotidianas y significativas en contextos cercanos que le permitan comparar sus conocimientos propios y los del otro.</w:t>
            </w:r>
          </w:p>
          <w:p w14:paraId="36AB1D77" w14:textId="77777777" w:rsidR="007A5662" w:rsidRPr="00227C68" w:rsidRDefault="007A5662" w:rsidP="00742FEF">
            <w:pPr>
              <w:jc w:val="both"/>
              <w:rPr>
                <w:b/>
                <w:sz w:val="20"/>
                <w:szCs w:val="20"/>
              </w:rPr>
            </w:pPr>
          </w:p>
        </w:tc>
      </w:tr>
      <w:tr w:rsidR="007A5662" w:rsidRPr="00227C68" w14:paraId="125F7E12" w14:textId="77777777" w:rsidTr="00B023B1">
        <w:trPr>
          <w:jc w:val="center"/>
        </w:trPr>
        <w:tc>
          <w:tcPr>
            <w:tcW w:w="4253" w:type="dxa"/>
            <w:shd w:val="clear" w:color="auto" w:fill="C6D9F1" w:themeFill="text2" w:themeFillTint="33"/>
          </w:tcPr>
          <w:p w14:paraId="68564C2C" w14:textId="77777777" w:rsidR="007A5662" w:rsidRPr="00227C68" w:rsidRDefault="007A5662" w:rsidP="00742FEF">
            <w:pPr>
              <w:autoSpaceDE w:val="0"/>
              <w:autoSpaceDN w:val="0"/>
              <w:adjustRightInd w:val="0"/>
              <w:jc w:val="center"/>
              <w:rPr>
                <w:rFonts w:eastAsia="Adobe Gothic Std B" w:cs="Arial"/>
                <w:b/>
                <w:sz w:val="20"/>
                <w:szCs w:val="20"/>
              </w:rPr>
            </w:pPr>
            <w:r w:rsidRPr="00227C68">
              <w:rPr>
                <w:rFonts w:eastAsia="Adobe Gothic Std B" w:cs="Arial"/>
                <w:b/>
                <w:sz w:val="20"/>
                <w:szCs w:val="20"/>
              </w:rPr>
              <w:t>COMPETENCIAS DEL ÁREA</w:t>
            </w:r>
          </w:p>
          <w:p w14:paraId="51B52773" w14:textId="77777777" w:rsidR="007A5662" w:rsidRPr="00227C68" w:rsidRDefault="007A5662" w:rsidP="00742FEF">
            <w:pPr>
              <w:autoSpaceDE w:val="0"/>
              <w:autoSpaceDN w:val="0"/>
              <w:adjustRightInd w:val="0"/>
              <w:jc w:val="center"/>
              <w:rPr>
                <w:rFonts w:eastAsia="Adobe Gothic Std B" w:cs="Arial"/>
                <w:b/>
                <w:sz w:val="20"/>
                <w:szCs w:val="20"/>
              </w:rPr>
            </w:pPr>
          </w:p>
        </w:tc>
        <w:tc>
          <w:tcPr>
            <w:tcW w:w="5954" w:type="dxa"/>
            <w:shd w:val="clear" w:color="auto" w:fill="C6D9F1" w:themeFill="text2" w:themeFillTint="33"/>
          </w:tcPr>
          <w:p w14:paraId="2DB73D19" w14:textId="77777777" w:rsidR="007A5662" w:rsidRPr="00227C68" w:rsidRDefault="007A5662" w:rsidP="00742FEF">
            <w:pPr>
              <w:autoSpaceDE w:val="0"/>
              <w:autoSpaceDN w:val="0"/>
              <w:adjustRightInd w:val="0"/>
              <w:jc w:val="center"/>
              <w:rPr>
                <w:rFonts w:eastAsia="Adobe Gothic Std B" w:cs="Arial"/>
                <w:b/>
                <w:sz w:val="20"/>
                <w:szCs w:val="20"/>
              </w:rPr>
            </w:pPr>
            <w:r w:rsidRPr="00227C68">
              <w:rPr>
                <w:rFonts w:cs="Arial"/>
                <w:b/>
                <w:sz w:val="20"/>
                <w:szCs w:val="20"/>
              </w:rPr>
              <w:t>COMPETENCIAS CIUDADANAS</w:t>
            </w:r>
          </w:p>
        </w:tc>
        <w:tc>
          <w:tcPr>
            <w:tcW w:w="6662" w:type="dxa"/>
            <w:shd w:val="clear" w:color="auto" w:fill="C6D9F1" w:themeFill="text2" w:themeFillTint="33"/>
          </w:tcPr>
          <w:p w14:paraId="69AFA525" w14:textId="77777777" w:rsidR="007A5662" w:rsidRPr="00227C68" w:rsidRDefault="007A5662" w:rsidP="00742FEF">
            <w:pPr>
              <w:autoSpaceDE w:val="0"/>
              <w:autoSpaceDN w:val="0"/>
              <w:adjustRightInd w:val="0"/>
              <w:jc w:val="center"/>
              <w:rPr>
                <w:rFonts w:eastAsia="Adobe Gothic Std B" w:cs="Arial"/>
                <w:b/>
                <w:sz w:val="20"/>
                <w:szCs w:val="20"/>
              </w:rPr>
            </w:pPr>
            <w:r w:rsidRPr="00227C68">
              <w:rPr>
                <w:rFonts w:cs="Arial"/>
                <w:b/>
                <w:sz w:val="20"/>
                <w:szCs w:val="20"/>
              </w:rPr>
              <w:t>COMPETENCIAS LABORALES</w:t>
            </w:r>
          </w:p>
        </w:tc>
      </w:tr>
      <w:tr w:rsidR="007A5662" w:rsidRPr="00227C68" w14:paraId="43728120" w14:textId="77777777" w:rsidTr="00B023B1">
        <w:trPr>
          <w:jc w:val="center"/>
        </w:trPr>
        <w:tc>
          <w:tcPr>
            <w:tcW w:w="4253" w:type="dxa"/>
          </w:tcPr>
          <w:p w14:paraId="74743527" w14:textId="77777777" w:rsidR="007A5662" w:rsidRPr="00227C68" w:rsidRDefault="007A5662" w:rsidP="00742FEF">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 Comunicativa</w:t>
            </w:r>
            <w:r w:rsidRPr="00227C68">
              <w:rPr>
                <w:rFonts w:eastAsia="Adobe Gothic Std B" w:cs="Arial"/>
                <w:sz w:val="20"/>
                <w:szCs w:val="20"/>
              </w:rPr>
              <w:t>:</w:t>
            </w:r>
          </w:p>
          <w:p w14:paraId="29281759" w14:textId="77777777" w:rsidR="007A5662" w:rsidRPr="00227C68" w:rsidRDefault="007A5662" w:rsidP="00742FEF">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Lectora</w:t>
            </w:r>
            <w:r w:rsidRPr="00227C68">
              <w:rPr>
                <w:rFonts w:eastAsia="Adobe Gothic Std B" w:cs="Arial"/>
                <w:sz w:val="20"/>
                <w:szCs w:val="20"/>
              </w:rPr>
              <w:t xml:space="preserve"> (literal, inferencial, critico intertextual).</w:t>
            </w:r>
          </w:p>
          <w:p w14:paraId="021486AE" w14:textId="77777777" w:rsidR="007A5662" w:rsidRPr="00227C68" w:rsidRDefault="007A5662" w:rsidP="00742FEF">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Escritora:</w:t>
            </w:r>
            <w:r>
              <w:rPr>
                <w:rFonts w:eastAsia="Adobe Gothic Std B" w:cs="Arial"/>
                <w:b/>
                <w:sz w:val="20"/>
                <w:szCs w:val="20"/>
              </w:rPr>
              <w:t xml:space="preserve"> </w:t>
            </w:r>
            <w:r>
              <w:rPr>
                <w:rFonts w:eastAsia="Adobe Gothic Std B" w:cs="Arial"/>
                <w:sz w:val="20"/>
                <w:szCs w:val="20"/>
              </w:rPr>
              <w:t xml:space="preserve">(planeación, </w:t>
            </w:r>
            <w:r w:rsidRPr="00227C68">
              <w:rPr>
                <w:rFonts w:eastAsia="Adobe Gothic Std B" w:cs="Arial"/>
                <w:sz w:val="20"/>
                <w:szCs w:val="20"/>
              </w:rPr>
              <w:t>textualización, retextualización).</w:t>
            </w:r>
          </w:p>
          <w:p w14:paraId="687F706A" w14:textId="77777777" w:rsidR="007A5662" w:rsidRPr="00227C68" w:rsidRDefault="007A5662" w:rsidP="00742FEF">
            <w:pPr>
              <w:autoSpaceDE w:val="0"/>
              <w:autoSpaceDN w:val="0"/>
              <w:adjustRightInd w:val="0"/>
              <w:jc w:val="both"/>
              <w:rPr>
                <w:rFonts w:eastAsia="Adobe Gothic Std B" w:cs="Arial"/>
                <w:b/>
                <w:sz w:val="20"/>
                <w:szCs w:val="20"/>
              </w:rPr>
            </w:pPr>
          </w:p>
          <w:p w14:paraId="7C087CFB" w14:textId="77777777" w:rsidR="007A5662" w:rsidRPr="00227C68" w:rsidRDefault="007A5662" w:rsidP="00742FEF">
            <w:pPr>
              <w:autoSpaceDE w:val="0"/>
              <w:autoSpaceDN w:val="0"/>
              <w:adjustRightInd w:val="0"/>
              <w:jc w:val="both"/>
              <w:rPr>
                <w:rFonts w:eastAsia="Adobe Gothic Std B" w:cs="Arial"/>
                <w:b/>
                <w:sz w:val="20"/>
                <w:szCs w:val="20"/>
              </w:rPr>
            </w:pPr>
          </w:p>
          <w:p w14:paraId="6CAF9E4B" w14:textId="77777777" w:rsidR="007A5662" w:rsidRPr="00227C68" w:rsidRDefault="007A5662" w:rsidP="00742FEF">
            <w:pPr>
              <w:autoSpaceDE w:val="0"/>
              <w:autoSpaceDN w:val="0"/>
              <w:adjustRightInd w:val="0"/>
              <w:jc w:val="both"/>
              <w:rPr>
                <w:rFonts w:eastAsia="Adobe Gothic Std B" w:cs="Arial"/>
                <w:b/>
                <w:sz w:val="20"/>
                <w:szCs w:val="20"/>
              </w:rPr>
            </w:pPr>
          </w:p>
          <w:p w14:paraId="28589FDB" w14:textId="77777777" w:rsidR="007A5662" w:rsidRPr="00227C68" w:rsidRDefault="007A5662" w:rsidP="00742FEF">
            <w:pPr>
              <w:autoSpaceDE w:val="0"/>
              <w:autoSpaceDN w:val="0"/>
              <w:adjustRightInd w:val="0"/>
              <w:jc w:val="both"/>
              <w:rPr>
                <w:rFonts w:eastAsia="Adobe Gothic Std B" w:cs="Arial"/>
                <w:b/>
                <w:sz w:val="20"/>
                <w:szCs w:val="20"/>
              </w:rPr>
            </w:pPr>
          </w:p>
          <w:p w14:paraId="6AF94ABB" w14:textId="77777777" w:rsidR="007A5662" w:rsidRPr="00227C68" w:rsidRDefault="007A5662" w:rsidP="00742FEF">
            <w:pPr>
              <w:autoSpaceDE w:val="0"/>
              <w:autoSpaceDN w:val="0"/>
              <w:adjustRightInd w:val="0"/>
              <w:jc w:val="both"/>
              <w:rPr>
                <w:rFonts w:eastAsia="Adobe Gothic Std B" w:cs="Arial"/>
                <w:b/>
                <w:sz w:val="20"/>
                <w:szCs w:val="20"/>
              </w:rPr>
            </w:pPr>
          </w:p>
        </w:tc>
        <w:tc>
          <w:tcPr>
            <w:tcW w:w="5954" w:type="dxa"/>
          </w:tcPr>
          <w:p w14:paraId="78B4CE48" w14:textId="77777777" w:rsidR="007A5662" w:rsidRPr="00227C68" w:rsidRDefault="007A5662" w:rsidP="00742FEF">
            <w:pPr>
              <w:autoSpaceDE w:val="0"/>
              <w:autoSpaceDN w:val="0"/>
              <w:adjustRightInd w:val="0"/>
              <w:jc w:val="both"/>
              <w:rPr>
                <w:rFonts w:cs="Arial"/>
                <w:b/>
                <w:sz w:val="20"/>
                <w:szCs w:val="20"/>
              </w:rPr>
            </w:pPr>
            <w:r w:rsidRPr="00227C68">
              <w:rPr>
                <w:rFonts w:cs="Arial"/>
                <w:b/>
                <w:sz w:val="20"/>
                <w:szCs w:val="20"/>
              </w:rPr>
              <w:t>CONVIVENCIA Y PAZ</w:t>
            </w:r>
          </w:p>
          <w:p w14:paraId="4B5AA527" w14:textId="77777777" w:rsidR="007A5662" w:rsidRPr="00227C68" w:rsidRDefault="007A5662" w:rsidP="00742FEF">
            <w:pPr>
              <w:autoSpaceDE w:val="0"/>
              <w:autoSpaceDN w:val="0"/>
              <w:adjustRightInd w:val="0"/>
              <w:jc w:val="both"/>
              <w:rPr>
                <w:rFonts w:cs="Arial"/>
                <w:sz w:val="20"/>
                <w:szCs w:val="20"/>
              </w:rPr>
            </w:pPr>
            <w:r w:rsidRPr="00227C68">
              <w:rPr>
                <w:rFonts w:cs="Arial"/>
                <w:sz w:val="20"/>
                <w:szCs w:val="20"/>
              </w:rPr>
              <w:t>- Comprendo que mis acciones pueden afectar a la gente cercana y que las acciones de la gente cercana pueden afectarme a mí.</w:t>
            </w:r>
          </w:p>
          <w:p w14:paraId="6F7EB2E4" w14:textId="77777777" w:rsidR="007A5662" w:rsidRPr="00227C68" w:rsidRDefault="007A5662" w:rsidP="00742FEF">
            <w:pPr>
              <w:autoSpaceDE w:val="0"/>
              <w:autoSpaceDN w:val="0"/>
              <w:adjustRightInd w:val="0"/>
              <w:jc w:val="both"/>
              <w:rPr>
                <w:rFonts w:cs="Arial"/>
                <w:sz w:val="20"/>
                <w:szCs w:val="20"/>
              </w:rPr>
            </w:pPr>
            <w:r w:rsidRPr="00227C68">
              <w:rPr>
                <w:rFonts w:cs="Arial"/>
                <w:sz w:val="20"/>
                <w:szCs w:val="20"/>
              </w:rPr>
              <w:t>- Comprendo que las normas ayudan a promover el buen trato y a evitar el maltrato en el juego y en la vida escolar.</w:t>
            </w:r>
          </w:p>
          <w:p w14:paraId="6AA1B9FB" w14:textId="77777777" w:rsidR="007A5662" w:rsidRPr="00227C68" w:rsidRDefault="007A5662" w:rsidP="00742FEF">
            <w:pPr>
              <w:autoSpaceDE w:val="0"/>
              <w:autoSpaceDN w:val="0"/>
              <w:adjustRightInd w:val="0"/>
              <w:jc w:val="both"/>
              <w:rPr>
                <w:rFonts w:cs="Arial"/>
                <w:sz w:val="20"/>
                <w:szCs w:val="20"/>
              </w:rPr>
            </w:pPr>
            <w:r w:rsidRPr="00227C68">
              <w:rPr>
                <w:rFonts w:cs="Arial"/>
                <w:sz w:val="20"/>
                <w:szCs w:val="20"/>
              </w:rPr>
              <w:t>-identifico como me siento yo o las personas cercanas cuando no recibimos buen trato y expreso empatía es decir sentimientos parecidos o compatibles con los de otros. (Estoy triste porque a Juan le pegaron).</w:t>
            </w:r>
          </w:p>
          <w:p w14:paraId="5968B46A" w14:textId="77777777" w:rsidR="007A5662" w:rsidRPr="00227C68" w:rsidRDefault="007A5662" w:rsidP="00742FEF">
            <w:pPr>
              <w:autoSpaceDE w:val="0"/>
              <w:autoSpaceDN w:val="0"/>
              <w:adjustRightInd w:val="0"/>
              <w:jc w:val="both"/>
              <w:rPr>
                <w:rFonts w:cs="Arial"/>
                <w:sz w:val="20"/>
                <w:szCs w:val="20"/>
              </w:rPr>
            </w:pPr>
            <w:r w:rsidRPr="00227C68">
              <w:rPr>
                <w:rFonts w:cs="Arial"/>
                <w:sz w:val="20"/>
                <w:szCs w:val="20"/>
              </w:rPr>
              <w:t>-Conozco y respeto las reglas básicas del dialogo, como el uso de las palabras y el respeto por la palabra de la otra persona (clave</w:t>
            </w:r>
            <w:r>
              <w:rPr>
                <w:rFonts w:cs="Arial"/>
                <w:sz w:val="20"/>
                <w:szCs w:val="20"/>
              </w:rPr>
              <w:t xml:space="preserve"> </w:t>
            </w:r>
            <w:r w:rsidRPr="00227C68">
              <w:rPr>
                <w:rFonts w:cs="Arial"/>
                <w:sz w:val="20"/>
                <w:szCs w:val="20"/>
              </w:rPr>
              <w:t>Práctico lo que he aprendido en otras áreas, sobre la comunicación, los mensajes y la escucha activa.</w:t>
            </w:r>
          </w:p>
          <w:p w14:paraId="20DE255F" w14:textId="77777777" w:rsidR="007A5662" w:rsidRPr="00227C68" w:rsidRDefault="007A5662" w:rsidP="00742FEF">
            <w:pPr>
              <w:autoSpaceDE w:val="0"/>
              <w:autoSpaceDN w:val="0"/>
              <w:adjustRightInd w:val="0"/>
              <w:jc w:val="both"/>
              <w:rPr>
                <w:rFonts w:cs="Arial"/>
                <w:sz w:val="20"/>
                <w:szCs w:val="20"/>
              </w:rPr>
            </w:pPr>
            <w:r w:rsidRPr="00227C68">
              <w:rPr>
                <w:rFonts w:cs="Arial"/>
                <w:sz w:val="20"/>
                <w:szCs w:val="20"/>
              </w:rPr>
              <w:t>-Conozco y uso estrategias sencillas de resolución pacífica de conflictos. (¿Cómo establecer un acuerdo creativo para usar nuestro único balón en los recreos, sin jugar siempre al mismo juego?).</w:t>
            </w:r>
          </w:p>
          <w:p w14:paraId="054C5F58" w14:textId="77777777" w:rsidR="007A5662" w:rsidRPr="00227C68" w:rsidRDefault="007A5662" w:rsidP="00742FEF">
            <w:pPr>
              <w:autoSpaceDE w:val="0"/>
              <w:autoSpaceDN w:val="0"/>
              <w:adjustRightInd w:val="0"/>
              <w:jc w:val="both"/>
              <w:rPr>
                <w:rFonts w:cs="Arial"/>
                <w:b/>
                <w:sz w:val="20"/>
                <w:szCs w:val="20"/>
              </w:rPr>
            </w:pPr>
            <w:r w:rsidRPr="00227C68">
              <w:rPr>
                <w:rFonts w:cs="Arial"/>
                <w:b/>
                <w:sz w:val="20"/>
                <w:szCs w:val="20"/>
              </w:rPr>
              <w:t>Participación y responsabilidad democrática</w:t>
            </w:r>
          </w:p>
          <w:p w14:paraId="5DF25E6D" w14:textId="77777777" w:rsidR="007A5662" w:rsidRPr="005D0A05" w:rsidRDefault="007A5662" w:rsidP="00742FEF">
            <w:pPr>
              <w:autoSpaceDE w:val="0"/>
              <w:autoSpaceDN w:val="0"/>
              <w:adjustRightInd w:val="0"/>
              <w:jc w:val="both"/>
              <w:rPr>
                <w:rFonts w:cs="TT2E26O00"/>
                <w:sz w:val="20"/>
                <w:szCs w:val="20"/>
              </w:rPr>
            </w:pPr>
            <w:r w:rsidRPr="00227C68">
              <w:rPr>
                <w:rFonts w:cs="Arial"/>
                <w:sz w:val="20"/>
                <w:szCs w:val="20"/>
              </w:rPr>
              <w:t>-</w:t>
            </w:r>
            <w:r w:rsidRPr="00227C68">
              <w:rPr>
                <w:rFonts w:cs="TT2E26O00"/>
                <w:sz w:val="20"/>
                <w:szCs w:val="20"/>
              </w:rPr>
              <w:t xml:space="preserve"> Colaboro activamente para el logro de metas comunes</w:t>
            </w:r>
            <w:r>
              <w:rPr>
                <w:rFonts w:cs="TT2E26O00"/>
                <w:sz w:val="20"/>
                <w:szCs w:val="20"/>
              </w:rPr>
              <w:t xml:space="preserve"> </w:t>
            </w:r>
            <w:r w:rsidRPr="00227C68">
              <w:rPr>
                <w:rFonts w:cs="TT2E26O00"/>
                <w:sz w:val="20"/>
                <w:szCs w:val="20"/>
              </w:rPr>
              <w:t xml:space="preserve">en mi salón y reconozco la importancia que tienen las normas para lograr esas metas. </w:t>
            </w:r>
            <w:r w:rsidRPr="00227C68">
              <w:rPr>
                <w:rFonts w:cs="TT2E29O00"/>
                <w:sz w:val="20"/>
                <w:szCs w:val="20"/>
              </w:rPr>
              <w:t>(Por ejemplo, en nuestro proyecto para la Feria de la Ciencia.)</w:t>
            </w:r>
          </w:p>
          <w:p w14:paraId="361D62ED" w14:textId="77777777" w:rsidR="007A5662" w:rsidRPr="00227C68" w:rsidRDefault="007A5662" w:rsidP="00742FEF">
            <w:pPr>
              <w:autoSpaceDE w:val="0"/>
              <w:autoSpaceDN w:val="0"/>
              <w:adjustRightInd w:val="0"/>
              <w:jc w:val="both"/>
              <w:rPr>
                <w:rFonts w:cs="TT2E26O00"/>
                <w:sz w:val="20"/>
                <w:szCs w:val="20"/>
              </w:rPr>
            </w:pPr>
            <w:r w:rsidRPr="00227C68">
              <w:rPr>
                <w:rFonts w:cs="TT2E29O00"/>
                <w:sz w:val="20"/>
                <w:szCs w:val="20"/>
              </w:rPr>
              <w:t>-</w:t>
            </w:r>
            <w:r w:rsidRPr="00227C68">
              <w:rPr>
                <w:rFonts w:cs="TT2E26O00"/>
                <w:sz w:val="20"/>
                <w:szCs w:val="20"/>
              </w:rPr>
              <w:t xml:space="preserve"> Participo en los procesos de elección de</w:t>
            </w:r>
            <w:r>
              <w:rPr>
                <w:rFonts w:cs="TT2E26O00"/>
                <w:sz w:val="20"/>
                <w:szCs w:val="20"/>
              </w:rPr>
              <w:t xml:space="preserve"> </w:t>
            </w:r>
            <w:r w:rsidRPr="00227C68">
              <w:rPr>
                <w:rFonts w:cs="TT2E26O00"/>
                <w:sz w:val="20"/>
                <w:szCs w:val="20"/>
              </w:rPr>
              <w:t>representantes estudiantiles, conociendo bien</w:t>
            </w:r>
            <w:r>
              <w:rPr>
                <w:rFonts w:cs="TT2E26O00"/>
                <w:sz w:val="20"/>
                <w:szCs w:val="20"/>
              </w:rPr>
              <w:t xml:space="preserve"> c</w:t>
            </w:r>
            <w:r w:rsidRPr="00227C68">
              <w:rPr>
                <w:rFonts w:cs="TT2E26O00"/>
                <w:sz w:val="20"/>
                <w:szCs w:val="20"/>
              </w:rPr>
              <w:t>ada propuesta antes de elegir.</w:t>
            </w:r>
          </w:p>
          <w:p w14:paraId="2068E415" w14:textId="77777777" w:rsidR="007A5662" w:rsidRPr="00227C68" w:rsidRDefault="007A5662" w:rsidP="00742FEF">
            <w:pPr>
              <w:autoSpaceDE w:val="0"/>
              <w:autoSpaceDN w:val="0"/>
              <w:adjustRightInd w:val="0"/>
              <w:jc w:val="both"/>
              <w:rPr>
                <w:rFonts w:cs="Arial"/>
                <w:b/>
                <w:sz w:val="20"/>
                <w:szCs w:val="20"/>
              </w:rPr>
            </w:pPr>
            <w:r w:rsidRPr="00227C68">
              <w:rPr>
                <w:rFonts w:cs="Arial"/>
                <w:b/>
                <w:sz w:val="20"/>
                <w:szCs w:val="20"/>
              </w:rPr>
              <w:t>Pluralidad, identidad y valoración por la diferencia.</w:t>
            </w:r>
          </w:p>
          <w:p w14:paraId="7302C621" w14:textId="77777777" w:rsidR="007A5662" w:rsidRPr="00227C68" w:rsidRDefault="007A5662" w:rsidP="00742FEF">
            <w:pPr>
              <w:autoSpaceDE w:val="0"/>
              <w:autoSpaceDN w:val="0"/>
              <w:adjustRightInd w:val="0"/>
              <w:jc w:val="both"/>
              <w:rPr>
                <w:rFonts w:cs="TT2E26O00"/>
                <w:sz w:val="20"/>
                <w:szCs w:val="20"/>
              </w:rPr>
            </w:pPr>
            <w:r w:rsidRPr="00227C68">
              <w:rPr>
                <w:rFonts w:cs="Arial"/>
                <w:b/>
                <w:sz w:val="20"/>
                <w:szCs w:val="20"/>
              </w:rPr>
              <w:t>-</w:t>
            </w:r>
            <w:r w:rsidRPr="00227C68">
              <w:rPr>
                <w:rFonts w:cs="TT2E26O00"/>
                <w:sz w:val="20"/>
                <w:szCs w:val="20"/>
              </w:rPr>
              <w:t xml:space="preserve"> Reconozco y acepto la existencia de grupos con diversas características de etnia, edad, género, oficio, lugar, situación socioeconómica, etc.</w:t>
            </w:r>
          </w:p>
          <w:p w14:paraId="4C77CB49" w14:textId="77777777" w:rsidR="007A5662" w:rsidRPr="00227C68" w:rsidRDefault="007A5662" w:rsidP="00742FEF">
            <w:pPr>
              <w:autoSpaceDE w:val="0"/>
              <w:autoSpaceDN w:val="0"/>
              <w:adjustRightInd w:val="0"/>
              <w:jc w:val="both"/>
              <w:rPr>
                <w:rFonts w:cs="Arial"/>
                <w:sz w:val="20"/>
                <w:szCs w:val="20"/>
              </w:rPr>
            </w:pPr>
            <w:r w:rsidRPr="00227C68">
              <w:rPr>
                <w:rFonts w:cs="TT2E26O00"/>
                <w:sz w:val="20"/>
                <w:szCs w:val="20"/>
              </w:rPr>
              <w:t>- Identifico las ocasiones en que mis amigos/as o yo hemos hecho sentir mal a alguien excluyéndolo, burlándonos o poniéndole apodos ofensivos.</w:t>
            </w:r>
          </w:p>
          <w:p w14:paraId="2ABE8D8E" w14:textId="77777777" w:rsidR="007A5662" w:rsidRPr="00227C68" w:rsidRDefault="007A5662" w:rsidP="00742FEF">
            <w:pPr>
              <w:autoSpaceDE w:val="0"/>
              <w:autoSpaceDN w:val="0"/>
              <w:adjustRightInd w:val="0"/>
              <w:jc w:val="both"/>
              <w:rPr>
                <w:rFonts w:cs="Arial"/>
                <w:b/>
                <w:sz w:val="20"/>
                <w:szCs w:val="20"/>
              </w:rPr>
            </w:pPr>
          </w:p>
        </w:tc>
        <w:tc>
          <w:tcPr>
            <w:tcW w:w="6662" w:type="dxa"/>
          </w:tcPr>
          <w:p w14:paraId="6B4958D9" w14:textId="77777777" w:rsidR="007A5662" w:rsidRPr="00227C68" w:rsidRDefault="007A5662" w:rsidP="00742FEF">
            <w:pPr>
              <w:autoSpaceDE w:val="0"/>
              <w:autoSpaceDN w:val="0"/>
              <w:adjustRightInd w:val="0"/>
              <w:jc w:val="both"/>
              <w:rPr>
                <w:rFonts w:cs="Arial"/>
                <w:b/>
                <w:sz w:val="20"/>
                <w:szCs w:val="20"/>
              </w:rPr>
            </w:pPr>
            <w:r w:rsidRPr="00227C68">
              <w:rPr>
                <w:rFonts w:cs="Arial"/>
                <w:b/>
                <w:sz w:val="20"/>
                <w:szCs w:val="20"/>
              </w:rPr>
              <w:t>Intelectual y personal</w:t>
            </w:r>
          </w:p>
          <w:p w14:paraId="77E27BFB" w14:textId="77777777" w:rsidR="007A5662" w:rsidRPr="00227C68" w:rsidRDefault="007A5662" w:rsidP="00742FEF">
            <w:pPr>
              <w:autoSpaceDE w:val="0"/>
              <w:autoSpaceDN w:val="0"/>
              <w:adjustRightInd w:val="0"/>
              <w:jc w:val="both"/>
              <w:rPr>
                <w:rFonts w:cs="Arial"/>
                <w:sz w:val="20"/>
                <w:szCs w:val="20"/>
              </w:rPr>
            </w:pPr>
            <w:r w:rsidRPr="00227C68">
              <w:rPr>
                <w:rFonts w:cs="Arial"/>
                <w:sz w:val="20"/>
                <w:szCs w:val="20"/>
              </w:rPr>
              <w:t>-Reconozco las posibles formas de enfrentar una situación.</w:t>
            </w:r>
          </w:p>
          <w:p w14:paraId="46BB55D4" w14:textId="77777777" w:rsidR="007A5662" w:rsidRPr="00227C68" w:rsidRDefault="007A5662" w:rsidP="00742FEF">
            <w:pPr>
              <w:autoSpaceDE w:val="0"/>
              <w:autoSpaceDN w:val="0"/>
              <w:adjustRightInd w:val="0"/>
              <w:jc w:val="both"/>
              <w:rPr>
                <w:rFonts w:cs="Arial"/>
                <w:sz w:val="20"/>
                <w:szCs w:val="20"/>
              </w:rPr>
            </w:pPr>
            <w:r w:rsidRPr="00227C68">
              <w:rPr>
                <w:rFonts w:cs="Arial"/>
                <w:sz w:val="20"/>
                <w:szCs w:val="20"/>
              </w:rPr>
              <w:t>-Selecciono una de las formas de actuar posible.</w:t>
            </w:r>
          </w:p>
          <w:p w14:paraId="1BD8736B" w14:textId="77777777" w:rsidR="007A5662" w:rsidRPr="00227C68" w:rsidRDefault="007A5662" w:rsidP="00742FEF">
            <w:pPr>
              <w:autoSpaceDE w:val="0"/>
              <w:autoSpaceDN w:val="0"/>
              <w:adjustRightInd w:val="0"/>
              <w:jc w:val="both"/>
              <w:rPr>
                <w:rFonts w:cs="Arial"/>
                <w:sz w:val="20"/>
                <w:szCs w:val="20"/>
              </w:rPr>
            </w:pPr>
            <w:r w:rsidRPr="00227C68">
              <w:rPr>
                <w:rFonts w:cs="Arial"/>
                <w:sz w:val="20"/>
                <w:szCs w:val="20"/>
              </w:rPr>
              <w:t>-Invento nuevas formas de hacer cosas cotidianas.</w:t>
            </w:r>
          </w:p>
          <w:p w14:paraId="59D09BB3" w14:textId="77777777" w:rsidR="007A5662" w:rsidRPr="00227C68" w:rsidRDefault="007A5662" w:rsidP="00742FEF">
            <w:pPr>
              <w:autoSpaceDE w:val="0"/>
              <w:autoSpaceDN w:val="0"/>
              <w:adjustRightInd w:val="0"/>
              <w:jc w:val="both"/>
              <w:rPr>
                <w:rFonts w:cs="Arial"/>
                <w:sz w:val="20"/>
                <w:szCs w:val="20"/>
              </w:rPr>
            </w:pPr>
            <w:r w:rsidRPr="00227C68">
              <w:rPr>
                <w:rFonts w:cs="Arial"/>
                <w:sz w:val="20"/>
                <w:szCs w:val="20"/>
              </w:rPr>
              <w:t>- Consulto las posibles soluciones que los afectados proponen para solucionar un problema.</w:t>
            </w:r>
          </w:p>
          <w:p w14:paraId="32F1F4F9" w14:textId="77777777" w:rsidR="007A5662" w:rsidRPr="00227C68" w:rsidRDefault="007A5662" w:rsidP="00742FEF">
            <w:pPr>
              <w:autoSpaceDE w:val="0"/>
              <w:autoSpaceDN w:val="0"/>
              <w:adjustRightInd w:val="0"/>
              <w:jc w:val="both"/>
              <w:rPr>
                <w:rFonts w:cs="Arial"/>
                <w:sz w:val="20"/>
                <w:szCs w:val="20"/>
              </w:rPr>
            </w:pPr>
            <w:r w:rsidRPr="00227C68">
              <w:rPr>
                <w:rFonts w:cs="Arial"/>
                <w:sz w:val="20"/>
                <w:szCs w:val="20"/>
              </w:rPr>
              <w:t>- utilizo adecuadamente los espacios y recursos a mi disposición.</w:t>
            </w:r>
          </w:p>
          <w:p w14:paraId="074FD139" w14:textId="77777777" w:rsidR="007A5662" w:rsidRPr="00227C68" w:rsidRDefault="007A5662" w:rsidP="00742FEF">
            <w:pPr>
              <w:autoSpaceDE w:val="0"/>
              <w:autoSpaceDN w:val="0"/>
              <w:adjustRightInd w:val="0"/>
              <w:jc w:val="both"/>
              <w:rPr>
                <w:rFonts w:cs="Arial"/>
                <w:sz w:val="20"/>
                <w:szCs w:val="20"/>
              </w:rPr>
            </w:pPr>
            <w:r w:rsidRPr="00227C68">
              <w:rPr>
                <w:rFonts w:cs="Arial"/>
                <w:sz w:val="20"/>
                <w:szCs w:val="20"/>
              </w:rPr>
              <w:t>- Identifico mis emociones y reconozco su influencia en mi comportamiento y decisiones.</w:t>
            </w:r>
          </w:p>
          <w:p w14:paraId="1C1A263D" w14:textId="77777777" w:rsidR="007A5662" w:rsidRPr="00227C68" w:rsidRDefault="007A5662" w:rsidP="00742FEF">
            <w:pPr>
              <w:autoSpaceDE w:val="0"/>
              <w:autoSpaceDN w:val="0"/>
              <w:adjustRightInd w:val="0"/>
              <w:jc w:val="both"/>
              <w:rPr>
                <w:rFonts w:cs="Arial"/>
                <w:b/>
                <w:sz w:val="20"/>
                <w:szCs w:val="20"/>
              </w:rPr>
            </w:pPr>
            <w:r w:rsidRPr="00227C68">
              <w:rPr>
                <w:rFonts w:cs="Arial"/>
                <w:b/>
                <w:sz w:val="20"/>
                <w:szCs w:val="20"/>
              </w:rPr>
              <w:t>Interpersonal</w:t>
            </w:r>
          </w:p>
          <w:p w14:paraId="3239C448" w14:textId="77777777" w:rsidR="007A5662" w:rsidRPr="00227C68" w:rsidRDefault="007A5662" w:rsidP="00742FEF">
            <w:pPr>
              <w:autoSpaceDE w:val="0"/>
              <w:autoSpaceDN w:val="0"/>
              <w:adjustRightInd w:val="0"/>
              <w:jc w:val="both"/>
              <w:rPr>
                <w:rFonts w:cs="Helvetica"/>
                <w:sz w:val="20"/>
                <w:szCs w:val="20"/>
              </w:rPr>
            </w:pPr>
            <w:r w:rsidRPr="00227C68">
              <w:rPr>
                <w:rFonts w:cs="Arial"/>
                <w:sz w:val="20"/>
                <w:szCs w:val="20"/>
              </w:rPr>
              <w:t>-</w:t>
            </w:r>
            <w:r w:rsidRPr="00227C68">
              <w:rPr>
                <w:rFonts w:cs="Helvetica"/>
                <w:sz w:val="20"/>
                <w:szCs w:val="20"/>
              </w:rPr>
              <w:t xml:space="preserve"> Respeto los acuerdos definidos con los otros.</w:t>
            </w:r>
          </w:p>
          <w:p w14:paraId="6D2BDAFD" w14:textId="77777777" w:rsidR="007A5662" w:rsidRPr="00227C68" w:rsidRDefault="007A5662" w:rsidP="00742FEF">
            <w:pPr>
              <w:autoSpaceDE w:val="0"/>
              <w:autoSpaceDN w:val="0"/>
              <w:adjustRightInd w:val="0"/>
              <w:jc w:val="both"/>
              <w:rPr>
                <w:rFonts w:cs="Helvetica"/>
                <w:sz w:val="20"/>
                <w:szCs w:val="20"/>
              </w:rPr>
            </w:pPr>
            <w:r w:rsidRPr="00227C68">
              <w:rPr>
                <w:rFonts w:cs="Helvetica"/>
                <w:sz w:val="20"/>
                <w:szCs w:val="20"/>
              </w:rPr>
              <w:t>- Genero relaciones de confianza con otros</w:t>
            </w:r>
            <w:r>
              <w:rPr>
                <w:rFonts w:cs="Helvetica"/>
                <w:sz w:val="20"/>
                <w:szCs w:val="20"/>
              </w:rPr>
              <w:t xml:space="preserve"> </w:t>
            </w:r>
            <w:r w:rsidRPr="00227C68">
              <w:rPr>
                <w:rFonts w:cs="Helvetica"/>
                <w:sz w:val="20"/>
                <w:szCs w:val="20"/>
              </w:rPr>
              <w:t>(Pares).</w:t>
            </w:r>
          </w:p>
          <w:p w14:paraId="467D1E23" w14:textId="77777777" w:rsidR="007A5662" w:rsidRPr="00227C68" w:rsidRDefault="007A5662" w:rsidP="00742FEF">
            <w:pPr>
              <w:autoSpaceDE w:val="0"/>
              <w:autoSpaceDN w:val="0"/>
              <w:adjustRightInd w:val="0"/>
              <w:jc w:val="both"/>
              <w:rPr>
                <w:rFonts w:cs="Helvetica"/>
                <w:sz w:val="20"/>
                <w:szCs w:val="20"/>
              </w:rPr>
            </w:pPr>
            <w:r w:rsidRPr="00227C68">
              <w:rPr>
                <w:rFonts w:cs="Helvetica"/>
                <w:sz w:val="20"/>
                <w:szCs w:val="20"/>
              </w:rPr>
              <w:t>- Respeto y comprendo los puntos de vista</w:t>
            </w:r>
            <w:r>
              <w:rPr>
                <w:rFonts w:cs="Helvetica"/>
                <w:sz w:val="20"/>
                <w:szCs w:val="20"/>
              </w:rPr>
              <w:t xml:space="preserve"> </w:t>
            </w:r>
            <w:r w:rsidRPr="00227C68">
              <w:rPr>
                <w:rFonts w:cs="Helvetica"/>
                <w:sz w:val="20"/>
                <w:szCs w:val="20"/>
              </w:rPr>
              <w:t>de los otros, aunque esté en desacuerdo con ellos.</w:t>
            </w:r>
          </w:p>
          <w:p w14:paraId="48F9F2DD" w14:textId="77777777" w:rsidR="007A5662" w:rsidRPr="00227C68" w:rsidRDefault="007A5662" w:rsidP="00742FEF">
            <w:pPr>
              <w:autoSpaceDE w:val="0"/>
              <w:autoSpaceDN w:val="0"/>
              <w:adjustRightInd w:val="0"/>
              <w:jc w:val="both"/>
              <w:rPr>
                <w:rFonts w:cs="Helvetica"/>
                <w:b/>
                <w:sz w:val="20"/>
                <w:szCs w:val="20"/>
              </w:rPr>
            </w:pPr>
            <w:r w:rsidRPr="00227C68">
              <w:rPr>
                <w:rFonts w:cs="Helvetica"/>
                <w:b/>
                <w:sz w:val="20"/>
                <w:szCs w:val="20"/>
              </w:rPr>
              <w:t xml:space="preserve"> De tipo organizacional</w:t>
            </w:r>
          </w:p>
          <w:p w14:paraId="37E6F36F" w14:textId="77777777" w:rsidR="007A5662" w:rsidRPr="00227C68" w:rsidRDefault="007A5662" w:rsidP="00742FEF">
            <w:pPr>
              <w:autoSpaceDE w:val="0"/>
              <w:autoSpaceDN w:val="0"/>
              <w:adjustRightInd w:val="0"/>
              <w:jc w:val="both"/>
              <w:rPr>
                <w:rFonts w:cs="Helvetica"/>
                <w:sz w:val="20"/>
                <w:szCs w:val="20"/>
              </w:rPr>
            </w:pPr>
            <w:r w:rsidRPr="00227C68">
              <w:rPr>
                <w:rFonts w:cs="Helvetica"/>
                <w:b/>
                <w:sz w:val="20"/>
                <w:szCs w:val="20"/>
              </w:rPr>
              <w:t>-</w:t>
            </w:r>
            <w:r w:rsidRPr="00227C68">
              <w:rPr>
                <w:rFonts w:cs="Helvetica"/>
                <w:sz w:val="20"/>
                <w:szCs w:val="20"/>
              </w:rPr>
              <w:t xml:space="preserve"> Comparto con otros los recursos escasos.</w:t>
            </w:r>
          </w:p>
          <w:p w14:paraId="3215B96C" w14:textId="77777777" w:rsidR="007A5662" w:rsidRPr="00227C68" w:rsidRDefault="007A5662" w:rsidP="00742FEF">
            <w:pPr>
              <w:autoSpaceDE w:val="0"/>
              <w:autoSpaceDN w:val="0"/>
              <w:adjustRightInd w:val="0"/>
              <w:jc w:val="both"/>
              <w:rPr>
                <w:rFonts w:cs="Helvetica"/>
                <w:b/>
                <w:sz w:val="20"/>
                <w:szCs w:val="20"/>
              </w:rPr>
            </w:pPr>
            <w:r w:rsidRPr="00227C68">
              <w:rPr>
                <w:rFonts w:cs="Helvetica"/>
                <w:sz w:val="20"/>
                <w:szCs w:val="20"/>
              </w:rPr>
              <w:t>- Mantengo ordenados y limpios mi sitio de estudio y mis implementos personales.</w:t>
            </w:r>
          </w:p>
          <w:p w14:paraId="067744BF" w14:textId="77777777" w:rsidR="007A5662" w:rsidRPr="00227C68" w:rsidRDefault="007A5662" w:rsidP="00742FEF">
            <w:pPr>
              <w:autoSpaceDE w:val="0"/>
              <w:autoSpaceDN w:val="0"/>
              <w:adjustRightInd w:val="0"/>
              <w:jc w:val="both"/>
              <w:rPr>
                <w:rFonts w:cs="Arial"/>
                <w:b/>
                <w:sz w:val="20"/>
                <w:szCs w:val="20"/>
              </w:rPr>
            </w:pPr>
            <w:r w:rsidRPr="00227C68">
              <w:rPr>
                <w:rFonts w:cs="Arial"/>
                <w:b/>
                <w:sz w:val="20"/>
                <w:szCs w:val="20"/>
              </w:rPr>
              <w:t>De tipo tecnológico</w:t>
            </w:r>
          </w:p>
          <w:p w14:paraId="28950511" w14:textId="77777777" w:rsidR="007A5662" w:rsidRPr="00227C68" w:rsidRDefault="007A5662" w:rsidP="00742FEF">
            <w:pPr>
              <w:autoSpaceDE w:val="0"/>
              <w:autoSpaceDN w:val="0"/>
              <w:adjustRightInd w:val="0"/>
              <w:jc w:val="both"/>
              <w:rPr>
                <w:rFonts w:cs="Helvetica"/>
                <w:sz w:val="20"/>
                <w:szCs w:val="20"/>
              </w:rPr>
            </w:pPr>
            <w:r w:rsidRPr="00227C68">
              <w:rPr>
                <w:rFonts w:cs="Arial"/>
                <w:sz w:val="20"/>
                <w:szCs w:val="20"/>
              </w:rPr>
              <w:t>-</w:t>
            </w:r>
            <w:r w:rsidRPr="00227C68">
              <w:rPr>
                <w:rFonts w:cs="Helvetica"/>
                <w:sz w:val="20"/>
                <w:szCs w:val="20"/>
              </w:rPr>
              <w:t xml:space="preserve"> Registro datos utilizando tablas, gráficos y diagramas y los utilizo en proyectos</w:t>
            </w:r>
            <w:r>
              <w:rPr>
                <w:rFonts w:cs="Helvetica"/>
                <w:sz w:val="20"/>
                <w:szCs w:val="20"/>
              </w:rPr>
              <w:t xml:space="preserve"> t</w:t>
            </w:r>
            <w:r w:rsidRPr="00227C68">
              <w:rPr>
                <w:rFonts w:cs="Helvetica"/>
                <w:sz w:val="20"/>
                <w:szCs w:val="20"/>
              </w:rPr>
              <w:t>ecnológicos.</w:t>
            </w:r>
          </w:p>
          <w:p w14:paraId="77F0210F" w14:textId="77777777" w:rsidR="007A5662" w:rsidRPr="00227C68" w:rsidRDefault="007A5662" w:rsidP="00742FEF">
            <w:pPr>
              <w:autoSpaceDE w:val="0"/>
              <w:autoSpaceDN w:val="0"/>
              <w:adjustRightInd w:val="0"/>
              <w:jc w:val="both"/>
              <w:rPr>
                <w:rFonts w:cs="Helvetica"/>
                <w:b/>
                <w:sz w:val="20"/>
                <w:szCs w:val="20"/>
              </w:rPr>
            </w:pPr>
            <w:r w:rsidRPr="00227C68">
              <w:rPr>
                <w:rFonts w:cs="Helvetica"/>
                <w:b/>
                <w:sz w:val="20"/>
                <w:szCs w:val="20"/>
              </w:rPr>
              <w:t>Empresariales y para el emprendimiento.</w:t>
            </w:r>
          </w:p>
          <w:p w14:paraId="52312C04" w14:textId="77777777" w:rsidR="007A5662" w:rsidRPr="00227C68" w:rsidRDefault="007A5662" w:rsidP="00742FEF">
            <w:pPr>
              <w:autoSpaceDE w:val="0"/>
              <w:autoSpaceDN w:val="0"/>
              <w:adjustRightInd w:val="0"/>
              <w:jc w:val="both"/>
              <w:rPr>
                <w:rFonts w:cs="Arial"/>
                <w:b/>
                <w:sz w:val="20"/>
                <w:szCs w:val="20"/>
              </w:rPr>
            </w:pPr>
            <w:r w:rsidRPr="00227C68">
              <w:rPr>
                <w:rFonts w:cs="Helvetica"/>
                <w:sz w:val="20"/>
                <w:szCs w:val="20"/>
              </w:rPr>
              <w:t>- Invento soluciones creativas para satisfacer las necesidades detectadas.</w:t>
            </w:r>
          </w:p>
        </w:tc>
      </w:tr>
    </w:tbl>
    <w:p w14:paraId="2E34C265" w14:textId="77777777" w:rsidR="007A5662" w:rsidRDefault="007A566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16835"/>
      </w:tblGrid>
      <w:tr w:rsidR="00734A78" w:rsidRPr="00227C68" w14:paraId="5B1E078D" w14:textId="77777777" w:rsidTr="00B023B1">
        <w:trPr>
          <w:trHeight w:val="209"/>
          <w:jc w:val="center"/>
        </w:trPr>
        <w:tc>
          <w:tcPr>
            <w:tcW w:w="16835" w:type="dxa"/>
            <w:shd w:val="clear" w:color="auto" w:fill="C6D9F1" w:themeFill="text2" w:themeFillTint="33"/>
          </w:tcPr>
          <w:p w14:paraId="742218CB" w14:textId="77777777" w:rsidR="00734A78" w:rsidRPr="00227C68" w:rsidRDefault="00734A78" w:rsidP="003E3FE8">
            <w:pPr>
              <w:spacing w:line="360" w:lineRule="auto"/>
              <w:jc w:val="center"/>
              <w:rPr>
                <w:b/>
                <w:sz w:val="20"/>
                <w:szCs w:val="20"/>
              </w:rPr>
            </w:pPr>
            <w:r w:rsidRPr="00227C68">
              <w:rPr>
                <w:b/>
                <w:sz w:val="20"/>
                <w:szCs w:val="20"/>
              </w:rPr>
              <w:t>LINEAMIENTOS DEL ÁREA</w:t>
            </w:r>
          </w:p>
        </w:tc>
      </w:tr>
      <w:tr w:rsidR="00734A78" w:rsidRPr="00227C68" w14:paraId="4D71834C" w14:textId="77777777" w:rsidTr="00B023B1">
        <w:trPr>
          <w:trHeight w:val="1645"/>
          <w:jc w:val="center"/>
        </w:trPr>
        <w:tc>
          <w:tcPr>
            <w:tcW w:w="16835" w:type="dxa"/>
          </w:tcPr>
          <w:p w14:paraId="2A1483F7" w14:textId="77777777" w:rsidR="00734A78" w:rsidRPr="00227C68" w:rsidRDefault="00734A78" w:rsidP="003E3FE8">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7017691A" w14:textId="77777777" w:rsidR="00734A78" w:rsidRPr="00227C68" w:rsidRDefault="00734A78" w:rsidP="003E3FE8">
            <w:pPr>
              <w:spacing w:after="160"/>
              <w:jc w:val="both"/>
              <w:rPr>
                <w:rFonts w:cs="Arial"/>
                <w:sz w:val="20"/>
                <w:szCs w:val="20"/>
              </w:rPr>
            </w:pPr>
            <w:r w:rsidRPr="00227C68">
              <w:rPr>
                <w:rFonts w:cs="Arial"/>
                <w:sz w:val="20"/>
                <w:szCs w:val="20"/>
              </w:rPr>
              <w:t xml:space="preserve">Para este ciclo 1, que cubre grado primero a tercero, el primer eje curricular se trabaja de manera fundamental la adquisición de los sistemas de significación con énfasis en código lectoescritor, esto a través de su uso en contextos comunicativos significativos. Para el grado tercero se comienza un trabajo con el nivel de explicación abordando algunos temas lingüísticos y gramaticales de forma lúdica y comunicativa. </w:t>
            </w:r>
          </w:p>
          <w:p w14:paraId="4D280A7F" w14:textId="0D9DA93A" w:rsidR="00734A78" w:rsidRPr="00227C68" w:rsidRDefault="00734A78" w:rsidP="003E3FE8">
            <w:pPr>
              <w:autoSpaceDE w:val="0"/>
              <w:autoSpaceDN w:val="0"/>
              <w:adjustRightInd w:val="0"/>
              <w:jc w:val="both"/>
              <w:rPr>
                <w:rFonts w:cs="Arial"/>
                <w:sz w:val="20"/>
                <w:szCs w:val="20"/>
              </w:rPr>
            </w:pPr>
            <w:r w:rsidRPr="00227C68">
              <w:rPr>
                <w:rFonts w:cs="Arial"/>
                <w:sz w:val="20"/>
                <w:szCs w:val="20"/>
              </w:rPr>
              <w:t>En el eje 2, se trabajan los niveles intratextual, intertextual y extratextual con más énfasis en los dos primeros y dando contexto para el tercero, que se abordará con más énfasis en grado cuarto y quinto. Esto se asocia con los niveles de comprensión de lectura literal, inferencial y critico intertextual que se abordan desde los primeros grados de una forma sencilla, aumentando su exigencia en grado tercero ya que los estudiantes suelen presentar exámenes nacionales (tipo Saber) donde se abordan estos tres niveles. Además se dan estrategias para que los estudiantes comprendan y produzcan textos de una forma orientada y sistemática y no espontánea y caótica. En el eje 3,</w:t>
            </w:r>
            <w:r w:rsidR="005D0A05">
              <w:rPr>
                <w:rFonts w:cs="Arial"/>
                <w:sz w:val="20"/>
                <w:szCs w:val="20"/>
              </w:rPr>
              <w:t xml:space="preserve"> </w:t>
            </w:r>
            <w:r w:rsidRPr="00227C68">
              <w:rPr>
                <w:rFonts w:cs="Arial"/>
                <w:sz w:val="20"/>
                <w:szCs w:val="20"/>
              </w:rPr>
              <w:t>que aborda la literatura, esta se trabaja con los planes de lectura apoyados por la biblioteca y trabajados en cada periodo con diversidad de textos literarios.</w:t>
            </w:r>
            <w:r w:rsidR="00736A75">
              <w:rPr>
                <w:rFonts w:cs="Arial"/>
                <w:sz w:val="20"/>
                <w:szCs w:val="20"/>
              </w:rPr>
              <w:t xml:space="preserve"> </w:t>
            </w:r>
            <w:r w:rsidRPr="00227C68">
              <w:rPr>
                <w:rFonts w:cs="Arial"/>
                <w:sz w:val="20"/>
                <w:szCs w:val="20"/>
              </w:rPr>
              <w:t>En relación con el eje 4, la ética de la comunicación, se hace un énfasis en escucha, el respeto por los turnos conversaciones, el respeto por los interlocutores y por la comunicación asertiva.</w:t>
            </w:r>
          </w:p>
          <w:p w14:paraId="14279450" w14:textId="77777777" w:rsidR="00734A78" w:rsidRPr="00227C68" w:rsidRDefault="00734A78" w:rsidP="003E3FE8">
            <w:pPr>
              <w:jc w:val="both"/>
              <w:rPr>
                <w:b/>
                <w:sz w:val="20"/>
                <w:szCs w:val="20"/>
              </w:rPr>
            </w:pPr>
          </w:p>
        </w:tc>
      </w:tr>
    </w:tbl>
    <w:tbl>
      <w:tblPr>
        <w:tblStyle w:val="Tablaconcuadrcula"/>
        <w:tblpPr w:leftFromText="141" w:rightFromText="141" w:vertAnchor="text" w:horzAnchor="margin" w:tblpXSpec="center" w:tblpY="229"/>
        <w:tblW w:w="0" w:type="auto"/>
        <w:tblLook w:val="04A0" w:firstRow="1" w:lastRow="0" w:firstColumn="1" w:lastColumn="0" w:noHBand="0" w:noVBand="1"/>
      </w:tblPr>
      <w:tblGrid>
        <w:gridCol w:w="3227"/>
        <w:gridCol w:w="5386"/>
        <w:gridCol w:w="4820"/>
        <w:gridCol w:w="3402"/>
      </w:tblGrid>
      <w:tr w:rsidR="00637482" w:rsidRPr="00227C68" w14:paraId="0BE80A3E" w14:textId="77777777" w:rsidTr="00B023B1">
        <w:tc>
          <w:tcPr>
            <w:tcW w:w="8613" w:type="dxa"/>
            <w:gridSpan w:val="2"/>
            <w:shd w:val="clear" w:color="auto" w:fill="B6DDE8" w:themeFill="accent5" w:themeFillTint="66"/>
          </w:tcPr>
          <w:p w14:paraId="16C6EA55" w14:textId="77777777" w:rsidR="00637482" w:rsidRPr="00227C68" w:rsidRDefault="00637482" w:rsidP="00637482">
            <w:pPr>
              <w:jc w:val="both"/>
              <w:rPr>
                <w:b/>
                <w:sz w:val="20"/>
                <w:szCs w:val="20"/>
              </w:rPr>
            </w:pPr>
            <w:r w:rsidRPr="00227C68">
              <w:rPr>
                <w:b/>
                <w:sz w:val="20"/>
                <w:szCs w:val="20"/>
              </w:rPr>
              <w:t xml:space="preserve">DESEMPEÑOS : Período3 </w:t>
            </w:r>
          </w:p>
        </w:tc>
        <w:tc>
          <w:tcPr>
            <w:tcW w:w="8222" w:type="dxa"/>
            <w:gridSpan w:val="2"/>
            <w:shd w:val="clear" w:color="auto" w:fill="B6DDE8" w:themeFill="accent5" w:themeFillTint="66"/>
          </w:tcPr>
          <w:p w14:paraId="68186BAF" w14:textId="77777777" w:rsidR="00637482" w:rsidRPr="00227C68" w:rsidRDefault="00637482" w:rsidP="00637482">
            <w:pPr>
              <w:jc w:val="both"/>
              <w:rPr>
                <w:b/>
                <w:sz w:val="20"/>
                <w:szCs w:val="20"/>
              </w:rPr>
            </w:pPr>
            <w:r w:rsidRPr="00227C68">
              <w:rPr>
                <w:b/>
                <w:sz w:val="20"/>
                <w:szCs w:val="20"/>
              </w:rPr>
              <w:t>GRADO: Segundo</w:t>
            </w:r>
          </w:p>
        </w:tc>
      </w:tr>
      <w:tr w:rsidR="00637482" w:rsidRPr="00227C68" w14:paraId="56305562" w14:textId="77777777" w:rsidTr="00B023B1">
        <w:tc>
          <w:tcPr>
            <w:tcW w:w="3227" w:type="dxa"/>
            <w:shd w:val="clear" w:color="auto" w:fill="C6D9F1" w:themeFill="text2" w:themeFillTint="33"/>
            <w:vAlign w:val="center"/>
          </w:tcPr>
          <w:p w14:paraId="5FDDB50D" w14:textId="77777777" w:rsidR="00637482" w:rsidRPr="00227C68" w:rsidRDefault="00637482" w:rsidP="00637482">
            <w:pPr>
              <w:autoSpaceDE w:val="0"/>
              <w:autoSpaceDN w:val="0"/>
              <w:adjustRightInd w:val="0"/>
              <w:jc w:val="center"/>
              <w:rPr>
                <w:rFonts w:eastAsia="Adobe Gothic Std B" w:cs="Arial"/>
                <w:b/>
                <w:sz w:val="20"/>
                <w:szCs w:val="20"/>
              </w:rPr>
            </w:pPr>
            <w:r w:rsidRPr="00227C68">
              <w:rPr>
                <w:rFonts w:eastAsia="Adobe Gothic Std B" w:cs="Arial"/>
                <w:b/>
                <w:sz w:val="20"/>
                <w:szCs w:val="20"/>
              </w:rPr>
              <w:t>PREGUNTA PROBLEMATIZADORA</w:t>
            </w:r>
          </w:p>
        </w:tc>
        <w:tc>
          <w:tcPr>
            <w:tcW w:w="5386" w:type="dxa"/>
            <w:shd w:val="clear" w:color="auto" w:fill="C6D9F1" w:themeFill="text2" w:themeFillTint="33"/>
            <w:vAlign w:val="center"/>
          </w:tcPr>
          <w:p w14:paraId="5777AD55" w14:textId="77777777" w:rsidR="00637482" w:rsidRPr="00227C68" w:rsidRDefault="00637482" w:rsidP="00637482">
            <w:pPr>
              <w:autoSpaceDE w:val="0"/>
              <w:autoSpaceDN w:val="0"/>
              <w:adjustRightInd w:val="0"/>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820" w:type="dxa"/>
            <w:shd w:val="clear" w:color="auto" w:fill="C6D9F1" w:themeFill="text2" w:themeFillTint="33"/>
            <w:vAlign w:val="center"/>
          </w:tcPr>
          <w:p w14:paraId="25416827" w14:textId="77777777" w:rsidR="00637482" w:rsidRPr="00227C68" w:rsidRDefault="00637482" w:rsidP="00637482">
            <w:pPr>
              <w:autoSpaceDE w:val="0"/>
              <w:autoSpaceDN w:val="0"/>
              <w:adjustRightInd w:val="0"/>
              <w:jc w:val="center"/>
              <w:rPr>
                <w:rFonts w:cs="Arial"/>
                <w:b/>
                <w:sz w:val="20"/>
                <w:szCs w:val="20"/>
              </w:rPr>
            </w:pPr>
            <w:r w:rsidRPr="00227C68">
              <w:rPr>
                <w:rFonts w:cs="Arial"/>
                <w:b/>
                <w:sz w:val="20"/>
                <w:szCs w:val="20"/>
              </w:rPr>
              <w:t>DERECHOS BÁSICOS DE APRENDIZAJE</w:t>
            </w:r>
          </w:p>
        </w:tc>
        <w:tc>
          <w:tcPr>
            <w:tcW w:w="3402" w:type="dxa"/>
            <w:shd w:val="clear" w:color="auto" w:fill="C6D9F1" w:themeFill="text2" w:themeFillTint="33"/>
            <w:vAlign w:val="center"/>
          </w:tcPr>
          <w:p w14:paraId="59456494" w14:textId="77777777" w:rsidR="00637482" w:rsidRPr="00227C68" w:rsidRDefault="00637482" w:rsidP="00637482">
            <w:pPr>
              <w:autoSpaceDE w:val="0"/>
              <w:autoSpaceDN w:val="0"/>
              <w:adjustRightInd w:val="0"/>
              <w:jc w:val="center"/>
              <w:rPr>
                <w:rFonts w:cs="Arial"/>
                <w:b/>
                <w:sz w:val="20"/>
                <w:szCs w:val="20"/>
              </w:rPr>
            </w:pPr>
            <w:r w:rsidRPr="00227C68">
              <w:rPr>
                <w:rFonts w:cs="Arial"/>
                <w:b/>
                <w:sz w:val="20"/>
                <w:szCs w:val="20"/>
              </w:rPr>
              <w:t>MATRIZ DE REFERENCIA</w:t>
            </w:r>
          </w:p>
        </w:tc>
      </w:tr>
      <w:tr w:rsidR="00637482" w:rsidRPr="00227C68" w14:paraId="0DD29729" w14:textId="77777777" w:rsidTr="00B023B1">
        <w:tc>
          <w:tcPr>
            <w:tcW w:w="3227" w:type="dxa"/>
          </w:tcPr>
          <w:p w14:paraId="174885B8" w14:textId="77777777" w:rsidR="00637482" w:rsidRPr="00227C68" w:rsidRDefault="00637482" w:rsidP="00637482">
            <w:pPr>
              <w:pStyle w:val="Normal1"/>
              <w:jc w:val="both"/>
              <w:rPr>
                <w:rFonts w:asciiTheme="minorHAnsi" w:hAnsiTheme="minorHAnsi"/>
                <w:color w:val="000000" w:themeColor="text1"/>
                <w:sz w:val="20"/>
                <w:szCs w:val="20"/>
              </w:rPr>
            </w:pPr>
            <w:r w:rsidRPr="00227C68">
              <w:rPr>
                <w:rFonts w:asciiTheme="minorHAnsi" w:hAnsiTheme="minorHAnsi"/>
                <w:color w:val="000000" w:themeColor="text1"/>
                <w:sz w:val="20"/>
                <w:szCs w:val="20"/>
              </w:rPr>
              <w:t>¿Qué aportes me brinda la lectura y escritura para mejorar mi comunicación oral y gestual?</w:t>
            </w:r>
          </w:p>
          <w:p w14:paraId="543E93A6" w14:textId="77777777" w:rsidR="00637482" w:rsidRPr="00227C68" w:rsidRDefault="00637482" w:rsidP="00637482">
            <w:pPr>
              <w:pStyle w:val="Normal1"/>
              <w:jc w:val="both"/>
              <w:rPr>
                <w:rFonts w:asciiTheme="minorHAnsi" w:hAnsiTheme="minorHAnsi"/>
                <w:color w:val="000000" w:themeColor="text1"/>
                <w:sz w:val="20"/>
                <w:szCs w:val="20"/>
              </w:rPr>
            </w:pPr>
          </w:p>
          <w:p w14:paraId="7FB31CCB" w14:textId="77777777" w:rsidR="00637482" w:rsidRPr="00227C68" w:rsidRDefault="00637482" w:rsidP="00637482">
            <w:pPr>
              <w:pStyle w:val="Normal1"/>
              <w:jc w:val="both"/>
              <w:rPr>
                <w:rFonts w:asciiTheme="minorHAnsi" w:hAnsiTheme="minorHAnsi" w:cs="Arial"/>
                <w:color w:val="000000" w:themeColor="text1"/>
                <w:sz w:val="20"/>
                <w:szCs w:val="20"/>
              </w:rPr>
            </w:pPr>
            <w:r w:rsidRPr="00227C68">
              <w:rPr>
                <w:rFonts w:asciiTheme="minorHAnsi" w:hAnsiTheme="minorHAnsi"/>
                <w:color w:val="000000" w:themeColor="text1"/>
                <w:sz w:val="20"/>
                <w:szCs w:val="20"/>
              </w:rPr>
              <w:t>¿Cómo procedo estratégicamente para llevar a cabo un proceso de lectura y escritura reconociendo el valor de la gramática de la lengua en la construcción de significados?</w:t>
            </w:r>
          </w:p>
        </w:tc>
        <w:tc>
          <w:tcPr>
            <w:tcW w:w="5386" w:type="dxa"/>
          </w:tcPr>
          <w:p w14:paraId="1564A19E" w14:textId="77777777" w:rsidR="00637482" w:rsidRPr="00227C68" w:rsidRDefault="00637482" w:rsidP="00637482">
            <w:pPr>
              <w:pStyle w:val="Normal1"/>
              <w:jc w:val="both"/>
              <w:rPr>
                <w:rFonts w:asciiTheme="minorHAnsi" w:hAnsiTheme="minorHAnsi"/>
                <w:color w:val="000000" w:themeColor="text1"/>
                <w:sz w:val="20"/>
                <w:szCs w:val="20"/>
              </w:rPr>
            </w:pPr>
            <w:r w:rsidRPr="00227C68">
              <w:rPr>
                <w:rFonts w:asciiTheme="minorHAnsi" w:hAnsiTheme="minorHAnsi"/>
                <w:color w:val="000000" w:themeColor="text1"/>
                <w:sz w:val="20"/>
                <w:szCs w:val="20"/>
              </w:rPr>
              <w:t>-Determino el tema, el posible lector de mi texto y el propósito comunicativo que me lleva a producirlo.</w:t>
            </w:r>
          </w:p>
          <w:p w14:paraId="5098E644" w14:textId="77777777" w:rsidR="00637482" w:rsidRPr="00227C68" w:rsidRDefault="00637482" w:rsidP="00637482">
            <w:pPr>
              <w:pStyle w:val="Normal1"/>
              <w:jc w:val="both"/>
              <w:rPr>
                <w:rFonts w:asciiTheme="minorHAnsi" w:hAnsiTheme="minorHAnsi"/>
                <w:color w:val="000000" w:themeColor="text1"/>
                <w:sz w:val="20"/>
                <w:szCs w:val="20"/>
              </w:rPr>
            </w:pPr>
            <w:r w:rsidRPr="00227C68">
              <w:rPr>
                <w:rFonts w:asciiTheme="minorHAnsi" w:hAnsiTheme="minorHAnsi"/>
                <w:color w:val="000000" w:themeColor="text1"/>
                <w:sz w:val="20"/>
                <w:szCs w:val="20"/>
              </w:rPr>
              <w:t>-Busco información en distintas fuentes: personas, medios de comunicación y libros, entre otras.</w:t>
            </w:r>
          </w:p>
          <w:p w14:paraId="14C69D91" w14:textId="77777777" w:rsidR="00637482" w:rsidRPr="00227C68" w:rsidRDefault="00637482" w:rsidP="00637482">
            <w:pPr>
              <w:pStyle w:val="Normal1"/>
              <w:jc w:val="both"/>
              <w:rPr>
                <w:rFonts w:asciiTheme="minorHAnsi" w:hAnsiTheme="minorHAnsi"/>
                <w:color w:val="000000" w:themeColor="text1"/>
                <w:sz w:val="20"/>
                <w:szCs w:val="20"/>
              </w:rPr>
            </w:pPr>
            <w:r w:rsidRPr="00227C68">
              <w:rPr>
                <w:rFonts w:asciiTheme="minorHAnsi" w:hAnsiTheme="minorHAnsi"/>
                <w:color w:val="000000" w:themeColor="text1"/>
                <w:sz w:val="20"/>
                <w:szCs w:val="20"/>
              </w:rPr>
              <w:t>-Elaboro hipótesis acerca del sentido global de los textos, antes y durante el proceso de lectura; para el efecto, me apoyo en mis conocimientos previos, las imágenes y los títulos.</w:t>
            </w:r>
          </w:p>
          <w:p w14:paraId="22977581" w14:textId="77777777" w:rsidR="00637482" w:rsidRPr="00227C68" w:rsidRDefault="00637482" w:rsidP="00637482">
            <w:pPr>
              <w:pStyle w:val="Normal1"/>
              <w:jc w:val="both"/>
              <w:rPr>
                <w:rFonts w:asciiTheme="minorHAnsi" w:hAnsiTheme="minorHAnsi"/>
                <w:color w:val="000000" w:themeColor="text1"/>
                <w:sz w:val="20"/>
                <w:szCs w:val="20"/>
              </w:rPr>
            </w:pPr>
            <w:r w:rsidRPr="00227C68">
              <w:rPr>
                <w:rFonts w:asciiTheme="minorHAnsi" w:hAnsiTheme="minorHAnsi"/>
                <w:color w:val="000000" w:themeColor="text1"/>
                <w:sz w:val="20"/>
                <w:szCs w:val="20"/>
              </w:rPr>
              <w:t>- Recreo relatos y cuentos cambiando personajes, ambientes, hechos y épocas.</w:t>
            </w:r>
          </w:p>
          <w:p w14:paraId="2783A7B0" w14:textId="77777777" w:rsidR="00637482" w:rsidRPr="00227C68" w:rsidRDefault="00637482" w:rsidP="00637482">
            <w:pPr>
              <w:pStyle w:val="Normal1"/>
              <w:jc w:val="both"/>
              <w:rPr>
                <w:rFonts w:asciiTheme="minorHAnsi" w:hAnsiTheme="minorHAnsi"/>
                <w:color w:val="000000" w:themeColor="text1"/>
                <w:sz w:val="20"/>
                <w:szCs w:val="20"/>
              </w:rPr>
            </w:pPr>
            <w:r w:rsidRPr="00227C68">
              <w:rPr>
                <w:rFonts w:asciiTheme="minorHAnsi" w:hAnsiTheme="minorHAnsi"/>
                <w:color w:val="000000" w:themeColor="text1"/>
                <w:sz w:val="20"/>
                <w:szCs w:val="20"/>
              </w:rPr>
              <w:t>-Expongo oralmente lo que me dicen mensajes cifrados en pictogramas, jeroglíficos, etc.</w:t>
            </w:r>
          </w:p>
          <w:p w14:paraId="00C4CBE8" w14:textId="77777777" w:rsidR="00637482" w:rsidRPr="00227C68" w:rsidRDefault="00637482" w:rsidP="00637482">
            <w:pPr>
              <w:pStyle w:val="Normal1"/>
              <w:jc w:val="both"/>
              <w:rPr>
                <w:rFonts w:asciiTheme="minorHAnsi" w:hAnsiTheme="minorHAnsi"/>
                <w:color w:val="000000" w:themeColor="text1"/>
                <w:sz w:val="20"/>
                <w:szCs w:val="20"/>
              </w:rPr>
            </w:pPr>
            <w:r w:rsidRPr="00227C68">
              <w:rPr>
                <w:rFonts w:asciiTheme="minorHAnsi" w:hAnsiTheme="minorHAnsi"/>
                <w:color w:val="000000" w:themeColor="text1"/>
                <w:sz w:val="20"/>
                <w:szCs w:val="20"/>
              </w:rPr>
              <w:t>-Identifico en situaciones comunicativas reales los roles de quien produce y de quien interpreta un texto.</w:t>
            </w:r>
          </w:p>
          <w:p w14:paraId="18CF22E7" w14:textId="77777777" w:rsidR="00637482" w:rsidRPr="00227C68" w:rsidRDefault="00637482" w:rsidP="00637482">
            <w:pPr>
              <w:pStyle w:val="Normal1"/>
              <w:jc w:val="both"/>
              <w:rPr>
                <w:rFonts w:asciiTheme="minorHAnsi" w:hAnsiTheme="minorHAnsi"/>
                <w:color w:val="000000" w:themeColor="text1"/>
                <w:sz w:val="20"/>
                <w:szCs w:val="20"/>
              </w:rPr>
            </w:pPr>
            <w:r w:rsidRPr="00227C68">
              <w:rPr>
                <w:rFonts w:asciiTheme="minorHAnsi" w:hAnsiTheme="minorHAnsi"/>
                <w:color w:val="000000" w:themeColor="text1"/>
                <w:sz w:val="20"/>
                <w:szCs w:val="20"/>
              </w:rPr>
              <w:t>- Identifico la intención de quien produce un texto.</w:t>
            </w:r>
          </w:p>
          <w:p w14:paraId="5D7AC46B" w14:textId="77777777" w:rsidR="00637482" w:rsidRPr="00227C68" w:rsidRDefault="00637482" w:rsidP="00637482">
            <w:pPr>
              <w:pStyle w:val="Normal1"/>
              <w:jc w:val="both"/>
              <w:rPr>
                <w:rFonts w:asciiTheme="minorHAnsi" w:hAnsiTheme="minorHAnsi" w:cs="Arial"/>
                <w:color w:val="000000" w:themeColor="text1"/>
                <w:sz w:val="20"/>
                <w:szCs w:val="20"/>
              </w:rPr>
            </w:pPr>
          </w:p>
        </w:tc>
        <w:tc>
          <w:tcPr>
            <w:tcW w:w="4820" w:type="dxa"/>
          </w:tcPr>
          <w:p w14:paraId="49CE33AB" w14:textId="0710C134" w:rsidR="00637482" w:rsidRPr="00227C68" w:rsidRDefault="00637482" w:rsidP="00637482">
            <w:pPr>
              <w:tabs>
                <w:tab w:val="left" w:pos="2713"/>
              </w:tabs>
              <w:spacing w:line="240" w:lineRule="exact"/>
              <w:jc w:val="both"/>
              <w:rPr>
                <w:color w:val="000000" w:themeColor="text1"/>
                <w:sz w:val="20"/>
                <w:szCs w:val="20"/>
              </w:rPr>
            </w:pPr>
            <w:r w:rsidRPr="00227C68">
              <w:rPr>
                <w:color w:val="000000" w:themeColor="text1"/>
                <w:sz w:val="20"/>
                <w:szCs w:val="20"/>
              </w:rPr>
              <w:t>1.</w:t>
            </w:r>
            <w:r>
              <w:rPr>
                <w:color w:val="000000" w:themeColor="text1"/>
                <w:sz w:val="20"/>
                <w:szCs w:val="20"/>
              </w:rPr>
              <w:t xml:space="preserve"> </w:t>
            </w:r>
            <w:r w:rsidRPr="00227C68">
              <w:rPr>
                <w:color w:val="000000" w:themeColor="text1"/>
                <w:sz w:val="20"/>
                <w:szCs w:val="20"/>
              </w:rPr>
              <w:t>Identifica las características de los</w:t>
            </w:r>
            <w:r w:rsidR="00736A75">
              <w:rPr>
                <w:color w:val="000000" w:themeColor="text1"/>
                <w:sz w:val="20"/>
                <w:szCs w:val="20"/>
              </w:rPr>
              <w:t xml:space="preserve"> </w:t>
            </w:r>
            <w:r w:rsidRPr="00227C68">
              <w:rPr>
                <w:color w:val="000000" w:themeColor="text1"/>
                <w:sz w:val="20"/>
                <w:szCs w:val="20"/>
              </w:rPr>
              <w:t xml:space="preserve">medios de comunicación masiva a los que tiene acceso. </w:t>
            </w:r>
          </w:p>
          <w:p w14:paraId="06A113C5" w14:textId="77777777" w:rsidR="00637482" w:rsidRPr="00227C68" w:rsidRDefault="00637482" w:rsidP="00637482">
            <w:pPr>
              <w:tabs>
                <w:tab w:val="left" w:pos="2713"/>
              </w:tabs>
              <w:spacing w:line="240" w:lineRule="exact"/>
              <w:jc w:val="both"/>
              <w:rPr>
                <w:color w:val="000000" w:themeColor="text1"/>
                <w:sz w:val="20"/>
                <w:szCs w:val="20"/>
              </w:rPr>
            </w:pPr>
            <w:r w:rsidRPr="00227C68">
              <w:rPr>
                <w:color w:val="000000" w:themeColor="text1"/>
                <w:sz w:val="20"/>
                <w:szCs w:val="20"/>
              </w:rPr>
              <w:t>2.</w:t>
            </w:r>
            <w:r>
              <w:rPr>
                <w:color w:val="000000" w:themeColor="text1"/>
                <w:sz w:val="20"/>
                <w:szCs w:val="20"/>
              </w:rPr>
              <w:t xml:space="preserve"> </w:t>
            </w:r>
            <w:r w:rsidRPr="00227C68">
              <w:rPr>
                <w:color w:val="000000" w:themeColor="text1"/>
                <w:sz w:val="20"/>
                <w:szCs w:val="20"/>
              </w:rPr>
              <w:t xml:space="preserve">Identifica la función que cumplen las señales y símbolos que aparecen en su entorno. </w:t>
            </w:r>
          </w:p>
          <w:p w14:paraId="6C802E93" w14:textId="77777777" w:rsidR="00637482" w:rsidRPr="00227C68" w:rsidRDefault="00637482" w:rsidP="00637482">
            <w:pPr>
              <w:tabs>
                <w:tab w:val="left" w:pos="2713"/>
              </w:tabs>
              <w:spacing w:line="240" w:lineRule="exact"/>
              <w:jc w:val="both"/>
              <w:rPr>
                <w:color w:val="000000" w:themeColor="text1"/>
                <w:sz w:val="20"/>
                <w:szCs w:val="20"/>
              </w:rPr>
            </w:pPr>
            <w:r w:rsidRPr="00227C68">
              <w:rPr>
                <w:color w:val="000000" w:themeColor="text1"/>
                <w:sz w:val="20"/>
                <w:szCs w:val="20"/>
              </w:rPr>
              <w:t>3.</w:t>
            </w:r>
            <w:r>
              <w:rPr>
                <w:color w:val="000000" w:themeColor="text1"/>
                <w:sz w:val="20"/>
                <w:szCs w:val="20"/>
              </w:rPr>
              <w:t xml:space="preserve"> Identifica </w:t>
            </w:r>
            <w:r w:rsidRPr="00227C68">
              <w:rPr>
                <w:color w:val="000000" w:themeColor="text1"/>
                <w:sz w:val="20"/>
                <w:szCs w:val="20"/>
              </w:rPr>
              <w:t xml:space="preserve">algunos elementos constitutivos de textos literarios como personajes, espacios y acciones. </w:t>
            </w:r>
          </w:p>
          <w:p w14:paraId="0C87BE95" w14:textId="487FE811" w:rsidR="00637482" w:rsidRPr="00227C68" w:rsidRDefault="00637482" w:rsidP="00637482">
            <w:pPr>
              <w:tabs>
                <w:tab w:val="left" w:pos="2713"/>
              </w:tabs>
              <w:spacing w:line="240" w:lineRule="exact"/>
              <w:jc w:val="both"/>
              <w:rPr>
                <w:color w:val="000000" w:themeColor="text1"/>
                <w:sz w:val="20"/>
                <w:szCs w:val="20"/>
              </w:rPr>
            </w:pPr>
            <w:r w:rsidRPr="00227C68">
              <w:rPr>
                <w:color w:val="000000" w:themeColor="text1"/>
                <w:sz w:val="20"/>
                <w:szCs w:val="20"/>
              </w:rPr>
              <w:t>4.</w:t>
            </w:r>
            <w:r w:rsidR="00736A75">
              <w:rPr>
                <w:color w:val="000000" w:themeColor="text1"/>
                <w:sz w:val="20"/>
                <w:szCs w:val="20"/>
              </w:rPr>
              <w:t xml:space="preserve"> </w:t>
            </w:r>
            <w:r w:rsidRPr="00227C68">
              <w:rPr>
                <w:color w:val="000000" w:themeColor="text1"/>
                <w:sz w:val="20"/>
                <w:szCs w:val="20"/>
              </w:rPr>
              <w:t xml:space="preserve">Comprende diversos textos literarios a partir de sus propias vivencias. </w:t>
            </w:r>
          </w:p>
          <w:p w14:paraId="4EA7134C" w14:textId="77777777" w:rsidR="00637482" w:rsidRPr="00227C68" w:rsidRDefault="00637482" w:rsidP="00637482">
            <w:pPr>
              <w:tabs>
                <w:tab w:val="left" w:pos="2713"/>
              </w:tabs>
              <w:spacing w:line="240" w:lineRule="exact"/>
              <w:jc w:val="both"/>
              <w:rPr>
                <w:color w:val="000000" w:themeColor="text1"/>
                <w:sz w:val="20"/>
                <w:szCs w:val="20"/>
              </w:rPr>
            </w:pPr>
            <w:r w:rsidRPr="00227C68">
              <w:rPr>
                <w:color w:val="000000" w:themeColor="text1"/>
                <w:sz w:val="20"/>
                <w:szCs w:val="20"/>
              </w:rPr>
              <w:t>6.</w:t>
            </w:r>
            <w:r>
              <w:rPr>
                <w:color w:val="000000" w:themeColor="text1"/>
                <w:sz w:val="20"/>
                <w:szCs w:val="20"/>
              </w:rPr>
              <w:t xml:space="preserve"> </w:t>
            </w:r>
            <w:r w:rsidRPr="00227C68">
              <w:rPr>
                <w:color w:val="000000" w:themeColor="text1"/>
                <w:sz w:val="20"/>
                <w:szCs w:val="20"/>
              </w:rPr>
              <w:t xml:space="preserve">Predice y analiza los contenidos y estructuras de diversos tipos de texto a partir de sus conocimientos previos. </w:t>
            </w:r>
          </w:p>
          <w:p w14:paraId="7A9C3B26" w14:textId="77777777" w:rsidR="00637482" w:rsidRPr="00227C68" w:rsidRDefault="00637482" w:rsidP="00637482">
            <w:pPr>
              <w:tabs>
                <w:tab w:val="left" w:pos="2713"/>
              </w:tabs>
              <w:spacing w:line="240" w:lineRule="exact"/>
              <w:jc w:val="both"/>
              <w:rPr>
                <w:color w:val="000000" w:themeColor="text1"/>
                <w:sz w:val="20"/>
                <w:szCs w:val="20"/>
              </w:rPr>
            </w:pPr>
            <w:r w:rsidRPr="00227C68">
              <w:rPr>
                <w:color w:val="000000" w:themeColor="text1"/>
                <w:sz w:val="20"/>
                <w:szCs w:val="20"/>
              </w:rPr>
              <w:t>7.</w:t>
            </w:r>
            <w:r>
              <w:rPr>
                <w:color w:val="000000" w:themeColor="text1"/>
                <w:sz w:val="20"/>
                <w:szCs w:val="20"/>
              </w:rPr>
              <w:t xml:space="preserve"> </w:t>
            </w:r>
            <w:r w:rsidRPr="00227C68">
              <w:rPr>
                <w:color w:val="000000" w:themeColor="text1"/>
                <w:sz w:val="20"/>
                <w:szCs w:val="20"/>
              </w:rPr>
              <w:t xml:space="preserve">Expresa sus ideas atendiendo a las características del contexto comunicativo en que las enuncia (interlocutores, temas y lugares). </w:t>
            </w:r>
          </w:p>
          <w:p w14:paraId="56961A43" w14:textId="77777777" w:rsidR="00637482" w:rsidRPr="00227C68" w:rsidRDefault="00637482" w:rsidP="00637482">
            <w:pPr>
              <w:jc w:val="both"/>
              <w:rPr>
                <w:rFonts w:cs="Arial"/>
                <w:color w:val="000000" w:themeColor="text1"/>
                <w:sz w:val="20"/>
                <w:szCs w:val="20"/>
              </w:rPr>
            </w:pPr>
          </w:p>
        </w:tc>
        <w:tc>
          <w:tcPr>
            <w:tcW w:w="3402" w:type="dxa"/>
            <w:vAlign w:val="center"/>
          </w:tcPr>
          <w:p w14:paraId="577A671D" w14:textId="77777777" w:rsidR="00637482" w:rsidRPr="00227C68" w:rsidRDefault="00637482" w:rsidP="00637482">
            <w:pPr>
              <w:autoSpaceDE w:val="0"/>
              <w:autoSpaceDN w:val="0"/>
              <w:adjustRightInd w:val="0"/>
              <w:jc w:val="both"/>
              <w:rPr>
                <w:rFonts w:cs="Arial"/>
                <w:b/>
                <w:sz w:val="20"/>
                <w:szCs w:val="20"/>
              </w:rPr>
            </w:pPr>
          </w:p>
        </w:tc>
      </w:tr>
    </w:tbl>
    <w:p w14:paraId="62FDA847" w14:textId="77777777" w:rsidR="005D0A05" w:rsidRPr="00227C68" w:rsidRDefault="005D0A05" w:rsidP="00FB34B2">
      <w:pPr>
        <w:jc w:val="both"/>
        <w:rPr>
          <w:sz w:val="20"/>
          <w:szCs w:val="20"/>
        </w:rPr>
      </w:pPr>
    </w:p>
    <w:p w14:paraId="382DA853" w14:textId="4B521C13" w:rsidR="00734A78" w:rsidRDefault="00734A78" w:rsidP="00306316">
      <w:pPr>
        <w:autoSpaceDE w:val="0"/>
        <w:autoSpaceDN w:val="0"/>
        <w:adjustRightInd w:val="0"/>
        <w:spacing w:after="0" w:line="360" w:lineRule="auto"/>
        <w:rPr>
          <w:rFonts w:ascii="Georgia" w:eastAsia="Adobe Gothic Std B" w:hAnsi="Georgia" w:cs="Arial"/>
          <w:b/>
          <w:sz w:val="20"/>
          <w:szCs w:val="20"/>
        </w:rPr>
      </w:pPr>
    </w:p>
    <w:p w14:paraId="280BE76F" w14:textId="6BBA61B1" w:rsidR="007A5662" w:rsidRDefault="007A5662" w:rsidP="00306316">
      <w:pPr>
        <w:autoSpaceDE w:val="0"/>
        <w:autoSpaceDN w:val="0"/>
        <w:adjustRightInd w:val="0"/>
        <w:spacing w:after="0" w:line="360" w:lineRule="auto"/>
        <w:rPr>
          <w:rFonts w:ascii="Georgia" w:eastAsia="Adobe Gothic Std B" w:hAnsi="Georgia" w:cs="Arial"/>
          <w:b/>
          <w:sz w:val="20"/>
          <w:szCs w:val="20"/>
        </w:rPr>
      </w:pPr>
    </w:p>
    <w:p w14:paraId="6842B15E" w14:textId="619B5CE8" w:rsidR="007A5662" w:rsidRDefault="007A5662" w:rsidP="00306316">
      <w:pPr>
        <w:autoSpaceDE w:val="0"/>
        <w:autoSpaceDN w:val="0"/>
        <w:adjustRightInd w:val="0"/>
        <w:spacing w:after="0" w:line="360" w:lineRule="auto"/>
        <w:rPr>
          <w:rFonts w:ascii="Georgia" w:eastAsia="Adobe Gothic Std B" w:hAnsi="Georgia" w:cs="Arial"/>
          <w:b/>
          <w:sz w:val="20"/>
          <w:szCs w:val="20"/>
        </w:rPr>
      </w:pPr>
    </w:p>
    <w:p w14:paraId="2048107E" w14:textId="07AD6DF2" w:rsidR="007A5662" w:rsidRDefault="007A5662" w:rsidP="00306316">
      <w:pPr>
        <w:autoSpaceDE w:val="0"/>
        <w:autoSpaceDN w:val="0"/>
        <w:adjustRightInd w:val="0"/>
        <w:spacing w:after="0" w:line="360" w:lineRule="auto"/>
        <w:rPr>
          <w:rFonts w:ascii="Georgia" w:eastAsia="Adobe Gothic Std B" w:hAnsi="Georgia" w:cs="Arial"/>
          <w:b/>
          <w:sz w:val="20"/>
          <w:szCs w:val="20"/>
        </w:rPr>
      </w:pPr>
    </w:p>
    <w:p w14:paraId="235F8AEC" w14:textId="23614771" w:rsidR="007A5662" w:rsidRDefault="007A566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4537"/>
        <w:gridCol w:w="6095"/>
        <w:gridCol w:w="6237"/>
      </w:tblGrid>
      <w:tr w:rsidR="00FB34B2" w:rsidRPr="00227C68" w14:paraId="330275A5" w14:textId="77777777" w:rsidTr="009E235A">
        <w:trPr>
          <w:trHeight w:val="211"/>
          <w:jc w:val="center"/>
        </w:trPr>
        <w:tc>
          <w:tcPr>
            <w:tcW w:w="4537" w:type="dxa"/>
            <w:vMerge w:val="restart"/>
            <w:shd w:val="clear" w:color="auto" w:fill="C6D9F1" w:themeFill="text2" w:themeFillTint="33"/>
            <w:vAlign w:val="center"/>
          </w:tcPr>
          <w:p w14:paraId="4A9F4DA5"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2332" w:type="dxa"/>
            <w:gridSpan w:val="2"/>
            <w:shd w:val="clear" w:color="auto" w:fill="C6D9F1" w:themeFill="text2" w:themeFillTint="33"/>
          </w:tcPr>
          <w:p w14:paraId="5C729672"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FB34B2" w:rsidRPr="00227C68" w14:paraId="0642EF7B" w14:textId="77777777" w:rsidTr="009E235A">
        <w:trPr>
          <w:trHeight w:val="211"/>
          <w:jc w:val="center"/>
        </w:trPr>
        <w:tc>
          <w:tcPr>
            <w:tcW w:w="4537" w:type="dxa"/>
            <w:vMerge/>
            <w:shd w:val="clear" w:color="auto" w:fill="548DD4" w:themeFill="text2" w:themeFillTint="99"/>
          </w:tcPr>
          <w:p w14:paraId="006819CE" w14:textId="77777777" w:rsidR="00FB34B2" w:rsidRPr="00227C68" w:rsidRDefault="00FB34B2" w:rsidP="003E3FE8">
            <w:pPr>
              <w:autoSpaceDE w:val="0"/>
              <w:autoSpaceDN w:val="0"/>
              <w:adjustRightInd w:val="0"/>
              <w:jc w:val="center"/>
              <w:rPr>
                <w:rFonts w:eastAsia="Adobe Gothic Std B" w:cs="Arial"/>
                <w:b/>
                <w:sz w:val="20"/>
                <w:szCs w:val="20"/>
              </w:rPr>
            </w:pPr>
          </w:p>
        </w:tc>
        <w:tc>
          <w:tcPr>
            <w:tcW w:w="6095" w:type="dxa"/>
            <w:shd w:val="clear" w:color="auto" w:fill="8DB3E2" w:themeFill="text2" w:themeFillTint="66"/>
          </w:tcPr>
          <w:p w14:paraId="34B2A5AA"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6237" w:type="dxa"/>
            <w:shd w:val="clear" w:color="auto" w:fill="8DB3E2" w:themeFill="text2" w:themeFillTint="66"/>
          </w:tcPr>
          <w:p w14:paraId="448A3C95"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FB34B2" w:rsidRPr="00884E27" w14:paraId="5BFC07DA" w14:textId="77777777" w:rsidTr="009E235A">
        <w:tblPrEx>
          <w:shd w:val="clear" w:color="auto" w:fill="auto"/>
        </w:tblPrEx>
        <w:trPr>
          <w:trHeight w:val="2977"/>
          <w:jc w:val="center"/>
        </w:trPr>
        <w:tc>
          <w:tcPr>
            <w:tcW w:w="4537" w:type="dxa"/>
          </w:tcPr>
          <w:p w14:paraId="50EA02DF" w14:textId="77777777" w:rsidR="00FB34B2" w:rsidRPr="00884E27" w:rsidRDefault="00FB34B2" w:rsidP="000A3821">
            <w:pPr>
              <w:pStyle w:val="Prrafodelista"/>
              <w:numPr>
                <w:ilvl w:val="0"/>
                <w:numId w:val="18"/>
              </w:numPr>
              <w:jc w:val="both"/>
              <w:rPr>
                <w:sz w:val="20"/>
                <w:szCs w:val="20"/>
              </w:rPr>
            </w:pPr>
            <w:r w:rsidRPr="00884E27">
              <w:rPr>
                <w:sz w:val="20"/>
                <w:szCs w:val="20"/>
              </w:rPr>
              <w:t>Trabalenguas, adivinanzas, señales, jeroglíficos, retahílas, sopa de letras.</w:t>
            </w:r>
          </w:p>
          <w:p w14:paraId="3C7CFFE6" w14:textId="77777777" w:rsidR="00FB34B2" w:rsidRPr="00884E27" w:rsidRDefault="00FB34B2" w:rsidP="000A3821">
            <w:pPr>
              <w:pStyle w:val="Prrafodelista"/>
              <w:numPr>
                <w:ilvl w:val="0"/>
                <w:numId w:val="18"/>
              </w:numPr>
              <w:jc w:val="both"/>
              <w:rPr>
                <w:sz w:val="20"/>
                <w:szCs w:val="20"/>
              </w:rPr>
            </w:pPr>
            <w:r w:rsidRPr="00884E27">
              <w:rPr>
                <w:sz w:val="20"/>
                <w:szCs w:val="20"/>
              </w:rPr>
              <w:t>Reglas y categorías gramaticales.</w:t>
            </w:r>
          </w:p>
          <w:p w14:paraId="2272010F" w14:textId="77777777" w:rsidR="00FB34B2" w:rsidRPr="00884E27" w:rsidRDefault="00FB34B2" w:rsidP="000A3821">
            <w:pPr>
              <w:pStyle w:val="Prrafodelista"/>
              <w:numPr>
                <w:ilvl w:val="0"/>
                <w:numId w:val="18"/>
              </w:numPr>
              <w:jc w:val="both"/>
              <w:rPr>
                <w:rFonts w:eastAsia="Adobe Gothic Std B" w:cs="Arial"/>
                <w:sz w:val="20"/>
                <w:szCs w:val="20"/>
              </w:rPr>
            </w:pPr>
            <w:r w:rsidRPr="00884E27">
              <w:rPr>
                <w:sz w:val="20"/>
                <w:szCs w:val="20"/>
              </w:rPr>
              <w:t>Poesía y rima.</w:t>
            </w:r>
          </w:p>
          <w:p w14:paraId="0A9F6283" w14:textId="77777777" w:rsidR="00FB34B2" w:rsidRPr="00884E27" w:rsidRDefault="00FB34B2" w:rsidP="000A3821">
            <w:pPr>
              <w:pStyle w:val="Prrafodelista"/>
              <w:numPr>
                <w:ilvl w:val="0"/>
                <w:numId w:val="18"/>
              </w:numPr>
              <w:jc w:val="both"/>
              <w:rPr>
                <w:rFonts w:eastAsia="Adobe Gothic Std B" w:cs="Arial"/>
                <w:sz w:val="20"/>
                <w:szCs w:val="20"/>
              </w:rPr>
            </w:pPr>
            <w:r w:rsidRPr="00884E27">
              <w:rPr>
                <w:rFonts w:eastAsia="Adobe Gothic Std B" w:cs="Arial"/>
                <w:sz w:val="20"/>
                <w:szCs w:val="20"/>
              </w:rPr>
              <w:t>Los textos instructivos.</w:t>
            </w:r>
          </w:p>
          <w:p w14:paraId="1F92E8B3" w14:textId="77777777" w:rsidR="00FB34B2" w:rsidRPr="00884E27" w:rsidRDefault="00FB34B2" w:rsidP="000A3821">
            <w:pPr>
              <w:pStyle w:val="Prrafodelista"/>
              <w:numPr>
                <w:ilvl w:val="0"/>
                <w:numId w:val="18"/>
              </w:numPr>
              <w:jc w:val="both"/>
              <w:rPr>
                <w:rFonts w:eastAsia="Adobe Gothic Std B" w:cs="Arial"/>
                <w:sz w:val="20"/>
                <w:szCs w:val="20"/>
              </w:rPr>
            </w:pPr>
            <w:r>
              <w:rPr>
                <w:rFonts w:eastAsia="Adobe Gothic Std B" w:cs="Arial"/>
                <w:sz w:val="20"/>
                <w:szCs w:val="20"/>
              </w:rPr>
              <w:t>C</w:t>
            </w:r>
            <w:r w:rsidRPr="00884E27">
              <w:rPr>
                <w:rFonts w:eastAsia="Adobe Gothic Std B" w:cs="Arial"/>
                <w:sz w:val="20"/>
                <w:szCs w:val="20"/>
              </w:rPr>
              <w:t>omprensión lectora.</w:t>
            </w:r>
          </w:p>
          <w:p w14:paraId="61F5DBD7" w14:textId="77777777" w:rsidR="00FB34B2" w:rsidRPr="00884E27" w:rsidRDefault="00FB34B2" w:rsidP="000A3821">
            <w:pPr>
              <w:pStyle w:val="Prrafodelista"/>
              <w:numPr>
                <w:ilvl w:val="0"/>
                <w:numId w:val="18"/>
              </w:numPr>
              <w:jc w:val="both"/>
              <w:rPr>
                <w:rFonts w:eastAsia="Adobe Gothic Std B" w:cs="Arial"/>
                <w:sz w:val="20"/>
                <w:szCs w:val="20"/>
              </w:rPr>
            </w:pPr>
            <w:r w:rsidRPr="00884E27">
              <w:rPr>
                <w:rFonts w:eastAsia="Adobe Gothic Std B" w:cs="Arial"/>
                <w:sz w:val="20"/>
                <w:szCs w:val="20"/>
              </w:rPr>
              <w:t>Textos narrativos.</w:t>
            </w:r>
          </w:p>
          <w:p w14:paraId="2FFFA584" w14:textId="77777777" w:rsidR="00FB34B2" w:rsidRPr="00884E27" w:rsidRDefault="00FB34B2" w:rsidP="000A3821">
            <w:pPr>
              <w:pStyle w:val="Prrafodelista"/>
              <w:numPr>
                <w:ilvl w:val="0"/>
                <w:numId w:val="18"/>
              </w:numPr>
              <w:jc w:val="both"/>
              <w:rPr>
                <w:rFonts w:eastAsia="Adobe Gothic Std B" w:cs="Arial"/>
                <w:sz w:val="20"/>
                <w:szCs w:val="20"/>
              </w:rPr>
            </w:pPr>
            <w:r w:rsidRPr="00884E27">
              <w:rPr>
                <w:rFonts w:eastAsia="Adobe Gothic Std B" w:cs="Arial"/>
                <w:sz w:val="20"/>
                <w:szCs w:val="20"/>
              </w:rPr>
              <w:t>Roles de quien produce e interpreta un texto.</w:t>
            </w:r>
          </w:p>
          <w:p w14:paraId="7D7D8DB2" w14:textId="77777777" w:rsidR="00FB34B2" w:rsidRPr="00884E27" w:rsidRDefault="00FB34B2" w:rsidP="000A3821">
            <w:pPr>
              <w:pStyle w:val="Prrafodelista"/>
              <w:numPr>
                <w:ilvl w:val="0"/>
                <w:numId w:val="18"/>
              </w:numPr>
              <w:jc w:val="both"/>
              <w:rPr>
                <w:rFonts w:eastAsia="Adobe Gothic Std B" w:cs="Arial"/>
                <w:sz w:val="20"/>
                <w:szCs w:val="20"/>
              </w:rPr>
            </w:pPr>
            <w:r w:rsidRPr="00884E27">
              <w:rPr>
                <w:rFonts w:eastAsia="Adobe Gothic Std B" w:cs="Arial"/>
                <w:sz w:val="20"/>
                <w:szCs w:val="20"/>
              </w:rPr>
              <w:t>Temas e intenciones en historietas, fabulas, afiches entre otros.</w:t>
            </w:r>
          </w:p>
          <w:p w14:paraId="54B1D036" w14:textId="77777777" w:rsidR="00FB34B2" w:rsidRPr="00AB59FA" w:rsidRDefault="00FB34B2" w:rsidP="003E3FE8">
            <w:pPr>
              <w:jc w:val="both"/>
              <w:rPr>
                <w:rFonts w:eastAsia="Times New Roman" w:cs="Arial"/>
                <w:sz w:val="20"/>
                <w:szCs w:val="20"/>
              </w:rPr>
            </w:pPr>
          </w:p>
        </w:tc>
        <w:tc>
          <w:tcPr>
            <w:tcW w:w="6095" w:type="dxa"/>
          </w:tcPr>
          <w:p w14:paraId="448D8CD8"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Artística: </w:t>
            </w:r>
            <w:r w:rsidRPr="00227C68">
              <w:rPr>
                <w:rFonts w:eastAsia="Adobe Gothic Std B" w:cs="Arial"/>
                <w:sz w:val="20"/>
                <w:szCs w:val="20"/>
              </w:rPr>
              <w:t>pintura, la danza, poesía.</w:t>
            </w:r>
          </w:p>
          <w:p w14:paraId="05612386"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Sociales: </w:t>
            </w:r>
            <w:r w:rsidRPr="00227C68">
              <w:rPr>
                <w:rFonts w:eastAsia="Adobe Gothic Std B" w:cs="Arial"/>
                <w:sz w:val="20"/>
                <w:szCs w:val="20"/>
              </w:rPr>
              <w:t>socialización de algunos bailes folclóricos e integración con las regiones.</w:t>
            </w:r>
          </w:p>
          <w:p w14:paraId="7A9C721D"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Tecnología: </w:t>
            </w:r>
            <w:r w:rsidRPr="00227C68">
              <w:rPr>
                <w:rFonts w:eastAsia="Adobe Gothic Std B" w:cs="Arial"/>
                <w:sz w:val="20"/>
                <w:szCs w:val="20"/>
              </w:rPr>
              <w:t>Historia de la televisión.</w:t>
            </w:r>
          </w:p>
          <w:p w14:paraId="5ED2C9B4"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Ciencias naturales:</w:t>
            </w:r>
            <w:r w:rsidRPr="00227C68">
              <w:rPr>
                <w:rFonts w:eastAsia="Adobe Gothic Std B" w:cs="Arial"/>
                <w:sz w:val="20"/>
                <w:szCs w:val="20"/>
              </w:rPr>
              <w:t xml:space="preserve"> elaboración de una receta para practicar el texto instructivo y análisis de los alimentos (pirámide alimenticia).</w:t>
            </w:r>
          </w:p>
          <w:p w14:paraId="5790F24E" w14:textId="77777777" w:rsidR="00FB34B2" w:rsidRPr="00227C68" w:rsidRDefault="00FB34B2" w:rsidP="003E3FE8">
            <w:pPr>
              <w:autoSpaceDE w:val="0"/>
              <w:autoSpaceDN w:val="0"/>
              <w:adjustRightInd w:val="0"/>
              <w:jc w:val="both"/>
              <w:rPr>
                <w:rFonts w:eastAsia="Adobe Gothic Std B" w:cs="Arial"/>
                <w:color w:val="00B050"/>
                <w:sz w:val="20"/>
                <w:szCs w:val="20"/>
              </w:rPr>
            </w:pPr>
          </w:p>
          <w:p w14:paraId="6EAC7419" w14:textId="77777777" w:rsidR="00FB34B2" w:rsidRPr="00227C68" w:rsidRDefault="00FB34B2" w:rsidP="003E3FE8">
            <w:pPr>
              <w:autoSpaceDE w:val="0"/>
              <w:autoSpaceDN w:val="0"/>
              <w:adjustRightInd w:val="0"/>
              <w:jc w:val="both"/>
              <w:rPr>
                <w:rFonts w:eastAsia="Adobe Gothic Std B" w:cs="Arial"/>
                <w:color w:val="00B050"/>
                <w:sz w:val="20"/>
                <w:szCs w:val="20"/>
              </w:rPr>
            </w:pPr>
          </w:p>
          <w:p w14:paraId="68EED426" w14:textId="77777777" w:rsidR="00FB34B2" w:rsidRDefault="00FB34B2" w:rsidP="003E3FE8">
            <w:pPr>
              <w:autoSpaceDE w:val="0"/>
              <w:autoSpaceDN w:val="0"/>
              <w:adjustRightInd w:val="0"/>
              <w:jc w:val="both"/>
              <w:rPr>
                <w:rFonts w:eastAsia="Adobe Gothic Std B" w:cs="Arial"/>
                <w:sz w:val="20"/>
                <w:szCs w:val="20"/>
              </w:rPr>
            </w:pPr>
          </w:p>
          <w:p w14:paraId="2D4D9364" w14:textId="77777777" w:rsidR="00FB34B2" w:rsidRPr="00227C68" w:rsidRDefault="00FB34B2" w:rsidP="003E3FE8">
            <w:pPr>
              <w:autoSpaceDE w:val="0"/>
              <w:autoSpaceDN w:val="0"/>
              <w:adjustRightInd w:val="0"/>
              <w:jc w:val="both"/>
              <w:rPr>
                <w:rFonts w:eastAsia="Adobe Gothic Std B" w:cs="Arial"/>
                <w:sz w:val="20"/>
                <w:szCs w:val="20"/>
              </w:rPr>
            </w:pPr>
          </w:p>
        </w:tc>
        <w:tc>
          <w:tcPr>
            <w:tcW w:w="6237" w:type="dxa"/>
          </w:tcPr>
          <w:p w14:paraId="141C3826"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Plan lector</w:t>
            </w:r>
            <w:r w:rsidRPr="00227C68">
              <w:rPr>
                <w:rFonts w:eastAsia="Adobe Gothic Std B" w:cs="Arial"/>
                <w:sz w:val="20"/>
                <w:szCs w:val="20"/>
              </w:rPr>
              <w:sym w:font="Wingdings" w:char="F04A"/>
            </w:r>
            <w:r w:rsidRPr="00227C68">
              <w:rPr>
                <w:rFonts w:eastAsia="Adobe Gothic Std B" w:cs="Arial"/>
                <w:sz w:val="20"/>
                <w:szCs w:val="20"/>
              </w:rPr>
              <w:t xml:space="preserve"> Quincenalmente se realizara la hora del cuento donde todas las docentes estarán trabajando un cuento durante el primer bloque de clase y realizarán actividades didácticas con el mismo.</w:t>
            </w:r>
          </w:p>
          <w:p w14:paraId="19A2D4F6"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Cada dos semanas se baja a la biblioteca a trabajar lecturas interactivas guiadas por Solanyi nuestra bibliotecaria.</w:t>
            </w:r>
          </w:p>
          <w:p w14:paraId="16D09BF7" w14:textId="77777777" w:rsidR="00FB34B2" w:rsidRPr="00884E27"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La mochila viajera</w:t>
            </w:r>
            <w:r w:rsidRPr="00227C68">
              <w:rPr>
                <w:rFonts w:eastAsia="Adobe Gothic Std B" w:cs="Arial"/>
                <w:sz w:val="20"/>
                <w:szCs w:val="20"/>
              </w:rPr>
              <w:sym w:font="Wingdings" w:char="F04A"/>
            </w:r>
            <w:r w:rsidRPr="00227C68">
              <w:rPr>
                <w:rFonts w:eastAsia="Adobe Gothic Std B" w:cs="Arial"/>
                <w:sz w:val="20"/>
                <w:szCs w:val="20"/>
              </w:rPr>
              <w:t>En cada grado se entregara una mochila que contiene 5 cuentos infantiles, ésta mochila rotara por el salón y cada niño tendrá la oportunidad de llevarla a la casa, dicha mochila irá acompañada de un taller didáctico que desarrollara en familia con base a las lecturas realizadas posteriormente se socializará en las aulas.</w:t>
            </w:r>
          </w:p>
        </w:tc>
      </w:tr>
    </w:tbl>
    <w:p w14:paraId="6EC62E14" w14:textId="77777777" w:rsidR="005D0A05" w:rsidRDefault="005D0A05"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5070"/>
        <w:gridCol w:w="2185"/>
        <w:gridCol w:w="2492"/>
        <w:gridCol w:w="7088"/>
      </w:tblGrid>
      <w:tr w:rsidR="00FB34B2" w:rsidRPr="00227C68" w14:paraId="0A8A14F6" w14:textId="77777777" w:rsidTr="009E235A">
        <w:trPr>
          <w:jc w:val="center"/>
        </w:trPr>
        <w:tc>
          <w:tcPr>
            <w:tcW w:w="7255" w:type="dxa"/>
            <w:gridSpan w:val="2"/>
            <w:shd w:val="clear" w:color="auto" w:fill="B6DDE8" w:themeFill="accent5" w:themeFillTint="66"/>
          </w:tcPr>
          <w:p w14:paraId="43E2A715" w14:textId="77777777" w:rsidR="00FB34B2" w:rsidRPr="00227C68" w:rsidRDefault="00FB34B2" w:rsidP="003E3FE8">
            <w:pPr>
              <w:jc w:val="both"/>
              <w:rPr>
                <w:b/>
                <w:sz w:val="20"/>
                <w:szCs w:val="20"/>
              </w:rPr>
            </w:pPr>
            <w:r w:rsidRPr="00227C68">
              <w:rPr>
                <w:b/>
                <w:sz w:val="20"/>
                <w:szCs w:val="20"/>
              </w:rPr>
              <w:t>DESEMPEÑOS Período :3</w:t>
            </w:r>
          </w:p>
        </w:tc>
        <w:tc>
          <w:tcPr>
            <w:tcW w:w="9580" w:type="dxa"/>
            <w:gridSpan w:val="2"/>
            <w:shd w:val="clear" w:color="auto" w:fill="B6DDE8" w:themeFill="accent5" w:themeFillTint="66"/>
          </w:tcPr>
          <w:p w14:paraId="6930A72B" w14:textId="2BA3FF72" w:rsidR="00FB34B2" w:rsidRPr="00227C68" w:rsidRDefault="00FB34B2" w:rsidP="003E3FE8">
            <w:pPr>
              <w:jc w:val="both"/>
              <w:rPr>
                <w:b/>
                <w:sz w:val="20"/>
                <w:szCs w:val="20"/>
              </w:rPr>
            </w:pPr>
            <w:r w:rsidRPr="00227C68">
              <w:rPr>
                <w:b/>
                <w:sz w:val="20"/>
                <w:szCs w:val="20"/>
              </w:rPr>
              <w:t>GRADO:</w:t>
            </w:r>
            <w:r w:rsidR="00736A75">
              <w:rPr>
                <w:b/>
                <w:sz w:val="20"/>
                <w:szCs w:val="20"/>
              </w:rPr>
              <w:t xml:space="preserve"> </w:t>
            </w:r>
            <w:r w:rsidRPr="00227C68">
              <w:rPr>
                <w:b/>
                <w:sz w:val="20"/>
                <w:szCs w:val="20"/>
              </w:rPr>
              <w:t xml:space="preserve">Segundo </w:t>
            </w:r>
          </w:p>
        </w:tc>
      </w:tr>
      <w:tr w:rsidR="00FB34B2" w:rsidRPr="00227C68" w14:paraId="6096664A" w14:textId="77777777" w:rsidTr="009E235A">
        <w:trPr>
          <w:jc w:val="center"/>
        </w:trPr>
        <w:tc>
          <w:tcPr>
            <w:tcW w:w="5070" w:type="dxa"/>
            <w:shd w:val="clear" w:color="auto" w:fill="C6D9F1" w:themeFill="text2" w:themeFillTint="33"/>
            <w:vAlign w:val="center"/>
          </w:tcPr>
          <w:p w14:paraId="6E52C9E7" w14:textId="77777777" w:rsidR="00FB34B2" w:rsidRPr="00227C68" w:rsidRDefault="00FB34B2" w:rsidP="003E3FE8">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4677" w:type="dxa"/>
            <w:gridSpan w:val="2"/>
            <w:shd w:val="clear" w:color="auto" w:fill="C6D9F1" w:themeFill="text2" w:themeFillTint="33"/>
            <w:vAlign w:val="center"/>
          </w:tcPr>
          <w:p w14:paraId="79188705" w14:textId="77777777" w:rsidR="00FB34B2" w:rsidRPr="00227C68" w:rsidRDefault="00FB34B2" w:rsidP="003E3FE8">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7088" w:type="dxa"/>
            <w:shd w:val="clear" w:color="auto" w:fill="C6D9F1" w:themeFill="text2" w:themeFillTint="33"/>
            <w:vAlign w:val="center"/>
          </w:tcPr>
          <w:p w14:paraId="3D00BE6E" w14:textId="77777777" w:rsidR="00FB34B2" w:rsidRPr="00227C68" w:rsidRDefault="00FB34B2" w:rsidP="003E3FE8">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FB34B2" w:rsidRPr="00227C68" w14:paraId="3E3C14B1" w14:textId="77777777" w:rsidTr="009E235A">
        <w:trPr>
          <w:jc w:val="center"/>
        </w:trPr>
        <w:tc>
          <w:tcPr>
            <w:tcW w:w="5070" w:type="dxa"/>
          </w:tcPr>
          <w:p w14:paraId="04DF070B" w14:textId="77777777" w:rsidR="00FB34B2" w:rsidRPr="00227C68" w:rsidRDefault="00FB34B2" w:rsidP="003E3FE8">
            <w:pPr>
              <w:jc w:val="both"/>
              <w:rPr>
                <w:sz w:val="20"/>
                <w:szCs w:val="20"/>
              </w:rPr>
            </w:pPr>
            <w:r w:rsidRPr="00227C68">
              <w:rPr>
                <w:sz w:val="20"/>
                <w:szCs w:val="20"/>
              </w:rPr>
              <w:t>Describe el procedimiento estratégico para llevar a cabo un proceso de lectura y escritura reconociendo el valor de la gramática de la lengua en la construcción de significados</w:t>
            </w:r>
          </w:p>
          <w:p w14:paraId="7B1DE285" w14:textId="77777777" w:rsidR="00FB34B2" w:rsidRPr="00227C68" w:rsidRDefault="00FB34B2" w:rsidP="003E3FE8">
            <w:pPr>
              <w:jc w:val="both"/>
              <w:rPr>
                <w:rFonts w:cs="Arial"/>
                <w:sz w:val="20"/>
                <w:szCs w:val="20"/>
              </w:rPr>
            </w:pPr>
          </w:p>
        </w:tc>
        <w:tc>
          <w:tcPr>
            <w:tcW w:w="4677" w:type="dxa"/>
            <w:gridSpan w:val="2"/>
          </w:tcPr>
          <w:p w14:paraId="44880AFE" w14:textId="77777777" w:rsidR="00FB34B2" w:rsidRPr="00227C68" w:rsidRDefault="00FB34B2" w:rsidP="003E3FE8">
            <w:pPr>
              <w:jc w:val="both"/>
              <w:rPr>
                <w:rFonts w:cs="Arial"/>
                <w:sz w:val="20"/>
                <w:szCs w:val="20"/>
              </w:rPr>
            </w:pPr>
            <w:r w:rsidRPr="00227C68">
              <w:rPr>
                <w:sz w:val="20"/>
                <w:szCs w:val="20"/>
              </w:rPr>
              <w:t>Lee y construye diferentes textos y discursos desde su comprensión lingüística, social y cultural del lenguaje, haciendo uso de variadas estrategias de apoyo.</w:t>
            </w:r>
          </w:p>
        </w:tc>
        <w:tc>
          <w:tcPr>
            <w:tcW w:w="7088" w:type="dxa"/>
          </w:tcPr>
          <w:p w14:paraId="321A83B9" w14:textId="77777777" w:rsidR="00FB34B2" w:rsidRPr="00227C68" w:rsidRDefault="00FB34B2" w:rsidP="003E3FE8">
            <w:pPr>
              <w:jc w:val="both"/>
              <w:rPr>
                <w:rFonts w:cs="Arial"/>
                <w:sz w:val="20"/>
                <w:szCs w:val="20"/>
              </w:rPr>
            </w:pPr>
            <w:r w:rsidRPr="00227C68">
              <w:rPr>
                <w:sz w:val="20"/>
                <w:szCs w:val="20"/>
              </w:rPr>
              <w:t>Socializa su postura frente a la información que lee, escribe, escucha y habla mediante la identificación de los roles presentes en diferentes discursos.</w:t>
            </w:r>
          </w:p>
        </w:tc>
      </w:tr>
    </w:tbl>
    <w:p w14:paraId="21F2A4E4" w14:textId="77777777" w:rsidR="00FB34B2" w:rsidRPr="00227C68" w:rsidRDefault="00FB34B2" w:rsidP="00FB34B2">
      <w:pPr>
        <w:jc w:val="both"/>
        <w:rPr>
          <w:sz w:val="20"/>
          <w:szCs w:val="20"/>
        </w:rPr>
      </w:pPr>
    </w:p>
    <w:tbl>
      <w:tblPr>
        <w:tblStyle w:val="Tablaconcuadrcula"/>
        <w:tblW w:w="0" w:type="auto"/>
        <w:jc w:val="center"/>
        <w:tblLook w:val="04A0" w:firstRow="1" w:lastRow="0" w:firstColumn="1" w:lastColumn="0" w:noHBand="0" w:noVBand="1"/>
      </w:tblPr>
      <w:tblGrid>
        <w:gridCol w:w="16835"/>
      </w:tblGrid>
      <w:tr w:rsidR="00FB34B2" w:rsidRPr="00227C68" w14:paraId="1A22240C" w14:textId="77777777" w:rsidTr="009E235A">
        <w:trPr>
          <w:trHeight w:val="193"/>
          <w:jc w:val="center"/>
        </w:trPr>
        <w:tc>
          <w:tcPr>
            <w:tcW w:w="16835" w:type="dxa"/>
            <w:shd w:val="clear" w:color="auto" w:fill="B6DDE8" w:themeFill="accent5" w:themeFillTint="66"/>
          </w:tcPr>
          <w:p w14:paraId="74AC8974" w14:textId="77777777" w:rsidR="00FB34B2" w:rsidRPr="00227C68" w:rsidRDefault="00FB34B2" w:rsidP="003E3FE8">
            <w:pPr>
              <w:jc w:val="both"/>
              <w:rPr>
                <w:b/>
                <w:sz w:val="20"/>
                <w:szCs w:val="20"/>
              </w:rPr>
            </w:pPr>
            <w:r w:rsidRPr="00227C68">
              <w:rPr>
                <w:b/>
                <w:sz w:val="20"/>
                <w:szCs w:val="20"/>
              </w:rPr>
              <w:t xml:space="preserve">ÁREA: </w:t>
            </w:r>
            <w:r w:rsidRPr="00227C68">
              <w:rPr>
                <w:rFonts w:eastAsia="Adobe Gothic Std B" w:cs="Arial"/>
                <w:b/>
                <w:sz w:val="20"/>
                <w:szCs w:val="20"/>
                <w:lang w:val="pt-BR" w:eastAsia="es-ES_tradnl"/>
              </w:rPr>
              <w:t>Lengua</w:t>
            </w:r>
            <w:r w:rsidRPr="00227C68">
              <w:rPr>
                <w:b/>
                <w:sz w:val="20"/>
                <w:szCs w:val="20"/>
              </w:rPr>
              <w:t xml:space="preserve"> Castellana</w:t>
            </w:r>
          </w:p>
        </w:tc>
      </w:tr>
      <w:tr w:rsidR="00FB34B2" w:rsidRPr="00227C68" w14:paraId="304215A6" w14:textId="77777777" w:rsidTr="009E235A">
        <w:trPr>
          <w:trHeight w:val="204"/>
          <w:jc w:val="center"/>
        </w:trPr>
        <w:tc>
          <w:tcPr>
            <w:tcW w:w="16835" w:type="dxa"/>
            <w:shd w:val="clear" w:color="auto" w:fill="8DB3E2" w:themeFill="text2" w:themeFillTint="66"/>
          </w:tcPr>
          <w:p w14:paraId="2ACDB268" w14:textId="77777777" w:rsidR="00FB34B2" w:rsidRPr="00227C68" w:rsidRDefault="00FB34B2" w:rsidP="003E3FE8">
            <w:pPr>
              <w:jc w:val="both"/>
              <w:rPr>
                <w:b/>
                <w:sz w:val="20"/>
                <w:szCs w:val="20"/>
              </w:rPr>
            </w:pPr>
            <w:r w:rsidRPr="00227C68">
              <w:rPr>
                <w:b/>
                <w:sz w:val="20"/>
                <w:szCs w:val="20"/>
              </w:rPr>
              <w:t xml:space="preserve">CICLO: Primero </w:t>
            </w:r>
          </w:p>
        </w:tc>
      </w:tr>
      <w:tr w:rsidR="00FB34B2" w:rsidRPr="00227C68" w14:paraId="4EBC58F5" w14:textId="77777777" w:rsidTr="009E235A">
        <w:trPr>
          <w:trHeight w:val="753"/>
          <w:jc w:val="center"/>
        </w:trPr>
        <w:tc>
          <w:tcPr>
            <w:tcW w:w="16835" w:type="dxa"/>
          </w:tcPr>
          <w:p w14:paraId="72456149"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Objetivo del ciclo:</w:t>
            </w:r>
          </w:p>
          <w:p w14:paraId="6AB22182"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sz w:val="20"/>
                <w:szCs w:val="20"/>
              </w:rPr>
              <w:t>Usar el sistema de la lengua en diferentes discursos y situaciones comunicativas cotidianas y significativas en contextos cercanos que le permitan comparar sus conocimientos propios y los del otro.</w:t>
            </w:r>
          </w:p>
        </w:tc>
      </w:tr>
    </w:tbl>
    <w:p w14:paraId="1F67F097" w14:textId="77777777" w:rsidR="00637482" w:rsidRDefault="00637482" w:rsidP="00FB34B2">
      <w:pPr>
        <w:jc w:val="both"/>
        <w:rPr>
          <w:sz w:val="20"/>
          <w:szCs w:val="20"/>
        </w:rPr>
      </w:pPr>
    </w:p>
    <w:tbl>
      <w:tblPr>
        <w:tblStyle w:val="Tablaconcuadrcula"/>
        <w:tblW w:w="0" w:type="auto"/>
        <w:jc w:val="center"/>
        <w:tblLook w:val="04A0" w:firstRow="1" w:lastRow="0" w:firstColumn="1" w:lastColumn="0" w:noHBand="0" w:noVBand="1"/>
      </w:tblPr>
      <w:tblGrid>
        <w:gridCol w:w="16835"/>
      </w:tblGrid>
      <w:tr w:rsidR="00FB34B2" w:rsidRPr="00227C68" w14:paraId="2B467623" w14:textId="77777777" w:rsidTr="009E235A">
        <w:trPr>
          <w:trHeight w:val="204"/>
          <w:jc w:val="center"/>
        </w:trPr>
        <w:tc>
          <w:tcPr>
            <w:tcW w:w="16835" w:type="dxa"/>
            <w:shd w:val="clear" w:color="auto" w:fill="B6DDE8" w:themeFill="accent5" w:themeFillTint="66"/>
          </w:tcPr>
          <w:p w14:paraId="71858B86" w14:textId="77777777" w:rsidR="00FB34B2" w:rsidRPr="00227C68" w:rsidRDefault="00FB34B2" w:rsidP="003E3FE8">
            <w:pPr>
              <w:jc w:val="both"/>
              <w:rPr>
                <w:b/>
                <w:sz w:val="20"/>
                <w:szCs w:val="20"/>
              </w:rPr>
            </w:pPr>
            <w:r w:rsidRPr="00227C68">
              <w:rPr>
                <w:b/>
                <w:sz w:val="20"/>
                <w:szCs w:val="20"/>
              </w:rPr>
              <w:t xml:space="preserve">GRADO: segundo </w:t>
            </w:r>
          </w:p>
        </w:tc>
      </w:tr>
      <w:tr w:rsidR="00FB34B2" w:rsidRPr="00227C68" w14:paraId="0C91224D" w14:textId="77777777" w:rsidTr="009E235A">
        <w:trPr>
          <w:trHeight w:val="396"/>
          <w:jc w:val="center"/>
        </w:trPr>
        <w:tc>
          <w:tcPr>
            <w:tcW w:w="16835" w:type="dxa"/>
          </w:tcPr>
          <w:p w14:paraId="492EEA44" w14:textId="380A324C" w:rsidR="00FB34B2" w:rsidRPr="00227C68" w:rsidRDefault="00FB34B2" w:rsidP="003E3FE8">
            <w:pPr>
              <w:jc w:val="both"/>
              <w:rPr>
                <w:b/>
                <w:sz w:val="20"/>
                <w:szCs w:val="20"/>
              </w:rPr>
            </w:pPr>
            <w:r w:rsidRPr="00227C68">
              <w:rPr>
                <w:b/>
                <w:sz w:val="20"/>
                <w:szCs w:val="20"/>
              </w:rPr>
              <w:t>Intensidad horaria:</w:t>
            </w:r>
            <w:r w:rsidR="00736A75">
              <w:rPr>
                <w:b/>
                <w:sz w:val="20"/>
                <w:szCs w:val="20"/>
              </w:rPr>
              <w:t xml:space="preserve"> </w:t>
            </w:r>
            <w:r w:rsidRPr="00227C68">
              <w:rPr>
                <w:b/>
                <w:color w:val="000000" w:themeColor="text1"/>
                <w:sz w:val="20"/>
                <w:szCs w:val="20"/>
              </w:rPr>
              <w:t>5</w:t>
            </w:r>
            <w:r w:rsidRPr="00227C68">
              <w:rPr>
                <w:sz w:val="20"/>
                <w:szCs w:val="20"/>
              </w:rPr>
              <w:t>horas semanales</w:t>
            </w:r>
          </w:p>
          <w:p w14:paraId="27DE0C78" w14:textId="77777777" w:rsidR="00FB34B2" w:rsidRPr="00227C68" w:rsidRDefault="00FB34B2" w:rsidP="003E3FE8">
            <w:pPr>
              <w:jc w:val="both"/>
              <w:rPr>
                <w:b/>
                <w:sz w:val="20"/>
                <w:szCs w:val="20"/>
              </w:rPr>
            </w:pPr>
          </w:p>
        </w:tc>
      </w:tr>
      <w:tr w:rsidR="00FB34B2" w:rsidRPr="00227C68" w14:paraId="603762EE" w14:textId="77777777" w:rsidTr="009E235A">
        <w:trPr>
          <w:trHeight w:val="757"/>
          <w:jc w:val="center"/>
        </w:trPr>
        <w:tc>
          <w:tcPr>
            <w:tcW w:w="16835" w:type="dxa"/>
          </w:tcPr>
          <w:p w14:paraId="36DD9B1F" w14:textId="77777777" w:rsidR="00FB34B2" w:rsidRPr="00227C68" w:rsidRDefault="00FB34B2" w:rsidP="003E3FE8">
            <w:pPr>
              <w:jc w:val="both"/>
              <w:rPr>
                <w:b/>
                <w:sz w:val="20"/>
                <w:szCs w:val="20"/>
              </w:rPr>
            </w:pPr>
            <w:r w:rsidRPr="00227C68">
              <w:rPr>
                <w:b/>
                <w:sz w:val="20"/>
                <w:szCs w:val="20"/>
              </w:rPr>
              <w:t>Objetivo de grado:</w:t>
            </w:r>
          </w:p>
          <w:p w14:paraId="6E94C21C" w14:textId="77777777" w:rsidR="00FB34B2" w:rsidRDefault="00FB34B2" w:rsidP="003E3FE8">
            <w:pPr>
              <w:autoSpaceDE w:val="0"/>
              <w:autoSpaceDN w:val="0"/>
              <w:adjustRightInd w:val="0"/>
              <w:jc w:val="both"/>
              <w:rPr>
                <w:rFonts w:eastAsia="Adobe Gothic Std B" w:cs="Arial"/>
                <w:sz w:val="20"/>
                <w:szCs w:val="20"/>
              </w:rPr>
            </w:pPr>
            <w:r w:rsidRPr="00227C68">
              <w:rPr>
                <w:rFonts w:eastAsia="Adobe Gothic Std B" w:cs="Arial"/>
                <w:sz w:val="20"/>
                <w:szCs w:val="20"/>
              </w:rPr>
              <w:t>Usar el sistema de la lengua en diferentes discursos y situaciones comunicativas cotidianas y significativas en contextos cercanos que le permitan comparar sus conocimientos propios y los del otro.</w:t>
            </w:r>
          </w:p>
          <w:p w14:paraId="5BE7A1CF" w14:textId="77777777" w:rsidR="005D0A05" w:rsidRPr="00227C68" w:rsidRDefault="005D0A05" w:rsidP="003E3FE8">
            <w:pPr>
              <w:autoSpaceDE w:val="0"/>
              <w:autoSpaceDN w:val="0"/>
              <w:adjustRightInd w:val="0"/>
              <w:jc w:val="both"/>
              <w:rPr>
                <w:rFonts w:eastAsia="Adobe Gothic Std B" w:cs="Arial"/>
                <w:sz w:val="20"/>
                <w:szCs w:val="20"/>
              </w:rPr>
            </w:pPr>
          </w:p>
        </w:tc>
      </w:tr>
    </w:tbl>
    <w:p w14:paraId="47DB3168"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3936"/>
        <w:gridCol w:w="7229"/>
        <w:gridCol w:w="5670"/>
      </w:tblGrid>
      <w:tr w:rsidR="00FB34B2" w:rsidRPr="00227C68" w14:paraId="10AD134E" w14:textId="77777777" w:rsidTr="009E235A">
        <w:trPr>
          <w:jc w:val="center"/>
        </w:trPr>
        <w:tc>
          <w:tcPr>
            <w:tcW w:w="3936" w:type="dxa"/>
            <w:shd w:val="clear" w:color="auto" w:fill="C6D9F1" w:themeFill="text2" w:themeFillTint="33"/>
          </w:tcPr>
          <w:p w14:paraId="3F0340AB"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COMPETENCIAS DEL ÁREA</w:t>
            </w:r>
          </w:p>
          <w:p w14:paraId="7AD4AA72" w14:textId="77777777" w:rsidR="00FB34B2" w:rsidRPr="00227C68" w:rsidRDefault="00FB34B2" w:rsidP="003E3FE8">
            <w:pPr>
              <w:autoSpaceDE w:val="0"/>
              <w:autoSpaceDN w:val="0"/>
              <w:adjustRightInd w:val="0"/>
              <w:jc w:val="center"/>
              <w:rPr>
                <w:rFonts w:eastAsia="Adobe Gothic Std B" w:cs="Arial"/>
                <w:b/>
                <w:sz w:val="20"/>
                <w:szCs w:val="20"/>
              </w:rPr>
            </w:pPr>
          </w:p>
        </w:tc>
        <w:tc>
          <w:tcPr>
            <w:tcW w:w="7229" w:type="dxa"/>
            <w:shd w:val="clear" w:color="auto" w:fill="C6D9F1" w:themeFill="text2" w:themeFillTint="33"/>
          </w:tcPr>
          <w:p w14:paraId="4B9BDECF"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cs="Arial"/>
                <w:b/>
                <w:sz w:val="20"/>
                <w:szCs w:val="20"/>
              </w:rPr>
              <w:t>COMPETENCIAS CIUDADANAS</w:t>
            </w:r>
          </w:p>
        </w:tc>
        <w:tc>
          <w:tcPr>
            <w:tcW w:w="5670" w:type="dxa"/>
            <w:shd w:val="clear" w:color="auto" w:fill="C6D9F1" w:themeFill="text2" w:themeFillTint="33"/>
          </w:tcPr>
          <w:p w14:paraId="35BF8DBB"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cs="Arial"/>
                <w:b/>
                <w:sz w:val="20"/>
                <w:szCs w:val="20"/>
              </w:rPr>
              <w:t>COMPETENCIAS LABORALES</w:t>
            </w:r>
          </w:p>
        </w:tc>
      </w:tr>
      <w:tr w:rsidR="00FB34B2" w:rsidRPr="00227C68" w14:paraId="4C0AABC1" w14:textId="77777777" w:rsidTr="009E235A">
        <w:trPr>
          <w:jc w:val="center"/>
        </w:trPr>
        <w:tc>
          <w:tcPr>
            <w:tcW w:w="3936" w:type="dxa"/>
          </w:tcPr>
          <w:p w14:paraId="5ACA5F0A"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Comunicativa</w:t>
            </w:r>
            <w:r w:rsidRPr="00227C68">
              <w:rPr>
                <w:rFonts w:eastAsia="Adobe Gothic Std B" w:cs="Arial"/>
                <w:sz w:val="20"/>
                <w:szCs w:val="20"/>
              </w:rPr>
              <w:t>:</w:t>
            </w:r>
          </w:p>
          <w:p w14:paraId="20ACFC52"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Lectora</w:t>
            </w:r>
            <w:r w:rsidRPr="00227C68">
              <w:rPr>
                <w:rFonts w:eastAsia="Adobe Gothic Std B" w:cs="Arial"/>
                <w:sz w:val="20"/>
                <w:szCs w:val="20"/>
              </w:rPr>
              <w:t xml:space="preserve"> (literal, inferencial, critico intertextual).</w:t>
            </w:r>
          </w:p>
          <w:p w14:paraId="275888AB"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Escritora:</w:t>
            </w:r>
            <w:r w:rsidRPr="00227C68">
              <w:rPr>
                <w:rFonts w:eastAsia="Adobe Gothic Std B" w:cs="Arial"/>
                <w:sz w:val="20"/>
                <w:szCs w:val="20"/>
              </w:rPr>
              <w:t>(planeación, textualización, retextualización).</w:t>
            </w:r>
          </w:p>
          <w:p w14:paraId="0A7FC86A" w14:textId="77777777" w:rsidR="00FB34B2" w:rsidRPr="00227C68" w:rsidRDefault="00FB34B2" w:rsidP="003E3FE8">
            <w:pPr>
              <w:autoSpaceDE w:val="0"/>
              <w:autoSpaceDN w:val="0"/>
              <w:adjustRightInd w:val="0"/>
              <w:jc w:val="both"/>
              <w:rPr>
                <w:rFonts w:eastAsia="Adobe Gothic Std B" w:cs="Arial"/>
                <w:b/>
                <w:sz w:val="20"/>
                <w:szCs w:val="20"/>
              </w:rPr>
            </w:pPr>
          </w:p>
          <w:p w14:paraId="63383823" w14:textId="77777777" w:rsidR="00FB34B2" w:rsidRPr="00227C68" w:rsidRDefault="00FB34B2" w:rsidP="003E3FE8">
            <w:pPr>
              <w:autoSpaceDE w:val="0"/>
              <w:autoSpaceDN w:val="0"/>
              <w:adjustRightInd w:val="0"/>
              <w:jc w:val="both"/>
              <w:rPr>
                <w:rFonts w:eastAsia="Adobe Gothic Std B" w:cs="Arial"/>
                <w:b/>
                <w:sz w:val="20"/>
                <w:szCs w:val="20"/>
              </w:rPr>
            </w:pPr>
          </w:p>
          <w:p w14:paraId="7ECE884D" w14:textId="77777777" w:rsidR="00FB34B2" w:rsidRPr="00227C68" w:rsidRDefault="00FB34B2" w:rsidP="003E3FE8">
            <w:pPr>
              <w:autoSpaceDE w:val="0"/>
              <w:autoSpaceDN w:val="0"/>
              <w:adjustRightInd w:val="0"/>
              <w:jc w:val="both"/>
              <w:rPr>
                <w:rFonts w:eastAsia="Adobe Gothic Std B" w:cs="Arial"/>
                <w:b/>
                <w:sz w:val="20"/>
                <w:szCs w:val="20"/>
              </w:rPr>
            </w:pPr>
          </w:p>
          <w:p w14:paraId="54500043" w14:textId="77777777" w:rsidR="00FB34B2" w:rsidRPr="00227C68" w:rsidRDefault="00FB34B2" w:rsidP="003E3FE8">
            <w:pPr>
              <w:autoSpaceDE w:val="0"/>
              <w:autoSpaceDN w:val="0"/>
              <w:adjustRightInd w:val="0"/>
              <w:jc w:val="both"/>
              <w:rPr>
                <w:rFonts w:eastAsia="Adobe Gothic Std B" w:cs="Arial"/>
                <w:b/>
                <w:sz w:val="20"/>
                <w:szCs w:val="20"/>
              </w:rPr>
            </w:pPr>
          </w:p>
          <w:p w14:paraId="1C26E1C9" w14:textId="77777777" w:rsidR="00FB34B2" w:rsidRPr="00227C68" w:rsidRDefault="00FB34B2" w:rsidP="003E3FE8">
            <w:pPr>
              <w:autoSpaceDE w:val="0"/>
              <w:autoSpaceDN w:val="0"/>
              <w:adjustRightInd w:val="0"/>
              <w:jc w:val="both"/>
              <w:rPr>
                <w:rFonts w:eastAsia="Adobe Gothic Std B" w:cs="Arial"/>
                <w:b/>
                <w:sz w:val="20"/>
                <w:szCs w:val="20"/>
              </w:rPr>
            </w:pPr>
          </w:p>
        </w:tc>
        <w:tc>
          <w:tcPr>
            <w:tcW w:w="7229" w:type="dxa"/>
          </w:tcPr>
          <w:p w14:paraId="1AB08E86" w14:textId="77777777" w:rsidR="00FB34B2" w:rsidRPr="00227C68" w:rsidRDefault="00FB34B2" w:rsidP="003E3FE8">
            <w:pPr>
              <w:autoSpaceDE w:val="0"/>
              <w:autoSpaceDN w:val="0"/>
              <w:adjustRightInd w:val="0"/>
              <w:jc w:val="both"/>
              <w:rPr>
                <w:b/>
                <w:sz w:val="20"/>
                <w:szCs w:val="20"/>
              </w:rPr>
            </w:pPr>
            <w:r w:rsidRPr="00227C68">
              <w:rPr>
                <w:b/>
                <w:sz w:val="20"/>
                <w:szCs w:val="20"/>
              </w:rPr>
              <w:t>Convivencia y paz</w:t>
            </w:r>
          </w:p>
          <w:p w14:paraId="02586E7E" w14:textId="77777777" w:rsidR="00FB34B2" w:rsidRPr="00227C68" w:rsidRDefault="00FB34B2" w:rsidP="003E3FE8">
            <w:pPr>
              <w:autoSpaceDE w:val="0"/>
              <w:autoSpaceDN w:val="0"/>
              <w:adjustRightInd w:val="0"/>
              <w:jc w:val="both"/>
              <w:rPr>
                <w:sz w:val="20"/>
                <w:szCs w:val="20"/>
              </w:rPr>
            </w:pPr>
            <w:r w:rsidRPr="00227C68">
              <w:rPr>
                <w:sz w:val="20"/>
                <w:szCs w:val="20"/>
              </w:rPr>
              <w:t>-Conozco y respeto las reglas básicas del diálogo, como el uso de la palabra y el respeto por la palabra de la otra persona. (Clave: practico lo que he aprendido en otras áreas, sobre la comunicación, los mensajes y la escucha activa.).</w:t>
            </w:r>
          </w:p>
          <w:p w14:paraId="15939A03" w14:textId="77777777" w:rsidR="00FB34B2" w:rsidRPr="00227C68" w:rsidRDefault="00FB34B2" w:rsidP="003E3FE8">
            <w:pPr>
              <w:autoSpaceDE w:val="0"/>
              <w:autoSpaceDN w:val="0"/>
              <w:adjustRightInd w:val="0"/>
              <w:jc w:val="both"/>
              <w:rPr>
                <w:sz w:val="20"/>
                <w:szCs w:val="20"/>
              </w:rPr>
            </w:pPr>
            <w:r w:rsidRPr="00227C68">
              <w:rPr>
                <w:sz w:val="20"/>
                <w:szCs w:val="20"/>
              </w:rPr>
              <w:t>- Conozco y uso estrategias sencillas de resolución pacífica de conflictos. (¿Cómo establecer un acuerdo creativo para usar nuestro único balón en los recreos... sin jugar siempre al mismo juego?).</w:t>
            </w:r>
          </w:p>
          <w:p w14:paraId="5A882E72" w14:textId="77777777" w:rsidR="00FB34B2" w:rsidRPr="00227C68" w:rsidRDefault="00FB34B2" w:rsidP="003E3FE8">
            <w:pPr>
              <w:autoSpaceDE w:val="0"/>
              <w:autoSpaceDN w:val="0"/>
              <w:adjustRightInd w:val="0"/>
              <w:jc w:val="both"/>
              <w:rPr>
                <w:sz w:val="20"/>
                <w:szCs w:val="20"/>
              </w:rPr>
            </w:pPr>
            <w:r w:rsidRPr="00227C68">
              <w:rPr>
                <w:sz w:val="20"/>
                <w:szCs w:val="20"/>
              </w:rPr>
              <w:t>- Conozco las señales y las normas básicas de tránsito para desplazarme con seguridad.</w:t>
            </w:r>
          </w:p>
          <w:p w14:paraId="356AB597" w14:textId="77777777" w:rsidR="00FB34B2" w:rsidRPr="00227C68" w:rsidRDefault="00FB34B2" w:rsidP="003E3FE8">
            <w:pPr>
              <w:autoSpaceDE w:val="0"/>
              <w:autoSpaceDN w:val="0"/>
              <w:adjustRightInd w:val="0"/>
              <w:jc w:val="both"/>
              <w:rPr>
                <w:sz w:val="20"/>
                <w:szCs w:val="20"/>
              </w:rPr>
            </w:pPr>
            <w:r w:rsidRPr="00227C68">
              <w:rPr>
                <w:sz w:val="20"/>
                <w:szCs w:val="20"/>
              </w:rPr>
              <w:t>- Me preocupo porque los animales, las plantas y los recursos del medio ambiente reciban buen trato.</w:t>
            </w:r>
          </w:p>
          <w:p w14:paraId="59C52417" w14:textId="77777777" w:rsidR="00FB34B2" w:rsidRPr="00227C68" w:rsidRDefault="00FB34B2" w:rsidP="003E3FE8">
            <w:pPr>
              <w:autoSpaceDE w:val="0"/>
              <w:autoSpaceDN w:val="0"/>
              <w:adjustRightInd w:val="0"/>
              <w:jc w:val="both"/>
              <w:rPr>
                <w:b/>
                <w:sz w:val="20"/>
                <w:szCs w:val="20"/>
              </w:rPr>
            </w:pPr>
            <w:r w:rsidRPr="00227C68">
              <w:rPr>
                <w:b/>
                <w:sz w:val="20"/>
                <w:szCs w:val="20"/>
              </w:rPr>
              <w:t>Participación y responsabilidad democrática</w:t>
            </w:r>
          </w:p>
          <w:p w14:paraId="7B067612" w14:textId="77777777" w:rsidR="00FB34B2" w:rsidRPr="00227C68" w:rsidRDefault="00FB34B2" w:rsidP="003E3FE8">
            <w:pPr>
              <w:autoSpaceDE w:val="0"/>
              <w:autoSpaceDN w:val="0"/>
              <w:adjustRightInd w:val="0"/>
              <w:jc w:val="both"/>
              <w:rPr>
                <w:sz w:val="20"/>
                <w:szCs w:val="20"/>
              </w:rPr>
            </w:pPr>
            <w:r w:rsidRPr="00227C68">
              <w:rPr>
                <w:sz w:val="20"/>
                <w:szCs w:val="20"/>
              </w:rPr>
              <w:t>- Manifiesto desagrado cuando a mí o a alguien del salón no nos escuchan o no nos toman en cuenta y lo expreso... sin agredir.</w:t>
            </w:r>
          </w:p>
          <w:p w14:paraId="41EC8A13" w14:textId="77777777" w:rsidR="00FB34B2" w:rsidRPr="00227C68" w:rsidRDefault="00FB34B2" w:rsidP="003E3FE8">
            <w:pPr>
              <w:autoSpaceDE w:val="0"/>
              <w:autoSpaceDN w:val="0"/>
              <w:adjustRightInd w:val="0"/>
              <w:jc w:val="both"/>
              <w:rPr>
                <w:sz w:val="20"/>
                <w:szCs w:val="20"/>
              </w:rPr>
            </w:pPr>
            <w:r w:rsidRPr="00227C68">
              <w:rPr>
                <w:sz w:val="20"/>
                <w:szCs w:val="20"/>
              </w:rPr>
              <w:t>- Comprendo qué es una norma y qué es un acuerdo.</w:t>
            </w:r>
          </w:p>
          <w:p w14:paraId="2A79C65B" w14:textId="77777777" w:rsidR="00FB34B2" w:rsidRPr="00227C68" w:rsidRDefault="00FB34B2" w:rsidP="003E3FE8">
            <w:pPr>
              <w:autoSpaceDE w:val="0"/>
              <w:autoSpaceDN w:val="0"/>
              <w:adjustRightInd w:val="0"/>
              <w:jc w:val="both"/>
              <w:rPr>
                <w:sz w:val="20"/>
                <w:szCs w:val="20"/>
              </w:rPr>
            </w:pPr>
            <w:r w:rsidRPr="00227C68">
              <w:rPr>
                <w:sz w:val="20"/>
                <w:szCs w:val="20"/>
              </w:rPr>
              <w:t>- Entiendo el sentido de las acciones reparadoras, es decir de las acciones que buscan enmendar el daño causado cuando incumplo normas o acuerdos.</w:t>
            </w:r>
          </w:p>
          <w:p w14:paraId="1CBB6787" w14:textId="77777777" w:rsidR="00FB34B2" w:rsidRPr="00227C68" w:rsidRDefault="00FB34B2" w:rsidP="003E3FE8">
            <w:pPr>
              <w:autoSpaceDE w:val="0"/>
              <w:autoSpaceDN w:val="0"/>
              <w:adjustRightInd w:val="0"/>
              <w:jc w:val="both"/>
              <w:rPr>
                <w:b/>
                <w:sz w:val="20"/>
                <w:szCs w:val="20"/>
              </w:rPr>
            </w:pPr>
            <w:r w:rsidRPr="00227C68">
              <w:rPr>
                <w:b/>
                <w:sz w:val="20"/>
                <w:szCs w:val="20"/>
              </w:rPr>
              <w:t>Pluralidad, identidad y valoración por la diferencia.</w:t>
            </w:r>
          </w:p>
          <w:p w14:paraId="5C7F710B" w14:textId="77777777" w:rsidR="00FB34B2" w:rsidRPr="00227C68" w:rsidRDefault="00FB34B2" w:rsidP="003E3FE8">
            <w:pPr>
              <w:autoSpaceDE w:val="0"/>
              <w:autoSpaceDN w:val="0"/>
              <w:adjustRightInd w:val="0"/>
              <w:jc w:val="both"/>
              <w:rPr>
                <w:sz w:val="20"/>
                <w:szCs w:val="20"/>
              </w:rPr>
            </w:pPr>
            <w:r w:rsidRPr="00227C68">
              <w:rPr>
                <w:sz w:val="20"/>
                <w:szCs w:val="20"/>
              </w:rPr>
              <w:t>- Manifiesto desagrado cuando me excluyen o excluyen a alguien por su género, etnia, condición social y características físicas, y lo digo respetuosamente.</w:t>
            </w:r>
          </w:p>
          <w:p w14:paraId="2020AC62" w14:textId="77777777" w:rsidR="00FB34B2" w:rsidRPr="00227C68" w:rsidRDefault="00FB34B2" w:rsidP="003E3FE8">
            <w:pPr>
              <w:autoSpaceDE w:val="0"/>
              <w:autoSpaceDN w:val="0"/>
              <w:adjustRightInd w:val="0"/>
              <w:jc w:val="both"/>
              <w:rPr>
                <w:sz w:val="20"/>
                <w:szCs w:val="20"/>
              </w:rPr>
            </w:pPr>
            <w:r w:rsidRPr="00227C68">
              <w:rPr>
                <w:sz w:val="20"/>
                <w:szCs w:val="20"/>
              </w:rPr>
              <w:t>- Comparo cómo me siento cuando me discriminan o me excluyen... y cómo, cuándo me aceptan. Así puedo explicar por qué es importante aceptar a las personas.</w:t>
            </w:r>
          </w:p>
          <w:p w14:paraId="2081E8F8" w14:textId="77777777" w:rsidR="00FB34B2" w:rsidRPr="00227C68" w:rsidRDefault="00FB34B2" w:rsidP="003E3FE8">
            <w:pPr>
              <w:autoSpaceDE w:val="0"/>
              <w:autoSpaceDN w:val="0"/>
              <w:adjustRightInd w:val="0"/>
              <w:jc w:val="both"/>
              <w:rPr>
                <w:rFonts w:cs="Arial"/>
                <w:sz w:val="20"/>
                <w:szCs w:val="20"/>
              </w:rPr>
            </w:pPr>
          </w:p>
        </w:tc>
        <w:tc>
          <w:tcPr>
            <w:tcW w:w="5670" w:type="dxa"/>
          </w:tcPr>
          <w:p w14:paraId="32D342DE"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Intelectual</w:t>
            </w:r>
          </w:p>
          <w:p w14:paraId="6DB91124" w14:textId="77777777" w:rsidR="00FB34B2" w:rsidRPr="00227C68" w:rsidRDefault="00FB34B2" w:rsidP="003E3FE8">
            <w:pPr>
              <w:autoSpaceDE w:val="0"/>
              <w:autoSpaceDN w:val="0"/>
              <w:adjustRightInd w:val="0"/>
              <w:jc w:val="both"/>
              <w:rPr>
                <w:sz w:val="20"/>
                <w:szCs w:val="20"/>
              </w:rPr>
            </w:pPr>
            <w:r w:rsidRPr="00227C68">
              <w:rPr>
                <w:rFonts w:cs="Arial"/>
                <w:sz w:val="20"/>
                <w:szCs w:val="20"/>
              </w:rPr>
              <w:t>-</w:t>
            </w:r>
            <w:r w:rsidRPr="00227C68">
              <w:rPr>
                <w:sz w:val="20"/>
                <w:szCs w:val="20"/>
              </w:rPr>
              <w:t xml:space="preserve"> Asumo las consecuencias de mis decisiones.</w:t>
            </w:r>
          </w:p>
          <w:p w14:paraId="6FD391C1" w14:textId="77777777" w:rsidR="00FB34B2" w:rsidRPr="00227C68" w:rsidRDefault="00FB34B2" w:rsidP="003E3FE8">
            <w:pPr>
              <w:autoSpaceDE w:val="0"/>
              <w:autoSpaceDN w:val="0"/>
              <w:adjustRightInd w:val="0"/>
              <w:jc w:val="both"/>
              <w:rPr>
                <w:sz w:val="20"/>
                <w:szCs w:val="20"/>
              </w:rPr>
            </w:pPr>
            <w:r w:rsidRPr="00227C68">
              <w:rPr>
                <w:sz w:val="20"/>
                <w:szCs w:val="20"/>
              </w:rPr>
              <w:t>- Selecciono la forma de solución más adecuada.</w:t>
            </w:r>
          </w:p>
          <w:p w14:paraId="228B86BC" w14:textId="77777777" w:rsidR="00FB34B2" w:rsidRPr="00227C68" w:rsidRDefault="00FB34B2" w:rsidP="003E3FE8">
            <w:pPr>
              <w:autoSpaceDE w:val="0"/>
              <w:autoSpaceDN w:val="0"/>
              <w:adjustRightInd w:val="0"/>
              <w:jc w:val="both"/>
              <w:rPr>
                <w:b/>
                <w:sz w:val="20"/>
                <w:szCs w:val="20"/>
              </w:rPr>
            </w:pPr>
            <w:r w:rsidRPr="00227C68">
              <w:rPr>
                <w:b/>
                <w:sz w:val="20"/>
                <w:szCs w:val="20"/>
              </w:rPr>
              <w:t>De tipo personal</w:t>
            </w:r>
          </w:p>
          <w:p w14:paraId="5DBCAA3E" w14:textId="77777777" w:rsidR="00FB34B2" w:rsidRPr="00227C68" w:rsidRDefault="00FB34B2" w:rsidP="003E3FE8">
            <w:pPr>
              <w:autoSpaceDE w:val="0"/>
              <w:autoSpaceDN w:val="0"/>
              <w:adjustRightInd w:val="0"/>
              <w:jc w:val="both"/>
              <w:rPr>
                <w:sz w:val="20"/>
                <w:szCs w:val="20"/>
              </w:rPr>
            </w:pPr>
            <w:r w:rsidRPr="00227C68">
              <w:rPr>
                <w:sz w:val="20"/>
                <w:szCs w:val="20"/>
              </w:rPr>
              <w:t>-Asumo las consecuencias de mis propias acciones.</w:t>
            </w:r>
          </w:p>
          <w:p w14:paraId="29DC0576" w14:textId="77777777" w:rsidR="00FB34B2" w:rsidRPr="00227C68" w:rsidRDefault="00FB34B2" w:rsidP="003E3FE8">
            <w:pPr>
              <w:autoSpaceDE w:val="0"/>
              <w:autoSpaceDN w:val="0"/>
              <w:adjustRightInd w:val="0"/>
              <w:jc w:val="both"/>
              <w:rPr>
                <w:b/>
                <w:sz w:val="20"/>
                <w:szCs w:val="20"/>
              </w:rPr>
            </w:pPr>
            <w:r w:rsidRPr="00227C68">
              <w:rPr>
                <w:b/>
                <w:sz w:val="20"/>
                <w:szCs w:val="20"/>
              </w:rPr>
              <w:t>De tipo interpersonal.</w:t>
            </w:r>
          </w:p>
          <w:p w14:paraId="78CA39C9" w14:textId="77777777" w:rsidR="00FB34B2" w:rsidRPr="00227C68" w:rsidRDefault="00FB34B2" w:rsidP="003E3FE8">
            <w:pPr>
              <w:autoSpaceDE w:val="0"/>
              <w:autoSpaceDN w:val="0"/>
              <w:adjustRightInd w:val="0"/>
              <w:jc w:val="both"/>
              <w:rPr>
                <w:sz w:val="20"/>
                <w:szCs w:val="20"/>
              </w:rPr>
            </w:pPr>
            <w:r w:rsidRPr="00227C68">
              <w:rPr>
                <w:sz w:val="20"/>
                <w:szCs w:val="20"/>
              </w:rPr>
              <w:t>- Respeto las ideas expresadas por los otros, aunque sean diferentes de las mías.</w:t>
            </w:r>
          </w:p>
          <w:p w14:paraId="0117BD86" w14:textId="77777777" w:rsidR="00FB34B2" w:rsidRPr="00227C68" w:rsidRDefault="00FB34B2" w:rsidP="003E3FE8">
            <w:pPr>
              <w:autoSpaceDE w:val="0"/>
              <w:autoSpaceDN w:val="0"/>
              <w:adjustRightInd w:val="0"/>
              <w:jc w:val="both"/>
              <w:rPr>
                <w:sz w:val="20"/>
                <w:szCs w:val="20"/>
              </w:rPr>
            </w:pPr>
            <w:r w:rsidRPr="00227C68">
              <w:rPr>
                <w:sz w:val="20"/>
                <w:szCs w:val="20"/>
              </w:rPr>
              <w:t>- Identifico actitudes, valores y comportamientos que debo mejorar o cambiar.</w:t>
            </w:r>
          </w:p>
          <w:p w14:paraId="06CE6792" w14:textId="77777777" w:rsidR="00FB34B2" w:rsidRPr="00227C68" w:rsidRDefault="00FB34B2" w:rsidP="003E3FE8">
            <w:pPr>
              <w:autoSpaceDE w:val="0"/>
              <w:autoSpaceDN w:val="0"/>
              <w:adjustRightInd w:val="0"/>
              <w:jc w:val="both"/>
              <w:rPr>
                <w:b/>
                <w:sz w:val="20"/>
                <w:szCs w:val="20"/>
              </w:rPr>
            </w:pPr>
            <w:r w:rsidRPr="00227C68">
              <w:rPr>
                <w:b/>
                <w:sz w:val="20"/>
                <w:szCs w:val="20"/>
              </w:rPr>
              <w:t>De tipo organizacional.</w:t>
            </w:r>
          </w:p>
          <w:p w14:paraId="3767EDC2" w14:textId="77777777" w:rsidR="00FB34B2" w:rsidRPr="00227C68" w:rsidRDefault="00FB34B2" w:rsidP="003E3FE8">
            <w:pPr>
              <w:autoSpaceDE w:val="0"/>
              <w:autoSpaceDN w:val="0"/>
              <w:adjustRightInd w:val="0"/>
              <w:jc w:val="both"/>
              <w:rPr>
                <w:sz w:val="20"/>
                <w:szCs w:val="20"/>
              </w:rPr>
            </w:pPr>
            <w:r w:rsidRPr="00227C68">
              <w:rPr>
                <w:sz w:val="20"/>
                <w:szCs w:val="20"/>
              </w:rPr>
              <w:t>- Ubico los recursos en los lugares dispuestos para su almacenamiento.</w:t>
            </w:r>
          </w:p>
          <w:p w14:paraId="291906C7" w14:textId="77777777" w:rsidR="00FB34B2" w:rsidRPr="00227C68" w:rsidRDefault="00FB34B2" w:rsidP="003E3FE8">
            <w:pPr>
              <w:autoSpaceDE w:val="0"/>
              <w:autoSpaceDN w:val="0"/>
              <w:adjustRightInd w:val="0"/>
              <w:jc w:val="both"/>
              <w:rPr>
                <w:sz w:val="20"/>
                <w:szCs w:val="20"/>
              </w:rPr>
            </w:pPr>
            <w:r w:rsidRPr="00227C68">
              <w:rPr>
                <w:sz w:val="20"/>
                <w:szCs w:val="20"/>
              </w:rPr>
              <w:t>- Conservo en buen estado los recursos a los que tengo acceso.</w:t>
            </w:r>
          </w:p>
          <w:p w14:paraId="4025D39D" w14:textId="77777777" w:rsidR="00FB34B2" w:rsidRPr="00227C68" w:rsidRDefault="00FB34B2" w:rsidP="003E3FE8">
            <w:pPr>
              <w:autoSpaceDE w:val="0"/>
              <w:autoSpaceDN w:val="0"/>
              <w:adjustRightInd w:val="0"/>
              <w:jc w:val="both"/>
              <w:rPr>
                <w:b/>
                <w:sz w:val="20"/>
                <w:szCs w:val="20"/>
              </w:rPr>
            </w:pPr>
            <w:r w:rsidRPr="00227C68">
              <w:rPr>
                <w:b/>
                <w:sz w:val="20"/>
                <w:szCs w:val="20"/>
              </w:rPr>
              <w:t>De tipo tecnológico</w:t>
            </w:r>
          </w:p>
          <w:p w14:paraId="06340747" w14:textId="77777777" w:rsidR="00FB34B2" w:rsidRPr="00227C68" w:rsidRDefault="00FB34B2" w:rsidP="003E3FE8">
            <w:pPr>
              <w:autoSpaceDE w:val="0"/>
              <w:autoSpaceDN w:val="0"/>
              <w:adjustRightInd w:val="0"/>
              <w:jc w:val="both"/>
              <w:rPr>
                <w:sz w:val="20"/>
                <w:szCs w:val="20"/>
              </w:rPr>
            </w:pPr>
            <w:r w:rsidRPr="00227C68">
              <w:rPr>
                <w:b/>
                <w:sz w:val="20"/>
                <w:szCs w:val="20"/>
              </w:rPr>
              <w:t>-</w:t>
            </w:r>
            <w:r w:rsidRPr="00227C68">
              <w:rPr>
                <w:sz w:val="20"/>
                <w:szCs w:val="20"/>
              </w:rPr>
              <w:t xml:space="preserve"> Actúo siguiendo las normas de seguridad y buen uso de las herramientas y equipos que manipulo.</w:t>
            </w:r>
          </w:p>
          <w:p w14:paraId="1507EF16" w14:textId="77777777" w:rsidR="00FB34B2" w:rsidRPr="00227C68" w:rsidRDefault="00FB34B2" w:rsidP="003E3FE8">
            <w:pPr>
              <w:autoSpaceDE w:val="0"/>
              <w:autoSpaceDN w:val="0"/>
              <w:adjustRightInd w:val="0"/>
              <w:jc w:val="both"/>
              <w:rPr>
                <w:b/>
                <w:sz w:val="20"/>
                <w:szCs w:val="20"/>
              </w:rPr>
            </w:pPr>
            <w:r w:rsidRPr="00227C68">
              <w:rPr>
                <w:b/>
                <w:sz w:val="20"/>
                <w:szCs w:val="20"/>
              </w:rPr>
              <w:t>Empresariales y para el emprendimiento</w:t>
            </w:r>
          </w:p>
          <w:p w14:paraId="6C6BCC9F" w14:textId="77777777" w:rsidR="00FB34B2" w:rsidRPr="00227C68" w:rsidRDefault="00FB34B2" w:rsidP="003E3FE8">
            <w:pPr>
              <w:autoSpaceDE w:val="0"/>
              <w:autoSpaceDN w:val="0"/>
              <w:adjustRightInd w:val="0"/>
              <w:jc w:val="both"/>
              <w:rPr>
                <w:sz w:val="20"/>
                <w:szCs w:val="20"/>
              </w:rPr>
            </w:pPr>
            <w:r w:rsidRPr="00227C68">
              <w:rPr>
                <w:sz w:val="20"/>
                <w:szCs w:val="20"/>
              </w:rPr>
              <w:t>- Identifico los conocimientos y experiencias familiares y de mi comunidad cercana, relacionados con la creación de empresas o unidades de negocio.</w:t>
            </w:r>
          </w:p>
          <w:p w14:paraId="7E95E159" w14:textId="77777777" w:rsidR="00FB34B2" w:rsidRPr="00227C68" w:rsidRDefault="00FB34B2" w:rsidP="003E3FE8">
            <w:pPr>
              <w:autoSpaceDE w:val="0"/>
              <w:autoSpaceDN w:val="0"/>
              <w:adjustRightInd w:val="0"/>
              <w:jc w:val="both"/>
              <w:rPr>
                <w:b/>
                <w:sz w:val="20"/>
                <w:szCs w:val="20"/>
              </w:rPr>
            </w:pPr>
          </w:p>
          <w:p w14:paraId="56F3219F" w14:textId="77777777" w:rsidR="00FB34B2" w:rsidRPr="00227C68" w:rsidRDefault="00FB34B2" w:rsidP="003E3FE8">
            <w:pPr>
              <w:autoSpaceDE w:val="0"/>
              <w:autoSpaceDN w:val="0"/>
              <w:adjustRightInd w:val="0"/>
              <w:jc w:val="both"/>
              <w:rPr>
                <w:rFonts w:cs="Arial"/>
                <w:b/>
                <w:sz w:val="20"/>
                <w:szCs w:val="20"/>
              </w:rPr>
            </w:pPr>
          </w:p>
          <w:p w14:paraId="485DA834" w14:textId="77777777" w:rsidR="00FB34B2" w:rsidRPr="00227C68" w:rsidRDefault="00FB34B2" w:rsidP="003E3FE8">
            <w:pPr>
              <w:jc w:val="both"/>
              <w:rPr>
                <w:sz w:val="20"/>
                <w:szCs w:val="20"/>
              </w:rPr>
            </w:pPr>
          </w:p>
        </w:tc>
      </w:tr>
    </w:tbl>
    <w:p w14:paraId="506BF549"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16835"/>
      </w:tblGrid>
      <w:tr w:rsidR="00FB34B2" w:rsidRPr="00227C68" w14:paraId="2095A09E" w14:textId="77777777" w:rsidTr="009E235A">
        <w:trPr>
          <w:jc w:val="center"/>
        </w:trPr>
        <w:tc>
          <w:tcPr>
            <w:tcW w:w="16835" w:type="dxa"/>
            <w:shd w:val="clear" w:color="auto" w:fill="C6D9F1" w:themeFill="text2" w:themeFillTint="33"/>
          </w:tcPr>
          <w:p w14:paraId="58ADDA1E" w14:textId="77777777" w:rsidR="00FB34B2" w:rsidRPr="00227C68" w:rsidRDefault="00FB34B2" w:rsidP="003E3FE8">
            <w:pPr>
              <w:spacing w:line="360" w:lineRule="auto"/>
              <w:jc w:val="center"/>
              <w:rPr>
                <w:b/>
                <w:sz w:val="20"/>
                <w:szCs w:val="20"/>
              </w:rPr>
            </w:pPr>
            <w:r w:rsidRPr="00227C68">
              <w:rPr>
                <w:b/>
                <w:sz w:val="20"/>
                <w:szCs w:val="20"/>
              </w:rPr>
              <w:t>LINEAMIENTOS DEL ÁREA</w:t>
            </w:r>
          </w:p>
        </w:tc>
      </w:tr>
      <w:tr w:rsidR="00FB34B2" w:rsidRPr="00227C68" w14:paraId="37CA82A9" w14:textId="77777777" w:rsidTr="009E235A">
        <w:trPr>
          <w:jc w:val="center"/>
        </w:trPr>
        <w:tc>
          <w:tcPr>
            <w:tcW w:w="16835" w:type="dxa"/>
          </w:tcPr>
          <w:p w14:paraId="273FA092" w14:textId="77777777" w:rsidR="00FB34B2" w:rsidRPr="00227C68" w:rsidRDefault="00FB34B2" w:rsidP="003E3FE8">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4EFFCC57" w14:textId="77777777" w:rsidR="00FB34B2" w:rsidRPr="00227C68" w:rsidRDefault="00FB34B2" w:rsidP="003E3FE8">
            <w:pPr>
              <w:spacing w:after="160"/>
              <w:jc w:val="both"/>
              <w:rPr>
                <w:rFonts w:cs="Arial"/>
                <w:sz w:val="20"/>
                <w:szCs w:val="20"/>
              </w:rPr>
            </w:pPr>
            <w:r w:rsidRPr="00227C68">
              <w:rPr>
                <w:rFonts w:cs="Arial"/>
                <w:sz w:val="20"/>
                <w:szCs w:val="20"/>
              </w:rPr>
              <w:t xml:space="preserve">Para este ciclo 1, que cubre grado primero a tercero, el primer eje curricular se trabaja de manera fundamental la adquisición de los sistemas de significación con énfasis en código lectoescritor, esto a través de su uso en contextos comunicativos significativos. Para el grado tercero se comienza un trabajo con el nivel de explicación abordando algunos temas lingüísticos y gramaticales de forma lúdica y comunicativa. </w:t>
            </w:r>
          </w:p>
          <w:p w14:paraId="464F1480" w14:textId="4DBBB4C5" w:rsidR="00FB34B2" w:rsidRPr="00227C68" w:rsidRDefault="00FB34B2" w:rsidP="003E3FE8">
            <w:pPr>
              <w:autoSpaceDE w:val="0"/>
              <w:autoSpaceDN w:val="0"/>
              <w:adjustRightInd w:val="0"/>
              <w:jc w:val="both"/>
              <w:rPr>
                <w:rFonts w:cs="Arial"/>
                <w:sz w:val="20"/>
                <w:szCs w:val="20"/>
              </w:rPr>
            </w:pPr>
            <w:r w:rsidRPr="00227C68">
              <w:rPr>
                <w:rFonts w:cs="Arial"/>
                <w:sz w:val="20"/>
                <w:szCs w:val="20"/>
              </w:rPr>
              <w:t>En el eje 2, se trabajan los niveles intratextual, intertextual y extratextual con más énfasis en los dos primeros y dando contexto para el tercero, que se abordará con más énfasis en grado cuarto y quinto. Esto se asocia con los niveles de comprensión de lectura literal, inferencial y critico intertextual que se abordan desde los primeros grados de una forma sencilla, aumentando su exigencia en grado tercero ya que los estudiantes suelen presentar exámenes nacionales (tipo Saber) donde se abordan estos tres niveles. Además se dan estrategias para que los estudiantes comprendan y produzcan textos de una forma orientada y sistemática y no espontánea y caótica. En el eje 3, que aborda la literatura, esta se trabaja con los planes de lectura apoyados por la biblioteca y trabajados en cada periodo con diversidad de textos literarios.</w:t>
            </w:r>
            <w:r w:rsidR="00736A75">
              <w:rPr>
                <w:rFonts w:cs="Arial"/>
                <w:sz w:val="20"/>
                <w:szCs w:val="20"/>
              </w:rPr>
              <w:t xml:space="preserve"> </w:t>
            </w:r>
            <w:r w:rsidRPr="00227C68">
              <w:rPr>
                <w:rFonts w:cs="Arial"/>
                <w:sz w:val="20"/>
                <w:szCs w:val="20"/>
              </w:rPr>
              <w:t>En relación con el eje 4, la ética de la comunicación, se hace un énfasis en escucha, el respeto por los turnos conversaciones, el respeto por los interlocutores y por la comunicación asertiva.</w:t>
            </w:r>
          </w:p>
          <w:p w14:paraId="62D245BE" w14:textId="77777777" w:rsidR="00FB34B2" w:rsidRPr="00227C68" w:rsidRDefault="00FB34B2" w:rsidP="003E3FE8">
            <w:pPr>
              <w:jc w:val="both"/>
              <w:rPr>
                <w:b/>
                <w:sz w:val="20"/>
                <w:szCs w:val="20"/>
              </w:rPr>
            </w:pPr>
          </w:p>
        </w:tc>
      </w:tr>
    </w:tbl>
    <w:p w14:paraId="6F0351CD" w14:textId="77777777" w:rsidR="005D0A05" w:rsidRDefault="005D0A05"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16835" w:type="dxa"/>
        <w:jc w:val="center"/>
        <w:tblLook w:val="04A0" w:firstRow="1" w:lastRow="0" w:firstColumn="1" w:lastColumn="0" w:noHBand="0" w:noVBand="1"/>
      </w:tblPr>
      <w:tblGrid>
        <w:gridCol w:w="3936"/>
        <w:gridCol w:w="4252"/>
        <w:gridCol w:w="5103"/>
        <w:gridCol w:w="3544"/>
      </w:tblGrid>
      <w:tr w:rsidR="00FB34B2" w:rsidRPr="00227C68" w14:paraId="611785DB" w14:textId="77777777" w:rsidTr="009E235A">
        <w:trPr>
          <w:jc w:val="center"/>
        </w:trPr>
        <w:tc>
          <w:tcPr>
            <w:tcW w:w="8188" w:type="dxa"/>
            <w:gridSpan w:val="2"/>
            <w:shd w:val="clear" w:color="auto" w:fill="B6DDE8" w:themeFill="accent5" w:themeFillTint="66"/>
          </w:tcPr>
          <w:p w14:paraId="6D661F74" w14:textId="77777777" w:rsidR="00FB34B2" w:rsidRPr="00227C68" w:rsidRDefault="00FB34B2" w:rsidP="003E3FE8">
            <w:pPr>
              <w:jc w:val="both"/>
              <w:rPr>
                <w:b/>
                <w:sz w:val="20"/>
                <w:szCs w:val="20"/>
              </w:rPr>
            </w:pPr>
            <w:r w:rsidRPr="00227C68">
              <w:rPr>
                <w:b/>
                <w:sz w:val="20"/>
                <w:szCs w:val="20"/>
              </w:rPr>
              <w:t xml:space="preserve">DESEMPEÑOS Período: 4 </w:t>
            </w:r>
          </w:p>
        </w:tc>
        <w:tc>
          <w:tcPr>
            <w:tcW w:w="8647" w:type="dxa"/>
            <w:gridSpan w:val="2"/>
            <w:shd w:val="clear" w:color="auto" w:fill="B6DDE8" w:themeFill="accent5" w:themeFillTint="66"/>
          </w:tcPr>
          <w:p w14:paraId="01D19A42" w14:textId="77777777" w:rsidR="00FB34B2" w:rsidRPr="00227C68" w:rsidRDefault="00FB34B2" w:rsidP="003E3FE8">
            <w:pPr>
              <w:jc w:val="both"/>
              <w:rPr>
                <w:b/>
                <w:sz w:val="20"/>
                <w:szCs w:val="20"/>
              </w:rPr>
            </w:pPr>
            <w:r w:rsidRPr="00227C68">
              <w:rPr>
                <w:b/>
                <w:sz w:val="20"/>
                <w:szCs w:val="20"/>
              </w:rPr>
              <w:t xml:space="preserve">GRADO: Segundo </w:t>
            </w:r>
          </w:p>
        </w:tc>
      </w:tr>
      <w:tr w:rsidR="00FB34B2" w:rsidRPr="00227C68" w14:paraId="4B470823" w14:textId="77777777" w:rsidTr="009E235A">
        <w:trPr>
          <w:jc w:val="center"/>
        </w:trPr>
        <w:tc>
          <w:tcPr>
            <w:tcW w:w="3936" w:type="dxa"/>
            <w:shd w:val="clear" w:color="auto" w:fill="C6D9F1" w:themeFill="text2" w:themeFillTint="33"/>
          </w:tcPr>
          <w:p w14:paraId="5E76FF05" w14:textId="77777777" w:rsidR="00FB34B2" w:rsidRPr="00227C68" w:rsidRDefault="00FB34B2" w:rsidP="00637482">
            <w:pPr>
              <w:spacing w:line="360" w:lineRule="auto"/>
              <w:rPr>
                <w:b/>
                <w:sz w:val="20"/>
                <w:szCs w:val="20"/>
              </w:rPr>
            </w:pPr>
          </w:p>
        </w:tc>
        <w:tc>
          <w:tcPr>
            <w:tcW w:w="4252" w:type="dxa"/>
            <w:shd w:val="clear" w:color="auto" w:fill="C6D9F1" w:themeFill="text2" w:themeFillTint="33"/>
          </w:tcPr>
          <w:p w14:paraId="16225935" w14:textId="77777777" w:rsidR="00FB34B2" w:rsidRPr="00227C68" w:rsidRDefault="00FB34B2" w:rsidP="00637482">
            <w:pPr>
              <w:spacing w:line="360" w:lineRule="auto"/>
              <w:jc w:val="center"/>
              <w:rPr>
                <w:b/>
                <w:sz w:val="20"/>
                <w:szCs w:val="20"/>
              </w:rPr>
            </w:pPr>
            <w:r w:rsidRPr="00227C68">
              <w:rPr>
                <w:b/>
                <w:sz w:val="20"/>
                <w:szCs w:val="20"/>
              </w:rPr>
              <w:t>ESTÁNDARES</w:t>
            </w:r>
          </w:p>
        </w:tc>
        <w:tc>
          <w:tcPr>
            <w:tcW w:w="5103" w:type="dxa"/>
            <w:shd w:val="clear" w:color="auto" w:fill="C6D9F1" w:themeFill="text2" w:themeFillTint="33"/>
          </w:tcPr>
          <w:p w14:paraId="3EC4F96E" w14:textId="77777777" w:rsidR="00FB34B2" w:rsidRPr="00227C68" w:rsidRDefault="00FB34B2" w:rsidP="00637482">
            <w:pPr>
              <w:spacing w:line="360" w:lineRule="auto"/>
              <w:jc w:val="center"/>
              <w:rPr>
                <w:b/>
                <w:sz w:val="20"/>
                <w:szCs w:val="20"/>
              </w:rPr>
            </w:pPr>
            <w:r w:rsidRPr="00227C68">
              <w:rPr>
                <w:b/>
                <w:sz w:val="20"/>
                <w:szCs w:val="20"/>
              </w:rPr>
              <w:t>DERECHOS DE APRENDIZAJE</w:t>
            </w:r>
          </w:p>
        </w:tc>
        <w:tc>
          <w:tcPr>
            <w:tcW w:w="3544" w:type="dxa"/>
            <w:shd w:val="clear" w:color="auto" w:fill="C6D9F1" w:themeFill="text2" w:themeFillTint="33"/>
          </w:tcPr>
          <w:p w14:paraId="25A1CD20" w14:textId="77777777" w:rsidR="00FB34B2" w:rsidRPr="00227C68" w:rsidRDefault="00FB34B2" w:rsidP="00637482">
            <w:pPr>
              <w:spacing w:line="360" w:lineRule="auto"/>
              <w:jc w:val="center"/>
              <w:rPr>
                <w:b/>
                <w:sz w:val="20"/>
                <w:szCs w:val="20"/>
              </w:rPr>
            </w:pPr>
            <w:r w:rsidRPr="00227C68">
              <w:rPr>
                <w:b/>
                <w:sz w:val="20"/>
                <w:szCs w:val="20"/>
              </w:rPr>
              <w:t>MATRIZ DE REFERENCIA</w:t>
            </w:r>
          </w:p>
        </w:tc>
      </w:tr>
      <w:tr w:rsidR="00FB34B2" w:rsidRPr="00227C68" w14:paraId="724088F2" w14:textId="77777777" w:rsidTr="009E235A">
        <w:trPr>
          <w:trHeight w:val="234"/>
          <w:jc w:val="center"/>
        </w:trPr>
        <w:tc>
          <w:tcPr>
            <w:tcW w:w="3936" w:type="dxa"/>
            <w:shd w:val="clear" w:color="auto" w:fill="auto"/>
          </w:tcPr>
          <w:p w14:paraId="7F0FF370" w14:textId="77777777" w:rsidR="00FB34B2" w:rsidRPr="00227C68" w:rsidRDefault="00FB34B2" w:rsidP="003E3FE8">
            <w:pPr>
              <w:pStyle w:val="Normal1"/>
              <w:jc w:val="both"/>
              <w:rPr>
                <w:rFonts w:asciiTheme="minorHAnsi" w:hAnsiTheme="minorHAnsi"/>
                <w:color w:val="auto"/>
                <w:sz w:val="20"/>
                <w:szCs w:val="20"/>
              </w:rPr>
            </w:pPr>
            <w:r w:rsidRPr="00227C68">
              <w:rPr>
                <w:rFonts w:asciiTheme="minorHAnsi" w:hAnsiTheme="minorHAnsi"/>
                <w:color w:val="auto"/>
                <w:sz w:val="20"/>
                <w:szCs w:val="20"/>
                <w:shd w:val="clear" w:color="auto" w:fill="FFFFFF" w:themeFill="background1"/>
              </w:rPr>
              <w:t>Teniendo en cuenta que los medios de comunicación se ven en todos los periodos me parece que se enfoque una pregunta en ellos</w:t>
            </w:r>
            <w:r w:rsidRPr="00227C68">
              <w:rPr>
                <w:rFonts w:asciiTheme="minorHAnsi" w:hAnsiTheme="minorHAnsi"/>
                <w:color w:val="auto"/>
                <w:sz w:val="20"/>
                <w:szCs w:val="20"/>
              </w:rPr>
              <w:t>.</w:t>
            </w:r>
          </w:p>
          <w:p w14:paraId="21FB0FE4" w14:textId="77777777" w:rsidR="00FB34B2" w:rsidRPr="00227C68" w:rsidRDefault="00FB34B2" w:rsidP="003E3FE8">
            <w:pPr>
              <w:pStyle w:val="Normal1"/>
              <w:jc w:val="both"/>
              <w:rPr>
                <w:rFonts w:asciiTheme="minorHAnsi" w:hAnsiTheme="minorHAnsi"/>
                <w:color w:val="auto"/>
                <w:sz w:val="20"/>
                <w:szCs w:val="20"/>
              </w:rPr>
            </w:pPr>
          </w:p>
          <w:p w14:paraId="379D6F93" w14:textId="77777777" w:rsidR="00FB34B2" w:rsidRPr="00227C68" w:rsidRDefault="00FB34B2" w:rsidP="003E3FE8">
            <w:pPr>
              <w:pStyle w:val="Normal1"/>
              <w:jc w:val="both"/>
              <w:rPr>
                <w:rFonts w:asciiTheme="minorHAnsi" w:hAnsiTheme="minorHAnsi"/>
                <w:color w:val="FF0000"/>
                <w:sz w:val="20"/>
                <w:szCs w:val="20"/>
              </w:rPr>
            </w:pPr>
            <w:r w:rsidRPr="00227C68">
              <w:rPr>
                <w:rFonts w:asciiTheme="minorHAnsi" w:hAnsiTheme="minorHAnsi"/>
                <w:color w:val="auto"/>
                <w:sz w:val="20"/>
                <w:szCs w:val="20"/>
              </w:rPr>
              <w:t>¿Cómo influyen los medios de comunicación en el desarrollo potencial de las habilidades comunicativas de los estudiantes</w:t>
            </w:r>
            <w:r w:rsidRPr="00CE1658">
              <w:rPr>
                <w:rFonts w:asciiTheme="minorHAnsi" w:hAnsiTheme="minorHAnsi"/>
                <w:color w:val="auto"/>
                <w:sz w:val="20"/>
                <w:szCs w:val="20"/>
              </w:rPr>
              <w:t>?</w:t>
            </w:r>
          </w:p>
          <w:p w14:paraId="2DCE3AC3" w14:textId="77777777" w:rsidR="00FB34B2" w:rsidRPr="00227C68" w:rsidRDefault="00FB34B2" w:rsidP="003E3FE8">
            <w:pPr>
              <w:pStyle w:val="Normal1"/>
              <w:jc w:val="both"/>
              <w:rPr>
                <w:rFonts w:asciiTheme="minorHAnsi" w:hAnsiTheme="minorHAnsi"/>
                <w:sz w:val="20"/>
                <w:szCs w:val="20"/>
              </w:rPr>
            </w:pPr>
          </w:p>
          <w:p w14:paraId="5BB114F1" w14:textId="77777777" w:rsidR="00FB34B2" w:rsidRPr="00227C68" w:rsidRDefault="00FB34B2" w:rsidP="003E3FE8">
            <w:pPr>
              <w:pStyle w:val="Normal1"/>
              <w:jc w:val="both"/>
              <w:rPr>
                <w:rFonts w:asciiTheme="minorHAnsi" w:hAnsiTheme="minorHAnsi" w:cs="Arial"/>
                <w:sz w:val="20"/>
                <w:szCs w:val="20"/>
              </w:rPr>
            </w:pPr>
            <w:r w:rsidRPr="00227C68">
              <w:rPr>
                <w:rFonts w:asciiTheme="minorHAnsi" w:hAnsiTheme="minorHAnsi"/>
                <w:sz w:val="20"/>
                <w:szCs w:val="20"/>
              </w:rPr>
              <w:t>¿Cómo la elaboración de hipótesis y el reconocimiento de las intencionalidades potencian la valoración de la imagen como texto o parte fundamental de otros discursos?</w:t>
            </w:r>
          </w:p>
        </w:tc>
        <w:tc>
          <w:tcPr>
            <w:tcW w:w="4252" w:type="dxa"/>
            <w:shd w:val="clear" w:color="auto" w:fill="auto"/>
          </w:tcPr>
          <w:p w14:paraId="337D540B"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cs="Arial"/>
                <w:sz w:val="20"/>
                <w:szCs w:val="20"/>
              </w:rPr>
              <w:t>-</w:t>
            </w:r>
            <w:r w:rsidRPr="00227C68">
              <w:rPr>
                <w:rFonts w:asciiTheme="minorHAnsi" w:hAnsiTheme="minorHAnsi"/>
                <w:sz w:val="20"/>
                <w:szCs w:val="20"/>
              </w:rPr>
              <w:t>Expongo y defiendo mis ideas en función de la situación comunicativa.</w:t>
            </w:r>
          </w:p>
          <w:p w14:paraId="6A0DF273"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-Expreso en forma clara mis ideas y sentimientos, según lo amerite la situación comunicativa.</w:t>
            </w:r>
          </w:p>
          <w:p w14:paraId="341B186B"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-Diferencio poemas, cuentos y obras de teatro.</w:t>
            </w:r>
          </w:p>
          <w:p w14:paraId="0E849744"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-Elaboro resúmenes y esquemas que dan cuenta del sentido de un texto.</w:t>
            </w:r>
          </w:p>
          <w:p w14:paraId="0FABCFBE"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-Utilizo los medios de comunicación masiva para adquirir información e incorporarla de manera significativa a mis esquemas de conocimiento.</w:t>
            </w:r>
          </w:p>
          <w:p w14:paraId="4D4D5CCD"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-Establezco semejanzas y diferencias entre quien produce el texto y quien lo interpreta.</w:t>
            </w:r>
          </w:p>
          <w:p w14:paraId="2BEE07D4" w14:textId="77777777" w:rsidR="00FB34B2" w:rsidRPr="00227C68" w:rsidRDefault="00FB34B2" w:rsidP="003E3FE8">
            <w:pPr>
              <w:pStyle w:val="Normal1"/>
              <w:jc w:val="both"/>
              <w:rPr>
                <w:rFonts w:asciiTheme="minorHAnsi" w:hAnsiTheme="minorHAnsi" w:cs="Arial"/>
                <w:sz w:val="20"/>
                <w:szCs w:val="20"/>
              </w:rPr>
            </w:pPr>
            <w:r w:rsidRPr="00227C68">
              <w:rPr>
                <w:rFonts w:asciiTheme="minorHAnsi" w:hAnsiTheme="minorHAnsi"/>
                <w:sz w:val="20"/>
                <w:szCs w:val="20"/>
              </w:rPr>
              <w:t>-Identifico la intención de quien produce un texto.</w:t>
            </w:r>
          </w:p>
        </w:tc>
        <w:tc>
          <w:tcPr>
            <w:tcW w:w="5103" w:type="dxa"/>
            <w:shd w:val="clear" w:color="auto" w:fill="auto"/>
          </w:tcPr>
          <w:p w14:paraId="65AF244F" w14:textId="77777777" w:rsidR="00FB34B2" w:rsidRPr="00227C68" w:rsidRDefault="00FB34B2" w:rsidP="003E3FE8">
            <w:pPr>
              <w:tabs>
                <w:tab w:val="left" w:pos="2713"/>
              </w:tabs>
              <w:spacing w:line="240" w:lineRule="exact"/>
              <w:jc w:val="both"/>
              <w:rPr>
                <w:sz w:val="20"/>
                <w:szCs w:val="20"/>
              </w:rPr>
            </w:pPr>
            <w:r w:rsidRPr="00227C68">
              <w:rPr>
                <w:sz w:val="20"/>
                <w:szCs w:val="20"/>
              </w:rPr>
              <w:t xml:space="preserve">1. </w:t>
            </w:r>
            <w:r>
              <w:rPr>
                <w:sz w:val="20"/>
                <w:szCs w:val="20"/>
              </w:rPr>
              <w:t xml:space="preserve">identifica </w:t>
            </w:r>
            <w:r w:rsidRPr="00227C68">
              <w:rPr>
                <w:sz w:val="20"/>
                <w:szCs w:val="20"/>
              </w:rPr>
              <w:t xml:space="preserve">las características de los medios de comunicación masiva a los que tiene acceso. </w:t>
            </w:r>
          </w:p>
          <w:p w14:paraId="0B10D1CE" w14:textId="77777777" w:rsidR="00FB34B2" w:rsidRPr="00227C68" w:rsidRDefault="00FB34B2" w:rsidP="003E3FE8">
            <w:pPr>
              <w:tabs>
                <w:tab w:val="left" w:pos="2713"/>
              </w:tabs>
              <w:spacing w:line="240" w:lineRule="exact"/>
              <w:jc w:val="both"/>
              <w:rPr>
                <w:sz w:val="20"/>
                <w:szCs w:val="20"/>
              </w:rPr>
            </w:pPr>
            <w:r w:rsidRPr="00227C68">
              <w:rPr>
                <w:sz w:val="20"/>
                <w:szCs w:val="20"/>
              </w:rPr>
              <w:t>3.</w:t>
            </w:r>
            <w:r>
              <w:rPr>
                <w:sz w:val="20"/>
                <w:szCs w:val="20"/>
              </w:rPr>
              <w:t xml:space="preserve"> </w:t>
            </w:r>
            <w:r w:rsidRPr="00227C68">
              <w:rPr>
                <w:sz w:val="20"/>
                <w:szCs w:val="20"/>
              </w:rPr>
              <w:t xml:space="preserve">Identifica algunos elementos constitutivos de textos literarios como personajes, espacios y acciones. </w:t>
            </w:r>
          </w:p>
          <w:p w14:paraId="1F4D7CEB" w14:textId="77777777" w:rsidR="00FB34B2" w:rsidRPr="00227C68" w:rsidRDefault="00FB34B2" w:rsidP="003E3FE8">
            <w:pPr>
              <w:tabs>
                <w:tab w:val="left" w:pos="2713"/>
              </w:tabs>
              <w:spacing w:line="240" w:lineRule="exact"/>
              <w:jc w:val="both"/>
              <w:rPr>
                <w:sz w:val="20"/>
                <w:szCs w:val="20"/>
              </w:rPr>
            </w:pPr>
            <w:r w:rsidRPr="00227C68">
              <w:rPr>
                <w:sz w:val="20"/>
                <w:szCs w:val="20"/>
              </w:rPr>
              <w:t xml:space="preserve">4. Comprende diversos textos literarios a partir de sus propias vivencias. </w:t>
            </w:r>
          </w:p>
          <w:p w14:paraId="7ABDF5DF" w14:textId="77777777" w:rsidR="00FB34B2" w:rsidRPr="00227C68" w:rsidRDefault="00FB34B2" w:rsidP="003E3FE8">
            <w:pPr>
              <w:tabs>
                <w:tab w:val="left" w:pos="2713"/>
              </w:tabs>
              <w:spacing w:line="240" w:lineRule="exact"/>
              <w:jc w:val="both"/>
              <w:rPr>
                <w:sz w:val="20"/>
                <w:szCs w:val="20"/>
              </w:rPr>
            </w:pPr>
            <w:r w:rsidRPr="00227C68">
              <w:rPr>
                <w:sz w:val="20"/>
                <w:szCs w:val="20"/>
              </w:rPr>
              <w:t>6.</w:t>
            </w:r>
            <w:r>
              <w:rPr>
                <w:sz w:val="20"/>
                <w:szCs w:val="20"/>
              </w:rPr>
              <w:t xml:space="preserve"> </w:t>
            </w:r>
            <w:r w:rsidRPr="00227C68">
              <w:rPr>
                <w:sz w:val="20"/>
                <w:szCs w:val="20"/>
              </w:rPr>
              <w:t xml:space="preserve">Predice y analiza los contenidos y estructuras de diversos tipos de texto a partir de sus conocimientos previos. </w:t>
            </w:r>
          </w:p>
          <w:p w14:paraId="648E562F" w14:textId="77777777" w:rsidR="00FB34B2" w:rsidRPr="00227C68" w:rsidRDefault="00FB34B2" w:rsidP="003E3FE8">
            <w:pPr>
              <w:tabs>
                <w:tab w:val="left" w:pos="2713"/>
              </w:tabs>
              <w:spacing w:line="240" w:lineRule="exact"/>
              <w:jc w:val="both"/>
              <w:rPr>
                <w:sz w:val="20"/>
                <w:szCs w:val="20"/>
              </w:rPr>
            </w:pPr>
            <w:r w:rsidRPr="00227C68">
              <w:rPr>
                <w:sz w:val="20"/>
                <w:szCs w:val="20"/>
              </w:rPr>
              <w:t>7.</w:t>
            </w:r>
            <w:r>
              <w:rPr>
                <w:sz w:val="20"/>
                <w:szCs w:val="20"/>
              </w:rPr>
              <w:t xml:space="preserve"> </w:t>
            </w:r>
            <w:r w:rsidRPr="00227C68">
              <w:rPr>
                <w:sz w:val="20"/>
                <w:szCs w:val="20"/>
              </w:rPr>
              <w:t xml:space="preserve">Expresa sus ideas atendiendo a las características del contexto comunicativo en que las enuncia (interlocutores, temas y lugares). </w:t>
            </w:r>
          </w:p>
          <w:p w14:paraId="438D31C0" w14:textId="77777777" w:rsidR="00FB34B2" w:rsidRPr="00227C68" w:rsidRDefault="00FB34B2" w:rsidP="003E3FE8">
            <w:pPr>
              <w:tabs>
                <w:tab w:val="left" w:pos="2713"/>
              </w:tabs>
              <w:spacing w:line="240" w:lineRule="exact"/>
              <w:jc w:val="both"/>
              <w:rPr>
                <w:sz w:val="20"/>
                <w:szCs w:val="20"/>
              </w:rPr>
            </w:pPr>
            <w:r w:rsidRPr="00227C68">
              <w:rPr>
                <w:sz w:val="20"/>
                <w:szCs w:val="20"/>
              </w:rPr>
              <w:t>8.</w:t>
            </w:r>
            <w:r>
              <w:rPr>
                <w:sz w:val="20"/>
                <w:szCs w:val="20"/>
              </w:rPr>
              <w:t xml:space="preserve"> </w:t>
            </w:r>
            <w:r w:rsidRPr="00227C68">
              <w:rPr>
                <w:sz w:val="20"/>
                <w:szCs w:val="20"/>
              </w:rPr>
              <w:t>Produce diferentes tipos de textos para atender a un propósito comunicativo particular.</w:t>
            </w:r>
          </w:p>
          <w:p w14:paraId="1ABA6313" w14:textId="77777777" w:rsidR="00FB34B2" w:rsidRPr="00227C68" w:rsidRDefault="00FB34B2" w:rsidP="003E3FE8">
            <w:pPr>
              <w:tabs>
                <w:tab w:val="left" w:pos="2713"/>
              </w:tabs>
              <w:spacing w:line="240" w:lineRule="exact"/>
              <w:jc w:val="both"/>
              <w:rPr>
                <w:color w:val="FF0000"/>
                <w:sz w:val="20"/>
                <w:szCs w:val="20"/>
              </w:rPr>
            </w:pPr>
          </w:p>
          <w:p w14:paraId="7B779EF3" w14:textId="77777777" w:rsidR="00FB34B2" w:rsidRPr="00227C68" w:rsidRDefault="00FB34B2" w:rsidP="003E3FE8">
            <w:pPr>
              <w:jc w:val="both"/>
              <w:rPr>
                <w:rFonts w:cs="Arial"/>
                <w:sz w:val="20"/>
                <w:szCs w:val="20"/>
              </w:rPr>
            </w:pPr>
          </w:p>
        </w:tc>
        <w:tc>
          <w:tcPr>
            <w:tcW w:w="3544" w:type="dxa"/>
            <w:shd w:val="clear" w:color="auto" w:fill="auto"/>
          </w:tcPr>
          <w:p w14:paraId="3719C252" w14:textId="77777777" w:rsidR="00FB34B2" w:rsidRPr="00227C68" w:rsidRDefault="00FB34B2" w:rsidP="003E3FE8">
            <w:pPr>
              <w:jc w:val="both"/>
              <w:rPr>
                <w:b/>
                <w:sz w:val="20"/>
                <w:szCs w:val="20"/>
              </w:rPr>
            </w:pPr>
          </w:p>
        </w:tc>
      </w:tr>
    </w:tbl>
    <w:p w14:paraId="30D29EDB" w14:textId="77777777" w:rsidR="003C1E3A" w:rsidRDefault="003C1E3A"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pPr w:leftFromText="141" w:rightFromText="141" w:vertAnchor="text" w:tblpXSpec="center" w:tblpY="272"/>
        <w:tblW w:w="16835" w:type="dxa"/>
        <w:shd w:val="clear" w:color="auto" w:fill="B8CCE4" w:themeFill="accent1" w:themeFillTint="66"/>
        <w:tblLook w:val="04A0" w:firstRow="1" w:lastRow="0" w:firstColumn="1" w:lastColumn="0" w:noHBand="0" w:noVBand="1"/>
      </w:tblPr>
      <w:tblGrid>
        <w:gridCol w:w="5211"/>
        <w:gridCol w:w="5245"/>
        <w:gridCol w:w="6379"/>
      </w:tblGrid>
      <w:tr w:rsidR="00FB34B2" w:rsidRPr="00227C68" w14:paraId="3A456814" w14:textId="77777777" w:rsidTr="009E235A">
        <w:tc>
          <w:tcPr>
            <w:tcW w:w="5211" w:type="dxa"/>
            <w:vMerge w:val="restart"/>
            <w:shd w:val="clear" w:color="auto" w:fill="C6D9F1" w:themeFill="text2" w:themeFillTint="33"/>
            <w:vAlign w:val="center"/>
          </w:tcPr>
          <w:p w14:paraId="1B25039D"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1624" w:type="dxa"/>
            <w:gridSpan w:val="2"/>
            <w:shd w:val="clear" w:color="auto" w:fill="C6D9F1" w:themeFill="text2" w:themeFillTint="33"/>
          </w:tcPr>
          <w:p w14:paraId="76085F85"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FB34B2" w:rsidRPr="00227C68" w14:paraId="4EF4CEFD" w14:textId="77777777" w:rsidTr="009E235A">
        <w:tc>
          <w:tcPr>
            <w:tcW w:w="5211" w:type="dxa"/>
            <w:vMerge/>
            <w:shd w:val="clear" w:color="auto" w:fill="548DD4" w:themeFill="text2" w:themeFillTint="99"/>
          </w:tcPr>
          <w:p w14:paraId="13B69D5C" w14:textId="77777777" w:rsidR="00FB34B2" w:rsidRPr="00227C68" w:rsidRDefault="00FB34B2" w:rsidP="003E3FE8">
            <w:pPr>
              <w:autoSpaceDE w:val="0"/>
              <w:autoSpaceDN w:val="0"/>
              <w:adjustRightInd w:val="0"/>
              <w:jc w:val="center"/>
              <w:rPr>
                <w:rFonts w:eastAsia="Adobe Gothic Std B" w:cs="Arial"/>
                <w:b/>
                <w:sz w:val="20"/>
                <w:szCs w:val="20"/>
              </w:rPr>
            </w:pPr>
          </w:p>
        </w:tc>
        <w:tc>
          <w:tcPr>
            <w:tcW w:w="5245" w:type="dxa"/>
            <w:shd w:val="clear" w:color="auto" w:fill="548DD4" w:themeFill="text2" w:themeFillTint="99"/>
          </w:tcPr>
          <w:p w14:paraId="5FBFA0F2"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6379" w:type="dxa"/>
            <w:shd w:val="clear" w:color="auto" w:fill="548DD4" w:themeFill="text2" w:themeFillTint="99"/>
          </w:tcPr>
          <w:p w14:paraId="558E4B8A"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Proyecto</w:t>
            </w:r>
          </w:p>
        </w:tc>
      </w:tr>
      <w:tr w:rsidR="00FB34B2" w:rsidRPr="00227C68" w14:paraId="5D910967" w14:textId="77777777" w:rsidTr="009E235A">
        <w:tblPrEx>
          <w:shd w:val="clear" w:color="auto" w:fill="auto"/>
        </w:tblPrEx>
        <w:trPr>
          <w:trHeight w:val="2738"/>
        </w:trPr>
        <w:tc>
          <w:tcPr>
            <w:tcW w:w="5211" w:type="dxa"/>
          </w:tcPr>
          <w:p w14:paraId="20B5A24B" w14:textId="77777777" w:rsidR="00FB34B2" w:rsidRPr="00884E27" w:rsidRDefault="00FB34B2" w:rsidP="000A3821">
            <w:pPr>
              <w:pStyle w:val="Prrafodelista"/>
              <w:numPr>
                <w:ilvl w:val="0"/>
                <w:numId w:val="19"/>
              </w:numPr>
              <w:jc w:val="both"/>
              <w:rPr>
                <w:sz w:val="20"/>
                <w:szCs w:val="20"/>
              </w:rPr>
            </w:pPr>
            <w:r w:rsidRPr="00884E27">
              <w:rPr>
                <w:sz w:val="20"/>
                <w:szCs w:val="20"/>
              </w:rPr>
              <w:t>Puntuación: punto y coma.</w:t>
            </w:r>
          </w:p>
          <w:p w14:paraId="731FDDAD" w14:textId="77777777" w:rsidR="00FB34B2" w:rsidRPr="00884E27" w:rsidRDefault="00FB34B2" w:rsidP="000A3821">
            <w:pPr>
              <w:pStyle w:val="Prrafodelista"/>
              <w:numPr>
                <w:ilvl w:val="0"/>
                <w:numId w:val="19"/>
              </w:numPr>
              <w:jc w:val="both"/>
              <w:rPr>
                <w:sz w:val="20"/>
                <w:szCs w:val="20"/>
              </w:rPr>
            </w:pPr>
            <w:r w:rsidRPr="00884E27">
              <w:rPr>
                <w:sz w:val="20"/>
                <w:szCs w:val="20"/>
              </w:rPr>
              <w:t>Producción de textos narrativos y poéticos.</w:t>
            </w:r>
          </w:p>
          <w:p w14:paraId="28882C29" w14:textId="77777777" w:rsidR="00FB34B2" w:rsidRPr="00884E27" w:rsidRDefault="00FB34B2" w:rsidP="000A3821">
            <w:pPr>
              <w:pStyle w:val="Prrafodelista"/>
              <w:numPr>
                <w:ilvl w:val="0"/>
                <w:numId w:val="19"/>
              </w:numPr>
              <w:jc w:val="both"/>
              <w:rPr>
                <w:sz w:val="20"/>
                <w:szCs w:val="20"/>
              </w:rPr>
            </w:pPr>
            <w:r w:rsidRPr="00884E27">
              <w:rPr>
                <w:sz w:val="20"/>
                <w:szCs w:val="20"/>
              </w:rPr>
              <w:t>La televisión (caricaturas, comerciales y otros programas de TV.</w:t>
            </w:r>
          </w:p>
          <w:p w14:paraId="0B12F38B" w14:textId="77777777" w:rsidR="00FB34B2" w:rsidRPr="00884E27" w:rsidRDefault="00FB34B2" w:rsidP="000A3821">
            <w:pPr>
              <w:pStyle w:val="Prrafodelista"/>
              <w:numPr>
                <w:ilvl w:val="0"/>
                <w:numId w:val="19"/>
              </w:numPr>
              <w:jc w:val="both"/>
              <w:rPr>
                <w:sz w:val="20"/>
                <w:szCs w:val="20"/>
              </w:rPr>
            </w:pPr>
            <w:r w:rsidRPr="00884E27">
              <w:rPr>
                <w:sz w:val="20"/>
                <w:szCs w:val="20"/>
              </w:rPr>
              <w:t>La comunicación: la importancia de los medios masivos de nuestra cotidianidad.</w:t>
            </w:r>
          </w:p>
          <w:p w14:paraId="7115DC62" w14:textId="67518515" w:rsidR="00FB34B2" w:rsidRPr="00227C68" w:rsidRDefault="00FB34B2" w:rsidP="003E3FE8">
            <w:pPr>
              <w:jc w:val="both"/>
              <w:rPr>
                <w:sz w:val="20"/>
                <w:szCs w:val="20"/>
              </w:rPr>
            </w:pPr>
            <w:r>
              <w:rPr>
                <w:sz w:val="20"/>
                <w:szCs w:val="20"/>
              </w:rPr>
              <w:t>5.</w:t>
            </w:r>
            <w:r w:rsidR="00736A75">
              <w:rPr>
                <w:sz w:val="20"/>
                <w:szCs w:val="20"/>
              </w:rPr>
              <w:t xml:space="preserve"> </w:t>
            </w:r>
            <w:r w:rsidRPr="00227C68">
              <w:rPr>
                <w:sz w:val="20"/>
                <w:szCs w:val="20"/>
              </w:rPr>
              <w:t>El teatro, plan textual (el resumen, los esquemas).</w:t>
            </w:r>
          </w:p>
          <w:p w14:paraId="6EB480FA" w14:textId="5ECEBA25" w:rsidR="00FB34B2" w:rsidRPr="00884E27" w:rsidRDefault="00FB34B2" w:rsidP="003E3FE8">
            <w:pPr>
              <w:jc w:val="both"/>
              <w:rPr>
                <w:sz w:val="20"/>
                <w:szCs w:val="20"/>
              </w:rPr>
            </w:pPr>
            <w:r>
              <w:rPr>
                <w:sz w:val="20"/>
                <w:szCs w:val="20"/>
              </w:rPr>
              <w:t>6.</w:t>
            </w:r>
            <w:r w:rsidR="00736A75">
              <w:rPr>
                <w:sz w:val="20"/>
                <w:szCs w:val="20"/>
              </w:rPr>
              <w:t xml:space="preserve"> </w:t>
            </w:r>
            <w:r w:rsidRPr="00227C68">
              <w:rPr>
                <w:sz w:val="20"/>
                <w:szCs w:val="20"/>
              </w:rPr>
              <w:t>Comprensión e interpretación de textos.</w:t>
            </w:r>
          </w:p>
          <w:p w14:paraId="1DC4EDE2" w14:textId="77777777" w:rsidR="00FB34B2" w:rsidRPr="00227C68" w:rsidRDefault="00FB34B2" w:rsidP="003E3FE8">
            <w:pPr>
              <w:jc w:val="both"/>
              <w:rPr>
                <w:rFonts w:eastAsia="Adobe Gothic Std B" w:cs="Arial"/>
                <w:sz w:val="20"/>
                <w:szCs w:val="20"/>
              </w:rPr>
            </w:pPr>
            <w:r>
              <w:rPr>
                <w:rFonts w:eastAsia="Adobe Gothic Std B" w:cs="Arial"/>
                <w:sz w:val="20"/>
                <w:szCs w:val="20"/>
              </w:rPr>
              <w:t xml:space="preserve">7. </w:t>
            </w:r>
            <w:r w:rsidRPr="00227C68">
              <w:rPr>
                <w:rFonts w:eastAsia="Adobe Gothic Std B" w:cs="Arial"/>
                <w:sz w:val="20"/>
                <w:szCs w:val="20"/>
              </w:rPr>
              <w:t xml:space="preserve">La exposición de ideas. </w:t>
            </w:r>
          </w:p>
          <w:p w14:paraId="26E6C2B5" w14:textId="77777777" w:rsidR="00FB34B2" w:rsidRPr="00227C68" w:rsidRDefault="00FB34B2" w:rsidP="003E3FE8">
            <w:pPr>
              <w:jc w:val="both"/>
              <w:rPr>
                <w:rFonts w:eastAsia="Adobe Gothic Std B" w:cs="Arial"/>
                <w:sz w:val="20"/>
                <w:szCs w:val="20"/>
              </w:rPr>
            </w:pPr>
            <w:r>
              <w:rPr>
                <w:rFonts w:eastAsia="Adobe Gothic Std B" w:cs="Arial"/>
                <w:sz w:val="20"/>
                <w:szCs w:val="20"/>
              </w:rPr>
              <w:t xml:space="preserve">8. </w:t>
            </w:r>
            <w:r w:rsidRPr="00227C68">
              <w:rPr>
                <w:rFonts w:eastAsia="Adobe Gothic Std B" w:cs="Arial"/>
                <w:sz w:val="20"/>
                <w:szCs w:val="20"/>
              </w:rPr>
              <w:t>La caricatura y la tira cómica,</w:t>
            </w:r>
          </w:p>
          <w:p w14:paraId="7DC857CB" w14:textId="77777777" w:rsidR="00FB34B2" w:rsidRPr="00227C68" w:rsidRDefault="00FB34B2" w:rsidP="003E3FE8">
            <w:pPr>
              <w:jc w:val="both"/>
              <w:rPr>
                <w:rFonts w:eastAsia="Times New Roman" w:cs="Arial"/>
                <w:sz w:val="20"/>
                <w:szCs w:val="20"/>
              </w:rPr>
            </w:pPr>
          </w:p>
        </w:tc>
        <w:tc>
          <w:tcPr>
            <w:tcW w:w="5245" w:type="dxa"/>
          </w:tcPr>
          <w:p w14:paraId="09DCEFE0" w14:textId="77777777" w:rsidR="00FB34B2" w:rsidRPr="00227C68" w:rsidRDefault="00FB34B2" w:rsidP="003E3FE8">
            <w:pPr>
              <w:autoSpaceDE w:val="0"/>
              <w:autoSpaceDN w:val="0"/>
              <w:adjustRightInd w:val="0"/>
              <w:jc w:val="both"/>
              <w:rPr>
                <w:rFonts w:eastAsia="Adobe Gothic Std B" w:cs="Arial"/>
                <w:sz w:val="20"/>
                <w:szCs w:val="20"/>
              </w:rPr>
            </w:pPr>
          </w:p>
          <w:p w14:paraId="7BEB11DA"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Artística</w:t>
            </w:r>
            <w:r w:rsidRPr="00227C68">
              <w:rPr>
                <w:rFonts w:eastAsia="Adobe Gothic Std B" w:cs="Arial"/>
                <w:sz w:val="20"/>
                <w:szCs w:val="20"/>
              </w:rPr>
              <w:t>: concurso de caricaturas. Dramatización (el topo y los otros animales).</w:t>
            </w:r>
          </w:p>
          <w:p w14:paraId="0418E238"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Ética: </w:t>
            </w:r>
            <w:r w:rsidRPr="00227C68">
              <w:rPr>
                <w:rFonts w:eastAsia="Adobe Gothic Std B" w:cs="Arial"/>
                <w:sz w:val="20"/>
                <w:szCs w:val="20"/>
              </w:rPr>
              <w:t>El valor del dialogo en la solución de conflictos.</w:t>
            </w:r>
          </w:p>
          <w:p w14:paraId="49AB21EF"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Tecnología: </w:t>
            </w:r>
            <w:r w:rsidRPr="00227C68">
              <w:rPr>
                <w:rFonts w:eastAsia="Adobe Gothic Std B" w:cs="Arial"/>
                <w:sz w:val="20"/>
                <w:szCs w:val="20"/>
              </w:rPr>
              <w:t>historia de la radio.</w:t>
            </w:r>
          </w:p>
          <w:p w14:paraId="4541B261" w14:textId="77777777" w:rsidR="00FB34B2" w:rsidRPr="00227C68" w:rsidRDefault="00FB34B2" w:rsidP="003E3FE8">
            <w:pPr>
              <w:pStyle w:val="Normal1"/>
              <w:jc w:val="both"/>
              <w:rPr>
                <w:rFonts w:asciiTheme="minorHAnsi" w:eastAsia="Adobe Gothic Std B" w:hAnsiTheme="minorHAnsi" w:cs="Arial"/>
                <w:color w:val="92D050"/>
                <w:sz w:val="20"/>
                <w:szCs w:val="20"/>
              </w:rPr>
            </w:pPr>
          </w:p>
          <w:p w14:paraId="046503F1" w14:textId="77777777" w:rsidR="00FB34B2" w:rsidRPr="00227C68" w:rsidRDefault="00FB34B2" w:rsidP="003E3FE8">
            <w:pPr>
              <w:autoSpaceDE w:val="0"/>
              <w:autoSpaceDN w:val="0"/>
              <w:adjustRightInd w:val="0"/>
              <w:jc w:val="both"/>
              <w:rPr>
                <w:rFonts w:eastAsia="Adobe Gothic Std B" w:cs="Arial"/>
                <w:sz w:val="20"/>
                <w:szCs w:val="20"/>
              </w:rPr>
            </w:pPr>
          </w:p>
          <w:p w14:paraId="3254D9B7" w14:textId="77777777" w:rsidR="00FB34B2" w:rsidRPr="00227C68" w:rsidRDefault="00FB34B2" w:rsidP="003E3FE8">
            <w:pPr>
              <w:autoSpaceDE w:val="0"/>
              <w:autoSpaceDN w:val="0"/>
              <w:adjustRightInd w:val="0"/>
              <w:jc w:val="both"/>
              <w:rPr>
                <w:rFonts w:eastAsia="Adobe Gothic Std B" w:cs="Arial"/>
                <w:sz w:val="20"/>
                <w:szCs w:val="20"/>
              </w:rPr>
            </w:pPr>
          </w:p>
          <w:p w14:paraId="7C311EEA" w14:textId="77777777" w:rsidR="00FB34B2" w:rsidRPr="00227C68" w:rsidRDefault="00FB34B2" w:rsidP="003E3FE8">
            <w:pPr>
              <w:autoSpaceDE w:val="0"/>
              <w:autoSpaceDN w:val="0"/>
              <w:adjustRightInd w:val="0"/>
              <w:jc w:val="both"/>
              <w:rPr>
                <w:rFonts w:eastAsia="Adobe Gothic Std B" w:cs="Arial"/>
                <w:sz w:val="20"/>
                <w:szCs w:val="20"/>
              </w:rPr>
            </w:pPr>
          </w:p>
          <w:p w14:paraId="037BE442" w14:textId="77777777" w:rsidR="00FB34B2" w:rsidRPr="00227C68" w:rsidRDefault="00FB34B2" w:rsidP="003E3FE8">
            <w:pPr>
              <w:autoSpaceDE w:val="0"/>
              <w:autoSpaceDN w:val="0"/>
              <w:adjustRightInd w:val="0"/>
              <w:jc w:val="both"/>
              <w:rPr>
                <w:rFonts w:eastAsia="Adobe Gothic Std B" w:cs="Arial"/>
                <w:sz w:val="20"/>
                <w:szCs w:val="20"/>
              </w:rPr>
            </w:pPr>
          </w:p>
        </w:tc>
        <w:tc>
          <w:tcPr>
            <w:tcW w:w="6379" w:type="dxa"/>
          </w:tcPr>
          <w:p w14:paraId="42F06529"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Plan lector</w:t>
            </w:r>
            <w:r w:rsidRPr="00227C68">
              <w:rPr>
                <w:rFonts w:eastAsia="Adobe Gothic Std B" w:cs="Arial"/>
                <w:sz w:val="20"/>
                <w:szCs w:val="20"/>
              </w:rPr>
              <w:sym w:font="Wingdings" w:char="F04A"/>
            </w:r>
            <w:r w:rsidRPr="00227C68">
              <w:rPr>
                <w:rFonts w:eastAsia="Adobe Gothic Std B" w:cs="Arial"/>
                <w:sz w:val="20"/>
                <w:szCs w:val="20"/>
              </w:rPr>
              <w:t xml:space="preserve"> Quincenalmente se realizara la hora del cuento donde todas las docentes estarán trabajando un cuento durante el primer bloque de clase y realizarán actividades didácticas con el mismo.</w:t>
            </w:r>
          </w:p>
          <w:p w14:paraId="1B659DAE"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Cada dos semanas se baja a la biblioteca a trabajar lecturas interactivas guiadas por Solanyi nuestra bibliotecaria.</w:t>
            </w:r>
          </w:p>
          <w:p w14:paraId="245ED023" w14:textId="77777777" w:rsidR="00FB34B2"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La mochila viajera</w:t>
            </w:r>
            <w:r w:rsidRPr="00227C68">
              <w:rPr>
                <w:rFonts w:eastAsia="Adobe Gothic Std B" w:cs="Arial"/>
                <w:sz w:val="20"/>
                <w:szCs w:val="20"/>
              </w:rPr>
              <w:sym w:font="Wingdings" w:char="F04A"/>
            </w:r>
            <w:r w:rsidRPr="00227C68">
              <w:rPr>
                <w:rFonts w:eastAsia="Adobe Gothic Std B" w:cs="Arial"/>
                <w:sz w:val="20"/>
                <w:szCs w:val="20"/>
              </w:rPr>
              <w:t>En cada grado se entregara una mochila que contiene 5 cuentos infantiles, ésta mochila rotara por el salón y cada niño tendrá la oportunidad de llevarla a la casa, dicha mochila irá acompañada de un taller didáctico que desarrollara en familia con base a las lecturas realizadas posteriormente se socializará en las aulas.</w:t>
            </w:r>
          </w:p>
          <w:p w14:paraId="6463A3D5" w14:textId="77777777" w:rsidR="00FB34B2" w:rsidRPr="00227C68" w:rsidRDefault="00FB34B2" w:rsidP="003E3FE8">
            <w:pPr>
              <w:autoSpaceDE w:val="0"/>
              <w:autoSpaceDN w:val="0"/>
              <w:adjustRightInd w:val="0"/>
              <w:jc w:val="both"/>
              <w:rPr>
                <w:rFonts w:eastAsia="Adobe Gothic Std B" w:cs="Arial"/>
                <w:sz w:val="20"/>
                <w:szCs w:val="20"/>
              </w:rPr>
            </w:pPr>
          </w:p>
        </w:tc>
      </w:tr>
    </w:tbl>
    <w:p w14:paraId="2022AB42"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p w14:paraId="6D10B999" w14:textId="77777777" w:rsidR="00734A78" w:rsidRDefault="00734A78" w:rsidP="00306316">
      <w:pPr>
        <w:autoSpaceDE w:val="0"/>
        <w:autoSpaceDN w:val="0"/>
        <w:adjustRightInd w:val="0"/>
        <w:spacing w:after="0" w:line="360" w:lineRule="auto"/>
        <w:rPr>
          <w:rFonts w:ascii="Georgia" w:eastAsia="Adobe Gothic Std B" w:hAnsi="Georgia" w:cs="Arial"/>
          <w:b/>
          <w:sz w:val="20"/>
          <w:szCs w:val="20"/>
        </w:rPr>
      </w:pPr>
    </w:p>
    <w:p w14:paraId="35AD0C62" w14:textId="77777777" w:rsidR="00FB34B2" w:rsidRDefault="00FB34B2" w:rsidP="00FB34B2">
      <w:pPr>
        <w:jc w:val="both"/>
        <w:rPr>
          <w:sz w:val="20"/>
          <w:szCs w:val="20"/>
        </w:rPr>
      </w:pPr>
    </w:p>
    <w:p w14:paraId="4AC0D15C" w14:textId="77777777" w:rsidR="00FB34B2" w:rsidRDefault="00FB34B2" w:rsidP="00FB34B2">
      <w:pPr>
        <w:jc w:val="both"/>
        <w:rPr>
          <w:sz w:val="20"/>
          <w:szCs w:val="20"/>
        </w:rPr>
      </w:pPr>
    </w:p>
    <w:p w14:paraId="622C9461" w14:textId="77777777" w:rsidR="00734A78" w:rsidRDefault="00734A78" w:rsidP="00306316">
      <w:pPr>
        <w:autoSpaceDE w:val="0"/>
        <w:autoSpaceDN w:val="0"/>
        <w:adjustRightInd w:val="0"/>
        <w:spacing w:after="0" w:line="360" w:lineRule="auto"/>
        <w:rPr>
          <w:rFonts w:ascii="Georgia" w:eastAsia="Adobe Gothic Std B" w:hAnsi="Georgia" w:cs="Arial"/>
          <w:b/>
          <w:sz w:val="20"/>
          <w:szCs w:val="20"/>
        </w:rPr>
      </w:pPr>
    </w:p>
    <w:p w14:paraId="634544E6" w14:textId="77777777" w:rsidR="00734A78" w:rsidRDefault="00734A78" w:rsidP="00306316">
      <w:pPr>
        <w:autoSpaceDE w:val="0"/>
        <w:autoSpaceDN w:val="0"/>
        <w:adjustRightInd w:val="0"/>
        <w:spacing w:after="0" w:line="360" w:lineRule="auto"/>
        <w:rPr>
          <w:rFonts w:ascii="Georgia" w:eastAsia="Adobe Gothic Std B" w:hAnsi="Georgia" w:cs="Arial"/>
          <w:b/>
          <w:sz w:val="20"/>
          <w:szCs w:val="20"/>
        </w:rPr>
      </w:pPr>
    </w:p>
    <w:p w14:paraId="73710877" w14:textId="77777777" w:rsidR="00734A78" w:rsidRDefault="00734A78" w:rsidP="00306316">
      <w:pPr>
        <w:autoSpaceDE w:val="0"/>
        <w:autoSpaceDN w:val="0"/>
        <w:adjustRightInd w:val="0"/>
        <w:spacing w:after="0" w:line="360" w:lineRule="auto"/>
        <w:rPr>
          <w:rFonts w:ascii="Georgia" w:eastAsia="Adobe Gothic Std B" w:hAnsi="Georgia" w:cs="Arial"/>
          <w:b/>
          <w:sz w:val="20"/>
          <w:szCs w:val="20"/>
        </w:rPr>
      </w:pPr>
    </w:p>
    <w:p w14:paraId="284726E1" w14:textId="77777777" w:rsidR="00734A78" w:rsidRDefault="00734A78" w:rsidP="009E235A">
      <w:pPr>
        <w:autoSpaceDE w:val="0"/>
        <w:autoSpaceDN w:val="0"/>
        <w:adjustRightInd w:val="0"/>
        <w:spacing w:after="0" w:line="360" w:lineRule="auto"/>
        <w:jc w:val="center"/>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5637"/>
        <w:gridCol w:w="3118"/>
        <w:gridCol w:w="2552"/>
        <w:gridCol w:w="5528"/>
      </w:tblGrid>
      <w:tr w:rsidR="00E8585E" w:rsidRPr="00227C68" w14:paraId="61BEEECF" w14:textId="77777777" w:rsidTr="009E235A">
        <w:trPr>
          <w:trHeight w:val="272"/>
          <w:jc w:val="center"/>
        </w:trPr>
        <w:tc>
          <w:tcPr>
            <w:tcW w:w="8755" w:type="dxa"/>
            <w:gridSpan w:val="2"/>
            <w:shd w:val="clear" w:color="auto" w:fill="B6DDE8" w:themeFill="accent5" w:themeFillTint="66"/>
          </w:tcPr>
          <w:p w14:paraId="4CAB3CCF" w14:textId="77777777" w:rsidR="00E8585E" w:rsidRPr="00227C68" w:rsidRDefault="00E8585E" w:rsidP="00413CD3">
            <w:pPr>
              <w:jc w:val="both"/>
              <w:rPr>
                <w:b/>
                <w:sz w:val="20"/>
                <w:szCs w:val="20"/>
              </w:rPr>
            </w:pPr>
            <w:r w:rsidRPr="00227C68">
              <w:rPr>
                <w:b/>
                <w:sz w:val="20"/>
                <w:szCs w:val="20"/>
              </w:rPr>
              <w:t>DESEMPEÑOS Período: 4</w:t>
            </w:r>
          </w:p>
        </w:tc>
        <w:tc>
          <w:tcPr>
            <w:tcW w:w="8080" w:type="dxa"/>
            <w:gridSpan w:val="2"/>
            <w:shd w:val="clear" w:color="auto" w:fill="B6DDE8" w:themeFill="accent5" w:themeFillTint="66"/>
          </w:tcPr>
          <w:p w14:paraId="6048BE71" w14:textId="77777777" w:rsidR="00E8585E" w:rsidRPr="000F3DBA" w:rsidRDefault="00E8585E" w:rsidP="00413CD3">
            <w:pPr>
              <w:jc w:val="both"/>
              <w:rPr>
                <w:b/>
                <w:sz w:val="20"/>
                <w:szCs w:val="20"/>
              </w:rPr>
            </w:pPr>
            <w:r w:rsidRPr="000F3DBA">
              <w:rPr>
                <w:b/>
                <w:sz w:val="20"/>
                <w:szCs w:val="20"/>
              </w:rPr>
              <w:t xml:space="preserve">GRADO: Segundo </w:t>
            </w:r>
          </w:p>
        </w:tc>
      </w:tr>
      <w:tr w:rsidR="00E8585E" w:rsidRPr="00227C68" w14:paraId="688235E6" w14:textId="77777777" w:rsidTr="009E235A">
        <w:trPr>
          <w:trHeight w:val="257"/>
          <w:jc w:val="center"/>
        </w:trPr>
        <w:tc>
          <w:tcPr>
            <w:tcW w:w="5637" w:type="dxa"/>
            <w:shd w:val="clear" w:color="auto" w:fill="C6D9F1" w:themeFill="text2" w:themeFillTint="33"/>
            <w:vAlign w:val="center"/>
          </w:tcPr>
          <w:p w14:paraId="74DC5B67" w14:textId="77777777" w:rsidR="00E8585E" w:rsidRPr="00227C68" w:rsidRDefault="00E8585E" w:rsidP="00413CD3">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670" w:type="dxa"/>
            <w:gridSpan w:val="2"/>
            <w:shd w:val="clear" w:color="auto" w:fill="C6D9F1" w:themeFill="text2" w:themeFillTint="33"/>
            <w:vAlign w:val="center"/>
          </w:tcPr>
          <w:p w14:paraId="44AB8750" w14:textId="77777777" w:rsidR="00E8585E" w:rsidRPr="00227C68" w:rsidRDefault="00E8585E" w:rsidP="00413CD3">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528" w:type="dxa"/>
            <w:shd w:val="clear" w:color="auto" w:fill="C6D9F1" w:themeFill="text2" w:themeFillTint="33"/>
            <w:vAlign w:val="center"/>
          </w:tcPr>
          <w:p w14:paraId="0372DC83" w14:textId="77777777" w:rsidR="00E8585E" w:rsidRPr="00227C68" w:rsidRDefault="00E8585E" w:rsidP="00413CD3">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E8585E" w:rsidRPr="00227C68" w14:paraId="2CC3BCAF" w14:textId="77777777" w:rsidTr="009E235A">
        <w:trPr>
          <w:trHeight w:val="995"/>
          <w:jc w:val="center"/>
        </w:trPr>
        <w:tc>
          <w:tcPr>
            <w:tcW w:w="5637" w:type="dxa"/>
          </w:tcPr>
          <w:p w14:paraId="665AAE1D" w14:textId="47AC2840" w:rsidR="00E8585E" w:rsidRPr="00227C68" w:rsidRDefault="00E8585E" w:rsidP="00413CD3">
            <w:pPr>
              <w:pStyle w:val="Prrafodelista"/>
              <w:spacing w:line="240" w:lineRule="atLeast"/>
              <w:ind w:left="0"/>
              <w:jc w:val="both"/>
              <w:rPr>
                <w:sz w:val="20"/>
                <w:szCs w:val="20"/>
              </w:rPr>
            </w:pPr>
            <w:r w:rsidRPr="00227C68">
              <w:rPr>
                <w:sz w:val="20"/>
                <w:szCs w:val="20"/>
              </w:rPr>
              <w:t>Reconoce los medios de comunicación</w:t>
            </w:r>
            <w:r w:rsidR="00736A75">
              <w:rPr>
                <w:sz w:val="20"/>
                <w:szCs w:val="20"/>
              </w:rPr>
              <w:t xml:space="preserve"> </w:t>
            </w:r>
            <w:r w:rsidRPr="00227C68">
              <w:rPr>
                <w:sz w:val="20"/>
                <w:szCs w:val="20"/>
              </w:rPr>
              <w:t>masiva para adquirir información e</w:t>
            </w:r>
            <w:r w:rsidR="00736A75">
              <w:rPr>
                <w:sz w:val="20"/>
                <w:szCs w:val="20"/>
              </w:rPr>
              <w:t xml:space="preserve"> </w:t>
            </w:r>
            <w:r w:rsidRPr="00227C68">
              <w:rPr>
                <w:sz w:val="20"/>
                <w:szCs w:val="20"/>
              </w:rPr>
              <w:t>Incorporarla de manera significativa a sus esquemas de conocimiento.</w:t>
            </w:r>
          </w:p>
          <w:p w14:paraId="3FD68E83" w14:textId="77777777" w:rsidR="00E8585E" w:rsidRPr="00227C68" w:rsidRDefault="00E8585E" w:rsidP="00413CD3">
            <w:pPr>
              <w:jc w:val="both"/>
              <w:rPr>
                <w:rFonts w:cs="Arial"/>
                <w:color w:val="FF0000"/>
                <w:sz w:val="20"/>
                <w:szCs w:val="20"/>
              </w:rPr>
            </w:pPr>
          </w:p>
        </w:tc>
        <w:tc>
          <w:tcPr>
            <w:tcW w:w="5670" w:type="dxa"/>
            <w:gridSpan w:val="2"/>
          </w:tcPr>
          <w:p w14:paraId="25261AB9" w14:textId="77777777" w:rsidR="00E8585E" w:rsidRPr="00227C68" w:rsidRDefault="00E8585E" w:rsidP="00413CD3">
            <w:pPr>
              <w:jc w:val="both"/>
              <w:rPr>
                <w:rFonts w:cs="Arial"/>
                <w:sz w:val="20"/>
                <w:szCs w:val="20"/>
              </w:rPr>
            </w:pPr>
            <w:r w:rsidRPr="00227C68">
              <w:rPr>
                <w:sz w:val="20"/>
                <w:szCs w:val="20"/>
              </w:rPr>
              <w:t>Construye de manera creativa, a partir de la comprensión de diferentes textos, situaciones comunicativas que dan cuenta de su conocimiento de la lengua y las incorpora en su vida cotidiana</w:t>
            </w:r>
            <w:r>
              <w:rPr>
                <w:sz w:val="20"/>
                <w:szCs w:val="20"/>
              </w:rPr>
              <w:t>.</w:t>
            </w:r>
          </w:p>
        </w:tc>
        <w:tc>
          <w:tcPr>
            <w:tcW w:w="5528" w:type="dxa"/>
          </w:tcPr>
          <w:p w14:paraId="41DBEA99" w14:textId="77777777" w:rsidR="00E8585E" w:rsidRPr="00227C68" w:rsidRDefault="00E8585E" w:rsidP="00413CD3">
            <w:pPr>
              <w:jc w:val="both"/>
              <w:rPr>
                <w:rFonts w:cs="Arial"/>
                <w:sz w:val="20"/>
                <w:szCs w:val="20"/>
              </w:rPr>
            </w:pPr>
            <w:r w:rsidRPr="00227C68">
              <w:rPr>
                <w:rFonts w:cs="Arial"/>
                <w:sz w:val="20"/>
                <w:szCs w:val="20"/>
              </w:rPr>
              <w:t>Valora y respeta la palabra y opinión de los demás actores comunicativos, mejorando y enriqueciendo las relaciones interpersonales.</w:t>
            </w:r>
          </w:p>
        </w:tc>
      </w:tr>
    </w:tbl>
    <w:p w14:paraId="22E8BD81" w14:textId="77777777" w:rsidR="009E235A" w:rsidRDefault="009E235A" w:rsidP="00FB34B2">
      <w:pPr>
        <w:jc w:val="both"/>
        <w:rPr>
          <w:rFonts w:cstheme="minorHAnsi"/>
          <w:b/>
          <w:sz w:val="20"/>
          <w:szCs w:val="20"/>
        </w:rPr>
      </w:pPr>
    </w:p>
    <w:p w14:paraId="3912C5BF" w14:textId="55BACABD" w:rsidR="00FB34B2" w:rsidRPr="00FE111A" w:rsidRDefault="00FB34B2" w:rsidP="00FB34B2">
      <w:pPr>
        <w:jc w:val="both"/>
        <w:rPr>
          <w:rFonts w:cstheme="minorHAnsi"/>
          <w:b/>
          <w:sz w:val="20"/>
          <w:szCs w:val="20"/>
        </w:rPr>
      </w:pPr>
      <w:r w:rsidRPr="00FE111A">
        <w:rPr>
          <w:rFonts w:cstheme="minorHAnsi"/>
          <w:b/>
          <w:sz w:val="20"/>
          <w:szCs w:val="20"/>
        </w:rPr>
        <w:t xml:space="preserve">MALLAS CURRICULARES – GRADO TERCERO </w:t>
      </w:r>
    </w:p>
    <w:tbl>
      <w:tblPr>
        <w:tblStyle w:val="Tablaconcuadrcula"/>
        <w:tblW w:w="0" w:type="auto"/>
        <w:jc w:val="center"/>
        <w:tblLook w:val="04A0" w:firstRow="1" w:lastRow="0" w:firstColumn="1" w:lastColumn="0" w:noHBand="0" w:noVBand="1"/>
      </w:tblPr>
      <w:tblGrid>
        <w:gridCol w:w="7071"/>
        <w:gridCol w:w="9764"/>
      </w:tblGrid>
      <w:tr w:rsidR="00FB34B2" w:rsidRPr="00227C68" w14:paraId="39E16420" w14:textId="77777777" w:rsidTr="009E235A">
        <w:trPr>
          <w:jc w:val="center"/>
        </w:trPr>
        <w:tc>
          <w:tcPr>
            <w:tcW w:w="7071" w:type="dxa"/>
            <w:shd w:val="clear" w:color="auto" w:fill="B6DDE8" w:themeFill="accent5" w:themeFillTint="66"/>
          </w:tcPr>
          <w:p w14:paraId="2038FE17" w14:textId="53FB7CB1" w:rsidR="00FB34B2" w:rsidRPr="00227C68" w:rsidRDefault="00FB34B2" w:rsidP="003E3FE8">
            <w:pPr>
              <w:jc w:val="both"/>
              <w:rPr>
                <w:b/>
                <w:sz w:val="20"/>
                <w:szCs w:val="20"/>
              </w:rPr>
            </w:pPr>
            <w:r w:rsidRPr="00227C68">
              <w:rPr>
                <w:b/>
                <w:sz w:val="20"/>
                <w:szCs w:val="20"/>
              </w:rPr>
              <w:t>ÁREA:</w:t>
            </w:r>
            <w:r w:rsidR="00736A75">
              <w:rPr>
                <w:b/>
                <w:sz w:val="20"/>
                <w:szCs w:val="20"/>
              </w:rPr>
              <w:t xml:space="preserve"> </w:t>
            </w:r>
            <w:r w:rsidRPr="00227C68">
              <w:rPr>
                <w:rFonts w:eastAsia="Adobe Gothic Std B" w:cs="Arial"/>
                <w:b/>
                <w:sz w:val="20"/>
                <w:szCs w:val="20"/>
                <w:lang w:val="pt-BR" w:eastAsia="es-ES_tradnl"/>
              </w:rPr>
              <w:t>Lengua</w:t>
            </w:r>
            <w:r w:rsidRPr="00227C68">
              <w:rPr>
                <w:b/>
                <w:sz w:val="20"/>
                <w:szCs w:val="20"/>
              </w:rPr>
              <w:t xml:space="preserve"> Castellana </w:t>
            </w:r>
          </w:p>
        </w:tc>
        <w:tc>
          <w:tcPr>
            <w:tcW w:w="9764" w:type="dxa"/>
            <w:shd w:val="clear" w:color="auto" w:fill="B6DDE8" w:themeFill="accent5" w:themeFillTint="66"/>
          </w:tcPr>
          <w:p w14:paraId="457879B1" w14:textId="77777777" w:rsidR="00FB34B2" w:rsidRPr="00227C68" w:rsidRDefault="00FB34B2" w:rsidP="003E3FE8">
            <w:pPr>
              <w:jc w:val="both"/>
              <w:rPr>
                <w:b/>
                <w:sz w:val="20"/>
                <w:szCs w:val="20"/>
              </w:rPr>
            </w:pPr>
            <w:r w:rsidRPr="00227C68">
              <w:rPr>
                <w:b/>
                <w:sz w:val="20"/>
                <w:szCs w:val="20"/>
              </w:rPr>
              <w:t xml:space="preserve">GRADO: Tercero </w:t>
            </w:r>
          </w:p>
        </w:tc>
      </w:tr>
      <w:tr w:rsidR="00FB34B2" w:rsidRPr="00227C68" w14:paraId="047AB447" w14:textId="77777777" w:rsidTr="009E235A">
        <w:trPr>
          <w:jc w:val="center"/>
        </w:trPr>
        <w:tc>
          <w:tcPr>
            <w:tcW w:w="16835" w:type="dxa"/>
            <w:gridSpan w:val="2"/>
            <w:shd w:val="clear" w:color="auto" w:fill="C6D9F1" w:themeFill="text2" w:themeFillTint="33"/>
          </w:tcPr>
          <w:p w14:paraId="16CAFDE3" w14:textId="77777777" w:rsidR="00FB34B2" w:rsidRPr="00227C68" w:rsidRDefault="00FB34B2" w:rsidP="003E3FE8">
            <w:pPr>
              <w:jc w:val="both"/>
              <w:rPr>
                <w:sz w:val="20"/>
                <w:szCs w:val="20"/>
              </w:rPr>
            </w:pPr>
            <w:r w:rsidRPr="00227C68">
              <w:rPr>
                <w:b/>
                <w:sz w:val="20"/>
                <w:szCs w:val="20"/>
              </w:rPr>
              <w:t>CICLO: Primero</w:t>
            </w:r>
          </w:p>
        </w:tc>
      </w:tr>
      <w:tr w:rsidR="00FB34B2" w:rsidRPr="00227C68" w14:paraId="7BEE9785" w14:textId="77777777" w:rsidTr="009E235A">
        <w:trPr>
          <w:jc w:val="center"/>
        </w:trPr>
        <w:tc>
          <w:tcPr>
            <w:tcW w:w="16835" w:type="dxa"/>
            <w:gridSpan w:val="2"/>
          </w:tcPr>
          <w:p w14:paraId="7262ADDB"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Objetivo del ciclo:</w:t>
            </w:r>
          </w:p>
          <w:p w14:paraId="4EB48EE3"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sz w:val="20"/>
                <w:szCs w:val="20"/>
              </w:rPr>
              <w:t>Usar el sistema de la lengua en diferentes discursos y situaciones comunicativas cotidianas y significativas en contextos cercanos que le permitan comparar sus conocimientos propios y los del otro.</w:t>
            </w:r>
          </w:p>
          <w:p w14:paraId="7FDA7CB1" w14:textId="77777777" w:rsidR="00FB34B2" w:rsidRPr="00227C68" w:rsidRDefault="00FB34B2" w:rsidP="003E3FE8">
            <w:pPr>
              <w:jc w:val="both"/>
              <w:rPr>
                <w:sz w:val="20"/>
                <w:szCs w:val="20"/>
              </w:rPr>
            </w:pPr>
          </w:p>
        </w:tc>
      </w:tr>
    </w:tbl>
    <w:p w14:paraId="0B37C806" w14:textId="77777777" w:rsidR="00FB34B2" w:rsidRPr="00227C68" w:rsidRDefault="00FB34B2" w:rsidP="00FB34B2">
      <w:pPr>
        <w:jc w:val="both"/>
        <w:rPr>
          <w:sz w:val="20"/>
          <w:szCs w:val="20"/>
        </w:rPr>
      </w:pPr>
    </w:p>
    <w:tbl>
      <w:tblPr>
        <w:tblStyle w:val="Tablaconcuadrcula"/>
        <w:tblW w:w="0" w:type="auto"/>
        <w:jc w:val="center"/>
        <w:tblLook w:val="04A0" w:firstRow="1" w:lastRow="0" w:firstColumn="1" w:lastColumn="0" w:noHBand="0" w:noVBand="1"/>
      </w:tblPr>
      <w:tblGrid>
        <w:gridCol w:w="16835"/>
      </w:tblGrid>
      <w:tr w:rsidR="00FB34B2" w:rsidRPr="00227C68" w14:paraId="2A26915C" w14:textId="77777777" w:rsidTr="009E235A">
        <w:trPr>
          <w:jc w:val="center"/>
        </w:trPr>
        <w:tc>
          <w:tcPr>
            <w:tcW w:w="16835" w:type="dxa"/>
            <w:shd w:val="clear" w:color="auto" w:fill="B6DDE8" w:themeFill="accent5" w:themeFillTint="66"/>
          </w:tcPr>
          <w:p w14:paraId="760147A6" w14:textId="77777777" w:rsidR="00FB34B2" w:rsidRPr="00227C68" w:rsidRDefault="00FB34B2" w:rsidP="003E3FE8">
            <w:pPr>
              <w:jc w:val="both"/>
              <w:rPr>
                <w:b/>
                <w:sz w:val="20"/>
                <w:szCs w:val="20"/>
              </w:rPr>
            </w:pPr>
            <w:r w:rsidRPr="00227C68">
              <w:rPr>
                <w:b/>
                <w:sz w:val="20"/>
                <w:szCs w:val="20"/>
              </w:rPr>
              <w:t xml:space="preserve">GRADO: Tercero </w:t>
            </w:r>
          </w:p>
        </w:tc>
      </w:tr>
      <w:tr w:rsidR="00FB34B2" w:rsidRPr="00227C68" w14:paraId="24D593D9" w14:textId="77777777" w:rsidTr="009E235A">
        <w:trPr>
          <w:jc w:val="center"/>
        </w:trPr>
        <w:tc>
          <w:tcPr>
            <w:tcW w:w="16835" w:type="dxa"/>
          </w:tcPr>
          <w:p w14:paraId="24A3392F" w14:textId="77777777" w:rsidR="00FB34B2" w:rsidRPr="00227C68" w:rsidRDefault="00FB34B2" w:rsidP="003E3FE8">
            <w:pPr>
              <w:jc w:val="both"/>
              <w:rPr>
                <w:sz w:val="20"/>
                <w:szCs w:val="20"/>
              </w:rPr>
            </w:pPr>
            <w:r w:rsidRPr="00227C68">
              <w:rPr>
                <w:b/>
                <w:sz w:val="20"/>
                <w:szCs w:val="20"/>
              </w:rPr>
              <w:t>Intensidad horaria:</w:t>
            </w:r>
            <w:r w:rsidRPr="00227C68">
              <w:rPr>
                <w:sz w:val="20"/>
                <w:szCs w:val="20"/>
              </w:rPr>
              <w:t xml:space="preserve">5 horas semanales </w:t>
            </w:r>
          </w:p>
        </w:tc>
      </w:tr>
      <w:tr w:rsidR="00FB34B2" w:rsidRPr="00227C68" w14:paraId="2CFFF7ED" w14:textId="77777777" w:rsidTr="009E235A">
        <w:trPr>
          <w:jc w:val="center"/>
        </w:trPr>
        <w:tc>
          <w:tcPr>
            <w:tcW w:w="16835" w:type="dxa"/>
          </w:tcPr>
          <w:p w14:paraId="3095A228" w14:textId="77777777" w:rsidR="00FB34B2" w:rsidRPr="00227C68" w:rsidRDefault="00FB34B2" w:rsidP="003E3FE8">
            <w:pPr>
              <w:autoSpaceDE w:val="0"/>
              <w:autoSpaceDN w:val="0"/>
              <w:adjustRightInd w:val="0"/>
              <w:ind w:right="-1"/>
              <w:jc w:val="both"/>
              <w:rPr>
                <w:rFonts w:eastAsia="Adobe Gothic Std B" w:cs="Arial"/>
                <w:b/>
                <w:sz w:val="20"/>
                <w:szCs w:val="20"/>
              </w:rPr>
            </w:pPr>
            <w:r w:rsidRPr="00227C68">
              <w:rPr>
                <w:rFonts w:eastAsia="Adobe Gothic Std B" w:cs="Arial"/>
                <w:b/>
                <w:sz w:val="20"/>
                <w:szCs w:val="20"/>
              </w:rPr>
              <w:t>Objetivo de grado:</w:t>
            </w:r>
          </w:p>
          <w:p w14:paraId="777AA674"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sz w:val="20"/>
                <w:szCs w:val="20"/>
              </w:rPr>
              <w:t>Usar el sistema de la lengua en diferentes discursos y situaciones comunicativas cotidianas y significativas en contextos cercanos que le permitan comparar sus conocimientos propios y los del otro.</w:t>
            </w:r>
          </w:p>
          <w:p w14:paraId="3750ACBF" w14:textId="77777777" w:rsidR="00FB34B2" w:rsidRPr="00227C68" w:rsidRDefault="00FB34B2" w:rsidP="003E3FE8">
            <w:pPr>
              <w:jc w:val="both"/>
              <w:rPr>
                <w:sz w:val="20"/>
                <w:szCs w:val="20"/>
              </w:rPr>
            </w:pPr>
          </w:p>
        </w:tc>
      </w:tr>
    </w:tbl>
    <w:p w14:paraId="72D6FF15" w14:textId="77777777" w:rsidR="00734A78" w:rsidRDefault="00734A78"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4644"/>
        <w:gridCol w:w="5245"/>
        <w:gridCol w:w="6946"/>
      </w:tblGrid>
      <w:tr w:rsidR="00FB34B2" w:rsidRPr="00227C68" w14:paraId="796A70BF" w14:textId="77777777" w:rsidTr="009E235A">
        <w:trPr>
          <w:jc w:val="center"/>
        </w:trPr>
        <w:tc>
          <w:tcPr>
            <w:tcW w:w="4644" w:type="dxa"/>
            <w:shd w:val="clear" w:color="auto" w:fill="C6D9F1" w:themeFill="text2" w:themeFillTint="33"/>
          </w:tcPr>
          <w:p w14:paraId="3D04CD7A"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COMPETENCIAS DEL ÁREA</w:t>
            </w:r>
          </w:p>
        </w:tc>
        <w:tc>
          <w:tcPr>
            <w:tcW w:w="5245" w:type="dxa"/>
            <w:shd w:val="clear" w:color="auto" w:fill="C6D9F1" w:themeFill="text2" w:themeFillTint="33"/>
          </w:tcPr>
          <w:p w14:paraId="7C4B9D1B"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cs="Arial"/>
                <w:b/>
                <w:sz w:val="20"/>
                <w:szCs w:val="20"/>
              </w:rPr>
              <w:t>COMPETENCIAS CIUDADANAS</w:t>
            </w:r>
          </w:p>
        </w:tc>
        <w:tc>
          <w:tcPr>
            <w:tcW w:w="6946" w:type="dxa"/>
            <w:shd w:val="clear" w:color="auto" w:fill="C6D9F1" w:themeFill="text2" w:themeFillTint="33"/>
          </w:tcPr>
          <w:p w14:paraId="7BD70233"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COMPETENCIAS LABORALES</w:t>
            </w:r>
          </w:p>
          <w:p w14:paraId="027C663A" w14:textId="77777777" w:rsidR="00FB34B2" w:rsidRPr="00227C68" w:rsidRDefault="00FB34B2" w:rsidP="003E3FE8">
            <w:pPr>
              <w:autoSpaceDE w:val="0"/>
              <w:autoSpaceDN w:val="0"/>
              <w:adjustRightInd w:val="0"/>
              <w:jc w:val="both"/>
              <w:rPr>
                <w:rFonts w:eastAsia="Adobe Gothic Std B" w:cs="Arial"/>
                <w:b/>
                <w:sz w:val="20"/>
                <w:szCs w:val="20"/>
              </w:rPr>
            </w:pPr>
          </w:p>
        </w:tc>
      </w:tr>
      <w:tr w:rsidR="00FB34B2" w:rsidRPr="000F3DBA" w14:paraId="719A9D89" w14:textId="77777777" w:rsidTr="009E235A">
        <w:trPr>
          <w:trHeight w:val="2546"/>
          <w:jc w:val="center"/>
        </w:trPr>
        <w:tc>
          <w:tcPr>
            <w:tcW w:w="4644" w:type="dxa"/>
          </w:tcPr>
          <w:p w14:paraId="037439A4" w14:textId="77777777" w:rsidR="00FB34B2" w:rsidRPr="00227C68" w:rsidRDefault="00FB34B2" w:rsidP="003E3FE8">
            <w:pPr>
              <w:autoSpaceDE w:val="0"/>
              <w:autoSpaceDN w:val="0"/>
              <w:adjustRightInd w:val="0"/>
              <w:jc w:val="both"/>
              <w:rPr>
                <w:rFonts w:eastAsia="Adobe Gothic Std B" w:cs="Arial"/>
                <w:b/>
                <w:sz w:val="20"/>
                <w:szCs w:val="20"/>
              </w:rPr>
            </w:pPr>
            <w:r w:rsidRPr="00227C68">
              <w:rPr>
                <w:sz w:val="20"/>
                <w:szCs w:val="20"/>
              </w:rPr>
              <w:t>-</w:t>
            </w:r>
            <w:r w:rsidRPr="00227C68">
              <w:rPr>
                <w:rFonts w:eastAsia="Adobe Gothic Std B" w:cs="Arial"/>
                <w:b/>
                <w:sz w:val="20"/>
                <w:szCs w:val="20"/>
              </w:rPr>
              <w:t xml:space="preserve"> Comunicativa</w:t>
            </w:r>
            <w:r w:rsidRPr="00227C68">
              <w:rPr>
                <w:rFonts w:eastAsia="Adobe Gothic Std B" w:cs="Arial"/>
                <w:sz w:val="20"/>
                <w:szCs w:val="20"/>
              </w:rPr>
              <w:t>:</w:t>
            </w:r>
          </w:p>
          <w:p w14:paraId="1CD40280"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Lectora</w:t>
            </w:r>
            <w:r w:rsidRPr="00227C68">
              <w:rPr>
                <w:rFonts w:eastAsia="Adobe Gothic Std B" w:cs="Arial"/>
                <w:sz w:val="20"/>
                <w:szCs w:val="20"/>
              </w:rPr>
              <w:t xml:space="preserve"> (literal, inferencial, critico intertextual).</w:t>
            </w:r>
          </w:p>
          <w:p w14:paraId="0C70ABA4" w14:textId="77777777" w:rsidR="00FB34B2" w:rsidRPr="00227C68" w:rsidRDefault="00FB34B2" w:rsidP="003E3FE8">
            <w:pPr>
              <w:autoSpaceDE w:val="0"/>
              <w:autoSpaceDN w:val="0"/>
              <w:adjustRightInd w:val="0"/>
              <w:contextualSpacing/>
              <w:rPr>
                <w:rFonts w:eastAsia="Adobe Gothic Std B" w:cs="Arial"/>
                <w:sz w:val="20"/>
                <w:szCs w:val="20"/>
              </w:rPr>
            </w:pPr>
            <w:r w:rsidRPr="00227C68">
              <w:rPr>
                <w:rFonts w:eastAsia="Adobe Gothic Std B" w:cs="Arial"/>
                <w:b/>
                <w:sz w:val="20"/>
                <w:szCs w:val="20"/>
              </w:rPr>
              <w:t>Escritora:</w:t>
            </w:r>
            <w:r w:rsidRPr="00227C68">
              <w:rPr>
                <w:rFonts w:eastAsia="Adobe Gothic Std B" w:cs="Arial"/>
                <w:sz w:val="20"/>
                <w:szCs w:val="20"/>
              </w:rPr>
              <w:t>(planeación, textualización, retextualización).</w:t>
            </w:r>
          </w:p>
          <w:p w14:paraId="59755C76" w14:textId="77777777" w:rsidR="00FB34B2" w:rsidRPr="00227C68" w:rsidRDefault="00FB34B2" w:rsidP="003E3FE8">
            <w:pPr>
              <w:autoSpaceDE w:val="0"/>
              <w:autoSpaceDN w:val="0"/>
              <w:adjustRightInd w:val="0"/>
              <w:jc w:val="both"/>
              <w:rPr>
                <w:rFonts w:eastAsia="Adobe Gothic Std B" w:cs="Arial"/>
                <w:b/>
                <w:sz w:val="20"/>
                <w:szCs w:val="20"/>
              </w:rPr>
            </w:pPr>
          </w:p>
          <w:p w14:paraId="06690951" w14:textId="77777777" w:rsidR="00FB34B2" w:rsidRPr="00227C68" w:rsidRDefault="00FB34B2" w:rsidP="003E3FE8">
            <w:pPr>
              <w:autoSpaceDE w:val="0"/>
              <w:autoSpaceDN w:val="0"/>
              <w:adjustRightInd w:val="0"/>
              <w:jc w:val="both"/>
              <w:rPr>
                <w:rFonts w:eastAsia="Adobe Gothic Std B" w:cs="Arial"/>
                <w:b/>
                <w:sz w:val="20"/>
                <w:szCs w:val="20"/>
              </w:rPr>
            </w:pPr>
          </w:p>
          <w:p w14:paraId="069711DD" w14:textId="77777777" w:rsidR="00FB34B2" w:rsidRPr="00227C68" w:rsidRDefault="00FB34B2" w:rsidP="003E3FE8">
            <w:pPr>
              <w:autoSpaceDE w:val="0"/>
              <w:autoSpaceDN w:val="0"/>
              <w:adjustRightInd w:val="0"/>
              <w:jc w:val="both"/>
              <w:rPr>
                <w:rFonts w:eastAsia="Adobe Gothic Std B" w:cs="Arial"/>
                <w:b/>
                <w:sz w:val="20"/>
                <w:szCs w:val="20"/>
              </w:rPr>
            </w:pPr>
          </w:p>
          <w:p w14:paraId="6C950FEB" w14:textId="77777777" w:rsidR="00FB34B2" w:rsidRPr="00227C68" w:rsidRDefault="00FB34B2" w:rsidP="003E3FE8">
            <w:pPr>
              <w:autoSpaceDE w:val="0"/>
              <w:autoSpaceDN w:val="0"/>
              <w:adjustRightInd w:val="0"/>
              <w:jc w:val="both"/>
              <w:rPr>
                <w:rFonts w:eastAsia="Adobe Gothic Std B" w:cs="Arial"/>
                <w:b/>
                <w:sz w:val="20"/>
                <w:szCs w:val="20"/>
              </w:rPr>
            </w:pPr>
          </w:p>
          <w:p w14:paraId="2D9092E6" w14:textId="77777777" w:rsidR="00FB34B2" w:rsidRPr="00227C68" w:rsidRDefault="00FB34B2" w:rsidP="003E3FE8">
            <w:pPr>
              <w:autoSpaceDE w:val="0"/>
              <w:autoSpaceDN w:val="0"/>
              <w:adjustRightInd w:val="0"/>
              <w:jc w:val="both"/>
              <w:rPr>
                <w:rFonts w:eastAsia="Adobe Gothic Std B" w:cs="Arial"/>
                <w:b/>
                <w:sz w:val="20"/>
                <w:szCs w:val="20"/>
              </w:rPr>
            </w:pPr>
          </w:p>
        </w:tc>
        <w:tc>
          <w:tcPr>
            <w:tcW w:w="5245" w:type="dxa"/>
          </w:tcPr>
          <w:p w14:paraId="1E604405"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CONVIVENCIA Y PAZ</w:t>
            </w:r>
          </w:p>
          <w:p w14:paraId="6E1E2BB6" w14:textId="77777777" w:rsidR="00FB34B2" w:rsidRPr="00227C68" w:rsidRDefault="00FB34B2" w:rsidP="003E3FE8">
            <w:pPr>
              <w:autoSpaceDE w:val="0"/>
              <w:autoSpaceDN w:val="0"/>
              <w:adjustRightInd w:val="0"/>
              <w:jc w:val="both"/>
              <w:rPr>
                <w:rFonts w:cs="Arial"/>
                <w:sz w:val="20"/>
                <w:szCs w:val="20"/>
              </w:rPr>
            </w:pPr>
            <w:r w:rsidRPr="00227C68">
              <w:rPr>
                <w:rFonts w:cs="Arial"/>
                <w:b/>
                <w:sz w:val="20"/>
                <w:szCs w:val="20"/>
              </w:rPr>
              <w:t>-</w:t>
            </w:r>
            <w:r w:rsidRPr="00227C68">
              <w:rPr>
                <w:rFonts w:cs="Arial"/>
                <w:sz w:val="20"/>
                <w:szCs w:val="20"/>
              </w:rPr>
              <w:t>Comprendo</w:t>
            </w:r>
            <w:r>
              <w:rPr>
                <w:rFonts w:cs="Arial"/>
                <w:sz w:val="20"/>
                <w:szCs w:val="20"/>
              </w:rPr>
              <w:t xml:space="preserve"> </w:t>
            </w:r>
            <w:r w:rsidRPr="00227C68">
              <w:rPr>
                <w:rFonts w:cs="Arial"/>
                <w:sz w:val="20"/>
                <w:szCs w:val="20"/>
              </w:rPr>
              <w:t>que todos los niños y niñas tenemos derecho a recibir un buen trato, cuidado y amor.</w:t>
            </w:r>
          </w:p>
          <w:p w14:paraId="167FD24A"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-Reconozco las emociones básicas (alegría, tristeza, rabia, temor) en mí y en las otras personas.</w:t>
            </w:r>
          </w:p>
          <w:p w14:paraId="40B32D63"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-Expreso mis sentimientos y emociones mediante distintas formas y lenguajes (gestos, palabras, pintura, teatro, juegos, etc.)</w:t>
            </w:r>
          </w:p>
          <w:p w14:paraId="34E0F3E6"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-Comprendo que mis acciones pueden afectar a la gente cercana y que las acciones de la gente cercana pueden afectarme a mí.</w:t>
            </w:r>
          </w:p>
          <w:p w14:paraId="34F99C97"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-Comprendo que nada justifica el maltrato de niños y niñas y que todo maltrato se puede evitar.</w:t>
            </w:r>
          </w:p>
          <w:p w14:paraId="66F9251E"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Hago cosas que ayuden a aliviar el malestar de personas cercanas; manifiesto satisfacción al preocuparme por sus necesidades.</w:t>
            </w:r>
          </w:p>
          <w:p w14:paraId="7F11EF0C"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Participación y responsabilidad democrática.</w:t>
            </w:r>
          </w:p>
          <w:p w14:paraId="6E0CA8ED" w14:textId="77777777" w:rsidR="00FB34B2" w:rsidRPr="00227C68" w:rsidRDefault="00FB34B2" w:rsidP="003E3FE8">
            <w:pPr>
              <w:autoSpaceDE w:val="0"/>
              <w:autoSpaceDN w:val="0"/>
              <w:adjustRightInd w:val="0"/>
              <w:jc w:val="both"/>
              <w:rPr>
                <w:rFonts w:cs="TT2E26O00"/>
                <w:sz w:val="20"/>
                <w:szCs w:val="20"/>
              </w:rPr>
            </w:pPr>
            <w:r w:rsidRPr="00227C68">
              <w:rPr>
                <w:rFonts w:cs="Arial"/>
                <w:b/>
                <w:sz w:val="20"/>
                <w:szCs w:val="20"/>
              </w:rPr>
              <w:t>-</w:t>
            </w:r>
            <w:r w:rsidRPr="00227C68">
              <w:rPr>
                <w:rFonts w:cs="TT2E26O00"/>
                <w:sz w:val="20"/>
                <w:szCs w:val="20"/>
              </w:rPr>
              <w:t xml:space="preserve"> Expreso mis ideas, sentimientos e intereses</w:t>
            </w:r>
            <w:r w:rsidR="00FE111A">
              <w:rPr>
                <w:rFonts w:cs="TT2E26O00"/>
                <w:sz w:val="20"/>
                <w:szCs w:val="20"/>
              </w:rPr>
              <w:t xml:space="preserve"> </w:t>
            </w:r>
            <w:r w:rsidRPr="00227C68">
              <w:rPr>
                <w:rFonts w:cs="TT2E26O00"/>
                <w:sz w:val="20"/>
                <w:szCs w:val="20"/>
              </w:rPr>
              <w:t>en el salón y escucho respetuosamente los</w:t>
            </w:r>
            <w:r w:rsidR="00FE111A">
              <w:rPr>
                <w:rFonts w:cs="TT2E26O00"/>
                <w:sz w:val="20"/>
                <w:szCs w:val="20"/>
              </w:rPr>
              <w:t xml:space="preserve"> </w:t>
            </w:r>
            <w:r w:rsidRPr="00227C68">
              <w:rPr>
                <w:rFonts w:cs="TT2E26O00"/>
                <w:sz w:val="20"/>
                <w:szCs w:val="20"/>
              </w:rPr>
              <w:t>de los demás miembros del grupo.</w:t>
            </w:r>
          </w:p>
          <w:p w14:paraId="76B978D1" w14:textId="77777777" w:rsidR="00FB34B2" w:rsidRPr="00227C68" w:rsidRDefault="00FB34B2" w:rsidP="003E3FE8">
            <w:pPr>
              <w:autoSpaceDE w:val="0"/>
              <w:autoSpaceDN w:val="0"/>
              <w:adjustRightInd w:val="0"/>
              <w:jc w:val="both"/>
              <w:rPr>
                <w:rFonts w:cs="TT2E26O00"/>
                <w:sz w:val="20"/>
                <w:szCs w:val="20"/>
              </w:rPr>
            </w:pPr>
            <w:r w:rsidRPr="00227C68">
              <w:rPr>
                <w:rFonts w:cs="TT2E26O00"/>
                <w:sz w:val="20"/>
                <w:szCs w:val="20"/>
              </w:rPr>
              <w:t>- Comprendo qué es una norma y qué es un</w:t>
            </w:r>
            <w:r w:rsidR="00FE111A">
              <w:rPr>
                <w:rFonts w:cs="TT2E26O00"/>
                <w:sz w:val="20"/>
                <w:szCs w:val="20"/>
              </w:rPr>
              <w:t xml:space="preserve"> </w:t>
            </w:r>
            <w:r w:rsidRPr="00227C68">
              <w:rPr>
                <w:rFonts w:cs="TT2E26O00"/>
                <w:sz w:val="20"/>
                <w:szCs w:val="20"/>
              </w:rPr>
              <w:t>acuerdo.</w:t>
            </w:r>
          </w:p>
          <w:p w14:paraId="445CD958" w14:textId="77777777" w:rsidR="00FB34B2" w:rsidRPr="00227C68" w:rsidRDefault="00FB34B2" w:rsidP="003E3FE8">
            <w:pPr>
              <w:autoSpaceDE w:val="0"/>
              <w:autoSpaceDN w:val="0"/>
              <w:adjustRightInd w:val="0"/>
              <w:jc w:val="both"/>
              <w:rPr>
                <w:rFonts w:cs="TT2E26O00"/>
                <w:sz w:val="20"/>
                <w:szCs w:val="20"/>
              </w:rPr>
            </w:pPr>
            <w:r w:rsidRPr="00227C68">
              <w:rPr>
                <w:rFonts w:cs="TT2E26O00"/>
                <w:sz w:val="20"/>
                <w:szCs w:val="20"/>
              </w:rPr>
              <w:t>- Entiendo el sentido de las acciones reparadoras,</w:t>
            </w:r>
            <w:r w:rsidR="00FE111A">
              <w:rPr>
                <w:rFonts w:cs="TT2E26O00"/>
                <w:sz w:val="20"/>
                <w:szCs w:val="20"/>
              </w:rPr>
              <w:t xml:space="preserve"> </w:t>
            </w:r>
            <w:r w:rsidRPr="00227C68">
              <w:rPr>
                <w:rFonts w:cs="TT2E26O00"/>
                <w:sz w:val="20"/>
                <w:szCs w:val="20"/>
              </w:rPr>
              <w:t>es decir de las acciones que buscan enmendar</w:t>
            </w:r>
            <w:r w:rsidR="00FE111A">
              <w:rPr>
                <w:rFonts w:cs="TT2E26O00"/>
                <w:sz w:val="20"/>
                <w:szCs w:val="20"/>
              </w:rPr>
              <w:t xml:space="preserve"> </w:t>
            </w:r>
            <w:r w:rsidRPr="00227C68">
              <w:rPr>
                <w:rFonts w:cs="TT2E26O00"/>
                <w:sz w:val="20"/>
                <w:szCs w:val="20"/>
              </w:rPr>
              <w:t>el daño causado cuando incumplo normas</w:t>
            </w:r>
            <w:r w:rsidR="00FE111A">
              <w:rPr>
                <w:rFonts w:cs="TT2E26O00"/>
                <w:sz w:val="20"/>
                <w:szCs w:val="20"/>
              </w:rPr>
              <w:t xml:space="preserve"> </w:t>
            </w:r>
            <w:r w:rsidRPr="00227C68">
              <w:rPr>
                <w:rFonts w:cs="TT2E26O00"/>
                <w:sz w:val="20"/>
                <w:szCs w:val="20"/>
              </w:rPr>
              <w:t>o acuerdos.</w:t>
            </w:r>
          </w:p>
          <w:p w14:paraId="390AE2B4" w14:textId="77777777" w:rsidR="00FB34B2" w:rsidRPr="00227C68" w:rsidRDefault="00FB34B2" w:rsidP="003E3FE8">
            <w:pPr>
              <w:autoSpaceDE w:val="0"/>
              <w:autoSpaceDN w:val="0"/>
              <w:adjustRightInd w:val="0"/>
              <w:jc w:val="both"/>
              <w:rPr>
                <w:rFonts w:cs="TT2E26O00"/>
                <w:b/>
                <w:sz w:val="20"/>
                <w:szCs w:val="20"/>
              </w:rPr>
            </w:pPr>
            <w:r w:rsidRPr="00227C68">
              <w:rPr>
                <w:rFonts w:cs="TT2E26O00"/>
                <w:b/>
                <w:sz w:val="20"/>
                <w:szCs w:val="20"/>
              </w:rPr>
              <w:t>Pluralidad, identidad y valoración por la diferencia</w:t>
            </w:r>
          </w:p>
          <w:p w14:paraId="71A7F625" w14:textId="77777777" w:rsidR="00FB34B2" w:rsidRPr="00227C68" w:rsidRDefault="00FB34B2" w:rsidP="003E3FE8">
            <w:pPr>
              <w:autoSpaceDE w:val="0"/>
              <w:autoSpaceDN w:val="0"/>
              <w:adjustRightInd w:val="0"/>
              <w:jc w:val="both"/>
              <w:rPr>
                <w:rFonts w:cs="TT2E26O00"/>
                <w:sz w:val="20"/>
                <w:szCs w:val="20"/>
              </w:rPr>
            </w:pPr>
            <w:r w:rsidRPr="00227C68">
              <w:rPr>
                <w:rFonts w:cs="TT2E26O00"/>
                <w:sz w:val="20"/>
                <w:szCs w:val="20"/>
              </w:rPr>
              <w:t>- Identifico las diferencias y semejanzas de</w:t>
            </w:r>
            <w:r w:rsidR="00FE111A">
              <w:rPr>
                <w:rFonts w:cs="TT2E26O00"/>
                <w:sz w:val="20"/>
                <w:szCs w:val="20"/>
              </w:rPr>
              <w:t xml:space="preserve"> </w:t>
            </w:r>
            <w:r w:rsidRPr="00227C68">
              <w:rPr>
                <w:rFonts w:cs="TT2E26O00"/>
                <w:sz w:val="20"/>
                <w:szCs w:val="20"/>
              </w:rPr>
              <w:t>género, aspectos físicos, grupo étnico,</w:t>
            </w:r>
            <w:r w:rsidR="00FE111A">
              <w:rPr>
                <w:rFonts w:cs="TT2E26O00"/>
                <w:sz w:val="20"/>
                <w:szCs w:val="20"/>
              </w:rPr>
              <w:t xml:space="preserve"> </w:t>
            </w:r>
            <w:r w:rsidRPr="00227C68">
              <w:rPr>
                <w:rFonts w:cs="TT2E26O00"/>
                <w:sz w:val="20"/>
                <w:szCs w:val="20"/>
              </w:rPr>
              <w:t>origen social, costumbres, gustos, ideas</w:t>
            </w:r>
            <w:r w:rsidR="00FE111A">
              <w:rPr>
                <w:rFonts w:cs="TT2E26O00"/>
                <w:sz w:val="20"/>
                <w:szCs w:val="20"/>
              </w:rPr>
              <w:t xml:space="preserve"> </w:t>
            </w:r>
            <w:r w:rsidRPr="00227C68">
              <w:rPr>
                <w:rFonts w:cs="TT2E26O00"/>
                <w:sz w:val="20"/>
                <w:szCs w:val="20"/>
              </w:rPr>
              <w:t>y tantas otras que hay entre las demás</w:t>
            </w:r>
            <w:r w:rsidR="00FE111A">
              <w:rPr>
                <w:rFonts w:cs="TT2E26O00"/>
                <w:sz w:val="20"/>
                <w:szCs w:val="20"/>
              </w:rPr>
              <w:t xml:space="preserve"> </w:t>
            </w:r>
            <w:r w:rsidRPr="00227C68">
              <w:rPr>
                <w:rFonts w:cs="TT2E26O00"/>
                <w:sz w:val="20"/>
                <w:szCs w:val="20"/>
              </w:rPr>
              <w:t>personas y yo.</w:t>
            </w:r>
          </w:p>
          <w:p w14:paraId="539AD2B7" w14:textId="77777777" w:rsidR="00FB34B2" w:rsidRPr="00227C68" w:rsidRDefault="00FB34B2" w:rsidP="003E3FE8">
            <w:pPr>
              <w:autoSpaceDE w:val="0"/>
              <w:autoSpaceDN w:val="0"/>
              <w:adjustRightInd w:val="0"/>
              <w:jc w:val="both"/>
              <w:rPr>
                <w:rFonts w:cs="Arial"/>
                <w:sz w:val="20"/>
                <w:szCs w:val="20"/>
              </w:rPr>
            </w:pPr>
          </w:p>
          <w:p w14:paraId="75929842" w14:textId="77777777" w:rsidR="00FB34B2" w:rsidRPr="00227C68" w:rsidRDefault="00FB34B2" w:rsidP="003E3FE8">
            <w:pPr>
              <w:autoSpaceDE w:val="0"/>
              <w:autoSpaceDN w:val="0"/>
              <w:adjustRightInd w:val="0"/>
              <w:jc w:val="both"/>
              <w:rPr>
                <w:rFonts w:cs="Arial"/>
                <w:b/>
                <w:sz w:val="20"/>
                <w:szCs w:val="20"/>
              </w:rPr>
            </w:pPr>
          </w:p>
        </w:tc>
        <w:tc>
          <w:tcPr>
            <w:tcW w:w="6946" w:type="dxa"/>
          </w:tcPr>
          <w:p w14:paraId="13E81DC1"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Intelectual y personal.</w:t>
            </w:r>
          </w:p>
          <w:p w14:paraId="4ACA3FAB" w14:textId="77777777" w:rsidR="00FB34B2" w:rsidRPr="00227C68" w:rsidRDefault="00FB34B2" w:rsidP="003E3FE8">
            <w:pPr>
              <w:autoSpaceDE w:val="0"/>
              <w:autoSpaceDN w:val="0"/>
              <w:adjustRightInd w:val="0"/>
              <w:jc w:val="both"/>
              <w:rPr>
                <w:rFonts w:cs="Arial"/>
                <w:sz w:val="20"/>
                <w:szCs w:val="20"/>
              </w:rPr>
            </w:pPr>
            <w:r w:rsidRPr="00227C68">
              <w:rPr>
                <w:rFonts w:cs="Arial"/>
                <w:b/>
                <w:sz w:val="20"/>
                <w:szCs w:val="20"/>
              </w:rPr>
              <w:t>-</w:t>
            </w:r>
            <w:r w:rsidRPr="00227C68">
              <w:rPr>
                <w:rFonts w:cs="Arial"/>
                <w:sz w:val="20"/>
                <w:szCs w:val="20"/>
              </w:rPr>
              <w:t>identifico las situaciones cercanas a mi entorno</w:t>
            </w:r>
            <w:r>
              <w:rPr>
                <w:rFonts w:cs="Arial"/>
                <w:sz w:val="20"/>
                <w:szCs w:val="20"/>
              </w:rPr>
              <w:t xml:space="preserve"> </w:t>
            </w:r>
            <w:r w:rsidRPr="00227C68">
              <w:rPr>
                <w:rFonts w:cs="Arial"/>
                <w:sz w:val="20"/>
                <w:szCs w:val="20"/>
              </w:rPr>
              <w:t>(En mi casa, mi barrio, mi colegio) que tienen diferentes modos de resolverse.</w:t>
            </w:r>
          </w:p>
          <w:p w14:paraId="4BF952B2"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-Observo una situación cercana a mi entorno</w:t>
            </w:r>
            <w:r>
              <w:rPr>
                <w:rFonts w:cs="Arial"/>
                <w:sz w:val="20"/>
                <w:szCs w:val="20"/>
              </w:rPr>
              <w:t xml:space="preserve"> </w:t>
            </w:r>
            <w:r w:rsidRPr="00227C68">
              <w:rPr>
                <w:rFonts w:cs="Arial"/>
                <w:sz w:val="20"/>
                <w:szCs w:val="20"/>
              </w:rPr>
              <w:t>Mi casa, mi barrio, mi colegio) y registro información para describirla.</w:t>
            </w:r>
          </w:p>
          <w:p w14:paraId="36E64CC2"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-Analizo las situaciones desde distintos puntos de vista (mis padres, mis amigos, personas conocidas entre otras).</w:t>
            </w:r>
          </w:p>
          <w:p w14:paraId="3C1B7D01"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xml:space="preserve">- Observo los problemas que se presentan a </w:t>
            </w:r>
            <w:r w:rsidR="00FE111A" w:rsidRPr="00227C68">
              <w:rPr>
                <w:rFonts w:cs="Arial"/>
                <w:sz w:val="20"/>
                <w:szCs w:val="20"/>
              </w:rPr>
              <w:t>mí</w:t>
            </w:r>
            <w:r w:rsidRPr="00227C68">
              <w:rPr>
                <w:rFonts w:cs="Arial"/>
                <w:sz w:val="20"/>
                <w:szCs w:val="20"/>
              </w:rPr>
              <w:t xml:space="preserve"> alrededor (mi casa, mi barrio, mi colegio).</w:t>
            </w:r>
          </w:p>
          <w:p w14:paraId="059750A1"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-Identifico los comportamientos apropiados para cada situación (familiar, escolar, con pares).</w:t>
            </w:r>
          </w:p>
          <w:p w14:paraId="18FCEBFC"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-Reconozco mis habilidades destrezas y talentos</w:t>
            </w:r>
          </w:p>
          <w:p w14:paraId="39F5DE91"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De tipo interpersonal.</w:t>
            </w:r>
          </w:p>
          <w:p w14:paraId="2868271C" w14:textId="77777777" w:rsidR="00FB34B2" w:rsidRPr="00227C68" w:rsidRDefault="00FB34B2" w:rsidP="003E3FE8">
            <w:pPr>
              <w:autoSpaceDE w:val="0"/>
              <w:autoSpaceDN w:val="0"/>
              <w:adjustRightInd w:val="0"/>
              <w:jc w:val="both"/>
              <w:rPr>
                <w:rFonts w:cs="Helvetica"/>
                <w:sz w:val="20"/>
                <w:szCs w:val="20"/>
              </w:rPr>
            </w:pPr>
            <w:r w:rsidRPr="00227C68">
              <w:rPr>
                <w:rFonts w:cs="Arial"/>
                <w:sz w:val="20"/>
                <w:szCs w:val="20"/>
              </w:rPr>
              <w:t>-</w:t>
            </w:r>
            <w:r w:rsidRPr="00227C68">
              <w:rPr>
                <w:rFonts w:cs="Helvetica"/>
                <w:sz w:val="20"/>
                <w:szCs w:val="20"/>
              </w:rPr>
              <w:t xml:space="preserve"> Realizo mis intervenciones respetando el orden</w:t>
            </w:r>
            <w:r w:rsidR="00FE111A">
              <w:rPr>
                <w:rFonts w:cs="Helvetica"/>
                <w:sz w:val="20"/>
                <w:szCs w:val="20"/>
              </w:rPr>
              <w:t xml:space="preserve"> </w:t>
            </w:r>
            <w:r w:rsidRPr="00227C68">
              <w:rPr>
                <w:rFonts w:cs="Helvetica"/>
                <w:sz w:val="20"/>
                <w:szCs w:val="20"/>
              </w:rPr>
              <w:t>de la palabra previamente acordado.</w:t>
            </w:r>
          </w:p>
          <w:p w14:paraId="3EB12D1F" w14:textId="77777777" w:rsidR="00FB34B2" w:rsidRPr="00227C68" w:rsidRDefault="00FB34B2" w:rsidP="003E3FE8">
            <w:pPr>
              <w:autoSpaceDE w:val="0"/>
              <w:autoSpaceDN w:val="0"/>
              <w:adjustRightInd w:val="0"/>
              <w:jc w:val="both"/>
              <w:rPr>
                <w:rFonts w:cs="Helvetica"/>
                <w:sz w:val="20"/>
                <w:szCs w:val="20"/>
              </w:rPr>
            </w:pPr>
            <w:r w:rsidRPr="00227C68">
              <w:rPr>
                <w:rFonts w:cs="Helvetica"/>
                <w:sz w:val="20"/>
                <w:szCs w:val="20"/>
              </w:rPr>
              <w:t>- Desarrollo tareas y acciones con otros (padres,</w:t>
            </w:r>
            <w:r>
              <w:rPr>
                <w:rFonts w:cs="Helvetica"/>
                <w:sz w:val="20"/>
                <w:szCs w:val="20"/>
              </w:rPr>
              <w:t xml:space="preserve"> </w:t>
            </w:r>
            <w:r w:rsidRPr="00227C68">
              <w:rPr>
                <w:rFonts w:cs="Helvetica"/>
                <w:sz w:val="20"/>
                <w:szCs w:val="20"/>
              </w:rPr>
              <w:t>pares, conocidos).</w:t>
            </w:r>
          </w:p>
          <w:p w14:paraId="2E1CD0D6" w14:textId="77777777" w:rsidR="00FB34B2" w:rsidRPr="00227C68" w:rsidRDefault="00FB34B2" w:rsidP="003E3FE8">
            <w:pPr>
              <w:autoSpaceDE w:val="0"/>
              <w:autoSpaceDN w:val="0"/>
              <w:adjustRightInd w:val="0"/>
              <w:jc w:val="both"/>
              <w:rPr>
                <w:rFonts w:cs="Helvetica"/>
                <w:sz w:val="20"/>
                <w:szCs w:val="20"/>
              </w:rPr>
            </w:pPr>
            <w:r w:rsidRPr="00227C68">
              <w:rPr>
                <w:rFonts w:cs="Helvetica"/>
                <w:sz w:val="20"/>
                <w:szCs w:val="20"/>
              </w:rPr>
              <w:t>- Identifico las necesidades de mi entorno</w:t>
            </w:r>
            <w:r>
              <w:rPr>
                <w:rFonts w:cs="Helvetica"/>
                <w:sz w:val="20"/>
                <w:szCs w:val="20"/>
              </w:rPr>
              <w:t xml:space="preserve"> </w:t>
            </w:r>
            <w:r w:rsidRPr="00227C68">
              <w:rPr>
                <w:rFonts w:cs="Helvetica"/>
                <w:sz w:val="20"/>
                <w:szCs w:val="20"/>
              </w:rPr>
              <w:t>cercano (casa, barrio, familia).</w:t>
            </w:r>
          </w:p>
          <w:p w14:paraId="22845BAA" w14:textId="77777777" w:rsidR="00FB34B2" w:rsidRPr="00227C68" w:rsidRDefault="00FB34B2" w:rsidP="003E3FE8">
            <w:pPr>
              <w:autoSpaceDE w:val="0"/>
              <w:autoSpaceDN w:val="0"/>
              <w:adjustRightInd w:val="0"/>
              <w:jc w:val="both"/>
              <w:rPr>
                <w:rFonts w:cs="Helvetica"/>
                <w:sz w:val="20"/>
                <w:szCs w:val="20"/>
              </w:rPr>
            </w:pPr>
            <w:r w:rsidRPr="00227C68">
              <w:rPr>
                <w:rFonts w:cs="Helvetica"/>
                <w:sz w:val="20"/>
                <w:szCs w:val="20"/>
              </w:rPr>
              <w:t>- Expreso mis propios intereses y motivaciones.</w:t>
            </w:r>
          </w:p>
          <w:p w14:paraId="4ABD4BE5" w14:textId="77777777" w:rsidR="00FB34B2" w:rsidRPr="00227C68" w:rsidRDefault="00FB34B2" w:rsidP="003E3FE8">
            <w:pPr>
              <w:autoSpaceDE w:val="0"/>
              <w:autoSpaceDN w:val="0"/>
              <w:adjustRightInd w:val="0"/>
              <w:jc w:val="both"/>
              <w:rPr>
                <w:rFonts w:cs="Helvetica"/>
                <w:b/>
                <w:sz w:val="20"/>
                <w:szCs w:val="20"/>
              </w:rPr>
            </w:pPr>
            <w:r w:rsidRPr="00227C68">
              <w:rPr>
                <w:rFonts w:cs="Helvetica"/>
                <w:b/>
                <w:sz w:val="20"/>
                <w:szCs w:val="20"/>
              </w:rPr>
              <w:t>De tipo organizacional.</w:t>
            </w:r>
          </w:p>
          <w:p w14:paraId="5B156070" w14:textId="77777777" w:rsidR="00FB34B2" w:rsidRPr="00227C68" w:rsidRDefault="00FB34B2" w:rsidP="003E3FE8">
            <w:pPr>
              <w:autoSpaceDE w:val="0"/>
              <w:autoSpaceDN w:val="0"/>
              <w:adjustRightInd w:val="0"/>
              <w:jc w:val="both"/>
              <w:rPr>
                <w:rFonts w:cs="Helvetica"/>
                <w:sz w:val="20"/>
                <w:szCs w:val="20"/>
              </w:rPr>
            </w:pPr>
            <w:r w:rsidRPr="00227C68">
              <w:rPr>
                <w:rFonts w:cs="Helvetica"/>
                <w:b/>
                <w:sz w:val="20"/>
                <w:szCs w:val="20"/>
              </w:rPr>
              <w:t>-</w:t>
            </w:r>
            <w:r w:rsidRPr="00227C68">
              <w:rPr>
                <w:rFonts w:cs="Helvetica"/>
                <w:sz w:val="20"/>
                <w:szCs w:val="20"/>
              </w:rPr>
              <w:t xml:space="preserve"> Atiendo con actitud positiva las solicitudes de</w:t>
            </w:r>
            <w:r>
              <w:rPr>
                <w:rFonts w:cs="Helvetica"/>
                <w:sz w:val="20"/>
                <w:szCs w:val="20"/>
              </w:rPr>
              <w:t xml:space="preserve"> </w:t>
            </w:r>
            <w:r w:rsidRPr="00227C68">
              <w:rPr>
                <w:rFonts w:cs="Helvetica"/>
                <w:sz w:val="20"/>
                <w:szCs w:val="20"/>
              </w:rPr>
              <w:t>los otros (padres, pares, docentes).</w:t>
            </w:r>
          </w:p>
          <w:p w14:paraId="5E219721" w14:textId="77777777" w:rsidR="00FB34B2" w:rsidRPr="00227C68" w:rsidRDefault="00FB34B2" w:rsidP="003E3FE8">
            <w:pPr>
              <w:autoSpaceDE w:val="0"/>
              <w:autoSpaceDN w:val="0"/>
              <w:adjustRightInd w:val="0"/>
              <w:jc w:val="both"/>
              <w:rPr>
                <w:rFonts w:cs="Helvetica"/>
                <w:sz w:val="20"/>
                <w:szCs w:val="20"/>
              </w:rPr>
            </w:pPr>
            <w:r w:rsidRPr="00227C68">
              <w:rPr>
                <w:rFonts w:cs="Helvetica"/>
                <w:sz w:val="20"/>
                <w:szCs w:val="20"/>
              </w:rPr>
              <w:t>- Identifico la información requerida para desarrollar</w:t>
            </w:r>
          </w:p>
          <w:p w14:paraId="49AFC326" w14:textId="77777777" w:rsidR="00FB34B2" w:rsidRPr="00227C68" w:rsidRDefault="00FB34B2" w:rsidP="003E3FE8">
            <w:pPr>
              <w:autoSpaceDE w:val="0"/>
              <w:autoSpaceDN w:val="0"/>
              <w:adjustRightInd w:val="0"/>
              <w:jc w:val="both"/>
              <w:rPr>
                <w:rFonts w:cs="Helvetica"/>
                <w:sz w:val="20"/>
                <w:szCs w:val="20"/>
              </w:rPr>
            </w:pPr>
            <w:r w:rsidRPr="00227C68">
              <w:rPr>
                <w:rFonts w:cs="Helvetica"/>
                <w:sz w:val="20"/>
                <w:szCs w:val="20"/>
              </w:rPr>
              <w:t>una tarea o actividad.</w:t>
            </w:r>
          </w:p>
          <w:p w14:paraId="76DE73CD" w14:textId="77777777" w:rsidR="00FB34B2" w:rsidRPr="00227C68" w:rsidRDefault="00FB34B2" w:rsidP="003E3FE8">
            <w:pPr>
              <w:autoSpaceDE w:val="0"/>
              <w:autoSpaceDN w:val="0"/>
              <w:adjustRightInd w:val="0"/>
              <w:jc w:val="both"/>
              <w:rPr>
                <w:rFonts w:cs="Helvetica"/>
                <w:sz w:val="20"/>
                <w:szCs w:val="20"/>
              </w:rPr>
            </w:pPr>
            <w:r w:rsidRPr="00227C68">
              <w:rPr>
                <w:rFonts w:cs="Helvetica"/>
                <w:sz w:val="20"/>
                <w:szCs w:val="20"/>
              </w:rPr>
              <w:t>- Selecciono los materiales que requiero para el desarrollo de una tarea o acción.</w:t>
            </w:r>
          </w:p>
          <w:p w14:paraId="4F0D67FF" w14:textId="77777777" w:rsidR="00FB34B2" w:rsidRPr="00227C68" w:rsidRDefault="00FB34B2" w:rsidP="003E3FE8">
            <w:pPr>
              <w:autoSpaceDE w:val="0"/>
              <w:autoSpaceDN w:val="0"/>
              <w:adjustRightInd w:val="0"/>
              <w:jc w:val="both"/>
              <w:rPr>
                <w:rFonts w:cs="Helvetica"/>
                <w:b/>
                <w:sz w:val="20"/>
                <w:szCs w:val="20"/>
              </w:rPr>
            </w:pPr>
            <w:r w:rsidRPr="00227C68">
              <w:rPr>
                <w:rFonts w:cs="Helvetica"/>
                <w:b/>
                <w:sz w:val="20"/>
                <w:szCs w:val="20"/>
              </w:rPr>
              <w:t>De tipo tecnológico</w:t>
            </w:r>
          </w:p>
          <w:p w14:paraId="505B8A76" w14:textId="77777777" w:rsidR="00FB34B2" w:rsidRPr="00227C68" w:rsidRDefault="00FB34B2" w:rsidP="003E3FE8">
            <w:pPr>
              <w:autoSpaceDE w:val="0"/>
              <w:autoSpaceDN w:val="0"/>
              <w:adjustRightInd w:val="0"/>
              <w:jc w:val="both"/>
              <w:rPr>
                <w:rFonts w:cs="Helvetica"/>
                <w:sz w:val="20"/>
                <w:szCs w:val="20"/>
              </w:rPr>
            </w:pPr>
            <w:r w:rsidRPr="00227C68">
              <w:rPr>
                <w:rFonts w:cs="Helvetica"/>
                <w:sz w:val="20"/>
                <w:szCs w:val="20"/>
              </w:rPr>
              <w:t>- Identifico los recursos tecnológicos disponibles para el desarrollo de una tarea.</w:t>
            </w:r>
          </w:p>
          <w:p w14:paraId="62DBAF20"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Empresariales y para el emprendimiento</w:t>
            </w:r>
          </w:p>
          <w:p w14:paraId="20DA4BCC" w14:textId="77777777" w:rsidR="00FE111A" w:rsidRPr="000F3DBA" w:rsidRDefault="00FB34B2" w:rsidP="003E3FE8">
            <w:pPr>
              <w:autoSpaceDE w:val="0"/>
              <w:autoSpaceDN w:val="0"/>
              <w:adjustRightInd w:val="0"/>
              <w:jc w:val="both"/>
              <w:rPr>
                <w:rFonts w:cs="Helvetica"/>
                <w:sz w:val="20"/>
                <w:szCs w:val="20"/>
              </w:rPr>
            </w:pPr>
            <w:r w:rsidRPr="00227C68">
              <w:rPr>
                <w:rFonts w:cs="Arial"/>
                <w:sz w:val="20"/>
                <w:szCs w:val="20"/>
              </w:rPr>
              <w:t>-</w:t>
            </w:r>
            <w:r w:rsidRPr="00227C68">
              <w:rPr>
                <w:rFonts w:cs="Helvetica"/>
                <w:sz w:val="20"/>
                <w:szCs w:val="20"/>
              </w:rPr>
              <w:t xml:space="preserve"> Determino las clases de empresas existentes en mi entorno cercano</w:t>
            </w:r>
            <w:r>
              <w:rPr>
                <w:rFonts w:cs="Helvetica"/>
                <w:sz w:val="20"/>
                <w:szCs w:val="20"/>
              </w:rPr>
              <w:t xml:space="preserve"> </w:t>
            </w:r>
            <w:r w:rsidRPr="00227C68">
              <w:rPr>
                <w:rFonts w:cs="Helvetica"/>
                <w:sz w:val="20"/>
                <w:szCs w:val="20"/>
              </w:rPr>
              <w:t>(mi barrio, mi vereda).</w:t>
            </w:r>
          </w:p>
        </w:tc>
      </w:tr>
    </w:tbl>
    <w:p w14:paraId="539A7519"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16835"/>
      </w:tblGrid>
      <w:tr w:rsidR="00FB34B2" w:rsidRPr="00227C68" w14:paraId="5FB035EC" w14:textId="77777777" w:rsidTr="009E235A">
        <w:trPr>
          <w:jc w:val="center"/>
        </w:trPr>
        <w:tc>
          <w:tcPr>
            <w:tcW w:w="16835" w:type="dxa"/>
            <w:shd w:val="clear" w:color="auto" w:fill="C6D9F1" w:themeFill="text2" w:themeFillTint="33"/>
          </w:tcPr>
          <w:p w14:paraId="678B2250" w14:textId="709A877F" w:rsidR="00FB34B2" w:rsidRPr="00227C68" w:rsidRDefault="00FB34B2" w:rsidP="003E3FE8">
            <w:pPr>
              <w:spacing w:line="360" w:lineRule="auto"/>
              <w:jc w:val="center"/>
              <w:rPr>
                <w:b/>
                <w:sz w:val="20"/>
                <w:szCs w:val="20"/>
              </w:rPr>
            </w:pPr>
            <w:r w:rsidRPr="00227C68">
              <w:rPr>
                <w:b/>
                <w:sz w:val="20"/>
                <w:szCs w:val="20"/>
              </w:rPr>
              <w:t>L</w:t>
            </w:r>
            <w:r w:rsidRPr="00227C68">
              <w:rPr>
                <w:b/>
                <w:sz w:val="20"/>
                <w:szCs w:val="20"/>
                <w:shd w:val="clear" w:color="auto" w:fill="C6D9F1" w:themeFill="text2" w:themeFillTint="33"/>
              </w:rPr>
              <w:t>INEAMIENTOS</w:t>
            </w:r>
            <w:r w:rsidR="00736A75">
              <w:rPr>
                <w:b/>
                <w:sz w:val="20"/>
                <w:szCs w:val="20"/>
                <w:shd w:val="clear" w:color="auto" w:fill="C6D9F1" w:themeFill="text2" w:themeFillTint="33"/>
              </w:rPr>
              <w:t xml:space="preserve"> </w:t>
            </w:r>
            <w:r w:rsidRPr="00227C68">
              <w:rPr>
                <w:b/>
                <w:sz w:val="20"/>
                <w:szCs w:val="20"/>
                <w:shd w:val="clear" w:color="auto" w:fill="C6D9F1" w:themeFill="text2" w:themeFillTint="33"/>
              </w:rPr>
              <w:t>DEL ÁREA</w:t>
            </w:r>
          </w:p>
        </w:tc>
      </w:tr>
      <w:tr w:rsidR="00FB34B2" w:rsidRPr="00227C68" w14:paraId="2E286198" w14:textId="77777777" w:rsidTr="009E235A">
        <w:trPr>
          <w:jc w:val="center"/>
        </w:trPr>
        <w:tc>
          <w:tcPr>
            <w:tcW w:w="16835" w:type="dxa"/>
          </w:tcPr>
          <w:p w14:paraId="061176EE" w14:textId="77777777" w:rsidR="00FB34B2" w:rsidRPr="00227C68" w:rsidRDefault="00FB34B2" w:rsidP="003E3FE8">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670C33EB" w14:textId="77777777" w:rsidR="00FB34B2" w:rsidRPr="00227C68" w:rsidRDefault="00FB34B2" w:rsidP="003E3FE8">
            <w:pPr>
              <w:spacing w:after="160"/>
              <w:jc w:val="both"/>
              <w:rPr>
                <w:rFonts w:cs="Arial"/>
                <w:sz w:val="20"/>
                <w:szCs w:val="20"/>
              </w:rPr>
            </w:pPr>
            <w:r w:rsidRPr="00227C68">
              <w:rPr>
                <w:rFonts w:cs="Arial"/>
                <w:sz w:val="20"/>
                <w:szCs w:val="20"/>
              </w:rPr>
              <w:t xml:space="preserve">Para este ciclo 1, que cubre grado primero a tercero, el primer eje curricular se trabaja de manera fundamental la adquisición de los sistemas de significación con énfasis en código lectoescritor, esto a través de su uso en contextos comunicativos significativos. Para el grado tercero se comienza un trabajo con el nivel de explicación abordando algunos temas lingüísticos y gramaticales de forma lúdica y comunicativa. </w:t>
            </w:r>
          </w:p>
          <w:p w14:paraId="5A30A5B2" w14:textId="6CE099E3" w:rsidR="00FB34B2" w:rsidRPr="00227C68" w:rsidRDefault="00FB34B2" w:rsidP="003E3FE8">
            <w:pPr>
              <w:autoSpaceDE w:val="0"/>
              <w:autoSpaceDN w:val="0"/>
              <w:adjustRightInd w:val="0"/>
              <w:jc w:val="both"/>
              <w:rPr>
                <w:rFonts w:cs="Arial"/>
                <w:sz w:val="20"/>
                <w:szCs w:val="20"/>
              </w:rPr>
            </w:pPr>
            <w:r w:rsidRPr="00227C68">
              <w:rPr>
                <w:rFonts w:cs="Arial"/>
                <w:sz w:val="20"/>
                <w:szCs w:val="20"/>
              </w:rPr>
              <w:t>En el eje 2, se trabajan los niveles intratextual, intertextual y extratextual con más énfasis en los dos primeros y dando contexto para el tercero, que se abordará con más énfasis en grado cuarto y quinto. Esto se asocia con los niveles de comprensión de lectura literal, inferencial y critico intertextual que se abordan desde los primeros grados de una forma sencilla, aumentando su exigencia en grado tercero ya que los estudiantes suelen presentar exámenes nacionales (tipo Saber) donde se abordan estos tres niveles. Además se dan estrategias para que los estudiantes comprendan y produzcan textos de una forma orientada y sistemática y no espontánea y caótica. En el eje 3</w:t>
            </w:r>
            <w:proofErr w:type="gramStart"/>
            <w:r w:rsidRPr="00227C68">
              <w:rPr>
                <w:rFonts w:cs="Arial"/>
                <w:sz w:val="20"/>
                <w:szCs w:val="20"/>
              </w:rPr>
              <w:t>,que</w:t>
            </w:r>
            <w:proofErr w:type="gramEnd"/>
            <w:r w:rsidRPr="00227C68">
              <w:rPr>
                <w:rFonts w:cs="Arial"/>
                <w:sz w:val="20"/>
                <w:szCs w:val="20"/>
              </w:rPr>
              <w:t xml:space="preserve"> aborda la literatura, esta se trabaja con los planes de lectura apoyados por la biblioteca y trabajados en cada periodo con diversidad de textos literarios.</w:t>
            </w:r>
            <w:r w:rsidR="00736A75">
              <w:rPr>
                <w:rFonts w:cs="Arial"/>
                <w:sz w:val="20"/>
                <w:szCs w:val="20"/>
              </w:rPr>
              <w:t xml:space="preserve"> </w:t>
            </w:r>
            <w:r w:rsidRPr="00227C68">
              <w:rPr>
                <w:rFonts w:cs="Arial"/>
                <w:sz w:val="20"/>
                <w:szCs w:val="20"/>
              </w:rPr>
              <w:t>En relación con el eje 4, la ética de la comunicación, se hace un énfasis en escucha, el respeto por los turnos conversaciones, el respeto por los interlocutores y por la comunicación asertiva.</w:t>
            </w:r>
          </w:p>
          <w:p w14:paraId="17518A03" w14:textId="77777777" w:rsidR="00FB34B2" w:rsidRPr="00227C68" w:rsidRDefault="00FB34B2" w:rsidP="003E3FE8">
            <w:pPr>
              <w:jc w:val="both"/>
              <w:rPr>
                <w:sz w:val="20"/>
                <w:szCs w:val="20"/>
              </w:rPr>
            </w:pPr>
          </w:p>
        </w:tc>
      </w:tr>
    </w:tbl>
    <w:p w14:paraId="2A15BB34" w14:textId="77777777" w:rsidR="00E8585E" w:rsidRDefault="00E8585E"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3085"/>
        <w:gridCol w:w="3686"/>
        <w:gridCol w:w="3827"/>
        <w:gridCol w:w="6237"/>
      </w:tblGrid>
      <w:tr w:rsidR="00FB34B2" w:rsidRPr="00227C68" w14:paraId="46EAE9FE" w14:textId="77777777" w:rsidTr="009E235A">
        <w:trPr>
          <w:jc w:val="center"/>
        </w:trPr>
        <w:tc>
          <w:tcPr>
            <w:tcW w:w="6771" w:type="dxa"/>
            <w:gridSpan w:val="2"/>
            <w:shd w:val="clear" w:color="auto" w:fill="B6DDE8" w:themeFill="accent5" w:themeFillTint="66"/>
          </w:tcPr>
          <w:p w14:paraId="1EBB9229" w14:textId="77777777" w:rsidR="00FB34B2" w:rsidRPr="00227C68" w:rsidRDefault="00FB34B2" w:rsidP="003E3FE8">
            <w:pPr>
              <w:jc w:val="both"/>
              <w:rPr>
                <w:b/>
                <w:sz w:val="20"/>
                <w:szCs w:val="20"/>
              </w:rPr>
            </w:pPr>
            <w:r w:rsidRPr="00227C68">
              <w:rPr>
                <w:b/>
                <w:sz w:val="20"/>
                <w:szCs w:val="20"/>
              </w:rPr>
              <w:t xml:space="preserve">DESEMPEÑOS Período: 1 </w:t>
            </w:r>
          </w:p>
        </w:tc>
        <w:tc>
          <w:tcPr>
            <w:tcW w:w="10064" w:type="dxa"/>
            <w:gridSpan w:val="2"/>
            <w:shd w:val="clear" w:color="auto" w:fill="B6DDE8" w:themeFill="accent5" w:themeFillTint="66"/>
          </w:tcPr>
          <w:p w14:paraId="1CE2E153" w14:textId="77777777" w:rsidR="00FB34B2" w:rsidRPr="00227C68" w:rsidRDefault="00FB34B2" w:rsidP="003E3FE8">
            <w:pPr>
              <w:jc w:val="both"/>
              <w:rPr>
                <w:b/>
                <w:sz w:val="20"/>
                <w:szCs w:val="20"/>
              </w:rPr>
            </w:pPr>
            <w:r w:rsidRPr="00227C68">
              <w:rPr>
                <w:b/>
                <w:sz w:val="20"/>
                <w:szCs w:val="20"/>
              </w:rPr>
              <w:t xml:space="preserve">GRADO: Tercero </w:t>
            </w:r>
          </w:p>
        </w:tc>
      </w:tr>
      <w:tr w:rsidR="00FB34B2" w:rsidRPr="00227C68" w14:paraId="09C5A975" w14:textId="77777777" w:rsidTr="009E235A">
        <w:trPr>
          <w:jc w:val="center"/>
        </w:trPr>
        <w:tc>
          <w:tcPr>
            <w:tcW w:w="3085" w:type="dxa"/>
            <w:shd w:val="clear" w:color="auto" w:fill="C6D9F1" w:themeFill="text2" w:themeFillTint="33"/>
            <w:vAlign w:val="center"/>
          </w:tcPr>
          <w:p w14:paraId="3D1FA1FF"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PREGUNTA PROBLEMATIZADORA</w:t>
            </w:r>
          </w:p>
          <w:p w14:paraId="01967C9F" w14:textId="77777777" w:rsidR="00FB34B2" w:rsidRPr="00227C68" w:rsidRDefault="00FB34B2" w:rsidP="003E3FE8">
            <w:pPr>
              <w:autoSpaceDE w:val="0"/>
              <w:autoSpaceDN w:val="0"/>
              <w:adjustRightInd w:val="0"/>
              <w:jc w:val="center"/>
              <w:rPr>
                <w:rFonts w:eastAsia="Adobe Gothic Std B" w:cs="Arial"/>
                <w:b/>
                <w:sz w:val="20"/>
                <w:szCs w:val="20"/>
              </w:rPr>
            </w:pPr>
          </w:p>
        </w:tc>
        <w:tc>
          <w:tcPr>
            <w:tcW w:w="3686" w:type="dxa"/>
            <w:shd w:val="clear" w:color="auto" w:fill="C6D9F1" w:themeFill="text2" w:themeFillTint="33"/>
            <w:vAlign w:val="center"/>
          </w:tcPr>
          <w:p w14:paraId="05379018"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3827" w:type="dxa"/>
            <w:shd w:val="clear" w:color="auto" w:fill="C6D9F1" w:themeFill="text2" w:themeFillTint="33"/>
            <w:vAlign w:val="center"/>
          </w:tcPr>
          <w:p w14:paraId="3F9FA244"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cs="Arial"/>
                <w:b/>
                <w:sz w:val="20"/>
                <w:szCs w:val="20"/>
              </w:rPr>
              <w:t>DERECHOS BÁSICOS DE APRENDIZAJE</w:t>
            </w:r>
          </w:p>
        </w:tc>
        <w:tc>
          <w:tcPr>
            <w:tcW w:w="6237" w:type="dxa"/>
            <w:shd w:val="clear" w:color="auto" w:fill="C6D9F1" w:themeFill="text2" w:themeFillTint="33"/>
            <w:vAlign w:val="center"/>
          </w:tcPr>
          <w:p w14:paraId="6A20DCDB" w14:textId="77777777" w:rsidR="00FB34B2" w:rsidRPr="00227C68" w:rsidRDefault="00FB34B2" w:rsidP="003E3FE8">
            <w:pPr>
              <w:autoSpaceDE w:val="0"/>
              <w:autoSpaceDN w:val="0"/>
              <w:adjustRightInd w:val="0"/>
              <w:jc w:val="center"/>
              <w:rPr>
                <w:rFonts w:cs="Arial"/>
                <w:b/>
                <w:sz w:val="20"/>
                <w:szCs w:val="20"/>
              </w:rPr>
            </w:pPr>
            <w:r w:rsidRPr="00227C68">
              <w:rPr>
                <w:rFonts w:cs="Arial"/>
                <w:b/>
                <w:sz w:val="20"/>
                <w:szCs w:val="20"/>
              </w:rPr>
              <w:t>MATRIZ DE REFERENCIA</w:t>
            </w:r>
          </w:p>
        </w:tc>
      </w:tr>
      <w:tr w:rsidR="00FB34B2" w:rsidRPr="00227C68" w14:paraId="2A2C933A" w14:textId="77777777" w:rsidTr="009E235A">
        <w:trPr>
          <w:jc w:val="center"/>
        </w:trPr>
        <w:tc>
          <w:tcPr>
            <w:tcW w:w="3085" w:type="dxa"/>
          </w:tcPr>
          <w:p w14:paraId="7F02B68E" w14:textId="77777777" w:rsidR="00FB34B2" w:rsidRPr="00227C68" w:rsidRDefault="00FB34B2" w:rsidP="003E3FE8">
            <w:pPr>
              <w:pStyle w:val="Normal1"/>
              <w:jc w:val="both"/>
              <w:rPr>
                <w:rFonts w:asciiTheme="minorHAnsi" w:hAnsiTheme="minorHAnsi"/>
                <w:color w:val="000000" w:themeColor="text1"/>
                <w:sz w:val="20"/>
                <w:szCs w:val="20"/>
              </w:rPr>
            </w:pPr>
            <w:r w:rsidRPr="00227C68">
              <w:rPr>
                <w:rFonts w:asciiTheme="minorHAnsi" w:hAnsiTheme="minorHAnsi"/>
                <w:color w:val="000000" w:themeColor="text1"/>
                <w:sz w:val="20"/>
                <w:szCs w:val="20"/>
              </w:rPr>
              <w:t>¿Cómo construir procesos de interpretación y producción textual sencillos que fortalezcan la producción oral y gestual para comunicase acertadamente?</w:t>
            </w:r>
          </w:p>
          <w:p w14:paraId="2622699D" w14:textId="77777777" w:rsidR="00FB34B2" w:rsidRPr="00227C68" w:rsidRDefault="00FB34B2" w:rsidP="003E3FE8">
            <w:pPr>
              <w:pStyle w:val="Normal1"/>
              <w:jc w:val="both"/>
              <w:rPr>
                <w:rFonts w:asciiTheme="minorHAnsi" w:hAnsiTheme="minorHAnsi"/>
                <w:color w:val="FF0000"/>
                <w:sz w:val="20"/>
                <w:szCs w:val="20"/>
              </w:rPr>
            </w:pPr>
          </w:p>
          <w:p w14:paraId="113A619D" w14:textId="77777777" w:rsidR="00FB34B2" w:rsidRPr="00227C68" w:rsidRDefault="00FB34B2" w:rsidP="003E3FE8">
            <w:pPr>
              <w:pStyle w:val="Normal1"/>
              <w:jc w:val="both"/>
              <w:rPr>
                <w:rFonts w:asciiTheme="minorHAnsi" w:hAnsiTheme="minorHAnsi" w:cs="Arial"/>
                <w:sz w:val="20"/>
                <w:szCs w:val="20"/>
              </w:rPr>
            </w:pPr>
            <w:r w:rsidRPr="00227C68">
              <w:rPr>
                <w:rFonts w:asciiTheme="minorHAnsi" w:hAnsiTheme="minorHAnsi"/>
                <w:sz w:val="20"/>
                <w:szCs w:val="20"/>
              </w:rPr>
              <w:t>¿Cómo la elaboración de hipótesis y el reconocimiento de las intencionalidades potenciales la valoración de la imagen como texto o parte fundamental de otros discursos?</w:t>
            </w:r>
          </w:p>
        </w:tc>
        <w:tc>
          <w:tcPr>
            <w:tcW w:w="3686" w:type="dxa"/>
          </w:tcPr>
          <w:p w14:paraId="07BF72A5"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-Utilizo la entonación y los matices afectivos de voz para alcanzar mi propósito en diferentes situaciones comunicativas.</w:t>
            </w:r>
          </w:p>
          <w:p w14:paraId="569DD6AB"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-Tengo en cuenta aspectos semánticos y morfosintácticos, de acuerdo con la situación comunicativa en la que intervengo.</w:t>
            </w:r>
          </w:p>
          <w:p w14:paraId="004136D7"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-Reconozco la función social de los diversos tipos de textos que leo.</w:t>
            </w:r>
          </w:p>
          <w:p w14:paraId="60E18BFA"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-Identifico el propósito comunicativo y la idea global de un texto.</w:t>
            </w:r>
          </w:p>
          <w:p w14:paraId="47C3E6AA"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-Leo fábulas, cuentos, poemas, relatos mitológicos, leyendas, o cualquier otro texto literario.</w:t>
            </w:r>
          </w:p>
          <w:p w14:paraId="4174DEC0"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-Recreo relatos y cuentos cambiando personajes, ambientes, hechos y épocas.</w:t>
            </w:r>
          </w:p>
          <w:p w14:paraId="3B92412B"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-Caracterizo algunos medios de comunicación: radio, televisión, prensa, entre otros.</w:t>
            </w:r>
          </w:p>
          <w:p w14:paraId="74DAEB28" w14:textId="77777777" w:rsidR="00FB34B2" w:rsidRPr="00227C68" w:rsidRDefault="00FB34B2" w:rsidP="003E3FE8">
            <w:pPr>
              <w:pStyle w:val="Normal1"/>
              <w:jc w:val="both"/>
              <w:rPr>
                <w:rFonts w:asciiTheme="minorHAnsi" w:hAnsiTheme="minorHAnsi" w:cs="Arial"/>
                <w:sz w:val="20"/>
                <w:szCs w:val="20"/>
              </w:rPr>
            </w:pPr>
            <w:r w:rsidRPr="00227C68">
              <w:rPr>
                <w:rFonts w:asciiTheme="minorHAnsi" w:hAnsiTheme="minorHAnsi"/>
                <w:sz w:val="20"/>
                <w:szCs w:val="20"/>
              </w:rPr>
              <w:t>-Identifico la información que emiten los medios de comunicación masiva y la forma de presentarla</w:t>
            </w:r>
          </w:p>
        </w:tc>
        <w:tc>
          <w:tcPr>
            <w:tcW w:w="3827" w:type="dxa"/>
          </w:tcPr>
          <w:p w14:paraId="0D7C43E3" w14:textId="77777777" w:rsidR="00FB34B2" w:rsidRPr="00227C68" w:rsidRDefault="00FB34B2" w:rsidP="003E3FE8">
            <w:pPr>
              <w:spacing w:line="240" w:lineRule="exact"/>
              <w:jc w:val="both"/>
              <w:rPr>
                <w:sz w:val="20"/>
                <w:szCs w:val="20"/>
              </w:rPr>
            </w:pPr>
            <w:r w:rsidRPr="00227C68">
              <w:rPr>
                <w:sz w:val="20"/>
                <w:szCs w:val="20"/>
              </w:rPr>
              <w:t>1.</w:t>
            </w:r>
            <w:r>
              <w:rPr>
                <w:sz w:val="20"/>
                <w:szCs w:val="20"/>
              </w:rPr>
              <w:t xml:space="preserve"> </w:t>
            </w:r>
            <w:r w:rsidRPr="00227C68">
              <w:rPr>
                <w:sz w:val="20"/>
                <w:szCs w:val="20"/>
              </w:rPr>
              <w:t>Comprende las funciones que cumplen los medios de comunicación propios de su contexto.</w:t>
            </w:r>
          </w:p>
          <w:p w14:paraId="734513BC" w14:textId="77777777" w:rsidR="00FB34B2" w:rsidRPr="00227C68" w:rsidRDefault="00FB34B2" w:rsidP="003E3FE8">
            <w:pPr>
              <w:spacing w:line="240" w:lineRule="exact"/>
              <w:jc w:val="both"/>
              <w:rPr>
                <w:sz w:val="20"/>
                <w:szCs w:val="20"/>
              </w:rPr>
            </w:pPr>
            <w:r w:rsidRPr="00227C68">
              <w:rPr>
                <w:sz w:val="20"/>
                <w:szCs w:val="20"/>
              </w:rPr>
              <w:t>3.</w:t>
            </w:r>
            <w:r>
              <w:rPr>
                <w:sz w:val="20"/>
                <w:szCs w:val="20"/>
              </w:rPr>
              <w:t xml:space="preserve"> </w:t>
            </w:r>
            <w:r w:rsidRPr="00227C68">
              <w:rPr>
                <w:sz w:val="20"/>
                <w:szCs w:val="20"/>
              </w:rPr>
              <w:t xml:space="preserve">Reconoce algunas características de los textos narrativos, tales como el concepto de narrador y estructura narrativa, a partir de la recreación y disfrute de los mismos. </w:t>
            </w:r>
          </w:p>
          <w:p w14:paraId="3C12FCF2" w14:textId="77777777" w:rsidR="00FB34B2" w:rsidRPr="00227C68" w:rsidRDefault="00FB34B2" w:rsidP="003E3FE8">
            <w:pPr>
              <w:spacing w:line="240" w:lineRule="exact"/>
              <w:jc w:val="both"/>
              <w:rPr>
                <w:sz w:val="20"/>
                <w:szCs w:val="20"/>
              </w:rPr>
            </w:pPr>
            <w:r w:rsidRPr="00227C68">
              <w:rPr>
                <w:sz w:val="20"/>
                <w:szCs w:val="20"/>
              </w:rPr>
              <w:t>4.</w:t>
            </w:r>
            <w:r>
              <w:rPr>
                <w:sz w:val="20"/>
                <w:szCs w:val="20"/>
              </w:rPr>
              <w:t xml:space="preserve"> </w:t>
            </w:r>
            <w:r w:rsidRPr="00227C68">
              <w:rPr>
                <w:sz w:val="20"/>
                <w:szCs w:val="20"/>
              </w:rPr>
              <w:t xml:space="preserve">Escribe textos literarios coherentes, atendiendo a las características textuales e integrando sus saberes e intereses. </w:t>
            </w:r>
          </w:p>
          <w:p w14:paraId="3F7EAE40" w14:textId="77777777" w:rsidR="00FB34B2" w:rsidRPr="00227C68" w:rsidRDefault="00FB34B2" w:rsidP="003E3FE8">
            <w:pPr>
              <w:spacing w:line="240" w:lineRule="exact"/>
              <w:jc w:val="both"/>
              <w:rPr>
                <w:sz w:val="20"/>
                <w:szCs w:val="20"/>
              </w:rPr>
            </w:pPr>
            <w:r w:rsidRPr="00227C68">
              <w:rPr>
                <w:sz w:val="20"/>
                <w:szCs w:val="20"/>
              </w:rPr>
              <w:t>5.</w:t>
            </w:r>
            <w:r>
              <w:rPr>
                <w:sz w:val="20"/>
                <w:szCs w:val="20"/>
              </w:rPr>
              <w:t xml:space="preserve"> </w:t>
            </w:r>
            <w:r w:rsidRPr="00227C68">
              <w:rPr>
                <w:sz w:val="20"/>
                <w:szCs w:val="20"/>
              </w:rPr>
              <w:t xml:space="preserve">Identifica el papel del emisor y el receptor y sus propósitos comunicativos en una situación específica. </w:t>
            </w:r>
          </w:p>
          <w:p w14:paraId="79EF9B06" w14:textId="77777777" w:rsidR="00FB34B2" w:rsidRPr="00227C68" w:rsidRDefault="00FB34B2" w:rsidP="003E3FE8">
            <w:pPr>
              <w:spacing w:line="240" w:lineRule="exact"/>
              <w:jc w:val="both"/>
              <w:rPr>
                <w:sz w:val="20"/>
                <w:szCs w:val="20"/>
              </w:rPr>
            </w:pPr>
            <w:r w:rsidRPr="00227C68">
              <w:rPr>
                <w:sz w:val="20"/>
                <w:szCs w:val="20"/>
              </w:rPr>
              <w:t>6.</w:t>
            </w:r>
            <w:r>
              <w:rPr>
                <w:sz w:val="20"/>
                <w:szCs w:val="20"/>
              </w:rPr>
              <w:t xml:space="preserve"> </w:t>
            </w:r>
            <w:r w:rsidRPr="00227C68">
              <w:rPr>
                <w:sz w:val="20"/>
                <w:szCs w:val="20"/>
              </w:rPr>
              <w:t xml:space="preserve">Interpreta el contenido y la estructura del texto, respondiendo preguntas de orden inferencial y crítico. </w:t>
            </w:r>
          </w:p>
          <w:p w14:paraId="781B23D8" w14:textId="77777777" w:rsidR="00FB34B2" w:rsidRPr="00227C68" w:rsidRDefault="00FB34B2" w:rsidP="003E3FE8">
            <w:pPr>
              <w:spacing w:line="240" w:lineRule="exact"/>
              <w:jc w:val="both"/>
              <w:rPr>
                <w:sz w:val="20"/>
                <w:szCs w:val="20"/>
              </w:rPr>
            </w:pPr>
            <w:r w:rsidRPr="00227C68">
              <w:rPr>
                <w:sz w:val="20"/>
                <w:szCs w:val="20"/>
              </w:rPr>
              <w:t>7.</w:t>
            </w:r>
            <w:r w:rsidR="00FE111A">
              <w:rPr>
                <w:sz w:val="20"/>
                <w:szCs w:val="20"/>
              </w:rPr>
              <w:t xml:space="preserve"> </w:t>
            </w:r>
            <w:r w:rsidRPr="00227C68">
              <w:rPr>
                <w:sz w:val="20"/>
                <w:szCs w:val="20"/>
              </w:rPr>
              <w:t xml:space="preserve">Produce textos orales breves de diferente tipo ajustando el volumen, el tono de voz, los movimientos corporales y los gestos, al tema y a la situación comunicativa. </w:t>
            </w:r>
          </w:p>
          <w:p w14:paraId="443B209C" w14:textId="77777777" w:rsidR="00FB34B2" w:rsidRPr="00227C68" w:rsidRDefault="00FB34B2" w:rsidP="003E3FE8">
            <w:pPr>
              <w:spacing w:line="240" w:lineRule="exact"/>
              <w:jc w:val="both"/>
              <w:rPr>
                <w:sz w:val="20"/>
                <w:szCs w:val="20"/>
              </w:rPr>
            </w:pPr>
            <w:r w:rsidRPr="00227C68">
              <w:rPr>
                <w:sz w:val="20"/>
                <w:szCs w:val="20"/>
              </w:rPr>
              <w:t>8.</w:t>
            </w:r>
            <w:r w:rsidR="00FE111A">
              <w:rPr>
                <w:sz w:val="20"/>
                <w:szCs w:val="20"/>
              </w:rPr>
              <w:t xml:space="preserve"> </w:t>
            </w:r>
            <w:r w:rsidRPr="00227C68">
              <w:rPr>
                <w:sz w:val="20"/>
                <w:szCs w:val="20"/>
              </w:rPr>
              <w:t xml:space="preserve">Produce textos verbales y no verbales en los que tiene en cuenta aspectos gramaticales y ortográficos. </w:t>
            </w:r>
          </w:p>
          <w:p w14:paraId="2B5EE65A" w14:textId="77777777" w:rsidR="00FB34B2" w:rsidRPr="00227C68" w:rsidRDefault="00FB34B2" w:rsidP="003E3FE8">
            <w:pPr>
              <w:spacing w:line="240" w:lineRule="exact"/>
              <w:jc w:val="both"/>
              <w:rPr>
                <w:sz w:val="20"/>
                <w:szCs w:val="20"/>
              </w:rPr>
            </w:pPr>
          </w:p>
          <w:p w14:paraId="72B7D0D3" w14:textId="77777777" w:rsidR="00FB34B2" w:rsidRPr="00227C68" w:rsidRDefault="00FB34B2" w:rsidP="003E3FE8">
            <w:pPr>
              <w:jc w:val="both"/>
              <w:rPr>
                <w:rFonts w:cs="Arial"/>
                <w:sz w:val="20"/>
                <w:szCs w:val="20"/>
              </w:rPr>
            </w:pPr>
          </w:p>
        </w:tc>
        <w:tc>
          <w:tcPr>
            <w:tcW w:w="6237" w:type="dxa"/>
          </w:tcPr>
          <w:p w14:paraId="10D32F75" w14:textId="77777777" w:rsidR="00FB34B2" w:rsidRPr="00227C68" w:rsidRDefault="00FB34B2" w:rsidP="003E3FE8">
            <w:pPr>
              <w:jc w:val="both"/>
              <w:rPr>
                <w:b/>
                <w:sz w:val="20"/>
                <w:szCs w:val="20"/>
              </w:rPr>
            </w:pPr>
            <w:r w:rsidRPr="00227C68">
              <w:rPr>
                <w:b/>
                <w:sz w:val="20"/>
                <w:szCs w:val="20"/>
              </w:rPr>
              <w:t>COMPONENTE: PRAGMÁTICO COMPETENCIA: COMUNICATIVA</w:t>
            </w:r>
          </w:p>
          <w:p w14:paraId="10D05846" w14:textId="77777777" w:rsidR="00FB34B2" w:rsidRPr="00227C68" w:rsidRDefault="00FB34B2" w:rsidP="003E3FE8">
            <w:pPr>
              <w:jc w:val="both"/>
              <w:rPr>
                <w:b/>
                <w:sz w:val="20"/>
                <w:szCs w:val="20"/>
              </w:rPr>
            </w:pPr>
            <w:r w:rsidRPr="00227C68">
              <w:rPr>
                <w:b/>
                <w:sz w:val="20"/>
                <w:szCs w:val="20"/>
              </w:rPr>
              <w:t>APRENDIZAJES:</w:t>
            </w:r>
          </w:p>
          <w:p w14:paraId="23D734D2" w14:textId="77777777" w:rsidR="00FB34B2" w:rsidRPr="00227C68" w:rsidRDefault="00FB34B2" w:rsidP="003E3FE8">
            <w:pPr>
              <w:jc w:val="both"/>
              <w:rPr>
                <w:sz w:val="20"/>
                <w:szCs w:val="20"/>
              </w:rPr>
            </w:pPr>
            <w:r w:rsidRPr="00227C68">
              <w:rPr>
                <w:sz w:val="20"/>
                <w:szCs w:val="20"/>
              </w:rPr>
              <w:t>Da cuenta de las estrategias discursivas pertinentes ya adecuadas al propósito de producción de un texto, en una situación de comunicación particular.</w:t>
            </w:r>
          </w:p>
          <w:p w14:paraId="12122965" w14:textId="77777777" w:rsidR="00FB34B2" w:rsidRPr="00227C68" w:rsidRDefault="00FB34B2" w:rsidP="003E3FE8">
            <w:pPr>
              <w:jc w:val="both"/>
              <w:rPr>
                <w:b/>
                <w:sz w:val="20"/>
                <w:szCs w:val="20"/>
              </w:rPr>
            </w:pPr>
            <w:r w:rsidRPr="00227C68">
              <w:rPr>
                <w:b/>
                <w:sz w:val="20"/>
                <w:szCs w:val="20"/>
              </w:rPr>
              <w:t>EVIDENCIA</w:t>
            </w:r>
          </w:p>
          <w:p w14:paraId="5DCAB7A5" w14:textId="77777777" w:rsidR="00FB34B2" w:rsidRPr="00227C68" w:rsidRDefault="00FB34B2" w:rsidP="003E3FE8">
            <w:pPr>
              <w:jc w:val="both"/>
              <w:rPr>
                <w:sz w:val="20"/>
                <w:szCs w:val="20"/>
              </w:rPr>
            </w:pPr>
            <w:r w:rsidRPr="00227C68">
              <w:rPr>
                <w:sz w:val="20"/>
                <w:szCs w:val="20"/>
              </w:rPr>
              <w:t>-Identifica la correspondencia entre el léxico empleado y el contexto o auditorio al que se dirige un texto.</w:t>
            </w:r>
          </w:p>
          <w:p w14:paraId="44F4185F" w14:textId="77777777" w:rsidR="00FB34B2" w:rsidRPr="00227C68" w:rsidRDefault="00FB34B2" w:rsidP="003E3FE8">
            <w:pPr>
              <w:jc w:val="both"/>
              <w:rPr>
                <w:sz w:val="20"/>
                <w:szCs w:val="20"/>
              </w:rPr>
            </w:pPr>
            <w:r w:rsidRPr="00227C68">
              <w:rPr>
                <w:sz w:val="20"/>
                <w:szCs w:val="20"/>
              </w:rPr>
              <w:t>- Reconoce la correspondencia entre lo que se dice y el efecto que se quiere lograr en el interlocutor.</w:t>
            </w:r>
          </w:p>
          <w:p w14:paraId="6357CFC6" w14:textId="77777777" w:rsidR="00FB34B2" w:rsidRPr="00227C68" w:rsidRDefault="00FB34B2" w:rsidP="003E3FE8">
            <w:pPr>
              <w:jc w:val="both"/>
              <w:rPr>
                <w:b/>
                <w:sz w:val="20"/>
                <w:szCs w:val="20"/>
              </w:rPr>
            </w:pPr>
            <w:r w:rsidRPr="00227C68">
              <w:rPr>
                <w:b/>
                <w:sz w:val="20"/>
                <w:szCs w:val="20"/>
              </w:rPr>
              <w:t>COMPONENTE: SEMÁNTICO</w:t>
            </w:r>
          </w:p>
          <w:p w14:paraId="3ACAC1E9" w14:textId="77777777" w:rsidR="00FB34B2" w:rsidRPr="00227C68" w:rsidRDefault="00FB34B2" w:rsidP="003E3FE8">
            <w:pPr>
              <w:jc w:val="both"/>
              <w:rPr>
                <w:b/>
                <w:sz w:val="20"/>
                <w:szCs w:val="20"/>
              </w:rPr>
            </w:pPr>
            <w:r w:rsidRPr="00227C68">
              <w:rPr>
                <w:b/>
                <w:sz w:val="20"/>
                <w:szCs w:val="20"/>
              </w:rPr>
              <w:t>COMPETENCIA: COMUNICATIVA</w:t>
            </w:r>
          </w:p>
          <w:p w14:paraId="0F7DDF77" w14:textId="77777777" w:rsidR="00FB34B2" w:rsidRPr="00227C68" w:rsidRDefault="00FB34B2" w:rsidP="003E3FE8">
            <w:pPr>
              <w:jc w:val="both"/>
              <w:rPr>
                <w:b/>
                <w:sz w:val="20"/>
                <w:szCs w:val="20"/>
              </w:rPr>
            </w:pPr>
            <w:r w:rsidRPr="00227C68">
              <w:rPr>
                <w:b/>
                <w:sz w:val="20"/>
                <w:szCs w:val="20"/>
              </w:rPr>
              <w:t>APRENDIZAJES:</w:t>
            </w:r>
          </w:p>
          <w:p w14:paraId="6AF28735" w14:textId="77777777" w:rsidR="00FB34B2" w:rsidRPr="00227C68" w:rsidRDefault="00FB34B2" w:rsidP="003E3FE8">
            <w:pPr>
              <w:jc w:val="both"/>
              <w:rPr>
                <w:sz w:val="20"/>
                <w:szCs w:val="20"/>
              </w:rPr>
            </w:pPr>
            <w:r w:rsidRPr="00227C68">
              <w:rPr>
                <w:rFonts w:cs="Arial"/>
                <w:sz w:val="20"/>
                <w:szCs w:val="20"/>
              </w:rPr>
              <w:t>-</w:t>
            </w:r>
            <w:r w:rsidRPr="00227C68">
              <w:rPr>
                <w:sz w:val="20"/>
                <w:szCs w:val="20"/>
              </w:rPr>
              <w:t xml:space="preserve"> Comprende los mecanismos de uso y control que permiten regular el desarrollo de un tema en un texto, dada la situación de comunicación particular.</w:t>
            </w:r>
          </w:p>
          <w:p w14:paraId="7539F82F" w14:textId="77777777" w:rsidR="00FB34B2" w:rsidRPr="00227C68" w:rsidRDefault="00FB34B2" w:rsidP="003E3FE8">
            <w:pPr>
              <w:jc w:val="both"/>
              <w:rPr>
                <w:b/>
                <w:sz w:val="20"/>
                <w:szCs w:val="20"/>
              </w:rPr>
            </w:pPr>
            <w:r w:rsidRPr="00227C68">
              <w:rPr>
                <w:b/>
                <w:sz w:val="20"/>
                <w:szCs w:val="20"/>
              </w:rPr>
              <w:t>EVIDENCIA</w:t>
            </w:r>
          </w:p>
          <w:p w14:paraId="4BF30DB2" w14:textId="77777777" w:rsidR="00FB34B2" w:rsidRPr="00227C68" w:rsidRDefault="00FB34B2" w:rsidP="003E3FE8">
            <w:pPr>
              <w:jc w:val="both"/>
              <w:rPr>
                <w:sz w:val="20"/>
                <w:szCs w:val="20"/>
              </w:rPr>
            </w:pPr>
            <w:r w:rsidRPr="00227C68">
              <w:rPr>
                <w:sz w:val="20"/>
                <w:szCs w:val="20"/>
              </w:rPr>
              <w:t>-Evalúa el estilo y léxico del texto atendiendo a las exigencias de la situación de comunicación y al rol del interlocutor.</w:t>
            </w:r>
          </w:p>
          <w:p w14:paraId="466151C9" w14:textId="77777777" w:rsidR="00FB34B2" w:rsidRPr="00227C68" w:rsidRDefault="00FB34B2" w:rsidP="003E3FE8">
            <w:pPr>
              <w:jc w:val="both"/>
              <w:rPr>
                <w:sz w:val="20"/>
                <w:szCs w:val="20"/>
              </w:rPr>
            </w:pPr>
            <w:r w:rsidRPr="00227C68">
              <w:rPr>
                <w:sz w:val="20"/>
                <w:szCs w:val="20"/>
              </w:rPr>
              <w:t>- Evalúa el orden o secuencia que deben tener las ideas de un texto para lograr la coherencia y unidad de sentido.</w:t>
            </w:r>
          </w:p>
          <w:p w14:paraId="1E8B69FB" w14:textId="77777777" w:rsidR="00FB34B2" w:rsidRPr="00227C68" w:rsidRDefault="00FB34B2" w:rsidP="003E3FE8">
            <w:pPr>
              <w:jc w:val="both"/>
              <w:rPr>
                <w:b/>
                <w:sz w:val="20"/>
                <w:szCs w:val="20"/>
              </w:rPr>
            </w:pPr>
            <w:r w:rsidRPr="00227C68">
              <w:rPr>
                <w:b/>
                <w:sz w:val="20"/>
                <w:szCs w:val="20"/>
              </w:rPr>
              <w:t>COMPONENTE: SINTÁCTICO</w:t>
            </w:r>
          </w:p>
          <w:p w14:paraId="656D937B" w14:textId="77777777" w:rsidR="00FB34B2" w:rsidRPr="00227C68" w:rsidRDefault="00FB34B2" w:rsidP="003E3FE8">
            <w:pPr>
              <w:jc w:val="both"/>
              <w:rPr>
                <w:b/>
                <w:sz w:val="20"/>
                <w:szCs w:val="20"/>
              </w:rPr>
            </w:pPr>
            <w:r w:rsidRPr="00227C68">
              <w:rPr>
                <w:b/>
                <w:sz w:val="20"/>
                <w:szCs w:val="20"/>
              </w:rPr>
              <w:t>COMPETENCIA: COMUNICATIVA</w:t>
            </w:r>
          </w:p>
          <w:p w14:paraId="37BFB298" w14:textId="77777777" w:rsidR="00FB34B2" w:rsidRPr="00227C68" w:rsidRDefault="00FB34B2" w:rsidP="003E3FE8">
            <w:pPr>
              <w:jc w:val="both"/>
              <w:rPr>
                <w:b/>
                <w:sz w:val="20"/>
                <w:szCs w:val="20"/>
              </w:rPr>
            </w:pPr>
            <w:r w:rsidRPr="00227C68">
              <w:rPr>
                <w:b/>
                <w:sz w:val="20"/>
                <w:szCs w:val="20"/>
              </w:rPr>
              <w:t>APRENDIZAJES:</w:t>
            </w:r>
          </w:p>
          <w:p w14:paraId="5033540C" w14:textId="77777777" w:rsidR="00FB34B2" w:rsidRPr="00227C68" w:rsidRDefault="00FB34B2" w:rsidP="003E3FE8">
            <w:pPr>
              <w:jc w:val="both"/>
              <w:rPr>
                <w:sz w:val="20"/>
                <w:szCs w:val="20"/>
              </w:rPr>
            </w:pPr>
            <w:r w:rsidRPr="00227C68">
              <w:rPr>
                <w:sz w:val="20"/>
                <w:szCs w:val="20"/>
              </w:rPr>
              <w:t>Da cuenta de la organización micro y superestructural que debe seguir un texto para lograr coherencia y cohesión.</w:t>
            </w:r>
          </w:p>
          <w:p w14:paraId="5C2C409A" w14:textId="77777777" w:rsidR="00FB34B2" w:rsidRPr="000F3DBA" w:rsidRDefault="00FB34B2" w:rsidP="003E3FE8">
            <w:pPr>
              <w:jc w:val="both"/>
              <w:rPr>
                <w:b/>
                <w:sz w:val="20"/>
                <w:szCs w:val="20"/>
              </w:rPr>
            </w:pPr>
            <w:r w:rsidRPr="00227C68">
              <w:rPr>
                <w:b/>
                <w:sz w:val="20"/>
                <w:szCs w:val="20"/>
              </w:rPr>
              <w:t>EVIDENCIA</w:t>
            </w:r>
          </w:p>
          <w:p w14:paraId="28B73188" w14:textId="718FA0E8" w:rsidR="00FB34B2" w:rsidRPr="00227C68" w:rsidRDefault="00FB34B2" w:rsidP="003E3FE8">
            <w:pPr>
              <w:jc w:val="both"/>
              <w:rPr>
                <w:b/>
                <w:sz w:val="20"/>
                <w:szCs w:val="20"/>
              </w:rPr>
            </w:pPr>
            <w:r w:rsidRPr="00227C68">
              <w:rPr>
                <w:sz w:val="20"/>
                <w:szCs w:val="20"/>
              </w:rPr>
              <w:t>Evalúa en un texto escrito el uso adecuado de los elementos gramaticales (concordancia,</w:t>
            </w:r>
            <w:r w:rsidR="00736A75">
              <w:rPr>
                <w:sz w:val="20"/>
                <w:szCs w:val="20"/>
              </w:rPr>
              <w:t xml:space="preserve"> </w:t>
            </w:r>
            <w:r w:rsidRPr="00227C68">
              <w:rPr>
                <w:sz w:val="20"/>
                <w:szCs w:val="20"/>
              </w:rPr>
              <w:t>tiempos verbales, pronombres)</w:t>
            </w:r>
            <w:r w:rsidR="00736A75">
              <w:rPr>
                <w:sz w:val="20"/>
                <w:szCs w:val="20"/>
              </w:rPr>
              <w:t xml:space="preserve"> </w:t>
            </w:r>
            <w:r w:rsidRPr="00227C68">
              <w:rPr>
                <w:sz w:val="20"/>
                <w:szCs w:val="20"/>
              </w:rPr>
              <w:t>y ortográficos (acentuación, mayúsculas y signos de puntuación).</w:t>
            </w:r>
          </w:p>
          <w:p w14:paraId="16F4033A" w14:textId="77777777" w:rsidR="00FB34B2" w:rsidRPr="00227C68" w:rsidRDefault="00FB34B2" w:rsidP="003E3FE8">
            <w:pPr>
              <w:jc w:val="both"/>
              <w:rPr>
                <w:rFonts w:cs="Arial"/>
                <w:sz w:val="20"/>
                <w:szCs w:val="20"/>
              </w:rPr>
            </w:pPr>
          </w:p>
        </w:tc>
      </w:tr>
    </w:tbl>
    <w:p w14:paraId="0B18D2AB"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6204"/>
        <w:gridCol w:w="5103"/>
        <w:gridCol w:w="5528"/>
      </w:tblGrid>
      <w:tr w:rsidR="00FB34B2" w:rsidRPr="00227C68" w14:paraId="7A645898" w14:textId="77777777" w:rsidTr="009E235A">
        <w:trPr>
          <w:jc w:val="center"/>
        </w:trPr>
        <w:tc>
          <w:tcPr>
            <w:tcW w:w="6204" w:type="dxa"/>
            <w:vMerge w:val="restart"/>
            <w:shd w:val="clear" w:color="auto" w:fill="C6D9F1" w:themeFill="text2" w:themeFillTint="33"/>
            <w:vAlign w:val="center"/>
          </w:tcPr>
          <w:p w14:paraId="52569F3F"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0631" w:type="dxa"/>
            <w:gridSpan w:val="2"/>
            <w:shd w:val="clear" w:color="auto" w:fill="C6D9F1" w:themeFill="text2" w:themeFillTint="33"/>
          </w:tcPr>
          <w:p w14:paraId="60280568"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FB34B2" w:rsidRPr="00227C68" w14:paraId="5329F33C" w14:textId="77777777" w:rsidTr="009E235A">
        <w:trPr>
          <w:jc w:val="center"/>
        </w:trPr>
        <w:tc>
          <w:tcPr>
            <w:tcW w:w="6204" w:type="dxa"/>
            <w:vMerge/>
            <w:shd w:val="clear" w:color="auto" w:fill="548DD4" w:themeFill="text2" w:themeFillTint="99"/>
          </w:tcPr>
          <w:p w14:paraId="76A7BC0C" w14:textId="77777777" w:rsidR="00FB34B2" w:rsidRPr="00227C68" w:rsidRDefault="00FB34B2" w:rsidP="003E3FE8">
            <w:pPr>
              <w:autoSpaceDE w:val="0"/>
              <w:autoSpaceDN w:val="0"/>
              <w:adjustRightInd w:val="0"/>
              <w:jc w:val="center"/>
              <w:rPr>
                <w:rFonts w:eastAsia="Adobe Gothic Std B" w:cs="Arial"/>
                <w:b/>
                <w:sz w:val="20"/>
                <w:szCs w:val="20"/>
              </w:rPr>
            </w:pPr>
          </w:p>
        </w:tc>
        <w:tc>
          <w:tcPr>
            <w:tcW w:w="5103" w:type="dxa"/>
            <w:shd w:val="clear" w:color="auto" w:fill="8DB3E2" w:themeFill="text2" w:themeFillTint="66"/>
          </w:tcPr>
          <w:p w14:paraId="1BE609E1"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528" w:type="dxa"/>
            <w:shd w:val="clear" w:color="auto" w:fill="8DB3E2" w:themeFill="text2" w:themeFillTint="66"/>
          </w:tcPr>
          <w:p w14:paraId="6315B768"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FB34B2" w:rsidRPr="00227C68" w14:paraId="2974207F" w14:textId="77777777" w:rsidTr="009E235A">
        <w:tblPrEx>
          <w:shd w:val="clear" w:color="auto" w:fill="auto"/>
        </w:tblPrEx>
        <w:trPr>
          <w:jc w:val="center"/>
        </w:trPr>
        <w:tc>
          <w:tcPr>
            <w:tcW w:w="6204" w:type="dxa"/>
          </w:tcPr>
          <w:p w14:paraId="0B653891" w14:textId="77777777" w:rsidR="00FB34B2" w:rsidRPr="00884E27" w:rsidRDefault="00FB34B2" w:rsidP="000A3821">
            <w:pPr>
              <w:pStyle w:val="Prrafodelista"/>
              <w:numPr>
                <w:ilvl w:val="0"/>
                <w:numId w:val="20"/>
              </w:numPr>
              <w:spacing w:line="240" w:lineRule="exact"/>
              <w:jc w:val="both"/>
              <w:rPr>
                <w:sz w:val="20"/>
                <w:szCs w:val="20"/>
              </w:rPr>
            </w:pPr>
            <w:r w:rsidRPr="00884E27">
              <w:rPr>
                <w:sz w:val="20"/>
                <w:szCs w:val="20"/>
              </w:rPr>
              <w:t xml:space="preserve">Narración: elementos básicos </w:t>
            </w:r>
          </w:p>
          <w:p w14:paraId="4537B824" w14:textId="77777777" w:rsidR="00FB34B2" w:rsidRPr="00884E27" w:rsidRDefault="00FB34B2" w:rsidP="000A3821">
            <w:pPr>
              <w:pStyle w:val="Prrafodelista"/>
              <w:numPr>
                <w:ilvl w:val="0"/>
                <w:numId w:val="20"/>
              </w:numPr>
              <w:spacing w:line="240" w:lineRule="exact"/>
              <w:jc w:val="both"/>
              <w:rPr>
                <w:sz w:val="20"/>
                <w:szCs w:val="20"/>
              </w:rPr>
            </w:pPr>
            <w:r w:rsidRPr="00884E27">
              <w:rPr>
                <w:sz w:val="20"/>
                <w:szCs w:val="20"/>
              </w:rPr>
              <w:t>Género lírico: el poema y su estructura textual.</w:t>
            </w:r>
          </w:p>
          <w:p w14:paraId="05A01007" w14:textId="77777777" w:rsidR="00FB34B2" w:rsidRPr="00884E27" w:rsidRDefault="00FB34B2" w:rsidP="000A3821">
            <w:pPr>
              <w:pStyle w:val="Prrafodelista"/>
              <w:numPr>
                <w:ilvl w:val="0"/>
                <w:numId w:val="20"/>
              </w:numPr>
              <w:spacing w:line="240" w:lineRule="exact"/>
              <w:jc w:val="both"/>
              <w:rPr>
                <w:sz w:val="20"/>
                <w:szCs w:val="20"/>
              </w:rPr>
            </w:pPr>
            <w:r w:rsidRPr="00884E27">
              <w:rPr>
                <w:sz w:val="20"/>
                <w:szCs w:val="20"/>
              </w:rPr>
              <w:t xml:space="preserve">La dramatización: teatro, cine, radio, novelas, telenovelas, series. </w:t>
            </w:r>
          </w:p>
          <w:p w14:paraId="689392F0" w14:textId="77777777" w:rsidR="00FB34B2" w:rsidRPr="00884E27" w:rsidRDefault="00FB34B2" w:rsidP="000A3821">
            <w:pPr>
              <w:pStyle w:val="Prrafodelista"/>
              <w:numPr>
                <w:ilvl w:val="0"/>
                <w:numId w:val="20"/>
              </w:numPr>
              <w:spacing w:line="240" w:lineRule="exact"/>
              <w:jc w:val="both"/>
              <w:rPr>
                <w:sz w:val="20"/>
                <w:szCs w:val="20"/>
              </w:rPr>
            </w:pPr>
            <w:r w:rsidRPr="00884E27">
              <w:rPr>
                <w:sz w:val="20"/>
                <w:szCs w:val="20"/>
              </w:rPr>
              <w:t>La entonación</w:t>
            </w:r>
          </w:p>
          <w:p w14:paraId="0078FC73" w14:textId="77777777" w:rsidR="00FB34B2" w:rsidRPr="00884E27" w:rsidRDefault="00FB34B2" w:rsidP="000A3821">
            <w:pPr>
              <w:pStyle w:val="Prrafodelista"/>
              <w:numPr>
                <w:ilvl w:val="0"/>
                <w:numId w:val="20"/>
              </w:numPr>
              <w:spacing w:line="240" w:lineRule="exact"/>
              <w:jc w:val="both"/>
              <w:rPr>
                <w:rFonts w:eastAsia="Adobe Gothic Std B" w:cs="Arial"/>
                <w:sz w:val="20"/>
                <w:szCs w:val="20"/>
              </w:rPr>
            </w:pPr>
            <w:r w:rsidRPr="00884E27">
              <w:rPr>
                <w:rFonts w:eastAsia="Adobe Gothic Std B" w:cs="Arial"/>
                <w:sz w:val="20"/>
                <w:szCs w:val="20"/>
              </w:rPr>
              <w:t>Comprensión lectora</w:t>
            </w:r>
          </w:p>
          <w:p w14:paraId="3C797389" w14:textId="77777777" w:rsidR="00FB34B2" w:rsidRPr="00884E27" w:rsidRDefault="00FB34B2" w:rsidP="000A3821">
            <w:pPr>
              <w:pStyle w:val="Prrafodelista"/>
              <w:numPr>
                <w:ilvl w:val="0"/>
                <w:numId w:val="20"/>
              </w:numPr>
              <w:spacing w:line="240" w:lineRule="exact"/>
              <w:jc w:val="both"/>
              <w:rPr>
                <w:rFonts w:eastAsia="Adobe Gothic Std B" w:cs="Arial"/>
                <w:sz w:val="20"/>
                <w:szCs w:val="20"/>
              </w:rPr>
            </w:pPr>
            <w:r>
              <w:rPr>
                <w:rFonts w:eastAsia="Adobe Gothic Std B" w:cs="Arial"/>
                <w:sz w:val="20"/>
                <w:szCs w:val="20"/>
              </w:rPr>
              <w:t>E</w:t>
            </w:r>
            <w:r w:rsidRPr="00884E27">
              <w:rPr>
                <w:rFonts w:eastAsia="Adobe Gothic Std B" w:cs="Arial"/>
                <w:sz w:val="20"/>
                <w:szCs w:val="20"/>
              </w:rPr>
              <w:t>l mito y la leyenda</w:t>
            </w:r>
          </w:p>
          <w:p w14:paraId="1A522B9C" w14:textId="77777777" w:rsidR="00FB34B2" w:rsidRPr="00227C68" w:rsidRDefault="00FB34B2" w:rsidP="003E3FE8">
            <w:pPr>
              <w:pStyle w:val="Prrafodelista"/>
              <w:spacing w:line="240" w:lineRule="exact"/>
              <w:ind w:left="357"/>
              <w:jc w:val="both"/>
              <w:rPr>
                <w:sz w:val="20"/>
                <w:szCs w:val="20"/>
              </w:rPr>
            </w:pPr>
          </w:p>
          <w:p w14:paraId="5D5FC0A2" w14:textId="77777777" w:rsidR="00FB34B2" w:rsidRPr="00227C68" w:rsidRDefault="00FB34B2" w:rsidP="003E3FE8">
            <w:pPr>
              <w:pStyle w:val="Prrafodelista"/>
              <w:spacing w:line="240" w:lineRule="exact"/>
              <w:ind w:left="357"/>
              <w:jc w:val="both"/>
              <w:rPr>
                <w:sz w:val="20"/>
                <w:szCs w:val="20"/>
              </w:rPr>
            </w:pPr>
          </w:p>
          <w:p w14:paraId="3D6DF333" w14:textId="77777777" w:rsidR="00FB34B2" w:rsidRPr="00227C68" w:rsidRDefault="00FB34B2" w:rsidP="003E3FE8">
            <w:pPr>
              <w:pStyle w:val="Prrafodelista"/>
              <w:jc w:val="both"/>
              <w:rPr>
                <w:rFonts w:eastAsia="Adobe Gothic Std B" w:cs="Arial"/>
                <w:sz w:val="20"/>
                <w:szCs w:val="20"/>
              </w:rPr>
            </w:pPr>
          </w:p>
          <w:p w14:paraId="3E17B808" w14:textId="77777777" w:rsidR="00FB34B2" w:rsidRPr="00227C68" w:rsidRDefault="00FB34B2" w:rsidP="003E3FE8">
            <w:pPr>
              <w:pStyle w:val="Prrafodelista"/>
              <w:jc w:val="both"/>
              <w:rPr>
                <w:rFonts w:eastAsia="Adobe Gothic Std B" w:cs="Arial"/>
                <w:sz w:val="20"/>
                <w:szCs w:val="20"/>
              </w:rPr>
            </w:pPr>
          </w:p>
          <w:p w14:paraId="2EFBCFD7" w14:textId="77777777" w:rsidR="00FB34B2" w:rsidRPr="00227C68" w:rsidRDefault="00FB34B2" w:rsidP="003E3FE8">
            <w:pPr>
              <w:pStyle w:val="Prrafodelista"/>
              <w:jc w:val="both"/>
              <w:rPr>
                <w:rFonts w:eastAsia="Adobe Gothic Std B" w:cs="Arial"/>
                <w:sz w:val="20"/>
                <w:szCs w:val="20"/>
              </w:rPr>
            </w:pPr>
          </w:p>
          <w:p w14:paraId="0D614925" w14:textId="77777777" w:rsidR="00FB34B2" w:rsidRPr="00227C68" w:rsidRDefault="00FB34B2" w:rsidP="003E3FE8">
            <w:pPr>
              <w:pStyle w:val="Prrafodelista"/>
              <w:jc w:val="both"/>
              <w:rPr>
                <w:rFonts w:eastAsia="Adobe Gothic Std B" w:cs="Arial"/>
                <w:sz w:val="20"/>
                <w:szCs w:val="20"/>
              </w:rPr>
            </w:pPr>
          </w:p>
          <w:p w14:paraId="683FC257" w14:textId="77777777" w:rsidR="00FB34B2" w:rsidRPr="00227C68" w:rsidRDefault="00FB34B2" w:rsidP="003E3FE8">
            <w:pPr>
              <w:pStyle w:val="Prrafodelista"/>
              <w:jc w:val="both"/>
              <w:rPr>
                <w:rFonts w:eastAsia="Adobe Gothic Std B" w:cs="Arial"/>
                <w:sz w:val="20"/>
                <w:szCs w:val="20"/>
              </w:rPr>
            </w:pPr>
          </w:p>
          <w:p w14:paraId="710F82C2" w14:textId="77777777" w:rsidR="00FB34B2" w:rsidRPr="00227C68" w:rsidRDefault="00FB34B2" w:rsidP="003E3FE8">
            <w:pPr>
              <w:pStyle w:val="Prrafodelista"/>
              <w:jc w:val="both"/>
              <w:rPr>
                <w:rFonts w:eastAsia="Times New Roman" w:cs="Arial"/>
                <w:sz w:val="20"/>
                <w:szCs w:val="20"/>
              </w:rPr>
            </w:pPr>
          </w:p>
        </w:tc>
        <w:tc>
          <w:tcPr>
            <w:tcW w:w="5103" w:type="dxa"/>
          </w:tcPr>
          <w:p w14:paraId="7B182FAE"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Artística</w:t>
            </w:r>
            <w:r w:rsidRPr="00227C68">
              <w:rPr>
                <w:rFonts w:eastAsia="Adobe Gothic Std B" w:cs="Arial"/>
                <w:sz w:val="20"/>
                <w:szCs w:val="20"/>
              </w:rPr>
              <w:t>: concurso de caricaturas. Dramatización (el topo y los otros animales).</w:t>
            </w:r>
          </w:p>
          <w:p w14:paraId="69EA12EE"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Ética: </w:t>
            </w:r>
            <w:r w:rsidRPr="00227C68">
              <w:rPr>
                <w:rFonts w:eastAsia="Adobe Gothic Std B" w:cs="Arial"/>
                <w:sz w:val="20"/>
                <w:szCs w:val="20"/>
              </w:rPr>
              <w:t>El valor del dialogo en la solución de conflictos.</w:t>
            </w:r>
          </w:p>
          <w:p w14:paraId="53E523E1"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 xml:space="preserve">Tecnología: </w:t>
            </w:r>
            <w:r w:rsidRPr="00227C68">
              <w:rPr>
                <w:rFonts w:eastAsia="Adobe Gothic Std B" w:cs="Arial"/>
                <w:sz w:val="20"/>
                <w:szCs w:val="20"/>
              </w:rPr>
              <w:t>historia de</w:t>
            </w:r>
          </w:p>
          <w:p w14:paraId="189E4C67" w14:textId="77777777" w:rsidR="00FB34B2" w:rsidRPr="00227C68" w:rsidRDefault="00FB34B2" w:rsidP="003E3FE8">
            <w:pPr>
              <w:autoSpaceDE w:val="0"/>
              <w:autoSpaceDN w:val="0"/>
              <w:adjustRightInd w:val="0"/>
              <w:jc w:val="both"/>
              <w:rPr>
                <w:rFonts w:eastAsia="Adobe Gothic Std B" w:cs="Arial"/>
                <w:sz w:val="20"/>
                <w:szCs w:val="20"/>
              </w:rPr>
            </w:pPr>
          </w:p>
          <w:p w14:paraId="0BE5C0D8" w14:textId="77777777" w:rsidR="00FB34B2" w:rsidRPr="00227C68" w:rsidRDefault="00FB34B2" w:rsidP="003E3FE8">
            <w:pPr>
              <w:autoSpaceDE w:val="0"/>
              <w:autoSpaceDN w:val="0"/>
              <w:adjustRightInd w:val="0"/>
              <w:jc w:val="both"/>
              <w:rPr>
                <w:rFonts w:eastAsia="Adobe Gothic Std B" w:cs="Arial"/>
                <w:sz w:val="20"/>
                <w:szCs w:val="20"/>
              </w:rPr>
            </w:pPr>
          </w:p>
          <w:p w14:paraId="0823E581" w14:textId="77777777" w:rsidR="00FB34B2" w:rsidRPr="00227C68" w:rsidRDefault="00FB34B2" w:rsidP="003E3FE8">
            <w:pPr>
              <w:autoSpaceDE w:val="0"/>
              <w:autoSpaceDN w:val="0"/>
              <w:adjustRightInd w:val="0"/>
              <w:jc w:val="both"/>
              <w:rPr>
                <w:rFonts w:eastAsia="Adobe Gothic Std B" w:cs="Arial"/>
                <w:sz w:val="20"/>
                <w:szCs w:val="20"/>
              </w:rPr>
            </w:pPr>
          </w:p>
        </w:tc>
        <w:tc>
          <w:tcPr>
            <w:tcW w:w="5528" w:type="dxa"/>
          </w:tcPr>
          <w:p w14:paraId="642840D4"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Plan lector</w:t>
            </w:r>
            <w:r w:rsidRPr="00227C68">
              <w:rPr>
                <w:rFonts w:eastAsia="Adobe Gothic Std B" w:cs="Arial"/>
                <w:sz w:val="20"/>
                <w:szCs w:val="20"/>
              </w:rPr>
              <w:sym w:font="Wingdings" w:char="F04A"/>
            </w:r>
            <w:r w:rsidRPr="00227C68">
              <w:rPr>
                <w:rFonts w:eastAsia="Adobe Gothic Std B" w:cs="Arial"/>
                <w:sz w:val="20"/>
                <w:szCs w:val="20"/>
              </w:rPr>
              <w:t xml:space="preserve"> Quincenalmente se realizara la hora del cuento donde todas las docentes estarán trabajando un cuento durante el primer bloque de clase y realizarán actividades didácticas con el mismo.</w:t>
            </w:r>
          </w:p>
          <w:p w14:paraId="774C0357"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Cada dos semanas se baja a la biblioteca a trabajar lecturas interactivas guiadas por Solanyi nuestra bibliotecaria.</w:t>
            </w:r>
          </w:p>
          <w:p w14:paraId="3A292A40"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La mochila viajera</w:t>
            </w:r>
            <w:r w:rsidRPr="00227C68">
              <w:rPr>
                <w:rFonts w:eastAsia="Adobe Gothic Std B" w:cs="Arial"/>
                <w:sz w:val="20"/>
                <w:szCs w:val="20"/>
              </w:rPr>
              <w:sym w:font="Wingdings" w:char="F04A"/>
            </w:r>
            <w:r w:rsidRPr="00227C68">
              <w:rPr>
                <w:rFonts w:eastAsia="Adobe Gothic Std B" w:cs="Arial"/>
                <w:sz w:val="20"/>
                <w:szCs w:val="20"/>
              </w:rPr>
              <w:t>En cada grado se entregara una mochila que contiene 5 cuentos infantiles, ésta mochila rotara por el salón y cada niño tendrá la oportunidad de llevarla a la casa, dicha mochila irá acompañada de un taller didáctico que desarrollara en familia con base a las lecturas realizadas posteriormente se socializará en las aulas.</w:t>
            </w:r>
          </w:p>
          <w:p w14:paraId="5846A6A6" w14:textId="77777777" w:rsidR="00FB34B2" w:rsidRPr="00227C68" w:rsidRDefault="00FB34B2" w:rsidP="003E3FE8">
            <w:pPr>
              <w:autoSpaceDE w:val="0"/>
              <w:autoSpaceDN w:val="0"/>
              <w:adjustRightInd w:val="0"/>
              <w:jc w:val="both"/>
              <w:rPr>
                <w:rFonts w:eastAsia="Adobe Gothic Std B" w:cs="Arial"/>
                <w:sz w:val="20"/>
                <w:szCs w:val="20"/>
              </w:rPr>
            </w:pPr>
          </w:p>
        </w:tc>
      </w:tr>
    </w:tbl>
    <w:p w14:paraId="670F7B15"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4928"/>
        <w:gridCol w:w="2194"/>
        <w:gridCol w:w="2351"/>
        <w:gridCol w:w="7362"/>
      </w:tblGrid>
      <w:tr w:rsidR="00FB34B2" w:rsidRPr="00227C68" w14:paraId="20A742D5" w14:textId="77777777" w:rsidTr="009E235A">
        <w:trPr>
          <w:jc w:val="center"/>
        </w:trPr>
        <w:tc>
          <w:tcPr>
            <w:tcW w:w="7122" w:type="dxa"/>
            <w:gridSpan w:val="2"/>
            <w:shd w:val="clear" w:color="auto" w:fill="B6DDE8" w:themeFill="accent5" w:themeFillTint="66"/>
          </w:tcPr>
          <w:p w14:paraId="57F1B164" w14:textId="77777777" w:rsidR="00FB34B2" w:rsidRPr="00227C68" w:rsidRDefault="00FB34B2" w:rsidP="003E3FE8">
            <w:pPr>
              <w:jc w:val="both"/>
              <w:rPr>
                <w:b/>
                <w:sz w:val="20"/>
                <w:szCs w:val="20"/>
              </w:rPr>
            </w:pPr>
            <w:r w:rsidRPr="00227C68">
              <w:rPr>
                <w:b/>
                <w:sz w:val="20"/>
                <w:szCs w:val="20"/>
              </w:rPr>
              <w:t xml:space="preserve">DESEMPEÑOS Período: Primero </w:t>
            </w:r>
          </w:p>
        </w:tc>
        <w:tc>
          <w:tcPr>
            <w:tcW w:w="9713" w:type="dxa"/>
            <w:gridSpan w:val="2"/>
            <w:shd w:val="clear" w:color="auto" w:fill="B6DDE8" w:themeFill="accent5" w:themeFillTint="66"/>
          </w:tcPr>
          <w:p w14:paraId="6E2F1E38" w14:textId="77777777" w:rsidR="00FB34B2" w:rsidRPr="00227C68" w:rsidRDefault="00FB34B2" w:rsidP="003E3FE8">
            <w:pPr>
              <w:jc w:val="both"/>
              <w:rPr>
                <w:b/>
                <w:sz w:val="20"/>
                <w:szCs w:val="20"/>
              </w:rPr>
            </w:pPr>
            <w:r w:rsidRPr="00227C68">
              <w:rPr>
                <w:b/>
                <w:sz w:val="20"/>
                <w:szCs w:val="20"/>
              </w:rPr>
              <w:t xml:space="preserve">GRADO: Tercero </w:t>
            </w:r>
          </w:p>
        </w:tc>
      </w:tr>
      <w:tr w:rsidR="00FB34B2" w:rsidRPr="00227C68" w14:paraId="24AFD811" w14:textId="77777777" w:rsidTr="009E235A">
        <w:trPr>
          <w:jc w:val="center"/>
        </w:trPr>
        <w:tc>
          <w:tcPr>
            <w:tcW w:w="4928" w:type="dxa"/>
            <w:shd w:val="clear" w:color="auto" w:fill="C6D9F1" w:themeFill="text2" w:themeFillTint="33"/>
            <w:vAlign w:val="center"/>
          </w:tcPr>
          <w:p w14:paraId="4BBB9BDA" w14:textId="77777777" w:rsidR="00FB34B2" w:rsidRPr="00227C68" w:rsidRDefault="00FB34B2" w:rsidP="003E3FE8">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4545" w:type="dxa"/>
            <w:gridSpan w:val="2"/>
            <w:shd w:val="clear" w:color="auto" w:fill="C6D9F1" w:themeFill="text2" w:themeFillTint="33"/>
            <w:vAlign w:val="center"/>
          </w:tcPr>
          <w:p w14:paraId="7756D60E" w14:textId="77777777" w:rsidR="00FB34B2" w:rsidRPr="00227C68" w:rsidRDefault="00FB34B2" w:rsidP="003E3FE8">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7362" w:type="dxa"/>
            <w:shd w:val="clear" w:color="auto" w:fill="C6D9F1" w:themeFill="text2" w:themeFillTint="33"/>
            <w:vAlign w:val="center"/>
          </w:tcPr>
          <w:p w14:paraId="595ECB73" w14:textId="77777777" w:rsidR="00FB34B2" w:rsidRPr="00227C68" w:rsidRDefault="00FB34B2" w:rsidP="003E3FE8">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FB34B2" w:rsidRPr="00227C68" w14:paraId="181198B8" w14:textId="77777777" w:rsidTr="009E235A">
        <w:trPr>
          <w:jc w:val="center"/>
        </w:trPr>
        <w:tc>
          <w:tcPr>
            <w:tcW w:w="4928" w:type="dxa"/>
          </w:tcPr>
          <w:p w14:paraId="0900BD20" w14:textId="77777777" w:rsidR="00FB34B2" w:rsidRPr="00227C68" w:rsidRDefault="00FB34B2" w:rsidP="003E3FE8">
            <w:pPr>
              <w:jc w:val="both"/>
              <w:rPr>
                <w:rFonts w:cs="Arial"/>
                <w:sz w:val="20"/>
                <w:szCs w:val="20"/>
              </w:rPr>
            </w:pPr>
            <w:r w:rsidRPr="00227C68">
              <w:rPr>
                <w:sz w:val="20"/>
                <w:szCs w:val="20"/>
              </w:rPr>
              <w:t>Reconoce las estrategias para comunicarse significativamente de manera clara y a través de diferentes medios en distintas situaciones de su contexto inmediato.</w:t>
            </w:r>
          </w:p>
        </w:tc>
        <w:tc>
          <w:tcPr>
            <w:tcW w:w="4545" w:type="dxa"/>
            <w:gridSpan w:val="2"/>
          </w:tcPr>
          <w:p w14:paraId="7C6429E5" w14:textId="77777777" w:rsidR="00FB34B2" w:rsidRPr="00227C68" w:rsidRDefault="00FB34B2" w:rsidP="003E3FE8">
            <w:pPr>
              <w:jc w:val="both"/>
              <w:rPr>
                <w:color w:val="000000" w:themeColor="text1"/>
                <w:sz w:val="20"/>
                <w:szCs w:val="20"/>
              </w:rPr>
            </w:pPr>
            <w:r w:rsidRPr="00227C68">
              <w:rPr>
                <w:color w:val="000000" w:themeColor="text1"/>
                <w:sz w:val="20"/>
                <w:szCs w:val="20"/>
              </w:rPr>
              <w:t>Afianza su capacidad de contar historias mediante la creación de textos literarios narrativos, asociando las emociones y sentimientos que le producen los textos literarios con algunas situaciones de su cotidianidad.</w:t>
            </w:r>
          </w:p>
          <w:p w14:paraId="29A83C04" w14:textId="77777777" w:rsidR="00FB34B2" w:rsidRPr="00227C68" w:rsidRDefault="00FB34B2" w:rsidP="003E3FE8">
            <w:pPr>
              <w:jc w:val="both"/>
              <w:rPr>
                <w:rFonts w:cs="Arial"/>
                <w:sz w:val="20"/>
                <w:szCs w:val="20"/>
              </w:rPr>
            </w:pPr>
          </w:p>
        </w:tc>
        <w:tc>
          <w:tcPr>
            <w:tcW w:w="7362" w:type="dxa"/>
          </w:tcPr>
          <w:p w14:paraId="361328D1" w14:textId="77777777" w:rsidR="00FB34B2" w:rsidRPr="00227C68" w:rsidRDefault="00FB34B2" w:rsidP="003E3FE8">
            <w:pPr>
              <w:jc w:val="both"/>
              <w:rPr>
                <w:rFonts w:cs="Arial"/>
                <w:sz w:val="20"/>
                <w:szCs w:val="20"/>
              </w:rPr>
            </w:pPr>
            <w:r w:rsidRPr="00227C68">
              <w:rPr>
                <w:rFonts w:cs="Arial"/>
                <w:sz w:val="20"/>
                <w:szCs w:val="20"/>
              </w:rPr>
              <w:t>-</w:t>
            </w:r>
            <w:r w:rsidRPr="00227C68">
              <w:rPr>
                <w:sz w:val="20"/>
                <w:szCs w:val="20"/>
              </w:rPr>
              <w:t xml:space="preserve"> Contempla diferentes medios y estrategias para comunicarse significativamente y de manera clara, en distintas situaciones de su contexto inmediato.</w:t>
            </w:r>
          </w:p>
        </w:tc>
      </w:tr>
    </w:tbl>
    <w:p w14:paraId="761C868F" w14:textId="77777777" w:rsidR="00FE111A" w:rsidRDefault="00FE111A" w:rsidP="00FB34B2">
      <w:pPr>
        <w:jc w:val="both"/>
        <w:rPr>
          <w:b/>
          <w:sz w:val="20"/>
          <w:szCs w:val="20"/>
        </w:rPr>
      </w:pPr>
    </w:p>
    <w:tbl>
      <w:tblPr>
        <w:tblStyle w:val="Tablaconcuadrcula"/>
        <w:tblW w:w="0" w:type="auto"/>
        <w:jc w:val="center"/>
        <w:tblLook w:val="04A0" w:firstRow="1" w:lastRow="0" w:firstColumn="1" w:lastColumn="0" w:noHBand="0" w:noVBand="1"/>
      </w:tblPr>
      <w:tblGrid>
        <w:gridCol w:w="7076"/>
        <w:gridCol w:w="9759"/>
      </w:tblGrid>
      <w:tr w:rsidR="00FE111A" w:rsidRPr="00227C68" w14:paraId="47CC3981" w14:textId="77777777" w:rsidTr="009E235A">
        <w:trPr>
          <w:jc w:val="center"/>
        </w:trPr>
        <w:tc>
          <w:tcPr>
            <w:tcW w:w="7076" w:type="dxa"/>
            <w:shd w:val="clear" w:color="auto" w:fill="B6DDE8" w:themeFill="accent5" w:themeFillTint="66"/>
          </w:tcPr>
          <w:p w14:paraId="3F63133C" w14:textId="77777777" w:rsidR="00FE111A" w:rsidRPr="00227C68" w:rsidRDefault="00FE111A" w:rsidP="00F400F5">
            <w:pPr>
              <w:jc w:val="both"/>
              <w:rPr>
                <w:b/>
                <w:sz w:val="20"/>
                <w:szCs w:val="20"/>
              </w:rPr>
            </w:pPr>
            <w:r w:rsidRPr="00227C68">
              <w:rPr>
                <w:b/>
                <w:sz w:val="20"/>
                <w:szCs w:val="20"/>
              </w:rPr>
              <w:t xml:space="preserve">ÁREA: </w:t>
            </w:r>
            <w:r w:rsidRPr="00227C68">
              <w:rPr>
                <w:rFonts w:eastAsia="Adobe Gothic Std B" w:cs="Arial"/>
                <w:b/>
                <w:sz w:val="20"/>
                <w:szCs w:val="20"/>
                <w:lang w:val="pt-BR" w:eastAsia="es-ES_tradnl"/>
              </w:rPr>
              <w:t>Lengua</w:t>
            </w:r>
            <w:r w:rsidRPr="00227C68">
              <w:rPr>
                <w:b/>
                <w:sz w:val="20"/>
                <w:szCs w:val="20"/>
              </w:rPr>
              <w:t xml:space="preserve"> Castellana</w:t>
            </w:r>
          </w:p>
        </w:tc>
        <w:tc>
          <w:tcPr>
            <w:tcW w:w="9759" w:type="dxa"/>
            <w:shd w:val="clear" w:color="auto" w:fill="B6DDE8" w:themeFill="accent5" w:themeFillTint="66"/>
          </w:tcPr>
          <w:p w14:paraId="56E5C53A" w14:textId="77777777" w:rsidR="00FE111A" w:rsidRPr="00227C68" w:rsidRDefault="00FE111A" w:rsidP="00F400F5">
            <w:pPr>
              <w:jc w:val="both"/>
              <w:rPr>
                <w:b/>
                <w:sz w:val="20"/>
                <w:szCs w:val="20"/>
              </w:rPr>
            </w:pPr>
            <w:r w:rsidRPr="00227C68">
              <w:rPr>
                <w:b/>
                <w:sz w:val="20"/>
                <w:szCs w:val="20"/>
              </w:rPr>
              <w:t xml:space="preserve">GRADO: Tercero </w:t>
            </w:r>
          </w:p>
        </w:tc>
      </w:tr>
      <w:tr w:rsidR="00FE111A" w:rsidRPr="00227C68" w14:paraId="6C2DDEA0" w14:textId="77777777" w:rsidTr="009E235A">
        <w:trPr>
          <w:jc w:val="center"/>
        </w:trPr>
        <w:tc>
          <w:tcPr>
            <w:tcW w:w="16835" w:type="dxa"/>
            <w:gridSpan w:val="2"/>
            <w:shd w:val="clear" w:color="auto" w:fill="C6D9F1" w:themeFill="text2" w:themeFillTint="33"/>
          </w:tcPr>
          <w:p w14:paraId="00C6F83D" w14:textId="22FDD73F" w:rsidR="00FE111A" w:rsidRPr="00227C68" w:rsidRDefault="00FE111A" w:rsidP="00F400F5">
            <w:pPr>
              <w:jc w:val="both"/>
              <w:rPr>
                <w:b/>
                <w:sz w:val="20"/>
                <w:szCs w:val="20"/>
              </w:rPr>
            </w:pPr>
            <w:r w:rsidRPr="00227C68">
              <w:rPr>
                <w:b/>
                <w:sz w:val="20"/>
                <w:szCs w:val="20"/>
              </w:rPr>
              <w:t>CICLO: Primero</w:t>
            </w:r>
            <w:r w:rsidR="00736A75">
              <w:rPr>
                <w:b/>
                <w:sz w:val="20"/>
                <w:szCs w:val="20"/>
              </w:rPr>
              <w:t xml:space="preserve"> </w:t>
            </w:r>
          </w:p>
        </w:tc>
      </w:tr>
      <w:tr w:rsidR="00FE111A" w:rsidRPr="00227C68" w14:paraId="5F22AC10" w14:textId="77777777" w:rsidTr="009E235A">
        <w:trPr>
          <w:jc w:val="center"/>
        </w:trPr>
        <w:tc>
          <w:tcPr>
            <w:tcW w:w="16835" w:type="dxa"/>
            <w:gridSpan w:val="2"/>
          </w:tcPr>
          <w:p w14:paraId="36C28F3F" w14:textId="77777777" w:rsidR="00FE111A" w:rsidRPr="00227C68" w:rsidRDefault="00FE111A" w:rsidP="00F400F5">
            <w:pPr>
              <w:autoSpaceDE w:val="0"/>
              <w:autoSpaceDN w:val="0"/>
              <w:adjustRightInd w:val="0"/>
              <w:jc w:val="both"/>
              <w:rPr>
                <w:rFonts w:eastAsia="Adobe Gothic Std B" w:cs="Arial"/>
                <w:b/>
                <w:sz w:val="20"/>
                <w:szCs w:val="20"/>
              </w:rPr>
            </w:pPr>
            <w:r w:rsidRPr="00227C68">
              <w:rPr>
                <w:rFonts w:eastAsia="Adobe Gothic Std B" w:cs="Arial"/>
                <w:b/>
                <w:sz w:val="20"/>
                <w:szCs w:val="20"/>
              </w:rPr>
              <w:t>Objetivo del ciclo:</w:t>
            </w:r>
          </w:p>
          <w:p w14:paraId="60FE3149" w14:textId="77777777" w:rsidR="00FE111A" w:rsidRPr="00227C68" w:rsidRDefault="00FE111A" w:rsidP="00F400F5">
            <w:pPr>
              <w:autoSpaceDE w:val="0"/>
              <w:autoSpaceDN w:val="0"/>
              <w:adjustRightInd w:val="0"/>
              <w:jc w:val="both"/>
              <w:rPr>
                <w:rFonts w:eastAsia="Adobe Gothic Std B" w:cs="Arial"/>
                <w:sz w:val="20"/>
                <w:szCs w:val="20"/>
              </w:rPr>
            </w:pPr>
            <w:r w:rsidRPr="00227C68">
              <w:rPr>
                <w:rFonts w:eastAsia="Adobe Gothic Std B" w:cs="Arial"/>
                <w:sz w:val="20"/>
                <w:szCs w:val="20"/>
              </w:rPr>
              <w:t>Usar el sistema de la lengua en diferentes discursos y situaciones comunicativas cotidianas y significativas en contextos cercanos que le permitan comparar sus conocimientos propios y los del otro.</w:t>
            </w:r>
          </w:p>
          <w:p w14:paraId="12B5AFB7" w14:textId="77777777" w:rsidR="00FE111A" w:rsidRPr="00227C68" w:rsidRDefault="00FE111A" w:rsidP="00F400F5">
            <w:pPr>
              <w:jc w:val="both"/>
              <w:rPr>
                <w:b/>
                <w:sz w:val="20"/>
                <w:szCs w:val="20"/>
              </w:rPr>
            </w:pPr>
          </w:p>
        </w:tc>
      </w:tr>
    </w:tbl>
    <w:p w14:paraId="52AEE24C" w14:textId="77777777" w:rsidR="00E8585E" w:rsidRDefault="00E8585E" w:rsidP="00FB34B2">
      <w:pPr>
        <w:jc w:val="both"/>
        <w:rPr>
          <w:b/>
          <w:sz w:val="20"/>
          <w:szCs w:val="20"/>
        </w:rPr>
      </w:pPr>
    </w:p>
    <w:tbl>
      <w:tblPr>
        <w:tblStyle w:val="Tablaconcuadrcula"/>
        <w:tblW w:w="16835" w:type="dxa"/>
        <w:jc w:val="center"/>
        <w:tblLook w:val="04A0" w:firstRow="1" w:lastRow="0" w:firstColumn="1" w:lastColumn="0" w:noHBand="0" w:noVBand="1"/>
      </w:tblPr>
      <w:tblGrid>
        <w:gridCol w:w="16835"/>
      </w:tblGrid>
      <w:tr w:rsidR="00FB34B2" w:rsidRPr="00227C68" w14:paraId="30FB95C5" w14:textId="77777777" w:rsidTr="009E235A">
        <w:trPr>
          <w:jc w:val="center"/>
        </w:trPr>
        <w:tc>
          <w:tcPr>
            <w:tcW w:w="16835" w:type="dxa"/>
            <w:shd w:val="clear" w:color="auto" w:fill="B6DDE8" w:themeFill="accent5" w:themeFillTint="66"/>
          </w:tcPr>
          <w:p w14:paraId="1A2C4FBC" w14:textId="77777777" w:rsidR="00FB34B2" w:rsidRPr="00227C68" w:rsidRDefault="00FB34B2" w:rsidP="003E3FE8">
            <w:pPr>
              <w:jc w:val="both"/>
              <w:rPr>
                <w:b/>
                <w:sz w:val="20"/>
                <w:szCs w:val="20"/>
              </w:rPr>
            </w:pPr>
            <w:r w:rsidRPr="00227C68">
              <w:rPr>
                <w:b/>
                <w:sz w:val="20"/>
                <w:szCs w:val="20"/>
              </w:rPr>
              <w:t xml:space="preserve">GRADO: Tercero </w:t>
            </w:r>
          </w:p>
        </w:tc>
      </w:tr>
      <w:tr w:rsidR="00FB34B2" w:rsidRPr="00227C68" w14:paraId="217183F7" w14:textId="77777777" w:rsidTr="009E235A">
        <w:trPr>
          <w:jc w:val="center"/>
        </w:trPr>
        <w:tc>
          <w:tcPr>
            <w:tcW w:w="16835" w:type="dxa"/>
          </w:tcPr>
          <w:p w14:paraId="3EAD826E" w14:textId="7BDAE435" w:rsidR="00FB34B2" w:rsidRPr="00227C68" w:rsidRDefault="00FB34B2" w:rsidP="003E3FE8">
            <w:pPr>
              <w:jc w:val="both"/>
              <w:rPr>
                <w:b/>
                <w:sz w:val="20"/>
                <w:szCs w:val="20"/>
              </w:rPr>
            </w:pPr>
            <w:r w:rsidRPr="00227C68">
              <w:rPr>
                <w:b/>
                <w:sz w:val="20"/>
                <w:szCs w:val="20"/>
              </w:rPr>
              <w:t>Intensidad horaria:</w:t>
            </w:r>
            <w:r w:rsidR="00736A75">
              <w:rPr>
                <w:b/>
                <w:sz w:val="20"/>
                <w:szCs w:val="20"/>
              </w:rPr>
              <w:t xml:space="preserve"> </w:t>
            </w:r>
            <w:r w:rsidRPr="00227C68">
              <w:rPr>
                <w:b/>
                <w:color w:val="000000" w:themeColor="text1"/>
                <w:sz w:val="20"/>
                <w:szCs w:val="20"/>
              </w:rPr>
              <w:t>5</w:t>
            </w:r>
            <w:r w:rsidRPr="00227C68">
              <w:rPr>
                <w:sz w:val="20"/>
                <w:szCs w:val="20"/>
              </w:rPr>
              <w:t>horas semanales</w:t>
            </w:r>
          </w:p>
        </w:tc>
      </w:tr>
      <w:tr w:rsidR="00FB34B2" w:rsidRPr="00227C68" w14:paraId="1FC143C3" w14:textId="77777777" w:rsidTr="009E235A">
        <w:trPr>
          <w:jc w:val="center"/>
        </w:trPr>
        <w:tc>
          <w:tcPr>
            <w:tcW w:w="16835" w:type="dxa"/>
          </w:tcPr>
          <w:p w14:paraId="1AE05195" w14:textId="77777777" w:rsidR="00FB34B2" w:rsidRPr="00227C68" w:rsidRDefault="00FB34B2" w:rsidP="003E3FE8">
            <w:pPr>
              <w:autoSpaceDE w:val="0"/>
              <w:autoSpaceDN w:val="0"/>
              <w:adjustRightInd w:val="0"/>
              <w:ind w:right="-1"/>
              <w:jc w:val="both"/>
              <w:rPr>
                <w:rFonts w:eastAsia="Adobe Gothic Std B" w:cs="Arial"/>
                <w:b/>
                <w:sz w:val="20"/>
                <w:szCs w:val="20"/>
              </w:rPr>
            </w:pPr>
            <w:r w:rsidRPr="00227C68">
              <w:rPr>
                <w:rFonts w:eastAsia="Adobe Gothic Std B" w:cs="Arial"/>
                <w:b/>
                <w:sz w:val="20"/>
                <w:szCs w:val="20"/>
              </w:rPr>
              <w:t>Objetivo de grado:</w:t>
            </w:r>
          </w:p>
          <w:p w14:paraId="2AA6731C"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sz w:val="20"/>
                <w:szCs w:val="20"/>
              </w:rPr>
              <w:t>Usar el sistema de la lengua en diferentes discursos y situaciones comunicativas cotidianas y significativas en contextos cercanos que le permitan comparar sus conocimientos propios y los del otro.</w:t>
            </w:r>
          </w:p>
          <w:p w14:paraId="4E9AB291" w14:textId="77777777" w:rsidR="00FB34B2" w:rsidRPr="00227C68" w:rsidRDefault="00FB34B2" w:rsidP="003E3FE8">
            <w:pPr>
              <w:jc w:val="both"/>
              <w:rPr>
                <w:b/>
                <w:sz w:val="20"/>
                <w:szCs w:val="20"/>
              </w:rPr>
            </w:pPr>
          </w:p>
        </w:tc>
      </w:tr>
    </w:tbl>
    <w:p w14:paraId="54515692" w14:textId="77777777" w:rsidR="001C5CA2" w:rsidRDefault="001C5CA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4077"/>
        <w:gridCol w:w="6379"/>
        <w:gridCol w:w="6379"/>
      </w:tblGrid>
      <w:tr w:rsidR="00FB34B2" w:rsidRPr="00227C68" w14:paraId="1ABDEDF3" w14:textId="77777777" w:rsidTr="009E235A">
        <w:trPr>
          <w:jc w:val="center"/>
        </w:trPr>
        <w:tc>
          <w:tcPr>
            <w:tcW w:w="4077" w:type="dxa"/>
            <w:shd w:val="clear" w:color="auto" w:fill="C6D9F1" w:themeFill="text2" w:themeFillTint="33"/>
          </w:tcPr>
          <w:p w14:paraId="4F730ADC"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COMPETENCIAS DEL ÁREA</w:t>
            </w:r>
          </w:p>
        </w:tc>
        <w:tc>
          <w:tcPr>
            <w:tcW w:w="6379" w:type="dxa"/>
            <w:shd w:val="clear" w:color="auto" w:fill="C6D9F1" w:themeFill="text2" w:themeFillTint="33"/>
          </w:tcPr>
          <w:p w14:paraId="0B748260"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cs="Arial"/>
                <w:b/>
                <w:sz w:val="20"/>
                <w:szCs w:val="20"/>
              </w:rPr>
              <w:t>COMPETENCIAS CIUDADANAS</w:t>
            </w:r>
          </w:p>
        </w:tc>
        <w:tc>
          <w:tcPr>
            <w:tcW w:w="6379" w:type="dxa"/>
            <w:shd w:val="clear" w:color="auto" w:fill="C6D9F1" w:themeFill="text2" w:themeFillTint="33"/>
          </w:tcPr>
          <w:p w14:paraId="0FBA584C"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COMPETENCIAS LABORALES</w:t>
            </w:r>
          </w:p>
          <w:p w14:paraId="7ADA10A8" w14:textId="77777777" w:rsidR="00FB34B2" w:rsidRPr="00227C68" w:rsidRDefault="00FB34B2" w:rsidP="003E3FE8">
            <w:pPr>
              <w:autoSpaceDE w:val="0"/>
              <w:autoSpaceDN w:val="0"/>
              <w:adjustRightInd w:val="0"/>
              <w:jc w:val="both"/>
              <w:rPr>
                <w:rFonts w:eastAsia="Adobe Gothic Std B" w:cs="Arial"/>
                <w:b/>
                <w:sz w:val="20"/>
                <w:szCs w:val="20"/>
              </w:rPr>
            </w:pPr>
          </w:p>
        </w:tc>
      </w:tr>
      <w:tr w:rsidR="00FB34B2" w:rsidRPr="00227C68" w14:paraId="66DD484D" w14:textId="77777777" w:rsidTr="009E235A">
        <w:trPr>
          <w:jc w:val="center"/>
        </w:trPr>
        <w:tc>
          <w:tcPr>
            <w:tcW w:w="4077" w:type="dxa"/>
          </w:tcPr>
          <w:p w14:paraId="035E52EE" w14:textId="77777777" w:rsidR="00FB34B2" w:rsidRPr="00227C68" w:rsidRDefault="00FB34B2" w:rsidP="003E3FE8">
            <w:pPr>
              <w:autoSpaceDE w:val="0"/>
              <w:autoSpaceDN w:val="0"/>
              <w:adjustRightInd w:val="0"/>
              <w:jc w:val="both"/>
              <w:rPr>
                <w:rFonts w:eastAsia="Adobe Gothic Std B" w:cs="Arial"/>
                <w:b/>
                <w:sz w:val="20"/>
                <w:szCs w:val="20"/>
              </w:rPr>
            </w:pPr>
            <w:r w:rsidRPr="00227C68">
              <w:rPr>
                <w:sz w:val="20"/>
                <w:szCs w:val="20"/>
              </w:rPr>
              <w:t>-</w:t>
            </w:r>
            <w:r w:rsidRPr="00227C68">
              <w:rPr>
                <w:rFonts w:eastAsia="Adobe Gothic Std B" w:cs="Arial"/>
                <w:b/>
                <w:sz w:val="20"/>
                <w:szCs w:val="20"/>
              </w:rPr>
              <w:t xml:space="preserve"> Comunicativa</w:t>
            </w:r>
            <w:r w:rsidRPr="00227C68">
              <w:rPr>
                <w:rFonts w:eastAsia="Adobe Gothic Std B" w:cs="Arial"/>
                <w:sz w:val="20"/>
                <w:szCs w:val="20"/>
              </w:rPr>
              <w:t>:</w:t>
            </w:r>
          </w:p>
          <w:p w14:paraId="54A02B28" w14:textId="77777777" w:rsidR="00FB34B2" w:rsidRPr="00227C68" w:rsidRDefault="00FB34B2" w:rsidP="003E3FE8">
            <w:pPr>
              <w:autoSpaceDE w:val="0"/>
              <w:autoSpaceDN w:val="0"/>
              <w:adjustRightInd w:val="0"/>
              <w:jc w:val="both"/>
              <w:rPr>
                <w:rFonts w:eastAsia="Adobe Gothic Std B" w:cs="Arial"/>
                <w:b/>
                <w:sz w:val="20"/>
                <w:szCs w:val="20"/>
              </w:rPr>
            </w:pPr>
          </w:p>
          <w:p w14:paraId="1FA48E4D"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Lectora</w:t>
            </w:r>
            <w:r w:rsidRPr="00227C68">
              <w:rPr>
                <w:rFonts w:eastAsia="Adobe Gothic Std B" w:cs="Arial"/>
                <w:sz w:val="20"/>
                <w:szCs w:val="20"/>
              </w:rPr>
              <w:t xml:space="preserve"> (literal, inferencial, critico intertextual).</w:t>
            </w:r>
          </w:p>
          <w:p w14:paraId="06F3E19D"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Escritora:</w:t>
            </w:r>
            <w:r w:rsidRPr="00227C68">
              <w:rPr>
                <w:rFonts w:eastAsia="Adobe Gothic Std B" w:cs="Arial"/>
                <w:sz w:val="20"/>
                <w:szCs w:val="20"/>
              </w:rPr>
              <w:t>(planeación, textualización, retextualización).</w:t>
            </w:r>
          </w:p>
          <w:p w14:paraId="5522FC01" w14:textId="77777777" w:rsidR="00FB34B2" w:rsidRPr="00227C68" w:rsidRDefault="00FB34B2" w:rsidP="003E3FE8">
            <w:pPr>
              <w:autoSpaceDE w:val="0"/>
              <w:autoSpaceDN w:val="0"/>
              <w:adjustRightInd w:val="0"/>
              <w:jc w:val="both"/>
              <w:rPr>
                <w:rFonts w:eastAsia="Adobe Gothic Std B" w:cs="Arial"/>
                <w:b/>
                <w:sz w:val="20"/>
                <w:szCs w:val="20"/>
              </w:rPr>
            </w:pPr>
          </w:p>
          <w:p w14:paraId="3A2AA681" w14:textId="77777777" w:rsidR="00FB34B2" w:rsidRPr="00227C68" w:rsidRDefault="00FB34B2" w:rsidP="003E3FE8">
            <w:pPr>
              <w:autoSpaceDE w:val="0"/>
              <w:autoSpaceDN w:val="0"/>
              <w:adjustRightInd w:val="0"/>
              <w:jc w:val="both"/>
              <w:rPr>
                <w:rFonts w:eastAsia="Adobe Gothic Std B" w:cs="Arial"/>
                <w:b/>
                <w:sz w:val="20"/>
                <w:szCs w:val="20"/>
              </w:rPr>
            </w:pPr>
          </w:p>
          <w:p w14:paraId="11426B2C" w14:textId="77777777" w:rsidR="00FB34B2" w:rsidRPr="00227C68" w:rsidRDefault="00FB34B2" w:rsidP="003E3FE8">
            <w:pPr>
              <w:autoSpaceDE w:val="0"/>
              <w:autoSpaceDN w:val="0"/>
              <w:adjustRightInd w:val="0"/>
              <w:jc w:val="both"/>
              <w:rPr>
                <w:rFonts w:eastAsia="Adobe Gothic Std B" w:cs="Arial"/>
                <w:b/>
                <w:sz w:val="20"/>
                <w:szCs w:val="20"/>
              </w:rPr>
            </w:pPr>
          </w:p>
          <w:p w14:paraId="3C163553" w14:textId="77777777" w:rsidR="00FB34B2" w:rsidRPr="00227C68" w:rsidRDefault="00FB34B2" w:rsidP="003E3FE8">
            <w:pPr>
              <w:autoSpaceDE w:val="0"/>
              <w:autoSpaceDN w:val="0"/>
              <w:adjustRightInd w:val="0"/>
              <w:jc w:val="both"/>
              <w:rPr>
                <w:rFonts w:eastAsia="Adobe Gothic Std B" w:cs="Arial"/>
                <w:b/>
                <w:sz w:val="20"/>
                <w:szCs w:val="20"/>
              </w:rPr>
            </w:pPr>
          </w:p>
        </w:tc>
        <w:tc>
          <w:tcPr>
            <w:tcW w:w="6379" w:type="dxa"/>
          </w:tcPr>
          <w:p w14:paraId="3B088FCA"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CONVIVENCIA Y PAZ</w:t>
            </w:r>
          </w:p>
          <w:p w14:paraId="5280FBAB"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Reconozco que las acciones se relacionan con las emociones y que puedo aprender a manejar mis emociones para no hacer daño a otras personas.</w:t>
            </w:r>
          </w:p>
          <w:p w14:paraId="3943AD4F"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-Identifico las situaciones de maltrato que se dan en mi entorno (conmigo y con otras personas) y se a quienes acudir para pedir ayuda y protección.</w:t>
            </w:r>
          </w:p>
          <w:p w14:paraId="745C6F89"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xml:space="preserve">-Puedo diferenciar las expresiones verdaderas de cariño de aquellas que pueden maltratarme. (pido a los adultos que me enseñen a diferenciar las muestras verdaderamente cariñosas de las de abuso sexual o físico y que podamos hablar de esto en la casa o en el salón). </w:t>
            </w:r>
          </w:p>
          <w:p w14:paraId="192FD1AF"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-Hago cosas que ayuden a aliviar el malestar de personas cercanas; manifiesto satisfacción al preocuparme por sus necesidades.</w:t>
            </w:r>
          </w:p>
          <w:p w14:paraId="5A8BE43D"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-Conozco y respeto las reglas básicas del dialogo, como el uso de las palabras y el respeto por la palabra de la otra persona (clave</w:t>
            </w:r>
            <w:r>
              <w:rPr>
                <w:rFonts w:cs="Arial"/>
                <w:sz w:val="20"/>
                <w:szCs w:val="20"/>
              </w:rPr>
              <w:t xml:space="preserve"> </w:t>
            </w:r>
            <w:r w:rsidRPr="00227C68">
              <w:rPr>
                <w:rFonts w:cs="Arial"/>
                <w:sz w:val="20"/>
                <w:szCs w:val="20"/>
              </w:rPr>
              <w:t>Práctico lo que he aprendido en otras áreas, sobre la comunicación, los mensajes y la escucha activa.</w:t>
            </w:r>
          </w:p>
          <w:p w14:paraId="43BFE4CE"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Participación y responsabilidad democrática</w:t>
            </w:r>
          </w:p>
          <w:p w14:paraId="33B99B36" w14:textId="77777777" w:rsidR="00FB34B2" w:rsidRPr="00227C68" w:rsidRDefault="00FB34B2" w:rsidP="003E3FE8">
            <w:pPr>
              <w:autoSpaceDE w:val="0"/>
              <w:autoSpaceDN w:val="0"/>
              <w:adjustRightInd w:val="0"/>
              <w:jc w:val="both"/>
              <w:rPr>
                <w:rFonts w:cs="TT2E26O00"/>
                <w:sz w:val="20"/>
                <w:szCs w:val="20"/>
              </w:rPr>
            </w:pPr>
            <w:r w:rsidRPr="00227C68">
              <w:rPr>
                <w:rFonts w:cs="Arial"/>
                <w:sz w:val="20"/>
                <w:szCs w:val="20"/>
              </w:rPr>
              <w:t>-</w:t>
            </w:r>
            <w:r w:rsidRPr="00227C68">
              <w:rPr>
                <w:rFonts w:cs="TT2E26O00"/>
                <w:sz w:val="20"/>
                <w:szCs w:val="20"/>
              </w:rPr>
              <w:t>Manifiesto mi punto de vista cuando se toman</w:t>
            </w:r>
            <w:r>
              <w:rPr>
                <w:rFonts w:cs="TT2E26O00"/>
                <w:sz w:val="20"/>
                <w:szCs w:val="20"/>
              </w:rPr>
              <w:t xml:space="preserve"> </w:t>
            </w:r>
            <w:r w:rsidRPr="00227C68">
              <w:rPr>
                <w:rFonts w:cs="TT2E26O00"/>
                <w:sz w:val="20"/>
                <w:szCs w:val="20"/>
              </w:rPr>
              <w:t>decisiones colectivas en la casa y en la vida escolar.</w:t>
            </w:r>
          </w:p>
          <w:p w14:paraId="7284416D" w14:textId="77777777" w:rsidR="00FB34B2" w:rsidRPr="00227C68" w:rsidRDefault="00FB34B2" w:rsidP="003E3FE8">
            <w:pPr>
              <w:autoSpaceDE w:val="0"/>
              <w:autoSpaceDN w:val="0"/>
              <w:adjustRightInd w:val="0"/>
              <w:jc w:val="both"/>
              <w:rPr>
                <w:rFonts w:cs="TT2E26O00"/>
                <w:sz w:val="20"/>
                <w:szCs w:val="20"/>
              </w:rPr>
            </w:pPr>
            <w:r w:rsidRPr="00227C68">
              <w:rPr>
                <w:rFonts w:cs="Arial"/>
                <w:b/>
                <w:sz w:val="20"/>
                <w:szCs w:val="20"/>
              </w:rPr>
              <w:t>-</w:t>
            </w:r>
            <w:r w:rsidRPr="00227C68">
              <w:rPr>
                <w:rFonts w:cs="TT2E26O00"/>
                <w:sz w:val="20"/>
                <w:szCs w:val="20"/>
              </w:rPr>
              <w:t xml:space="preserve"> Reconozco que emociones como el temor</w:t>
            </w:r>
            <w:r>
              <w:rPr>
                <w:rFonts w:cs="TT2E26O00"/>
                <w:sz w:val="20"/>
                <w:szCs w:val="20"/>
              </w:rPr>
              <w:t xml:space="preserve"> </w:t>
            </w:r>
            <w:r w:rsidRPr="00227C68">
              <w:rPr>
                <w:rFonts w:cs="TT2E26O00"/>
                <w:sz w:val="20"/>
                <w:szCs w:val="20"/>
              </w:rPr>
              <w:t>o la rabia pueden afectar mi participación en clase.</w:t>
            </w:r>
          </w:p>
          <w:p w14:paraId="56CEF87E" w14:textId="77777777" w:rsidR="00FB34B2" w:rsidRPr="00227C68" w:rsidRDefault="00FB34B2" w:rsidP="003E3FE8">
            <w:pPr>
              <w:autoSpaceDE w:val="0"/>
              <w:autoSpaceDN w:val="0"/>
              <w:adjustRightInd w:val="0"/>
              <w:jc w:val="both"/>
              <w:rPr>
                <w:rFonts w:cs="TT2E26O00"/>
                <w:b/>
                <w:sz w:val="20"/>
                <w:szCs w:val="20"/>
              </w:rPr>
            </w:pPr>
            <w:r w:rsidRPr="00227C68">
              <w:rPr>
                <w:rFonts w:cs="TT2E26O00"/>
                <w:b/>
                <w:sz w:val="20"/>
                <w:szCs w:val="20"/>
              </w:rPr>
              <w:t>Pluralidad, identidad y valoración por la diferencia</w:t>
            </w:r>
          </w:p>
          <w:p w14:paraId="5D1FEA64" w14:textId="77777777" w:rsidR="00FB34B2" w:rsidRPr="000F3DBA" w:rsidRDefault="00FB34B2" w:rsidP="003E3FE8">
            <w:pPr>
              <w:autoSpaceDE w:val="0"/>
              <w:autoSpaceDN w:val="0"/>
              <w:adjustRightInd w:val="0"/>
              <w:jc w:val="both"/>
              <w:rPr>
                <w:rFonts w:cs="TT2E26O00"/>
                <w:sz w:val="20"/>
                <w:szCs w:val="20"/>
              </w:rPr>
            </w:pPr>
            <w:r w:rsidRPr="00227C68">
              <w:rPr>
                <w:rFonts w:cs="TT2E26O00"/>
                <w:sz w:val="20"/>
                <w:szCs w:val="20"/>
              </w:rPr>
              <w:t>- Valoro las semejanzas y diferencias de</w:t>
            </w:r>
            <w:r>
              <w:rPr>
                <w:rFonts w:cs="TT2E26O00"/>
                <w:sz w:val="20"/>
                <w:szCs w:val="20"/>
              </w:rPr>
              <w:t xml:space="preserve"> gente </w:t>
            </w:r>
            <w:r w:rsidRPr="00227C68">
              <w:rPr>
                <w:rFonts w:cs="TT2E26O00"/>
                <w:sz w:val="20"/>
                <w:szCs w:val="20"/>
              </w:rPr>
              <w:t>cercana. (</w:t>
            </w:r>
            <w:r w:rsidRPr="00227C68">
              <w:rPr>
                <w:rFonts w:cs="TT2E29O00"/>
                <w:sz w:val="20"/>
                <w:szCs w:val="20"/>
              </w:rPr>
              <w:t>¿Qué tal si me detengo a</w:t>
            </w:r>
            <w:r>
              <w:rPr>
                <w:rFonts w:cs="TT2E29O00"/>
                <w:sz w:val="20"/>
                <w:szCs w:val="20"/>
              </w:rPr>
              <w:t xml:space="preserve"> escuchar sus </w:t>
            </w:r>
            <w:r w:rsidRPr="00227C68">
              <w:rPr>
                <w:rFonts w:cs="TT2E29O00"/>
                <w:sz w:val="20"/>
                <w:szCs w:val="20"/>
              </w:rPr>
              <w:t>historias de vida?</w:t>
            </w:r>
            <w:r w:rsidRPr="00227C68">
              <w:rPr>
                <w:rFonts w:cs="TT2E26O00"/>
                <w:sz w:val="20"/>
                <w:szCs w:val="20"/>
              </w:rPr>
              <w:t>)</w:t>
            </w:r>
          </w:p>
          <w:p w14:paraId="2C6FD865" w14:textId="77777777" w:rsidR="00FB34B2" w:rsidRPr="00227C68" w:rsidRDefault="00FB34B2" w:rsidP="003E3FE8">
            <w:pPr>
              <w:autoSpaceDE w:val="0"/>
              <w:autoSpaceDN w:val="0"/>
              <w:adjustRightInd w:val="0"/>
              <w:jc w:val="both"/>
              <w:rPr>
                <w:rFonts w:cs="Arial"/>
                <w:b/>
                <w:sz w:val="20"/>
                <w:szCs w:val="20"/>
              </w:rPr>
            </w:pPr>
          </w:p>
        </w:tc>
        <w:tc>
          <w:tcPr>
            <w:tcW w:w="6379" w:type="dxa"/>
          </w:tcPr>
          <w:p w14:paraId="59CD5AE7"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Intelectual y personal</w:t>
            </w:r>
          </w:p>
          <w:p w14:paraId="3625434F"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-Escucho la información, opinión y argumentos de otros sobre una situación.</w:t>
            </w:r>
          </w:p>
          <w:p w14:paraId="4E93FD0C"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-Identifico los elementos que pueden mejorar una situación dada.</w:t>
            </w:r>
          </w:p>
          <w:p w14:paraId="1E5F9CEA"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Relaciono los elementos que componen los problemas identificados.</w:t>
            </w:r>
          </w:p>
          <w:p w14:paraId="55137188"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Identifico las personas afectadas por los problemas.</w:t>
            </w:r>
          </w:p>
          <w:p w14:paraId="65F754E8"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Cumplo las normas de comportamiento definidas en un espacio dado.</w:t>
            </w:r>
          </w:p>
          <w:p w14:paraId="5C8134B3"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-Supero mis debilidades.</w:t>
            </w:r>
          </w:p>
          <w:p w14:paraId="63CFB0DC"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Interpersonal.</w:t>
            </w:r>
          </w:p>
          <w:p w14:paraId="31C0CF19" w14:textId="77777777" w:rsidR="00FB34B2" w:rsidRPr="00227C68" w:rsidRDefault="00FB34B2" w:rsidP="003E3FE8">
            <w:pPr>
              <w:autoSpaceDE w:val="0"/>
              <w:autoSpaceDN w:val="0"/>
              <w:adjustRightInd w:val="0"/>
              <w:jc w:val="both"/>
              <w:rPr>
                <w:rFonts w:cs="Helvetica"/>
                <w:sz w:val="20"/>
                <w:szCs w:val="20"/>
              </w:rPr>
            </w:pPr>
            <w:r w:rsidRPr="00227C68">
              <w:rPr>
                <w:rFonts w:cs="Arial"/>
                <w:sz w:val="20"/>
                <w:szCs w:val="20"/>
              </w:rPr>
              <w:t>-</w:t>
            </w:r>
            <w:r w:rsidRPr="00227C68">
              <w:rPr>
                <w:rFonts w:cs="Helvetica"/>
                <w:sz w:val="20"/>
                <w:szCs w:val="20"/>
              </w:rPr>
              <w:t xml:space="preserve"> Expreso mis ideas con claridad.</w:t>
            </w:r>
          </w:p>
          <w:p w14:paraId="4CD5D07E" w14:textId="77777777" w:rsidR="00FB34B2" w:rsidRPr="00227C68" w:rsidRDefault="00FB34B2" w:rsidP="003E3FE8">
            <w:pPr>
              <w:autoSpaceDE w:val="0"/>
              <w:autoSpaceDN w:val="0"/>
              <w:adjustRightInd w:val="0"/>
              <w:jc w:val="both"/>
              <w:rPr>
                <w:rFonts w:cs="Helvetica"/>
                <w:sz w:val="20"/>
                <w:szCs w:val="20"/>
              </w:rPr>
            </w:pPr>
            <w:r w:rsidRPr="00227C68">
              <w:rPr>
                <w:rFonts w:cs="Helvetica"/>
                <w:sz w:val="20"/>
                <w:szCs w:val="20"/>
              </w:rPr>
              <w:t>- Aporto mis recursos para la realización de</w:t>
            </w:r>
            <w:r>
              <w:rPr>
                <w:rFonts w:cs="Helvetica"/>
                <w:sz w:val="20"/>
                <w:szCs w:val="20"/>
              </w:rPr>
              <w:t xml:space="preserve"> </w:t>
            </w:r>
            <w:r w:rsidRPr="00227C68">
              <w:rPr>
                <w:rFonts w:cs="Helvetica"/>
                <w:sz w:val="20"/>
                <w:szCs w:val="20"/>
              </w:rPr>
              <w:t>Tareas colectivas.</w:t>
            </w:r>
          </w:p>
          <w:p w14:paraId="41AC4684" w14:textId="77777777" w:rsidR="00FB34B2" w:rsidRPr="00227C68" w:rsidRDefault="00FB34B2" w:rsidP="003E3FE8">
            <w:pPr>
              <w:autoSpaceDE w:val="0"/>
              <w:autoSpaceDN w:val="0"/>
              <w:adjustRightInd w:val="0"/>
              <w:jc w:val="both"/>
              <w:rPr>
                <w:rFonts w:cs="Helvetica"/>
                <w:sz w:val="20"/>
                <w:szCs w:val="20"/>
              </w:rPr>
            </w:pPr>
            <w:r w:rsidRPr="00227C68">
              <w:rPr>
                <w:rFonts w:cs="Helvetica"/>
                <w:sz w:val="20"/>
                <w:szCs w:val="20"/>
              </w:rPr>
              <w:t>- Identifico los actores que tienen incidencia</w:t>
            </w:r>
            <w:r>
              <w:rPr>
                <w:rFonts w:cs="Helvetica"/>
                <w:sz w:val="20"/>
                <w:szCs w:val="20"/>
              </w:rPr>
              <w:t xml:space="preserve"> </w:t>
            </w:r>
            <w:r w:rsidRPr="00227C68">
              <w:rPr>
                <w:rFonts w:cs="Helvetica"/>
                <w:sz w:val="20"/>
                <w:szCs w:val="20"/>
              </w:rPr>
              <w:t>en los temas importantes relacionados con</w:t>
            </w:r>
            <w:r>
              <w:rPr>
                <w:rFonts w:cs="Helvetica"/>
                <w:sz w:val="20"/>
                <w:szCs w:val="20"/>
              </w:rPr>
              <w:t xml:space="preserve"> </w:t>
            </w:r>
            <w:r w:rsidRPr="00227C68">
              <w:rPr>
                <w:rFonts w:cs="Helvetica"/>
                <w:sz w:val="20"/>
                <w:szCs w:val="20"/>
              </w:rPr>
              <w:t>mi entorno cercano (mi casa, mi barrio, m</w:t>
            </w:r>
            <w:r>
              <w:rPr>
                <w:rFonts w:cs="Helvetica"/>
                <w:sz w:val="20"/>
                <w:szCs w:val="20"/>
              </w:rPr>
              <w:t xml:space="preserve">i </w:t>
            </w:r>
            <w:r w:rsidRPr="00227C68">
              <w:rPr>
                <w:rFonts w:cs="Helvetica"/>
                <w:sz w:val="20"/>
                <w:szCs w:val="20"/>
              </w:rPr>
              <w:t>Colegio).</w:t>
            </w:r>
          </w:p>
          <w:p w14:paraId="091A2081" w14:textId="77777777" w:rsidR="00FB34B2" w:rsidRPr="00227C68" w:rsidRDefault="00FB34B2" w:rsidP="003E3FE8">
            <w:pPr>
              <w:autoSpaceDE w:val="0"/>
              <w:autoSpaceDN w:val="0"/>
              <w:adjustRightInd w:val="0"/>
              <w:jc w:val="both"/>
              <w:rPr>
                <w:rFonts w:cs="Helvetica"/>
                <w:b/>
                <w:sz w:val="20"/>
                <w:szCs w:val="20"/>
              </w:rPr>
            </w:pPr>
            <w:r w:rsidRPr="00227C68">
              <w:rPr>
                <w:rFonts w:cs="Helvetica"/>
                <w:b/>
                <w:sz w:val="20"/>
                <w:szCs w:val="20"/>
              </w:rPr>
              <w:t>De tipo organizacional.</w:t>
            </w:r>
          </w:p>
          <w:p w14:paraId="4A5DB394" w14:textId="77777777" w:rsidR="00FB34B2" w:rsidRPr="00227C68" w:rsidRDefault="00FB34B2" w:rsidP="003E3FE8">
            <w:pPr>
              <w:autoSpaceDE w:val="0"/>
              <w:autoSpaceDN w:val="0"/>
              <w:adjustRightInd w:val="0"/>
              <w:jc w:val="both"/>
              <w:rPr>
                <w:rFonts w:cs="Helvetica"/>
                <w:sz w:val="20"/>
                <w:szCs w:val="20"/>
              </w:rPr>
            </w:pPr>
            <w:r w:rsidRPr="00227C68">
              <w:rPr>
                <w:rFonts w:cs="Helvetica"/>
                <w:sz w:val="20"/>
                <w:szCs w:val="20"/>
              </w:rPr>
              <w:t>- Escucho las críticas de los otros (padres,</w:t>
            </w:r>
            <w:r>
              <w:rPr>
                <w:rFonts w:cs="Helvetica"/>
                <w:sz w:val="20"/>
                <w:szCs w:val="20"/>
              </w:rPr>
              <w:t xml:space="preserve"> </w:t>
            </w:r>
            <w:r w:rsidRPr="00227C68">
              <w:rPr>
                <w:rFonts w:cs="Helvetica"/>
                <w:sz w:val="20"/>
                <w:szCs w:val="20"/>
              </w:rPr>
              <w:t>pares, docentes).</w:t>
            </w:r>
          </w:p>
          <w:p w14:paraId="07BF0FE2" w14:textId="77777777" w:rsidR="00FB34B2" w:rsidRPr="00CC3E64" w:rsidRDefault="00FB34B2" w:rsidP="003E3FE8">
            <w:pPr>
              <w:autoSpaceDE w:val="0"/>
              <w:autoSpaceDN w:val="0"/>
              <w:adjustRightInd w:val="0"/>
              <w:jc w:val="both"/>
              <w:rPr>
                <w:rFonts w:cs="Helvetica"/>
                <w:sz w:val="20"/>
                <w:szCs w:val="20"/>
              </w:rPr>
            </w:pPr>
            <w:r w:rsidRPr="00227C68">
              <w:rPr>
                <w:rFonts w:cs="Helvetica"/>
                <w:sz w:val="20"/>
                <w:szCs w:val="20"/>
              </w:rPr>
              <w:t>- Evito el desperdicio de los materiales que están a mi alrededor</w:t>
            </w:r>
            <w:r>
              <w:rPr>
                <w:rFonts w:cs="Helvetica"/>
                <w:sz w:val="20"/>
                <w:szCs w:val="20"/>
              </w:rPr>
              <w:t xml:space="preserve"> </w:t>
            </w:r>
            <w:r w:rsidRPr="00227C68">
              <w:rPr>
                <w:rFonts w:cs="Helvetica"/>
                <w:sz w:val="20"/>
                <w:szCs w:val="20"/>
              </w:rPr>
              <w:t>(mi casa, mi salón de clases, laboratorios, talleres, entre otros).</w:t>
            </w:r>
          </w:p>
          <w:p w14:paraId="47D0FFC8" w14:textId="77777777" w:rsidR="00FB34B2" w:rsidRPr="00227C68" w:rsidRDefault="00FB34B2" w:rsidP="003E3FE8">
            <w:pPr>
              <w:autoSpaceDE w:val="0"/>
              <w:autoSpaceDN w:val="0"/>
              <w:adjustRightInd w:val="0"/>
              <w:jc w:val="both"/>
              <w:rPr>
                <w:rFonts w:cs="Helvetica"/>
                <w:sz w:val="20"/>
                <w:szCs w:val="20"/>
              </w:rPr>
            </w:pPr>
            <w:r w:rsidRPr="00227C68">
              <w:rPr>
                <w:rFonts w:cs="Arial"/>
                <w:b/>
                <w:sz w:val="20"/>
                <w:szCs w:val="20"/>
              </w:rPr>
              <w:t>-</w:t>
            </w:r>
            <w:r w:rsidRPr="00227C68">
              <w:rPr>
                <w:rFonts w:cs="Helvetica"/>
                <w:sz w:val="20"/>
                <w:szCs w:val="20"/>
              </w:rPr>
              <w:t xml:space="preserve"> Identifico las tareas y acciones en las</w:t>
            </w:r>
            <w:r>
              <w:rPr>
                <w:rFonts w:cs="Helvetica"/>
                <w:sz w:val="20"/>
                <w:szCs w:val="20"/>
              </w:rPr>
              <w:t xml:space="preserve"> </w:t>
            </w:r>
            <w:r w:rsidRPr="00227C68">
              <w:rPr>
                <w:rFonts w:cs="Helvetica"/>
                <w:sz w:val="20"/>
                <w:szCs w:val="20"/>
              </w:rPr>
              <w:t>que los otros (padres, pares, docentes)</w:t>
            </w:r>
            <w:r>
              <w:rPr>
                <w:rFonts w:cs="Helvetica"/>
                <w:sz w:val="20"/>
                <w:szCs w:val="20"/>
              </w:rPr>
              <w:t xml:space="preserve"> </w:t>
            </w:r>
            <w:r w:rsidRPr="00227C68">
              <w:rPr>
                <w:rFonts w:cs="Helvetica"/>
                <w:sz w:val="20"/>
                <w:szCs w:val="20"/>
              </w:rPr>
              <w:t>son mejores que yo.</w:t>
            </w:r>
          </w:p>
          <w:p w14:paraId="37F17BB7" w14:textId="77777777" w:rsidR="00FB34B2" w:rsidRPr="00227C68" w:rsidRDefault="00FB34B2" w:rsidP="003E3FE8">
            <w:pPr>
              <w:autoSpaceDE w:val="0"/>
              <w:autoSpaceDN w:val="0"/>
              <w:adjustRightInd w:val="0"/>
              <w:jc w:val="both"/>
              <w:rPr>
                <w:rFonts w:cs="Helvetica"/>
                <w:b/>
                <w:sz w:val="20"/>
                <w:szCs w:val="20"/>
              </w:rPr>
            </w:pPr>
            <w:r w:rsidRPr="00227C68">
              <w:rPr>
                <w:rFonts w:cs="Helvetica"/>
                <w:b/>
                <w:sz w:val="20"/>
                <w:szCs w:val="20"/>
              </w:rPr>
              <w:t>De tipo tecnológico</w:t>
            </w:r>
          </w:p>
          <w:p w14:paraId="4623F013" w14:textId="77777777" w:rsidR="00FB34B2" w:rsidRPr="00227C68" w:rsidRDefault="00FB34B2" w:rsidP="003E3FE8">
            <w:pPr>
              <w:autoSpaceDE w:val="0"/>
              <w:autoSpaceDN w:val="0"/>
              <w:adjustRightInd w:val="0"/>
              <w:jc w:val="both"/>
              <w:rPr>
                <w:rFonts w:cs="Arial"/>
                <w:sz w:val="20"/>
                <w:szCs w:val="20"/>
              </w:rPr>
            </w:pPr>
            <w:r w:rsidRPr="00227C68">
              <w:rPr>
                <w:rFonts w:cs="Helvetica"/>
                <w:sz w:val="20"/>
                <w:szCs w:val="20"/>
              </w:rPr>
              <w:t xml:space="preserve">- </w:t>
            </w:r>
            <w:r w:rsidRPr="00227C68">
              <w:rPr>
                <w:rFonts w:cs="Arial"/>
                <w:sz w:val="20"/>
                <w:szCs w:val="20"/>
              </w:rPr>
              <w:t>Recolecto y utilizo datos para resolver problemas tecnológicos sencillos.</w:t>
            </w:r>
          </w:p>
          <w:p w14:paraId="6BBDE583"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Empresariales y para el emprendimiento</w:t>
            </w:r>
          </w:p>
          <w:p w14:paraId="6F1ABFE8" w14:textId="77777777" w:rsidR="00FB34B2" w:rsidRPr="00227C68" w:rsidRDefault="00FB34B2" w:rsidP="003E3FE8">
            <w:pPr>
              <w:autoSpaceDE w:val="0"/>
              <w:autoSpaceDN w:val="0"/>
              <w:adjustRightInd w:val="0"/>
              <w:jc w:val="both"/>
              <w:rPr>
                <w:rFonts w:cs="Helvetica"/>
                <w:sz w:val="20"/>
                <w:szCs w:val="20"/>
              </w:rPr>
            </w:pPr>
            <w:r w:rsidRPr="00227C68">
              <w:rPr>
                <w:rFonts w:cs="Arial"/>
                <w:sz w:val="20"/>
                <w:szCs w:val="20"/>
              </w:rPr>
              <w:t>-</w:t>
            </w:r>
            <w:r w:rsidRPr="00227C68">
              <w:rPr>
                <w:rFonts w:cs="Helvetica"/>
                <w:sz w:val="20"/>
                <w:szCs w:val="20"/>
              </w:rPr>
              <w:t>Identifico los productos y servicios de mayor demanda en mi entorno cercano.</w:t>
            </w:r>
          </w:p>
          <w:p w14:paraId="70412815" w14:textId="77777777" w:rsidR="00FB34B2" w:rsidRPr="00227C68" w:rsidRDefault="00FB34B2" w:rsidP="003E3FE8">
            <w:pPr>
              <w:autoSpaceDE w:val="0"/>
              <w:autoSpaceDN w:val="0"/>
              <w:adjustRightInd w:val="0"/>
              <w:jc w:val="both"/>
              <w:rPr>
                <w:rFonts w:cs="Helvetica"/>
                <w:sz w:val="20"/>
                <w:szCs w:val="20"/>
              </w:rPr>
            </w:pPr>
            <w:r w:rsidRPr="00227C68">
              <w:rPr>
                <w:rFonts w:cs="Helvetica"/>
                <w:sz w:val="20"/>
                <w:szCs w:val="20"/>
              </w:rPr>
              <w:t>- Invento soluciones creativas para satisfacer las necesidades detectadas.</w:t>
            </w:r>
          </w:p>
          <w:p w14:paraId="0EAB90C3" w14:textId="77777777" w:rsidR="00FB34B2" w:rsidRPr="00227C68" w:rsidRDefault="00FB34B2" w:rsidP="003E3FE8">
            <w:pPr>
              <w:autoSpaceDE w:val="0"/>
              <w:autoSpaceDN w:val="0"/>
              <w:adjustRightInd w:val="0"/>
              <w:jc w:val="both"/>
              <w:rPr>
                <w:rFonts w:cs="Arial"/>
                <w:sz w:val="20"/>
                <w:szCs w:val="20"/>
              </w:rPr>
            </w:pPr>
          </w:p>
        </w:tc>
      </w:tr>
    </w:tbl>
    <w:p w14:paraId="7081E3FA" w14:textId="77777777" w:rsidR="001C5CA2" w:rsidRDefault="001C5CA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16835"/>
      </w:tblGrid>
      <w:tr w:rsidR="00FB34B2" w:rsidRPr="00227C68" w14:paraId="0D5DBEDF" w14:textId="77777777" w:rsidTr="009E235A">
        <w:trPr>
          <w:jc w:val="center"/>
        </w:trPr>
        <w:tc>
          <w:tcPr>
            <w:tcW w:w="16835" w:type="dxa"/>
            <w:shd w:val="clear" w:color="auto" w:fill="C6D9F1" w:themeFill="text2" w:themeFillTint="33"/>
          </w:tcPr>
          <w:p w14:paraId="4213D1A0" w14:textId="77777777" w:rsidR="00FB34B2" w:rsidRPr="00227C68" w:rsidRDefault="00FB34B2" w:rsidP="003E3FE8">
            <w:pPr>
              <w:spacing w:line="360" w:lineRule="auto"/>
              <w:jc w:val="center"/>
              <w:rPr>
                <w:b/>
                <w:sz w:val="20"/>
                <w:szCs w:val="20"/>
              </w:rPr>
            </w:pPr>
            <w:r w:rsidRPr="00227C68">
              <w:rPr>
                <w:b/>
                <w:sz w:val="20"/>
                <w:szCs w:val="20"/>
              </w:rPr>
              <w:t>LINEAMIENTOS DEL ÁREA</w:t>
            </w:r>
          </w:p>
        </w:tc>
      </w:tr>
      <w:tr w:rsidR="00FB34B2" w:rsidRPr="00AF55E8" w14:paraId="0A8FAC4C" w14:textId="77777777" w:rsidTr="009E235A">
        <w:trPr>
          <w:jc w:val="center"/>
        </w:trPr>
        <w:tc>
          <w:tcPr>
            <w:tcW w:w="16835" w:type="dxa"/>
          </w:tcPr>
          <w:p w14:paraId="60701906" w14:textId="77777777" w:rsidR="00FB34B2" w:rsidRPr="00227C68" w:rsidRDefault="00FB34B2" w:rsidP="003E3FE8">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477CD4DE" w14:textId="77777777" w:rsidR="00FB34B2" w:rsidRPr="00227C68" w:rsidRDefault="00FB34B2" w:rsidP="003E3FE8">
            <w:pPr>
              <w:spacing w:after="160"/>
              <w:jc w:val="both"/>
              <w:rPr>
                <w:rFonts w:cs="Arial"/>
                <w:sz w:val="20"/>
                <w:szCs w:val="20"/>
              </w:rPr>
            </w:pPr>
            <w:r w:rsidRPr="00227C68">
              <w:rPr>
                <w:rFonts w:cs="Arial"/>
                <w:sz w:val="20"/>
                <w:szCs w:val="20"/>
              </w:rPr>
              <w:t xml:space="preserve">Para este ciclo 1, que cubre grado primero a tercero, el primer eje curricular se trabaja de manera fundamental la adquisición de los sistemas de significación con énfasis en código lectoescritor, esto a través de su uso en contextos comunicativos significativos. Para el grado tercero se comienza un trabajo con el nivel de explicación abordando algunos temas lingüísticos y gramaticales de forma lúdica y comunicativa. </w:t>
            </w:r>
          </w:p>
          <w:p w14:paraId="1AFF32C0" w14:textId="5CF0C39F" w:rsidR="00FB34B2" w:rsidRDefault="00FB34B2" w:rsidP="003E3FE8">
            <w:pPr>
              <w:autoSpaceDE w:val="0"/>
              <w:autoSpaceDN w:val="0"/>
              <w:adjustRightInd w:val="0"/>
              <w:jc w:val="both"/>
              <w:rPr>
                <w:rFonts w:cs="Arial"/>
                <w:sz w:val="20"/>
                <w:szCs w:val="20"/>
              </w:rPr>
            </w:pPr>
            <w:r w:rsidRPr="00227C68">
              <w:rPr>
                <w:rFonts w:cs="Arial"/>
                <w:sz w:val="20"/>
                <w:szCs w:val="20"/>
              </w:rPr>
              <w:t>En el eje 2, se trabajan los niveles intratextual, intertextual y extratextual con más énfasis en los dos primeros y dando contexto para el tercero, que se abordará con más énfasis en grado cuarto y quinto. Esto se asocia con los niveles de comprensión de lectura literal, inferencial y critico intertextual que se abordan desde los primeros grados de una forma sencilla, aumentando su exigencia en grado tercero ya que los estudiantes suelen presentar exámenes nacionales (tipo Saber) donde se abordan estos tres niveles. Además se dan estrategias para que los estudiantes comprendan y produzcan textos de una forma orientada y sistemática y no espontánea y caótica. En el eje 3,</w:t>
            </w:r>
            <w:r w:rsidR="001C5CA2">
              <w:rPr>
                <w:rFonts w:cs="Arial"/>
                <w:sz w:val="20"/>
                <w:szCs w:val="20"/>
              </w:rPr>
              <w:t xml:space="preserve"> </w:t>
            </w:r>
            <w:r w:rsidRPr="00227C68">
              <w:rPr>
                <w:rFonts w:cs="Arial"/>
                <w:sz w:val="20"/>
                <w:szCs w:val="20"/>
              </w:rPr>
              <w:t>que aborda la literatura, esta se trabaja con los planes de lectura apoyados por la biblioteca y trabajados en cada periodo con diversidad de textos literarios.</w:t>
            </w:r>
            <w:r w:rsidR="00736A75">
              <w:rPr>
                <w:rFonts w:cs="Arial"/>
                <w:sz w:val="20"/>
                <w:szCs w:val="20"/>
              </w:rPr>
              <w:t xml:space="preserve"> </w:t>
            </w:r>
            <w:r w:rsidRPr="00227C68">
              <w:rPr>
                <w:rFonts w:cs="Arial"/>
                <w:sz w:val="20"/>
                <w:szCs w:val="20"/>
              </w:rPr>
              <w:t>En relación con el eje 4, la ética de la comunicación, se hace un énfasis en escucha, el respeto por los turnos conversaciones, el respeto por los interlocutores y por la comunicación asertiva.</w:t>
            </w:r>
          </w:p>
          <w:p w14:paraId="4B4AAB05" w14:textId="77777777" w:rsidR="00FB34B2" w:rsidRPr="00AF55E8" w:rsidRDefault="00FB34B2" w:rsidP="003E3FE8">
            <w:pPr>
              <w:autoSpaceDE w:val="0"/>
              <w:autoSpaceDN w:val="0"/>
              <w:adjustRightInd w:val="0"/>
              <w:jc w:val="both"/>
              <w:rPr>
                <w:rFonts w:cs="Arial"/>
                <w:sz w:val="20"/>
                <w:szCs w:val="20"/>
              </w:rPr>
            </w:pPr>
          </w:p>
        </w:tc>
      </w:tr>
    </w:tbl>
    <w:p w14:paraId="44D18C0B" w14:textId="77777777" w:rsidR="00734A78" w:rsidRDefault="00734A78"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16835" w:type="dxa"/>
        <w:jc w:val="center"/>
        <w:tblLook w:val="04A0" w:firstRow="1" w:lastRow="0" w:firstColumn="1" w:lastColumn="0" w:noHBand="0" w:noVBand="1"/>
      </w:tblPr>
      <w:tblGrid>
        <w:gridCol w:w="3227"/>
        <w:gridCol w:w="3685"/>
        <w:gridCol w:w="4678"/>
        <w:gridCol w:w="5245"/>
      </w:tblGrid>
      <w:tr w:rsidR="00FB34B2" w:rsidRPr="00227C68" w14:paraId="764AD7F7" w14:textId="77777777" w:rsidTr="009E235A">
        <w:trPr>
          <w:jc w:val="center"/>
        </w:trPr>
        <w:tc>
          <w:tcPr>
            <w:tcW w:w="6912" w:type="dxa"/>
            <w:gridSpan w:val="2"/>
            <w:shd w:val="clear" w:color="auto" w:fill="B6DDE8" w:themeFill="accent5" w:themeFillTint="66"/>
          </w:tcPr>
          <w:p w14:paraId="35F650D2" w14:textId="77777777" w:rsidR="00FB34B2" w:rsidRPr="00227C68" w:rsidRDefault="00FB34B2" w:rsidP="003E3FE8">
            <w:pPr>
              <w:jc w:val="both"/>
              <w:rPr>
                <w:b/>
                <w:sz w:val="20"/>
                <w:szCs w:val="20"/>
              </w:rPr>
            </w:pPr>
            <w:r w:rsidRPr="00227C68">
              <w:rPr>
                <w:b/>
                <w:sz w:val="20"/>
                <w:szCs w:val="20"/>
              </w:rPr>
              <w:t>DESEMPEÑOS Período: 2</w:t>
            </w:r>
          </w:p>
        </w:tc>
        <w:tc>
          <w:tcPr>
            <w:tcW w:w="9923" w:type="dxa"/>
            <w:gridSpan w:val="2"/>
            <w:shd w:val="clear" w:color="auto" w:fill="B6DDE8" w:themeFill="accent5" w:themeFillTint="66"/>
          </w:tcPr>
          <w:p w14:paraId="4587656D" w14:textId="77777777" w:rsidR="00FB34B2" w:rsidRPr="00227C68" w:rsidRDefault="00FB34B2" w:rsidP="003E3FE8">
            <w:pPr>
              <w:jc w:val="both"/>
              <w:rPr>
                <w:b/>
                <w:sz w:val="20"/>
                <w:szCs w:val="20"/>
              </w:rPr>
            </w:pPr>
            <w:r w:rsidRPr="00227C68">
              <w:rPr>
                <w:b/>
                <w:sz w:val="20"/>
                <w:szCs w:val="20"/>
              </w:rPr>
              <w:t>GRADO: Tercero</w:t>
            </w:r>
          </w:p>
        </w:tc>
      </w:tr>
      <w:tr w:rsidR="00FB34B2" w:rsidRPr="00227C68" w14:paraId="67C8C48A" w14:textId="77777777" w:rsidTr="009E235A">
        <w:trPr>
          <w:jc w:val="center"/>
        </w:trPr>
        <w:tc>
          <w:tcPr>
            <w:tcW w:w="3227" w:type="dxa"/>
            <w:shd w:val="clear" w:color="auto" w:fill="C6D9F1" w:themeFill="text2" w:themeFillTint="33"/>
            <w:vAlign w:val="center"/>
          </w:tcPr>
          <w:p w14:paraId="304C28F9" w14:textId="77777777" w:rsidR="00FB34B2" w:rsidRPr="00227C68" w:rsidRDefault="00FB34B2" w:rsidP="003E3FE8">
            <w:pPr>
              <w:autoSpaceDE w:val="0"/>
              <w:autoSpaceDN w:val="0"/>
              <w:adjustRightInd w:val="0"/>
              <w:spacing w:line="360" w:lineRule="auto"/>
              <w:jc w:val="both"/>
              <w:rPr>
                <w:rFonts w:eastAsia="Adobe Gothic Std B" w:cs="Arial"/>
                <w:b/>
                <w:sz w:val="20"/>
                <w:szCs w:val="20"/>
              </w:rPr>
            </w:pPr>
            <w:r w:rsidRPr="00227C68">
              <w:rPr>
                <w:rFonts w:eastAsia="Adobe Gothic Std B" w:cs="Arial"/>
                <w:b/>
                <w:sz w:val="20"/>
                <w:szCs w:val="20"/>
              </w:rPr>
              <w:t>PREGUNTA PROBLEMATIZADORA</w:t>
            </w:r>
          </w:p>
        </w:tc>
        <w:tc>
          <w:tcPr>
            <w:tcW w:w="3685" w:type="dxa"/>
            <w:shd w:val="clear" w:color="auto" w:fill="C6D9F1" w:themeFill="text2" w:themeFillTint="33"/>
            <w:vAlign w:val="center"/>
          </w:tcPr>
          <w:p w14:paraId="74CCB73D" w14:textId="77777777" w:rsidR="00FB34B2" w:rsidRPr="00227C68" w:rsidRDefault="00FB34B2" w:rsidP="003E3FE8">
            <w:pPr>
              <w:autoSpaceDE w:val="0"/>
              <w:autoSpaceDN w:val="0"/>
              <w:adjustRightInd w:val="0"/>
              <w:spacing w:line="360" w:lineRule="auto"/>
              <w:jc w:val="both"/>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678" w:type="dxa"/>
            <w:shd w:val="clear" w:color="auto" w:fill="C6D9F1" w:themeFill="text2" w:themeFillTint="33"/>
            <w:vAlign w:val="center"/>
          </w:tcPr>
          <w:p w14:paraId="6C9E96BE" w14:textId="77777777" w:rsidR="00FB34B2" w:rsidRPr="00227C68" w:rsidRDefault="00FB34B2" w:rsidP="003E3FE8">
            <w:pPr>
              <w:autoSpaceDE w:val="0"/>
              <w:autoSpaceDN w:val="0"/>
              <w:adjustRightInd w:val="0"/>
              <w:spacing w:line="360" w:lineRule="auto"/>
              <w:jc w:val="both"/>
              <w:rPr>
                <w:rFonts w:eastAsia="Adobe Gothic Std B" w:cs="Arial"/>
                <w:b/>
                <w:sz w:val="20"/>
                <w:szCs w:val="20"/>
              </w:rPr>
            </w:pPr>
            <w:r w:rsidRPr="00227C68">
              <w:rPr>
                <w:rFonts w:cs="Arial"/>
                <w:b/>
                <w:sz w:val="20"/>
                <w:szCs w:val="20"/>
              </w:rPr>
              <w:t>DERECHOS BÁSICOS DE APRENDIZAJE</w:t>
            </w:r>
          </w:p>
        </w:tc>
        <w:tc>
          <w:tcPr>
            <w:tcW w:w="5245" w:type="dxa"/>
            <w:shd w:val="clear" w:color="auto" w:fill="C6D9F1" w:themeFill="text2" w:themeFillTint="33"/>
            <w:vAlign w:val="center"/>
          </w:tcPr>
          <w:p w14:paraId="1B09F355" w14:textId="77777777" w:rsidR="00FB34B2" w:rsidRPr="00227C68" w:rsidRDefault="00FB34B2" w:rsidP="003E3FE8">
            <w:pPr>
              <w:autoSpaceDE w:val="0"/>
              <w:autoSpaceDN w:val="0"/>
              <w:adjustRightInd w:val="0"/>
              <w:spacing w:line="360" w:lineRule="auto"/>
              <w:jc w:val="both"/>
              <w:rPr>
                <w:rFonts w:cs="Arial"/>
                <w:b/>
                <w:sz w:val="20"/>
                <w:szCs w:val="20"/>
              </w:rPr>
            </w:pPr>
            <w:r w:rsidRPr="00227C68">
              <w:rPr>
                <w:rFonts w:cs="Arial"/>
                <w:b/>
                <w:sz w:val="20"/>
                <w:szCs w:val="20"/>
              </w:rPr>
              <w:t>MATRIZ DE REFERENCIA</w:t>
            </w:r>
          </w:p>
        </w:tc>
      </w:tr>
      <w:tr w:rsidR="00FB34B2" w:rsidRPr="00227C68" w14:paraId="7AD05AD3" w14:textId="77777777" w:rsidTr="009E235A">
        <w:trPr>
          <w:jc w:val="center"/>
        </w:trPr>
        <w:tc>
          <w:tcPr>
            <w:tcW w:w="3227" w:type="dxa"/>
          </w:tcPr>
          <w:p w14:paraId="1C28D8F9" w14:textId="77777777" w:rsidR="00FB34B2" w:rsidRPr="00227C68" w:rsidRDefault="00FB34B2" w:rsidP="003E3FE8">
            <w:pPr>
              <w:pStyle w:val="Normal1"/>
              <w:jc w:val="both"/>
              <w:rPr>
                <w:rFonts w:asciiTheme="minorHAnsi" w:hAnsiTheme="minorHAnsi"/>
                <w:color w:val="auto"/>
                <w:sz w:val="20"/>
                <w:szCs w:val="20"/>
              </w:rPr>
            </w:pPr>
            <w:r w:rsidRPr="00227C68">
              <w:rPr>
                <w:rFonts w:asciiTheme="minorHAnsi" w:hAnsiTheme="minorHAnsi"/>
                <w:color w:val="auto"/>
                <w:sz w:val="20"/>
                <w:szCs w:val="20"/>
              </w:rPr>
              <w:t>¿Cómo adquirir la capacidad de interpretar y producir diferentes formas de expresión: oral, gestual, gráfica, escrita y corporal?</w:t>
            </w:r>
          </w:p>
          <w:p w14:paraId="66187F14" w14:textId="77777777" w:rsidR="00FB34B2" w:rsidRPr="00227C68" w:rsidRDefault="00FB34B2" w:rsidP="003E3FE8">
            <w:pPr>
              <w:pStyle w:val="Normal1"/>
              <w:jc w:val="both"/>
              <w:rPr>
                <w:rFonts w:asciiTheme="minorHAnsi" w:hAnsiTheme="minorHAnsi"/>
                <w:sz w:val="20"/>
                <w:szCs w:val="20"/>
              </w:rPr>
            </w:pPr>
          </w:p>
          <w:p w14:paraId="54D00C10" w14:textId="77777777" w:rsidR="00FB34B2" w:rsidRPr="00227C68" w:rsidRDefault="00FB34B2" w:rsidP="003E3FE8">
            <w:pPr>
              <w:pStyle w:val="Normal1"/>
              <w:jc w:val="both"/>
              <w:rPr>
                <w:rFonts w:asciiTheme="minorHAnsi" w:hAnsiTheme="minorHAnsi" w:cs="Arial"/>
                <w:sz w:val="20"/>
                <w:szCs w:val="20"/>
              </w:rPr>
            </w:pPr>
            <w:r w:rsidRPr="00227C68">
              <w:rPr>
                <w:rFonts w:asciiTheme="minorHAnsi" w:hAnsiTheme="minorHAnsi"/>
                <w:sz w:val="20"/>
                <w:szCs w:val="20"/>
              </w:rPr>
              <w:t>¿Cuál es la importancia de tener en cuenta el qué, el cómo y el quién en la producción de diversos discursos a partir de sus semejanzas y diferencias?</w:t>
            </w:r>
          </w:p>
        </w:tc>
        <w:tc>
          <w:tcPr>
            <w:tcW w:w="3685" w:type="dxa"/>
          </w:tcPr>
          <w:p w14:paraId="4C6BADEF"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-Elaboro un plan para organizar mis ideas.</w:t>
            </w:r>
          </w:p>
          <w:p w14:paraId="59FC87C8"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 Elijo el tipo de texto que requiere mi propósito comunicativo.</w:t>
            </w:r>
          </w:p>
          <w:p w14:paraId="47F1FB51"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 Expongo y defiendo mis ideas en función de la situación comunicativa.</w:t>
            </w:r>
          </w:p>
          <w:p w14:paraId="29432F57"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 Busco información en distintas fuentes: personas, medios de comunicación y libros, entre otras.</w:t>
            </w:r>
          </w:p>
          <w:p w14:paraId="117BD913"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 Leo diferentes clases de textos: manuales, tarjetas, afiches, cartas, periódicos, etc.</w:t>
            </w:r>
          </w:p>
          <w:p w14:paraId="574377C8"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 Elaboro hipótesis acerca del sentido global de los textos, antes y durante el proceso de lectura; para el efecto, me apoyo en mis conocimientos previos, las imágenes y los títulos.</w:t>
            </w:r>
          </w:p>
          <w:p w14:paraId="5257113E"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 Leo fábulas, cuentos, poemas, relatos mitológicos, leyendas, o cualquier otro texto literario.</w:t>
            </w:r>
          </w:p>
          <w:p w14:paraId="713D4C57" w14:textId="77777777" w:rsidR="00FB34B2" w:rsidRPr="00227C68" w:rsidRDefault="00FB34B2" w:rsidP="003E3FE8">
            <w:pPr>
              <w:pStyle w:val="Normal1"/>
              <w:jc w:val="both"/>
              <w:rPr>
                <w:rFonts w:asciiTheme="minorHAnsi" w:hAnsiTheme="minorHAnsi"/>
                <w:sz w:val="20"/>
                <w:szCs w:val="20"/>
              </w:rPr>
            </w:pPr>
          </w:p>
          <w:p w14:paraId="57A6971F"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 Participo en la elaboración de guiones para teatro de títeres.</w:t>
            </w:r>
          </w:p>
          <w:p w14:paraId="2D00614C"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 Reconozco la temática de caricaturas, tiras cómicas, historietas, anuncios publicitarios y otros medios de expresión gráfica.</w:t>
            </w:r>
          </w:p>
          <w:p w14:paraId="02A15CB5"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 Reconozco los principales elementos constitutivos de un proceso de comunicación: interlocutores, código, canal, texto y situación comunicativa.</w:t>
            </w:r>
          </w:p>
          <w:p w14:paraId="036E32CC" w14:textId="77777777" w:rsidR="00FB34B2" w:rsidRPr="00227C68" w:rsidRDefault="00FB34B2" w:rsidP="003E3FE8">
            <w:pPr>
              <w:pStyle w:val="Normal1"/>
              <w:jc w:val="both"/>
              <w:rPr>
                <w:rFonts w:asciiTheme="minorHAnsi" w:hAnsiTheme="minorHAnsi" w:cs="Arial"/>
                <w:sz w:val="20"/>
                <w:szCs w:val="20"/>
              </w:rPr>
            </w:pPr>
          </w:p>
        </w:tc>
        <w:tc>
          <w:tcPr>
            <w:tcW w:w="4678" w:type="dxa"/>
          </w:tcPr>
          <w:p w14:paraId="359F6194" w14:textId="77777777" w:rsidR="00FB34B2" w:rsidRPr="00227C68" w:rsidRDefault="00FB34B2" w:rsidP="000A3821">
            <w:pPr>
              <w:pStyle w:val="Prrafodelista"/>
              <w:numPr>
                <w:ilvl w:val="0"/>
                <w:numId w:val="21"/>
              </w:numPr>
              <w:spacing w:line="240" w:lineRule="exact"/>
              <w:ind w:left="357" w:hanging="357"/>
              <w:jc w:val="both"/>
              <w:rPr>
                <w:color w:val="000000" w:themeColor="text1"/>
                <w:sz w:val="20"/>
                <w:szCs w:val="20"/>
              </w:rPr>
            </w:pPr>
            <w:r w:rsidRPr="00227C68">
              <w:rPr>
                <w:color w:val="000000" w:themeColor="text1"/>
                <w:sz w:val="20"/>
                <w:szCs w:val="20"/>
              </w:rPr>
              <w:t>Comprende las funciones que cumplen los medios de comunicación propios de su contexto.</w:t>
            </w:r>
          </w:p>
          <w:p w14:paraId="3E6F2E58" w14:textId="23B9A4DB" w:rsidR="00FB34B2" w:rsidRPr="00227C68" w:rsidRDefault="00FB34B2" w:rsidP="000A3821">
            <w:pPr>
              <w:pStyle w:val="Prrafodelista"/>
              <w:numPr>
                <w:ilvl w:val="0"/>
                <w:numId w:val="21"/>
              </w:numPr>
              <w:spacing w:line="240" w:lineRule="exact"/>
              <w:ind w:left="357" w:hanging="357"/>
              <w:jc w:val="both"/>
              <w:rPr>
                <w:color w:val="000000" w:themeColor="text1"/>
                <w:sz w:val="20"/>
                <w:szCs w:val="20"/>
              </w:rPr>
            </w:pPr>
            <w:r w:rsidRPr="00227C68">
              <w:rPr>
                <w:color w:val="000000" w:themeColor="text1"/>
                <w:sz w:val="20"/>
                <w:szCs w:val="20"/>
              </w:rPr>
              <w:t>Comprende que algunos escritos y manifestaciones artísticas pueden estar compuestas por texto, sonido e imagen.</w:t>
            </w:r>
            <w:r w:rsidR="00736A75">
              <w:rPr>
                <w:color w:val="000000" w:themeColor="text1"/>
                <w:sz w:val="20"/>
                <w:szCs w:val="20"/>
              </w:rPr>
              <w:t xml:space="preserve"> </w:t>
            </w:r>
          </w:p>
          <w:p w14:paraId="4A51AA61" w14:textId="77777777" w:rsidR="00FB34B2" w:rsidRPr="00227C68" w:rsidRDefault="00FB34B2" w:rsidP="000A3821">
            <w:pPr>
              <w:pStyle w:val="Prrafodelista"/>
              <w:numPr>
                <w:ilvl w:val="0"/>
                <w:numId w:val="21"/>
              </w:numPr>
              <w:spacing w:line="240" w:lineRule="exact"/>
              <w:ind w:left="357" w:hanging="357"/>
              <w:jc w:val="both"/>
              <w:rPr>
                <w:color w:val="000000" w:themeColor="text1"/>
                <w:sz w:val="20"/>
                <w:szCs w:val="20"/>
              </w:rPr>
            </w:pPr>
            <w:r w:rsidRPr="00227C68">
              <w:rPr>
                <w:color w:val="000000" w:themeColor="text1"/>
                <w:sz w:val="20"/>
                <w:szCs w:val="20"/>
              </w:rPr>
              <w:t xml:space="preserve">Reconoce algunas características de los textos narrativos, tales como el concepto de narrador y estructura narrativa, a partir de la recreación y disfrute de los mismos. </w:t>
            </w:r>
          </w:p>
          <w:p w14:paraId="3A021EDC" w14:textId="77777777" w:rsidR="00FB34B2" w:rsidRPr="00227C68" w:rsidRDefault="00FB34B2" w:rsidP="000A3821">
            <w:pPr>
              <w:pStyle w:val="Prrafodelista"/>
              <w:numPr>
                <w:ilvl w:val="0"/>
                <w:numId w:val="21"/>
              </w:numPr>
              <w:spacing w:line="240" w:lineRule="exact"/>
              <w:ind w:left="357" w:hanging="357"/>
              <w:jc w:val="both"/>
              <w:rPr>
                <w:color w:val="000000" w:themeColor="text1"/>
                <w:sz w:val="20"/>
                <w:szCs w:val="20"/>
              </w:rPr>
            </w:pPr>
            <w:r w:rsidRPr="00227C68">
              <w:rPr>
                <w:color w:val="000000" w:themeColor="text1"/>
                <w:sz w:val="20"/>
                <w:szCs w:val="20"/>
              </w:rPr>
              <w:t xml:space="preserve">Escribe textos literarios coherentes, atendiendo a las características textuales e integrando sus saberes e intereses. </w:t>
            </w:r>
          </w:p>
          <w:p w14:paraId="7E66ACAB" w14:textId="77777777" w:rsidR="00FB34B2" w:rsidRPr="00227C68" w:rsidRDefault="00FB34B2" w:rsidP="000A3821">
            <w:pPr>
              <w:pStyle w:val="Prrafodelista"/>
              <w:numPr>
                <w:ilvl w:val="0"/>
                <w:numId w:val="21"/>
              </w:numPr>
              <w:spacing w:line="240" w:lineRule="exact"/>
              <w:ind w:left="357" w:hanging="357"/>
              <w:jc w:val="both"/>
              <w:rPr>
                <w:color w:val="000000" w:themeColor="text1"/>
                <w:sz w:val="20"/>
                <w:szCs w:val="20"/>
              </w:rPr>
            </w:pPr>
            <w:r w:rsidRPr="00227C68">
              <w:rPr>
                <w:color w:val="000000" w:themeColor="text1"/>
                <w:sz w:val="20"/>
                <w:szCs w:val="20"/>
              </w:rPr>
              <w:t xml:space="preserve">Identifica el papel del emisor y el receptor y sus propósitos comunicativos en una situación específica. </w:t>
            </w:r>
          </w:p>
          <w:p w14:paraId="43FB18A7" w14:textId="77777777" w:rsidR="00FB34B2" w:rsidRPr="00227C68" w:rsidRDefault="00FB34B2" w:rsidP="000A3821">
            <w:pPr>
              <w:pStyle w:val="Prrafodelista"/>
              <w:numPr>
                <w:ilvl w:val="0"/>
                <w:numId w:val="21"/>
              </w:numPr>
              <w:spacing w:line="240" w:lineRule="exact"/>
              <w:ind w:left="357" w:hanging="357"/>
              <w:jc w:val="both"/>
              <w:rPr>
                <w:color w:val="000000" w:themeColor="text1"/>
                <w:sz w:val="20"/>
                <w:szCs w:val="20"/>
              </w:rPr>
            </w:pPr>
            <w:r w:rsidRPr="00227C68">
              <w:rPr>
                <w:color w:val="000000" w:themeColor="text1"/>
                <w:sz w:val="20"/>
                <w:szCs w:val="20"/>
              </w:rPr>
              <w:t xml:space="preserve">Interpreta el contenido y la estructura del texto, respondiendo preguntas de orden inferencial y crítico. </w:t>
            </w:r>
          </w:p>
          <w:p w14:paraId="12ED9450" w14:textId="77777777" w:rsidR="00FB34B2" w:rsidRPr="00227C68" w:rsidRDefault="00FB34B2" w:rsidP="000A3821">
            <w:pPr>
              <w:pStyle w:val="Prrafodelista"/>
              <w:numPr>
                <w:ilvl w:val="0"/>
                <w:numId w:val="21"/>
              </w:numPr>
              <w:spacing w:line="240" w:lineRule="exact"/>
              <w:ind w:left="357" w:hanging="357"/>
              <w:jc w:val="both"/>
              <w:rPr>
                <w:color w:val="000000" w:themeColor="text1"/>
                <w:sz w:val="20"/>
                <w:szCs w:val="20"/>
              </w:rPr>
            </w:pPr>
            <w:r w:rsidRPr="00227C68">
              <w:rPr>
                <w:color w:val="000000" w:themeColor="text1"/>
                <w:sz w:val="20"/>
                <w:szCs w:val="20"/>
              </w:rPr>
              <w:t xml:space="preserve">Produce textos orales breves de diferente tipo ajustando el volumen, el tono de voz, los movimientos corporales y los gestos, al tema y a la situación comunicativa. </w:t>
            </w:r>
          </w:p>
          <w:p w14:paraId="3F5F8C24" w14:textId="77777777" w:rsidR="00FB34B2" w:rsidRPr="00227C68" w:rsidRDefault="00FB34B2" w:rsidP="000A3821">
            <w:pPr>
              <w:pStyle w:val="Prrafodelista"/>
              <w:numPr>
                <w:ilvl w:val="0"/>
                <w:numId w:val="21"/>
              </w:numPr>
              <w:spacing w:line="240" w:lineRule="exact"/>
              <w:ind w:left="357" w:hanging="357"/>
              <w:jc w:val="both"/>
              <w:rPr>
                <w:color w:val="000000" w:themeColor="text1"/>
                <w:sz w:val="20"/>
                <w:szCs w:val="20"/>
              </w:rPr>
            </w:pPr>
            <w:r w:rsidRPr="00227C68">
              <w:rPr>
                <w:color w:val="000000" w:themeColor="text1"/>
                <w:sz w:val="20"/>
                <w:szCs w:val="20"/>
              </w:rPr>
              <w:t xml:space="preserve">Produce textos verbales y no verbales en los que tiene en cuenta aspectos gramaticales y ortográficos. </w:t>
            </w:r>
          </w:p>
          <w:p w14:paraId="4F901B11" w14:textId="77777777" w:rsidR="00FB34B2" w:rsidRPr="00227C68" w:rsidRDefault="00FB34B2" w:rsidP="003E3FE8">
            <w:pPr>
              <w:pStyle w:val="Prrafodelista"/>
              <w:spacing w:line="240" w:lineRule="exact"/>
              <w:ind w:left="357"/>
              <w:jc w:val="both"/>
              <w:rPr>
                <w:color w:val="000000" w:themeColor="text1"/>
                <w:sz w:val="20"/>
                <w:szCs w:val="20"/>
              </w:rPr>
            </w:pPr>
          </w:p>
          <w:p w14:paraId="666B3AC8" w14:textId="77777777" w:rsidR="00FB34B2" w:rsidRPr="00227C68" w:rsidRDefault="00FB34B2" w:rsidP="003E3FE8">
            <w:pPr>
              <w:jc w:val="both"/>
              <w:rPr>
                <w:rFonts w:cs="Arial"/>
                <w:sz w:val="20"/>
                <w:szCs w:val="20"/>
              </w:rPr>
            </w:pPr>
          </w:p>
        </w:tc>
        <w:tc>
          <w:tcPr>
            <w:tcW w:w="5245" w:type="dxa"/>
          </w:tcPr>
          <w:p w14:paraId="3ABB022B" w14:textId="77777777" w:rsidR="00FB34B2" w:rsidRPr="00227C68" w:rsidRDefault="00FB34B2" w:rsidP="003E3FE8">
            <w:pPr>
              <w:jc w:val="both"/>
              <w:rPr>
                <w:b/>
                <w:sz w:val="20"/>
                <w:szCs w:val="20"/>
              </w:rPr>
            </w:pPr>
            <w:r w:rsidRPr="00227C68">
              <w:rPr>
                <w:b/>
                <w:sz w:val="20"/>
                <w:szCs w:val="20"/>
              </w:rPr>
              <w:t>COMPONENTE: PRAGMÁTICO COMPETENCIA: COMUNICATIVA</w:t>
            </w:r>
          </w:p>
          <w:p w14:paraId="334EFA99" w14:textId="77777777" w:rsidR="00FB34B2" w:rsidRPr="00227C68" w:rsidRDefault="00FB34B2" w:rsidP="003E3FE8">
            <w:pPr>
              <w:jc w:val="both"/>
              <w:rPr>
                <w:b/>
                <w:sz w:val="20"/>
                <w:szCs w:val="20"/>
              </w:rPr>
            </w:pPr>
            <w:r w:rsidRPr="00227C68">
              <w:rPr>
                <w:b/>
                <w:sz w:val="20"/>
                <w:szCs w:val="20"/>
              </w:rPr>
              <w:t>APRENDIZAJES:</w:t>
            </w:r>
          </w:p>
          <w:p w14:paraId="77F0844A" w14:textId="77777777" w:rsidR="00FB34B2" w:rsidRPr="00227C68" w:rsidRDefault="00FB34B2" w:rsidP="003E3FE8">
            <w:pPr>
              <w:jc w:val="both"/>
              <w:rPr>
                <w:sz w:val="20"/>
                <w:szCs w:val="20"/>
              </w:rPr>
            </w:pPr>
            <w:r w:rsidRPr="00227C68">
              <w:rPr>
                <w:sz w:val="20"/>
                <w:szCs w:val="20"/>
              </w:rPr>
              <w:t>-Evalúa información explícita o implícita de la situación de comunicación.</w:t>
            </w:r>
          </w:p>
          <w:p w14:paraId="610FFA60" w14:textId="77777777" w:rsidR="00FB34B2" w:rsidRPr="00227C68" w:rsidRDefault="00FB34B2" w:rsidP="003E3FE8">
            <w:pPr>
              <w:jc w:val="both"/>
              <w:rPr>
                <w:b/>
                <w:sz w:val="20"/>
                <w:szCs w:val="20"/>
              </w:rPr>
            </w:pPr>
            <w:r w:rsidRPr="00227C68">
              <w:rPr>
                <w:b/>
                <w:sz w:val="20"/>
                <w:szCs w:val="20"/>
              </w:rPr>
              <w:t>EVIDENCIA</w:t>
            </w:r>
          </w:p>
          <w:p w14:paraId="3D051981" w14:textId="77777777" w:rsidR="00FB34B2" w:rsidRPr="00227C68" w:rsidRDefault="00FB34B2" w:rsidP="003E3FE8">
            <w:pPr>
              <w:jc w:val="both"/>
              <w:rPr>
                <w:sz w:val="20"/>
                <w:szCs w:val="20"/>
              </w:rPr>
            </w:pPr>
            <w:r w:rsidRPr="00227C68">
              <w:rPr>
                <w:sz w:val="20"/>
                <w:szCs w:val="20"/>
              </w:rPr>
              <w:t>-Caracteriza el enunciador respecto a lo enunciado.</w:t>
            </w:r>
          </w:p>
          <w:p w14:paraId="07B04188" w14:textId="77777777" w:rsidR="00FB34B2" w:rsidRPr="00227C68" w:rsidRDefault="00FB34B2" w:rsidP="003E3FE8">
            <w:pPr>
              <w:jc w:val="both"/>
              <w:rPr>
                <w:sz w:val="20"/>
                <w:szCs w:val="20"/>
              </w:rPr>
            </w:pPr>
            <w:r w:rsidRPr="00227C68">
              <w:rPr>
                <w:sz w:val="20"/>
                <w:szCs w:val="20"/>
              </w:rPr>
              <w:t>- Caracteriza los roles y estados de los participantes en la situación de comunicación que configura el texto.</w:t>
            </w:r>
          </w:p>
          <w:p w14:paraId="0FCEC5D1" w14:textId="77777777" w:rsidR="00FB34B2" w:rsidRPr="00227C68" w:rsidRDefault="00FB34B2" w:rsidP="003E3FE8">
            <w:pPr>
              <w:jc w:val="both"/>
              <w:rPr>
                <w:b/>
                <w:sz w:val="20"/>
                <w:szCs w:val="20"/>
              </w:rPr>
            </w:pPr>
            <w:r w:rsidRPr="00227C68">
              <w:rPr>
                <w:b/>
                <w:sz w:val="20"/>
                <w:szCs w:val="20"/>
              </w:rPr>
              <w:t>COMPONENTE: SEMÁNTICO</w:t>
            </w:r>
          </w:p>
          <w:p w14:paraId="0A879A60" w14:textId="77777777" w:rsidR="00FB34B2" w:rsidRPr="00227C68" w:rsidRDefault="00FB34B2" w:rsidP="003E3FE8">
            <w:pPr>
              <w:jc w:val="both"/>
              <w:rPr>
                <w:b/>
                <w:sz w:val="20"/>
                <w:szCs w:val="20"/>
              </w:rPr>
            </w:pPr>
            <w:r w:rsidRPr="00227C68">
              <w:rPr>
                <w:b/>
                <w:sz w:val="20"/>
                <w:szCs w:val="20"/>
              </w:rPr>
              <w:t>COMPETENCIA: COMUNICATIVA</w:t>
            </w:r>
          </w:p>
          <w:p w14:paraId="0F3A183D" w14:textId="77777777" w:rsidR="00FB34B2" w:rsidRPr="00227C68" w:rsidRDefault="00FB34B2" w:rsidP="003E3FE8">
            <w:pPr>
              <w:jc w:val="both"/>
              <w:rPr>
                <w:b/>
                <w:sz w:val="20"/>
                <w:szCs w:val="20"/>
              </w:rPr>
            </w:pPr>
            <w:r w:rsidRPr="00227C68">
              <w:rPr>
                <w:b/>
                <w:sz w:val="20"/>
                <w:szCs w:val="20"/>
              </w:rPr>
              <w:t>APRENDIZAJES:</w:t>
            </w:r>
          </w:p>
          <w:p w14:paraId="42C09AF3" w14:textId="77777777" w:rsidR="00FB34B2" w:rsidRPr="00227C68" w:rsidRDefault="00FB34B2" w:rsidP="003E3FE8">
            <w:pPr>
              <w:jc w:val="both"/>
              <w:rPr>
                <w:sz w:val="20"/>
                <w:szCs w:val="20"/>
              </w:rPr>
            </w:pPr>
            <w:r w:rsidRPr="00227C68">
              <w:rPr>
                <w:sz w:val="20"/>
                <w:szCs w:val="20"/>
              </w:rPr>
              <w:t>- Da cuenta de las ideas tópicos o líneas de desarrollo que debe seguir un texto, de acuerdo al tema propuesto en la situación de comunicación.</w:t>
            </w:r>
          </w:p>
          <w:p w14:paraId="72053E5B" w14:textId="77777777" w:rsidR="001C5CA2" w:rsidRDefault="001C5CA2" w:rsidP="003E3FE8">
            <w:pPr>
              <w:jc w:val="both"/>
              <w:rPr>
                <w:b/>
                <w:sz w:val="20"/>
                <w:szCs w:val="20"/>
              </w:rPr>
            </w:pPr>
          </w:p>
          <w:p w14:paraId="4E362058" w14:textId="77777777" w:rsidR="00FB34B2" w:rsidRPr="00227C68" w:rsidRDefault="00FB34B2" w:rsidP="003E3FE8">
            <w:pPr>
              <w:jc w:val="both"/>
              <w:rPr>
                <w:b/>
                <w:sz w:val="20"/>
                <w:szCs w:val="20"/>
              </w:rPr>
            </w:pPr>
            <w:r w:rsidRPr="00227C68">
              <w:rPr>
                <w:b/>
                <w:sz w:val="20"/>
                <w:szCs w:val="20"/>
              </w:rPr>
              <w:t>EVIDENCIAS:</w:t>
            </w:r>
          </w:p>
          <w:p w14:paraId="0D83B068" w14:textId="77777777" w:rsidR="00FB34B2" w:rsidRPr="00227C68" w:rsidRDefault="00FB34B2" w:rsidP="003E3FE8">
            <w:pPr>
              <w:jc w:val="both"/>
              <w:rPr>
                <w:sz w:val="20"/>
                <w:szCs w:val="20"/>
              </w:rPr>
            </w:pPr>
            <w:r w:rsidRPr="00227C68">
              <w:rPr>
                <w:sz w:val="20"/>
                <w:szCs w:val="20"/>
              </w:rPr>
              <w:t>- Organiza y selecciona las ideas atendiendo a la articulación sucesiva que deben tener con el desarrollo del tema englobante.</w:t>
            </w:r>
          </w:p>
          <w:p w14:paraId="1013307E" w14:textId="77777777" w:rsidR="00FB34B2" w:rsidRPr="00227C68" w:rsidRDefault="00FB34B2" w:rsidP="003E3FE8">
            <w:pPr>
              <w:jc w:val="both"/>
              <w:rPr>
                <w:sz w:val="20"/>
                <w:szCs w:val="20"/>
              </w:rPr>
            </w:pPr>
            <w:r w:rsidRPr="00227C68">
              <w:rPr>
                <w:sz w:val="20"/>
                <w:szCs w:val="20"/>
              </w:rPr>
              <w:t>- Selecciona las ideas que permiten iniciar, dar continuidad o cerrar un escrito.</w:t>
            </w:r>
          </w:p>
          <w:p w14:paraId="4B3819C7" w14:textId="77777777" w:rsidR="00FB34B2" w:rsidRPr="00227C68" w:rsidRDefault="00FB34B2" w:rsidP="003E3FE8">
            <w:pPr>
              <w:jc w:val="both"/>
              <w:rPr>
                <w:b/>
                <w:sz w:val="20"/>
                <w:szCs w:val="20"/>
              </w:rPr>
            </w:pPr>
            <w:r w:rsidRPr="00227C68">
              <w:rPr>
                <w:b/>
                <w:sz w:val="20"/>
                <w:szCs w:val="20"/>
              </w:rPr>
              <w:t>COMPONENTE: SINTÁCTICO</w:t>
            </w:r>
          </w:p>
          <w:p w14:paraId="4241D67D" w14:textId="77777777" w:rsidR="00FB34B2" w:rsidRPr="00227C68" w:rsidRDefault="00FB34B2" w:rsidP="003E3FE8">
            <w:pPr>
              <w:jc w:val="both"/>
              <w:rPr>
                <w:b/>
                <w:sz w:val="20"/>
                <w:szCs w:val="20"/>
              </w:rPr>
            </w:pPr>
            <w:r w:rsidRPr="00227C68">
              <w:rPr>
                <w:b/>
                <w:sz w:val="20"/>
                <w:szCs w:val="20"/>
              </w:rPr>
              <w:t>COMPETENCIA: COMUNICATIVA</w:t>
            </w:r>
          </w:p>
          <w:p w14:paraId="72CE422A" w14:textId="77777777" w:rsidR="00FB34B2" w:rsidRPr="00227C68" w:rsidRDefault="00FB34B2" w:rsidP="003E3FE8">
            <w:pPr>
              <w:jc w:val="both"/>
              <w:rPr>
                <w:b/>
                <w:sz w:val="20"/>
                <w:szCs w:val="20"/>
              </w:rPr>
            </w:pPr>
            <w:r w:rsidRPr="00227C68">
              <w:rPr>
                <w:b/>
                <w:sz w:val="20"/>
                <w:szCs w:val="20"/>
              </w:rPr>
              <w:t>APRENDIZAJES:</w:t>
            </w:r>
          </w:p>
          <w:p w14:paraId="6DCD2D68" w14:textId="77777777" w:rsidR="00FB34B2" w:rsidRPr="00227C68" w:rsidRDefault="00FB34B2" w:rsidP="003E3FE8">
            <w:pPr>
              <w:jc w:val="both"/>
              <w:rPr>
                <w:sz w:val="20"/>
                <w:szCs w:val="20"/>
              </w:rPr>
            </w:pPr>
            <w:r w:rsidRPr="00227C68">
              <w:rPr>
                <w:sz w:val="20"/>
                <w:szCs w:val="20"/>
              </w:rPr>
              <w:t>Prevé el plan textual.</w:t>
            </w:r>
          </w:p>
          <w:p w14:paraId="7353DB33" w14:textId="77777777" w:rsidR="00FB34B2" w:rsidRPr="00227C68" w:rsidRDefault="00FB34B2" w:rsidP="003E3FE8">
            <w:pPr>
              <w:jc w:val="both"/>
              <w:rPr>
                <w:b/>
                <w:sz w:val="20"/>
                <w:szCs w:val="20"/>
              </w:rPr>
            </w:pPr>
            <w:r w:rsidRPr="00227C68">
              <w:rPr>
                <w:b/>
                <w:sz w:val="20"/>
                <w:szCs w:val="20"/>
              </w:rPr>
              <w:t>EVIDENCIA</w:t>
            </w:r>
          </w:p>
          <w:p w14:paraId="730D2D6F" w14:textId="77777777" w:rsidR="00FB34B2" w:rsidRPr="00227C68" w:rsidRDefault="00FB34B2" w:rsidP="003E3FE8">
            <w:pPr>
              <w:jc w:val="both"/>
              <w:rPr>
                <w:sz w:val="20"/>
                <w:szCs w:val="20"/>
              </w:rPr>
            </w:pPr>
            <w:r w:rsidRPr="00227C68">
              <w:rPr>
                <w:sz w:val="20"/>
                <w:szCs w:val="20"/>
              </w:rPr>
              <w:t>- Identifica el tipo de texto que debe escribir.</w:t>
            </w:r>
          </w:p>
          <w:p w14:paraId="5B94E98B" w14:textId="77777777" w:rsidR="00FB34B2" w:rsidRPr="00227C68" w:rsidRDefault="00FB34B2" w:rsidP="003E3FE8">
            <w:pPr>
              <w:jc w:val="both"/>
              <w:rPr>
                <w:rFonts w:cs="Arial"/>
                <w:sz w:val="20"/>
                <w:szCs w:val="20"/>
              </w:rPr>
            </w:pPr>
          </w:p>
        </w:tc>
      </w:tr>
    </w:tbl>
    <w:p w14:paraId="26394EFC"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16835" w:type="dxa"/>
        <w:jc w:val="center"/>
        <w:shd w:val="clear" w:color="auto" w:fill="B8CCE4" w:themeFill="accent1" w:themeFillTint="66"/>
        <w:tblLook w:val="04A0" w:firstRow="1" w:lastRow="0" w:firstColumn="1" w:lastColumn="0" w:noHBand="0" w:noVBand="1"/>
      </w:tblPr>
      <w:tblGrid>
        <w:gridCol w:w="4786"/>
        <w:gridCol w:w="5387"/>
        <w:gridCol w:w="6662"/>
      </w:tblGrid>
      <w:tr w:rsidR="00FB34B2" w:rsidRPr="00227C68" w14:paraId="4F10E6BD" w14:textId="77777777" w:rsidTr="009E235A">
        <w:trPr>
          <w:jc w:val="center"/>
        </w:trPr>
        <w:tc>
          <w:tcPr>
            <w:tcW w:w="4786" w:type="dxa"/>
            <w:vMerge w:val="restart"/>
            <w:shd w:val="clear" w:color="auto" w:fill="C6D9F1" w:themeFill="text2" w:themeFillTint="33"/>
            <w:vAlign w:val="center"/>
          </w:tcPr>
          <w:p w14:paraId="7F97D69C"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2049" w:type="dxa"/>
            <w:gridSpan w:val="2"/>
            <w:shd w:val="clear" w:color="auto" w:fill="C6D9F1" w:themeFill="text2" w:themeFillTint="33"/>
          </w:tcPr>
          <w:p w14:paraId="7F11204B"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FB34B2" w:rsidRPr="00227C68" w14:paraId="5F47008B" w14:textId="77777777" w:rsidTr="009E235A">
        <w:trPr>
          <w:jc w:val="center"/>
        </w:trPr>
        <w:tc>
          <w:tcPr>
            <w:tcW w:w="4786" w:type="dxa"/>
            <w:vMerge/>
            <w:shd w:val="clear" w:color="auto" w:fill="C6D9F1" w:themeFill="text2" w:themeFillTint="33"/>
          </w:tcPr>
          <w:p w14:paraId="5670C67D" w14:textId="77777777" w:rsidR="00FB34B2" w:rsidRPr="00227C68" w:rsidRDefault="00FB34B2" w:rsidP="003E3FE8">
            <w:pPr>
              <w:autoSpaceDE w:val="0"/>
              <w:autoSpaceDN w:val="0"/>
              <w:adjustRightInd w:val="0"/>
              <w:jc w:val="center"/>
              <w:rPr>
                <w:rFonts w:eastAsia="Adobe Gothic Std B" w:cs="Arial"/>
                <w:b/>
                <w:sz w:val="20"/>
                <w:szCs w:val="20"/>
              </w:rPr>
            </w:pPr>
          </w:p>
        </w:tc>
        <w:tc>
          <w:tcPr>
            <w:tcW w:w="5387" w:type="dxa"/>
            <w:shd w:val="clear" w:color="auto" w:fill="8DB3E2" w:themeFill="text2" w:themeFillTint="66"/>
          </w:tcPr>
          <w:p w14:paraId="3F7B7D7B"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6662" w:type="dxa"/>
            <w:shd w:val="clear" w:color="auto" w:fill="8DB3E2" w:themeFill="text2" w:themeFillTint="66"/>
          </w:tcPr>
          <w:p w14:paraId="7F89A9E0"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FB34B2" w:rsidRPr="00227C68" w14:paraId="5E427483" w14:textId="77777777" w:rsidTr="009E235A">
        <w:tblPrEx>
          <w:shd w:val="clear" w:color="auto" w:fill="auto"/>
        </w:tblPrEx>
        <w:trPr>
          <w:trHeight w:val="2977"/>
          <w:jc w:val="center"/>
        </w:trPr>
        <w:tc>
          <w:tcPr>
            <w:tcW w:w="4786" w:type="dxa"/>
          </w:tcPr>
          <w:p w14:paraId="41ECAC3D" w14:textId="77777777" w:rsidR="00FB34B2" w:rsidRPr="00227C68" w:rsidRDefault="00FB34B2" w:rsidP="003E3FE8">
            <w:pPr>
              <w:spacing w:line="240" w:lineRule="exact"/>
              <w:jc w:val="both"/>
              <w:rPr>
                <w:sz w:val="20"/>
                <w:szCs w:val="20"/>
              </w:rPr>
            </w:pPr>
            <w:r w:rsidRPr="00227C68">
              <w:rPr>
                <w:sz w:val="20"/>
                <w:szCs w:val="20"/>
              </w:rPr>
              <w:t xml:space="preserve">Estructura narrativa: inicio, nudo y desenlace. </w:t>
            </w:r>
          </w:p>
          <w:p w14:paraId="2F986E89" w14:textId="77777777" w:rsidR="00FB34B2" w:rsidRPr="00227C68" w:rsidRDefault="00FB34B2" w:rsidP="003E3FE8">
            <w:pPr>
              <w:spacing w:line="240" w:lineRule="exact"/>
              <w:jc w:val="both"/>
              <w:rPr>
                <w:sz w:val="20"/>
                <w:szCs w:val="20"/>
              </w:rPr>
            </w:pPr>
            <w:r w:rsidRPr="00227C68">
              <w:rPr>
                <w:sz w:val="20"/>
                <w:szCs w:val="20"/>
              </w:rPr>
              <w:t>Construcción de un guion dramatúrgico. (teatro de títeres)</w:t>
            </w:r>
          </w:p>
          <w:p w14:paraId="05D55776" w14:textId="77777777" w:rsidR="00FB34B2" w:rsidRPr="00227C68" w:rsidRDefault="00FB34B2" w:rsidP="003E3FE8">
            <w:pPr>
              <w:spacing w:line="240" w:lineRule="exact"/>
              <w:jc w:val="both"/>
              <w:rPr>
                <w:sz w:val="20"/>
                <w:szCs w:val="20"/>
              </w:rPr>
            </w:pPr>
            <w:r w:rsidRPr="00227C68">
              <w:rPr>
                <w:sz w:val="20"/>
                <w:szCs w:val="20"/>
              </w:rPr>
              <w:t>Sustantivos y adjetivos.</w:t>
            </w:r>
          </w:p>
          <w:p w14:paraId="64890D9A" w14:textId="77777777" w:rsidR="00FB34B2" w:rsidRPr="00227C68" w:rsidRDefault="00FB34B2" w:rsidP="003E3FE8">
            <w:pPr>
              <w:shd w:val="clear" w:color="auto" w:fill="FFFFFF"/>
              <w:contextualSpacing/>
              <w:jc w:val="both"/>
              <w:rPr>
                <w:sz w:val="20"/>
                <w:szCs w:val="20"/>
              </w:rPr>
            </w:pPr>
            <w:r w:rsidRPr="00227C68">
              <w:rPr>
                <w:sz w:val="20"/>
                <w:szCs w:val="20"/>
              </w:rPr>
              <w:t>Conectores copulativos y disyuntivos.</w:t>
            </w:r>
          </w:p>
          <w:p w14:paraId="78DBAE93" w14:textId="77777777" w:rsidR="00FB34B2" w:rsidRPr="00227C68" w:rsidRDefault="00FB34B2" w:rsidP="003E3FE8">
            <w:pPr>
              <w:shd w:val="clear" w:color="auto" w:fill="FFFFFF"/>
              <w:contextualSpacing/>
              <w:jc w:val="both"/>
              <w:rPr>
                <w:sz w:val="20"/>
                <w:szCs w:val="20"/>
              </w:rPr>
            </w:pPr>
            <w:r w:rsidRPr="00227C68">
              <w:rPr>
                <w:sz w:val="20"/>
                <w:szCs w:val="20"/>
              </w:rPr>
              <w:t>La entrevista.</w:t>
            </w:r>
          </w:p>
          <w:p w14:paraId="1EC5313E" w14:textId="77777777" w:rsidR="00FB34B2" w:rsidRPr="00227C68" w:rsidRDefault="00FB34B2" w:rsidP="003E3FE8">
            <w:pPr>
              <w:shd w:val="clear" w:color="auto" w:fill="FFFFFF"/>
              <w:contextualSpacing/>
              <w:jc w:val="both"/>
              <w:rPr>
                <w:sz w:val="20"/>
                <w:szCs w:val="20"/>
              </w:rPr>
            </w:pPr>
            <w:r w:rsidRPr="00227C68">
              <w:rPr>
                <w:sz w:val="20"/>
                <w:szCs w:val="20"/>
              </w:rPr>
              <w:t>Comprensión lectora.</w:t>
            </w:r>
          </w:p>
          <w:p w14:paraId="0DFEEA79" w14:textId="77777777" w:rsidR="00FB34B2" w:rsidRPr="00227C68" w:rsidRDefault="00FB34B2" w:rsidP="003E3FE8">
            <w:pPr>
              <w:shd w:val="clear" w:color="auto" w:fill="FFFFFF"/>
              <w:contextualSpacing/>
              <w:jc w:val="both"/>
              <w:rPr>
                <w:sz w:val="20"/>
                <w:szCs w:val="20"/>
              </w:rPr>
            </w:pPr>
            <w:r w:rsidRPr="00227C68">
              <w:rPr>
                <w:sz w:val="20"/>
                <w:szCs w:val="20"/>
              </w:rPr>
              <w:t>El debate</w:t>
            </w:r>
          </w:p>
          <w:p w14:paraId="0775DA5C" w14:textId="77777777" w:rsidR="00FB34B2" w:rsidRPr="00227C68" w:rsidRDefault="00FB34B2" w:rsidP="003E3FE8">
            <w:pPr>
              <w:shd w:val="clear" w:color="auto" w:fill="FFFFFF"/>
              <w:contextualSpacing/>
              <w:jc w:val="both"/>
              <w:rPr>
                <w:rFonts w:eastAsia="Adobe Gothic Std B" w:cs="Arial"/>
                <w:sz w:val="20"/>
                <w:szCs w:val="20"/>
                <w:lang w:val="es-ES_tradnl"/>
              </w:rPr>
            </w:pPr>
            <w:r w:rsidRPr="00227C68">
              <w:rPr>
                <w:sz w:val="20"/>
                <w:szCs w:val="20"/>
              </w:rPr>
              <w:t>Elementos de la comunicación</w:t>
            </w:r>
          </w:p>
          <w:p w14:paraId="4F46A9F4" w14:textId="77777777" w:rsidR="00FB34B2" w:rsidRPr="00227C68" w:rsidRDefault="00FB34B2" w:rsidP="003E3FE8">
            <w:pPr>
              <w:shd w:val="clear" w:color="auto" w:fill="FFFFFF"/>
              <w:contextualSpacing/>
              <w:jc w:val="both"/>
              <w:rPr>
                <w:rFonts w:eastAsia="Adobe Gothic Std B" w:cs="Arial"/>
                <w:sz w:val="20"/>
                <w:szCs w:val="20"/>
                <w:lang w:val="es-ES_tradnl"/>
              </w:rPr>
            </w:pPr>
          </w:p>
          <w:p w14:paraId="64F2C7C3" w14:textId="77777777" w:rsidR="00FB34B2" w:rsidRPr="00227C68" w:rsidRDefault="00FB34B2" w:rsidP="003E3FE8">
            <w:pPr>
              <w:shd w:val="clear" w:color="auto" w:fill="FFFFFF"/>
              <w:contextualSpacing/>
              <w:jc w:val="both"/>
              <w:rPr>
                <w:rFonts w:eastAsia="Adobe Gothic Std B" w:cs="Arial"/>
                <w:sz w:val="20"/>
                <w:szCs w:val="20"/>
                <w:lang w:val="es-ES_tradnl"/>
              </w:rPr>
            </w:pPr>
          </w:p>
          <w:p w14:paraId="50E660AD" w14:textId="77777777" w:rsidR="00FB34B2" w:rsidRPr="00227C68" w:rsidRDefault="00FB34B2" w:rsidP="003E3FE8">
            <w:pPr>
              <w:shd w:val="clear" w:color="auto" w:fill="FFFFFF"/>
              <w:contextualSpacing/>
              <w:jc w:val="both"/>
              <w:rPr>
                <w:rFonts w:eastAsia="Adobe Gothic Std B" w:cs="Arial"/>
                <w:sz w:val="20"/>
                <w:szCs w:val="20"/>
                <w:lang w:val="es-ES_tradnl"/>
              </w:rPr>
            </w:pPr>
          </w:p>
          <w:p w14:paraId="3117A8B6" w14:textId="77777777" w:rsidR="00FB34B2" w:rsidRPr="00227C68" w:rsidRDefault="00FB34B2" w:rsidP="003E3FE8">
            <w:pPr>
              <w:shd w:val="clear" w:color="auto" w:fill="FFFFFF"/>
              <w:contextualSpacing/>
              <w:jc w:val="both"/>
              <w:rPr>
                <w:rFonts w:eastAsia="Adobe Gothic Std B" w:cs="Arial"/>
                <w:sz w:val="20"/>
                <w:szCs w:val="20"/>
                <w:lang w:val="es-ES_tradnl"/>
              </w:rPr>
            </w:pPr>
          </w:p>
          <w:p w14:paraId="73B01C1D" w14:textId="77777777" w:rsidR="00FB34B2" w:rsidRPr="00227C68" w:rsidRDefault="00FB34B2" w:rsidP="003E3FE8">
            <w:pPr>
              <w:jc w:val="both"/>
              <w:rPr>
                <w:rFonts w:eastAsia="Times New Roman" w:cs="Arial"/>
                <w:sz w:val="20"/>
                <w:szCs w:val="20"/>
              </w:rPr>
            </w:pPr>
          </w:p>
        </w:tc>
        <w:tc>
          <w:tcPr>
            <w:tcW w:w="5387" w:type="dxa"/>
          </w:tcPr>
          <w:p w14:paraId="4633881C"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Artística</w:t>
            </w:r>
            <w:r w:rsidRPr="00227C68">
              <w:rPr>
                <w:rFonts w:eastAsia="Adobe Gothic Std B" w:cs="Arial"/>
                <w:sz w:val="20"/>
                <w:szCs w:val="20"/>
              </w:rPr>
              <w:t>: concurso de caricaturas. Dramatización (el topo y los otros animales).</w:t>
            </w:r>
          </w:p>
          <w:p w14:paraId="41F97283"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Ética: </w:t>
            </w:r>
            <w:r w:rsidRPr="00227C68">
              <w:rPr>
                <w:rFonts w:eastAsia="Adobe Gothic Std B" w:cs="Arial"/>
                <w:sz w:val="20"/>
                <w:szCs w:val="20"/>
              </w:rPr>
              <w:t>El valor del dialogo en la solución de conflictos.</w:t>
            </w:r>
          </w:p>
          <w:p w14:paraId="19AAEB5A"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 xml:space="preserve">Tecnología: </w:t>
            </w:r>
            <w:r w:rsidRPr="00227C68">
              <w:rPr>
                <w:rFonts w:eastAsia="Adobe Gothic Std B" w:cs="Arial"/>
                <w:sz w:val="20"/>
                <w:szCs w:val="20"/>
              </w:rPr>
              <w:t>historia de</w:t>
            </w:r>
          </w:p>
          <w:p w14:paraId="4D13946A" w14:textId="77777777" w:rsidR="00FB34B2" w:rsidRPr="00227C68" w:rsidRDefault="00FB34B2" w:rsidP="003E3FE8">
            <w:pPr>
              <w:autoSpaceDE w:val="0"/>
              <w:autoSpaceDN w:val="0"/>
              <w:adjustRightInd w:val="0"/>
              <w:jc w:val="both"/>
              <w:rPr>
                <w:rFonts w:eastAsia="Adobe Gothic Std B" w:cs="Arial"/>
                <w:sz w:val="20"/>
                <w:szCs w:val="20"/>
              </w:rPr>
            </w:pPr>
          </w:p>
          <w:p w14:paraId="0331939C" w14:textId="77777777" w:rsidR="00FB34B2" w:rsidRPr="00227C68" w:rsidRDefault="00FB34B2" w:rsidP="003E3FE8">
            <w:pPr>
              <w:autoSpaceDE w:val="0"/>
              <w:autoSpaceDN w:val="0"/>
              <w:adjustRightInd w:val="0"/>
              <w:jc w:val="both"/>
              <w:rPr>
                <w:rFonts w:eastAsia="Adobe Gothic Std B" w:cs="Arial"/>
                <w:sz w:val="20"/>
                <w:szCs w:val="20"/>
              </w:rPr>
            </w:pPr>
          </w:p>
          <w:p w14:paraId="1FF866C5" w14:textId="77777777" w:rsidR="00FB34B2" w:rsidRPr="00227C68" w:rsidRDefault="00FB34B2" w:rsidP="003E3FE8">
            <w:pPr>
              <w:autoSpaceDE w:val="0"/>
              <w:autoSpaceDN w:val="0"/>
              <w:adjustRightInd w:val="0"/>
              <w:jc w:val="both"/>
              <w:rPr>
                <w:rFonts w:eastAsia="Adobe Gothic Std B" w:cs="Arial"/>
                <w:sz w:val="20"/>
                <w:szCs w:val="20"/>
              </w:rPr>
            </w:pPr>
          </w:p>
          <w:p w14:paraId="178B55A9" w14:textId="77777777" w:rsidR="00FB34B2" w:rsidRPr="00227C68" w:rsidRDefault="00FB34B2" w:rsidP="003E3FE8">
            <w:pPr>
              <w:pStyle w:val="Normal1"/>
              <w:jc w:val="both"/>
              <w:rPr>
                <w:rFonts w:asciiTheme="minorHAnsi" w:hAnsiTheme="minorHAnsi"/>
                <w:color w:val="00B050"/>
                <w:sz w:val="20"/>
                <w:szCs w:val="20"/>
              </w:rPr>
            </w:pPr>
          </w:p>
          <w:p w14:paraId="5761E074" w14:textId="77777777" w:rsidR="00FB34B2" w:rsidRPr="00227C68" w:rsidRDefault="00FB34B2" w:rsidP="003E3FE8">
            <w:pPr>
              <w:autoSpaceDE w:val="0"/>
              <w:autoSpaceDN w:val="0"/>
              <w:adjustRightInd w:val="0"/>
              <w:jc w:val="both"/>
              <w:rPr>
                <w:rFonts w:eastAsia="Adobe Gothic Std B" w:cs="Arial"/>
                <w:sz w:val="20"/>
                <w:szCs w:val="20"/>
              </w:rPr>
            </w:pPr>
          </w:p>
          <w:p w14:paraId="60EC947C" w14:textId="77777777" w:rsidR="00FB34B2" w:rsidRPr="00227C68" w:rsidRDefault="00FB34B2" w:rsidP="003E3FE8">
            <w:pPr>
              <w:autoSpaceDE w:val="0"/>
              <w:autoSpaceDN w:val="0"/>
              <w:adjustRightInd w:val="0"/>
              <w:jc w:val="both"/>
              <w:rPr>
                <w:rFonts w:eastAsia="Adobe Gothic Std B" w:cs="Arial"/>
                <w:sz w:val="20"/>
                <w:szCs w:val="20"/>
              </w:rPr>
            </w:pPr>
          </w:p>
          <w:p w14:paraId="6F094AC9" w14:textId="77777777" w:rsidR="00FB34B2" w:rsidRPr="00227C68" w:rsidRDefault="00FB34B2" w:rsidP="003E3FE8">
            <w:pPr>
              <w:autoSpaceDE w:val="0"/>
              <w:autoSpaceDN w:val="0"/>
              <w:adjustRightInd w:val="0"/>
              <w:jc w:val="both"/>
              <w:rPr>
                <w:rFonts w:eastAsia="Adobe Gothic Std B" w:cs="Arial"/>
                <w:sz w:val="20"/>
                <w:szCs w:val="20"/>
              </w:rPr>
            </w:pPr>
          </w:p>
        </w:tc>
        <w:tc>
          <w:tcPr>
            <w:tcW w:w="6662" w:type="dxa"/>
          </w:tcPr>
          <w:p w14:paraId="5286F6E2"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Plan lector</w:t>
            </w:r>
            <w:r w:rsidRPr="00227C68">
              <w:rPr>
                <w:rFonts w:eastAsia="Adobe Gothic Std B" w:cs="Arial"/>
                <w:sz w:val="20"/>
                <w:szCs w:val="20"/>
              </w:rPr>
              <w:sym w:font="Wingdings" w:char="F04A"/>
            </w:r>
            <w:r w:rsidRPr="00227C68">
              <w:rPr>
                <w:rFonts w:eastAsia="Adobe Gothic Std B" w:cs="Arial"/>
                <w:sz w:val="20"/>
                <w:szCs w:val="20"/>
              </w:rPr>
              <w:t xml:space="preserve"> Quincenalmente se realizara la hora del cuento donde todas las docentes estarán trabajando un cuento durante el primer bloque de clase y realizarán actividades didácticas con el mismo.</w:t>
            </w:r>
          </w:p>
          <w:p w14:paraId="1EBA0B4E"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Cada dos semanas se baja a la biblioteca a trabajar lecturas interactivas guiadas por Solanyi nuestra bibliotecaria.</w:t>
            </w:r>
          </w:p>
          <w:p w14:paraId="62506296"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La mochila viajera</w:t>
            </w:r>
            <w:r w:rsidRPr="00227C68">
              <w:rPr>
                <w:rFonts w:eastAsia="Adobe Gothic Std B" w:cs="Arial"/>
                <w:sz w:val="20"/>
                <w:szCs w:val="20"/>
              </w:rPr>
              <w:sym w:font="Wingdings" w:char="F04A"/>
            </w:r>
            <w:r w:rsidRPr="00227C68">
              <w:rPr>
                <w:rFonts w:eastAsia="Adobe Gothic Std B" w:cs="Arial"/>
                <w:sz w:val="20"/>
                <w:szCs w:val="20"/>
              </w:rPr>
              <w:t>En cada grado se entregara una mochila que contiene 5 cuentos infantiles, ésta mochila rotara por el salón y cada niño tendrá la oportunidad de llevarla a la casa, dicha mochila irá acompañada de un taller didáctico que desarrollara en familia con base a las lecturas realizadas posteriormente se socializará en las aulas.</w:t>
            </w:r>
          </w:p>
          <w:p w14:paraId="40E2F79F" w14:textId="77777777" w:rsidR="00FB34B2" w:rsidRPr="00227C68" w:rsidRDefault="00FB34B2" w:rsidP="003E3FE8">
            <w:pPr>
              <w:autoSpaceDE w:val="0"/>
              <w:autoSpaceDN w:val="0"/>
              <w:adjustRightInd w:val="0"/>
              <w:jc w:val="both"/>
              <w:rPr>
                <w:rFonts w:eastAsia="Adobe Gothic Std B" w:cs="Arial"/>
                <w:sz w:val="20"/>
                <w:szCs w:val="20"/>
              </w:rPr>
            </w:pPr>
          </w:p>
        </w:tc>
      </w:tr>
    </w:tbl>
    <w:p w14:paraId="367CB90E" w14:textId="737EEDF3" w:rsidR="001C5CA2" w:rsidRDefault="001C5CA2" w:rsidP="00306316">
      <w:pPr>
        <w:autoSpaceDE w:val="0"/>
        <w:autoSpaceDN w:val="0"/>
        <w:adjustRightInd w:val="0"/>
        <w:spacing w:after="0" w:line="360" w:lineRule="auto"/>
        <w:rPr>
          <w:rFonts w:ascii="Georgia" w:eastAsia="Adobe Gothic Std B" w:hAnsi="Georgia" w:cs="Arial"/>
          <w:b/>
          <w:sz w:val="20"/>
          <w:szCs w:val="20"/>
        </w:rPr>
      </w:pPr>
    </w:p>
    <w:p w14:paraId="677B79A9" w14:textId="06F7484D" w:rsidR="007A5662" w:rsidRDefault="007A5662" w:rsidP="00306316">
      <w:pPr>
        <w:autoSpaceDE w:val="0"/>
        <w:autoSpaceDN w:val="0"/>
        <w:adjustRightInd w:val="0"/>
        <w:spacing w:after="0" w:line="360" w:lineRule="auto"/>
        <w:rPr>
          <w:rFonts w:ascii="Georgia" w:eastAsia="Adobe Gothic Std B" w:hAnsi="Georgia" w:cs="Arial"/>
          <w:b/>
          <w:sz w:val="20"/>
          <w:szCs w:val="20"/>
        </w:rPr>
      </w:pPr>
    </w:p>
    <w:p w14:paraId="579D67C5" w14:textId="4CA2DA71" w:rsidR="007A5662" w:rsidRDefault="007A5662" w:rsidP="00306316">
      <w:pPr>
        <w:autoSpaceDE w:val="0"/>
        <w:autoSpaceDN w:val="0"/>
        <w:adjustRightInd w:val="0"/>
        <w:spacing w:after="0" w:line="360" w:lineRule="auto"/>
        <w:rPr>
          <w:rFonts w:ascii="Georgia" w:eastAsia="Adobe Gothic Std B" w:hAnsi="Georgia" w:cs="Arial"/>
          <w:b/>
          <w:sz w:val="20"/>
          <w:szCs w:val="20"/>
        </w:rPr>
      </w:pPr>
    </w:p>
    <w:p w14:paraId="1EA2EDC8" w14:textId="6B88C521" w:rsidR="007A5662" w:rsidRDefault="007A5662" w:rsidP="00306316">
      <w:pPr>
        <w:autoSpaceDE w:val="0"/>
        <w:autoSpaceDN w:val="0"/>
        <w:adjustRightInd w:val="0"/>
        <w:spacing w:after="0" w:line="360" w:lineRule="auto"/>
        <w:rPr>
          <w:rFonts w:ascii="Georgia" w:eastAsia="Adobe Gothic Std B" w:hAnsi="Georgia" w:cs="Arial"/>
          <w:b/>
          <w:sz w:val="20"/>
          <w:szCs w:val="20"/>
        </w:rPr>
      </w:pPr>
    </w:p>
    <w:p w14:paraId="78FF7B05" w14:textId="7C1F6EB7" w:rsidR="007A5662" w:rsidRDefault="007A566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pPr w:leftFromText="141" w:rightFromText="141" w:horzAnchor="margin" w:tblpXSpec="center" w:tblpY="720"/>
        <w:tblW w:w="16835" w:type="dxa"/>
        <w:tblLook w:val="04A0" w:firstRow="1" w:lastRow="0" w:firstColumn="1" w:lastColumn="0" w:noHBand="0" w:noVBand="1"/>
      </w:tblPr>
      <w:tblGrid>
        <w:gridCol w:w="16835"/>
      </w:tblGrid>
      <w:tr w:rsidR="009E235A" w:rsidRPr="00227C68" w14:paraId="28ECF349" w14:textId="77777777" w:rsidTr="009E235A">
        <w:tc>
          <w:tcPr>
            <w:tcW w:w="16835" w:type="dxa"/>
            <w:shd w:val="clear" w:color="auto" w:fill="B6DDE8" w:themeFill="accent5" w:themeFillTint="66"/>
          </w:tcPr>
          <w:p w14:paraId="36B06A5B" w14:textId="77777777" w:rsidR="009E235A" w:rsidRPr="00227C68" w:rsidRDefault="009E235A" w:rsidP="00B44678">
            <w:pPr>
              <w:jc w:val="both"/>
              <w:rPr>
                <w:b/>
                <w:sz w:val="20"/>
                <w:szCs w:val="20"/>
              </w:rPr>
            </w:pPr>
            <w:r w:rsidRPr="00227C68">
              <w:rPr>
                <w:b/>
                <w:sz w:val="20"/>
                <w:szCs w:val="20"/>
              </w:rPr>
              <w:t xml:space="preserve">ÁREA: </w:t>
            </w:r>
            <w:r w:rsidRPr="00227C68">
              <w:rPr>
                <w:rFonts w:eastAsia="Adobe Gothic Std B" w:cs="Arial"/>
                <w:b/>
                <w:sz w:val="20"/>
                <w:szCs w:val="20"/>
                <w:lang w:val="pt-BR" w:eastAsia="es-ES_tradnl"/>
              </w:rPr>
              <w:t>Lengua</w:t>
            </w:r>
            <w:r w:rsidRPr="00227C68">
              <w:rPr>
                <w:b/>
                <w:sz w:val="20"/>
                <w:szCs w:val="20"/>
              </w:rPr>
              <w:t xml:space="preserve"> Castellana </w:t>
            </w:r>
          </w:p>
        </w:tc>
      </w:tr>
      <w:tr w:rsidR="009E235A" w:rsidRPr="00227C68" w14:paraId="57106068" w14:textId="77777777" w:rsidTr="009E235A">
        <w:tc>
          <w:tcPr>
            <w:tcW w:w="16835" w:type="dxa"/>
            <w:shd w:val="clear" w:color="auto" w:fill="C6D9F1" w:themeFill="text2" w:themeFillTint="33"/>
          </w:tcPr>
          <w:p w14:paraId="253E0346" w14:textId="77777777" w:rsidR="009E235A" w:rsidRPr="00227C68" w:rsidRDefault="009E235A" w:rsidP="00B44678">
            <w:pPr>
              <w:jc w:val="both"/>
              <w:rPr>
                <w:sz w:val="20"/>
                <w:szCs w:val="20"/>
              </w:rPr>
            </w:pPr>
            <w:r w:rsidRPr="00227C68">
              <w:rPr>
                <w:b/>
                <w:sz w:val="20"/>
                <w:szCs w:val="20"/>
              </w:rPr>
              <w:t>CICLO: Uno</w:t>
            </w:r>
          </w:p>
        </w:tc>
      </w:tr>
      <w:tr w:rsidR="009E235A" w:rsidRPr="00227C68" w14:paraId="6A0074C3" w14:textId="77777777" w:rsidTr="009E235A">
        <w:tc>
          <w:tcPr>
            <w:tcW w:w="16835" w:type="dxa"/>
          </w:tcPr>
          <w:p w14:paraId="2A4F56AA" w14:textId="77777777" w:rsidR="009E235A" w:rsidRPr="00227C68" w:rsidRDefault="009E235A" w:rsidP="00B44678">
            <w:pPr>
              <w:jc w:val="both"/>
              <w:rPr>
                <w:b/>
                <w:sz w:val="20"/>
                <w:szCs w:val="20"/>
              </w:rPr>
            </w:pPr>
            <w:r w:rsidRPr="00227C68">
              <w:rPr>
                <w:b/>
                <w:sz w:val="20"/>
                <w:szCs w:val="20"/>
              </w:rPr>
              <w:t>Objetivo del ciclo:</w:t>
            </w:r>
          </w:p>
          <w:p w14:paraId="40BC8C47" w14:textId="77777777" w:rsidR="009E235A" w:rsidRPr="00227C68" w:rsidRDefault="009E235A" w:rsidP="00B44678">
            <w:pPr>
              <w:autoSpaceDE w:val="0"/>
              <w:autoSpaceDN w:val="0"/>
              <w:adjustRightInd w:val="0"/>
              <w:jc w:val="both"/>
              <w:rPr>
                <w:rFonts w:eastAsia="Adobe Gothic Std B" w:cs="Arial"/>
                <w:sz w:val="20"/>
                <w:szCs w:val="20"/>
              </w:rPr>
            </w:pPr>
            <w:r w:rsidRPr="00227C68">
              <w:rPr>
                <w:rFonts w:eastAsia="Adobe Gothic Std B" w:cs="Arial"/>
                <w:sz w:val="20"/>
                <w:szCs w:val="20"/>
              </w:rPr>
              <w:t>Usar el sistema de la lengua en diferentes discursos y situaciones comunicativas cotidianas y significativas en contextos cercanos que le permitan comparar sus conocimientos propios y los del otro.</w:t>
            </w:r>
          </w:p>
          <w:p w14:paraId="1C5E5570" w14:textId="77777777" w:rsidR="009E235A" w:rsidRPr="00227C68" w:rsidRDefault="009E235A" w:rsidP="00B44678">
            <w:pPr>
              <w:jc w:val="both"/>
              <w:rPr>
                <w:sz w:val="20"/>
                <w:szCs w:val="20"/>
              </w:rPr>
            </w:pPr>
          </w:p>
        </w:tc>
      </w:tr>
    </w:tbl>
    <w:p w14:paraId="5CE76514" w14:textId="7D6FBE7E" w:rsidR="007A5662" w:rsidRDefault="007A5662" w:rsidP="00306316">
      <w:pPr>
        <w:autoSpaceDE w:val="0"/>
        <w:autoSpaceDN w:val="0"/>
        <w:adjustRightInd w:val="0"/>
        <w:spacing w:after="0" w:line="360" w:lineRule="auto"/>
        <w:rPr>
          <w:rFonts w:ascii="Georgia" w:eastAsia="Adobe Gothic Std B" w:hAnsi="Georgia" w:cs="Arial"/>
          <w:b/>
          <w:sz w:val="20"/>
          <w:szCs w:val="20"/>
        </w:rPr>
      </w:pPr>
    </w:p>
    <w:p w14:paraId="42EBD0AC" w14:textId="0816F692" w:rsidR="009E235A" w:rsidRDefault="009E235A" w:rsidP="00306316">
      <w:pPr>
        <w:autoSpaceDE w:val="0"/>
        <w:autoSpaceDN w:val="0"/>
        <w:adjustRightInd w:val="0"/>
        <w:spacing w:after="0" w:line="360" w:lineRule="auto"/>
        <w:rPr>
          <w:rFonts w:ascii="Georgia" w:eastAsia="Adobe Gothic Std B" w:hAnsi="Georgia" w:cs="Arial"/>
          <w:b/>
          <w:sz w:val="20"/>
          <w:szCs w:val="20"/>
        </w:rPr>
      </w:pPr>
    </w:p>
    <w:p w14:paraId="73FDF356" w14:textId="706D2233" w:rsidR="009E235A" w:rsidRDefault="009E235A"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pPr w:leftFromText="141" w:rightFromText="141" w:vertAnchor="text" w:tblpXSpec="center" w:tblpY="289"/>
        <w:tblW w:w="16835" w:type="dxa"/>
        <w:tblLook w:val="04A0" w:firstRow="1" w:lastRow="0" w:firstColumn="1" w:lastColumn="0" w:noHBand="0" w:noVBand="1"/>
      </w:tblPr>
      <w:tblGrid>
        <w:gridCol w:w="5353"/>
        <w:gridCol w:w="1737"/>
        <w:gridCol w:w="3508"/>
        <w:gridCol w:w="6237"/>
      </w:tblGrid>
      <w:tr w:rsidR="00FB34B2" w:rsidRPr="00227C68" w14:paraId="3AC76E18" w14:textId="77777777" w:rsidTr="009E235A">
        <w:tc>
          <w:tcPr>
            <w:tcW w:w="7090" w:type="dxa"/>
            <w:gridSpan w:val="2"/>
            <w:shd w:val="clear" w:color="auto" w:fill="B6DDE8" w:themeFill="accent5" w:themeFillTint="66"/>
          </w:tcPr>
          <w:p w14:paraId="69D42467" w14:textId="77777777" w:rsidR="00FB34B2" w:rsidRPr="00227C68" w:rsidRDefault="00FB34B2" w:rsidP="003E3FE8">
            <w:pPr>
              <w:jc w:val="both"/>
              <w:rPr>
                <w:b/>
                <w:sz w:val="20"/>
                <w:szCs w:val="20"/>
              </w:rPr>
            </w:pPr>
            <w:r w:rsidRPr="00227C68">
              <w:rPr>
                <w:b/>
                <w:sz w:val="20"/>
                <w:szCs w:val="20"/>
              </w:rPr>
              <w:t xml:space="preserve">DESEMPEÑOS: Período 2 </w:t>
            </w:r>
          </w:p>
        </w:tc>
        <w:tc>
          <w:tcPr>
            <w:tcW w:w="9745" w:type="dxa"/>
            <w:gridSpan w:val="2"/>
            <w:shd w:val="clear" w:color="auto" w:fill="B6DDE8" w:themeFill="accent5" w:themeFillTint="66"/>
          </w:tcPr>
          <w:p w14:paraId="0A8566DA" w14:textId="77777777" w:rsidR="00FB34B2" w:rsidRPr="00227C68" w:rsidRDefault="00FB34B2" w:rsidP="003E3FE8">
            <w:pPr>
              <w:jc w:val="both"/>
              <w:rPr>
                <w:b/>
                <w:sz w:val="20"/>
                <w:szCs w:val="20"/>
              </w:rPr>
            </w:pPr>
            <w:r w:rsidRPr="00227C68">
              <w:rPr>
                <w:b/>
                <w:sz w:val="20"/>
                <w:szCs w:val="20"/>
              </w:rPr>
              <w:t xml:space="preserve">GRADO: Tercero </w:t>
            </w:r>
          </w:p>
        </w:tc>
      </w:tr>
      <w:tr w:rsidR="00FB34B2" w:rsidRPr="00227C68" w14:paraId="634D3721" w14:textId="77777777" w:rsidTr="009E235A">
        <w:tc>
          <w:tcPr>
            <w:tcW w:w="5353" w:type="dxa"/>
            <w:shd w:val="clear" w:color="auto" w:fill="C6D9F1" w:themeFill="text2" w:themeFillTint="33"/>
            <w:vAlign w:val="center"/>
          </w:tcPr>
          <w:p w14:paraId="0FD771B4" w14:textId="77777777" w:rsidR="00FB34B2" w:rsidRPr="00227C68" w:rsidRDefault="00FB34B2" w:rsidP="00E23D7A">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245" w:type="dxa"/>
            <w:gridSpan w:val="2"/>
            <w:shd w:val="clear" w:color="auto" w:fill="C6D9F1" w:themeFill="text2" w:themeFillTint="33"/>
            <w:vAlign w:val="center"/>
          </w:tcPr>
          <w:p w14:paraId="5731B7D8" w14:textId="77777777" w:rsidR="00FB34B2" w:rsidRPr="00227C68" w:rsidRDefault="00FB34B2" w:rsidP="00E23D7A">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6237" w:type="dxa"/>
            <w:shd w:val="clear" w:color="auto" w:fill="C6D9F1" w:themeFill="text2" w:themeFillTint="33"/>
            <w:vAlign w:val="center"/>
          </w:tcPr>
          <w:p w14:paraId="2966AED0" w14:textId="77777777" w:rsidR="00FB34B2" w:rsidRPr="00227C68" w:rsidRDefault="00FB34B2" w:rsidP="00E23D7A">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FB34B2" w:rsidRPr="00227C68" w14:paraId="6BB8B1B1" w14:textId="77777777" w:rsidTr="009E235A">
        <w:tc>
          <w:tcPr>
            <w:tcW w:w="5353" w:type="dxa"/>
          </w:tcPr>
          <w:p w14:paraId="2448D777" w14:textId="77777777" w:rsidR="00FB34B2" w:rsidRPr="00227C68" w:rsidRDefault="00FB34B2" w:rsidP="003E3FE8">
            <w:pPr>
              <w:jc w:val="both"/>
              <w:rPr>
                <w:rFonts w:cs="Arial"/>
                <w:sz w:val="20"/>
                <w:szCs w:val="20"/>
              </w:rPr>
            </w:pPr>
            <w:r w:rsidRPr="00227C68">
              <w:rPr>
                <w:sz w:val="20"/>
                <w:szCs w:val="20"/>
              </w:rPr>
              <w:t>Comprende las características de un texto, cuyo propósito es narrar un hecho, expresar y/o representar ideas, sentimientos o emociones</w:t>
            </w:r>
            <w:r w:rsidRPr="00227C68">
              <w:rPr>
                <w:color w:val="FF0000"/>
                <w:sz w:val="20"/>
                <w:szCs w:val="20"/>
              </w:rPr>
              <w:t>.</w:t>
            </w:r>
          </w:p>
        </w:tc>
        <w:tc>
          <w:tcPr>
            <w:tcW w:w="5245" w:type="dxa"/>
            <w:gridSpan w:val="2"/>
          </w:tcPr>
          <w:p w14:paraId="197EA7FB" w14:textId="77777777" w:rsidR="00FB34B2" w:rsidRPr="00227C68" w:rsidRDefault="00FB34B2" w:rsidP="003E3FE8">
            <w:pPr>
              <w:jc w:val="both"/>
              <w:rPr>
                <w:sz w:val="20"/>
                <w:szCs w:val="20"/>
              </w:rPr>
            </w:pPr>
            <w:r w:rsidRPr="00227C68">
              <w:rPr>
                <w:sz w:val="20"/>
                <w:szCs w:val="20"/>
              </w:rPr>
              <w:t>Usa los aspectos formales de la lengua y las estrategias de lectura en sus procesos de comprensión y producción para acercarse de manera significativa a los mensajes que portan los distintos discursos.</w:t>
            </w:r>
          </w:p>
          <w:p w14:paraId="2AFF010E" w14:textId="77777777" w:rsidR="00FB34B2" w:rsidRPr="00227C68" w:rsidRDefault="00FB34B2" w:rsidP="003E3FE8">
            <w:pPr>
              <w:jc w:val="both"/>
              <w:rPr>
                <w:rFonts w:cs="Arial"/>
                <w:sz w:val="20"/>
                <w:szCs w:val="20"/>
              </w:rPr>
            </w:pPr>
          </w:p>
        </w:tc>
        <w:tc>
          <w:tcPr>
            <w:tcW w:w="6237" w:type="dxa"/>
          </w:tcPr>
          <w:p w14:paraId="13D84AC2" w14:textId="77777777" w:rsidR="00FB34B2" w:rsidRPr="00227C68" w:rsidRDefault="00FB34B2" w:rsidP="003E3FE8">
            <w:pPr>
              <w:jc w:val="both"/>
              <w:rPr>
                <w:rFonts w:cs="Arial"/>
                <w:sz w:val="20"/>
                <w:szCs w:val="20"/>
              </w:rPr>
            </w:pPr>
            <w:r w:rsidRPr="00227C68">
              <w:rPr>
                <w:sz w:val="20"/>
                <w:szCs w:val="20"/>
              </w:rPr>
              <w:t>Integra en su discurso los saberes aprendidos en los distintos medios de comunicación y en la literatura para la comprensión de su realidad como productor e intérprete de discursos.</w:t>
            </w:r>
          </w:p>
        </w:tc>
      </w:tr>
    </w:tbl>
    <w:p w14:paraId="2785BC80" w14:textId="77777777" w:rsidR="00734A78" w:rsidRDefault="00734A78" w:rsidP="00306316">
      <w:pPr>
        <w:autoSpaceDE w:val="0"/>
        <w:autoSpaceDN w:val="0"/>
        <w:adjustRightInd w:val="0"/>
        <w:spacing w:after="0" w:line="360" w:lineRule="auto"/>
        <w:rPr>
          <w:rFonts w:ascii="Georgia" w:eastAsia="Adobe Gothic Std B" w:hAnsi="Georgia" w:cs="Arial"/>
          <w:b/>
          <w:sz w:val="20"/>
          <w:szCs w:val="20"/>
        </w:rPr>
      </w:pPr>
    </w:p>
    <w:p w14:paraId="3C4CD07F"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p w14:paraId="69E76144" w14:textId="77777777" w:rsidR="00E8585E" w:rsidRDefault="00E8585E" w:rsidP="00306316">
      <w:pPr>
        <w:autoSpaceDE w:val="0"/>
        <w:autoSpaceDN w:val="0"/>
        <w:adjustRightInd w:val="0"/>
        <w:spacing w:after="0" w:line="360" w:lineRule="auto"/>
        <w:rPr>
          <w:rFonts w:ascii="Georgia" w:eastAsia="Adobe Gothic Std B" w:hAnsi="Georgia" w:cs="Arial"/>
          <w:b/>
          <w:sz w:val="20"/>
          <w:szCs w:val="20"/>
        </w:rPr>
      </w:pPr>
    </w:p>
    <w:p w14:paraId="6C8B5254" w14:textId="77777777" w:rsidR="00E8585E" w:rsidRDefault="00E8585E" w:rsidP="00306316">
      <w:pPr>
        <w:autoSpaceDE w:val="0"/>
        <w:autoSpaceDN w:val="0"/>
        <w:adjustRightInd w:val="0"/>
        <w:spacing w:after="0" w:line="360" w:lineRule="auto"/>
        <w:rPr>
          <w:rFonts w:ascii="Georgia" w:eastAsia="Adobe Gothic Std B" w:hAnsi="Georgia" w:cs="Arial"/>
          <w:b/>
          <w:sz w:val="20"/>
          <w:szCs w:val="20"/>
        </w:rPr>
      </w:pPr>
    </w:p>
    <w:p w14:paraId="1B4E1642" w14:textId="2E8C5D32" w:rsidR="00E8585E" w:rsidRDefault="00E8585E" w:rsidP="00306316">
      <w:pPr>
        <w:autoSpaceDE w:val="0"/>
        <w:autoSpaceDN w:val="0"/>
        <w:adjustRightInd w:val="0"/>
        <w:spacing w:after="0" w:line="360" w:lineRule="auto"/>
        <w:rPr>
          <w:rFonts w:ascii="Georgia" w:eastAsia="Adobe Gothic Std B" w:hAnsi="Georgia" w:cs="Arial"/>
          <w:b/>
          <w:sz w:val="20"/>
          <w:szCs w:val="20"/>
        </w:rPr>
      </w:pPr>
    </w:p>
    <w:p w14:paraId="59E00068" w14:textId="017C8D4C" w:rsidR="009E235A" w:rsidRDefault="009E235A" w:rsidP="00306316">
      <w:pPr>
        <w:autoSpaceDE w:val="0"/>
        <w:autoSpaceDN w:val="0"/>
        <w:adjustRightInd w:val="0"/>
        <w:spacing w:after="0" w:line="360" w:lineRule="auto"/>
        <w:rPr>
          <w:rFonts w:ascii="Georgia" w:eastAsia="Adobe Gothic Std B" w:hAnsi="Georgia" w:cs="Arial"/>
          <w:b/>
          <w:sz w:val="20"/>
          <w:szCs w:val="20"/>
        </w:rPr>
      </w:pPr>
    </w:p>
    <w:p w14:paraId="22454539" w14:textId="77777777" w:rsidR="009E235A" w:rsidRDefault="009E235A"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16835"/>
      </w:tblGrid>
      <w:tr w:rsidR="00FB34B2" w:rsidRPr="00227C68" w14:paraId="4E6F9EA0" w14:textId="77777777" w:rsidTr="009E235A">
        <w:trPr>
          <w:jc w:val="center"/>
        </w:trPr>
        <w:tc>
          <w:tcPr>
            <w:tcW w:w="16835" w:type="dxa"/>
            <w:shd w:val="clear" w:color="auto" w:fill="B6DDE8" w:themeFill="accent5" w:themeFillTint="66"/>
          </w:tcPr>
          <w:p w14:paraId="1DB89D1A" w14:textId="77777777" w:rsidR="00FB34B2" w:rsidRPr="00227C68" w:rsidRDefault="00FB34B2" w:rsidP="003E3FE8">
            <w:pPr>
              <w:jc w:val="both"/>
              <w:rPr>
                <w:b/>
                <w:sz w:val="20"/>
                <w:szCs w:val="20"/>
              </w:rPr>
            </w:pPr>
            <w:r w:rsidRPr="00227C68">
              <w:rPr>
                <w:b/>
                <w:sz w:val="20"/>
                <w:szCs w:val="20"/>
              </w:rPr>
              <w:t>GRADO: Tercero</w:t>
            </w:r>
          </w:p>
        </w:tc>
      </w:tr>
      <w:tr w:rsidR="00FB34B2" w:rsidRPr="00227C68" w14:paraId="4CFFB7FB" w14:textId="77777777" w:rsidTr="009E235A">
        <w:trPr>
          <w:jc w:val="center"/>
        </w:trPr>
        <w:tc>
          <w:tcPr>
            <w:tcW w:w="16835" w:type="dxa"/>
          </w:tcPr>
          <w:p w14:paraId="2B253219" w14:textId="019FD777" w:rsidR="00FB34B2" w:rsidRPr="00227C68" w:rsidRDefault="00FB34B2" w:rsidP="003E3FE8">
            <w:pPr>
              <w:jc w:val="both"/>
              <w:rPr>
                <w:sz w:val="20"/>
                <w:szCs w:val="20"/>
              </w:rPr>
            </w:pPr>
            <w:r w:rsidRPr="00227C68">
              <w:rPr>
                <w:b/>
                <w:sz w:val="20"/>
                <w:szCs w:val="20"/>
              </w:rPr>
              <w:t>Intensidad horaria</w:t>
            </w:r>
            <w:r w:rsidRPr="00227C68">
              <w:rPr>
                <w:sz w:val="20"/>
                <w:szCs w:val="20"/>
              </w:rPr>
              <w:t>:</w:t>
            </w:r>
            <w:r w:rsidR="00736A75">
              <w:rPr>
                <w:sz w:val="20"/>
                <w:szCs w:val="20"/>
              </w:rPr>
              <w:t xml:space="preserve"> </w:t>
            </w:r>
            <w:r w:rsidRPr="00227C68">
              <w:rPr>
                <w:sz w:val="20"/>
                <w:szCs w:val="20"/>
              </w:rPr>
              <w:t xml:space="preserve">5 horas semanales </w:t>
            </w:r>
          </w:p>
        </w:tc>
      </w:tr>
      <w:tr w:rsidR="00FB34B2" w:rsidRPr="00227C68" w14:paraId="10549180" w14:textId="77777777" w:rsidTr="009E235A">
        <w:trPr>
          <w:jc w:val="center"/>
        </w:trPr>
        <w:tc>
          <w:tcPr>
            <w:tcW w:w="16835" w:type="dxa"/>
          </w:tcPr>
          <w:p w14:paraId="0941FC4B" w14:textId="77777777" w:rsidR="00FB34B2" w:rsidRPr="00227C68" w:rsidRDefault="00FB34B2" w:rsidP="003E3FE8">
            <w:pPr>
              <w:jc w:val="both"/>
              <w:rPr>
                <w:sz w:val="20"/>
                <w:szCs w:val="20"/>
              </w:rPr>
            </w:pPr>
            <w:r w:rsidRPr="00227C68">
              <w:rPr>
                <w:b/>
                <w:sz w:val="20"/>
                <w:szCs w:val="20"/>
              </w:rPr>
              <w:t>Objetivo de grado</w:t>
            </w:r>
            <w:r w:rsidRPr="00227C68">
              <w:rPr>
                <w:sz w:val="20"/>
                <w:szCs w:val="20"/>
              </w:rPr>
              <w:t>:</w:t>
            </w:r>
          </w:p>
          <w:p w14:paraId="43787022"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sz w:val="20"/>
                <w:szCs w:val="20"/>
              </w:rPr>
              <w:t>Usar el sistema de la lengua en diferentes discursos y situaciones comunicativas cotidianas y significativas en contextos cercanos que le permitan comparar sus conocimientos propios y los del otro.</w:t>
            </w:r>
          </w:p>
          <w:p w14:paraId="7E72AC9A" w14:textId="77777777" w:rsidR="00FB34B2" w:rsidRPr="00227C68" w:rsidRDefault="00FB34B2" w:rsidP="003E3FE8">
            <w:pPr>
              <w:jc w:val="both"/>
              <w:rPr>
                <w:sz w:val="20"/>
                <w:szCs w:val="20"/>
              </w:rPr>
            </w:pPr>
          </w:p>
        </w:tc>
      </w:tr>
    </w:tbl>
    <w:p w14:paraId="175E913A"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4361"/>
        <w:gridCol w:w="6662"/>
        <w:gridCol w:w="5812"/>
      </w:tblGrid>
      <w:tr w:rsidR="00FB34B2" w:rsidRPr="00227C68" w14:paraId="14D38163" w14:textId="77777777" w:rsidTr="00742FEF">
        <w:trPr>
          <w:jc w:val="center"/>
        </w:trPr>
        <w:tc>
          <w:tcPr>
            <w:tcW w:w="4361" w:type="dxa"/>
            <w:shd w:val="clear" w:color="auto" w:fill="C6D9F1" w:themeFill="text2" w:themeFillTint="33"/>
          </w:tcPr>
          <w:p w14:paraId="21F61A9D"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COMPETENCIAS DEL ÁREA</w:t>
            </w:r>
          </w:p>
          <w:p w14:paraId="7967C9E1" w14:textId="77777777" w:rsidR="00FB34B2" w:rsidRPr="00227C68" w:rsidRDefault="00FB34B2" w:rsidP="003E3FE8">
            <w:pPr>
              <w:autoSpaceDE w:val="0"/>
              <w:autoSpaceDN w:val="0"/>
              <w:adjustRightInd w:val="0"/>
              <w:jc w:val="both"/>
              <w:rPr>
                <w:rFonts w:eastAsia="Adobe Gothic Std B" w:cs="Arial"/>
                <w:b/>
                <w:sz w:val="20"/>
                <w:szCs w:val="20"/>
              </w:rPr>
            </w:pPr>
          </w:p>
        </w:tc>
        <w:tc>
          <w:tcPr>
            <w:tcW w:w="6662" w:type="dxa"/>
            <w:shd w:val="clear" w:color="auto" w:fill="C6D9F1" w:themeFill="text2" w:themeFillTint="33"/>
          </w:tcPr>
          <w:p w14:paraId="1DB8BC92"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cs="Arial"/>
                <w:b/>
                <w:sz w:val="20"/>
                <w:szCs w:val="20"/>
              </w:rPr>
              <w:t>COMPETENCIAS CIUDADANAS</w:t>
            </w:r>
          </w:p>
        </w:tc>
        <w:tc>
          <w:tcPr>
            <w:tcW w:w="5812" w:type="dxa"/>
            <w:shd w:val="clear" w:color="auto" w:fill="C6D9F1" w:themeFill="text2" w:themeFillTint="33"/>
          </w:tcPr>
          <w:p w14:paraId="5326DC05"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cs="Arial"/>
                <w:b/>
                <w:sz w:val="20"/>
                <w:szCs w:val="20"/>
              </w:rPr>
              <w:t>COMPETENCIAS LABORALES</w:t>
            </w:r>
          </w:p>
        </w:tc>
      </w:tr>
      <w:tr w:rsidR="00FB34B2" w:rsidRPr="00227C68" w14:paraId="661D0C11" w14:textId="77777777" w:rsidTr="00742FEF">
        <w:trPr>
          <w:jc w:val="center"/>
        </w:trPr>
        <w:tc>
          <w:tcPr>
            <w:tcW w:w="4361" w:type="dxa"/>
          </w:tcPr>
          <w:p w14:paraId="11177714"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Comunicativa</w:t>
            </w:r>
            <w:r w:rsidRPr="00227C68">
              <w:rPr>
                <w:rFonts w:eastAsia="Adobe Gothic Std B" w:cs="Arial"/>
                <w:sz w:val="20"/>
                <w:szCs w:val="20"/>
              </w:rPr>
              <w:t>:</w:t>
            </w:r>
          </w:p>
          <w:p w14:paraId="4C3FF203"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Lectora</w:t>
            </w:r>
            <w:r w:rsidRPr="00227C68">
              <w:rPr>
                <w:rFonts w:eastAsia="Adobe Gothic Std B" w:cs="Arial"/>
                <w:sz w:val="20"/>
                <w:szCs w:val="20"/>
              </w:rPr>
              <w:t xml:space="preserve"> (literal, inferencial, critico intertextual).</w:t>
            </w:r>
          </w:p>
          <w:p w14:paraId="4C343C53" w14:textId="77777777" w:rsidR="00FB34B2" w:rsidRPr="00227C68" w:rsidRDefault="00FB34B2" w:rsidP="000F7CF3">
            <w:pPr>
              <w:autoSpaceDE w:val="0"/>
              <w:autoSpaceDN w:val="0"/>
              <w:adjustRightInd w:val="0"/>
              <w:rPr>
                <w:rFonts w:eastAsia="Adobe Gothic Std B" w:cs="Arial"/>
                <w:b/>
                <w:sz w:val="20"/>
                <w:szCs w:val="20"/>
              </w:rPr>
            </w:pPr>
            <w:r w:rsidRPr="00227C68">
              <w:rPr>
                <w:rFonts w:eastAsia="Adobe Gothic Std B" w:cs="Arial"/>
                <w:b/>
                <w:sz w:val="20"/>
                <w:szCs w:val="20"/>
              </w:rPr>
              <w:t>Escritora:</w:t>
            </w:r>
            <w:r w:rsidRPr="00227C68">
              <w:rPr>
                <w:rFonts w:eastAsia="Adobe Gothic Std B" w:cs="Arial"/>
                <w:sz w:val="20"/>
                <w:szCs w:val="20"/>
              </w:rPr>
              <w:t>(planeación, textualización, retextualización</w:t>
            </w:r>
          </w:p>
          <w:p w14:paraId="0AFB10D3" w14:textId="77777777" w:rsidR="00FB34B2" w:rsidRPr="00227C68" w:rsidRDefault="00FB34B2" w:rsidP="003E3FE8">
            <w:pPr>
              <w:autoSpaceDE w:val="0"/>
              <w:autoSpaceDN w:val="0"/>
              <w:adjustRightInd w:val="0"/>
              <w:jc w:val="both"/>
              <w:rPr>
                <w:rFonts w:eastAsia="Adobe Gothic Std B" w:cs="Arial"/>
                <w:b/>
                <w:sz w:val="20"/>
                <w:szCs w:val="20"/>
              </w:rPr>
            </w:pPr>
          </w:p>
          <w:p w14:paraId="5CC12BDE" w14:textId="77777777" w:rsidR="00FB34B2" w:rsidRPr="00227C68" w:rsidRDefault="00FB34B2" w:rsidP="003E3FE8">
            <w:pPr>
              <w:autoSpaceDE w:val="0"/>
              <w:autoSpaceDN w:val="0"/>
              <w:adjustRightInd w:val="0"/>
              <w:jc w:val="both"/>
              <w:rPr>
                <w:rFonts w:eastAsia="Adobe Gothic Std B" w:cs="Arial"/>
                <w:b/>
                <w:sz w:val="20"/>
                <w:szCs w:val="20"/>
              </w:rPr>
            </w:pPr>
          </w:p>
        </w:tc>
        <w:tc>
          <w:tcPr>
            <w:tcW w:w="6662" w:type="dxa"/>
          </w:tcPr>
          <w:p w14:paraId="79BCCCD8"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CONVIVENCIA Y PAZ</w:t>
            </w:r>
          </w:p>
          <w:p w14:paraId="5B0B7B92"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Comprendo que mis acciones pueden afectar a la gente cercana y que las acciones de la gente cercana pueden afectarme a mí.</w:t>
            </w:r>
          </w:p>
          <w:p w14:paraId="629068AD"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Comprendo que las normas ayudan a promover el buen trato y a evitar el maltrato en el juego y en la vida escolar.</w:t>
            </w:r>
          </w:p>
          <w:p w14:paraId="590CB07A"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-identifico como me siento yo o las personas cercanas cuando no recibimos buen trato y expreso empatía es decir sentimientos parecidos o compatibles con los de otros. (Estoy triste porque a Juan le pegaron).</w:t>
            </w:r>
          </w:p>
          <w:p w14:paraId="56DB2D48"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-Conozco y respeto las reglas básicas del dialogo, como el uso de las palabras y el respeto por la palabra de la otra persona (clave</w:t>
            </w:r>
            <w:r w:rsidR="00E23D7A">
              <w:rPr>
                <w:rFonts w:cs="Arial"/>
                <w:sz w:val="20"/>
                <w:szCs w:val="20"/>
              </w:rPr>
              <w:t xml:space="preserve"> p</w:t>
            </w:r>
            <w:r w:rsidRPr="00227C68">
              <w:rPr>
                <w:rFonts w:cs="Arial"/>
                <w:sz w:val="20"/>
                <w:szCs w:val="20"/>
              </w:rPr>
              <w:t>ráctico lo que he aprendido en otras áreas, sobre la comunicación, los mensajes y la escucha activa.</w:t>
            </w:r>
          </w:p>
          <w:p w14:paraId="316511C0"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-Conozco y uso estrategias sencillas de resolución pacífica de conflictos. (¿Cómo establecer un acuerdo creativo para usar nuestro único balón en los recreos, sin jugar siempre al mismo juego?).</w:t>
            </w:r>
          </w:p>
          <w:p w14:paraId="0D66D07D"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Participación y responsabilidad democrática</w:t>
            </w:r>
          </w:p>
          <w:p w14:paraId="3C5907CE" w14:textId="77777777" w:rsidR="00FB34B2" w:rsidRPr="00E8585E" w:rsidRDefault="00FB34B2" w:rsidP="003E3FE8">
            <w:pPr>
              <w:autoSpaceDE w:val="0"/>
              <w:autoSpaceDN w:val="0"/>
              <w:adjustRightInd w:val="0"/>
              <w:jc w:val="both"/>
              <w:rPr>
                <w:rFonts w:cs="TT2E26O00"/>
                <w:sz w:val="20"/>
                <w:szCs w:val="20"/>
              </w:rPr>
            </w:pPr>
            <w:r w:rsidRPr="00227C68">
              <w:rPr>
                <w:rFonts w:cs="Arial"/>
                <w:sz w:val="20"/>
                <w:szCs w:val="20"/>
              </w:rPr>
              <w:t>-</w:t>
            </w:r>
            <w:r w:rsidRPr="00227C68">
              <w:rPr>
                <w:rFonts w:cs="TT2E26O00"/>
                <w:sz w:val="20"/>
                <w:szCs w:val="20"/>
              </w:rPr>
              <w:t xml:space="preserve"> Colaboro activamente para el logro de metas comunesen mi salón y reconozco la importancia que tienen las normas para lograr esas metas. </w:t>
            </w:r>
            <w:r w:rsidRPr="00227C68">
              <w:rPr>
                <w:rFonts w:cs="TT2E29O00"/>
                <w:sz w:val="20"/>
                <w:szCs w:val="20"/>
              </w:rPr>
              <w:t>(Por ejemplo, en nuestro proyecto para la Feria de la Ciencia.)</w:t>
            </w:r>
          </w:p>
          <w:p w14:paraId="3E8D2CBF" w14:textId="77777777" w:rsidR="00FB34B2" w:rsidRPr="00227C68" w:rsidRDefault="00FB34B2" w:rsidP="003E3FE8">
            <w:pPr>
              <w:autoSpaceDE w:val="0"/>
              <w:autoSpaceDN w:val="0"/>
              <w:adjustRightInd w:val="0"/>
              <w:jc w:val="both"/>
              <w:rPr>
                <w:rFonts w:cs="TT2E26O00"/>
                <w:sz w:val="20"/>
                <w:szCs w:val="20"/>
              </w:rPr>
            </w:pPr>
            <w:r w:rsidRPr="00227C68">
              <w:rPr>
                <w:rFonts w:cs="TT2E29O00"/>
                <w:sz w:val="20"/>
                <w:szCs w:val="20"/>
              </w:rPr>
              <w:t>-</w:t>
            </w:r>
            <w:r w:rsidRPr="00227C68">
              <w:rPr>
                <w:rFonts w:cs="TT2E26O00"/>
                <w:sz w:val="20"/>
                <w:szCs w:val="20"/>
              </w:rPr>
              <w:t xml:space="preserve"> Participo en los procesos de elección de</w:t>
            </w:r>
          </w:p>
          <w:p w14:paraId="48FA7D18" w14:textId="77777777" w:rsidR="00FB34B2" w:rsidRPr="00227C68" w:rsidRDefault="00FB34B2" w:rsidP="003E3FE8">
            <w:pPr>
              <w:autoSpaceDE w:val="0"/>
              <w:autoSpaceDN w:val="0"/>
              <w:adjustRightInd w:val="0"/>
              <w:jc w:val="both"/>
              <w:rPr>
                <w:rFonts w:cs="TT2E26O00"/>
                <w:sz w:val="20"/>
                <w:szCs w:val="20"/>
              </w:rPr>
            </w:pPr>
            <w:r w:rsidRPr="00227C68">
              <w:rPr>
                <w:rFonts w:cs="TT2E26O00"/>
                <w:sz w:val="20"/>
                <w:szCs w:val="20"/>
              </w:rPr>
              <w:t>representantes estudiantiles, conociendo bien</w:t>
            </w:r>
          </w:p>
          <w:p w14:paraId="4C9DD62A" w14:textId="77777777" w:rsidR="00FB34B2" w:rsidRPr="00227C68" w:rsidRDefault="00FB34B2" w:rsidP="003E3FE8">
            <w:pPr>
              <w:autoSpaceDE w:val="0"/>
              <w:autoSpaceDN w:val="0"/>
              <w:adjustRightInd w:val="0"/>
              <w:jc w:val="both"/>
              <w:rPr>
                <w:rFonts w:cs="TT2E26O00"/>
                <w:sz w:val="20"/>
                <w:szCs w:val="20"/>
              </w:rPr>
            </w:pPr>
            <w:r w:rsidRPr="00227C68">
              <w:rPr>
                <w:rFonts w:cs="TT2E26O00"/>
                <w:sz w:val="20"/>
                <w:szCs w:val="20"/>
              </w:rPr>
              <w:t>Cada propuesta antes de elegir.</w:t>
            </w:r>
          </w:p>
          <w:p w14:paraId="5E2DD7EE"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Pluralidad, identidad y valoración por la diferencia.</w:t>
            </w:r>
          </w:p>
          <w:p w14:paraId="1FC1BB07" w14:textId="77777777" w:rsidR="00FB34B2" w:rsidRPr="00227C68" w:rsidRDefault="00FB34B2" w:rsidP="003E3FE8">
            <w:pPr>
              <w:autoSpaceDE w:val="0"/>
              <w:autoSpaceDN w:val="0"/>
              <w:adjustRightInd w:val="0"/>
              <w:jc w:val="both"/>
              <w:rPr>
                <w:rFonts w:cs="TT2E26O00"/>
                <w:sz w:val="20"/>
                <w:szCs w:val="20"/>
              </w:rPr>
            </w:pPr>
            <w:r w:rsidRPr="00227C68">
              <w:rPr>
                <w:rFonts w:cs="Arial"/>
                <w:b/>
                <w:sz w:val="20"/>
                <w:szCs w:val="20"/>
              </w:rPr>
              <w:t>-</w:t>
            </w:r>
            <w:r w:rsidRPr="00227C68">
              <w:rPr>
                <w:rFonts w:cs="TT2E26O00"/>
                <w:sz w:val="20"/>
                <w:szCs w:val="20"/>
              </w:rPr>
              <w:t xml:space="preserve"> Reconozco y acepto la existencia de grupos con diversas características de etnia, edad, género, oficio, lugar, situación socioeconómica, etc.</w:t>
            </w:r>
          </w:p>
          <w:p w14:paraId="6630AECB" w14:textId="77777777" w:rsidR="00FB34B2" w:rsidRPr="00227C68" w:rsidRDefault="00FB34B2" w:rsidP="003E3FE8">
            <w:pPr>
              <w:autoSpaceDE w:val="0"/>
              <w:autoSpaceDN w:val="0"/>
              <w:adjustRightInd w:val="0"/>
              <w:jc w:val="both"/>
              <w:rPr>
                <w:rFonts w:cs="Arial"/>
                <w:sz w:val="20"/>
                <w:szCs w:val="20"/>
              </w:rPr>
            </w:pPr>
            <w:r w:rsidRPr="00227C68">
              <w:rPr>
                <w:rFonts w:cs="TT2E26O00"/>
                <w:sz w:val="20"/>
                <w:szCs w:val="20"/>
              </w:rPr>
              <w:t>- Identifico las ocasiones en que mis amigos/as o yo hemos hecho sentir mal a alguien excluyéndolo, burlándonos o poniéndole apodos ofensivos.</w:t>
            </w:r>
          </w:p>
          <w:p w14:paraId="74AE84E0" w14:textId="77777777" w:rsidR="00FB34B2" w:rsidRPr="00227C68" w:rsidRDefault="00FB34B2" w:rsidP="003E3FE8">
            <w:pPr>
              <w:autoSpaceDE w:val="0"/>
              <w:autoSpaceDN w:val="0"/>
              <w:adjustRightInd w:val="0"/>
              <w:jc w:val="both"/>
              <w:rPr>
                <w:rFonts w:cs="Arial"/>
                <w:b/>
                <w:sz w:val="20"/>
                <w:szCs w:val="20"/>
              </w:rPr>
            </w:pPr>
          </w:p>
        </w:tc>
        <w:tc>
          <w:tcPr>
            <w:tcW w:w="5812" w:type="dxa"/>
          </w:tcPr>
          <w:p w14:paraId="662C6B20"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Intelectual y personal</w:t>
            </w:r>
          </w:p>
          <w:p w14:paraId="51169E3D"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-Reconozco las posibles formas de enfrentar una situación.</w:t>
            </w:r>
          </w:p>
          <w:p w14:paraId="6BC16E69"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-Selecciono una de las formas de actuar posible.</w:t>
            </w:r>
          </w:p>
          <w:p w14:paraId="76B5B3B1"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-Invento nuevas formas de hacer cosas cotidianas.</w:t>
            </w:r>
          </w:p>
          <w:p w14:paraId="33BB8FC1"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Consulto las posibles soluciones que los afectados proponen para solucionar un problema.</w:t>
            </w:r>
          </w:p>
          <w:p w14:paraId="3D869BBB"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utilizo adecuadamente los espacios y recursos a mi disposición.</w:t>
            </w:r>
          </w:p>
          <w:p w14:paraId="70112CBF"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Identifico mis emociones y reconozco su influencia en mi comportamiento y decisiones.</w:t>
            </w:r>
          </w:p>
          <w:p w14:paraId="5DEE9718"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Interpersonal</w:t>
            </w:r>
          </w:p>
          <w:p w14:paraId="2527495D" w14:textId="77777777" w:rsidR="00FB34B2" w:rsidRPr="00227C68" w:rsidRDefault="00FB34B2" w:rsidP="003E3FE8">
            <w:pPr>
              <w:autoSpaceDE w:val="0"/>
              <w:autoSpaceDN w:val="0"/>
              <w:adjustRightInd w:val="0"/>
              <w:jc w:val="both"/>
              <w:rPr>
                <w:rFonts w:cs="Helvetica"/>
                <w:sz w:val="20"/>
                <w:szCs w:val="20"/>
              </w:rPr>
            </w:pPr>
            <w:r w:rsidRPr="00227C68">
              <w:rPr>
                <w:rFonts w:cs="Arial"/>
                <w:sz w:val="20"/>
                <w:szCs w:val="20"/>
              </w:rPr>
              <w:t>-</w:t>
            </w:r>
            <w:r w:rsidRPr="00227C68">
              <w:rPr>
                <w:rFonts w:cs="Helvetica"/>
                <w:sz w:val="20"/>
                <w:szCs w:val="20"/>
              </w:rPr>
              <w:t xml:space="preserve"> Respeto los acuerdos definidos con los otros.</w:t>
            </w:r>
          </w:p>
          <w:p w14:paraId="6F363FDC" w14:textId="77777777" w:rsidR="00FB34B2" w:rsidRPr="00227C68" w:rsidRDefault="00FB34B2" w:rsidP="003E3FE8">
            <w:pPr>
              <w:autoSpaceDE w:val="0"/>
              <w:autoSpaceDN w:val="0"/>
              <w:adjustRightInd w:val="0"/>
              <w:jc w:val="both"/>
              <w:rPr>
                <w:rFonts w:cs="Helvetica"/>
                <w:sz w:val="20"/>
                <w:szCs w:val="20"/>
              </w:rPr>
            </w:pPr>
            <w:r w:rsidRPr="00227C68">
              <w:rPr>
                <w:rFonts w:cs="Helvetica"/>
                <w:sz w:val="20"/>
                <w:szCs w:val="20"/>
              </w:rPr>
              <w:t>- Genero relaciones de confianza con otros</w:t>
            </w:r>
            <w:r>
              <w:rPr>
                <w:rFonts w:cs="Helvetica"/>
                <w:sz w:val="20"/>
                <w:szCs w:val="20"/>
              </w:rPr>
              <w:t xml:space="preserve"> </w:t>
            </w:r>
            <w:r w:rsidRPr="00227C68">
              <w:rPr>
                <w:rFonts w:cs="Helvetica"/>
                <w:sz w:val="20"/>
                <w:szCs w:val="20"/>
              </w:rPr>
              <w:t>(Pares).</w:t>
            </w:r>
          </w:p>
          <w:p w14:paraId="0F3CDB47" w14:textId="77777777" w:rsidR="00FB34B2" w:rsidRPr="00227C68" w:rsidRDefault="00FB34B2" w:rsidP="003E3FE8">
            <w:pPr>
              <w:autoSpaceDE w:val="0"/>
              <w:autoSpaceDN w:val="0"/>
              <w:adjustRightInd w:val="0"/>
              <w:jc w:val="both"/>
              <w:rPr>
                <w:rFonts w:cs="Helvetica"/>
                <w:sz w:val="20"/>
                <w:szCs w:val="20"/>
              </w:rPr>
            </w:pPr>
            <w:r w:rsidRPr="00227C68">
              <w:rPr>
                <w:rFonts w:cs="Helvetica"/>
                <w:sz w:val="20"/>
                <w:szCs w:val="20"/>
              </w:rPr>
              <w:t xml:space="preserve"> Respeto y comprendo los puntos de vista</w:t>
            </w:r>
            <w:r>
              <w:rPr>
                <w:rFonts w:cs="Helvetica"/>
                <w:sz w:val="20"/>
                <w:szCs w:val="20"/>
              </w:rPr>
              <w:t xml:space="preserve"> </w:t>
            </w:r>
            <w:r w:rsidRPr="00227C68">
              <w:rPr>
                <w:rFonts w:cs="Helvetica"/>
                <w:sz w:val="20"/>
                <w:szCs w:val="20"/>
              </w:rPr>
              <w:t>de los otros, aunque esté en desacuerdo con ellos.</w:t>
            </w:r>
          </w:p>
          <w:p w14:paraId="2CB4EC1D" w14:textId="77777777" w:rsidR="00FB34B2" w:rsidRPr="00227C68" w:rsidRDefault="00FB34B2" w:rsidP="003E3FE8">
            <w:pPr>
              <w:autoSpaceDE w:val="0"/>
              <w:autoSpaceDN w:val="0"/>
              <w:adjustRightInd w:val="0"/>
              <w:jc w:val="both"/>
              <w:rPr>
                <w:rFonts w:cs="Helvetica"/>
                <w:b/>
                <w:sz w:val="20"/>
                <w:szCs w:val="20"/>
              </w:rPr>
            </w:pPr>
            <w:r w:rsidRPr="00227C68">
              <w:rPr>
                <w:rFonts w:cs="Helvetica"/>
                <w:b/>
                <w:sz w:val="20"/>
                <w:szCs w:val="20"/>
              </w:rPr>
              <w:t xml:space="preserve"> De tipo organizacional</w:t>
            </w:r>
          </w:p>
          <w:p w14:paraId="33D2ECA7" w14:textId="77777777" w:rsidR="00FB34B2" w:rsidRPr="00227C68" w:rsidRDefault="00FB34B2" w:rsidP="003E3FE8">
            <w:pPr>
              <w:autoSpaceDE w:val="0"/>
              <w:autoSpaceDN w:val="0"/>
              <w:adjustRightInd w:val="0"/>
              <w:jc w:val="both"/>
              <w:rPr>
                <w:rFonts w:cs="Helvetica"/>
                <w:sz w:val="20"/>
                <w:szCs w:val="20"/>
              </w:rPr>
            </w:pPr>
            <w:r w:rsidRPr="00227C68">
              <w:rPr>
                <w:rFonts w:cs="Helvetica"/>
                <w:b/>
                <w:sz w:val="20"/>
                <w:szCs w:val="20"/>
              </w:rPr>
              <w:t>-</w:t>
            </w:r>
            <w:r w:rsidRPr="00227C68">
              <w:rPr>
                <w:rFonts w:cs="Helvetica"/>
                <w:sz w:val="20"/>
                <w:szCs w:val="20"/>
              </w:rPr>
              <w:t xml:space="preserve"> Comparto con otros los recursos escasos.</w:t>
            </w:r>
          </w:p>
          <w:p w14:paraId="3DCD8D86" w14:textId="77777777" w:rsidR="00FB34B2" w:rsidRPr="00227C68" w:rsidRDefault="00FB34B2" w:rsidP="003E3FE8">
            <w:pPr>
              <w:autoSpaceDE w:val="0"/>
              <w:autoSpaceDN w:val="0"/>
              <w:adjustRightInd w:val="0"/>
              <w:jc w:val="both"/>
              <w:rPr>
                <w:rFonts w:cs="Helvetica"/>
                <w:b/>
                <w:sz w:val="20"/>
                <w:szCs w:val="20"/>
              </w:rPr>
            </w:pPr>
            <w:r w:rsidRPr="00227C68">
              <w:rPr>
                <w:rFonts w:cs="Helvetica"/>
                <w:sz w:val="20"/>
                <w:szCs w:val="20"/>
              </w:rPr>
              <w:t>- Mantengo ordenados y limpios mi sitio de estudio y mis implementos personales.</w:t>
            </w:r>
          </w:p>
          <w:p w14:paraId="11BB12C4"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De tipo tecnológico</w:t>
            </w:r>
          </w:p>
          <w:p w14:paraId="50CBAED0" w14:textId="77777777" w:rsidR="00FB34B2" w:rsidRPr="00227C68" w:rsidRDefault="00FB34B2" w:rsidP="003E3FE8">
            <w:pPr>
              <w:autoSpaceDE w:val="0"/>
              <w:autoSpaceDN w:val="0"/>
              <w:adjustRightInd w:val="0"/>
              <w:jc w:val="both"/>
              <w:rPr>
                <w:rFonts w:cs="Helvetica"/>
                <w:sz w:val="20"/>
                <w:szCs w:val="20"/>
              </w:rPr>
            </w:pPr>
            <w:r w:rsidRPr="00227C68">
              <w:rPr>
                <w:rFonts w:cs="Arial"/>
                <w:sz w:val="20"/>
                <w:szCs w:val="20"/>
              </w:rPr>
              <w:t>-</w:t>
            </w:r>
            <w:r w:rsidRPr="00227C68">
              <w:rPr>
                <w:rFonts w:cs="Helvetica"/>
                <w:sz w:val="20"/>
                <w:szCs w:val="20"/>
              </w:rPr>
              <w:t xml:space="preserve"> Registro datos utilizando tablas, gráficos y diagramas y los utilizo en proyectos</w:t>
            </w:r>
            <w:r>
              <w:rPr>
                <w:rFonts w:cs="Helvetica"/>
                <w:sz w:val="20"/>
                <w:szCs w:val="20"/>
              </w:rPr>
              <w:t xml:space="preserve"> t</w:t>
            </w:r>
            <w:r w:rsidRPr="00227C68">
              <w:rPr>
                <w:rFonts w:cs="Helvetica"/>
                <w:sz w:val="20"/>
                <w:szCs w:val="20"/>
              </w:rPr>
              <w:t>ecnológicos.</w:t>
            </w:r>
          </w:p>
          <w:p w14:paraId="30FE3196" w14:textId="77777777" w:rsidR="00FB34B2" w:rsidRPr="00227C68" w:rsidRDefault="00FB34B2" w:rsidP="003E3FE8">
            <w:pPr>
              <w:autoSpaceDE w:val="0"/>
              <w:autoSpaceDN w:val="0"/>
              <w:adjustRightInd w:val="0"/>
              <w:jc w:val="both"/>
              <w:rPr>
                <w:rFonts w:cs="Helvetica"/>
                <w:b/>
                <w:sz w:val="20"/>
                <w:szCs w:val="20"/>
              </w:rPr>
            </w:pPr>
            <w:r w:rsidRPr="00227C68">
              <w:rPr>
                <w:rFonts w:cs="Helvetica"/>
                <w:b/>
                <w:sz w:val="20"/>
                <w:szCs w:val="20"/>
              </w:rPr>
              <w:t>Empresariales y para el emprendimiento.</w:t>
            </w:r>
          </w:p>
          <w:p w14:paraId="22C12109" w14:textId="77777777" w:rsidR="00FB34B2" w:rsidRPr="00227C68" w:rsidRDefault="00FB34B2" w:rsidP="003E3FE8">
            <w:pPr>
              <w:autoSpaceDE w:val="0"/>
              <w:autoSpaceDN w:val="0"/>
              <w:adjustRightInd w:val="0"/>
              <w:jc w:val="both"/>
              <w:rPr>
                <w:rFonts w:cs="Arial"/>
                <w:b/>
                <w:sz w:val="20"/>
                <w:szCs w:val="20"/>
              </w:rPr>
            </w:pPr>
            <w:r w:rsidRPr="00227C68">
              <w:rPr>
                <w:rFonts w:cs="Helvetica"/>
                <w:sz w:val="20"/>
                <w:szCs w:val="20"/>
              </w:rPr>
              <w:t>- Invento soluciones creativas para satisfacer las necesidades detectadas.</w:t>
            </w:r>
          </w:p>
        </w:tc>
      </w:tr>
    </w:tbl>
    <w:p w14:paraId="0364D20E" w14:textId="77777777" w:rsidR="00734A78" w:rsidRDefault="00734A78"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16835"/>
      </w:tblGrid>
      <w:tr w:rsidR="00FB34B2" w:rsidRPr="00227C68" w14:paraId="67065A9D" w14:textId="77777777" w:rsidTr="00742FEF">
        <w:trPr>
          <w:jc w:val="center"/>
        </w:trPr>
        <w:tc>
          <w:tcPr>
            <w:tcW w:w="16835" w:type="dxa"/>
            <w:shd w:val="clear" w:color="auto" w:fill="C6D9F1" w:themeFill="text2" w:themeFillTint="33"/>
          </w:tcPr>
          <w:p w14:paraId="4DDB0973" w14:textId="77777777" w:rsidR="00FB34B2" w:rsidRPr="00227C68" w:rsidRDefault="00FB34B2" w:rsidP="003E3FE8">
            <w:pPr>
              <w:spacing w:line="360" w:lineRule="auto"/>
              <w:jc w:val="center"/>
              <w:rPr>
                <w:b/>
                <w:sz w:val="20"/>
                <w:szCs w:val="20"/>
              </w:rPr>
            </w:pPr>
            <w:r w:rsidRPr="00227C68">
              <w:rPr>
                <w:b/>
                <w:sz w:val="20"/>
                <w:szCs w:val="20"/>
              </w:rPr>
              <w:t>LINEAMIENTOS DEL ÁREA</w:t>
            </w:r>
          </w:p>
        </w:tc>
      </w:tr>
      <w:tr w:rsidR="00FB34B2" w:rsidRPr="00227C68" w14:paraId="0C744B2C" w14:textId="77777777" w:rsidTr="00742FEF">
        <w:trPr>
          <w:jc w:val="center"/>
        </w:trPr>
        <w:tc>
          <w:tcPr>
            <w:tcW w:w="16835" w:type="dxa"/>
          </w:tcPr>
          <w:p w14:paraId="79CF3111" w14:textId="77777777" w:rsidR="00FB34B2" w:rsidRPr="00227C68" w:rsidRDefault="00FB34B2" w:rsidP="003E3FE8">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1C9A58EE" w14:textId="77777777" w:rsidR="00FB34B2" w:rsidRPr="00227C68" w:rsidRDefault="00FB34B2" w:rsidP="003E3FE8">
            <w:pPr>
              <w:spacing w:after="160"/>
              <w:jc w:val="both"/>
              <w:rPr>
                <w:rFonts w:cs="Arial"/>
                <w:sz w:val="20"/>
                <w:szCs w:val="20"/>
              </w:rPr>
            </w:pPr>
            <w:r w:rsidRPr="00227C68">
              <w:rPr>
                <w:rFonts w:cs="Arial"/>
                <w:sz w:val="20"/>
                <w:szCs w:val="20"/>
              </w:rPr>
              <w:t xml:space="preserve">Para este ciclo 1, que cubre grado primero a tercero, el primer eje curricular se trabaja de manera fundamental la adquisición de los sistemas de significación con énfasis en código lectoescritor, esto a través de su uso en contextos comunicativos significativos. Para el grado tercero se comienza un trabajo con el nivel de explicación abordando algunos temas lingüísticos y gramaticales de forma lúdica y comunicativa. </w:t>
            </w:r>
          </w:p>
          <w:p w14:paraId="685270C2" w14:textId="6A677167" w:rsidR="00FB34B2" w:rsidRPr="00227C68" w:rsidRDefault="00FB34B2" w:rsidP="003E3FE8">
            <w:pPr>
              <w:autoSpaceDE w:val="0"/>
              <w:autoSpaceDN w:val="0"/>
              <w:adjustRightInd w:val="0"/>
              <w:jc w:val="both"/>
              <w:rPr>
                <w:rFonts w:cs="Arial"/>
                <w:sz w:val="20"/>
                <w:szCs w:val="20"/>
              </w:rPr>
            </w:pPr>
            <w:r w:rsidRPr="00227C68">
              <w:rPr>
                <w:rFonts w:cs="Arial"/>
                <w:sz w:val="20"/>
                <w:szCs w:val="20"/>
              </w:rPr>
              <w:t>En el eje 2, se trabajan los niveles intratextual, intertextual y extratextual con más énfasis en los dos primeros y dando contexto para el tercero, que se abordará con más énfasis en grado cuarto y quinto. Esto se asocia con los niveles de comprensión de lectura literal, inferencial y critico intertextual que se abordan desde los primeros grados de una forma sencilla, aumentando su exigencia en grado tercero ya que los estudiantes suelen presentar exámenes nacionales (tipo Saber) donde se abordan estos tres niveles. Además se dan estrategias para que los estudiantes comprendan y produzcan textos de una forma orientada y sistemática y no espontánea y caótica. En el eje 3</w:t>
            </w:r>
            <w:proofErr w:type="gramStart"/>
            <w:r w:rsidRPr="00227C68">
              <w:rPr>
                <w:rFonts w:cs="Arial"/>
                <w:sz w:val="20"/>
                <w:szCs w:val="20"/>
              </w:rPr>
              <w:t>,que</w:t>
            </w:r>
            <w:proofErr w:type="gramEnd"/>
            <w:r w:rsidRPr="00227C68">
              <w:rPr>
                <w:rFonts w:cs="Arial"/>
                <w:sz w:val="20"/>
                <w:szCs w:val="20"/>
              </w:rPr>
              <w:t xml:space="preserve"> aborda la literatura, esta se trabaja con los planes de lectura apoyados por la biblioteca y trabajados en cada periodo con diversidad de textos literarios.</w:t>
            </w:r>
            <w:r w:rsidR="00736A75">
              <w:rPr>
                <w:rFonts w:cs="Arial"/>
                <w:sz w:val="20"/>
                <w:szCs w:val="20"/>
              </w:rPr>
              <w:t xml:space="preserve"> </w:t>
            </w:r>
            <w:r w:rsidRPr="00227C68">
              <w:rPr>
                <w:rFonts w:cs="Arial"/>
                <w:sz w:val="20"/>
                <w:szCs w:val="20"/>
              </w:rPr>
              <w:t>En relación con el eje 4, la ética de la comunicación, se hace un énfasis en escucha, el respeto por los turnos conversaciones, el respeto por los interlocutores y por la comunicación asertiva.</w:t>
            </w:r>
          </w:p>
          <w:p w14:paraId="3DBCBB90" w14:textId="77777777" w:rsidR="00FB34B2" w:rsidRPr="00227C68" w:rsidRDefault="00FB34B2" w:rsidP="003E3FE8">
            <w:pPr>
              <w:jc w:val="both"/>
              <w:rPr>
                <w:sz w:val="20"/>
                <w:szCs w:val="20"/>
              </w:rPr>
            </w:pPr>
          </w:p>
        </w:tc>
      </w:tr>
    </w:tbl>
    <w:p w14:paraId="466523FB" w14:textId="77777777" w:rsidR="00E8585E" w:rsidRDefault="00E8585E"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3369"/>
        <w:gridCol w:w="3969"/>
        <w:gridCol w:w="4252"/>
        <w:gridCol w:w="5245"/>
      </w:tblGrid>
      <w:tr w:rsidR="00FB34B2" w:rsidRPr="00227C68" w14:paraId="3DC08946" w14:textId="77777777" w:rsidTr="00742FEF">
        <w:trPr>
          <w:jc w:val="center"/>
        </w:trPr>
        <w:tc>
          <w:tcPr>
            <w:tcW w:w="7338" w:type="dxa"/>
            <w:gridSpan w:val="2"/>
            <w:shd w:val="clear" w:color="auto" w:fill="B6DDE8" w:themeFill="accent5" w:themeFillTint="66"/>
          </w:tcPr>
          <w:p w14:paraId="31221C91" w14:textId="6078EC68" w:rsidR="00FB34B2" w:rsidRPr="00227C68" w:rsidRDefault="00FB34B2" w:rsidP="003E3FE8">
            <w:pPr>
              <w:jc w:val="both"/>
              <w:rPr>
                <w:b/>
                <w:sz w:val="20"/>
                <w:szCs w:val="20"/>
              </w:rPr>
            </w:pPr>
            <w:r w:rsidRPr="00227C68">
              <w:rPr>
                <w:b/>
                <w:sz w:val="20"/>
                <w:szCs w:val="20"/>
              </w:rPr>
              <w:t>DESEMPEÑOS: Período</w:t>
            </w:r>
            <w:r w:rsidR="00736A75">
              <w:rPr>
                <w:b/>
                <w:sz w:val="20"/>
                <w:szCs w:val="20"/>
              </w:rPr>
              <w:t xml:space="preserve"> </w:t>
            </w:r>
            <w:r w:rsidRPr="00227C68">
              <w:rPr>
                <w:b/>
                <w:sz w:val="20"/>
                <w:szCs w:val="20"/>
              </w:rPr>
              <w:t xml:space="preserve">3 </w:t>
            </w:r>
          </w:p>
        </w:tc>
        <w:tc>
          <w:tcPr>
            <w:tcW w:w="9497" w:type="dxa"/>
            <w:gridSpan w:val="2"/>
            <w:shd w:val="clear" w:color="auto" w:fill="B6DDE8" w:themeFill="accent5" w:themeFillTint="66"/>
          </w:tcPr>
          <w:p w14:paraId="04AEB774" w14:textId="77777777" w:rsidR="00FB34B2" w:rsidRPr="00227C68" w:rsidRDefault="00FB34B2" w:rsidP="003E3FE8">
            <w:pPr>
              <w:jc w:val="both"/>
              <w:rPr>
                <w:b/>
                <w:sz w:val="20"/>
                <w:szCs w:val="20"/>
              </w:rPr>
            </w:pPr>
            <w:r w:rsidRPr="00227C68">
              <w:rPr>
                <w:b/>
                <w:sz w:val="20"/>
                <w:szCs w:val="20"/>
              </w:rPr>
              <w:t>GRADO: Tercero</w:t>
            </w:r>
          </w:p>
        </w:tc>
      </w:tr>
      <w:tr w:rsidR="00FB34B2" w:rsidRPr="00227C68" w14:paraId="25144273" w14:textId="77777777" w:rsidTr="00742FEF">
        <w:trPr>
          <w:jc w:val="center"/>
        </w:trPr>
        <w:tc>
          <w:tcPr>
            <w:tcW w:w="3369" w:type="dxa"/>
            <w:shd w:val="clear" w:color="auto" w:fill="C6D9F1" w:themeFill="text2" w:themeFillTint="33"/>
            <w:vAlign w:val="center"/>
          </w:tcPr>
          <w:p w14:paraId="1E5F1BBF" w14:textId="77777777" w:rsidR="00FB34B2" w:rsidRPr="00227C68" w:rsidRDefault="00FB34B2" w:rsidP="003E3FE8">
            <w:pPr>
              <w:autoSpaceDE w:val="0"/>
              <w:autoSpaceDN w:val="0"/>
              <w:adjustRightInd w:val="0"/>
              <w:spacing w:line="360" w:lineRule="auto"/>
              <w:jc w:val="both"/>
              <w:rPr>
                <w:rFonts w:eastAsia="Adobe Gothic Std B" w:cs="Arial"/>
                <w:b/>
                <w:sz w:val="20"/>
                <w:szCs w:val="20"/>
              </w:rPr>
            </w:pPr>
            <w:r w:rsidRPr="00227C68">
              <w:rPr>
                <w:rFonts w:eastAsia="Adobe Gothic Std B" w:cs="Arial"/>
                <w:b/>
                <w:sz w:val="20"/>
                <w:szCs w:val="20"/>
              </w:rPr>
              <w:t>PREGUNTA PROBLEMATIZADORA</w:t>
            </w:r>
          </w:p>
        </w:tc>
        <w:tc>
          <w:tcPr>
            <w:tcW w:w="3969" w:type="dxa"/>
            <w:shd w:val="clear" w:color="auto" w:fill="C6D9F1" w:themeFill="text2" w:themeFillTint="33"/>
            <w:vAlign w:val="center"/>
          </w:tcPr>
          <w:p w14:paraId="41B835A5" w14:textId="77777777" w:rsidR="00FB34B2" w:rsidRPr="00227C68" w:rsidRDefault="00FB34B2" w:rsidP="003E3FE8">
            <w:pPr>
              <w:autoSpaceDE w:val="0"/>
              <w:autoSpaceDN w:val="0"/>
              <w:adjustRightInd w:val="0"/>
              <w:spacing w:line="360" w:lineRule="auto"/>
              <w:jc w:val="both"/>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252" w:type="dxa"/>
            <w:shd w:val="clear" w:color="auto" w:fill="C6D9F1" w:themeFill="text2" w:themeFillTint="33"/>
            <w:vAlign w:val="center"/>
          </w:tcPr>
          <w:p w14:paraId="52EECAD0" w14:textId="77777777" w:rsidR="00FB34B2" w:rsidRPr="00227C68" w:rsidRDefault="00FB34B2" w:rsidP="003E3FE8">
            <w:pPr>
              <w:autoSpaceDE w:val="0"/>
              <w:autoSpaceDN w:val="0"/>
              <w:adjustRightInd w:val="0"/>
              <w:spacing w:line="360" w:lineRule="auto"/>
              <w:jc w:val="both"/>
              <w:rPr>
                <w:rFonts w:eastAsia="Adobe Gothic Std B" w:cs="Arial"/>
                <w:b/>
                <w:sz w:val="20"/>
                <w:szCs w:val="20"/>
              </w:rPr>
            </w:pPr>
            <w:r w:rsidRPr="00227C68">
              <w:rPr>
                <w:rFonts w:cs="Arial"/>
                <w:b/>
                <w:sz w:val="20"/>
                <w:szCs w:val="20"/>
              </w:rPr>
              <w:t>DERECHOS BÁSICOS DE APRENDIZAJE</w:t>
            </w:r>
          </w:p>
        </w:tc>
        <w:tc>
          <w:tcPr>
            <w:tcW w:w="5245" w:type="dxa"/>
            <w:shd w:val="clear" w:color="auto" w:fill="C6D9F1" w:themeFill="text2" w:themeFillTint="33"/>
            <w:vAlign w:val="center"/>
          </w:tcPr>
          <w:p w14:paraId="2DE77F88" w14:textId="77777777" w:rsidR="00FB34B2" w:rsidRPr="00227C68" w:rsidRDefault="00FB34B2" w:rsidP="003E3FE8">
            <w:pPr>
              <w:autoSpaceDE w:val="0"/>
              <w:autoSpaceDN w:val="0"/>
              <w:adjustRightInd w:val="0"/>
              <w:spacing w:line="360" w:lineRule="auto"/>
              <w:jc w:val="both"/>
              <w:rPr>
                <w:rFonts w:cs="Arial"/>
                <w:b/>
                <w:sz w:val="20"/>
                <w:szCs w:val="20"/>
              </w:rPr>
            </w:pPr>
            <w:r w:rsidRPr="00227C68">
              <w:rPr>
                <w:rFonts w:cs="Arial"/>
                <w:b/>
                <w:sz w:val="20"/>
                <w:szCs w:val="20"/>
              </w:rPr>
              <w:t>MATRIZ DE REFERENCIA</w:t>
            </w:r>
          </w:p>
        </w:tc>
      </w:tr>
      <w:tr w:rsidR="00FB34B2" w:rsidRPr="00227C68" w14:paraId="6F270482" w14:textId="77777777" w:rsidTr="00742FEF">
        <w:trPr>
          <w:jc w:val="center"/>
        </w:trPr>
        <w:tc>
          <w:tcPr>
            <w:tcW w:w="3369" w:type="dxa"/>
          </w:tcPr>
          <w:p w14:paraId="1545F88B" w14:textId="77777777" w:rsidR="00FB34B2" w:rsidRPr="00227C68" w:rsidRDefault="00FB34B2" w:rsidP="003E3FE8">
            <w:pPr>
              <w:pStyle w:val="Normal1"/>
              <w:jc w:val="both"/>
              <w:rPr>
                <w:rFonts w:asciiTheme="minorHAnsi" w:hAnsiTheme="minorHAnsi"/>
                <w:color w:val="000000" w:themeColor="text1"/>
                <w:sz w:val="20"/>
                <w:szCs w:val="20"/>
              </w:rPr>
            </w:pPr>
            <w:proofErr w:type="gramStart"/>
            <w:r w:rsidRPr="00227C68">
              <w:rPr>
                <w:rFonts w:asciiTheme="minorHAnsi" w:hAnsiTheme="minorHAnsi"/>
                <w:color w:val="000000" w:themeColor="text1"/>
                <w:sz w:val="20"/>
                <w:szCs w:val="20"/>
              </w:rPr>
              <w:t>¿</w:t>
            </w:r>
            <w:proofErr w:type="gramEnd"/>
            <w:r w:rsidRPr="00227C68">
              <w:rPr>
                <w:rFonts w:asciiTheme="minorHAnsi" w:hAnsiTheme="minorHAnsi"/>
                <w:color w:val="000000" w:themeColor="text1"/>
                <w:sz w:val="20"/>
                <w:szCs w:val="20"/>
              </w:rPr>
              <w:t>Cómo producir textos orales y escritos, en situaciones comunicativas que permitan evidenciar el uso significativo de la entonación, la pertinencia articulatoria y la correcta comprensión.</w:t>
            </w:r>
          </w:p>
          <w:p w14:paraId="385C99E7" w14:textId="77777777" w:rsidR="00FB34B2" w:rsidRPr="00227C68" w:rsidRDefault="00FB34B2" w:rsidP="003E3FE8">
            <w:pPr>
              <w:pStyle w:val="Normal1"/>
              <w:jc w:val="both"/>
              <w:rPr>
                <w:rFonts w:asciiTheme="minorHAnsi" w:hAnsiTheme="minorHAnsi"/>
                <w:color w:val="000000" w:themeColor="text1"/>
                <w:sz w:val="20"/>
                <w:szCs w:val="20"/>
              </w:rPr>
            </w:pPr>
          </w:p>
          <w:p w14:paraId="53890F9A" w14:textId="77777777" w:rsidR="00FB34B2" w:rsidRPr="00227C68" w:rsidRDefault="00FB34B2" w:rsidP="003E3FE8">
            <w:pPr>
              <w:pStyle w:val="Normal1"/>
              <w:jc w:val="both"/>
              <w:rPr>
                <w:rFonts w:asciiTheme="minorHAnsi" w:hAnsiTheme="minorHAnsi" w:cs="Arial"/>
                <w:color w:val="000000" w:themeColor="text1"/>
                <w:sz w:val="20"/>
                <w:szCs w:val="20"/>
              </w:rPr>
            </w:pPr>
            <w:r w:rsidRPr="00227C68">
              <w:rPr>
                <w:rFonts w:asciiTheme="minorHAnsi" w:hAnsiTheme="minorHAnsi"/>
                <w:color w:val="000000" w:themeColor="text1"/>
                <w:sz w:val="20"/>
                <w:szCs w:val="20"/>
              </w:rPr>
              <w:t>¿Cómo me apropio de diferentes estrategias cognitivas que me permitan fortalecer los procesos de lectura y escritura de diversos sistemas de significación?</w:t>
            </w:r>
          </w:p>
        </w:tc>
        <w:tc>
          <w:tcPr>
            <w:tcW w:w="3969" w:type="dxa"/>
          </w:tcPr>
          <w:p w14:paraId="4C287B3C"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-Busco información en distintas fuentes: personas, medios de comunicación y libros, entre otras.</w:t>
            </w:r>
          </w:p>
          <w:p w14:paraId="480C830A"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-Reviso, socializo y corrijo mis escritos, teniendo en cuenta las propuestas de mis compañeros y profesor, y atendiendo algunos aspectos gramaticales (concordancia, tiempos verbales, pronombres) y ortográficos (acentuación, mayúsculas, signos de puntuación) de la lengua castellana.</w:t>
            </w:r>
          </w:p>
          <w:p w14:paraId="230BF319"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-Leo diferentes clases de textos: manuales, tarjetas, afiches, cartas, periódicos, etc.</w:t>
            </w:r>
          </w:p>
          <w:p w14:paraId="1C79BF1B"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-Elaboro resúmenes y esquemas que dan cuenta del sentido de un texto.</w:t>
            </w:r>
          </w:p>
          <w:p w14:paraId="05A52B0E"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-Leo fábulas, cuentos, poemas, relatos mitológicos, leyendas, o cualquier otro texto literario.</w:t>
            </w:r>
          </w:p>
          <w:p w14:paraId="2C716D10"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-Elaboro y socializo hipótesis predictivas acerca del contenido de los textos.</w:t>
            </w:r>
          </w:p>
          <w:p w14:paraId="1671C267"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-Reconozco la temática de caricaturas, tiras cómicas, historietas, anuncios publicitarios y otros medios de expresión gráfica.</w:t>
            </w:r>
          </w:p>
          <w:p w14:paraId="253B96C0"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 Reconozco los principales elementos constitutivos de un proceso de comunicación: interlocutores, código, canal, texto y situación comunicativa.</w:t>
            </w:r>
          </w:p>
          <w:p w14:paraId="7A131977" w14:textId="77777777" w:rsidR="00FB34B2" w:rsidRPr="00227C68" w:rsidRDefault="00FB34B2" w:rsidP="003E3FE8">
            <w:pPr>
              <w:pStyle w:val="Normal1"/>
              <w:jc w:val="both"/>
              <w:rPr>
                <w:rFonts w:asciiTheme="minorHAnsi" w:hAnsiTheme="minorHAnsi" w:cs="Arial"/>
                <w:sz w:val="20"/>
                <w:szCs w:val="20"/>
              </w:rPr>
            </w:pPr>
          </w:p>
        </w:tc>
        <w:tc>
          <w:tcPr>
            <w:tcW w:w="4252" w:type="dxa"/>
          </w:tcPr>
          <w:p w14:paraId="49C4E2A4" w14:textId="77777777" w:rsidR="00FB34B2" w:rsidRPr="00227C68" w:rsidRDefault="00FB34B2" w:rsidP="003E3FE8">
            <w:pPr>
              <w:spacing w:line="240" w:lineRule="exact"/>
              <w:jc w:val="both"/>
              <w:rPr>
                <w:sz w:val="20"/>
                <w:szCs w:val="20"/>
              </w:rPr>
            </w:pPr>
            <w:r w:rsidRPr="00227C68">
              <w:rPr>
                <w:sz w:val="20"/>
                <w:szCs w:val="20"/>
              </w:rPr>
              <w:t>1.</w:t>
            </w:r>
            <w:r>
              <w:rPr>
                <w:sz w:val="20"/>
                <w:szCs w:val="20"/>
              </w:rPr>
              <w:t xml:space="preserve"> </w:t>
            </w:r>
            <w:r w:rsidRPr="00227C68">
              <w:rPr>
                <w:sz w:val="20"/>
                <w:szCs w:val="20"/>
              </w:rPr>
              <w:t>Comprende las funciones que cumplen los medios de comunicación propios de su contexto.</w:t>
            </w:r>
          </w:p>
          <w:p w14:paraId="21378386" w14:textId="45F8063E" w:rsidR="00FB34B2" w:rsidRPr="00227C68" w:rsidRDefault="00FB34B2" w:rsidP="003E3FE8">
            <w:pPr>
              <w:spacing w:line="240" w:lineRule="exact"/>
              <w:jc w:val="both"/>
              <w:rPr>
                <w:sz w:val="20"/>
                <w:szCs w:val="20"/>
              </w:rPr>
            </w:pPr>
            <w:r w:rsidRPr="00227C68">
              <w:rPr>
                <w:sz w:val="20"/>
                <w:szCs w:val="20"/>
              </w:rPr>
              <w:t>2.</w:t>
            </w:r>
            <w:r>
              <w:rPr>
                <w:sz w:val="20"/>
                <w:szCs w:val="20"/>
              </w:rPr>
              <w:t xml:space="preserve"> </w:t>
            </w:r>
            <w:r w:rsidRPr="00227C68">
              <w:rPr>
                <w:sz w:val="20"/>
                <w:szCs w:val="20"/>
              </w:rPr>
              <w:t>Comprende que algunos escritos y manifestaciones artísticas pueden estar compuestas por texto, sonido e imagen.</w:t>
            </w:r>
            <w:r w:rsidR="00736A75">
              <w:rPr>
                <w:sz w:val="20"/>
                <w:szCs w:val="20"/>
              </w:rPr>
              <w:t xml:space="preserve"> </w:t>
            </w:r>
          </w:p>
          <w:p w14:paraId="69BD6C44" w14:textId="77777777" w:rsidR="00FB34B2" w:rsidRPr="00227C68" w:rsidRDefault="00FB34B2" w:rsidP="003E3FE8">
            <w:pPr>
              <w:spacing w:line="240" w:lineRule="exact"/>
              <w:jc w:val="both"/>
              <w:rPr>
                <w:sz w:val="20"/>
                <w:szCs w:val="20"/>
              </w:rPr>
            </w:pPr>
            <w:r w:rsidRPr="00227C68">
              <w:rPr>
                <w:sz w:val="20"/>
                <w:szCs w:val="20"/>
              </w:rPr>
              <w:t>3.</w:t>
            </w:r>
            <w:r>
              <w:rPr>
                <w:sz w:val="20"/>
                <w:szCs w:val="20"/>
              </w:rPr>
              <w:t xml:space="preserve"> </w:t>
            </w:r>
            <w:r w:rsidRPr="00227C68">
              <w:rPr>
                <w:sz w:val="20"/>
                <w:szCs w:val="20"/>
              </w:rPr>
              <w:t xml:space="preserve">Reconoce algunas características de los textos narrativos, tales como el concepto de narrador y estructura narrativa, a partir de la recreación y disfrute de los mismos. </w:t>
            </w:r>
          </w:p>
          <w:p w14:paraId="22EF5C93" w14:textId="77777777" w:rsidR="00FB34B2" w:rsidRPr="00227C68" w:rsidRDefault="00FB34B2" w:rsidP="003E3FE8">
            <w:pPr>
              <w:spacing w:line="240" w:lineRule="exact"/>
              <w:jc w:val="both"/>
              <w:rPr>
                <w:sz w:val="20"/>
                <w:szCs w:val="20"/>
              </w:rPr>
            </w:pPr>
            <w:r w:rsidRPr="00227C68">
              <w:rPr>
                <w:sz w:val="20"/>
                <w:szCs w:val="20"/>
              </w:rPr>
              <w:t>4.</w:t>
            </w:r>
            <w:r>
              <w:rPr>
                <w:sz w:val="20"/>
                <w:szCs w:val="20"/>
              </w:rPr>
              <w:t xml:space="preserve"> </w:t>
            </w:r>
            <w:r w:rsidRPr="00227C68">
              <w:rPr>
                <w:sz w:val="20"/>
                <w:szCs w:val="20"/>
              </w:rPr>
              <w:t xml:space="preserve">Escribe textos literarios coherentes, atendiendo a las características textuales e integrando sus saberes e intereses. </w:t>
            </w:r>
          </w:p>
          <w:p w14:paraId="53BF2E25" w14:textId="77777777" w:rsidR="00FB34B2" w:rsidRPr="00227C68" w:rsidRDefault="00FB34B2" w:rsidP="003E3FE8">
            <w:pPr>
              <w:spacing w:line="240" w:lineRule="exact"/>
              <w:jc w:val="both"/>
              <w:rPr>
                <w:sz w:val="20"/>
                <w:szCs w:val="20"/>
              </w:rPr>
            </w:pPr>
            <w:r w:rsidRPr="00227C68">
              <w:rPr>
                <w:sz w:val="20"/>
                <w:szCs w:val="20"/>
              </w:rPr>
              <w:t>5.</w:t>
            </w:r>
            <w:r>
              <w:rPr>
                <w:sz w:val="20"/>
                <w:szCs w:val="20"/>
              </w:rPr>
              <w:t xml:space="preserve"> </w:t>
            </w:r>
            <w:r w:rsidRPr="00227C68">
              <w:rPr>
                <w:sz w:val="20"/>
                <w:szCs w:val="20"/>
              </w:rPr>
              <w:t xml:space="preserve">Identifica el papel del emisor y el receptor y sus propósitos comunicativos en una situación específica. </w:t>
            </w:r>
          </w:p>
          <w:p w14:paraId="685A2ADD" w14:textId="77777777" w:rsidR="00FB34B2" w:rsidRPr="00227C68" w:rsidRDefault="00FB34B2" w:rsidP="003E3FE8">
            <w:pPr>
              <w:spacing w:line="240" w:lineRule="exact"/>
              <w:jc w:val="both"/>
              <w:rPr>
                <w:sz w:val="20"/>
                <w:szCs w:val="20"/>
              </w:rPr>
            </w:pPr>
            <w:r w:rsidRPr="00227C68">
              <w:rPr>
                <w:sz w:val="20"/>
                <w:szCs w:val="20"/>
              </w:rPr>
              <w:t>6.</w:t>
            </w:r>
            <w:r>
              <w:rPr>
                <w:sz w:val="20"/>
                <w:szCs w:val="20"/>
              </w:rPr>
              <w:t xml:space="preserve"> </w:t>
            </w:r>
            <w:r w:rsidRPr="00227C68">
              <w:rPr>
                <w:sz w:val="20"/>
                <w:szCs w:val="20"/>
              </w:rPr>
              <w:t xml:space="preserve">Interpreta el contenido y la estructura del texto, respondiendo preguntas de orden inferencial y crítico. </w:t>
            </w:r>
          </w:p>
          <w:p w14:paraId="662B4FED" w14:textId="77777777" w:rsidR="00FB34B2" w:rsidRPr="00227C68" w:rsidRDefault="00FB34B2" w:rsidP="003E3FE8">
            <w:pPr>
              <w:spacing w:line="240" w:lineRule="exact"/>
              <w:jc w:val="both"/>
              <w:rPr>
                <w:sz w:val="20"/>
                <w:szCs w:val="20"/>
              </w:rPr>
            </w:pPr>
            <w:r w:rsidRPr="00227C68">
              <w:rPr>
                <w:sz w:val="20"/>
                <w:szCs w:val="20"/>
              </w:rPr>
              <w:t>7.</w:t>
            </w:r>
            <w:r>
              <w:rPr>
                <w:sz w:val="20"/>
                <w:szCs w:val="20"/>
              </w:rPr>
              <w:t xml:space="preserve"> </w:t>
            </w:r>
            <w:r w:rsidRPr="00227C68">
              <w:rPr>
                <w:sz w:val="20"/>
                <w:szCs w:val="20"/>
              </w:rPr>
              <w:t xml:space="preserve">Produce textos orales breves de diferente tipo ajustando el volumen, el tono de voz, los movimientos corporales y los gestos, al tema y a la situación comunicativa. </w:t>
            </w:r>
          </w:p>
          <w:p w14:paraId="26A629AA" w14:textId="77777777" w:rsidR="00FB34B2" w:rsidRPr="00227C68" w:rsidRDefault="00FB34B2" w:rsidP="003E3FE8">
            <w:pPr>
              <w:spacing w:line="240" w:lineRule="exact"/>
              <w:jc w:val="both"/>
              <w:rPr>
                <w:sz w:val="20"/>
                <w:szCs w:val="20"/>
              </w:rPr>
            </w:pPr>
            <w:r w:rsidRPr="00227C68">
              <w:rPr>
                <w:sz w:val="20"/>
                <w:szCs w:val="20"/>
              </w:rPr>
              <w:t>8.</w:t>
            </w:r>
            <w:r>
              <w:rPr>
                <w:sz w:val="20"/>
                <w:szCs w:val="20"/>
              </w:rPr>
              <w:t xml:space="preserve"> </w:t>
            </w:r>
            <w:r w:rsidRPr="00227C68">
              <w:rPr>
                <w:sz w:val="20"/>
                <w:szCs w:val="20"/>
              </w:rPr>
              <w:t xml:space="preserve">Produce textos verbales y no verbales en los que tiene en cuenta aspectos gramaticales y ortográficos. </w:t>
            </w:r>
          </w:p>
          <w:p w14:paraId="4F992E2E" w14:textId="77777777" w:rsidR="00FB34B2" w:rsidRPr="00227C68" w:rsidRDefault="00FB34B2" w:rsidP="003E3FE8">
            <w:pPr>
              <w:jc w:val="both"/>
              <w:rPr>
                <w:rFonts w:cs="Arial"/>
                <w:sz w:val="20"/>
                <w:szCs w:val="20"/>
              </w:rPr>
            </w:pPr>
          </w:p>
        </w:tc>
        <w:tc>
          <w:tcPr>
            <w:tcW w:w="5245" w:type="dxa"/>
          </w:tcPr>
          <w:p w14:paraId="428D893B" w14:textId="77777777" w:rsidR="00FB34B2" w:rsidRPr="00227C68" w:rsidRDefault="00FB34B2" w:rsidP="003E3FE8">
            <w:pPr>
              <w:jc w:val="both"/>
              <w:rPr>
                <w:b/>
                <w:sz w:val="20"/>
                <w:szCs w:val="20"/>
              </w:rPr>
            </w:pPr>
            <w:r w:rsidRPr="00227C68">
              <w:rPr>
                <w:b/>
                <w:sz w:val="20"/>
                <w:szCs w:val="20"/>
              </w:rPr>
              <w:t>COMPONENTE:PRAGMÁTICO COMPETENCIA: COMUNICATIVA</w:t>
            </w:r>
          </w:p>
          <w:p w14:paraId="4AD67333" w14:textId="77777777" w:rsidR="00FB34B2" w:rsidRPr="00227C68" w:rsidRDefault="00FB34B2" w:rsidP="003E3FE8">
            <w:pPr>
              <w:jc w:val="both"/>
              <w:rPr>
                <w:b/>
                <w:sz w:val="20"/>
                <w:szCs w:val="20"/>
              </w:rPr>
            </w:pPr>
            <w:r w:rsidRPr="00227C68">
              <w:rPr>
                <w:b/>
                <w:sz w:val="20"/>
                <w:szCs w:val="20"/>
              </w:rPr>
              <w:t>APRENDIZAJES:</w:t>
            </w:r>
          </w:p>
          <w:p w14:paraId="200E5268" w14:textId="77777777" w:rsidR="00FB34B2" w:rsidRPr="00227C68" w:rsidRDefault="00FB34B2" w:rsidP="003E3FE8">
            <w:pPr>
              <w:jc w:val="both"/>
              <w:rPr>
                <w:sz w:val="20"/>
                <w:szCs w:val="20"/>
              </w:rPr>
            </w:pPr>
            <w:r w:rsidRPr="00227C68">
              <w:rPr>
                <w:rFonts w:cs="Arial"/>
                <w:sz w:val="20"/>
                <w:szCs w:val="20"/>
              </w:rPr>
              <w:t>-</w:t>
            </w:r>
            <w:r w:rsidRPr="00227C68">
              <w:rPr>
                <w:sz w:val="20"/>
                <w:szCs w:val="20"/>
              </w:rPr>
              <w:t xml:space="preserve"> Reconoce elementos implícitos de la situación comunicativa del texto.</w:t>
            </w:r>
          </w:p>
          <w:p w14:paraId="607C2251" w14:textId="77777777" w:rsidR="00FB34B2" w:rsidRPr="00227C68" w:rsidRDefault="00FB34B2" w:rsidP="003E3FE8">
            <w:pPr>
              <w:jc w:val="both"/>
              <w:rPr>
                <w:b/>
                <w:sz w:val="20"/>
                <w:szCs w:val="20"/>
              </w:rPr>
            </w:pPr>
            <w:r w:rsidRPr="00227C68">
              <w:rPr>
                <w:b/>
                <w:sz w:val="20"/>
                <w:szCs w:val="20"/>
              </w:rPr>
              <w:t>EVIDENCIA</w:t>
            </w:r>
          </w:p>
          <w:p w14:paraId="153D62A8" w14:textId="77777777" w:rsidR="00FB34B2" w:rsidRPr="00227C68" w:rsidRDefault="00FB34B2" w:rsidP="003E3FE8">
            <w:pPr>
              <w:jc w:val="both"/>
              <w:rPr>
                <w:sz w:val="20"/>
                <w:szCs w:val="20"/>
              </w:rPr>
            </w:pPr>
            <w:r w:rsidRPr="00227C68">
              <w:rPr>
                <w:rFonts w:cs="Arial"/>
                <w:sz w:val="20"/>
                <w:szCs w:val="20"/>
              </w:rPr>
              <w:t>-</w:t>
            </w:r>
            <w:r w:rsidRPr="00227C68">
              <w:rPr>
                <w:sz w:val="20"/>
                <w:szCs w:val="20"/>
              </w:rPr>
              <w:t>Identifica intensiones, propósitos y perspectivas.</w:t>
            </w:r>
          </w:p>
          <w:p w14:paraId="6EFE89B7" w14:textId="77777777" w:rsidR="00FB34B2" w:rsidRPr="00227C68" w:rsidRDefault="00FB34B2" w:rsidP="003E3FE8">
            <w:pPr>
              <w:jc w:val="both"/>
              <w:rPr>
                <w:b/>
                <w:sz w:val="20"/>
                <w:szCs w:val="20"/>
              </w:rPr>
            </w:pPr>
            <w:r w:rsidRPr="00227C68">
              <w:rPr>
                <w:b/>
                <w:sz w:val="20"/>
                <w:szCs w:val="20"/>
              </w:rPr>
              <w:t>COMPONENTE: SEMÁNTICO</w:t>
            </w:r>
          </w:p>
          <w:p w14:paraId="35F624A5" w14:textId="77777777" w:rsidR="00FB34B2" w:rsidRPr="00227C68" w:rsidRDefault="00FB34B2" w:rsidP="003E3FE8">
            <w:pPr>
              <w:jc w:val="both"/>
              <w:rPr>
                <w:b/>
                <w:sz w:val="20"/>
                <w:szCs w:val="20"/>
              </w:rPr>
            </w:pPr>
            <w:r w:rsidRPr="00227C68">
              <w:rPr>
                <w:b/>
                <w:sz w:val="20"/>
                <w:szCs w:val="20"/>
              </w:rPr>
              <w:t>COMPETENCIA: COMUNICATIVA</w:t>
            </w:r>
          </w:p>
          <w:p w14:paraId="3EE8AED3" w14:textId="77777777" w:rsidR="00FB34B2" w:rsidRPr="00227C68" w:rsidRDefault="00FB34B2" w:rsidP="003E3FE8">
            <w:pPr>
              <w:jc w:val="both"/>
              <w:rPr>
                <w:b/>
                <w:sz w:val="20"/>
                <w:szCs w:val="20"/>
              </w:rPr>
            </w:pPr>
            <w:r w:rsidRPr="00227C68">
              <w:rPr>
                <w:b/>
                <w:sz w:val="20"/>
                <w:szCs w:val="20"/>
              </w:rPr>
              <w:t>APRENDIZAJES:</w:t>
            </w:r>
          </w:p>
          <w:p w14:paraId="7F87A92B" w14:textId="77777777" w:rsidR="00FB34B2" w:rsidRPr="00227C68" w:rsidRDefault="00FB34B2" w:rsidP="003E3FE8">
            <w:pPr>
              <w:jc w:val="both"/>
              <w:rPr>
                <w:sz w:val="20"/>
                <w:szCs w:val="20"/>
              </w:rPr>
            </w:pPr>
            <w:r w:rsidRPr="00227C68">
              <w:rPr>
                <w:rFonts w:cs="Arial"/>
                <w:sz w:val="20"/>
                <w:szCs w:val="20"/>
              </w:rPr>
              <w:t>-</w:t>
            </w:r>
            <w:r w:rsidRPr="00227C68">
              <w:rPr>
                <w:sz w:val="20"/>
                <w:szCs w:val="20"/>
              </w:rPr>
              <w:t xml:space="preserve"> Propone el desarrollo de un texto a partir de las especificaciones del tema.</w:t>
            </w:r>
          </w:p>
          <w:p w14:paraId="1271D2A1" w14:textId="447CEADE" w:rsidR="00FB34B2" w:rsidRPr="00227C68" w:rsidRDefault="00FB34B2" w:rsidP="003E3FE8">
            <w:pPr>
              <w:jc w:val="both"/>
              <w:rPr>
                <w:sz w:val="20"/>
                <w:szCs w:val="20"/>
              </w:rPr>
            </w:pPr>
            <w:r w:rsidRPr="00227C68">
              <w:rPr>
                <w:sz w:val="20"/>
                <w:szCs w:val="20"/>
              </w:rPr>
              <w:t>-Selecciona líneas de consulta atendiendo a las características del tema y el propósito del escrito.</w:t>
            </w:r>
            <w:r w:rsidR="00736A75">
              <w:rPr>
                <w:sz w:val="20"/>
                <w:szCs w:val="20"/>
              </w:rPr>
              <w:t xml:space="preserve"> </w:t>
            </w:r>
          </w:p>
          <w:p w14:paraId="33AA35A4" w14:textId="77777777" w:rsidR="00FB34B2" w:rsidRPr="00227C68" w:rsidRDefault="00FB34B2" w:rsidP="003E3FE8">
            <w:pPr>
              <w:jc w:val="both"/>
              <w:rPr>
                <w:b/>
                <w:sz w:val="20"/>
                <w:szCs w:val="20"/>
              </w:rPr>
            </w:pPr>
            <w:r w:rsidRPr="00227C68">
              <w:rPr>
                <w:b/>
                <w:sz w:val="20"/>
                <w:szCs w:val="20"/>
              </w:rPr>
              <w:t>EVIDENCIAS.</w:t>
            </w:r>
          </w:p>
          <w:p w14:paraId="23D8B58A" w14:textId="77777777" w:rsidR="00FB34B2" w:rsidRPr="00227C68" w:rsidRDefault="00FB34B2" w:rsidP="003E3FE8">
            <w:pPr>
              <w:jc w:val="both"/>
              <w:rPr>
                <w:sz w:val="20"/>
                <w:szCs w:val="20"/>
              </w:rPr>
            </w:pPr>
            <w:r w:rsidRPr="00227C68">
              <w:rPr>
                <w:sz w:val="20"/>
                <w:szCs w:val="20"/>
              </w:rPr>
              <w:t>- Estructura y ordena ideas o tópicos siguiendo un plan de contenido.</w:t>
            </w:r>
          </w:p>
          <w:p w14:paraId="4BB92442" w14:textId="77777777" w:rsidR="00FB34B2" w:rsidRPr="00227C68" w:rsidRDefault="00FB34B2" w:rsidP="003E3FE8">
            <w:pPr>
              <w:jc w:val="both"/>
              <w:rPr>
                <w:sz w:val="20"/>
                <w:szCs w:val="20"/>
              </w:rPr>
            </w:pPr>
            <w:r w:rsidRPr="00227C68">
              <w:rPr>
                <w:sz w:val="20"/>
                <w:szCs w:val="20"/>
              </w:rPr>
              <w:t>- Identifica el contenido que abarca la problemática a desarrollar.</w:t>
            </w:r>
          </w:p>
          <w:p w14:paraId="18B0C980" w14:textId="77777777" w:rsidR="00FB34B2" w:rsidRPr="00227C68" w:rsidRDefault="00FB34B2" w:rsidP="003E3FE8">
            <w:pPr>
              <w:jc w:val="both"/>
              <w:rPr>
                <w:b/>
                <w:sz w:val="20"/>
                <w:szCs w:val="20"/>
              </w:rPr>
            </w:pPr>
            <w:r w:rsidRPr="00227C68">
              <w:rPr>
                <w:b/>
                <w:sz w:val="20"/>
                <w:szCs w:val="20"/>
              </w:rPr>
              <w:t>COMPONENTE: SINTÁCTICO</w:t>
            </w:r>
          </w:p>
          <w:p w14:paraId="512EFEF4" w14:textId="77777777" w:rsidR="00FB34B2" w:rsidRPr="00227C68" w:rsidRDefault="00FB34B2" w:rsidP="003E3FE8">
            <w:pPr>
              <w:jc w:val="both"/>
              <w:rPr>
                <w:b/>
                <w:sz w:val="20"/>
                <w:szCs w:val="20"/>
              </w:rPr>
            </w:pPr>
            <w:r w:rsidRPr="00227C68">
              <w:rPr>
                <w:b/>
                <w:sz w:val="20"/>
                <w:szCs w:val="20"/>
              </w:rPr>
              <w:t>COMPETENCIA: COMUNICATIVA</w:t>
            </w:r>
          </w:p>
          <w:p w14:paraId="12F7AD1C" w14:textId="77777777" w:rsidR="00FB34B2" w:rsidRPr="00227C68" w:rsidRDefault="00FB34B2" w:rsidP="003E3FE8">
            <w:pPr>
              <w:jc w:val="both"/>
              <w:rPr>
                <w:b/>
                <w:sz w:val="20"/>
                <w:szCs w:val="20"/>
              </w:rPr>
            </w:pPr>
            <w:r w:rsidRPr="00227C68">
              <w:rPr>
                <w:b/>
                <w:sz w:val="20"/>
                <w:szCs w:val="20"/>
              </w:rPr>
              <w:t>APRENDIZAJES:</w:t>
            </w:r>
          </w:p>
          <w:p w14:paraId="42B8D62D" w14:textId="77777777" w:rsidR="00FB34B2" w:rsidRPr="00227C68" w:rsidRDefault="00FB34B2" w:rsidP="003E3FE8">
            <w:pPr>
              <w:jc w:val="both"/>
              <w:rPr>
                <w:sz w:val="20"/>
                <w:szCs w:val="20"/>
              </w:rPr>
            </w:pPr>
            <w:r w:rsidRPr="00227C68">
              <w:rPr>
                <w:sz w:val="20"/>
                <w:szCs w:val="20"/>
              </w:rPr>
              <w:t>-Identifica la estructura explícita del texto (silueta textual).</w:t>
            </w:r>
          </w:p>
          <w:p w14:paraId="47FD4F5E" w14:textId="77777777" w:rsidR="00FB34B2" w:rsidRPr="00227C68" w:rsidRDefault="00FB34B2" w:rsidP="003E3FE8">
            <w:pPr>
              <w:jc w:val="both"/>
              <w:rPr>
                <w:b/>
                <w:sz w:val="20"/>
                <w:szCs w:val="20"/>
              </w:rPr>
            </w:pPr>
            <w:r w:rsidRPr="00227C68">
              <w:rPr>
                <w:b/>
                <w:sz w:val="20"/>
                <w:szCs w:val="20"/>
              </w:rPr>
              <w:t>EVIDENCIA</w:t>
            </w:r>
          </w:p>
          <w:p w14:paraId="5BDAACE0" w14:textId="77777777" w:rsidR="00FB34B2" w:rsidRPr="00227C68" w:rsidRDefault="00FB34B2" w:rsidP="003E3FE8">
            <w:pPr>
              <w:jc w:val="both"/>
              <w:rPr>
                <w:rFonts w:cs="Arial"/>
                <w:sz w:val="20"/>
                <w:szCs w:val="20"/>
              </w:rPr>
            </w:pPr>
            <w:r w:rsidRPr="00227C68">
              <w:rPr>
                <w:sz w:val="20"/>
                <w:szCs w:val="20"/>
              </w:rPr>
              <w:t>-Identifica el armazón o estructura del texto.</w:t>
            </w:r>
          </w:p>
        </w:tc>
      </w:tr>
    </w:tbl>
    <w:p w14:paraId="46E4E816"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6629"/>
        <w:gridCol w:w="5245"/>
        <w:gridCol w:w="4961"/>
      </w:tblGrid>
      <w:tr w:rsidR="00FB34B2" w:rsidRPr="00227C68" w14:paraId="64AF511E" w14:textId="77777777" w:rsidTr="00742FEF">
        <w:trPr>
          <w:trHeight w:val="143"/>
          <w:jc w:val="center"/>
        </w:trPr>
        <w:tc>
          <w:tcPr>
            <w:tcW w:w="6629" w:type="dxa"/>
            <w:vMerge w:val="restart"/>
            <w:shd w:val="clear" w:color="auto" w:fill="C6D9F1" w:themeFill="text2" w:themeFillTint="33"/>
            <w:vAlign w:val="center"/>
          </w:tcPr>
          <w:p w14:paraId="1961A062"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0206" w:type="dxa"/>
            <w:gridSpan w:val="2"/>
            <w:shd w:val="clear" w:color="auto" w:fill="C6D9F1" w:themeFill="text2" w:themeFillTint="33"/>
          </w:tcPr>
          <w:p w14:paraId="51527DC2"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FB34B2" w:rsidRPr="00227C68" w14:paraId="563D7029" w14:textId="77777777" w:rsidTr="00742FEF">
        <w:trPr>
          <w:trHeight w:val="86"/>
          <w:jc w:val="center"/>
        </w:trPr>
        <w:tc>
          <w:tcPr>
            <w:tcW w:w="6629" w:type="dxa"/>
            <w:vMerge/>
            <w:shd w:val="clear" w:color="auto" w:fill="548DD4" w:themeFill="text2" w:themeFillTint="99"/>
          </w:tcPr>
          <w:p w14:paraId="34C7DD57" w14:textId="77777777" w:rsidR="00FB34B2" w:rsidRPr="00227C68" w:rsidRDefault="00FB34B2" w:rsidP="003E3FE8">
            <w:pPr>
              <w:autoSpaceDE w:val="0"/>
              <w:autoSpaceDN w:val="0"/>
              <w:adjustRightInd w:val="0"/>
              <w:jc w:val="both"/>
              <w:rPr>
                <w:rFonts w:eastAsia="Adobe Gothic Std B" w:cs="Arial"/>
                <w:b/>
                <w:sz w:val="20"/>
                <w:szCs w:val="20"/>
              </w:rPr>
            </w:pPr>
          </w:p>
        </w:tc>
        <w:tc>
          <w:tcPr>
            <w:tcW w:w="5245" w:type="dxa"/>
            <w:shd w:val="clear" w:color="auto" w:fill="8DB3E2" w:themeFill="text2" w:themeFillTint="66"/>
          </w:tcPr>
          <w:p w14:paraId="72832C97"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4961" w:type="dxa"/>
            <w:shd w:val="clear" w:color="auto" w:fill="8DB3E2" w:themeFill="text2" w:themeFillTint="66"/>
          </w:tcPr>
          <w:p w14:paraId="2D52A2D4"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FB34B2" w:rsidRPr="00227C68" w14:paraId="0FA6A3DF" w14:textId="77777777" w:rsidTr="00742FEF">
        <w:tblPrEx>
          <w:shd w:val="clear" w:color="auto" w:fill="auto"/>
        </w:tblPrEx>
        <w:trPr>
          <w:trHeight w:val="3021"/>
          <w:jc w:val="center"/>
        </w:trPr>
        <w:tc>
          <w:tcPr>
            <w:tcW w:w="6629" w:type="dxa"/>
          </w:tcPr>
          <w:p w14:paraId="0E04CA3C" w14:textId="77777777" w:rsidR="00FB34B2" w:rsidRPr="00AF55E8" w:rsidRDefault="00FB34B2" w:rsidP="000A3821">
            <w:pPr>
              <w:pStyle w:val="Prrafodelista"/>
              <w:numPr>
                <w:ilvl w:val="0"/>
                <w:numId w:val="22"/>
              </w:numPr>
              <w:spacing w:line="240" w:lineRule="exact"/>
              <w:jc w:val="both"/>
              <w:rPr>
                <w:sz w:val="20"/>
                <w:szCs w:val="20"/>
              </w:rPr>
            </w:pPr>
            <w:r w:rsidRPr="00AF55E8">
              <w:rPr>
                <w:sz w:val="20"/>
                <w:szCs w:val="20"/>
              </w:rPr>
              <w:t>Puntuación: signos de puntuación básicos (el acento).</w:t>
            </w:r>
          </w:p>
          <w:p w14:paraId="68CF2481" w14:textId="77777777" w:rsidR="00FB34B2" w:rsidRPr="00AF55E8" w:rsidRDefault="00FB34B2" w:rsidP="000A3821">
            <w:pPr>
              <w:pStyle w:val="Prrafodelista"/>
              <w:numPr>
                <w:ilvl w:val="0"/>
                <w:numId w:val="22"/>
              </w:numPr>
              <w:spacing w:line="240" w:lineRule="exact"/>
              <w:jc w:val="both"/>
              <w:rPr>
                <w:sz w:val="20"/>
                <w:szCs w:val="20"/>
              </w:rPr>
            </w:pPr>
            <w:r w:rsidRPr="00AF55E8">
              <w:rPr>
                <w:sz w:val="20"/>
                <w:szCs w:val="20"/>
              </w:rPr>
              <w:t>Mapa mental y conceptual.</w:t>
            </w:r>
          </w:p>
          <w:p w14:paraId="6DB8585B" w14:textId="77777777" w:rsidR="00FB34B2" w:rsidRPr="00AF55E8" w:rsidRDefault="00FB34B2" w:rsidP="000A3821">
            <w:pPr>
              <w:pStyle w:val="Prrafodelista"/>
              <w:numPr>
                <w:ilvl w:val="0"/>
                <w:numId w:val="22"/>
              </w:numPr>
              <w:spacing w:line="240" w:lineRule="exact"/>
              <w:jc w:val="both"/>
              <w:rPr>
                <w:sz w:val="20"/>
                <w:szCs w:val="20"/>
              </w:rPr>
            </w:pPr>
            <w:r w:rsidRPr="00AF55E8">
              <w:rPr>
                <w:sz w:val="20"/>
                <w:szCs w:val="20"/>
              </w:rPr>
              <w:t xml:space="preserve">Género narrativo: lectura y producción de textos literarios cortos. </w:t>
            </w:r>
          </w:p>
          <w:p w14:paraId="54227FB0" w14:textId="77777777" w:rsidR="00FB34B2" w:rsidRPr="00AF55E8" w:rsidRDefault="00FB34B2" w:rsidP="000A3821">
            <w:pPr>
              <w:pStyle w:val="Prrafodelista"/>
              <w:numPr>
                <w:ilvl w:val="0"/>
                <w:numId w:val="22"/>
              </w:numPr>
              <w:spacing w:line="240" w:lineRule="exact"/>
              <w:jc w:val="both"/>
              <w:rPr>
                <w:sz w:val="20"/>
                <w:szCs w:val="20"/>
              </w:rPr>
            </w:pPr>
            <w:r w:rsidRPr="00AF55E8">
              <w:rPr>
                <w:sz w:val="20"/>
                <w:szCs w:val="20"/>
              </w:rPr>
              <w:t xml:space="preserve">El texto informativo. </w:t>
            </w:r>
          </w:p>
          <w:p w14:paraId="4A895AAE" w14:textId="77777777" w:rsidR="00FB34B2" w:rsidRPr="00AF55E8" w:rsidRDefault="00FB34B2" w:rsidP="000A3821">
            <w:pPr>
              <w:pStyle w:val="Prrafodelista"/>
              <w:numPr>
                <w:ilvl w:val="0"/>
                <w:numId w:val="22"/>
              </w:numPr>
              <w:shd w:val="clear" w:color="auto" w:fill="FFFFFF"/>
              <w:jc w:val="both"/>
              <w:rPr>
                <w:sz w:val="20"/>
                <w:szCs w:val="20"/>
              </w:rPr>
            </w:pPr>
            <w:r w:rsidRPr="00AF55E8">
              <w:rPr>
                <w:sz w:val="20"/>
                <w:szCs w:val="20"/>
              </w:rPr>
              <w:t>Concordancia, tiempos verbales, pronombres.</w:t>
            </w:r>
          </w:p>
          <w:p w14:paraId="12689397" w14:textId="77777777" w:rsidR="00FB34B2" w:rsidRPr="00AF55E8" w:rsidRDefault="00FB34B2" w:rsidP="000A3821">
            <w:pPr>
              <w:pStyle w:val="Prrafodelista"/>
              <w:numPr>
                <w:ilvl w:val="0"/>
                <w:numId w:val="22"/>
              </w:numPr>
              <w:shd w:val="clear" w:color="auto" w:fill="FFFFFF"/>
              <w:jc w:val="both"/>
              <w:rPr>
                <w:rFonts w:eastAsia="Adobe Gothic Std B" w:cs="Arial"/>
                <w:spacing w:val="-8"/>
                <w:sz w:val="20"/>
                <w:szCs w:val="20"/>
                <w:lang w:val="es-ES_tradnl"/>
              </w:rPr>
            </w:pPr>
            <w:r w:rsidRPr="00AF55E8">
              <w:rPr>
                <w:rFonts w:eastAsia="Adobe Gothic Std B" w:cs="Arial"/>
                <w:spacing w:val="-8"/>
                <w:sz w:val="20"/>
                <w:szCs w:val="20"/>
                <w:lang w:val="es-ES_tradnl"/>
              </w:rPr>
              <w:t>Ortograf</w:t>
            </w:r>
            <w:r w:rsidRPr="00AF55E8">
              <w:rPr>
                <w:rFonts w:eastAsia="MS Gothic" w:cs="Arial"/>
                <w:spacing w:val="-8"/>
                <w:sz w:val="20"/>
                <w:szCs w:val="20"/>
                <w:lang w:val="es-ES_tradnl"/>
              </w:rPr>
              <w:t>í</w:t>
            </w:r>
            <w:r w:rsidRPr="00AF55E8">
              <w:rPr>
                <w:rFonts w:eastAsia="Adobe Gothic Std B" w:cs="Arial"/>
                <w:spacing w:val="-8"/>
                <w:sz w:val="20"/>
                <w:szCs w:val="20"/>
                <w:lang w:val="es-ES_tradnl"/>
              </w:rPr>
              <w:t xml:space="preserve">a, palabras </w:t>
            </w:r>
            <w:r w:rsidRPr="00AF55E8">
              <w:rPr>
                <w:rFonts w:eastAsia="Adobe Gothic Std B" w:cs="Arial"/>
                <w:sz w:val="20"/>
                <w:szCs w:val="20"/>
                <w:lang w:val="es-ES_tradnl"/>
              </w:rPr>
              <w:t>con G-J-H.</w:t>
            </w:r>
          </w:p>
          <w:p w14:paraId="50F2BB2E" w14:textId="77777777" w:rsidR="00FB34B2" w:rsidRPr="00AF55E8" w:rsidRDefault="00FB34B2" w:rsidP="000A3821">
            <w:pPr>
              <w:pStyle w:val="Prrafodelista"/>
              <w:numPr>
                <w:ilvl w:val="0"/>
                <w:numId w:val="22"/>
              </w:numPr>
              <w:shd w:val="clear" w:color="auto" w:fill="FFFFFF"/>
              <w:jc w:val="both"/>
              <w:rPr>
                <w:rFonts w:eastAsia="Adobe Gothic Std B" w:cs="Arial"/>
                <w:sz w:val="20"/>
                <w:szCs w:val="20"/>
                <w:lang w:val="es-ES_tradnl"/>
              </w:rPr>
            </w:pPr>
            <w:r w:rsidRPr="00AF55E8">
              <w:rPr>
                <w:rFonts w:eastAsia="Adobe Gothic Std B" w:cs="Arial"/>
                <w:sz w:val="20"/>
                <w:szCs w:val="20"/>
                <w:lang w:val="es-ES_tradnl"/>
              </w:rPr>
              <w:t>El lenguaje del cómic y la historieta.</w:t>
            </w:r>
          </w:p>
          <w:p w14:paraId="0B03BDD0" w14:textId="77777777" w:rsidR="00FB34B2" w:rsidRPr="00AF55E8" w:rsidRDefault="00FB34B2" w:rsidP="000A3821">
            <w:pPr>
              <w:pStyle w:val="Prrafodelista"/>
              <w:numPr>
                <w:ilvl w:val="0"/>
                <w:numId w:val="22"/>
              </w:numPr>
              <w:shd w:val="clear" w:color="auto" w:fill="FFFFFF"/>
              <w:jc w:val="both"/>
              <w:rPr>
                <w:rFonts w:eastAsia="Adobe Gothic Std B" w:cs="Arial"/>
                <w:sz w:val="20"/>
                <w:szCs w:val="20"/>
                <w:lang w:val="es-ES_tradnl"/>
              </w:rPr>
            </w:pPr>
            <w:r>
              <w:rPr>
                <w:rFonts w:eastAsia="Adobe Gothic Std B" w:cs="Arial"/>
                <w:sz w:val="20"/>
                <w:szCs w:val="20"/>
                <w:lang w:val="es-ES_tradnl"/>
              </w:rPr>
              <w:t>E</w:t>
            </w:r>
            <w:r w:rsidRPr="00AF55E8">
              <w:rPr>
                <w:rFonts w:eastAsia="Adobe Gothic Std B" w:cs="Arial"/>
                <w:sz w:val="20"/>
                <w:szCs w:val="20"/>
                <w:lang w:val="es-ES_tradnl"/>
              </w:rPr>
              <w:t xml:space="preserve">l resumen </w:t>
            </w:r>
          </w:p>
          <w:p w14:paraId="29958FD5" w14:textId="77777777" w:rsidR="00FB34B2" w:rsidRPr="00E23D7A" w:rsidRDefault="00FB34B2" w:rsidP="000A3821">
            <w:pPr>
              <w:pStyle w:val="Prrafodelista"/>
              <w:numPr>
                <w:ilvl w:val="0"/>
                <w:numId w:val="22"/>
              </w:numPr>
              <w:shd w:val="clear" w:color="auto" w:fill="FFFFFF"/>
              <w:jc w:val="both"/>
              <w:rPr>
                <w:rFonts w:eastAsia="Adobe Gothic Std B" w:cs="Arial"/>
                <w:sz w:val="20"/>
                <w:szCs w:val="20"/>
                <w:lang w:val="es-ES_tradnl"/>
              </w:rPr>
            </w:pPr>
            <w:r>
              <w:rPr>
                <w:rFonts w:eastAsia="Adobe Gothic Std B" w:cs="Arial"/>
                <w:sz w:val="20"/>
                <w:szCs w:val="20"/>
                <w:lang w:val="es-ES_tradnl"/>
              </w:rPr>
              <w:t xml:space="preserve"> </w:t>
            </w:r>
            <w:r w:rsidRPr="00AF55E8">
              <w:rPr>
                <w:rFonts w:eastAsia="Adobe Gothic Std B" w:cs="Arial"/>
                <w:sz w:val="20"/>
                <w:szCs w:val="20"/>
                <w:lang w:val="es-ES_tradnl"/>
              </w:rPr>
              <w:t>El párrafo, las ideas principales y secundarias</w:t>
            </w:r>
          </w:p>
        </w:tc>
        <w:tc>
          <w:tcPr>
            <w:tcW w:w="5245" w:type="dxa"/>
          </w:tcPr>
          <w:p w14:paraId="69BBABDA"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Sociales: </w:t>
            </w:r>
            <w:r w:rsidRPr="00227C68">
              <w:rPr>
                <w:rFonts w:eastAsia="Adobe Gothic Std B" w:cs="Arial"/>
                <w:sz w:val="20"/>
                <w:szCs w:val="20"/>
              </w:rPr>
              <w:t>Elaboración de afiches motivando a la feria de la creatividad.</w:t>
            </w:r>
          </w:p>
          <w:p w14:paraId="5FBCC35A"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Artística: </w:t>
            </w:r>
            <w:r w:rsidRPr="00227C68">
              <w:rPr>
                <w:rFonts w:eastAsia="Adobe Gothic Std B" w:cs="Arial"/>
                <w:sz w:val="20"/>
                <w:szCs w:val="20"/>
              </w:rPr>
              <w:t>Elaboración de tiras cómicas con recortes coloridos y luego exposiciones.</w:t>
            </w:r>
          </w:p>
          <w:p w14:paraId="679F48E2"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Religión: </w:t>
            </w:r>
            <w:r w:rsidRPr="00227C68">
              <w:rPr>
                <w:rFonts w:eastAsia="Adobe Gothic Std B" w:cs="Arial"/>
                <w:sz w:val="20"/>
                <w:szCs w:val="20"/>
              </w:rPr>
              <w:t>Elaboración de cartas al niño Jesús peticiones.</w:t>
            </w:r>
          </w:p>
          <w:p w14:paraId="64BBE33C" w14:textId="77777777" w:rsidR="00FB34B2" w:rsidRPr="00227C68" w:rsidRDefault="00FB34B2" w:rsidP="003E3FE8">
            <w:pPr>
              <w:pStyle w:val="Normal1"/>
              <w:jc w:val="both"/>
              <w:rPr>
                <w:rFonts w:asciiTheme="minorHAnsi" w:hAnsiTheme="minorHAnsi"/>
                <w:sz w:val="20"/>
                <w:szCs w:val="20"/>
              </w:rPr>
            </w:pPr>
            <w:r w:rsidRPr="00227C68">
              <w:rPr>
                <w:rFonts w:asciiTheme="minorHAnsi" w:eastAsia="Adobe Gothic Std B" w:hAnsiTheme="minorHAnsi" w:cs="Arial"/>
                <w:b/>
                <w:sz w:val="20"/>
                <w:szCs w:val="20"/>
              </w:rPr>
              <w:t>Matemáticas:</w:t>
            </w:r>
            <w:r w:rsidRPr="00227C68">
              <w:rPr>
                <w:rFonts w:asciiTheme="minorHAnsi" w:eastAsia="Adobe Gothic Std B" w:hAnsiTheme="minorHAnsi" w:cs="Arial"/>
                <w:sz w:val="20"/>
                <w:szCs w:val="20"/>
              </w:rPr>
              <w:t xml:space="preserve"> Análisis y comprensión de algunas situaciones matemáticas que implican operaciones de razonamiento, elaboración de estadísticas partiendo de las noticias sociales.</w:t>
            </w:r>
          </w:p>
          <w:p w14:paraId="17096C89" w14:textId="77777777" w:rsidR="00FB34B2" w:rsidRPr="00227C68" w:rsidRDefault="00FB34B2" w:rsidP="003E3FE8">
            <w:pPr>
              <w:autoSpaceDE w:val="0"/>
              <w:autoSpaceDN w:val="0"/>
              <w:adjustRightInd w:val="0"/>
              <w:jc w:val="both"/>
              <w:rPr>
                <w:rFonts w:eastAsia="Adobe Gothic Std B" w:cs="Arial"/>
                <w:sz w:val="20"/>
                <w:szCs w:val="20"/>
              </w:rPr>
            </w:pPr>
          </w:p>
          <w:p w14:paraId="5F958149" w14:textId="77777777" w:rsidR="00FB34B2" w:rsidRPr="00227C68" w:rsidRDefault="00FB34B2" w:rsidP="003E3FE8">
            <w:pPr>
              <w:autoSpaceDE w:val="0"/>
              <w:autoSpaceDN w:val="0"/>
              <w:adjustRightInd w:val="0"/>
              <w:jc w:val="both"/>
              <w:rPr>
                <w:rFonts w:eastAsia="Adobe Gothic Std B" w:cs="Arial"/>
                <w:sz w:val="20"/>
                <w:szCs w:val="20"/>
              </w:rPr>
            </w:pPr>
          </w:p>
          <w:p w14:paraId="058DAC3C" w14:textId="77777777" w:rsidR="00FB34B2" w:rsidRPr="00227C68" w:rsidRDefault="00FB34B2" w:rsidP="003E3FE8">
            <w:pPr>
              <w:autoSpaceDE w:val="0"/>
              <w:autoSpaceDN w:val="0"/>
              <w:adjustRightInd w:val="0"/>
              <w:jc w:val="both"/>
              <w:rPr>
                <w:rFonts w:eastAsia="Adobe Gothic Std B" w:cs="Arial"/>
                <w:sz w:val="20"/>
                <w:szCs w:val="20"/>
              </w:rPr>
            </w:pPr>
          </w:p>
        </w:tc>
        <w:tc>
          <w:tcPr>
            <w:tcW w:w="4961" w:type="dxa"/>
          </w:tcPr>
          <w:p w14:paraId="27151DB0"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Plan lector</w:t>
            </w:r>
            <w:r w:rsidRPr="00227C68">
              <w:rPr>
                <w:rFonts w:eastAsia="Adobe Gothic Std B" w:cs="Arial"/>
                <w:sz w:val="20"/>
                <w:szCs w:val="20"/>
              </w:rPr>
              <w:sym w:font="Wingdings" w:char="F04A"/>
            </w:r>
            <w:r w:rsidRPr="00227C68">
              <w:rPr>
                <w:rFonts w:eastAsia="Adobe Gothic Std B" w:cs="Arial"/>
                <w:sz w:val="20"/>
                <w:szCs w:val="20"/>
              </w:rPr>
              <w:t xml:space="preserve"> Quincenalmente se realizara la hora del cuento donde todas las docentes estarán trabajando un cuento durante el primer bloque de clase y realizarán actividades didácticas con el mismo.</w:t>
            </w:r>
          </w:p>
          <w:p w14:paraId="7020C300"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Cada dos semanas se baja a la biblioteca a trabajar lecturas interactivas guiadas por Solanyi nuestra bibliotecaria.</w:t>
            </w:r>
          </w:p>
          <w:p w14:paraId="33E5BD94"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La mochila viajera</w:t>
            </w:r>
            <w:r w:rsidRPr="00227C68">
              <w:rPr>
                <w:rFonts w:eastAsia="Adobe Gothic Std B" w:cs="Arial"/>
                <w:sz w:val="20"/>
                <w:szCs w:val="20"/>
              </w:rPr>
              <w:sym w:font="Wingdings" w:char="F04A"/>
            </w:r>
            <w:r w:rsidRPr="00227C68">
              <w:rPr>
                <w:rFonts w:eastAsia="Adobe Gothic Std B" w:cs="Arial"/>
                <w:sz w:val="20"/>
                <w:szCs w:val="20"/>
              </w:rPr>
              <w:t>En cada grado se entregara una mochila que contiene 5 cuentos infantiles, ésta mochila rotara por el salón y cada niño tendrá la oportunidad de llevarla a la casa, dicha mochila irá acompañada de un taller didáctico que desarrollara en familia con base a las lecturas realizadas posteriormente se socializará en las aulas.</w:t>
            </w:r>
          </w:p>
        </w:tc>
      </w:tr>
    </w:tbl>
    <w:p w14:paraId="06E951F8"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5637"/>
        <w:gridCol w:w="1621"/>
        <w:gridCol w:w="3482"/>
        <w:gridCol w:w="6095"/>
      </w:tblGrid>
      <w:tr w:rsidR="00FB34B2" w:rsidRPr="00227C68" w14:paraId="7A89D582" w14:textId="77777777" w:rsidTr="00742FEF">
        <w:trPr>
          <w:jc w:val="center"/>
        </w:trPr>
        <w:tc>
          <w:tcPr>
            <w:tcW w:w="7258" w:type="dxa"/>
            <w:gridSpan w:val="2"/>
            <w:shd w:val="clear" w:color="auto" w:fill="B6DDE8" w:themeFill="accent5" w:themeFillTint="66"/>
          </w:tcPr>
          <w:p w14:paraId="3FFA5429" w14:textId="77777777" w:rsidR="00FB34B2" w:rsidRPr="00227C68" w:rsidRDefault="00FB34B2" w:rsidP="003E3FE8">
            <w:pPr>
              <w:jc w:val="both"/>
              <w:rPr>
                <w:b/>
                <w:sz w:val="20"/>
                <w:szCs w:val="20"/>
              </w:rPr>
            </w:pPr>
            <w:r w:rsidRPr="00227C68">
              <w:rPr>
                <w:b/>
                <w:sz w:val="20"/>
                <w:szCs w:val="20"/>
              </w:rPr>
              <w:t xml:space="preserve">DESEMPEÑOS PERIODO: 3 </w:t>
            </w:r>
          </w:p>
        </w:tc>
        <w:tc>
          <w:tcPr>
            <w:tcW w:w="9577" w:type="dxa"/>
            <w:gridSpan w:val="2"/>
            <w:shd w:val="clear" w:color="auto" w:fill="B6DDE8" w:themeFill="accent5" w:themeFillTint="66"/>
          </w:tcPr>
          <w:p w14:paraId="017B8429" w14:textId="77777777" w:rsidR="00FB34B2" w:rsidRPr="00227C68" w:rsidRDefault="00FB34B2" w:rsidP="003E3FE8">
            <w:pPr>
              <w:jc w:val="both"/>
              <w:rPr>
                <w:b/>
                <w:sz w:val="20"/>
                <w:szCs w:val="20"/>
              </w:rPr>
            </w:pPr>
            <w:r w:rsidRPr="00227C68">
              <w:rPr>
                <w:b/>
                <w:sz w:val="20"/>
                <w:szCs w:val="20"/>
              </w:rPr>
              <w:t xml:space="preserve">GRADO: Tercero </w:t>
            </w:r>
          </w:p>
        </w:tc>
      </w:tr>
      <w:tr w:rsidR="00FB34B2" w:rsidRPr="00227C68" w14:paraId="3E70B770" w14:textId="77777777" w:rsidTr="00742FEF">
        <w:trPr>
          <w:jc w:val="center"/>
        </w:trPr>
        <w:tc>
          <w:tcPr>
            <w:tcW w:w="5637" w:type="dxa"/>
            <w:shd w:val="clear" w:color="auto" w:fill="C6D9F1" w:themeFill="text2" w:themeFillTint="33"/>
            <w:vAlign w:val="center"/>
          </w:tcPr>
          <w:p w14:paraId="14D0DA69" w14:textId="77777777" w:rsidR="00FB34B2" w:rsidRPr="00227C68" w:rsidRDefault="00FB34B2" w:rsidP="00E23D7A">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103" w:type="dxa"/>
            <w:gridSpan w:val="2"/>
            <w:shd w:val="clear" w:color="auto" w:fill="C6D9F1" w:themeFill="text2" w:themeFillTint="33"/>
            <w:vAlign w:val="center"/>
          </w:tcPr>
          <w:p w14:paraId="2B57A8AA" w14:textId="77777777" w:rsidR="00FB34B2" w:rsidRPr="00227C68" w:rsidRDefault="00FB34B2" w:rsidP="00E23D7A">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6095" w:type="dxa"/>
            <w:shd w:val="clear" w:color="auto" w:fill="C6D9F1" w:themeFill="text2" w:themeFillTint="33"/>
            <w:vAlign w:val="center"/>
          </w:tcPr>
          <w:p w14:paraId="5CEE5647" w14:textId="77777777" w:rsidR="00FB34B2" w:rsidRPr="00227C68" w:rsidRDefault="00FB34B2" w:rsidP="00E23D7A">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FB34B2" w:rsidRPr="00227C68" w14:paraId="4941FF38" w14:textId="77777777" w:rsidTr="00742FEF">
        <w:trPr>
          <w:jc w:val="center"/>
        </w:trPr>
        <w:tc>
          <w:tcPr>
            <w:tcW w:w="5637" w:type="dxa"/>
          </w:tcPr>
          <w:p w14:paraId="053A0EC5" w14:textId="77777777" w:rsidR="00FB34B2" w:rsidRPr="00227C68" w:rsidRDefault="00FB34B2" w:rsidP="003E3FE8">
            <w:pPr>
              <w:jc w:val="both"/>
              <w:rPr>
                <w:rFonts w:cs="Arial"/>
                <w:sz w:val="20"/>
                <w:szCs w:val="20"/>
              </w:rPr>
            </w:pPr>
            <w:r w:rsidRPr="00227C68">
              <w:rPr>
                <w:sz w:val="20"/>
                <w:szCs w:val="20"/>
              </w:rPr>
              <w:t>Comprende el funcionamiento y la utilidad de las diferentes estrategias cognitivas que le permiten fortalecer los procesos de comprensión y producción de diferentes sistemas de significación.</w:t>
            </w:r>
          </w:p>
        </w:tc>
        <w:tc>
          <w:tcPr>
            <w:tcW w:w="5103" w:type="dxa"/>
            <w:gridSpan w:val="2"/>
          </w:tcPr>
          <w:p w14:paraId="1F554F32" w14:textId="77777777" w:rsidR="00FB34B2" w:rsidRDefault="00FB34B2" w:rsidP="003E3FE8">
            <w:pPr>
              <w:jc w:val="both"/>
              <w:rPr>
                <w:sz w:val="20"/>
                <w:szCs w:val="20"/>
              </w:rPr>
            </w:pPr>
            <w:r w:rsidRPr="00227C68">
              <w:rPr>
                <w:sz w:val="20"/>
                <w:szCs w:val="20"/>
              </w:rPr>
              <w:t>Usa la planeación, el recuento, la relectura, la secuenciación y el parafraseo, como estrategias cognitivas que le permiten fortalecer los procesos de comprensión y producción de difer</w:t>
            </w:r>
            <w:r>
              <w:rPr>
                <w:sz w:val="20"/>
                <w:szCs w:val="20"/>
              </w:rPr>
              <w:t>entes sistemas de significación.</w:t>
            </w:r>
          </w:p>
          <w:p w14:paraId="26CBEA69" w14:textId="77777777" w:rsidR="00FB34B2" w:rsidRPr="00227C68" w:rsidRDefault="00FB34B2" w:rsidP="003E3FE8">
            <w:pPr>
              <w:jc w:val="both"/>
              <w:rPr>
                <w:rFonts w:cs="Arial"/>
                <w:sz w:val="20"/>
                <w:szCs w:val="20"/>
              </w:rPr>
            </w:pPr>
          </w:p>
        </w:tc>
        <w:tc>
          <w:tcPr>
            <w:tcW w:w="6095" w:type="dxa"/>
          </w:tcPr>
          <w:p w14:paraId="77EC8F4A" w14:textId="77777777" w:rsidR="00FB34B2" w:rsidRPr="00227C68" w:rsidRDefault="00FB34B2" w:rsidP="003E3FE8">
            <w:pPr>
              <w:jc w:val="both"/>
              <w:rPr>
                <w:rFonts w:cs="Arial"/>
                <w:sz w:val="20"/>
                <w:szCs w:val="20"/>
              </w:rPr>
            </w:pPr>
            <w:r w:rsidRPr="00227C68">
              <w:rPr>
                <w:sz w:val="20"/>
                <w:szCs w:val="20"/>
              </w:rPr>
              <w:t>Expresa sus emociones, ideas y pensamientos en la planeación de la comprensión y la producción, que le posibilita usar el lenguaje en situaciones comunicativas reales y con roles definidos.</w:t>
            </w:r>
          </w:p>
        </w:tc>
      </w:tr>
    </w:tbl>
    <w:p w14:paraId="1AF193D0" w14:textId="77777777" w:rsidR="00E23D7A" w:rsidRPr="00227C68" w:rsidRDefault="00E23D7A" w:rsidP="00FB34B2">
      <w:pPr>
        <w:jc w:val="both"/>
        <w:rPr>
          <w:sz w:val="20"/>
          <w:szCs w:val="20"/>
        </w:rPr>
      </w:pPr>
    </w:p>
    <w:tbl>
      <w:tblPr>
        <w:tblStyle w:val="Tablaconcuadrcula"/>
        <w:tblW w:w="0" w:type="auto"/>
        <w:jc w:val="center"/>
        <w:tblLook w:val="04A0" w:firstRow="1" w:lastRow="0" w:firstColumn="1" w:lastColumn="0" w:noHBand="0" w:noVBand="1"/>
      </w:tblPr>
      <w:tblGrid>
        <w:gridCol w:w="16869"/>
      </w:tblGrid>
      <w:tr w:rsidR="00FB34B2" w:rsidRPr="00227C68" w14:paraId="2E3CDD6C" w14:textId="77777777" w:rsidTr="00742FEF">
        <w:trPr>
          <w:jc w:val="center"/>
        </w:trPr>
        <w:tc>
          <w:tcPr>
            <w:tcW w:w="16869" w:type="dxa"/>
            <w:shd w:val="clear" w:color="auto" w:fill="B6DDE8" w:themeFill="accent5" w:themeFillTint="66"/>
          </w:tcPr>
          <w:p w14:paraId="40C059AB" w14:textId="77777777" w:rsidR="00FB34B2" w:rsidRPr="00227C68" w:rsidRDefault="00FB34B2" w:rsidP="003E3FE8">
            <w:pPr>
              <w:pStyle w:val="Prrafodelista"/>
              <w:autoSpaceDE w:val="0"/>
              <w:autoSpaceDN w:val="0"/>
              <w:adjustRightInd w:val="0"/>
              <w:ind w:left="0"/>
              <w:jc w:val="both"/>
              <w:rPr>
                <w:rFonts w:eastAsia="Adobe Gothic Std B" w:cs="Arial"/>
                <w:b/>
                <w:sz w:val="20"/>
                <w:szCs w:val="20"/>
              </w:rPr>
            </w:pPr>
            <w:r w:rsidRPr="00227C68">
              <w:rPr>
                <w:rFonts w:eastAsia="Adobe Gothic Std B" w:cs="Arial"/>
                <w:b/>
                <w:sz w:val="20"/>
                <w:szCs w:val="20"/>
              </w:rPr>
              <w:t xml:space="preserve">GRADO: Tercero </w:t>
            </w:r>
          </w:p>
        </w:tc>
      </w:tr>
      <w:tr w:rsidR="00FB34B2" w:rsidRPr="00227C68" w14:paraId="62FE7EEB" w14:textId="77777777" w:rsidTr="00742FEF">
        <w:trPr>
          <w:jc w:val="center"/>
        </w:trPr>
        <w:tc>
          <w:tcPr>
            <w:tcW w:w="16869" w:type="dxa"/>
          </w:tcPr>
          <w:p w14:paraId="70074C14" w14:textId="2FC6BBA0" w:rsidR="00FB34B2" w:rsidRPr="00227C68" w:rsidRDefault="00FB34B2" w:rsidP="003E3FE8">
            <w:pPr>
              <w:pStyle w:val="Prrafodelista"/>
              <w:autoSpaceDE w:val="0"/>
              <w:autoSpaceDN w:val="0"/>
              <w:adjustRightInd w:val="0"/>
              <w:ind w:left="0"/>
              <w:jc w:val="both"/>
              <w:rPr>
                <w:rFonts w:eastAsia="Adobe Gothic Std B" w:cs="Arial"/>
                <w:b/>
                <w:sz w:val="20"/>
                <w:szCs w:val="20"/>
              </w:rPr>
            </w:pPr>
            <w:r w:rsidRPr="00227C68">
              <w:rPr>
                <w:rFonts w:eastAsia="Adobe Gothic Std B" w:cs="Arial"/>
                <w:b/>
                <w:sz w:val="20"/>
                <w:szCs w:val="20"/>
              </w:rPr>
              <w:t>Intensidad horaria:</w:t>
            </w:r>
            <w:r w:rsidR="00736A75">
              <w:rPr>
                <w:rFonts w:eastAsia="Adobe Gothic Std B" w:cs="Arial"/>
                <w:b/>
                <w:sz w:val="20"/>
                <w:szCs w:val="20"/>
              </w:rPr>
              <w:t xml:space="preserve"> </w:t>
            </w:r>
            <w:r w:rsidRPr="00227C68">
              <w:rPr>
                <w:rFonts w:eastAsia="Adobe Gothic Std B" w:cs="Arial"/>
                <w:b/>
                <w:sz w:val="20"/>
                <w:szCs w:val="20"/>
              </w:rPr>
              <w:t>5</w:t>
            </w:r>
            <w:r w:rsidR="00736A75">
              <w:rPr>
                <w:rFonts w:eastAsia="Adobe Gothic Std B" w:cs="Arial"/>
                <w:b/>
                <w:sz w:val="20"/>
                <w:szCs w:val="20"/>
              </w:rPr>
              <w:t xml:space="preserve"> </w:t>
            </w:r>
            <w:r w:rsidRPr="00227C68">
              <w:rPr>
                <w:rFonts w:eastAsia="Adobe Gothic Std B" w:cs="Arial"/>
                <w:sz w:val="20"/>
                <w:szCs w:val="20"/>
              </w:rPr>
              <w:t>horas semanales</w:t>
            </w:r>
          </w:p>
        </w:tc>
      </w:tr>
      <w:tr w:rsidR="00FB34B2" w:rsidRPr="00227C68" w14:paraId="76F69C7B" w14:textId="77777777" w:rsidTr="00742FEF">
        <w:trPr>
          <w:jc w:val="center"/>
        </w:trPr>
        <w:tc>
          <w:tcPr>
            <w:tcW w:w="16869" w:type="dxa"/>
          </w:tcPr>
          <w:p w14:paraId="5857EDB0" w14:textId="77777777" w:rsidR="00FB34B2" w:rsidRPr="00227C68" w:rsidRDefault="00FB34B2" w:rsidP="003E3FE8">
            <w:pPr>
              <w:autoSpaceDE w:val="0"/>
              <w:autoSpaceDN w:val="0"/>
              <w:adjustRightInd w:val="0"/>
              <w:ind w:right="-1"/>
              <w:jc w:val="both"/>
              <w:rPr>
                <w:rFonts w:eastAsia="Adobe Gothic Std B" w:cs="Arial"/>
                <w:b/>
                <w:sz w:val="20"/>
                <w:szCs w:val="20"/>
              </w:rPr>
            </w:pPr>
            <w:r w:rsidRPr="00227C68">
              <w:rPr>
                <w:rFonts w:eastAsia="Adobe Gothic Std B" w:cs="Arial"/>
                <w:b/>
                <w:sz w:val="20"/>
                <w:szCs w:val="20"/>
              </w:rPr>
              <w:t>Objetivo de grado:</w:t>
            </w:r>
          </w:p>
          <w:p w14:paraId="40465D7E"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sz w:val="20"/>
                <w:szCs w:val="20"/>
              </w:rPr>
              <w:t>Usar el sistema de la lengua en diferentes discursos y situaciones comunicativas cotidianas y significativas en contextos cercanos que le permitan comparar sus conocimientos propios y los del otro.</w:t>
            </w:r>
          </w:p>
          <w:p w14:paraId="667D7B78" w14:textId="77777777" w:rsidR="00FB34B2" w:rsidRPr="00227C68" w:rsidRDefault="00FB34B2" w:rsidP="003E3FE8">
            <w:pPr>
              <w:pStyle w:val="Prrafodelista"/>
              <w:autoSpaceDE w:val="0"/>
              <w:autoSpaceDN w:val="0"/>
              <w:adjustRightInd w:val="0"/>
              <w:ind w:left="0"/>
              <w:jc w:val="both"/>
              <w:rPr>
                <w:rFonts w:eastAsia="Adobe Gothic Std B" w:cs="Arial"/>
                <w:b/>
                <w:sz w:val="20"/>
                <w:szCs w:val="20"/>
              </w:rPr>
            </w:pPr>
          </w:p>
        </w:tc>
      </w:tr>
    </w:tbl>
    <w:p w14:paraId="6DDE1E7B"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3970"/>
        <w:gridCol w:w="7229"/>
        <w:gridCol w:w="5670"/>
      </w:tblGrid>
      <w:tr w:rsidR="00FB34B2" w:rsidRPr="00227C68" w14:paraId="751792B2" w14:textId="77777777" w:rsidTr="00742FEF">
        <w:trPr>
          <w:jc w:val="center"/>
        </w:trPr>
        <w:tc>
          <w:tcPr>
            <w:tcW w:w="3970" w:type="dxa"/>
            <w:shd w:val="clear" w:color="auto" w:fill="C6D9F1" w:themeFill="text2" w:themeFillTint="33"/>
          </w:tcPr>
          <w:p w14:paraId="7D444200" w14:textId="77777777" w:rsidR="00FB34B2" w:rsidRPr="00227C68" w:rsidRDefault="00FB34B2" w:rsidP="00FB34B2">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COMPETENCIAS DEL ÁREA</w:t>
            </w:r>
          </w:p>
        </w:tc>
        <w:tc>
          <w:tcPr>
            <w:tcW w:w="7229" w:type="dxa"/>
            <w:shd w:val="clear" w:color="auto" w:fill="C6D9F1" w:themeFill="text2" w:themeFillTint="33"/>
          </w:tcPr>
          <w:p w14:paraId="3EA4FACD" w14:textId="77777777" w:rsidR="00FB34B2" w:rsidRPr="00227C68" w:rsidRDefault="00FB34B2" w:rsidP="00FB34B2">
            <w:pPr>
              <w:autoSpaceDE w:val="0"/>
              <w:autoSpaceDN w:val="0"/>
              <w:adjustRightInd w:val="0"/>
              <w:jc w:val="center"/>
              <w:rPr>
                <w:rFonts w:eastAsia="Adobe Gothic Std B" w:cs="Arial"/>
                <w:b/>
                <w:sz w:val="20"/>
                <w:szCs w:val="20"/>
              </w:rPr>
            </w:pPr>
            <w:r w:rsidRPr="00227C68">
              <w:rPr>
                <w:rFonts w:cs="Arial"/>
                <w:b/>
                <w:sz w:val="20"/>
                <w:szCs w:val="20"/>
              </w:rPr>
              <w:t>COMPETENCIAS CIUDADANAS</w:t>
            </w:r>
          </w:p>
        </w:tc>
        <w:tc>
          <w:tcPr>
            <w:tcW w:w="5670" w:type="dxa"/>
            <w:shd w:val="clear" w:color="auto" w:fill="C6D9F1" w:themeFill="text2" w:themeFillTint="33"/>
          </w:tcPr>
          <w:p w14:paraId="5A366D9A" w14:textId="77777777" w:rsidR="00FB34B2" w:rsidRPr="00227C68" w:rsidRDefault="00FB34B2" w:rsidP="00FB34B2">
            <w:pPr>
              <w:autoSpaceDE w:val="0"/>
              <w:autoSpaceDN w:val="0"/>
              <w:adjustRightInd w:val="0"/>
              <w:jc w:val="center"/>
              <w:rPr>
                <w:rFonts w:eastAsia="Adobe Gothic Std B" w:cs="Arial"/>
                <w:b/>
                <w:sz w:val="20"/>
                <w:szCs w:val="20"/>
              </w:rPr>
            </w:pPr>
            <w:r w:rsidRPr="00227C68">
              <w:rPr>
                <w:rFonts w:cs="Arial"/>
                <w:b/>
                <w:sz w:val="20"/>
                <w:szCs w:val="20"/>
              </w:rPr>
              <w:t>COMPETENCIAS LABORALES</w:t>
            </w:r>
          </w:p>
        </w:tc>
      </w:tr>
      <w:tr w:rsidR="00FB34B2" w:rsidRPr="00227C68" w14:paraId="4A4765C0" w14:textId="77777777" w:rsidTr="00742FEF">
        <w:trPr>
          <w:jc w:val="center"/>
        </w:trPr>
        <w:tc>
          <w:tcPr>
            <w:tcW w:w="3970" w:type="dxa"/>
          </w:tcPr>
          <w:p w14:paraId="2463AA21"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Comunicativa</w:t>
            </w:r>
            <w:r w:rsidRPr="00227C68">
              <w:rPr>
                <w:rFonts w:eastAsia="Adobe Gothic Std B" w:cs="Arial"/>
                <w:sz w:val="20"/>
                <w:szCs w:val="20"/>
              </w:rPr>
              <w:t>:</w:t>
            </w:r>
          </w:p>
          <w:p w14:paraId="1E828A62"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Lectora</w:t>
            </w:r>
            <w:r w:rsidRPr="00227C68">
              <w:rPr>
                <w:rFonts w:eastAsia="Adobe Gothic Std B" w:cs="Arial"/>
                <w:sz w:val="20"/>
                <w:szCs w:val="20"/>
              </w:rPr>
              <w:t xml:space="preserve"> (literal, inferencial, critico intertextual).</w:t>
            </w:r>
          </w:p>
          <w:p w14:paraId="110395A4"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Escritora:</w:t>
            </w:r>
            <w:r w:rsidRPr="00227C68">
              <w:rPr>
                <w:rFonts w:eastAsia="Adobe Gothic Std B" w:cs="Arial"/>
                <w:sz w:val="20"/>
                <w:szCs w:val="20"/>
              </w:rPr>
              <w:t>(planeación, textualización, retextualización</w:t>
            </w:r>
          </w:p>
          <w:p w14:paraId="5190655B" w14:textId="77777777" w:rsidR="00FB34B2" w:rsidRPr="00227C68" w:rsidRDefault="00FB34B2" w:rsidP="003E3FE8">
            <w:pPr>
              <w:autoSpaceDE w:val="0"/>
              <w:autoSpaceDN w:val="0"/>
              <w:adjustRightInd w:val="0"/>
              <w:jc w:val="both"/>
              <w:rPr>
                <w:rFonts w:eastAsia="Adobe Gothic Std B" w:cs="Arial"/>
                <w:b/>
                <w:sz w:val="20"/>
                <w:szCs w:val="20"/>
              </w:rPr>
            </w:pPr>
          </w:p>
          <w:p w14:paraId="2B8D376A" w14:textId="77777777" w:rsidR="00FB34B2" w:rsidRPr="00227C68" w:rsidRDefault="00FB34B2" w:rsidP="003E3FE8">
            <w:pPr>
              <w:autoSpaceDE w:val="0"/>
              <w:autoSpaceDN w:val="0"/>
              <w:adjustRightInd w:val="0"/>
              <w:jc w:val="both"/>
              <w:rPr>
                <w:rFonts w:eastAsia="Adobe Gothic Std B" w:cs="Arial"/>
                <w:b/>
                <w:sz w:val="20"/>
                <w:szCs w:val="20"/>
              </w:rPr>
            </w:pPr>
          </w:p>
          <w:p w14:paraId="6393B1CD" w14:textId="77777777" w:rsidR="00FB34B2" w:rsidRPr="00227C68" w:rsidRDefault="00FB34B2" w:rsidP="003E3FE8">
            <w:pPr>
              <w:autoSpaceDE w:val="0"/>
              <w:autoSpaceDN w:val="0"/>
              <w:adjustRightInd w:val="0"/>
              <w:jc w:val="both"/>
              <w:rPr>
                <w:rFonts w:eastAsia="Adobe Gothic Std B" w:cs="Arial"/>
                <w:b/>
                <w:sz w:val="20"/>
                <w:szCs w:val="20"/>
              </w:rPr>
            </w:pPr>
          </w:p>
          <w:p w14:paraId="3418EC93" w14:textId="77777777" w:rsidR="00FB34B2" w:rsidRPr="00227C68" w:rsidRDefault="00FB34B2" w:rsidP="003E3FE8">
            <w:pPr>
              <w:autoSpaceDE w:val="0"/>
              <w:autoSpaceDN w:val="0"/>
              <w:adjustRightInd w:val="0"/>
              <w:jc w:val="both"/>
              <w:rPr>
                <w:rFonts w:eastAsia="Adobe Gothic Std B" w:cs="Arial"/>
                <w:b/>
                <w:sz w:val="20"/>
                <w:szCs w:val="20"/>
              </w:rPr>
            </w:pPr>
          </w:p>
          <w:p w14:paraId="3B389AD8" w14:textId="77777777" w:rsidR="00FB34B2" w:rsidRPr="00227C68" w:rsidRDefault="00FB34B2" w:rsidP="003E3FE8">
            <w:pPr>
              <w:autoSpaceDE w:val="0"/>
              <w:autoSpaceDN w:val="0"/>
              <w:adjustRightInd w:val="0"/>
              <w:jc w:val="both"/>
              <w:rPr>
                <w:rFonts w:eastAsia="Adobe Gothic Std B" w:cs="Arial"/>
                <w:b/>
                <w:sz w:val="20"/>
                <w:szCs w:val="20"/>
              </w:rPr>
            </w:pPr>
          </w:p>
        </w:tc>
        <w:tc>
          <w:tcPr>
            <w:tcW w:w="7229" w:type="dxa"/>
          </w:tcPr>
          <w:p w14:paraId="05992956" w14:textId="77777777" w:rsidR="00FB34B2" w:rsidRPr="00227C68" w:rsidRDefault="00FB34B2" w:rsidP="003E3FE8">
            <w:pPr>
              <w:autoSpaceDE w:val="0"/>
              <w:autoSpaceDN w:val="0"/>
              <w:adjustRightInd w:val="0"/>
              <w:jc w:val="both"/>
              <w:rPr>
                <w:b/>
                <w:sz w:val="20"/>
                <w:szCs w:val="20"/>
              </w:rPr>
            </w:pPr>
            <w:r w:rsidRPr="00227C68">
              <w:rPr>
                <w:b/>
                <w:sz w:val="20"/>
                <w:szCs w:val="20"/>
              </w:rPr>
              <w:t>Convivencia y paz</w:t>
            </w:r>
          </w:p>
          <w:p w14:paraId="5FD38C0D" w14:textId="77777777" w:rsidR="00FB34B2" w:rsidRPr="00227C68" w:rsidRDefault="00FB34B2" w:rsidP="003E3FE8">
            <w:pPr>
              <w:autoSpaceDE w:val="0"/>
              <w:autoSpaceDN w:val="0"/>
              <w:adjustRightInd w:val="0"/>
              <w:jc w:val="both"/>
              <w:rPr>
                <w:sz w:val="20"/>
                <w:szCs w:val="20"/>
              </w:rPr>
            </w:pPr>
            <w:r w:rsidRPr="00227C68">
              <w:rPr>
                <w:sz w:val="20"/>
                <w:szCs w:val="20"/>
              </w:rPr>
              <w:t>-Conozco y respeto las reglas básicas del diálogo, como el uso de la palabra y el respeto por la palabra de la otra persona. (Clave: practico lo que he aprendido en otras áreas, sobre la comunicación, los mensajes y la escucha activa.).</w:t>
            </w:r>
          </w:p>
          <w:p w14:paraId="51B0B752" w14:textId="77777777" w:rsidR="00FB34B2" w:rsidRPr="00227C68" w:rsidRDefault="00FB34B2" w:rsidP="003E3FE8">
            <w:pPr>
              <w:autoSpaceDE w:val="0"/>
              <w:autoSpaceDN w:val="0"/>
              <w:adjustRightInd w:val="0"/>
              <w:jc w:val="both"/>
              <w:rPr>
                <w:sz w:val="20"/>
                <w:szCs w:val="20"/>
              </w:rPr>
            </w:pPr>
            <w:r w:rsidRPr="00227C68">
              <w:rPr>
                <w:sz w:val="20"/>
                <w:szCs w:val="20"/>
              </w:rPr>
              <w:t>- Conozco y uso estrategias sencillas de resolución pacífica de conflictos. (¿Cómo establecer un acuerdo creativo para usar nuestro único balón en los recreos... sin jugar siempre al mismo juego?).</w:t>
            </w:r>
          </w:p>
          <w:p w14:paraId="0375B483" w14:textId="77777777" w:rsidR="00FB34B2" w:rsidRPr="00227C68" w:rsidRDefault="00FB34B2" w:rsidP="003E3FE8">
            <w:pPr>
              <w:autoSpaceDE w:val="0"/>
              <w:autoSpaceDN w:val="0"/>
              <w:adjustRightInd w:val="0"/>
              <w:jc w:val="both"/>
              <w:rPr>
                <w:sz w:val="20"/>
                <w:szCs w:val="20"/>
              </w:rPr>
            </w:pPr>
            <w:r w:rsidRPr="00227C68">
              <w:rPr>
                <w:sz w:val="20"/>
                <w:szCs w:val="20"/>
              </w:rPr>
              <w:t>- Conozco las señales y las normas básicas de tránsito para desplazarme con seguridad.</w:t>
            </w:r>
          </w:p>
          <w:p w14:paraId="559AB265" w14:textId="77777777" w:rsidR="00FB34B2" w:rsidRPr="00227C68" w:rsidRDefault="00FB34B2" w:rsidP="003E3FE8">
            <w:pPr>
              <w:autoSpaceDE w:val="0"/>
              <w:autoSpaceDN w:val="0"/>
              <w:adjustRightInd w:val="0"/>
              <w:jc w:val="both"/>
              <w:rPr>
                <w:sz w:val="20"/>
                <w:szCs w:val="20"/>
              </w:rPr>
            </w:pPr>
            <w:r w:rsidRPr="00227C68">
              <w:rPr>
                <w:sz w:val="20"/>
                <w:szCs w:val="20"/>
              </w:rPr>
              <w:t>- Me preocupo porque los animales, las plantas y los recursos del medio ambiente reciban buen trato.</w:t>
            </w:r>
          </w:p>
          <w:p w14:paraId="2ABABE5C" w14:textId="77777777" w:rsidR="00FB34B2" w:rsidRPr="00227C68" w:rsidRDefault="00FB34B2" w:rsidP="003E3FE8">
            <w:pPr>
              <w:autoSpaceDE w:val="0"/>
              <w:autoSpaceDN w:val="0"/>
              <w:adjustRightInd w:val="0"/>
              <w:jc w:val="both"/>
              <w:rPr>
                <w:b/>
                <w:sz w:val="20"/>
                <w:szCs w:val="20"/>
              </w:rPr>
            </w:pPr>
            <w:r w:rsidRPr="00227C68">
              <w:rPr>
                <w:b/>
                <w:sz w:val="20"/>
                <w:szCs w:val="20"/>
              </w:rPr>
              <w:t>Participación y responsabilidad democrática</w:t>
            </w:r>
          </w:p>
          <w:p w14:paraId="592597F4" w14:textId="77777777" w:rsidR="00FB34B2" w:rsidRPr="00227C68" w:rsidRDefault="00FB34B2" w:rsidP="003E3FE8">
            <w:pPr>
              <w:autoSpaceDE w:val="0"/>
              <w:autoSpaceDN w:val="0"/>
              <w:adjustRightInd w:val="0"/>
              <w:jc w:val="both"/>
              <w:rPr>
                <w:sz w:val="20"/>
                <w:szCs w:val="20"/>
              </w:rPr>
            </w:pPr>
            <w:r w:rsidRPr="00227C68">
              <w:rPr>
                <w:sz w:val="20"/>
                <w:szCs w:val="20"/>
              </w:rPr>
              <w:t>- Manifiesto desagrado cuando a mí o a alguien del salón no nos escuchan o no nos toman en cuenta y lo expreso... sin agredir.</w:t>
            </w:r>
          </w:p>
          <w:p w14:paraId="12433EE4" w14:textId="77777777" w:rsidR="00FB34B2" w:rsidRPr="00227C68" w:rsidRDefault="00FB34B2" w:rsidP="003E3FE8">
            <w:pPr>
              <w:autoSpaceDE w:val="0"/>
              <w:autoSpaceDN w:val="0"/>
              <w:adjustRightInd w:val="0"/>
              <w:jc w:val="both"/>
              <w:rPr>
                <w:sz w:val="20"/>
                <w:szCs w:val="20"/>
              </w:rPr>
            </w:pPr>
            <w:r w:rsidRPr="00227C68">
              <w:rPr>
                <w:sz w:val="20"/>
                <w:szCs w:val="20"/>
              </w:rPr>
              <w:t>- Comprendo qué es una norma y qué es un acuerdo.</w:t>
            </w:r>
          </w:p>
          <w:p w14:paraId="38D05CBD" w14:textId="77777777" w:rsidR="00FB34B2" w:rsidRPr="00227C68" w:rsidRDefault="00FB34B2" w:rsidP="003E3FE8">
            <w:pPr>
              <w:autoSpaceDE w:val="0"/>
              <w:autoSpaceDN w:val="0"/>
              <w:adjustRightInd w:val="0"/>
              <w:jc w:val="both"/>
              <w:rPr>
                <w:sz w:val="20"/>
                <w:szCs w:val="20"/>
              </w:rPr>
            </w:pPr>
            <w:r w:rsidRPr="00227C68">
              <w:rPr>
                <w:sz w:val="20"/>
                <w:szCs w:val="20"/>
              </w:rPr>
              <w:t>- Entiendo el sentido de las acciones reparadoras, es decir de las acciones que buscan enmendar el daño causado cuando incumplo normas o acuerdos.</w:t>
            </w:r>
          </w:p>
          <w:p w14:paraId="2C828312" w14:textId="77777777" w:rsidR="00FB34B2" w:rsidRPr="00227C68" w:rsidRDefault="00FB34B2" w:rsidP="003E3FE8">
            <w:pPr>
              <w:autoSpaceDE w:val="0"/>
              <w:autoSpaceDN w:val="0"/>
              <w:adjustRightInd w:val="0"/>
              <w:jc w:val="both"/>
              <w:rPr>
                <w:b/>
                <w:sz w:val="20"/>
                <w:szCs w:val="20"/>
              </w:rPr>
            </w:pPr>
            <w:r w:rsidRPr="00227C68">
              <w:rPr>
                <w:b/>
                <w:sz w:val="20"/>
                <w:szCs w:val="20"/>
              </w:rPr>
              <w:t>Pluralidad, identidad y valoración por la diferencia.</w:t>
            </w:r>
          </w:p>
          <w:p w14:paraId="25EB1D29" w14:textId="77777777" w:rsidR="00FB34B2" w:rsidRPr="00227C68" w:rsidRDefault="00FB34B2" w:rsidP="003E3FE8">
            <w:pPr>
              <w:autoSpaceDE w:val="0"/>
              <w:autoSpaceDN w:val="0"/>
              <w:adjustRightInd w:val="0"/>
              <w:jc w:val="both"/>
              <w:rPr>
                <w:b/>
                <w:sz w:val="20"/>
                <w:szCs w:val="20"/>
              </w:rPr>
            </w:pPr>
          </w:p>
          <w:p w14:paraId="47CA7CA5" w14:textId="77777777" w:rsidR="00FB34B2" w:rsidRPr="00227C68" w:rsidRDefault="00FB34B2" w:rsidP="003E3FE8">
            <w:pPr>
              <w:autoSpaceDE w:val="0"/>
              <w:autoSpaceDN w:val="0"/>
              <w:adjustRightInd w:val="0"/>
              <w:jc w:val="both"/>
              <w:rPr>
                <w:sz w:val="20"/>
                <w:szCs w:val="20"/>
              </w:rPr>
            </w:pPr>
            <w:r w:rsidRPr="00227C68">
              <w:rPr>
                <w:sz w:val="20"/>
                <w:szCs w:val="20"/>
              </w:rPr>
              <w:t>- Manifiesto desagrado cuando me excluyen o excluyen a alguien por su género, etnia, condición social y características físicas, y lo digo respetuosamente.</w:t>
            </w:r>
          </w:p>
          <w:p w14:paraId="3E1C9C1C" w14:textId="77777777" w:rsidR="00FB34B2" w:rsidRPr="00227C68" w:rsidRDefault="00FB34B2" w:rsidP="003E3FE8">
            <w:pPr>
              <w:autoSpaceDE w:val="0"/>
              <w:autoSpaceDN w:val="0"/>
              <w:adjustRightInd w:val="0"/>
              <w:jc w:val="both"/>
              <w:rPr>
                <w:sz w:val="20"/>
                <w:szCs w:val="20"/>
              </w:rPr>
            </w:pPr>
            <w:r w:rsidRPr="00227C68">
              <w:rPr>
                <w:sz w:val="20"/>
                <w:szCs w:val="20"/>
              </w:rPr>
              <w:t>- Comparo cómo me siento cuando me discriminan o me excluyen... y cómo, cuándo me aceptan. Así puedo explicar por qué es importante aceptar a las personas.</w:t>
            </w:r>
          </w:p>
          <w:p w14:paraId="6A9DB3AA" w14:textId="77777777" w:rsidR="00FB34B2" w:rsidRPr="00227C68" w:rsidRDefault="00FB34B2" w:rsidP="003E3FE8">
            <w:pPr>
              <w:autoSpaceDE w:val="0"/>
              <w:autoSpaceDN w:val="0"/>
              <w:adjustRightInd w:val="0"/>
              <w:jc w:val="both"/>
              <w:rPr>
                <w:rFonts w:cs="Arial"/>
                <w:sz w:val="20"/>
                <w:szCs w:val="20"/>
              </w:rPr>
            </w:pPr>
          </w:p>
        </w:tc>
        <w:tc>
          <w:tcPr>
            <w:tcW w:w="5670" w:type="dxa"/>
          </w:tcPr>
          <w:p w14:paraId="3F026443"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Intelectual</w:t>
            </w:r>
          </w:p>
          <w:p w14:paraId="59CD4092" w14:textId="77777777" w:rsidR="00FB34B2" w:rsidRPr="00227C68" w:rsidRDefault="00FB34B2" w:rsidP="003E3FE8">
            <w:pPr>
              <w:autoSpaceDE w:val="0"/>
              <w:autoSpaceDN w:val="0"/>
              <w:adjustRightInd w:val="0"/>
              <w:jc w:val="both"/>
              <w:rPr>
                <w:sz w:val="20"/>
                <w:szCs w:val="20"/>
              </w:rPr>
            </w:pPr>
            <w:r w:rsidRPr="00227C68">
              <w:rPr>
                <w:rFonts w:cs="Arial"/>
                <w:sz w:val="20"/>
                <w:szCs w:val="20"/>
              </w:rPr>
              <w:t>-</w:t>
            </w:r>
            <w:r w:rsidRPr="00227C68">
              <w:rPr>
                <w:sz w:val="20"/>
                <w:szCs w:val="20"/>
              </w:rPr>
              <w:t xml:space="preserve"> Asumo las consecuencias de mis decisiones.</w:t>
            </w:r>
          </w:p>
          <w:p w14:paraId="3232FFE6" w14:textId="77777777" w:rsidR="00FB34B2" w:rsidRPr="00227C68" w:rsidRDefault="00FB34B2" w:rsidP="003E3FE8">
            <w:pPr>
              <w:autoSpaceDE w:val="0"/>
              <w:autoSpaceDN w:val="0"/>
              <w:adjustRightInd w:val="0"/>
              <w:jc w:val="both"/>
              <w:rPr>
                <w:sz w:val="20"/>
                <w:szCs w:val="20"/>
              </w:rPr>
            </w:pPr>
            <w:r w:rsidRPr="00227C68">
              <w:rPr>
                <w:sz w:val="20"/>
                <w:szCs w:val="20"/>
              </w:rPr>
              <w:t>- Selecciono la forma de solución más adecuada.</w:t>
            </w:r>
          </w:p>
          <w:p w14:paraId="698FF2BE" w14:textId="77777777" w:rsidR="00FB34B2" w:rsidRPr="00227C68" w:rsidRDefault="00FB34B2" w:rsidP="003E3FE8">
            <w:pPr>
              <w:autoSpaceDE w:val="0"/>
              <w:autoSpaceDN w:val="0"/>
              <w:adjustRightInd w:val="0"/>
              <w:jc w:val="both"/>
              <w:rPr>
                <w:b/>
                <w:sz w:val="20"/>
                <w:szCs w:val="20"/>
              </w:rPr>
            </w:pPr>
            <w:r w:rsidRPr="00227C68">
              <w:rPr>
                <w:b/>
                <w:sz w:val="20"/>
                <w:szCs w:val="20"/>
              </w:rPr>
              <w:t>De tipo personal</w:t>
            </w:r>
          </w:p>
          <w:p w14:paraId="52605B35" w14:textId="77777777" w:rsidR="00FB34B2" w:rsidRPr="00227C68" w:rsidRDefault="00FB34B2" w:rsidP="003E3FE8">
            <w:pPr>
              <w:autoSpaceDE w:val="0"/>
              <w:autoSpaceDN w:val="0"/>
              <w:adjustRightInd w:val="0"/>
              <w:jc w:val="both"/>
              <w:rPr>
                <w:sz w:val="20"/>
                <w:szCs w:val="20"/>
              </w:rPr>
            </w:pPr>
            <w:r w:rsidRPr="00227C68">
              <w:rPr>
                <w:sz w:val="20"/>
                <w:szCs w:val="20"/>
              </w:rPr>
              <w:t>-Asumo las consecuencias de mis propias acciones.</w:t>
            </w:r>
          </w:p>
          <w:p w14:paraId="5597E794" w14:textId="77777777" w:rsidR="00FB34B2" w:rsidRPr="00227C68" w:rsidRDefault="00FB34B2" w:rsidP="003E3FE8">
            <w:pPr>
              <w:autoSpaceDE w:val="0"/>
              <w:autoSpaceDN w:val="0"/>
              <w:adjustRightInd w:val="0"/>
              <w:jc w:val="both"/>
              <w:rPr>
                <w:b/>
                <w:sz w:val="20"/>
                <w:szCs w:val="20"/>
              </w:rPr>
            </w:pPr>
            <w:r w:rsidRPr="00227C68">
              <w:rPr>
                <w:b/>
                <w:sz w:val="20"/>
                <w:szCs w:val="20"/>
              </w:rPr>
              <w:t>De tipo interpersonal.</w:t>
            </w:r>
          </w:p>
          <w:p w14:paraId="3F9C051D" w14:textId="77777777" w:rsidR="00FB34B2" w:rsidRPr="00227C68" w:rsidRDefault="00FB34B2" w:rsidP="003E3FE8">
            <w:pPr>
              <w:autoSpaceDE w:val="0"/>
              <w:autoSpaceDN w:val="0"/>
              <w:adjustRightInd w:val="0"/>
              <w:jc w:val="both"/>
              <w:rPr>
                <w:sz w:val="20"/>
                <w:szCs w:val="20"/>
              </w:rPr>
            </w:pPr>
            <w:r w:rsidRPr="00227C68">
              <w:rPr>
                <w:sz w:val="20"/>
                <w:szCs w:val="20"/>
              </w:rPr>
              <w:t>- Respeto las ideas expresadas por los otros, aunque sean diferentes de las mías.</w:t>
            </w:r>
          </w:p>
          <w:p w14:paraId="5F7CF609" w14:textId="77777777" w:rsidR="00FB34B2" w:rsidRPr="00227C68" w:rsidRDefault="00FB34B2" w:rsidP="003E3FE8">
            <w:pPr>
              <w:autoSpaceDE w:val="0"/>
              <w:autoSpaceDN w:val="0"/>
              <w:adjustRightInd w:val="0"/>
              <w:jc w:val="both"/>
              <w:rPr>
                <w:sz w:val="20"/>
                <w:szCs w:val="20"/>
              </w:rPr>
            </w:pPr>
            <w:r w:rsidRPr="00227C68">
              <w:rPr>
                <w:sz w:val="20"/>
                <w:szCs w:val="20"/>
              </w:rPr>
              <w:t>- Identifico actitudes, valores y comportamientos que debo mejorar o cambiar.</w:t>
            </w:r>
          </w:p>
          <w:p w14:paraId="57F7A291" w14:textId="77777777" w:rsidR="00FB34B2" w:rsidRPr="00227C68" w:rsidRDefault="00FB34B2" w:rsidP="003E3FE8">
            <w:pPr>
              <w:autoSpaceDE w:val="0"/>
              <w:autoSpaceDN w:val="0"/>
              <w:adjustRightInd w:val="0"/>
              <w:jc w:val="both"/>
              <w:rPr>
                <w:b/>
                <w:sz w:val="20"/>
                <w:szCs w:val="20"/>
              </w:rPr>
            </w:pPr>
            <w:r w:rsidRPr="00227C68">
              <w:rPr>
                <w:b/>
                <w:sz w:val="20"/>
                <w:szCs w:val="20"/>
              </w:rPr>
              <w:t>De tipo organizacional.</w:t>
            </w:r>
          </w:p>
          <w:p w14:paraId="522472B6" w14:textId="77777777" w:rsidR="00FB34B2" w:rsidRPr="00227C68" w:rsidRDefault="00FB34B2" w:rsidP="003E3FE8">
            <w:pPr>
              <w:autoSpaceDE w:val="0"/>
              <w:autoSpaceDN w:val="0"/>
              <w:adjustRightInd w:val="0"/>
              <w:jc w:val="both"/>
              <w:rPr>
                <w:sz w:val="20"/>
                <w:szCs w:val="20"/>
              </w:rPr>
            </w:pPr>
            <w:r w:rsidRPr="00227C68">
              <w:rPr>
                <w:sz w:val="20"/>
                <w:szCs w:val="20"/>
              </w:rPr>
              <w:t>- Ubico los recursos en los lugares dispuestos para su almacenamiento.</w:t>
            </w:r>
          </w:p>
          <w:p w14:paraId="5B518862" w14:textId="77777777" w:rsidR="00FB34B2" w:rsidRPr="00227C68" w:rsidRDefault="00FB34B2" w:rsidP="003E3FE8">
            <w:pPr>
              <w:autoSpaceDE w:val="0"/>
              <w:autoSpaceDN w:val="0"/>
              <w:adjustRightInd w:val="0"/>
              <w:jc w:val="both"/>
              <w:rPr>
                <w:sz w:val="20"/>
                <w:szCs w:val="20"/>
              </w:rPr>
            </w:pPr>
            <w:r w:rsidRPr="00227C68">
              <w:rPr>
                <w:sz w:val="20"/>
                <w:szCs w:val="20"/>
              </w:rPr>
              <w:t>- Conservo en buen estado los recursos a los que tengo acceso.</w:t>
            </w:r>
          </w:p>
          <w:p w14:paraId="61E9F064" w14:textId="77777777" w:rsidR="00FB34B2" w:rsidRPr="00227C68" w:rsidRDefault="00FB34B2" w:rsidP="003E3FE8">
            <w:pPr>
              <w:autoSpaceDE w:val="0"/>
              <w:autoSpaceDN w:val="0"/>
              <w:adjustRightInd w:val="0"/>
              <w:jc w:val="both"/>
              <w:rPr>
                <w:b/>
                <w:sz w:val="20"/>
                <w:szCs w:val="20"/>
              </w:rPr>
            </w:pPr>
            <w:r w:rsidRPr="00227C68">
              <w:rPr>
                <w:b/>
                <w:sz w:val="20"/>
                <w:szCs w:val="20"/>
              </w:rPr>
              <w:t>De tipo tecnológico</w:t>
            </w:r>
          </w:p>
          <w:p w14:paraId="66B80F88" w14:textId="77777777" w:rsidR="00FB34B2" w:rsidRPr="00227C68" w:rsidRDefault="00FB34B2" w:rsidP="003E3FE8">
            <w:pPr>
              <w:autoSpaceDE w:val="0"/>
              <w:autoSpaceDN w:val="0"/>
              <w:adjustRightInd w:val="0"/>
              <w:jc w:val="both"/>
              <w:rPr>
                <w:sz w:val="20"/>
                <w:szCs w:val="20"/>
              </w:rPr>
            </w:pPr>
            <w:r w:rsidRPr="00227C68">
              <w:rPr>
                <w:b/>
                <w:sz w:val="20"/>
                <w:szCs w:val="20"/>
              </w:rPr>
              <w:t>-</w:t>
            </w:r>
            <w:r w:rsidRPr="00227C68">
              <w:rPr>
                <w:sz w:val="20"/>
                <w:szCs w:val="20"/>
              </w:rPr>
              <w:t xml:space="preserve"> Actúo siguiendo las normas de seguridad y buen uso de las herramientas y equipos que manipulo.</w:t>
            </w:r>
          </w:p>
          <w:p w14:paraId="3E38C121" w14:textId="77777777" w:rsidR="00FB34B2" w:rsidRPr="00227C68" w:rsidRDefault="00FB34B2" w:rsidP="003E3FE8">
            <w:pPr>
              <w:autoSpaceDE w:val="0"/>
              <w:autoSpaceDN w:val="0"/>
              <w:adjustRightInd w:val="0"/>
              <w:jc w:val="both"/>
              <w:rPr>
                <w:b/>
                <w:sz w:val="20"/>
                <w:szCs w:val="20"/>
              </w:rPr>
            </w:pPr>
            <w:r w:rsidRPr="00227C68">
              <w:rPr>
                <w:b/>
                <w:sz w:val="20"/>
                <w:szCs w:val="20"/>
              </w:rPr>
              <w:t>Empresariales y para el emprendimiento</w:t>
            </w:r>
          </w:p>
          <w:p w14:paraId="2255D7F8" w14:textId="77777777" w:rsidR="00FB34B2" w:rsidRPr="00227C68" w:rsidRDefault="00FB34B2" w:rsidP="003E3FE8">
            <w:pPr>
              <w:autoSpaceDE w:val="0"/>
              <w:autoSpaceDN w:val="0"/>
              <w:adjustRightInd w:val="0"/>
              <w:jc w:val="both"/>
              <w:rPr>
                <w:sz w:val="20"/>
                <w:szCs w:val="20"/>
              </w:rPr>
            </w:pPr>
            <w:r w:rsidRPr="00227C68">
              <w:rPr>
                <w:sz w:val="20"/>
                <w:szCs w:val="20"/>
              </w:rPr>
              <w:t>- Identifico los conocimientos y experiencias familiares y de mi comunidad cercana, relacionados con la creación de empresas o unidades de negocio.</w:t>
            </w:r>
          </w:p>
          <w:p w14:paraId="524B1BC9" w14:textId="77777777" w:rsidR="00FB34B2" w:rsidRPr="00227C68" w:rsidRDefault="00FB34B2" w:rsidP="003E3FE8">
            <w:pPr>
              <w:autoSpaceDE w:val="0"/>
              <w:autoSpaceDN w:val="0"/>
              <w:adjustRightInd w:val="0"/>
              <w:jc w:val="both"/>
              <w:rPr>
                <w:b/>
                <w:sz w:val="20"/>
                <w:szCs w:val="20"/>
              </w:rPr>
            </w:pPr>
          </w:p>
          <w:p w14:paraId="2675CDEE" w14:textId="77777777" w:rsidR="00FB34B2" w:rsidRPr="00227C68" w:rsidRDefault="00FB34B2" w:rsidP="003E3FE8">
            <w:pPr>
              <w:autoSpaceDE w:val="0"/>
              <w:autoSpaceDN w:val="0"/>
              <w:adjustRightInd w:val="0"/>
              <w:jc w:val="both"/>
              <w:rPr>
                <w:rFonts w:cs="Arial"/>
                <w:b/>
                <w:sz w:val="20"/>
                <w:szCs w:val="20"/>
              </w:rPr>
            </w:pPr>
          </w:p>
          <w:p w14:paraId="1069EA1F" w14:textId="77777777" w:rsidR="00FB34B2" w:rsidRPr="00227C68" w:rsidRDefault="00FB34B2" w:rsidP="003E3FE8">
            <w:pPr>
              <w:autoSpaceDE w:val="0"/>
              <w:autoSpaceDN w:val="0"/>
              <w:adjustRightInd w:val="0"/>
              <w:jc w:val="both"/>
              <w:rPr>
                <w:rFonts w:cs="Arial"/>
                <w:b/>
                <w:sz w:val="20"/>
                <w:szCs w:val="20"/>
              </w:rPr>
            </w:pPr>
          </w:p>
        </w:tc>
      </w:tr>
    </w:tbl>
    <w:p w14:paraId="30176353"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16869"/>
      </w:tblGrid>
      <w:tr w:rsidR="00FB34B2" w:rsidRPr="00227C68" w14:paraId="130EB71A" w14:textId="77777777" w:rsidTr="00742FEF">
        <w:trPr>
          <w:jc w:val="center"/>
        </w:trPr>
        <w:tc>
          <w:tcPr>
            <w:tcW w:w="16869" w:type="dxa"/>
            <w:shd w:val="clear" w:color="auto" w:fill="C6D9F1" w:themeFill="text2" w:themeFillTint="33"/>
          </w:tcPr>
          <w:p w14:paraId="0C4A2233" w14:textId="77777777" w:rsidR="00FB34B2" w:rsidRPr="00227C68" w:rsidRDefault="00FB34B2" w:rsidP="003E3FE8">
            <w:pPr>
              <w:spacing w:line="360" w:lineRule="auto"/>
              <w:jc w:val="center"/>
              <w:rPr>
                <w:b/>
                <w:sz w:val="20"/>
                <w:szCs w:val="20"/>
              </w:rPr>
            </w:pPr>
            <w:r w:rsidRPr="00227C68">
              <w:rPr>
                <w:b/>
                <w:sz w:val="20"/>
                <w:szCs w:val="20"/>
              </w:rPr>
              <w:t>LINEAMIENTOS DEL ÁREA</w:t>
            </w:r>
          </w:p>
        </w:tc>
      </w:tr>
      <w:tr w:rsidR="00FB34B2" w:rsidRPr="00227C68" w14:paraId="45874192" w14:textId="77777777" w:rsidTr="00742FEF">
        <w:trPr>
          <w:trHeight w:val="70"/>
          <w:jc w:val="center"/>
        </w:trPr>
        <w:tc>
          <w:tcPr>
            <w:tcW w:w="16869" w:type="dxa"/>
          </w:tcPr>
          <w:p w14:paraId="3693193E" w14:textId="77777777" w:rsidR="00FB34B2" w:rsidRPr="00227C68" w:rsidRDefault="00FB34B2" w:rsidP="003E3FE8">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443C2D39" w14:textId="77777777" w:rsidR="00FB34B2" w:rsidRPr="00227C68" w:rsidRDefault="00FB34B2" w:rsidP="003E3FE8">
            <w:pPr>
              <w:spacing w:after="160"/>
              <w:jc w:val="both"/>
              <w:rPr>
                <w:rFonts w:cs="Arial"/>
                <w:sz w:val="20"/>
                <w:szCs w:val="20"/>
              </w:rPr>
            </w:pPr>
            <w:r w:rsidRPr="00227C68">
              <w:rPr>
                <w:rFonts w:cs="Arial"/>
                <w:sz w:val="20"/>
                <w:szCs w:val="20"/>
              </w:rPr>
              <w:t xml:space="preserve">Para este ciclo 1, que cubre grado primero a tercero, el primer eje curricular se trabaja de manera fundamental la adquisición de los sistemas de significación con énfasis en código lectoescritor, esto a través de su uso en contextos comunicativos significativos. Para el grado tercero se comienza un trabajo con el nivel de explicación abordando algunos temas lingüísticos y gramaticales de forma lúdica y comunicativa. </w:t>
            </w:r>
          </w:p>
          <w:p w14:paraId="539FCB68" w14:textId="3AF3DAA8" w:rsidR="00FB34B2" w:rsidRPr="00227C68" w:rsidRDefault="00FB34B2" w:rsidP="003E3FE8">
            <w:pPr>
              <w:autoSpaceDE w:val="0"/>
              <w:autoSpaceDN w:val="0"/>
              <w:adjustRightInd w:val="0"/>
              <w:jc w:val="both"/>
              <w:rPr>
                <w:rFonts w:cs="Arial"/>
                <w:sz w:val="20"/>
                <w:szCs w:val="20"/>
              </w:rPr>
            </w:pPr>
            <w:r w:rsidRPr="00227C68">
              <w:rPr>
                <w:rFonts w:cs="Arial"/>
                <w:sz w:val="20"/>
                <w:szCs w:val="20"/>
              </w:rPr>
              <w:t>En el eje 2, se trabajan los niveles intratextual, intertextual y extratextual con más énfasis en los dos primeros y dando contexto para el tercero, que se abordará con más énfasis en grado cuarto y quinto. Esto se asocia con los niveles de comprensión de lectura literal, inferencial y critico intertextual que se abordan desde los primeros grados de una forma sencilla, aumentando su exigencia en grado tercero ya que los estudiantes suelen presentar exámenes nacionales (tipo Saber) donde se abordan estos tres niveles. Además se dan estrategias para que los estudiantes comprendan y produzcan textos de una forma orientada y sistemática y no espontánea y caótica. En el eje 3,</w:t>
            </w:r>
            <w:r w:rsidR="00B706BC">
              <w:rPr>
                <w:rFonts w:cs="Arial"/>
                <w:sz w:val="20"/>
                <w:szCs w:val="20"/>
              </w:rPr>
              <w:t xml:space="preserve"> </w:t>
            </w:r>
            <w:r w:rsidRPr="00227C68">
              <w:rPr>
                <w:rFonts w:cs="Arial"/>
                <w:sz w:val="20"/>
                <w:szCs w:val="20"/>
              </w:rPr>
              <w:t>que aborda la literatura, esta se trabaja con los planes de lectura apoyados por la biblioteca y trabajados en cada periodo con diversidad de textos literarios.</w:t>
            </w:r>
            <w:r w:rsidR="00736A75">
              <w:rPr>
                <w:rFonts w:cs="Arial"/>
                <w:sz w:val="20"/>
                <w:szCs w:val="20"/>
              </w:rPr>
              <w:t xml:space="preserve"> </w:t>
            </w:r>
            <w:r w:rsidRPr="00227C68">
              <w:rPr>
                <w:rFonts w:cs="Arial"/>
                <w:sz w:val="20"/>
                <w:szCs w:val="20"/>
              </w:rPr>
              <w:t>En relación con el eje 4, la ética de la comunicación, se hace un énfasis en escucha, el respeto por los turnos conversaciones, el respeto por los interlocutores y por la comunicación asertiva.</w:t>
            </w:r>
          </w:p>
          <w:p w14:paraId="344B3D9B" w14:textId="77777777" w:rsidR="00FB34B2" w:rsidRPr="00227C68" w:rsidRDefault="00FB34B2" w:rsidP="003E3FE8">
            <w:pPr>
              <w:jc w:val="both"/>
              <w:rPr>
                <w:sz w:val="20"/>
                <w:szCs w:val="20"/>
              </w:rPr>
            </w:pPr>
          </w:p>
        </w:tc>
      </w:tr>
    </w:tbl>
    <w:p w14:paraId="70EB44D8"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3085"/>
        <w:gridCol w:w="4394"/>
        <w:gridCol w:w="4253"/>
        <w:gridCol w:w="5103"/>
      </w:tblGrid>
      <w:tr w:rsidR="00FB34B2" w:rsidRPr="00227C68" w14:paraId="1C29277F" w14:textId="77777777" w:rsidTr="00742FEF">
        <w:trPr>
          <w:jc w:val="center"/>
        </w:trPr>
        <w:tc>
          <w:tcPr>
            <w:tcW w:w="7479" w:type="dxa"/>
            <w:gridSpan w:val="2"/>
            <w:shd w:val="clear" w:color="auto" w:fill="B6DDE8" w:themeFill="accent5" w:themeFillTint="66"/>
          </w:tcPr>
          <w:p w14:paraId="0CBD0543" w14:textId="150E0BE4" w:rsidR="00FB34B2" w:rsidRPr="00227C68" w:rsidRDefault="00FB34B2" w:rsidP="003E3FE8">
            <w:pPr>
              <w:jc w:val="both"/>
              <w:rPr>
                <w:b/>
                <w:sz w:val="20"/>
                <w:szCs w:val="20"/>
              </w:rPr>
            </w:pPr>
            <w:r w:rsidRPr="00227C68">
              <w:rPr>
                <w:b/>
                <w:sz w:val="20"/>
                <w:szCs w:val="20"/>
              </w:rPr>
              <w:t>DESEMPEÑOS: Período</w:t>
            </w:r>
            <w:r w:rsidR="00736A75">
              <w:rPr>
                <w:b/>
                <w:sz w:val="20"/>
                <w:szCs w:val="20"/>
              </w:rPr>
              <w:t xml:space="preserve"> </w:t>
            </w:r>
            <w:r w:rsidRPr="00227C68">
              <w:rPr>
                <w:b/>
                <w:sz w:val="20"/>
                <w:szCs w:val="20"/>
              </w:rPr>
              <w:t xml:space="preserve">4 </w:t>
            </w:r>
          </w:p>
        </w:tc>
        <w:tc>
          <w:tcPr>
            <w:tcW w:w="9356" w:type="dxa"/>
            <w:gridSpan w:val="2"/>
            <w:shd w:val="clear" w:color="auto" w:fill="B6DDE8" w:themeFill="accent5" w:themeFillTint="66"/>
          </w:tcPr>
          <w:p w14:paraId="4A7F994E" w14:textId="77777777" w:rsidR="00FB34B2" w:rsidRPr="00227C68" w:rsidRDefault="00FB34B2" w:rsidP="003E3FE8">
            <w:pPr>
              <w:jc w:val="both"/>
              <w:rPr>
                <w:b/>
                <w:sz w:val="20"/>
                <w:szCs w:val="20"/>
              </w:rPr>
            </w:pPr>
            <w:r w:rsidRPr="00227C68">
              <w:rPr>
                <w:b/>
                <w:sz w:val="20"/>
                <w:szCs w:val="20"/>
              </w:rPr>
              <w:t xml:space="preserve">GRADO: Tercero </w:t>
            </w:r>
          </w:p>
        </w:tc>
      </w:tr>
      <w:tr w:rsidR="00FB34B2" w:rsidRPr="00227C68" w14:paraId="243FE048" w14:textId="77777777" w:rsidTr="00742FEF">
        <w:trPr>
          <w:jc w:val="center"/>
        </w:trPr>
        <w:tc>
          <w:tcPr>
            <w:tcW w:w="3085" w:type="dxa"/>
            <w:shd w:val="clear" w:color="auto" w:fill="C6D9F1" w:themeFill="text2" w:themeFillTint="33"/>
            <w:vAlign w:val="center"/>
          </w:tcPr>
          <w:p w14:paraId="71DCE4A9" w14:textId="77777777" w:rsidR="00FB34B2" w:rsidRPr="00227C68" w:rsidRDefault="00FB34B2" w:rsidP="00B706BC">
            <w:pPr>
              <w:autoSpaceDE w:val="0"/>
              <w:autoSpaceDN w:val="0"/>
              <w:adjustRightInd w:val="0"/>
              <w:spacing w:line="360" w:lineRule="auto"/>
              <w:contextualSpacing/>
              <w:jc w:val="center"/>
              <w:rPr>
                <w:rFonts w:eastAsia="Adobe Gothic Std B" w:cs="Arial"/>
                <w:b/>
                <w:sz w:val="20"/>
                <w:szCs w:val="20"/>
              </w:rPr>
            </w:pPr>
            <w:r w:rsidRPr="00227C68">
              <w:rPr>
                <w:rFonts w:eastAsia="Adobe Gothic Std B" w:cs="Arial"/>
                <w:b/>
                <w:sz w:val="20"/>
                <w:szCs w:val="20"/>
              </w:rPr>
              <w:t>PREGUNTA PROBLEMATIZADORA</w:t>
            </w:r>
          </w:p>
        </w:tc>
        <w:tc>
          <w:tcPr>
            <w:tcW w:w="4394" w:type="dxa"/>
            <w:shd w:val="clear" w:color="auto" w:fill="C6D9F1" w:themeFill="text2" w:themeFillTint="33"/>
            <w:vAlign w:val="center"/>
          </w:tcPr>
          <w:p w14:paraId="423D2A12" w14:textId="77777777" w:rsidR="00FB34B2" w:rsidRPr="00227C68" w:rsidRDefault="00FB34B2" w:rsidP="00B706BC">
            <w:pPr>
              <w:autoSpaceDE w:val="0"/>
              <w:autoSpaceDN w:val="0"/>
              <w:adjustRightInd w:val="0"/>
              <w:spacing w:line="360" w:lineRule="auto"/>
              <w:contextualSpacing/>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253" w:type="dxa"/>
            <w:shd w:val="clear" w:color="auto" w:fill="C6D9F1" w:themeFill="text2" w:themeFillTint="33"/>
            <w:vAlign w:val="center"/>
          </w:tcPr>
          <w:p w14:paraId="3F83C5FD" w14:textId="77777777" w:rsidR="00FB34B2" w:rsidRPr="00227C68" w:rsidRDefault="00FB34B2" w:rsidP="00B706BC">
            <w:pPr>
              <w:autoSpaceDE w:val="0"/>
              <w:autoSpaceDN w:val="0"/>
              <w:adjustRightInd w:val="0"/>
              <w:spacing w:line="360" w:lineRule="auto"/>
              <w:contextualSpacing/>
              <w:jc w:val="center"/>
              <w:rPr>
                <w:rFonts w:eastAsia="Adobe Gothic Std B" w:cs="Arial"/>
                <w:b/>
                <w:sz w:val="20"/>
                <w:szCs w:val="20"/>
              </w:rPr>
            </w:pPr>
            <w:r w:rsidRPr="00227C68">
              <w:rPr>
                <w:rFonts w:cs="Arial"/>
                <w:b/>
                <w:sz w:val="20"/>
                <w:szCs w:val="20"/>
              </w:rPr>
              <w:t>DERECHOS BÁSICOS DE APRENDIZAJE</w:t>
            </w:r>
          </w:p>
        </w:tc>
        <w:tc>
          <w:tcPr>
            <w:tcW w:w="5103" w:type="dxa"/>
            <w:shd w:val="clear" w:color="auto" w:fill="C6D9F1" w:themeFill="text2" w:themeFillTint="33"/>
            <w:vAlign w:val="center"/>
          </w:tcPr>
          <w:p w14:paraId="3D4F3F65" w14:textId="77777777" w:rsidR="00FB34B2" w:rsidRPr="00227C68" w:rsidRDefault="00FB34B2" w:rsidP="00B706BC">
            <w:pPr>
              <w:autoSpaceDE w:val="0"/>
              <w:autoSpaceDN w:val="0"/>
              <w:adjustRightInd w:val="0"/>
              <w:spacing w:line="360" w:lineRule="auto"/>
              <w:contextualSpacing/>
              <w:jc w:val="center"/>
              <w:rPr>
                <w:rFonts w:cs="Arial"/>
                <w:b/>
                <w:sz w:val="20"/>
                <w:szCs w:val="20"/>
              </w:rPr>
            </w:pPr>
            <w:r w:rsidRPr="00227C68">
              <w:rPr>
                <w:rFonts w:cs="Arial"/>
                <w:b/>
                <w:sz w:val="20"/>
                <w:szCs w:val="20"/>
              </w:rPr>
              <w:t>MATRIZ DE REFERENCIA</w:t>
            </w:r>
          </w:p>
        </w:tc>
      </w:tr>
      <w:tr w:rsidR="00FB34B2" w:rsidRPr="00227C68" w14:paraId="355B5BDE" w14:textId="77777777" w:rsidTr="00742FEF">
        <w:trPr>
          <w:jc w:val="center"/>
        </w:trPr>
        <w:tc>
          <w:tcPr>
            <w:tcW w:w="3085" w:type="dxa"/>
          </w:tcPr>
          <w:p w14:paraId="418BF4C9"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¿Qu</w:t>
            </w:r>
            <w:r w:rsidRPr="00227C68">
              <w:rPr>
                <w:rFonts w:eastAsia="MS Gothic" w:cs="Arial"/>
                <w:sz w:val="20"/>
                <w:szCs w:val="20"/>
              </w:rPr>
              <w:t>é</w:t>
            </w:r>
            <w:r w:rsidRPr="00227C68">
              <w:rPr>
                <w:rFonts w:eastAsia="Adobe Gothic Std B" w:cs="Arial"/>
                <w:sz w:val="20"/>
                <w:szCs w:val="20"/>
              </w:rPr>
              <w:t xml:space="preserve"> elementos debo tener en cuenta para sustentar mis ideas de manera oral y escrita con sentido, de manera que sean significativas en distintas situaciones comunicativas?</w:t>
            </w:r>
          </w:p>
          <w:p w14:paraId="313A9990" w14:textId="77777777" w:rsidR="00FB34B2" w:rsidRPr="00227C68" w:rsidRDefault="00FB34B2" w:rsidP="003E3FE8">
            <w:pPr>
              <w:autoSpaceDE w:val="0"/>
              <w:autoSpaceDN w:val="0"/>
              <w:adjustRightInd w:val="0"/>
              <w:contextualSpacing/>
              <w:jc w:val="both"/>
              <w:rPr>
                <w:rFonts w:eastAsia="Adobe Gothic Std B" w:cs="Arial"/>
                <w:sz w:val="20"/>
                <w:szCs w:val="20"/>
              </w:rPr>
            </w:pPr>
          </w:p>
          <w:p w14:paraId="3021FB49" w14:textId="77777777" w:rsidR="00FB34B2" w:rsidRPr="00227C68" w:rsidRDefault="00FB34B2" w:rsidP="003E3FE8">
            <w:pPr>
              <w:pStyle w:val="Normal1"/>
              <w:jc w:val="both"/>
              <w:rPr>
                <w:rFonts w:asciiTheme="minorHAnsi" w:hAnsiTheme="minorHAnsi" w:cs="Arial"/>
                <w:sz w:val="20"/>
                <w:szCs w:val="20"/>
              </w:rPr>
            </w:pPr>
          </w:p>
        </w:tc>
        <w:tc>
          <w:tcPr>
            <w:tcW w:w="4394" w:type="dxa"/>
          </w:tcPr>
          <w:p w14:paraId="22B1EE6C"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cs="Arial"/>
                <w:sz w:val="20"/>
                <w:szCs w:val="20"/>
              </w:rPr>
              <w:t>-</w:t>
            </w:r>
            <w:r w:rsidRPr="00227C68">
              <w:rPr>
                <w:rFonts w:asciiTheme="minorHAnsi" w:hAnsiTheme="minorHAnsi"/>
                <w:sz w:val="20"/>
                <w:szCs w:val="20"/>
              </w:rPr>
              <w:t>Expongo y defiendo mis ideas en función de la situación comunicativa.</w:t>
            </w:r>
          </w:p>
          <w:p w14:paraId="1F1462FA"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-Reviso, socializo y corrijo mis escritos, teniendo en cuenta las propuestas de mis compañeros y profesor, y atendiendo algunos aspectos gramaticales (concordancia, tiempos verbales, pronombres) y ortográficos (acentuación, mayúsculas, signos de puntuación) de la lengua castellana.</w:t>
            </w:r>
          </w:p>
          <w:p w14:paraId="6C25DE12"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-Identifico maneras de cómo se formula el inicio y el final de algunas narraciones.</w:t>
            </w:r>
          </w:p>
          <w:p w14:paraId="03C53CCC" w14:textId="77777777" w:rsidR="00FB34B2" w:rsidRPr="00227C68" w:rsidRDefault="00FB34B2" w:rsidP="003E3FE8">
            <w:pPr>
              <w:pStyle w:val="Normal1"/>
              <w:jc w:val="both"/>
              <w:rPr>
                <w:rFonts w:asciiTheme="minorHAnsi" w:hAnsiTheme="minorHAnsi"/>
                <w:sz w:val="20"/>
                <w:szCs w:val="20"/>
              </w:rPr>
            </w:pPr>
            <w:r w:rsidRPr="00227C68">
              <w:rPr>
                <w:rFonts w:asciiTheme="minorHAnsi" w:hAnsiTheme="minorHAnsi"/>
                <w:sz w:val="20"/>
                <w:szCs w:val="20"/>
              </w:rPr>
              <w:t>-Utilizo los medios de comunicación masiva para adquirir información e incorporarla de manera significativa a mis esquemas de conocimiento.</w:t>
            </w:r>
          </w:p>
          <w:p w14:paraId="40BA1315" w14:textId="77777777" w:rsidR="00FB34B2" w:rsidRPr="00227C68" w:rsidRDefault="00FB34B2" w:rsidP="003E3FE8">
            <w:pPr>
              <w:pStyle w:val="Normal1"/>
              <w:jc w:val="both"/>
              <w:rPr>
                <w:rFonts w:asciiTheme="minorHAnsi" w:hAnsiTheme="minorHAnsi" w:cs="Arial"/>
                <w:sz w:val="20"/>
                <w:szCs w:val="20"/>
              </w:rPr>
            </w:pPr>
            <w:r w:rsidRPr="00227C68">
              <w:rPr>
                <w:rFonts w:asciiTheme="minorHAnsi" w:hAnsiTheme="minorHAnsi"/>
                <w:sz w:val="20"/>
                <w:szCs w:val="20"/>
              </w:rPr>
              <w:t>-Establezco semejanzas y diferencias entre quien produce el texto y quien lo interpreta.</w:t>
            </w:r>
          </w:p>
        </w:tc>
        <w:tc>
          <w:tcPr>
            <w:tcW w:w="4253" w:type="dxa"/>
          </w:tcPr>
          <w:p w14:paraId="3D7AF694" w14:textId="77777777" w:rsidR="00FB34B2" w:rsidRPr="00227C68" w:rsidRDefault="00FB34B2" w:rsidP="003E3FE8">
            <w:pPr>
              <w:spacing w:line="240" w:lineRule="exact"/>
              <w:jc w:val="both"/>
              <w:rPr>
                <w:color w:val="000000" w:themeColor="text1"/>
                <w:sz w:val="20"/>
                <w:szCs w:val="20"/>
              </w:rPr>
            </w:pPr>
            <w:r w:rsidRPr="00227C68">
              <w:rPr>
                <w:rFonts w:cs="Arial"/>
                <w:color w:val="000000" w:themeColor="text1"/>
                <w:sz w:val="20"/>
                <w:szCs w:val="20"/>
              </w:rPr>
              <w:t xml:space="preserve">1. </w:t>
            </w:r>
            <w:r w:rsidRPr="00227C68">
              <w:rPr>
                <w:color w:val="000000" w:themeColor="text1"/>
                <w:sz w:val="20"/>
                <w:szCs w:val="20"/>
              </w:rPr>
              <w:t>Comprende las funciones que cumplen los medios de comunicación propios de su contexto.</w:t>
            </w:r>
          </w:p>
          <w:p w14:paraId="31525F76" w14:textId="0F26DDBF" w:rsidR="00FB34B2" w:rsidRPr="00227C68" w:rsidRDefault="00FB34B2" w:rsidP="003E3FE8">
            <w:pPr>
              <w:spacing w:line="240" w:lineRule="exact"/>
              <w:jc w:val="both"/>
              <w:rPr>
                <w:color w:val="000000" w:themeColor="text1"/>
                <w:sz w:val="20"/>
                <w:szCs w:val="20"/>
              </w:rPr>
            </w:pPr>
            <w:r w:rsidRPr="00227C68">
              <w:rPr>
                <w:color w:val="000000" w:themeColor="text1"/>
                <w:sz w:val="20"/>
                <w:szCs w:val="20"/>
              </w:rPr>
              <w:t>2.</w:t>
            </w:r>
            <w:r>
              <w:rPr>
                <w:color w:val="000000" w:themeColor="text1"/>
                <w:sz w:val="20"/>
                <w:szCs w:val="20"/>
              </w:rPr>
              <w:t xml:space="preserve"> </w:t>
            </w:r>
            <w:r w:rsidRPr="00227C68">
              <w:rPr>
                <w:color w:val="000000" w:themeColor="text1"/>
                <w:sz w:val="20"/>
                <w:szCs w:val="20"/>
              </w:rPr>
              <w:t>Comprende que algunos escritos y manifestaciones artísticas pueden estar compuestas por texto, sonido e imagen.</w:t>
            </w:r>
            <w:r w:rsidR="00736A75">
              <w:rPr>
                <w:color w:val="000000" w:themeColor="text1"/>
                <w:sz w:val="20"/>
                <w:szCs w:val="20"/>
              </w:rPr>
              <w:t xml:space="preserve"> </w:t>
            </w:r>
          </w:p>
          <w:p w14:paraId="40250796" w14:textId="77777777" w:rsidR="00FB34B2" w:rsidRPr="00227C68" w:rsidRDefault="00FB34B2" w:rsidP="003E3FE8">
            <w:pPr>
              <w:spacing w:line="240" w:lineRule="exact"/>
              <w:jc w:val="both"/>
              <w:rPr>
                <w:color w:val="000000" w:themeColor="text1"/>
                <w:sz w:val="20"/>
                <w:szCs w:val="20"/>
              </w:rPr>
            </w:pPr>
            <w:r w:rsidRPr="00227C68">
              <w:rPr>
                <w:color w:val="000000" w:themeColor="text1"/>
                <w:sz w:val="20"/>
                <w:szCs w:val="20"/>
              </w:rPr>
              <w:t>3.</w:t>
            </w:r>
            <w:r>
              <w:rPr>
                <w:color w:val="000000" w:themeColor="text1"/>
                <w:sz w:val="20"/>
                <w:szCs w:val="20"/>
              </w:rPr>
              <w:t xml:space="preserve"> </w:t>
            </w:r>
            <w:r w:rsidRPr="00227C68">
              <w:rPr>
                <w:color w:val="000000" w:themeColor="text1"/>
                <w:sz w:val="20"/>
                <w:szCs w:val="20"/>
              </w:rPr>
              <w:t xml:space="preserve">Reconoce algunas características de los textos narrativos, tales como el concepto de narrador y estructura narrativa, a partir de la recreación y disfrute de los mismos. </w:t>
            </w:r>
          </w:p>
          <w:p w14:paraId="67A0D789" w14:textId="77777777" w:rsidR="00FB34B2" w:rsidRPr="00227C68" w:rsidRDefault="00FB34B2" w:rsidP="003E3FE8">
            <w:pPr>
              <w:spacing w:line="240" w:lineRule="exact"/>
              <w:jc w:val="both"/>
              <w:rPr>
                <w:color w:val="000000" w:themeColor="text1"/>
                <w:sz w:val="20"/>
                <w:szCs w:val="20"/>
              </w:rPr>
            </w:pPr>
            <w:r w:rsidRPr="00227C68">
              <w:rPr>
                <w:color w:val="000000" w:themeColor="text1"/>
                <w:sz w:val="20"/>
                <w:szCs w:val="20"/>
              </w:rPr>
              <w:t>4.</w:t>
            </w:r>
            <w:r>
              <w:rPr>
                <w:color w:val="000000" w:themeColor="text1"/>
                <w:sz w:val="20"/>
                <w:szCs w:val="20"/>
              </w:rPr>
              <w:t xml:space="preserve"> </w:t>
            </w:r>
            <w:r w:rsidRPr="00227C68">
              <w:rPr>
                <w:color w:val="000000" w:themeColor="text1"/>
                <w:sz w:val="20"/>
                <w:szCs w:val="20"/>
              </w:rPr>
              <w:t xml:space="preserve">Escribe textos literarios coherentes, atendiendo a las características textuales e integrando sus saberes e intereses. </w:t>
            </w:r>
          </w:p>
          <w:p w14:paraId="20799F01" w14:textId="77777777" w:rsidR="00FB34B2" w:rsidRPr="00227C68" w:rsidRDefault="00FB34B2" w:rsidP="003E3FE8">
            <w:pPr>
              <w:spacing w:line="240" w:lineRule="exact"/>
              <w:jc w:val="both"/>
              <w:rPr>
                <w:color w:val="000000" w:themeColor="text1"/>
                <w:sz w:val="20"/>
                <w:szCs w:val="20"/>
              </w:rPr>
            </w:pPr>
            <w:r w:rsidRPr="00227C68">
              <w:rPr>
                <w:color w:val="000000" w:themeColor="text1"/>
                <w:sz w:val="20"/>
                <w:szCs w:val="20"/>
              </w:rPr>
              <w:t>5.</w:t>
            </w:r>
            <w:r>
              <w:rPr>
                <w:color w:val="000000" w:themeColor="text1"/>
                <w:sz w:val="20"/>
                <w:szCs w:val="20"/>
              </w:rPr>
              <w:t xml:space="preserve"> </w:t>
            </w:r>
            <w:r w:rsidRPr="00227C68">
              <w:rPr>
                <w:color w:val="000000" w:themeColor="text1"/>
                <w:sz w:val="20"/>
                <w:szCs w:val="20"/>
              </w:rPr>
              <w:t xml:space="preserve">Identifica el papel del emisor y el receptor y sus propósitos comunicativos en una situación específica. </w:t>
            </w:r>
          </w:p>
          <w:p w14:paraId="74D5A2FB" w14:textId="77777777" w:rsidR="00FB34B2" w:rsidRPr="00227C68" w:rsidRDefault="00FB34B2" w:rsidP="003E3FE8">
            <w:pPr>
              <w:spacing w:line="240" w:lineRule="exact"/>
              <w:jc w:val="both"/>
              <w:rPr>
                <w:color w:val="000000" w:themeColor="text1"/>
                <w:sz w:val="20"/>
                <w:szCs w:val="20"/>
              </w:rPr>
            </w:pPr>
            <w:r w:rsidRPr="00227C68">
              <w:rPr>
                <w:color w:val="000000" w:themeColor="text1"/>
                <w:sz w:val="20"/>
                <w:szCs w:val="20"/>
              </w:rPr>
              <w:t>6.</w:t>
            </w:r>
            <w:r>
              <w:rPr>
                <w:color w:val="000000" w:themeColor="text1"/>
                <w:sz w:val="20"/>
                <w:szCs w:val="20"/>
              </w:rPr>
              <w:t xml:space="preserve"> I</w:t>
            </w:r>
            <w:r w:rsidRPr="00227C68">
              <w:rPr>
                <w:color w:val="000000" w:themeColor="text1"/>
                <w:sz w:val="20"/>
                <w:szCs w:val="20"/>
              </w:rPr>
              <w:t xml:space="preserve">nterpreta el contenido y la estructura del texto, respondiendo preguntas de orden inferencial y crítico. </w:t>
            </w:r>
          </w:p>
          <w:p w14:paraId="42DA6B2C" w14:textId="77777777" w:rsidR="00FB34B2" w:rsidRPr="00227C68" w:rsidRDefault="00FB34B2" w:rsidP="003E3FE8">
            <w:pPr>
              <w:spacing w:line="240" w:lineRule="exact"/>
              <w:jc w:val="both"/>
              <w:rPr>
                <w:color w:val="000000" w:themeColor="text1"/>
                <w:sz w:val="20"/>
                <w:szCs w:val="20"/>
              </w:rPr>
            </w:pPr>
            <w:r w:rsidRPr="00227C68">
              <w:rPr>
                <w:color w:val="000000" w:themeColor="text1"/>
                <w:sz w:val="20"/>
                <w:szCs w:val="20"/>
              </w:rPr>
              <w:t>7.</w:t>
            </w:r>
            <w:r>
              <w:rPr>
                <w:color w:val="000000" w:themeColor="text1"/>
                <w:sz w:val="20"/>
                <w:szCs w:val="20"/>
              </w:rPr>
              <w:t xml:space="preserve"> </w:t>
            </w:r>
            <w:r w:rsidRPr="00227C68">
              <w:rPr>
                <w:color w:val="000000" w:themeColor="text1"/>
                <w:sz w:val="20"/>
                <w:szCs w:val="20"/>
              </w:rPr>
              <w:t xml:space="preserve">Produce textos orales breves de diferente tipo ajustando el volumen, el tono de voz, los movimientos corporales y los gestos, al tema y a la situación comunicativa. </w:t>
            </w:r>
          </w:p>
          <w:p w14:paraId="504E57B7" w14:textId="77777777" w:rsidR="00FB34B2" w:rsidRPr="00227C68" w:rsidRDefault="00FB34B2" w:rsidP="003E3FE8">
            <w:pPr>
              <w:spacing w:line="240" w:lineRule="exact"/>
              <w:jc w:val="both"/>
              <w:rPr>
                <w:color w:val="000000" w:themeColor="text1"/>
                <w:sz w:val="20"/>
                <w:szCs w:val="20"/>
              </w:rPr>
            </w:pPr>
            <w:r w:rsidRPr="00227C68">
              <w:rPr>
                <w:color w:val="000000" w:themeColor="text1"/>
                <w:sz w:val="20"/>
                <w:szCs w:val="20"/>
              </w:rPr>
              <w:t>8.</w:t>
            </w:r>
            <w:r>
              <w:rPr>
                <w:color w:val="000000" w:themeColor="text1"/>
                <w:sz w:val="20"/>
                <w:szCs w:val="20"/>
              </w:rPr>
              <w:t xml:space="preserve"> </w:t>
            </w:r>
            <w:r w:rsidRPr="00227C68">
              <w:rPr>
                <w:color w:val="000000" w:themeColor="text1"/>
                <w:sz w:val="20"/>
                <w:szCs w:val="20"/>
              </w:rPr>
              <w:t xml:space="preserve">Produce textos verbales y no verbales en los que tiene en cuenta aspectos gramaticales y ortográficos. </w:t>
            </w:r>
          </w:p>
          <w:p w14:paraId="6887F46D" w14:textId="77777777" w:rsidR="00FB34B2" w:rsidRPr="00227C68" w:rsidRDefault="00FB34B2" w:rsidP="003E3FE8">
            <w:pPr>
              <w:jc w:val="both"/>
              <w:rPr>
                <w:rFonts w:cs="Arial"/>
                <w:sz w:val="20"/>
                <w:szCs w:val="20"/>
              </w:rPr>
            </w:pPr>
          </w:p>
        </w:tc>
        <w:tc>
          <w:tcPr>
            <w:tcW w:w="5103" w:type="dxa"/>
          </w:tcPr>
          <w:p w14:paraId="42B8D77C" w14:textId="77777777" w:rsidR="00FB34B2" w:rsidRDefault="00FB34B2" w:rsidP="003E3FE8">
            <w:pPr>
              <w:jc w:val="both"/>
              <w:rPr>
                <w:b/>
                <w:sz w:val="20"/>
                <w:szCs w:val="20"/>
              </w:rPr>
            </w:pPr>
            <w:r w:rsidRPr="00227C68">
              <w:rPr>
                <w:b/>
                <w:sz w:val="20"/>
                <w:szCs w:val="20"/>
              </w:rPr>
              <w:t xml:space="preserve">COMPONENTE:PRAGMÁTICO </w:t>
            </w:r>
          </w:p>
          <w:p w14:paraId="482F7A60" w14:textId="77777777" w:rsidR="00FB34B2" w:rsidRPr="00227C68" w:rsidRDefault="00FB34B2" w:rsidP="003E3FE8">
            <w:pPr>
              <w:jc w:val="both"/>
              <w:rPr>
                <w:b/>
                <w:sz w:val="20"/>
                <w:szCs w:val="20"/>
              </w:rPr>
            </w:pPr>
            <w:r w:rsidRPr="00227C68">
              <w:rPr>
                <w:b/>
                <w:sz w:val="20"/>
                <w:szCs w:val="20"/>
              </w:rPr>
              <w:t>COMPETENCIA: COMUNICATIVA</w:t>
            </w:r>
          </w:p>
          <w:p w14:paraId="607695E8" w14:textId="77777777" w:rsidR="00FB34B2" w:rsidRPr="00227C68" w:rsidRDefault="00FB34B2" w:rsidP="003E3FE8">
            <w:pPr>
              <w:jc w:val="both"/>
              <w:rPr>
                <w:b/>
                <w:sz w:val="20"/>
                <w:szCs w:val="20"/>
              </w:rPr>
            </w:pPr>
            <w:r w:rsidRPr="00227C68">
              <w:rPr>
                <w:b/>
                <w:sz w:val="20"/>
                <w:szCs w:val="20"/>
              </w:rPr>
              <w:t>APRENDIZAJES:</w:t>
            </w:r>
          </w:p>
          <w:p w14:paraId="4061C7BD" w14:textId="77777777" w:rsidR="00FB34B2" w:rsidRPr="00227C68" w:rsidRDefault="00FB34B2" w:rsidP="003E3FE8">
            <w:pPr>
              <w:jc w:val="both"/>
              <w:rPr>
                <w:sz w:val="20"/>
                <w:szCs w:val="20"/>
              </w:rPr>
            </w:pPr>
            <w:r w:rsidRPr="00227C68">
              <w:rPr>
                <w:rFonts w:cs="Arial"/>
                <w:sz w:val="20"/>
                <w:szCs w:val="20"/>
              </w:rPr>
              <w:t>-</w:t>
            </w:r>
            <w:r w:rsidRPr="00227C68">
              <w:rPr>
                <w:sz w:val="20"/>
                <w:szCs w:val="20"/>
              </w:rPr>
              <w:t xml:space="preserve"> Reconoce información explícita de la situación de comunicación.</w:t>
            </w:r>
          </w:p>
          <w:p w14:paraId="02386B11" w14:textId="77777777" w:rsidR="00FB34B2" w:rsidRPr="00227C68" w:rsidRDefault="00FB34B2" w:rsidP="003E3FE8">
            <w:pPr>
              <w:jc w:val="both"/>
              <w:rPr>
                <w:b/>
                <w:sz w:val="20"/>
                <w:szCs w:val="20"/>
              </w:rPr>
            </w:pPr>
            <w:r w:rsidRPr="00227C68">
              <w:rPr>
                <w:b/>
                <w:sz w:val="20"/>
                <w:szCs w:val="20"/>
              </w:rPr>
              <w:t>EVIDENCIA</w:t>
            </w:r>
          </w:p>
          <w:p w14:paraId="497010A4" w14:textId="17482518" w:rsidR="00FB34B2" w:rsidRPr="00227C68" w:rsidRDefault="00FB34B2" w:rsidP="003E3FE8">
            <w:pPr>
              <w:jc w:val="both"/>
              <w:rPr>
                <w:sz w:val="20"/>
                <w:szCs w:val="20"/>
              </w:rPr>
            </w:pPr>
            <w:r w:rsidRPr="00227C68">
              <w:rPr>
                <w:sz w:val="20"/>
                <w:szCs w:val="20"/>
              </w:rPr>
              <w:t>- Relaciona un enunciado con marcas de enunciación.</w:t>
            </w:r>
            <w:r w:rsidR="00736A75">
              <w:rPr>
                <w:sz w:val="20"/>
                <w:szCs w:val="20"/>
              </w:rPr>
              <w:t xml:space="preserve"> </w:t>
            </w:r>
          </w:p>
          <w:p w14:paraId="6B3B3686" w14:textId="77777777" w:rsidR="00FB34B2" w:rsidRPr="00227C68" w:rsidRDefault="00FB34B2" w:rsidP="003E3FE8">
            <w:pPr>
              <w:jc w:val="both"/>
              <w:rPr>
                <w:b/>
                <w:sz w:val="20"/>
                <w:szCs w:val="20"/>
              </w:rPr>
            </w:pPr>
            <w:r w:rsidRPr="00227C68">
              <w:rPr>
                <w:b/>
                <w:sz w:val="20"/>
                <w:szCs w:val="20"/>
              </w:rPr>
              <w:t>COMPONENTE: SEMÁNTICO</w:t>
            </w:r>
          </w:p>
          <w:p w14:paraId="59A7A671" w14:textId="77777777" w:rsidR="00FB34B2" w:rsidRPr="00227C68" w:rsidRDefault="00FB34B2" w:rsidP="003E3FE8">
            <w:pPr>
              <w:jc w:val="both"/>
              <w:rPr>
                <w:b/>
                <w:sz w:val="20"/>
                <w:szCs w:val="20"/>
              </w:rPr>
            </w:pPr>
            <w:r w:rsidRPr="00227C68">
              <w:rPr>
                <w:b/>
                <w:sz w:val="20"/>
                <w:szCs w:val="20"/>
              </w:rPr>
              <w:t>COMPETENCIA: COMUNICATIVA</w:t>
            </w:r>
          </w:p>
          <w:p w14:paraId="0FA92F52" w14:textId="77777777" w:rsidR="00FB34B2" w:rsidRPr="00227C68" w:rsidRDefault="00FB34B2" w:rsidP="003E3FE8">
            <w:pPr>
              <w:jc w:val="both"/>
              <w:rPr>
                <w:b/>
                <w:sz w:val="20"/>
                <w:szCs w:val="20"/>
              </w:rPr>
            </w:pPr>
            <w:r w:rsidRPr="00227C68">
              <w:rPr>
                <w:b/>
                <w:sz w:val="20"/>
                <w:szCs w:val="20"/>
              </w:rPr>
              <w:t>APRENDIZAJES:</w:t>
            </w:r>
          </w:p>
          <w:p w14:paraId="68891056" w14:textId="77777777" w:rsidR="00FB34B2" w:rsidRPr="00227C68" w:rsidRDefault="00FB34B2" w:rsidP="003E3FE8">
            <w:pPr>
              <w:jc w:val="both"/>
              <w:rPr>
                <w:sz w:val="20"/>
                <w:szCs w:val="20"/>
              </w:rPr>
            </w:pPr>
            <w:r w:rsidRPr="00227C68">
              <w:rPr>
                <w:rFonts w:cs="Arial"/>
                <w:sz w:val="20"/>
                <w:szCs w:val="20"/>
              </w:rPr>
              <w:t>-</w:t>
            </w:r>
            <w:r w:rsidRPr="00227C68">
              <w:rPr>
                <w:sz w:val="20"/>
                <w:szCs w:val="20"/>
              </w:rPr>
              <w:t xml:space="preserve"> Compara textos de diferentes formatos y finalidad para dar cuenta de sus relaciones de contenido.</w:t>
            </w:r>
          </w:p>
          <w:p w14:paraId="6D44B23E" w14:textId="77777777" w:rsidR="00FB34B2" w:rsidRPr="00227C68" w:rsidRDefault="00FB34B2" w:rsidP="003E3FE8">
            <w:pPr>
              <w:jc w:val="both"/>
              <w:rPr>
                <w:sz w:val="20"/>
                <w:szCs w:val="20"/>
              </w:rPr>
            </w:pPr>
            <w:r w:rsidRPr="00227C68">
              <w:rPr>
                <w:sz w:val="20"/>
                <w:szCs w:val="20"/>
              </w:rPr>
              <w:t>- Recupera información explícita en el contenido del texto.</w:t>
            </w:r>
          </w:p>
          <w:p w14:paraId="7F76F027" w14:textId="77777777" w:rsidR="00FB34B2" w:rsidRPr="00227C68" w:rsidRDefault="00FB34B2" w:rsidP="003E3FE8">
            <w:pPr>
              <w:jc w:val="both"/>
              <w:rPr>
                <w:b/>
                <w:sz w:val="20"/>
                <w:szCs w:val="20"/>
              </w:rPr>
            </w:pPr>
            <w:r w:rsidRPr="00227C68">
              <w:rPr>
                <w:b/>
                <w:sz w:val="20"/>
                <w:szCs w:val="20"/>
              </w:rPr>
              <w:t>EVIDENCIA</w:t>
            </w:r>
          </w:p>
          <w:p w14:paraId="10E7FD49" w14:textId="77777777" w:rsidR="00FB34B2" w:rsidRPr="00227C68" w:rsidRDefault="00FB34B2" w:rsidP="003E3FE8">
            <w:pPr>
              <w:jc w:val="both"/>
              <w:rPr>
                <w:sz w:val="20"/>
                <w:szCs w:val="20"/>
              </w:rPr>
            </w:pPr>
            <w:r w:rsidRPr="00227C68">
              <w:rPr>
                <w:sz w:val="20"/>
                <w:szCs w:val="20"/>
              </w:rPr>
              <w:t>- Identifica relaciones de contenido entre dos textos.</w:t>
            </w:r>
          </w:p>
          <w:p w14:paraId="2EEC8966" w14:textId="77777777" w:rsidR="00FB34B2" w:rsidRPr="00227C68" w:rsidRDefault="00FB34B2" w:rsidP="003E3FE8">
            <w:pPr>
              <w:jc w:val="both"/>
              <w:rPr>
                <w:sz w:val="20"/>
                <w:szCs w:val="20"/>
              </w:rPr>
            </w:pPr>
            <w:r w:rsidRPr="00227C68">
              <w:rPr>
                <w:sz w:val="20"/>
                <w:szCs w:val="20"/>
              </w:rPr>
              <w:t>- Reconoce secuencias de acciones o acciones proceso (hechos, eventos, pasos, momentos, etapas, instrucciones).</w:t>
            </w:r>
          </w:p>
          <w:p w14:paraId="435FEA84" w14:textId="77777777" w:rsidR="00FB34B2" w:rsidRPr="00227C68" w:rsidRDefault="00FB34B2" w:rsidP="003E3FE8">
            <w:pPr>
              <w:jc w:val="both"/>
              <w:rPr>
                <w:sz w:val="20"/>
                <w:szCs w:val="20"/>
              </w:rPr>
            </w:pPr>
            <w:r w:rsidRPr="00227C68">
              <w:rPr>
                <w:sz w:val="20"/>
                <w:szCs w:val="20"/>
              </w:rPr>
              <w:t>- Ubica en un texto escrito información puntual sobre ¿qué?, ¿quiénes?, ¿cuándo?, ¿dónde?, ¿por qué?, ¿cómo?</w:t>
            </w:r>
          </w:p>
          <w:p w14:paraId="51B4A956" w14:textId="77777777" w:rsidR="00FB34B2" w:rsidRPr="00227C68" w:rsidRDefault="00FB34B2" w:rsidP="003E3FE8">
            <w:pPr>
              <w:jc w:val="both"/>
              <w:rPr>
                <w:b/>
                <w:sz w:val="20"/>
                <w:szCs w:val="20"/>
              </w:rPr>
            </w:pPr>
            <w:r w:rsidRPr="00227C68">
              <w:rPr>
                <w:b/>
                <w:sz w:val="20"/>
                <w:szCs w:val="20"/>
              </w:rPr>
              <w:t>COMPONENTE: SINTÁCTICO</w:t>
            </w:r>
          </w:p>
          <w:p w14:paraId="1AD12ADA" w14:textId="77777777" w:rsidR="00FB34B2" w:rsidRPr="00227C68" w:rsidRDefault="00FB34B2" w:rsidP="003E3FE8">
            <w:pPr>
              <w:jc w:val="both"/>
              <w:rPr>
                <w:b/>
                <w:sz w:val="20"/>
                <w:szCs w:val="20"/>
              </w:rPr>
            </w:pPr>
            <w:r w:rsidRPr="00227C68">
              <w:rPr>
                <w:b/>
                <w:sz w:val="20"/>
                <w:szCs w:val="20"/>
              </w:rPr>
              <w:t>COMPETENCIA: COMUNICATIVA</w:t>
            </w:r>
          </w:p>
          <w:p w14:paraId="6565A22B" w14:textId="77777777" w:rsidR="00FB34B2" w:rsidRPr="00227C68" w:rsidRDefault="00FB34B2" w:rsidP="003E3FE8">
            <w:pPr>
              <w:jc w:val="both"/>
              <w:rPr>
                <w:b/>
                <w:sz w:val="20"/>
                <w:szCs w:val="20"/>
              </w:rPr>
            </w:pPr>
            <w:r w:rsidRPr="00227C68">
              <w:rPr>
                <w:b/>
                <w:sz w:val="20"/>
                <w:szCs w:val="20"/>
              </w:rPr>
              <w:t>APRENDIZAJES:</w:t>
            </w:r>
          </w:p>
          <w:p w14:paraId="070B3593" w14:textId="77777777" w:rsidR="00FB34B2" w:rsidRPr="00227C68" w:rsidRDefault="00FB34B2" w:rsidP="003E3FE8">
            <w:pPr>
              <w:jc w:val="both"/>
              <w:rPr>
                <w:sz w:val="20"/>
                <w:szCs w:val="20"/>
              </w:rPr>
            </w:pPr>
            <w:r w:rsidRPr="00227C68">
              <w:rPr>
                <w:sz w:val="20"/>
                <w:szCs w:val="20"/>
              </w:rPr>
              <w:t>- Identifica la estructura implícita del texto.</w:t>
            </w:r>
          </w:p>
          <w:p w14:paraId="5412F5BC" w14:textId="77777777" w:rsidR="00FB34B2" w:rsidRPr="00227C68" w:rsidRDefault="00FB34B2" w:rsidP="003E3FE8">
            <w:pPr>
              <w:jc w:val="both"/>
              <w:rPr>
                <w:b/>
                <w:sz w:val="20"/>
                <w:szCs w:val="20"/>
              </w:rPr>
            </w:pPr>
            <w:r w:rsidRPr="00227C68">
              <w:rPr>
                <w:b/>
                <w:sz w:val="20"/>
                <w:szCs w:val="20"/>
              </w:rPr>
              <w:t>EVIDENCIA</w:t>
            </w:r>
          </w:p>
          <w:p w14:paraId="766A0303" w14:textId="77777777" w:rsidR="00FB34B2" w:rsidRPr="00227C68" w:rsidRDefault="00FB34B2" w:rsidP="003E3FE8">
            <w:pPr>
              <w:jc w:val="both"/>
              <w:rPr>
                <w:sz w:val="20"/>
                <w:szCs w:val="20"/>
              </w:rPr>
            </w:pPr>
            <w:r w:rsidRPr="00227C68">
              <w:rPr>
                <w:b/>
                <w:sz w:val="20"/>
                <w:szCs w:val="20"/>
              </w:rPr>
              <w:t>-</w:t>
            </w:r>
            <w:r w:rsidRPr="00227C68">
              <w:rPr>
                <w:sz w:val="20"/>
                <w:szCs w:val="20"/>
              </w:rPr>
              <w:t xml:space="preserve"> Identifica la función de marcas lingüísticas de cohesión local (entre oraciones y párrafos).</w:t>
            </w:r>
          </w:p>
          <w:p w14:paraId="5C028280" w14:textId="77777777" w:rsidR="00FB34B2" w:rsidRPr="00227C68" w:rsidRDefault="00FB34B2" w:rsidP="003E3FE8">
            <w:pPr>
              <w:jc w:val="both"/>
              <w:rPr>
                <w:sz w:val="20"/>
                <w:szCs w:val="20"/>
              </w:rPr>
            </w:pPr>
            <w:r w:rsidRPr="00227C68">
              <w:rPr>
                <w:sz w:val="20"/>
                <w:szCs w:val="20"/>
              </w:rPr>
              <w:t>- Reconoce algunas estrategias propias de cada tipo textual.</w:t>
            </w:r>
          </w:p>
          <w:p w14:paraId="67553E71" w14:textId="77777777" w:rsidR="00FB34B2" w:rsidRPr="00227C68" w:rsidRDefault="00FB34B2" w:rsidP="003E3FE8">
            <w:pPr>
              <w:jc w:val="both"/>
              <w:rPr>
                <w:sz w:val="20"/>
                <w:szCs w:val="20"/>
              </w:rPr>
            </w:pPr>
            <w:r w:rsidRPr="00227C68">
              <w:rPr>
                <w:sz w:val="20"/>
                <w:szCs w:val="20"/>
              </w:rPr>
              <w:t>- Ubica el texto dentro de una tipología o taxonomía (por el uso o función).</w:t>
            </w:r>
          </w:p>
          <w:p w14:paraId="4C495C00" w14:textId="77777777" w:rsidR="00FB34B2" w:rsidRPr="00227C68" w:rsidRDefault="00FB34B2" w:rsidP="003E3FE8">
            <w:pPr>
              <w:jc w:val="both"/>
              <w:rPr>
                <w:rFonts w:cs="Arial"/>
                <w:sz w:val="20"/>
                <w:szCs w:val="20"/>
              </w:rPr>
            </w:pPr>
          </w:p>
        </w:tc>
      </w:tr>
    </w:tbl>
    <w:p w14:paraId="0CE034C2" w14:textId="13AAEC7D"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pPr w:leftFromText="141" w:rightFromText="141" w:vertAnchor="page" w:horzAnchor="margin" w:tblpXSpec="center" w:tblpY="2215"/>
        <w:tblW w:w="0" w:type="auto"/>
        <w:tblLook w:val="04A0" w:firstRow="1" w:lastRow="0" w:firstColumn="1" w:lastColumn="0" w:noHBand="0" w:noVBand="1"/>
      </w:tblPr>
      <w:tblGrid>
        <w:gridCol w:w="4808"/>
        <w:gridCol w:w="3522"/>
        <w:gridCol w:w="1843"/>
        <w:gridCol w:w="6662"/>
      </w:tblGrid>
      <w:tr w:rsidR="00742FEF" w:rsidRPr="00227C68" w14:paraId="068D77A8" w14:textId="77777777" w:rsidTr="00742FEF">
        <w:tc>
          <w:tcPr>
            <w:tcW w:w="8330" w:type="dxa"/>
            <w:gridSpan w:val="2"/>
            <w:shd w:val="clear" w:color="auto" w:fill="B6DDE8" w:themeFill="accent5" w:themeFillTint="66"/>
          </w:tcPr>
          <w:p w14:paraId="7353CA18" w14:textId="77777777" w:rsidR="00742FEF" w:rsidRPr="00227C68" w:rsidRDefault="00742FEF" w:rsidP="00742FEF">
            <w:pPr>
              <w:jc w:val="both"/>
              <w:rPr>
                <w:b/>
                <w:sz w:val="20"/>
                <w:szCs w:val="20"/>
              </w:rPr>
            </w:pPr>
            <w:r w:rsidRPr="00227C68">
              <w:rPr>
                <w:b/>
                <w:sz w:val="20"/>
                <w:szCs w:val="20"/>
              </w:rPr>
              <w:t>DESEMPEÑOS: Período</w:t>
            </w:r>
            <w:r>
              <w:rPr>
                <w:b/>
                <w:sz w:val="20"/>
                <w:szCs w:val="20"/>
              </w:rPr>
              <w:t xml:space="preserve"> </w:t>
            </w:r>
            <w:r w:rsidRPr="00227C68">
              <w:rPr>
                <w:b/>
                <w:sz w:val="20"/>
                <w:szCs w:val="20"/>
              </w:rPr>
              <w:t xml:space="preserve">4 </w:t>
            </w:r>
          </w:p>
        </w:tc>
        <w:tc>
          <w:tcPr>
            <w:tcW w:w="8505" w:type="dxa"/>
            <w:gridSpan w:val="2"/>
            <w:shd w:val="clear" w:color="auto" w:fill="B6DDE8" w:themeFill="accent5" w:themeFillTint="66"/>
          </w:tcPr>
          <w:p w14:paraId="707D009D" w14:textId="77777777" w:rsidR="00742FEF" w:rsidRPr="00227C68" w:rsidRDefault="00742FEF" w:rsidP="00742FEF">
            <w:pPr>
              <w:jc w:val="both"/>
              <w:rPr>
                <w:b/>
                <w:sz w:val="20"/>
                <w:szCs w:val="20"/>
              </w:rPr>
            </w:pPr>
            <w:r w:rsidRPr="00227C68">
              <w:rPr>
                <w:b/>
                <w:sz w:val="20"/>
                <w:szCs w:val="20"/>
              </w:rPr>
              <w:t xml:space="preserve">GRADO: Tercero </w:t>
            </w:r>
          </w:p>
        </w:tc>
      </w:tr>
      <w:tr w:rsidR="00742FEF" w:rsidRPr="00227C68" w14:paraId="4A0C55C4" w14:textId="77777777" w:rsidTr="00742FEF">
        <w:tc>
          <w:tcPr>
            <w:tcW w:w="4808" w:type="dxa"/>
            <w:shd w:val="clear" w:color="auto" w:fill="C6D9F1" w:themeFill="text2" w:themeFillTint="33"/>
            <w:vAlign w:val="center"/>
          </w:tcPr>
          <w:p w14:paraId="7C341BCE" w14:textId="77777777" w:rsidR="00742FEF" w:rsidRPr="00227C68" w:rsidRDefault="00742FEF" w:rsidP="00742FEF">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365" w:type="dxa"/>
            <w:gridSpan w:val="2"/>
            <w:shd w:val="clear" w:color="auto" w:fill="C6D9F1" w:themeFill="text2" w:themeFillTint="33"/>
            <w:vAlign w:val="center"/>
          </w:tcPr>
          <w:p w14:paraId="761B9B61" w14:textId="77777777" w:rsidR="00742FEF" w:rsidRPr="00227C68" w:rsidRDefault="00742FEF" w:rsidP="00742FEF">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6662" w:type="dxa"/>
            <w:shd w:val="clear" w:color="auto" w:fill="C6D9F1" w:themeFill="text2" w:themeFillTint="33"/>
            <w:vAlign w:val="center"/>
          </w:tcPr>
          <w:p w14:paraId="1C24C7A9" w14:textId="77777777" w:rsidR="00742FEF" w:rsidRPr="00227C68" w:rsidRDefault="00742FEF" w:rsidP="00742FEF">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742FEF" w:rsidRPr="00227C68" w14:paraId="703B1B97" w14:textId="77777777" w:rsidTr="00742FEF">
        <w:tc>
          <w:tcPr>
            <w:tcW w:w="4808" w:type="dxa"/>
          </w:tcPr>
          <w:p w14:paraId="564322F5" w14:textId="77777777" w:rsidR="00742FEF" w:rsidRPr="00227C68" w:rsidRDefault="00742FEF" w:rsidP="00742FEF">
            <w:pPr>
              <w:pStyle w:val="Prrafodelista"/>
              <w:ind w:left="0"/>
              <w:jc w:val="both"/>
              <w:rPr>
                <w:sz w:val="20"/>
                <w:szCs w:val="20"/>
              </w:rPr>
            </w:pPr>
            <w:r w:rsidRPr="00227C68">
              <w:rPr>
                <w:sz w:val="20"/>
                <w:szCs w:val="20"/>
              </w:rPr>
              <w:t>Reconoce elementos como formatos, temáticas y funciones que debe tener en cuenta para sustentar sus ideas de manera oral y escrita y con sentido, en diversas situaciones comunicativas.</w:t>
            </w:r>
          </w:p>
          <w:p w14:paraId="68A0FA47" w14:textId="77777777" w:rsidR="00742FEF" w:rsidRPr="00227C68" w:rsidRDefault="00742FEF" w:rsidP="00742FEF">
            <w:pPr>
              <w:pStyle w:val="Prrafodelista"/>
              <w:ind w:left="360"/>
              <w:jc w:val="both"/>
              <w:rPr>
                <w:rFonts w:cs="Arial"/>
                <w:sz w:val="20"/>
                <w:szCs w:val="20"/>
              </w:rPr>
            </w:pPr>
          </w:p>
        </w:tc>
        <w:tc>
          <w:tcPr>
            <w:tcW w:w="5365" w:type="dxa"/>
            <w:gridSpan w:val="2"/>
          </w:tcPr>
          <w:p w14:paraId="02AE5781" w14:textId="77777777" w:rsidR="00742FEF" w:rsidRPr="00227C68" w:rsidRDefault="00742FEF" w:rsidP="00742FEF">
            <w:pPr>
              <w:jc w:val="both"/>
              <w:rPr>
                <w:rFonts w:cs="Arial"/>
                <w:sz w:val="20"/>
                <w:szCs w:val="20"/>
              </w:rPr>
            </w:pPr>
            <w:r w:rsidRPr="00227C68">
              <w:rPr>
                <w:sz w:val="20"/>
                <w:szCs w:val="20"/>
              </w:rPr>
              <w:t>Desarrolla la argumentación y la confrontación como estrategias que le permiten sustentar sus ideas de manera oral y escrita y con sentido en diversas situaciones comunicativas.</w:t>
            </w:r>
          </w:p>
        </w:tc>
        <w:tc>
          <w:tcPr>
            <w:tcW w:w="6662" w:type="dxa"/>
          </w:tcPr>
          <w:p w14:paraId="755F9DF1" w14:textId="77777777" w:rsidR="00742FEF" w:rsidRPr="00227C68" w:rsidRDefault="00742FEF" w:rsidP="00742FEF">
            <w:pPr>
              <w:pStyle w:val="Prrafodelista"/>
              <w:ind w:left="0"/>
              <w:jc w:val="both"/>
              <w:rPr>
                <w:rFonts w:cs="Arial"/>
                <w:sz w:val="20"/>
                <w:szCs w:val="20"/>
              </w:rPr>
            </w:pPr>
            <w:r w:rsidRPr="00227C68">
              <w:rPr>
                <w:sz w:val="20"/>
                <w:szCs w:val="20"/>
              </w:rPr>
              <w:t>Respeta los argumentos esgrimidos por los otros y defiende los propios, como elementos fundentes de una sana comunicación y convivencia.</w:t>
            </w:r>
          </w:p>
        </w:tc>
      </w:tr>
    </w:tbl>
    <w:p w14:paraId="1F3F2EEF" w14:textId="55F85127" w:rsidR="00742FEF" w:rsidRDefault="00742FEF" w:rsidP="00306316">
      <w:pPr>
        <w:autoSpaceDE w:val="0"/>
        <w:autoSpaceDN w:val="0"/>
        <w:adjustRightInd w:val="0"/>
        <w:spacing w:after="0" w:line="360" w:lineRule="auto"/>
        <w:rPr>
          <w:rFonts w:ascii="Georgia" w:eastAsia="Adobe Gothic Std B" w:hAnsi="Georgia" w:cs="Arial"/>
          <w:b/>
          <w:sz w:val="20"/>
          <w:szCs w:val="20"/>
        </w:rPr>
      </w:pPr>
    </w:p>
    <w:p w14:paraId="324E2634" w14:textId="7B1C54FB" w:rsidR="00742FEF" w:rsidRDefault="00742FEF" w:rsidP="00306316">
      <w:pPr>
        <w:autoSpaceDE w:val="0"/>
        <w:autoSpaceDN w:val="0"/>
        <w:adjustRightInd w:val="0"/>
        <w:spacing w:after="0" w:line="360" w:lineRule="auto"/>
        <w:rPr>
          <w:rFonts w:ascii="Georgia" w:eastAsia="Adobe Gothic Std B" w:hAnsi="Georgia" w:cs="Arial"/>
          <w:b/>
          <w:sz w:val="20"/>
          <w:szCs w:val="20"/>
        </w:rPr>
      </w:pPr>
    </w:p>
    <w:p w14:paraId="08F514F4" w14:textId="3D317A2E" w:rsidR="00742FEF" w:rsidRDefault="00742FEF" w:rsidP="00306316">
      <w:pPr>
        <w:autoSpaceDE w:val="0"/>
        <w:autoSpaceDN w:val="0"/>
        <w:adjustRightInd w:val="0"/>
        <w:spacing w:after="0" w:line="360" w:lineRule="auto"/>
        <w:rPr>
          <w:rFonts w:ascii="Georgia" w:eastAsia="Adobe Gothic Std B" w:hAnsi="Georgia" w:cs="Arial"/>
          <w:b/>
          <w:sz w:val="20"/>
          <w:szCs w:val="20"/>
        </w:rPr>
      </w:pPr>
    </w:p>
    <w:p w14:paraId="2E2910A0" w14:textId="786FA2C3" w:rsidR="00742FEF" w:rsidRDefault="00742FEF" w:rsidP="00306316">
      <w:pPr>
        <w:autoSpaceDE w:val="0"/>
        <w:autoSpaceDN w:val="0"/>
        <w:adjustRightInd w:val="0"/>
        <w:spacing w:after="0" w:line="360" w:lineRule="auto"/>
        <w:rPr>
          <w:rFonts w:ascii="Georgia" w:eastAsia="Adobe Gothic Std B" w:hAnsi="Georgia" w:cs="Arial"/>
          <w:b/>
          <w:sz w:val="20"/>
          <w:szCs w:val="20"/>
        </w:rPr>
      </w:pPr>
    </w:p>
    <w:p w14:paraId="6DC40E78" w14:textId="156C06B6" w:rsidR="00742FEF" w:rsidRDefault="00742FEF" w:rsidP="00306316">
      <w:pPr>
        <w:autoSpaceDE w:val="0"/>
        <w:autoSpaceDN w:val="0"/>
        <w:adjustRightInd w:val="0"/>
        <w:spacing w:after="0" w:line="360" w:lineRule="auto"/>
        <w:rPr>
          <w:rFonts w:ascii="Georgia" w:eastAsia="Adobe Gothic Std B" w:hAnsi="Georgia" w:cs="Arial"/>
          <w:b/>
          <w:sz w:val="20"/>
          <w:szCs w:val="20"/>
        </w:rPr>
      </w:pPr>
    </w:p>
    <w:p w14:paraId="6C4A23FE" w14:textId="77777777" w:rsidR="00742FEF" w:rsidRDefault="00742FEF"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pPr w:leftFromText="141" w:rightFromText="141" w:vertAnchor="text" w:horzAnchor="margin" w:tblpXSpec="center" w:tblpY="1"/>
        <w:tblW w:w="0" w:type="auto"/>
        <w:shd w:val="clear" w:color="auto" w:fill="B8CCE4" w:themeFill="accent1" w:themeFillTint="66"/>
        <w:tblLook w:val="04A0" w:firstRow="1" w:lastRow="0" w:firstColumn="1" w:lastColumn="0" w:noHBand="0" w:noVBand="1"/>
      </w:tblPr>
      <w:tblGrid>
        <w:gridCol w:w="5156"/>
        <w:gridCol w:w="5867"/>
        <w:gridCol w:w="5812"/>
      </w:tblGrid>
      <w:tr w:rsidR="00FB34B2" w:rsidRPr="00227C68" w14:paraId="54092AB6" w14:textId="77777777" w:rsidTr="00742FEF">
        <w:trPr>
          <w:trHeight w:val="210"/>
        </w:trPr>
        <w:tc>
          <w:tcPr>
            <w:tcW w:w="5156" w:type="dxa"/>
            <w:vMerge w:val="restart"/>
            <w:shd w:val="clear" w:color="auto" w:fill="C6D9F1" w:themeFill="text2" w:themeFillTint="33"/>
            <w:vAlign w:val="center"/>
          </w:tcPr>
          <w:p w14:paraId="1054B98A"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1679" w:type="dxa"/>
            <w:gridSpan w:val="2"/>
            <w:shd w:val="clear" w:color="auto" w:fill="C6D9F1" w:themeFill="text2" w:themeFillTint="33"/>
          </w:tcPr>
          <w:p w14:paraId="1D5EAC6A"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FB34B2" w:rsidRPr="00227C68" w14:paraId="4AD0E113" w14:textId="77777777" w:rsidTr="00742FEF">
        <w:trPr>
          <w:trHeight w:val="126"/>
        </w:trPr>
        <w:tc>
          <w:tcPr>
            <w:tcW w:w="5156" w:type="dxa"/>
            <w:vMerge/>
            <w:shd w:val="clear" w:color="auto" w:fill="548DD4" w:themeFill="text2" w:themeFillTint="99"/>
          </w:tcPr>
          <w:p w14:paraId="7EB8578A" w14:textId="77777777" w:rsidR="00FB34B2" w:rsidRPr="00227C68" w:rsidRDefault="00FB34B2" w:rsidP="003E3FE8">
            <w:pPr>
              <w:autoSpaceDE w:val="0"/>
              <w:autoSpaceDN w:val="0"/>
              <w:adjustRightInd w:val="0"/>
              <w:jc w:val="center"/>
              <w:rPr>
                <w:rFonts w:eastAsia="Adobe Gothic Std B" w:cs="Arial"/>
                <w:b/>
                <w:sz w:val="20"/>
                <w:szCs w:val="20"/>
              </w:rPr>
            </w:pPr>
          </w:p>
        </w:tc>
        <w:tc>
          <w:tcPr>
            <w:tcW w:w="5867" w:type="dxa"/>
            <w:shd w:val="clear" w:color="auto" w:fill="548DD4" w:themeFill="text2" w:themeFillTint="99"/>
          </w:tcPr>
          <w:p w14:paraId="010337A8"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812" w:type="dxa"/>
            <w:shd w:val="clear" w:color="auto" w:fill="548DD4" w:themeFill="text2" w:themeFillTint="99"/>
          </w:tcPr>
          <w:p w14:paraId="737AD882"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FB34B2" w:rsidRPr="00227C68" w14:paraId="0C492C8C" w14:textId="77777777" w:rsidTr="00742FEF">
        <w:tblPrEx>
          <w:shd w:val="clear" w:color="auto" w:fill="auto"/>
        </w:tblPrEx>
        <w:trPr>
          <w:trHeight w:val="3163"/>
        </w:trPr>
        <w:tc>
          <w:tcPr>
            <w:tcW w:w="5156" w:type="dxa"/>
          </w:tcPr>
          <w:p w14:paraId="4A575FDB" w14:textId="77777777" w:rsidR="00FB34B2" w:rsidRPr="00227C68" w:rsidRDefault="00FB34B2" w:rsidP="003E3FE8">
            <w:pPr>
              <w:spacing w:line="240" w:lineRule="exact"/>
              <w:jc w:val="both"/>
              <w:rPr>
                <w:sz w:val="20"/>
                <w:szCs w:val="20"/>
              </w:rPr>
            </w:pPr>
            <w:r w:rsidRPr="00227C68">
              <w:rPr>
                <w:sz w:val="20"/>
                <w:szCs w:val="20"/>
              </w:rPr>
              <w:t xml:space="preserve">Producción textual: secuencia, coherencia y cohesión. </w:t>
            </w:r>
          </w:p>
          <w:p w14:paraId="1505391E" w14:textId="77777777" w:rsidR="00FB34B2" w:rsidRPr="00227C68" w:rsidRDefault="00FB34B2" w:rsidP="003E3FE8">
            <w:pPr>
              <w:spacing w:line="240" w:lineRule="exact"/>
              <w:jc w:val="both"/>
              <w:rPr>
                <w:sz w:val="20"/>
                <w:szCs w:val="20"/>
              </w:rPr>
            </w:pPr>
            <w:r w:rsidRPr="00227C68">
              <w:rPr>
                <w:sz w:val="20"/>
                <w:szCs w:val="20"/>
              </w:rPr>
              <w:t xml:space="preserve">Periódico escolar: redacción de noticias, poemas, coplas o </w:t>
            </w:r>
          </w:p>
          <w:p w14:paraId="046CDE3D" w14:textId="77777777" w:rsidR="00FB34B2" w:rsidRPr="00227C68" w:rsidRDefault="00FB34B2" w:rsidP="003E3FE8">
            <w:pPr>
              <w:spacing w:line="240" w:lineRule="exact"/>
              <w:jc w:val="both"/>
              <w:rPr>
                <w:sz w:val="20"/>
                <w:szCs w:val="20"/>
              </w:rPr>
            </w:pPr>
            <w:r w:rsidRPr="00227C68">
              <w:rPr>
                <w:sz w:val="20"/>
                <w:szCs w:val="20"/>
              </w:rPr>
              <w:t>Información de interés.</w:t>
            </w:r>
          </w:p>
          <w:p w14:paraId="5F966F53" w14:textId="77777777" w:rsidR="00FB34B2" w:rsidRPr="00227C68" w:rsidRDefault="00FB34B2" w:rsidP="003E3FE8">
            <w:pPr>
              <w:spacing w:line="240" w:lineRule="exact"/>
              <w:jc w:val="both"/>
              <w:rPr>
                <w:sz w:val="20"/>
                <w:szCs w:val="20"/>
              </w:rPr>
            </w:pPr>
            <w:r w:rsidRPr="00227C68">
              <w:rPr>
                <w:sz w:val="20"/>
                <w:szCs w:val="20"/>
              </w:rPr>
              <w:t>La fábula</w:t>
            </w:r>
          </w:p>
          <w:p w14:paraId="2939A097" w14:textId="77777777" w:rsidR="00FB34B2" w:rsidRPr="00227C68" w:rsidRDefault="00FB34B2" w:rsidP="003E3FE8">
            <w:pPr>
              <w:spacing w:line="240" w:lineRule="exact"/>
              <w:jc w:val="both"/>
              <w:rPr>
                <w:rFonts w:eastAsia="Adobe Gothic Std B" w:cs="Arial"/>
                <w:sz w:val="20"/>
                <w:szCs w:val="20"/>
                <w:lang w:val="es-ES_tradnl"/>
              </w:rPr>
            </w:pPr>
            <w:r w:rsidRPr="00227C68">
              <w:rPr>
                <w:sz w:val="20"/>
                <w:szCs w:val="20"/>
              </w:rPr>
              <w:t>Los títeres</w:t>
            </w:r>
            <w:r w:rsidRPr="00227C68">
              <w:rPr>
                <w:rFonts w:eastAsia="Adobe Gothic Std B" w:cs="Arial"/>
                <w:sz w:val="20"/>
                <w:szCs w:val="20"/>
                <w:lang w:val="es-ES_tradnl"/>
              </w:rPr>
              <w:t>-</w:t>
            </w:r>
          </w:p>
          <w:p w14:paraId="22D287BD" w14:textId="77777777" w:rsidR="00FB34B2" w:rsidRPr="00227C68" w:rsidRDefault="00FB34B2" w:rsidP="003E3FE8">
            <w:pPr>
              <w:spacing w:line="240" w:lineRule="exact"/>
              <w:jc w:val="both"/>
              <w:rPr>
                <w:rFonts w:eastAsia="Adobe Gothic Std B" w:cs="Arial"/>
                <w:sz w:val="20"/>
                <w:szCs w:val="20"/>
                <w:lang w:val="es-ES_tradnl"/>
              </w:rPr>
            </w:pPr>
            <w:r w:rsidRPr="00227C68">
              <w:rPr>
                <w:rFonts w:eastAsia="Adobe Gothic Std B" w:cs="Arial"/>
                <w:sz w:val="20"/>
                <w:szCs w:val="20"/>
                <w:lang w:val="es-ES_tradnl"/>
              </w:rPr>
              <w:t xml:space="preserve">Estrategias de </w:t>
            </w:r>
            <w:r w:rsidRPr="00227C68">
              <w:rPr>
                <w:rFonts w:eastAsia="Adobe Gothic Std B" w:cs="Arial"/>
                <w:spacing w:val="-10"/>
                <w:sz w:val="20"/>
                <w:szCs w:val="20"/>
                <w:lang w:val="es-ES_tradnl"/>
              </w:rPr>
              <w:t>comprensi</w:t>
            </w:r>
            <w:r w:rsidRPr="00227C68">
              <w:rPr>
                <w:rFonts w:eastAsia="MS Gothic" w:cs="Arial"/>
                <w:spacing w:val="-10"/>
                <w:sz w:val="20"/>
                <w:szCs w:val="20"/>
                <w:lang w:val="es-ES_tradnl"/>
              </w:rPr>
              <w:t>ó</w:t>
            </w:r>
            <w:r w:rsidRPr="00227C68">
              <w:rPr>
                <w:rFonts w:eastAsia="Adobe Gothic Std B" w:cs="Arial"/>
                <w:spacing w:val="-10"/>
                <w:sz w:val="20"/>
                <w:szCs w:val="20"/>
                <w:lang w:val="es-ES_tradnl"/>
              </w:rPr>
              <w:t xml:space="preserve">n de textos </w:t>
            </w:r>
            <w:r w:rsidRPr="00227C68">
              <w:rPr>
                <w:rFonts w:eastAsia="Adobe Gothic Std B" w:cs="Arial"/>
                <w:sz w:val="20"/>
                <w:szCs w:val="20"/>
                <w:lang w:val="es-ES_tradnl"/>
              </w:rPr>
              <w:t xml:space="preserve">instructivos. </w:t>
            </w:r>
          </w:p>
          <w:p w14:paraId="01AE310F" w14:textId="77777777" w:rsidR="00FB34B2" w:rsidRPr="00227C68" w:rsidRDefault="00FB34B2" w:rsidP="003E3FE8">
            <w:pPr>
              <w:spacing w:line="240" w:lineRule="exact"/>
              <w:jc w:val="both"/>
              <w:rPr>
                <w:rFonts w:eastAsia="Adobe Gothic Std B" w:cs="Arial"/>
                <w:sz w:val="20"/>
                <w:szCs w:val="20"/>
                <w:lang w:val="es-ES_tradnl"/>
              </w:rPr>
            </w:pPr>
            <w:r w:rsidRPr="00227C68">
              <w:rPr>
                <w:rFonts w:eastAsia="Adobe Gothic Std B" w:cs="Arial"/>
                <w:sz w:val="20"/>
                <w:szCs w:val="20"/>
                <w:lang w:val="es-ES_tradnl"/>
              </w:rPr>
              <w:t>Intenciones comunicativas</w:t>
            </w:r>
          </w:p>
          <w:p w14:paraId="129CC64C" w14:textId="77777777" w:rsidR="00FB34B2" w:rsidRPr="00227C68" w:rsidRDefault="00FB34B2" w:rsidP="003E3FE8">
            <w:pPr>
              <w:spacing w:line="240" w:lineRule="exact"/>
              <w:jc w:val="both"/>
              <w:rPr>
                <w:rFonts w:eastAsia="Adobe Gothic Std B" w:cs="Arial"/>
                <w:sz w:val="20"/>
                <w:szCs w:val="20"/>
                <w:lang w:val="es-ES_tradnl"/>
              </w:rPr>
            </w:pPr>
            <w:r w:rsidRPr="00227C68">
              <w:rPr>
                <w:rFonts w:eastAsia="Adobe Gothic Std B" w:cs="Arial"/>
                <w:sz w:val="20"/>
                <w:szCs w:val="20"/>
                <w:lang w:val="es-ES_tradnl"/>
              </w:rPr>
              <w:t>La exposición, la argumentación.</w:t>
            </w:r>
          </w:p>
          <w:p w14:paraId="23700DC8" w14:textId="77777777" w:rsidR="00FB34B2" w:rsidRPr="00227C68" w:rsidRDefault="00FB34B2" w:rsidP="003E3FE8">
            <w:pPr>
              <w:spacing w:line="240" w:lineRule="exact"/>
              <w:jc w:val="both"/>
              <w:rPr>
                <w:sz w:val="20"/>
                <w:szCs w:val="20"/>
              </w:rPr>
            </w:pPr>
          </w:p>
          <w:p w14:paraId="1CCD76AB" w14:textId="77777777" w:rsidR="00FB34B2" w:rsidRPr="00227C68" w:rsidRDefault="00FB34B2" w:rsidP="003E3FE8">
            <w:pPr>
              <w:spacing w:line="240" w:lineRule="exact"/>
              <w:jc w:val="both"/>
              <w:rPr>
                <w:sz w:val="20"/>
                <w:szCs w:val="20"/>
              </w:rPr>
            </w:pPr>
          </w:p>
          <w:p w14:paraId="114E3CC4" w14:textId="77777777" w:rsidR="00FB34B2" w:rsidRPr="00227C68" w:rsidRDefault="00FB34B2" w:rsidP="003E3FE8">
            <w:pPr>
              <w:shd w:val="clear" w:color="auto" w:fill="FFFFFF"/>
              <w:ind w:left="10"/>
              <w:contextualSpacing/>
              <w:jc w:val="both"/>
              <w:rPr>
                <w:rFonts w:eastAsia="Adobe Gothic Std B" w:cs="Arial"/>
                <w:sz w:val="20"/>
                <w:szCs w:val="20"/>
                <w:lang w:val="es-ES_tradnl"/>
              </w:rPr>
            </w:pPr>
          </w:p>
          <w:p w14:paraId="017DD8FD" w14:textId="77777777" w:rsidR="00FB34B2" w:rsidRPr="00227C68" w:rsidRDefault="00FB34B2" w:rsidP="003E3FE8">
            <w:pPr>
              <w:jc w:val="both"/>
              <w:rPr>
                <w:rFonts w:eastAsia="Times New Roman" w:cs="Arial"/>
                <w:sz w:val="20"/>
                <w:szCs w:val="20"/>
              </w:rPr>
            </w:pPr>
          </w:p>
        </w:tc>
        <w:tc>
          <w:tcPr>
            <w:tcW w:w="5867" w:type="dxa"/>
          </w:tcPr>
          <w:p w14:paraId="53FA14B6" w14:textId="77777777" w:rsidR="00FB34B2" w:rsidRPr="00227C68" w:rsidRDefault="00FB34B2" w:rsidP="003E3FE8">
            <w:pPr>
              <w:autoSpaceDE w:val="0"/>
              <w:autoSpaceDN w:val="0"/>
              <w:adjustRightInd w:val="0"/>
              <w:contextualSpacing/>
              <w:jc w:val="both"/>
              <w:rPr>
                <w:rFonts w:eastAsia="Adobe Gothic Std B" w:cs="Arial"/>
                <w:sz w:val="20"/>
                <w:szCs w:val="20"/>
                <w:lang w:val="es-ES_tradnl"/>
              </w:rPr>
            </w:pPr>
            <w:r w:rsidRPr="00227C68">
              <w:rPr>
                <w:rFonts w:cs="Arial"/>
                <w:sz w:val="20"/>
                <w:szCs w:val="20"/>
              </w:rPr>
              <w:t>-</w:t>
            </w:r>
            <w:r w:rsidRPr="00227C68">
              <w:rPr>
                <w:rFonts w:eastAsia="Adobe Gothic Std B" w:cs="Arial"/>
                <w:b/>
                <w:sz w:val="20"/>
                <w:szCs w:val="20"/>
                <w:lang w:val="es-ES_tradnl"/>
              </w:rPr>
              <w:t xml:space="preserve"> Artística, ética y religión</w:t>
            </w:r>
            <w:r w:rsidRPr="00227C68">
              <w:rPr>
                <w:rFonts w:eastAsia="Adobe Gothic Std B" w:cs="Arial"/>
                <w:sz w:val="20"/>
                <w:szCs w:val="20"/>
                <w:lang w:val="es-ES_tradnl"/>
              </w:rPr>
              <w:t xml:space="preserve">: montaje de la obra de teatro </w:t>
            </w:r>
            <w:r w:rsidRPr="00227C68">
              <w:rPr>
                <w:rFonts w:eastAsia="Adobe Gothic Std B" w:cs="Arial"/>
                <w:i/>
                <w:sz w:val="20"/>
                <w:szCs w:val="20"/>
                <w:lang w:val="es-ES_tradnl"/>
              </w:rPr>
              <w:t>“reflejos de luz</w:t>
            </w:r>
            <w:r w:rsidRPr="00227C68">
              <w:rPr>
                <w:rFonts w:eastAsia="Adobe Gothic Std B" w:cs="Arial"/>
                <w:sz w:val="20"/>
                <w:szCs w:val="20"/>
                <w:lang w:val="es-ES_tradnl"/>
              </w:rPr>
              <w:t>” para presentar en el acto de despedida a la navidad.</w:t>
            </w:r>
          </w:p>
          <w:p w14:paraId="3BF969CD" w14:textId="77777777" w:rsidR="00FB34B2" w:rsidRPr="00227C68" w:rsidRDefault="00FB34B2" w:rsidP="003E3FE8">
            <w:pPr>
              <w:autoSpaceDE w:val="0"/>
              <w:autoSpaceDN w:val="0"/>
              <w:adjustRightInd w:val="0"/>
              <w:contextualSpacing/>
              <w:jc w:val="both"/>
              <w:rPr>
                <w:rFonts w:eastAsia="Adobe Gothic Std B" w:cs="Arial"/>
                <w:sz w:val="20"/>
                <w:szCs w:val="20"/>
                <w:lang w:val="es-ES_tradnl"/>
              </w:rPr>
            </w:pPr>
            <w:r w:rsidRPr="00227C68">
              <w:rPr>
                <w:rFonts w:eastAsia="Adobe Gothic Std B" w:cs="Arial"/>
                <w:b/>
                <w:sz w:val="20"/>
                <w:szCs w:val="20"/>
                <w:lang w:val="es-ES_tradnl"/>
              </w:rPr>
              <w:t>Matemáticas</w:t>
            </w:r>
            <w:r w:rsidRPr="00227C68">
              <w:rPr>
                <w:rFonts w:eastAsia="Adobe Gothic Std B" w:cs="Arial"/>
                <w:sz w:val="20"/>
                <w:szCs w:val="20"/>
                <w:lang w:val="es-ES_tradnl"/>
              </w:rPr>
              <w:t>: Graficas (estadística) con las mejores películas producidas por el cine colombiano.</w:t>
            </w:r>
          </w:p>
          <w:p w14:paraId="6A5CC10D"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lang w:val="es-ES_tradnl"/>
              </w:rPr>
              <w:t>Ciencias</w:t>
            </w:r>
            <w:r w:rsidRPr="00227C68">
              <w:rPr>
                <w:rFonts w:eastAsia="Adobe Gothic Std B" w:cs="Arial"/>
                <w:sz w:val="20"/>
                <w:szCs w:val="20"/>
                <w:lang w:val="es-ES_tradnl"/>
              </w:rPr>
              <w:t>: elaboración de resúmenes sobre la energía y sus clases.</w:t>
            </w:r>
          </w:p>
          <w:p w14:paraId="0366F8ED" w14:textId="77777777" w:rsidR="00FB34B2" w:rsidRPr="00227C68" w:rsidRDefault="00FB34B2" w:rsidP="003E3FE8">
            <w:pPr>
              <w:autoSpaceDE w:val="0"/>
              <w:autoSpaceDN w:val="0"/>
              <w:adjustRightInd w:val="0"/>
              <w:jc w:val="both"/>
              <w:rPr>
                <w:rFonts w:eastAsia="Adobe Gothic Std B" w:cs="Arial"/>
                <w:sz w:val="20"/>
                <w:szCs w:val="20"/>
              </w:rPr>
            </w:pPr>
          </w:p>
          <w:p w14:paraId="2068507A" w14:textId="77777777" w:rsidR="00FB34B2" w:rsidRPr="00227C68" w:rsidRDefault="00FB34B2" w:rsidP="003E3FE8">
            <w:pPr>
              <w:autoSpaceDE w:val="0"/>
              <w:autoSpaceDN w:val="0"/>
              <w:adjustRightInd w:val="0"/>
              <w:jc w:val="both"/>
              <w:rPr>
                <w:rFonts w:eastAsia="Adobe Gothic Std B" w:cs="Arial"/>
                <w:sz w:val="20"/>
                <w:szCs w:val="20"/>
              </w:rPr>
            </w:pPr>
          </w:p>
          <w:p w14:paraId="5CE40A85" w14:textId="77777777" w:rsidR="00FB34B2" w:rsidRPr="00227C68" w:rsidRDefault="00FB34B2" w:rsidP="003E3FE8">
            <w:pPr>
              <w:autoSpaceDE w:val="0"/>
              <w:autoSpaceDN w:val="0"/>
              <w:adjustRightInd w:val="0"/>
              <w:jc w:val="both"/>
              <w:rPr>
                <w:rFonts w:eastAsia="Adobe Gothic Std B" w:cs="Arial"/>
                <w:sz w:val="20"/>
                <w:szCs w:val="20"/>
              </w:rPr>
            </w:pPr>
          </w:p>
          <w:p w14:paraId="337484FB" w14:textId="77777777" w:rsidR="00FB34B2" w:rsidRPr="00227C68" w:rsidRDefault="00FB34B2" w:rsidP="003E3FE8">
            <w:pPr>
              <w:autoSpaceDE w:val="0"/>
              <w:autoSpaceDN w:val="0"/>
              <w:adjustRightInd w:val="0"/>
              <w:jc w:val="both"/>
              <w:rPr>
                <w:rFonts w:eastAsia="Adobe Gothic Std B" w:cs="Arial"/>
                <w:sz w:val="20"/>
                <w:szCs w:val="20"/>
              </w:rPr>
            </w:pPr>
          </w:p>
          <w:p w14:paraId="181E63E8" w14:textId="77777777" w:rsidR="00FB34B2" w:rsidRPr="00227C68" w:rsidRDefault="00FB34B2" w:rsidP="003E3FE8">
            <w:pPr>
              <w:autoSpaceDE w:val="0"/>
              <w:autoSpaceDN w:val="0"/>
              <w:adjustRightInd w:val="0"/>
              <w:jc w:val="both"/>
              <w:rPr>
                <w:rFonts w:eastAsia="Adobe Gothic Std B" w:cs="Arial"/>
                <w:sz w:val="20"/>
                <w:szCs w:val="20"/>
              </w:rPr>
            </w:pPr>
          </w:p>
        </w:tc>
        <w:tc>
          <w:tcPr>
            <w:tcW w:w="5812" w:type="dxa"/>
          </w:tcPr>
          <w:p w14:paraId="60EB8323"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Plan lector</w:t>
            </w:r>
            <w:r w:rsidRPr="00227C68">
              <w:rPr>
                <w:rFonts w:eastAsia="Adobe Gothic Std B" w:cs="Arial"/>
                <w:sz w:val="20"/>
                <w:szCs w:val="20"/>
              </w:rPr>
              <w:sym w:font="Wingdings" w:char="F04A"/>
            </w:r>
            <w:r w:rsidRPr="00227C68">
              <w:rPr>
                <w:rFonts w:eastAsia="Adobe Gothic Std B" w:cs="Arial"/>
                <w:sz w:val="20"/>
                <w:szCs w:val="20"/>
              </w:rPr>
              <w:t xml:space="preserve"> Quincenalmente se realizara la hora del cuento donde todas las docentes estarán trabajando un cuento durante el primer bloque de clase y realizarán actividades didácticas con el mismo.</w:t>
            </w:r>
          </w:p>
          <w:p w14:paraId="4612B6F9"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Cada dos semanas se baja a la biblioteca a trabajar lecturas interactivas guiadas por Solanyi nuestra bibliotecaria.</w:t>
            </w:r>
          </w:p>
          <w:p w14:paraId="57023F74"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La mochila viajera</w:t>
            </w:r>
            <w:r w:rsidRPr="00227C68">
              <w:rPr>
                <w:rFonts w:eastAsia="Adobe Gothic Std B" w:cs="Arial"/>
                <w:sz w:val="20"/>
                <w:szCs w:val="20"/>
              </w:rPr>
              <w:sym w:font="Wingdings" w:char="F04A"/>
            </w:r>
            <w:r w:rsidRPr="00227C68">
              <w:rPr>
                <w:rFonts w:eastAsia="Adobe Gothic Std B" w:cs="Arial"/>
                <w:sz w:val="20"/>
                <w:szCs w:val="20"/>
              </w:rPr>
              <w:t>En cada grado se entregara una mochila que contiene 5 cuentos infantiles, ésta mochila rotara por el salón y cada niño tendrá la oportunidad de llevarla a la casa, dicha mochila irá acompañada de un taller didáctico que desarrollara en familia con base a las lecturas realizadas posteriormente se socializará en las aulas.</w:t>
            </w:r>
          </w:p>
        </w:tc>
      </w:tr>
    </w:tbl>
    <w:p w14:paraId="6E3E9D72" w14:textId="77777777" w:rsidR="00FB34B2" w:rsidRDefault="00FB34B2" w:rsidP="00FB34B2">
      <w:pPr>
        <w:jc w:val="both"/>
        <w:rPr>
          <w:sz w:val="20"/>
          <w:szCs w:val="20"/>
        </w:rPr>
      </w:pPr>
    </w:p>
    <w:p w14:paraId="732B0D28"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p w14:paraId="55A4A35A"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p w14:paraId="281B9C39"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p w14:paraId="4644F918"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p w14:paraId="5F14E502"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p w14:paraId="37BF8D41"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p w14:paraId="4A9AD6BF"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p w14:paraId="312D38F3"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p w14:paraId="2EEE9AC5" w14:textId="77777777" w:rsidR="00B706BC" w:rsidRDefault="00B706BC" w:rsidP="00306316">
      <w:pPr>
        <w:autoSpaceDE w:val="0"/>
        <w:autoSpaceDN w:val="0"/>
        <w:adjustRightInd w:val="0"/>
        <w:spacing w:after="0" w:line="360" w:lineRule="auto"/>
        <w:rPr>
          <w:rFonts w:ascii="Georgia" w:eastAsia="Adobe Gothic Std B" w:hAnsi="Georgia" w:cs="Arial"/>
          <w:b/>
          <w:sz w:val="20"/>
          <w:szCs w:val="20"/>
        </w:rPr>
      </w:pPr>
    </w:p>
    <w:p w14:paraId="1B8CF030" w14:textId="77777777" w:rsidR="00FB34B2" w:rsidRPr="00B706BC" w:rsidRDefault="00FB34B2" w:rsidP="00FB34B2">
      <w:pPr>
        <w:jc w:val="both"/>
        <w:rPr>
          <w:b/>
          <w:sz w:val="20"/>
          <w:szCs w:val="20"/>
        </w:rPr>
      </w:pPr>
      <w:r w:rsidRPr="00B706BC">
        <w:rPr>
          <w:b/>
          <w:sz w:val="20"/>
          <w:szCs w:val="20"/>
        </w:rPr>
        <w:t xml:space="preserve">MALLAS CURRICULARES – GRADO CUARTO </w:t>
      </w:r>
    </w:p>
    <w:p w14:paraId="08E73403" w14:textId="77777777" w:rsidR="00FB34B2" w:rsidRPr="00227C68" w:rsidRDefault="00FB34B2" w:rsidP="00FB34B2">
      <w:pPr>
        <w:autoSpaceDE w:val="0"/>
        <w:autoSpaceDN w:val="0"/>
        <w:adjustRightInd w:val="0"/>
        <w:spacing w:after="0" w:line="240" w:lineRule="auto"/>
        <w:jc w:val="both"/>
        <w:rPr>
          <w:rFonts w:eastAsia="Adobe Gothic Std B" w:cs="Arial"/>
          <w:b/>
          <w:sz w:val="20"/>
          <w:szCs w:val="20"/>
        </w:rPr>
      </w:pPr>
    </w:p>
    <w:tbl>
      <w:tblPr>
        <w:tblStyle w:val="Tablaconcuadrcula"/>
        <w:tblW w:w="0" w:type="auto"/>
        <w:jc w:val="center"/>
        <w:tblLook w:val="04A0" w:firstRow="1" w:lastRow="0" w:firstColumn="1" w:lastColumn="0" w:noHBand="0" w:noVBand="1"/>
      </w:tblPr>
      <w:tblGrid>
        <w:gridCol w:w="7071"/>
        <w:gridCol w:w="9764"/>
      </w:tblGrid>
      <w:tr w:rsidR="00FB34B2" w:rsidRPr="00227C68" w14:paraId="189B7852" w14:textId="77777777" w:rsidTr="00742FEF">
        <w:trPr>
          <w:jc w:val="center"/>
        </w:trPr>
        <w:tc>
          <w:tcPr>
            <w:tcW w:w="7071" w:type="dxa"/>
            <w:shd w:val="clear" w:color="auto" w:fill="B6DDE8" w:themeFill="accent5" w:themeFillTint="66"/>
          </w:tcPr>
          <w:p w14:paraId="28C31103" w14:textId="39EDD1E4"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ÁREA: LENGUA</w:t>
            </w:r>
            <w:r w:rsidR="00736A75">
              <w:rPr>
                <w:rFonts w:eastAsia="Adobe Gothic Std B" w:cs="Arial"/>
                <w:b/>
                <w:sz w:val="20"/>
                <w:szCs w:val="20"/>
              </w:rPr>
              <w:t xml:space="preserve"> </w:t>
            </w:r>
            <w:r w:rsidRPr="00227C68">
              <w:rPr>
                <w:rFonts w:eastAsia="Adobe Gothic Std B" w:cs="Arial"/>
                <w:b/>
                <w:sz w:val="20"/>
                <w:szCs w:val="20"/>
              </w:rPr>
              <w:t xml:space="preserve">CASTELLANA </w:t>
            </w:r>
          </w:p>
        </w:tc>
        <w:tc>
          <w:tcPr>
            <w:tcW w:w="9764" w:type="dxa"/>
            <w:shd w:val="clear" w:color="auto" w:fill="B6DDE8" w:themeFill="accent5" w:themeFillTint="66"/>
          </w:tcPr>
          <w:p w14:paraId="5E706339"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Cuarto </w:t>
            </w:r>
          </w:p>
        </w:tc>
      </w:tr>
      <w:tr w:rsidR="00FB34B2" w:rsidRPr="00227C68" w14:paraId="4D789FCF" w14:textId="77777777" w:rsidTr="00742FEF">
        <w:trPr>
          <w:jc w:val="center"/>
        </w:trPr>
        <w:tc>
          <w:tcPr>
            <w:tcW w:w="16835" w:type="dxa"/>
            <w:gridSpan w:val="2"/>
            <w:shd w:val="clear" w:color="auto" w:fill="C6D9F1" w:themeFill="text2" w:themeFillTint="33"/>
          </w:tcPr>
          <w:p w14:paraId="1F63A9DF"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CICLO 2</w:t>
            </w:r>
          </w:p>
        </w:tc>
      </w:tr>
      <w:tr w:rsidR="00FB34B2" w:rsidRPr="00227C68" w14:paraId="19725D5E" w14:textId="77777777" w:rsidTr="00742FEF">
        <w:trPr>
          <w:jc w:val="center"/>
        </w:trPr>
        <w:tc>
          <w:tcPr>
            <w:tcW w:w="16835" w:type="dxa"/>
            <w:gridSpan w:val="2"/>
          </w:tcPr>
          <w:p w14:paraId="2797B333" w14:textId="77777777" w:rsidR="00FB34B2" w:rsidRPr="00227C68" w:rsidRDefault="00FB34B2" w:rsidP="003E3FE8">
            <w:pPr>
              <w:autoSpaceDE w:val="0"/>
              <w:autoSpaceDN w:val="0"/>
              <w:adjustRightInd w:val="0"/>
              <w:jc w:val="both"/>
              <w:rPr>
                <w:rFonts w:eastAsia="Adobe Gothic Std B" w:cs="Arial"/>
                <w:b/>
                <w:sz w:val="20"/>
                <w:szCs w:val="20"/>
              </w:rPr>
            </w:pPr>
          </w:p>
          <w:p w14:paraId="01C26DB1"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Objetivo del ciclo</w:t>
            </w:r>
          </w:p>
          <w:p w14:paraId="1AF6E1B1"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sz w:val="20"/>
                <w:szCs w:val="20"/>
              </w:rPr>
              <w:t>Comprender y producir diferentes discursos con prop</w:t>
            </w:r>
            <w:r w:rsidRPr="00227C68">
              <w:rPr>
                <w:rFonts w:eastAsia="MS Gothic" w:cs="Arial"/>
                <w:sz w:val="20"/>
                <w:szCs w:val="20"/>
              </w:rPr>
              <w:t>ó</w:t>
            </w:r>
            <w:r w:rsidRPr="00227C68">
              <w:rPr>
                <w:rFonts w:eastAsia="Adobe Gothic Std B" w:cs="Arial"/>
                <w:sz w:val="20"/>
                <w:szCs w:val="20"/>
              </w:rPr>
              <w:t>sitos comunicativos diversos, aut</w:t>
            </w:r>
            <w:r w:rsidRPr="00227C68">
              <w:rPr>
                <w:rFonts w:eastAsia="MS Gothic" w:cs="Arial"/>
                <w:sz w:val="20"/>
                <w:szCs w:val="20"/>
              </w:rPr>
              <w:t>é</w:t>
            </w:r>
            <w:r w:rsidRPr="00227C68">
              <w:rPr>
                <w:rFonts w:eastAsia="Adobe Gothic Std B" w:cs="Arial"/>
                <w:sz w:val="20"/>
                <w:szCs w:val="20"/>
              </w:rPr>
              <w:t>nticos y contextualizados, siguiendo procedimientos estratégicos para la selección y organización de información, relevantes en el proceso de significación de los contextos diversos en los que ubica su realidad</w:t>
            </w:r>
          </w:p>
          <w:p w14:paraId="0C3CF43C" w14:textId="77777777" w:rsidR="00FB34B2" w:rsidRPr="00227C68" w:rsidRDefault="00FB34B2" w:rsidP="003E3FE8">
            <w:pPr>
              <w:autoSpaceDE w:val="0"/>
              <w:autoSpaceDN w:val="0"/>
              <w:adjustRightInd w:val="0"/>
              <w:jc w:val="both"/>
              <w:rPr>
                <w:rFonts w:eastAsia="Adobe Gothic Std B" w:cs="Arial"/>
                <w:b/>
                <w:sz w:val="20"/>
                <w:szCs w:val="20"/>
              </w:rPr>
            </w:pPr>
          </w:p>
        </w:tc>
      </w:tr>
    </w:tbl>
    <w:p w14:paraId="5374A222" w14:textId="77777777" w:rsidR="00FB34B2" w:rsidRPr="00227C68" w:rsidRDefault="00FB34B2" w:rsidP="00FB34B2">
      <w:pPr>
        <w:autoSpaceDE w:val="0"/>
        <w:autoSpaceDN w:val="0"/>
        <w:adjustRightInd w:val="0"/>
        <w:spacing w:after="0" w:line="240" w:lineRule="auto"/>
        <w:jc w:val="both"/>
        <w:rPr>
          <w:rFonts w:eastAsia="Adobe Gothic Std B" w:cs="Arial"/>
          <w:b/>
          <w:sz w:val="20"/>
          <w:szCs w:val="20"/>
        </w:rPr>
      </w:pPr>
    </w:p>
    <w:tbl>
      <w:tblPr>
        <w:tblStyle w:val="Tablaconcuadrcula"/>
        <w:tblW w:w="0" w:type="auto"/>
        <w:jc w:val="center"/>
        <w:tblLook w:val="04A0" w:firstRow="1" w:lastRow="0" w:firstColumn="1" w:lastColumn="0" w:noHBand="0" w:noVBand="1"/>
      </w:tblPr>
      <w:tblGrid>
        <w:gridCol w:w="16869"/>
      </w:tblGrid>
      <w:tr w:rsidR="00FB34B2" w:rsidRPr="00227C68" w14:paraId="1CEB6BDE" w14:textId="77777777" w:rsidTr="00742FEF">
        <w:trPr>
          <w:jc w:val="center"/>
        </w:trPr>
        <w:tc>
          <w:tcPr>
            <w:tcW w:w="16869" w:type="dxa"/>
            <w:shd w:val="clear" w:color="auto" w:fill="B6DDE8" w:themeFill="accent5" w:themeFillTint="66"/>
          </w:tcPr>
          <w:p w14:paraId="3C7CDB07"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Cuarto </w:t>
            </w:r>
          </w:p>
        </w:tc>
      </w:tr>
      <w:tr w:rsidR="00FB34B2" w:rsidRPr="00227C68" w14:paraId="298C88B5" w14:textId="77777777" w:rsidTr="00742FEF">
        <w:trPr>
          <w:jc w:val="center"/>
        </w:trPr>
        <w:tc>
          <w:tcPr>
            <w:tcW w:w="16869" w:type="dxa"/>
          </w:tcPr>
          <w:p w14:paraId="0E95F2B3" w14:textId="77777777" w:rsidR="00FB34B2" w:rsidRPr="00227C68" w:rsidRDefault="00FB34B2" w:rsidP="003E3FE8">
            <w:pPr>
              <w:autoSpaceDE w:val="0"/>
              <w:autoSpaceDN w:val="0"/>
              <w:adjustRightInd w:val="0"/>
              <w:jc w:val="both"/>
              <w:rPr>
                <w:rFonts w:eastAsia="MS Gothic" w:cs="Arial"/>
                <w:sz w:val="20"/>
                <w:szCs w:val="20"/>
              </w:rPr>
            </w:pPr>
            <w:r w:rsidRPr="00227C68">
              <w:rPr>
                <w:rFonts w:eastAsia="MS Gothic" w:cs="Arial"/>
                <w:b/>
                <w:sz w:val="20"/>
                <w:szCs w:val="20"/>
              </w:rPr>
              <w:t>Intensidad Horaria</w:t>
            </w:r>
            <w:r w:rsidRPr="00227C68">
              <w:rPr>
                <w:rFonts w:eastAsia="MS Gothic" w:cs="Arial"/>
                <w:sz w:val="20"/>
                <w:szCs w:val="20"/>
              </w:rPr>
              <w:t>: 5 Horas semanales.</w:t>
            </w:r>
          </w:p>
        </w:tc>
      </w:tr>
      <w:tr w:rsidR="00FB34B2" w:rsidRPr="00227C68" w14:paraId="08B34337" w14:textId="77777777" w:rsidTr="00742FEF">
        <w:trPr>
          <w:jc w:val="center"/>
        </w:trPr>
        <w:tc>
          <w:tcPr>
            <w:tcW w:w="16869" w:type="dxa"/>
          </w:tcPr>
          <w:p w14:paraId="0F654CC4" w14:textId="77777777" w:rsidR="00FB34B2" w:rsidRPr="00227C68" w:rsidRDefault="00FB34B2" w:rsidP="003E3FE8">
            <w:pPr>
              <w:autoSpaceDE w:val="0"/>
              <w:autoSpaceDN w:val="0"/>
              <w:adjustRightInd w:val="0"/>
              <w:ind w:right="-1"/>
              <w:jc w:val="both"/>
              <w:rPr>
                <w:rFonts w:eastAsia="Adobe Gothic Std B" w:cs="Arial"/>
                <w:b/>
                <w:sz w:val="20"/>
                <w:szCs w:val="20"/>
              </w:rPr>
            </w:pPr>
          </w:p>
          <w:p w14:paraId="3C3EB9D8" w14:textId="77777777" w:rsidR="00FB34B2" w:rsidRPr="00227C68" w:rsidRDefault="00FB34B2" w:rsidP="003E3FE8">
            <w:pPr>
              <w:autoSpaceDE w:val="0"/>
              <w:autoSpaceDN w:val="0"/>
              <w:adjustRightInd w:val="0"/>
              <w:ind w:right="-1"/>
              <w:jc w:val="both"/>
              <w:rPr>
                <w:rFonts w:eastAsia="Adobe Gothic Std B" w:cs="Arial"/>
                <w:sz w:val="20"/>
                <w:szCs w:val="20"/>
              </w:rPr>
            </w:pPr>
            <w:r w:rsidRPr="00227C68">
              <w:rPr>
                <w:rFonts w:eastAsia="Adobe Gothic Std B" w:cs="Arial"/>
                <w:b/>
                <w:sz w:val="20"/>
                <w:szCs w:val="20"/>
              </w:rPr>
              <w:t>Objetivo de grado</w:t>
            </w:r>
          </w:p>
          <w:p w14:paraId="4D6C679D" w14:textId="77777777" w:rsidR="00FB34B2" w:rsidRPr="00227C68" w:rsidRDefault="00FB34B2" w:rsidP="003E3FE8">
            <w:pPr>
              <w:autoSpaceDE w:val="0"/>
              <w:autoSpaceDN w:val="0"/>
              <w:adjustRightInd w:val="0"/>
              <w:ind w:right="-1"/>
              <w:jc w:val="both"/>
              <w:rPr>
                <w:rFonts w:cs="Arial"/>
                <w:sz w:val="20"/>
                <w:szCs w:val="20"/>
              </w:rPr>
            </w:pPr>
            <w:r w:rsidRPr="00227C68">
              <w:rPr>
                <w:rFonts w:eastAsia="Adobe Gothic Std B" w:cs="Arial"/>
                <w:sz w:val="20"/>
                <w:szCs w:val="20"/>
              </w:rPr>
              <w:t>Comprender y producir textos con diferentes formatos y finalidades que den respuesta a prop</w:t>
            </w:r>
            <w:r w:rsidRPr="00227C68">
              <w:rPr>
                <w:rFonts w:eastAsia="MS Gothic" w:cs="Arial"/>
                <w:sz w:val="20"/>
                <w:szCs w:val="20"/>
              </w:rPr>
              <w:t>ó</w:t>
            </w:r>
            <w:r w:rsidRPr="00227C68">
              <w:rPr>
                <w:rFonts w:eastAsia="Adobe Gothic Std B" w:cs="Arial"/>
                <w:sz w:val="20"/>
                <w:szCs w:val="20"/>
              </w:rPr>
              <w:t>sitos comunicativos diversos, aut</w:t>
            </w:r>
            <w:r w:rsidRPr="00227C68">
              <w:rPr>
                <w:rFonts w:eastAsia="MS Gothic" w:cs="Arial"/>
                <w:sz w:val="20"/>
                <w:szCs w:val="20"/>
              </w:rPr>
              <w:t>é</w:t>
            </w:r>
            <w:r w:rsidRPr="00227C68">
              <w:rPr>
                <w:rFonts w:eastAsia="Adobe Gothic Std B" w:cs="Arial"/>
                <w:sz w:val="20"/>
                <w:szCs w:val="20"/>
              </w:rPr>
              <w:t>nticos y contextualizados desde el reconocimiento de su realidad y la del mundo que lo rodea.</w:t>
            </w:r>
          </w:p>
          <w:p w14:paraId="52CFCB33" w14:textId="77777777" w:rsidR="00FB34B2" w:rsidRPr="00227C68" w:rsidRDefault="00FB34B2" w:rsidP="003E3FE8">
            <w:pPr>
              <w:autoSpaceDE w:val="0"/>
              <w:autoSpaceDN w:val="0"/>
              <w:adjustRightInd w:val="0"/>
              <w:ind w:right="-1"/>
              <w:jc w:val="both"/>
              <w:rPr>
                <w:rFonts w:cs="Arial"/>
                <w:sz w:val="20"/>
                <w:szCs w:val="20"/>
              </w:rPr>
            </w:pPr>
          </w:p>
        </w:tc>
      </w:tr>
    </w:tbl>
    <w:p w14:paraId="602646BB"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4111"/>
        <w:gridCol w:w="5954"/>
        <w:gridCol w:w="6804"/>
      </w:tblGrid>
      <w:tr w:rsidR="00FB34B2" w:rsidRPr="00227C68" w14:paraId="2F692FBB" w14:textId="77777777" w:rsidTr="00742FEF">
        <w:trPr>
          <w:trHeight w:val="298"/>
          <w:jc w:val="center"/>
        </w:trPr>
        <w:tc>
          <w:tcPr>
            <w:tcW w:w="4111" w:type="dxa"/>
            <w:shd w:val="clear" w:color="auto" w:fill="C6D9F1" w:themeFill="text2" w:themeFillTint="33"/>
          </w:tcPr>
          <w:p w14:paraId="37746527"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COMPETENCIAS DEL ÁREA</w:t>
            </w:r>
          </w:p>
        </w:tc>
        <w:tc>
          <w:tcPr>
            <w:tcW w:w="5954" w:type="dxa"/>
            <w:shd w:val="clear" w:color="auto" w:fill="C6D9F1" w:themeFill="text2" w:themeFillTint="33"/>
          </w:tcPr>
          <w:p w14:paraId="07594E41"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cs="Arial"/>
                <w:b/>
                <w:sz w:val="20"/>
                <w:szCs w:val="20"/>
              </w:rPr>
              <w:t>COMPETENCIAS CIUDADANAS</w:t>
            </w:r>
          </w:p>
        </w:tc>
        <w:tc>
          <w:tcPr>
            <w:tcW w:w="6804" w:type="dxa"/>
            <w:shd w:val="clear" w:color="auto" w:fill="C6D9F1" w:themeFill="text2" w:themeFillTint="33"/>
          </w:tcPr>
          <w:p w14:paraId="081BD93A"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cs="Arial"/>
                <w:b/>
                <w:sz w:val="20"/>
                <w:szCs w:val="20"/>
              </w:rPr>
              <w:t>COMPETENCIAS LABORALES</w:t>
            </w:r>
          </w:p>
        </w:tc>
      </w:tr>
      <w:tr w:rsidR="00FB34B2" w:rsidRPr="00227C68" w14:paraId="2A03E935" w14:textId="77777777" w:rsidTr="00742FEF">
        <w:trPr>
          <w:jc w:val="center"/>
        </w:trPr>
        <w:tc>
          <w:tcPr>
            <w:tcW w:w="4111" w:type="dxa"/>
          </w:tcPr>
          <w:p w14:paraId="7158F278"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Comunicativa</w:t>
            </w:r>
            <w:r w:rsidRPr="00227C68">
              <w:rPr>
                <w:rFonts w:eastAsia="Adobe Gothic Std B" w:cs="Arial"/>
                <w:sz w:val="20"/>
                <w:szCs w:val="20"/>
              </w:rPr>
              <w:t>: lectora (literal, inferencial, critico intertextual).</w:t>
            </w:r>
          </w:p>
          <w:p w14:paraId="7C5AE81E"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sz w:val="20"/>
                <w:szCs w:val="20"/>
              </w:rPr>
              <w:t>Escritora( planeación, textualización, retextualización)</w:t>
            </w:r>
          </w:p>
        </w:tc>
        <w:tc>
          <w:tcPr>
            <w:tcW w:w="5954" w:type="dxa"/>
          </w:tcPr>
          <w:p w14:paraId="4687B0EC"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Entiendo que los conflictos son parte de las relaciones, pero que tener conflictos no significa que dejemos de ser amigos o querernos.</w:t>
            </w:r>
          </w:p>
          <w:p w14:paraId="5E9B2879"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Identifico los puntos de vista de la gente con la que tengo conflictos poniéndome en su lugar.</w:t>
            </w:r>
          </w:p>
          <w:p w14:paraId="016C8287"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Pido disculpas a quienes he hecho daño (así no haya tenido intención) y logro perdonar cuando me ofenden.</w:t>
            </w:r>
          </w:p>
          <w:p w14:paraId="3AD81CFB"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Reconozco cómo se sienten otras personas cuando son agredidas o se vulneran sus derechos y contribuyo a aliviar su malestar.</w:t>
            </w:r>
          </w:p>
          <w:p w14:paraId="0FDC9BE9"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Expongo mis posiciones y escucho las posiciones ajenas, en situaciones de conflicto.</w:t>
            </w:r>
          </w:p>
          <w:p w14:paraId="1D55E69B"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Expreso, en forma asertiva, mis puntos de vista e intereses en las discusiones grupales.</w:t>
            </w:r>
          </w:p>
          <w:p w14:paraId="037C7B30" w14:textId="77777777" w:rsidR="00FB34B2" w:rsidRPr="00227C68" w:rsidRDefault="00FB34B2" w:rsidP="003E3FE8">
            <w:pPr>
              <w:autoSpaceDE w:val="0"/>
              <w:autoSpaceDN w:val="0"/>
              <w:adjustRightInd w:val="0"/>
              <w:jc w:val="both"/>
              <w:rPr>
                <w:rFonts w:cs="Arial"/>
                <w:sz w:val="20"/>
                <w:szCs w:val="20"/>
              </w:rPr>
            </w:pPr>
          </w:p>
          <w:p w14:paraId="598EA0BA" w14:textId="77777777" w:rsidR="00FB34B2" w:rsidRPr="00227C68" w:rsidRDefault="00FB34B2" w:rsidP="003E3FE8">
            <w:pPr>
              <w:autoSpaceDE w:val="0"/>
              <w:autoSpaceDN w:val="0"/>
              <w:adjustRightInd w:val="0"/>
              <w:jc w:val="both"/>
              <w:rPr>
                <w:rFonts w:cs="Arial"/>
                <w:sz w:val="20"/>
                <w:szCs w:val="20"/>
              </w:rPr>
            </w:pPr>
          </w:p>
        </w:tc>
        <w:tc>
          <w:tcPr>
            <w:tcW w:w="6804" w:type="dxa"/>
          </w:tcPr>
          <w:p w14:paraId="4FB8D390"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Identifico las situaciones cercanas a mi entorno (en mi casa, mi barrio, mi colegio) que tienen diferentes modos de resolverse.</w:t>
            </w:r>
          </w:p>
          <w:p w14:paraId="00992CE8"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Identifico los comportamientos apropiados para cada situación (familiar, escolar, con pares).</w:t>
            </w:r>
          </w:p>
          <w:p w14:paraId="0F5C81D9"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-Identifico las necesidades de mi entorno cercano (casa, barrio, familia).</w:t>
            </w:r>
          </w:p>
          <w:p w14:paraId="6AEE12D6"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-Atiendo con actitud positiva las solicitudes de los otros (padres, pares, docentes).</w:t>
            </w:r>
          </w:p>
          <w:p w14:paraId="4A557924"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-Identifico los recursos tecnológicos disponibles para el desarrollo de una tarea.</w:t>
            </w:r>
          </w:p>
          <w:p w14:paraId="4C1530C5"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Reconozco las necesidades de mi entorno cercano (mi casa, mi barrio, mi colegio).</w:t>
            </w:r>
          </w:p>
          <w:p w14:paraId="63FCD579"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xml:space="preserve">-Analizo una situación (social, cultural, económica, laboral) para identificar alternativas de acción y solución. </w:t>
            </w:r>
          </w:p>
          <w:p w14:paraId="75966FFA" w14:textId="77777777" w:rsidR="00FB34B2" w:rsidRDefault="00FB34B2" w:rsidP="003E3FE8">
            <w:pPr>
              <w:autoSpaceDE w:val="0"/>
              <w:autoSpaceDN w:val="0"/>
              <w:adjustRightInd w:val="0"/>
              <w:jc w:val="both"/>
              <w:rPr>
                <w:rFonts w:cs="Arial"/>
                <w:sz w:val="20"/>
                <w:szCs w:val="20"/>
              </w:rPr>
            </w:pPr>
            <w:r w:rsidRPr="00227C68">
              <w:rPr>
                <w:rFonts w:cs="Arial"/>
                <w:sz w:val="20"/>
                <w:szCs w:val="20"/>
              </w:rPr>
              <w:t xml:space="preserve">-identifico los comportamientos apropiados para cada situación. </w:t>
            </w:r>
          </w:p>
          <w:p w14:paraId="2752AEAD" w14:textId="77777777" w:rsidR="00FB34B2" w:rsidRPr="00227C68" w:rsidRDefault="00FB34B2" w:rsidP="003E3FE8">
            <w:pPr>
              <w:autoSpaceDE w:val="0"/>
              <w:autoSpaceDN w:val="0"/>
              <w:adjustRightInd w:val="0"/>
              <w:jc w:val="both"/>
              <w:rPr>
                <w:rFonts w:cs="Arial"/>
                <w:sz w:val="20"/>
                <w:szCs w:val="20"/>
              </w:rPr>
            </w:pPr>
          </w:p>
        </w:tc>
      </w:tr>
    </w:tbl>
    <w:p w14:paraId="73165F3B"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16869"/>
      </w:tblGrid>
      <w:tr w:rsidR="00FB34B2" w:rsidRPr="00227C68" w14:paraId="71393664" w14:textId="77777777" w:rsidTr="00742FEF">
        <w:trPr>
          <w:jc w:val="center"/>
        </w:trPr>
        <w:tc>
          <w:tcPr>
            <w:tcW w:w="16869" w:type="dxa"/>
            <w:shd w:val="clear" w:color="auto" w:fill="C6D9F1" w:themeFill="text2" w:themeFillTint="33"/>
          </w:tcPr>
          <w:p w14:paraId="3C50577D" w14:textId="77777777" w:rsidR="00FB34B2" w:rsidRPr="00227C68" w:rsidRDefault="00FB34B2" w:rsidP="003E3FE8">
            <w:pPr>
              <w:autoSpaceDE w:val="0"/>
              <w:autoSpaceDN w:val="0"/>
              <w:adjustRightInd w:val="0"/>
              <w:spacing w:line="360" w:lineRule="auto"/>
              <w:jc w:val="center"/>
              <w:rPr>
                <w:rFonts w:cs="Arial"/>
                <w:b/>
                <w:sz w:val="20"/>
                <w:szCs w:val="20"/>
              </w:rPr>
            </w:pPr>
            <w:r w:rsidRPr="00227C68">
              <w:rPr>
                <w:rFonts w:cs="Arial"/>
                <w:b/>
                <w:sz w:val="20"/>
                <w:szCs w:val="20"/>
              </w:rPr>
              <w:t>LINEAMIENTOS DEL ÁREA</w:t>
            </w:r>
          </w:p>
        </w:tc>
      </w:tr>
      <w:tr w:rsidR="00FB34B2" w:rsidRPr="00227C68" w14:paraId="59F36F34" w14:textId="77777777" w:rsidTr="00742FEF">
        <w:trPr>
          <w:jc w:val="center"/>
        </w:trPr>
        <w:tc>
          <w:tcPr>
            <w:tcW w:w="16869" w:type="dxa"/>
          </w:tcPr>
          <w:p w14:paraId="3AE88E51" w14:textId="77777777" w:rsidR="00FB34B2" w:rsidRPr="00227C68" w:rsidRDefault="00FB34B2" w:rsidP="003E3FE8">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06A89A29" w14:textId="738E4227" w:rsidR="00FB34B2" w:rsidRPr="00227C68" w:rsidRDefault="00FB34B2" w:rsidP="003E3FE8">
            <w:pPr>
              <w:spacing w:after="160"/>
              <w:jc w:val="both"/>
              <w:rPr>
                <w:rFonts w:cs="Arial"/>
                <w:sz w:val="20"/>
                <w:szCs w:val="20"/>
              </w:rPr>
            </w:pPr>
            <w:r w:rsidRPr="00227C68">
              <w:rPr>
                <w:rFonts w:cs="Arial"/>
                <w:sz w:val="20"/>
                <w:szCs w:val="20"/>
              </w:rPr>
              <w:t>Para este ciclo 2 de grado cuarto y quinto, en el primer eje sigue trabajando el nivel de uso de los sistemas de significación y se comienza de forma más metódica el nivel de explicación y control. En el eje 2, se trabajan los niveles intratextual, intertextual y extratextual con más énfasis en los dos primeros y dando contexto para el tercero, que se abordará con más énfasis en secundaria. Se dan estrategias para que los estudiantes comprendan y produzcan textos de una forma orientada y sistemática y no espontánea y caótica. En el eje de literatura, esta aborda con los planes de lectura apoyados por la biblioteca y trabajados en cada periodo con diversidad de textos literarios.</w:t>
            </w:r>
            <w:r w:rsidR="00736A75">
              <w:rPr>
                <w:rFonts w:cs="Arial"/>
                <w:sz w:val="20"/>
                <w:szCs w:val="20"/>
              </w:rPr>
              <w:t xml:space="preserve"> </w:t>
            </w:r>
            <w:r w:rsidRPr="00227C68">
              <w:rPr>
                <w:rFonts w:cs="Arial"/>
                <w:sz w:val="20"/>
                <w:szCs w:val="20"/>
              </w:rPr>
              <w:t xml:space="preserve">En relación a la ética de la comunicación, se hace un énfasis en escucha, el respeto por los turnos conversaciones, el respeto por los interlocutores y por la comunicación asertiva. </w:t>
            </w:r>
          </w:p>
          <w:p w14:paraId="0D2EDD7B" w14:textId="77777777" w:rsidR="00FB34B2" w:rsidRPr="00227C68" w:rsidRDefault="00FB34B2" w:rsidP="003E3FE8">
            <w:pPr>
              <w:autoSpaceDE w:val="0"/>
              <w:autoSpaceDN w:val="0"/>
              <w:adjustRightInd w:val="0"/>
              <w:jc w:val="both"/>
              <w:rPr>
                <w:rFonts w:cs="Arial"/>
                <w:b/>
                <w:sz w:val="20"/>
                <w:szCs w:val="20"/>
              </w:rPr>
            </w:pPr>
          </w:p>
        </w:tc>
      </w:tr>
    </w:tbl>
    <w:p w14:paraId="6AFE0E95"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3403"/>
        <w:gridCol w:w="6237"/>
        <w:gridCol w:w="4252"/>
        <w:gridCol w:w="2977"/>
      </w:tblGrid>
      <w:tr w:rsidR="00FB34B2" w:rsidRPr="00227C68" w14:paraId="37BC97F8" w14:textId="77777777" w:rsidTr="00742FEF">
        <w:trPr>
          <w:jc w:val="center"/>
        </w:trPr>
        <w:tc>
          <w:tcPr>
            <w:tcW w:w="9640" w:type="dxa"/>
            <w:gridSpan w:val="2"/>
            <w:shd w:val="clear" w:color="auto" w:fill="B6DDE8" w:themeFill="accent5" w:themeFillTint="66"/>
          </w:tcPr>
          <w:p w14:paraId="2F824B2A" w14:textId="77777777" w:rsidR="00FB34B2" w:rsidRPr="00227C68" w:rsidRDefault="00FB34B2" w:rsidP="003E3FE8">
            <w:pPr>
              <w:jc w:val="both"/>
              <w:rPr>
                <w:b/>
                <w:sz w:val="20"/>
                <w:szCs w:val="20"/>
              </w:rPr>
            </w:pPr>
            <w:r w:rsidRPr="00227C68">
              <w:rPr>
                <w:b/>
                <w:sz w:val="20"/>
                <w:szCs w:val="20"/>
              </w:rPr>
              <w:t xml:space="preserve">DESEMPEÑOS: Período 1 </w:t>
            </w:r>
          </w:p>
        </w:tc>
        <w:tc>
          <w:tcPr>
            <w:tcW w:w="7229" w:type="dxa"/>
            <w:gridSpan w:val="2"/>
            <w:shd w:val="clear" w:color="auto" w:fill="B6DDE8" w:themeFill="accent5" w:themeFillTint="66"/>
          </w:tcPr>
          <w:p w14:paraId="348A466D" w14:textId="77777777" w:rsidR="00FB34B2" w:rsidRPr="00227C68" w:rsidRDefault="00FB34B2" w:rsidP="003E3FE8">
            <w:pPr>
              <w:jc w:val="both"/>
              <w:rPr>
                <w:b/>
                <w:sz w:val="20"/>
                <w:szCs w:val="20"/>
              </w:rPr>
            </w:pPr>
            <w:r w:rsidRPr="00227C68">
              <w:rPr>
                <w:b/>
                <w:sz w:val="20"/>
                <w:szCs w:val="20"/>
              </w:rPr>
              <w:t xml:space="preserve">GRADO: Cuarto </w:t>
            </w:r>
          </w:p>
        </w:tc>
      </w:tr>
      <w:tr w:rsidR="00FB34B2" w:rsidRPr="00227C68" w14:paraId="478EE186" w14:textId="77777777" w:rsidTr="00742FEF">
        <w:trPr>
          <w:jc w:val="center"/>
        </w:trPr>
        <w:tc>
          <w:tcPr>
            <w:tcW w:w="3403" w:type="dxa"/>
            <w:shd w:val="clear" w:color="auto" w:fill="C6D9F1" w:themeFill="text2" w:themeFillTint="33"/>
            <w:vAlign w:val="center"/>
          </w:tcPr>
          <w:p w14:paraId="591ECCCD" w14:textId="77777777" w:rsidR="00FB34B2" w:rsidRPr="00227C68" w:rsidRDefault="00FB34B2" w:rsidP="003E3FE8">
            <w:pPr>
              <w:autoSpaceDE w:val="0"/>
              <w:autoSpaceDN w:val="0"/>
              <w:adjustRightInd w:val="0"/>
              <w:spacing w:line="360" w:lineRule="auto"/>
              <w:jc w:val="both"/>
              <w:rPr>
                <w:rFonts w:eastAsia="Adobe Gothic Std B" w:cs="Arial"/>
                <w:b/>
                <w:sz w:val="20"/>
                <w:szCs w:val="20"/>
              </w:rPr>
            </w:pPr>
            <w:r w:rsidRPr="00227C68">
              <w:rPr>
                <w:rFonts w:eastAsia="Adobe Gothic Std B" w:cs="Arial"/>
                <w:b/>
                <w:sz w:val="20"/>
                <w:szCs w:val="20"/>
              </w:rPr>
              <w:t>PREGUNTA PROBLEMATIZADORA</w:t>
            </w:r>
          </w:p>
        </w:tc>
        <w:tc>
          <w:tcPr>
            <w:tcW w:w="6237" w:type="dxa"/>
            <w:shd w:val="clear" w:color="auto" w:fill="C6D9F1" w:themeFill="text2" w:themeFillTint="33"/>
            <w:vAlign w:val="center"/>
          </w:tcPr>
          <w:p w14:paraId="0DA3A7CC" w14:textId="77777777" w:rsidR="00FB34B2" w:rsidRPr="00227C68" w:rsidRDefault="00FB34B2" w:rsidP="00B706BC">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252" w:type="dxa"/>
            <w:shd w:val="clear" w:color="auto" w:fill="C6D9F1" w:themeFill="text2" w:themeFillTint="33"/>
            <w:vAlign w:val="center"/>
          </w:tcPr>
          <w:p w14:paraId="5A68EFFC" w14:textId="77777777" w:rsidR="00FB34B2" w:rsidRPr="00227C68" w:rsidRDefault="00FB34B2" w:rsidP="00770F5D">
            <w:pPr>
              <w:autoSpaceDE w:val="0"/>
              <w:autoSpaceDN w:val="0"/>
              <w:adjustRightInd w:val="0"/>
              <w:spacing w:line="360" w:lineRule="auto"/>
              <w:jc w:val="center"/>
              <w:rPr>
                <w:rFonts w:eastAsia="Adobe Gothic Std B" w:cs="Arial"/>
                <w:b/>
                <w:sz w:val="20"/>
                <w:szCs w:val="20"/>
              </w:rPr>
            </w:pPr>
            <w:r w:rsidRPr="00227C68">
              <w:rPr>
                <w:rFonts w:cs="Arial"/>
                <w:b/>
                <w:sz w:val="20"/>
                <w:szCs w:val="20"/>
              </w:rPr>
              <w:t>DERECHOS BÁSICOS DE APRENDIZAJE</w:t>
            </w:r>
          </w:p>
        </w:tc>
        <w:tc>
          <w:tcPr>
            <w:tcW w:w="2977" w:type="dxa"/>
            <w:shd w:val="clear" w:color="auto" w:fill="C6D9F1" w:themeFill="text2" w:themeFillTint="33"/>
            <w:vAlign w:val="center"/>
          </w:tcPr>
          <w:p w14:paraId="06CB7D34" w14:textId="77777777" w:rsidR="00FB34B2" w:rsidRPr="00227C68" w:rsidRDefault="00FB34B2" w:rsidP="00770F5D">
            <w:pPr>
              <w:autoSpaceDE w:val="0"/>
              <w:autoSpaceDN w:val="0"/>
              <w:adjustRightInd w:val="0"/>
              <w:spacing w:line="360" w:lineRule="auto"/>
              <w:jc w:val="center"/>
              <w:rPr>
                <w:rFonts w:cs="Arial"/>
                <w:b/>
                <w:sz w:val="20"/>
                <w:szCs w:val="20"/>
              </w:rPr>
            </w:pPr>
            <w:r w:rsidRPr="00227C68">
              <w:rPr>
                <w:rFonts w:cs="Arial"/>
                <w:b/>
                <w:sz w:val="20"/>
                <w:szCs w:val="20"/>
              </w:rPr>
              <w:t>MATRIZ DE REFERENCIA</w:t>
            </w:r>
          </w:p>
        </w:tc>
      </w:tr>
      <w:tr w:rsidR="00FB34B2" w:rsidRPr="00227C68" w14:paraId="2D21FFF6" w14:textId="77777777" w:rsidTr="00742FEF">
        <w:trPr>
          <w:jc w:val="center"/>
        </w:trPr>
        <w:tc>
          <w:tcPr>
            <w:tcW w:w="3403" w:type="dxa"/>
          </w:tcPr>
          <w:p w14:paraId="4F6E9CE8" w14:textId="77777777" w:rsidR="00FB34B2" w:rsidRPr="00227C68" w:rsidRDefault="00FB34B2" w:rsidP="003E3FE8">
            <w:pPr>
              <w:shd w:val="clear" w:color="auto" w:fill="FFFFFF"/>
              <w:jc w:val="both"/>
              <w:rPr>
                <w:rFonts w:eastAsia="Adobe Gothic Std B" w:cs="Arial"/>
                <w:sz w:val="20"/>
                <w:szCs w:val="20"/>
                <w:lang w:val="es-ES_tradnl"/>
              </w:rPr>
            </w:pPr>
            <w:r w:rsidRPr="00227C68">
              <w:rPr>
                <w:rFonts w:eastAsia="Adobe Gothic Std B" w:cs="Arial"/>
                <w:sz w:val="20"/>
                <w:szCs w:val="20"/>
                <w:lang w:val="es-ES_tradnl"/>
              </w:rPr>
              <w:t>¿Qué conocimientos y estrategias textuales y literarias me permiten prácticas comunicativas de escucha, lectura, habla y escritura más significativas que den cuenta de la realidad de mi entorno?</w:t>
            </w:r>
          </w:p>
          <w:p w14:paraId="61865834" w14:textId="77777777" w:rsidR="00FB34B2" w:rsidRPr="00227C68" w:rsidRDefault="00FB34B2" w:rsidP="003E3FE8">
            <w:pPr>
              <w:pStyle w:val="Normal1"/>
              <w:jc w:val="both"/>
              <w:rPr>
                <w:rFonts w:asciiTheme="minorHAnsi" w:hAnsiTheme="minorHAnsi" w:cs="Arial"/>
                <w:sz w:val="20"/>
                <w:szCs w:val="20"/>
              </w:rPr>
            </w:pPr>
          </w:p>
        </w:tc>
        <w:tc>
          <w:tcPr>
            <w:tcW w:w="6237" w:type="dxa"/>
          </w:tcPr>
          <w:p w14:paraId="79F2C09E"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Producci</w:t>
            </w:r>
            <w:r w:rsidRPr="00227C68">
              <w:rPr>
                <w:rFonts w:eastAsia="MS Gothic" w:cs="Arial"/>
                <w:b/>
                <w:sz w:val="20"/>
                <w:szCs w:val="20"/>
              </w:rPr>
              <w:t>ó</w:t>
            </w:r>
            <w:r w:rsidRPr="00227C68">
              <w:rPr>
                <w:rFonts w:eastAsia="Adobe Gothic Std B" w:cs="Arial"/>
                <w:b/>
                <w:sz w:val="20"/>
                <w:szCs w:val="20"/>
              </w:rPr>
              <w:t xml:space="preserve">n textual: </w:t>
            </w:r>
          </w:p>
          <w:p w14:paraId="70D465A8"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Expreso en forma clara mis ideas y sentimientos, seg</w:t>
            </w:r>
            <w:r w:rsidRPr="00227C68">
              <w:rPr>
                <w:rFonts w:eastAsia="MS Gothic" w:cs="Arial"/>
                <w:sz w:val="20"/>
                <w:szCs w:val="20"/>
              </w:rPr>
              <w:t>ú</w:t>
            </w:r>
            <w:r w:rsidRPr="00227C68">
              <w:rPr>
                <w:rFonts w:eastAsia="Adobe Gothic Std B" w:cs="Arial"/>
                <w:sz w:val="20"/>
                <w:szCs w:val="20"/>
              </w:rPr>
              <w:t>n lo amerite la situaci</w:t>
            </w:r>
            <w:r w:rsidRPr="00227C68">
              <w:rPr>
                <w:rFonts w:eastAsia="MS Gothic" w:cs="Arial"/>
                <w:sz w:val="20"/>
                <w:szCs w:val="20"/>
              </w:rPr>
              <w:t>ó</w:t>
            </w:r>
            <w:r w:rsidRPr="00227C68">
              <w:rPr>
                <w:rFonts w:eastAsia="Adobe Gothic Std B" w:cs="Arial"/>
                <w:sz w:val="20"/>
                <w:szCs w:val="20"/>
              </w:rPr>
              <w:t>n comunicativa.</w:t>
            </w:r>
          </w:p>
          <w:p w14:paraId="1F4CCC67"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Elijo el tipo de texto que requiere mi prop</w:t>
            </w:r>
            <w:r w:rsidRPr="00227C68">
              <w:rPr>
                <w:rFonts w:eastAsia="MS Gothic" w:cs="Arial"/>
                <w:sz w:val="20"/>
                <w:szCs w:val="20"/>
              </w:rPr>
              <w:t>ó</w:t>
            </w:r>
            <w:r w:rsidRPr="00227C68">
              <w:rPr>
                <w:rFonts w:eastAsia="Adobe Gothic Std B" w:cs="Arial"/>
                <w:sz w:val="20"/>
                <w:szCs w:val="20"/>
              </w:rPr>
              <w:t>sito comunicativo.</w:t>
            </w:r>
          </w:p>
          <w:p w14:paraId="604A5452"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Utilizo la entonaci</w:t>
            </w:r>
            <w:r w:rsidRPr="00227C68">
              <w:rPr>
                <w:rFonts w:eastAsia="MS Gothic" w:cs="Arial"/>
                <w:sz w:val="20"/>
                <w:szCs w:val="20"/>
              </w:rPr>
              <w:t>ó</w:t>
            </w:r>
            <w:r w:rsidRPr="00227C68">
              <w:rPr>
                <w:rFonts w:eastAsia="Adobe Gothic Std B" w:cs="Arial"/>
                <w:sz w:val="20"/>
                <w:szCs w:val="20"/>
              </w:rPr>
              <w:t>n y los matices afectivos de voz para alcanzar mi prop</w:t>
            </w:r>
            <w:r w:rsidRPr="00227C68">
              <w:rPr>
                <w:rFonts w:eastAsia="MS Gothic" w:cs="Arial"/>
                <w:sz w:val="20"/>
                <w:szCs w:val="20"/>
              </w:rPr>
              <w:t>ó</w:t>
            </w:r>
            <w:r w:rsidRPr="00227C68">
              <w:rPr>
                <w:rFonts w:eastAsia="Adobe Gothic Std B" w:cs="Arial"/>
                <w:sz w:val="20"/>
                <w:szCs w:val="20"/>
              </w:rPr>
              <w:t>sito en diferentes situaciones comunicativas.</w:t>
            </w:r>
          </w:p>
          <w:p w14:paraId="1E91C3E1"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Comprensi</w:t>
            </w:r>
            <w:r w:rsidRPr="00227C68">
              <w:rPr>
                <w:rFonts w:eastAsia="MS Gothic" w:cs="Arial"/>
                <w:b/>
                <w:sz w:val="20"/>
                <w:szCs w:val="20"/>
              </w:rPr>
              <w:t>ó</w:t>
            </w:r>
            <w:r w:rsidRPr="00227C68">
              <w:rPr>
                <w:rFonts w:eastAsia="Adobe Gothic Std B" w:cs="Arial"/>
                <w:b/>
                <w:sz w:val="20"/>
                <w:szCs w:val="20"/>
              </w:rPr>
              <w:t>n e interpretaci</w:t>
            </w:r>
            <w:r w:rsidRPr="00227C68">
              <w:rPr>
                <w:rFonts w:eastAsia="MS Gothic" w:cs="Arial"/>
                <w:b/>
                <w:sz w:val="20"/>
                <w:szCs w:val="20"/>
              </w:rPr>
              <w:t>ó</w:t>
            </w:r>
            <w:r w:rsidRPr="00227C68">
              <w:rPr>
                <w:rFonts w:eastAsia="Adobe Gothic Std B" w:cs="Arial"/>
                <w:b/>
                <w:sz w:val="20"/>
                <w:szCs w:val="20"/>
              </w:rPr>
              <w:t>n textual:</w:t>
            </w:r>
          </w:p>
          <w:p w14:paraId="59144C67"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Identifico la silueta o el formato de los textos que leo.</w:t>
            </w:r>
          </w:p>
          <w:p w14:paraId="7AC3F810"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Literatura:</w:t>
            </w:r>
          </w:p>
          <w:p w14:paraId="4B106630"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Elaboro y socializo hip</w:t>
            </w:r>
            <w:r w:rsidRPr="00227C68">
              <w:rPr>
                <w:rFonts w:eastAsia="MS Gothic" w:cs="Arial"/>
                <w:sz w:val="20"/>
                <w:szCs w:val="20"/>
              </w:rPr>
              <w:t>ó</w:t>
            </w:r>
            <w:r w:rsidRPr="00227C68">
              <w:rPr>
                <w:rFonts w:eastAsia="Adobe Gothic Std B" w:cs="Arial"/>
                <w:sz w:val="20"/>
                <w:szCs w:val="20"/>
              </w:rPr>
              <w:t>tesis predictivas acerca del contenido de los textos.</w:t>
            </w:r>
          </w:p>
          <w:p w14:paraId="4F2D1A53"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Medios de comunicaci</w:t>
            </w:r>
            <w:r w:rsidRPr="00227C68">
              <w:rPr>
                <w:rFonts w:eastAsia="MS Gothic" w:cs="Arial"/>
                <w:b/>
                <w:sz w:val="20"/>
                <w:szCs w:val="20"/>
              </w:rPr>
              <w:t>ó</w:t>
            </w:r>
            <w:r w:rsidRPr="00227C68">
              <w:rPr>
                <w:rFonts w:eastAsia="Adobe Gothic Std B" w:cs="Arial"/>
                <w:b/>
                <w:sz w:val="20"/>
                <w:szCs w:val="20"/>
              </w:rPr>
              <w:t>n y otros sistemas simb</w:t>
            </w:r>
            <w:r w:rsidRPr="00227C68">
              <w:rPr>
                <w:rFonts w:eastAsia="MS Gothic" w:cs="Arial"/>
                <w:b/>
                <w:sz w:val="20"/>
                <w:szCs w:val="20"/>
              </w:rPr>
              <w:t>ó</w:t>
            </w:r>
            <w:r w:rsidRPr="00227C68">
              <w:rPr>
                <w:rFonts w:eastAsia="Adobe Gothic Std B" w:cs="Arial"/>
                <w:b/>
                <w:sz w:val="20"/>
                <w:szCs w:val="20"/>
              </w:rPr>
              <w:t>licos.</w:t>
            </w:r>
          </w:p>
          <w:p w14:paraId="1057C8A8"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Caracterizo algunos medios de comunicaci</w:t>
            </w:r>
            <w:r w:rsidRPr="00227C68">
              <w:rPr>
                <w:rFonts w:eastAsia="MS Gothic" w:cs="Arial"/>
                <w:sz w:val="20"/>
                <w:szCs w:val="20"/>
              </w:rPr>
              <w:t>ó</w:t>
            </w:r>
            <w:r w:rsidRPr="00227C68">
              <w:rPr>
                <w:rFonts w:eastAsia="Adobe Gothic Std B" w:cs="Arial"/>
                <w:sz w:val="20"/>
                <w:szCs w:val="20"/>
              </w:rPr>
              <w:t>n: radio, televisi</w:t>
            </w:r>
            <w:r w:rsidRPr="00227C68">
              <w:rPr>
                <w:rFonts w:eastAsia="MS Gothic" w:cs="Arial"/>
                <w:sz w:val="20"/>
                <w:szCs w:val="20"/>
              </w:rPr>
              <w:t>ó</w:t>
            </w:r>
            <w:r w:rsidRPr="00227C68">
              <w:rPr>
                <w:rFonts w:eastAsia="Adobe Gothic Std B" w:cs="Arial"/>
                <w:sz w:val="20"/>
                <w:szCs w:val="20"/>
              </w:rPr>
              <w:t>n, prensa, entre otros.</w:t>
            </w:r>
          </w:p>
          <w:p w14:paraId="12B99B18" w14:textId="77777777" w:rsidR="00FB34B2"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Expongo oralmente lo que me dicen mensajes cifrados en pictogramas, jerogl</w:t>
            </w:r>
            <w:r w:rsidRPr="00227C68">
              <w:rPr>
                <w:rFonts w:eastAsia="MS Gothic" w:cs="Arial"/>
                <w:sz w:val="20"/>
                <w:szCs w:val="20"/>
              </w:rPr>
              <w:t>í</w:t>
            </w:r>
            <w:r w:rsidRPr="00227C68">
              <w:rPr>
                <w:rFonts w:eastAsia="Adobe Gothic Std B" w:cs="Arial"/>
                <w:sz w:val="20"/>
                <w:szCs w:val="20"/>
              </w:rPr>
              <w:t>ficos, etc.</w:t>
            </w:r>
          </w:p>
          <w:p w14:paraId="757F94D3" w14:textId="77777777" w:rsidR="00770F5D" w:rsidRDefault="00770F5D" w:rsidP="003E3FE8">
            <w:pPr>
              <w:autoSpaceDE w:val="0"/>
              <w:autoSpaceDN w:val="0"/>
              <w:adjustRightInd w:val="0"/>
              <w:contextualSpacing/>
              <w:jc w:val="both"/>
              <w:rPr>
                <w:rFonts w:eastAsia="Adobe Gothic Std B" w:cs="Arial"/>
                <w:sz w:val="20"/>
                <w:szCs w:val="20"/>
              </w:rPr>
            </w:pPr>
          </w:p>
          <w:p w14:paraId="3A7D49D4" w14:textId="77777777" w:rsidR="00770F5D" w:rsidRPr="00227C68" w:rsidRDefault="00770F5D" w:rsidP="003E3FE8">
            <w:pPr>
              <w:autoSpaceDE w:val="0"/>
              <w:autoSpaceDN w:val="0"/>
              <w:adjustRightInd w:val="0"/>
              <w:contextualSpacing/>
              <w:jc w:val="both"/>
              <w:rPr>
                <w:rFonts w:eastAsia="Adobe Gothic Std B" w:cs="Arial"/>
                <w:sz w:val="20"/>
                <w:szCs w:val="20"/>
              </w:rPr>
            </w:pPr>
          </w:p>
          <w:p w14:paraId="7386287F"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MS Gothic" w:cs="Arial"/>
                <w:b/>
                <w:sz w:val="20"/>
                <w:szCs w:val="20"/>
              </w:rPr>
              <w:t>É</w:t>
            </w:r>
            <w:r w:rsidRPr="00227C68">
              <w:rPr>
                <w:rFonts w:eastAsia="Adobe Gothic Std B" w:cs="Arial"/>
                <w:b/>
                <w:sz w:val="20"/>
                <w:szCs w:val="20"/>
              </w:rPr>
              <w:t>tica de la comunicaci</w:t>
            </w:r>
            <w:r w:rsidRPr="00227C68">
              <w:rPr>
                <w:rFonts w:eastAsia="MS Gothic" w:cs="Arial"/>
                <w:b/>
                <w:sz w:val="20"/>
                <w:szCs w:val="20"/>
              </w:rPr>
              <w:t>ó</w:t>
            </w:r>
            <w:r w:rsidRPr="00227C68">
              <w:rPr>
                <w:rFonts w:eastAsia="Adobe Gothic Std B" w:cs="Arial"/>
                <w:b/>
                <w:sz w:val="20"/>
                <w:szCs w:val="20"/>
              </w:rPr>
              <w:t>n.</w:t>
            </w:r>
          </w:p>
          <w:p w14:paraId="7CCC9235"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Reconozco los principales elementos constitutivos de un proceso de comunicaci</w:t>
            </w:r>
            <w:r w:rsidRPr="00227C68">
              <w:rPr>
                <w:rFonts w:eastAsia="MS Gothic" w:cs="Arial"/>
                <w:sz w:val="20"/>
                <w:szCs w:val="20"/>
              </w:rPr>
              <w:t>ó</w:t>
            </w:r>
            <w:r w:rsidRPr="00227C68">
              <w:rPr>
                <w:rFonts w:eastAsia="Adobe Gothic Std B" w:cs="Arial"/>
                <w:sz w:val="20"/>
                <w:szCs w:val="20"/>
              </w:rPr>
              <w:t>n: Interlocutores, c</w:t>
            </w:r>
            <w:r w:rsidRPr="00227C68">
              <w:rPr>
                <w:rFonts w:eastAsia="MS Gothic" w:cs="Arial"/>
                <w:sz w:val="20"/>
                <w:szCs w:val="20"/>
              </w:rPr>
              <w:t>ó</w:t>
            </w:r>
            <w:r w:rsidRPr="00227C68">
              <w:rPr>
                <w:rFonts w:eastAsia="Adobe Gothic Std B" w:cs="Arial"/>
                <w:sz w:val="20"/>
                <w:szCs w:val="20"/>
              </w:rPr>
              <w:t>digo, canal, texto y situaci</w:t>
            </w:r>
            <w:r w:rsidRPr="00227C68">
              <w:rPr>
                <w:rFonts w:eastAsia="MS Gothic" w:cs="Arial"/>
                <w:sz w:val="20"/>
                <w:szCs w:val="20"/>
              </w:rPr>
              <w:t>ó</w:t>
            </w:r>
            <w:r w:rsidRPr="00227C68">
              <w:rPr>
                <w:rFonts w:eastAsia="Adobe Gothic Std B" w:cs="Arial"/>
                <w:sz w:val="20"/>
                <w:szCs w:val="20"/>
              </w:rPr>
              <w:t>n comunicativa.</w:t>
            </w:r>
          </w:p>
          <w:p w14:paraId="4F12080B" w14:textId="77777777" w:rsidR="00FB34B2" w:rsidRPr="00227C68" w:rsidRDefault="00FB34B2" w:rsidP="00770F5D">
            <w:pPr>
              <w:pStyle w:val="Normal1"/>
              <w:jc w:val="both"/>
              <w:rPr>
                <w:rFonts w:asciiTheme="minorHAnsi" w:hAnsiTheme="minorHAnsi" w:cs="Arial"/>
                <w:sz w:val="20"/>
                <w:szCs w:val="20"/>
              </w:rPr>
            </w:pPr>
          </w:p>
        </w:tc>
        <w:tc>
          <w:tcPr>
            <w:tcW w:w="4252" w:type="dxa"/>
          </w:tcPr>
          <w:p w14:paraId="01CB7387" w14:textId="77777777" w:rsidR="00FB34B2" w:rsidRPr="00227C68" w:rsidRDefault="00FB34B2" w:rsidP="003E3FE8">
            <w:pPr>
              <w:jc w:val="both"/>
              <w:rPr>
                <w:rFonts w:cs="Arial"/>
                <w:sz w:val="20"/>
                <w:szCs w:val="20"/>
              </w:rPr>
            </w:pPr>
            <w:r w:rsidRPr="00227C68">
              <w:rPr>
                <w:rFonts w:cs="Arial"/>
                <w:sz w:val="20"/>
                <w:szCs w:val="20"/>
              </w:rPr>
              <w:t>DBA 1: Analiza la información presentada por los diferentes medios de comunicación con los cuales interactúa.</w:t>
            </w:r>
          </w:p>
          <w:p w14:paraId="751BBA3C" w14:textId="77777777" w:rsidR="00FB34B2" w:rsidRPr="00227C68" w:rsidRDefault="00FB34B2" w:rsidP="003E3FE8">
            <w:pPr>
              <w:jc w:val="both"/>
              <w:rPr>
                <w:rFonts w:cs="Arial"/>
                <w:sz w:val="20"/>
                <w:szCs w:val="20"/>
              </w:rPr>
            </w:pPr>
            <w:r w:rsidRPr="00227C68">
              <w:rPr>
                <w:rFonts w:cs="Arial"/>
                <w:sz w:val="20"/>
                <w:szCs w:val="20"/>
              </w:rPr>
              <w:t>DBA2: Escribe textos a partir de información dispuesta en imágenes, fotografías, manifestaciones artísticas o conversaciones cotidianas.</w:t>
            </w:r>
          </w:p>
          <w:p w14:paraId="43C498D8" w14:textId="77777777" w:rsidR="00FB34B2" w:rsidRPr="00227C68" w:rsidRDefault="00FB34B2" w:rsidP="003E3FE8">
            <w:pPr>
              <w:jc w:val="both"/>
              <w:rPr>
                <w:rFonts w:cs="Arial"/>
                <w:sz w:val="20"/>
                <w:szCs w:val="20"/>
              </w:rPr>
            </w:pPr>
            <w:r w:rsidRPr="00227C68">
              <w:rPr>
                <w:rFonts w:cs="Arial"/>
                <w:sz w:val="20"/>
                <w:szCs w:val="20"/>
              </w:rPr>
              <w:t>DBA5: Interpreta el tono del discurso de su interlocutor, a partir de las características de la voz, del ritmo, de las pausas y de la entonación.</w:t>
            </w:r>
          </w:p>
          <w:p w14:paraId="6828696A" w14:textId="77777777" w:rsidR="00FB34B2" w:rsidRPr="00227C68" w:rsidRDefault="00FB34B2" w:rsidP="003E3FE8">
            <w:pPr>
              <w:jc w:val="both"/>
              <w:rPr>
                <w:rFonts w:cs="Arial"/>
                <w:sz w:val="20"/>
                <w:szCs w:val="20"/>
              </w:rPr>
            </w:pPr>
          </w:p>
        </w:tc>
        <w:tc>
          <w:tcPr>
            <w:tcW w:w="2977" w:type="dxa"/>
          </w:tcPr>
          <w:p w14:paraId="7160E444" w14:textId="77777777" w:rsidR="00FB34B2" w:rsidRPr="00227C68" w:rsidRDefault="00FB34B2" w:rsidP="003E3FE8">
            <w:pPr>
              <w:jc w:val="both"/>
              <w:rPr>
                <w:sz w:val="20"/>
                <w:szCs w:val="20"/>
              </w:rPr>
            </w:pPr>
          </w:p>
        </w:tc>
      </w:tr>
    </w:tbl>
    <w:p w14:paraId="0C655291"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6146"/>
        <w:gridCol w:w="5302"/>
        <w:gridCol w:w="5387"/>
      </w:tblGrid>
      <w:tr w:rsidR="00FB34B2" w:rsidRPr="00227C68" w14:paraId="47E871F4" w14:textId="77777777" w:rsidTr="00742FEF">
        <w:trPr>
          <w:jc w:val="center"/>
        </w:trPr>
        <w:tc>
          <w:tcPr>
            <w:tcW w:w="6146" w:type="dxa"/>
            <w:vMerge w:val="restart"/>
            <w:shd w:val="clear" w:color="auto" w:fill="C6D9F1" w:themeFill="text2" w:themeFillTint="33"/>
            <w:vAlign w:val="center"/>
          </w:tcPr>
          <w:p w14:paraId="261D421E"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0689" w:type="dxa"/>
            <w:gridSpan w:val="2"/>
            <w:shd w:val="clear" w:color="auto" w:fill="C6D9F1" w:themeFill="text2" w:themeFillTint="33"/>
          </w:tcPr>
          <w:p w14:paraId="4B7E50A4"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FB34B2" w:rsidRPr="00227C68" w14:paraId="54580899" w14:textId="77777777" w:rsidTr="00742FEF">
        <w:trPr>
          <w:jc w:val="center"/>
        </w:trPr>
        <w:tc>
          <w:tcPr>
            <w:tcW w:w="6146" w:type="dxa"/>
            <w:vMerge/>
            <w:shd w:val="clear" w:color="auto" w:fill="B8CCE4" w:themeFill="accent1" w:themeFillTint="66"/>
          </w:tcPr>
          <w:p w14:paraId="3B687755" w14:textId="77777777" w:rsidR="00FB34B2" w:rsidRPr="00227C68" w:rsidRDefault="00FB34B2" w:rsidP="003E3FE8">
            <w:pPr>
              <w:autoSpaceDE w:val="0"/>
              <w:autoSpaceDN w:val="0"/>
              <w:adjustRightInd w:val="0"/>
              <w:jc w:val="center"/>
              <w:rPr>
                <w:rFonts w:eastAsia="Adobe Gothic Std B" w:cs="Arial"/>
                <w:b/>
                <w:sz w:val="20"/>
                <w:szCs w:val="20"/>
              </w:rPr>
            </w:pPr>
          </w:p>
        </w:tc>
        <w:tc>
          <w:tcPr>
            <w:tcW w:w="5302" w:type="dxa"/>
            <w:shd w:val="clear" w:color="auto" w:fill="8DB3E2" w:themeFill="text2" w:themeFillTint="66"/>
          </w:tcPr>
          <w:p w14:paraId="31B6BB9E"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387" w:type="dxa"/>
            <w:shd w:val="clear" w:color="auto" w:fill="8DB3E2" w:themeFill="text2" w:themeFillTint="66"/>
          </w:tcPr>
          <w:p w14:paraId="4A4857AB"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FB34B2" w:rsidRPr="00227C68" w14:paraId="0B0DF856" w14:textId="77777777" w:rsidTr="00742FEF">
        <w:trPr>
          <w:jc w:val="center"/>
        </w:trPr>
        <w:tc>
          <w:tcPr>
            <w:tcW w:w="6146" w:type="dxa"/>
            <w:shd w:val="clear" w:color="auto" w:fill="auto"/>
          </w:tcPr>
          <w:p w14:paraId="504EA861" w14:textId="77777777" w:rsidR="00FB34B2" w:rsidRPr="00227C68" w:rsidRDefault="00FB34B2" w:rsidP="000A3821">
            <w:pPr>
              <w:pStyle w:val="Prrafodelista"/>
              <w:numPr>
                <w:ilvl w:val="0"/>
                <w:numId w:val="23"/>
              </w:numPr>
              <w:shd w:val="clear" w:color="auto" w:fill="FFFFFF"/>
              <w:jc w:val="both"/>
              <w:rPr>
                <w:rFonts w:eastAsia="Adobe Gothic Std B" w:cs="Arial"/>
                <w:sz w:val="20"/>
                <w:szCs w:val="20"/>
                <w:lang w:val="es-ES_tradnl"/>
              </w:rPr>
            </w:pPr>
            <w:r w:rsidRPr="00227C68">
              <w:rPr>
                <w:rFonts w:eastAsia="Adobe Gothic Std B" w:cs="Arial"/>
                <w:sz w:val="20"/>
                <w:szCs w:val="20"/>
                <w:lang w:val="es-ES_tradnl"/>
              </w:rPr>
              <w:t>Tipos de textos: descriptivo, informativo, narrativo, explicativo y argumentativo.</w:t>
            </w:r>
          </w:p>
          <w:p w14:paraId="749E600F" w14:textId="77777777" w:rsidR="00FB34B2" w:rsidRPr="00227C68" w:rsidRDefault="00FB34B2" w:rsidP="000A3821">
            <w:pPr>
              <w:pStyle w:val="Prrafodelista"/>
              <w:numPr>
                <w:ilvl w:val="0"/>
                <w:numId w:val="23"/>
              </w:numPr>
              <w:shd w:val="clear" w:color="auto" w:fill="FFFFFF"/>
              <w:jc w:val="both"/>
              <w:rPr>
                <w:rFonts w:eastAsia="Adobe Gothic Std B" w:cs="Arial"/>
                <w:sz w:val="20"/>
                <w:szCs w:val="20"/>
                <w:lang w:val="es-ES_tradnl"/>
              </w:rPr>
            </w:pPr>
            <w:r w:rsidRPr="00227C68">
              <w:rPr>
                <w:rFonts w:eastAsia="Adobe Gothic Std B" w:cs="Arial"/>
                <w:sz w:val="20"/>
                <w:szCs w:val="20"/>
                <w:lang w:val="es-ES_tradnl"/>
              </w:rPr>
              <w:t>Las tiras c</w:t>
            </w:r>
            <w:r w:rsidRPr="00227C68">
              <w:rPr>
                <w:rFonts w:eastAsia="MS Gothic" w:cs="Arial"/>
                <w:sz w:val="20"/>
                <w:szCs w:val="20"/>
                <w:lang w:val="es-ES_tradnl"/>
              </w:rPr>
              <w:t>ó</w:t>
            </w:r>
            <w:r w:rsidRPr="00227C68">
              <w:rPr>
                <w:rFonts w:eastAsia="Adobe Gothic Std B" w:cs="Arial"/>
                <w:sz w:val="20"/>
                <w:szCs w:val="20"/>
                <w:lang w:val="es-ES_tradnl"/>
              </w:rPr>
              <w:t>micas.</w:t>
            </w:r>
          </w:p>
          <w:p w14:paraId="7AD822F2" w14:textId="77777777" w:rsidR="00FB34B2" w:rsidRPr="00227C68" w:rsidRDefault="00FB34B2" w:rsidP="000A3821">
            <w:pPr>
              <w:pStyle w:val="Prrafodelista"/>
              <w:numPr>
                <w:ilvl w:val="0"/>
                <w:numId w:val="23"/>
              </w:numPr>
              <w:shd w:val="clear" w:color="auto" w:fill="FFFFFF"/>
              <w:jc w:val="both"/>
              <w:rPr>
                <w:rFonts w:eastAsia="Adobe Gothic Std B" w:cs="Arial"/>
                <w:sz w:val="20"/>
                <w:szCs w:val="20"/>
                <w:lang w:val="es-ES_tradnl"/>
              </w:rPr>
            </w:pPr>
            <w:r w:rsidRPr="00227C68">
              <w:rPr>
                <w:rFonts w:eastAsia="Adobe Gothic Std B" w:cs="Arial"/>
                <w:spacing w:val="-10"/>
                <w:sz w:val="20"/>
                <w:szCs w:val="20"/>
                <w:lang w:val="es-ES_tradnl"/>
              </w:rPr>
              <w:t>La descripci</w:t>
            </w:r>
            <w:r w:rsidRPr="00227C68">
              <w:rPr>
                <w:rFonts w:eastAsia="MS Gothic" w:cs="Arial"/>
                <w:spacing w:val="-10"/>
                <w:sz w:val="20"/>
                <w:szCs w:val="20"/>
                <w:lang w:val="es-ES_tradnl"/>
              </w:rPr>
              <w:t>ó</w:t>
            </w:r>
            <w:r w:rsidRPr="00227C68">
              <w:rPr>
                <w:rFonts w:eastAsia="Adobe Gothic Std B" w:cs="Arial"/>
                <w:spacing w:val="-10"/>
                <w:sz w:val="20"/>
                <w:szCs w:val="20"/>
                <w:lang w:val="es-ES_tradnl"/>
              </w:rPr>
              <w:t xml:space="preserve">n de animales, </w:t>
            </w:r>
            <w:r w:rsidRPr="00227C68">
              <w:rPr>
                <w:rFonts w:eastAsia="Adobe Gothic Std B" w:cs="Arial"/>
                <w:sz w:val="20"/>
                <w:szCs w:val="20"/>
                <w:lang w:val="es-ES_tradnl"/>
              </w:rPr>
              <w:t>lugares y personas.</w:t>
            </w:r>
          </w:p>
          <w:p w14:paraId="50C195B9" w14:textId="77777777" w:rsidR="00FB34B2" w:rsidRPr="00227C68" w:rsidRDefault="00FB34B2" w:rsidP="000A3821">
            <w:pPr>
              <w:pStyle w:val="Prrafodelista"/>
              <w:numPr>
                <w:ilvl w:val="0"/>
                <w:numId w:val="23"/>
              </w:numPr>
              <w:shd w:val="clear" w:color="auto" w:fill="FFFFFF"/>
              <w:jc w:val="both"/>
              <w:rPr>
                <w:rFonts w:eastAsia="Adobe Gothic Std B" w:cs="Arial"/>
                <w:sz w:val="20"/>
                <w:szCs w:val="20"/>
                <w:lang w:val="es-ES_tradnl"/>
              </w:rPr>
            </w:pPr>
            <w:r w:rsidRPr="00227C68">
              <w:rPr>
                <w:rFonts w:eastAsia="Adobe Gothic Std B" w:cs="Arial"/>
                <w:sz w:val="20"/>
                <w:szCs w:val="20"/>
                <w:lang w:val="es-ES_tradnl"/>
              </w:rPr>
              <w:t xml:space="preserve">La intención comunicativa en los textos. </w:t>
            </w:r>
          </w:p>
          <w:p w14:paraId="2D99C522" w14:textId="77777777" w:rsidR="00FB34B2" w:rsidRPr="00227C68" w:rsidRDefault="00FB34B2" w:rsidP="000A3821">
            <w:pPr>
              <w:pStyle w:val="Prrafodelista"/>
              <w:numPr>
                <w:ilvl w:val="0"/>
                <w:numId w:val="23"/>
              </w:numPr>
              <w:shd w:val="clear" w:color="auto" w:fill="FFFFFF"/>
              <w:jc w:val="both"/>
              <w:rPr>
                <w:rFonts w:eastAsia="Adobe Gothic Std B" w:cs="Arial"/>
                <w:sz w:val="20"/>
                <w:szCs w:val="20"/>
                <w:lang w:val="es-ES_tradnl"/>
              </w:rPr>
            </w:pPr>
            <w:r w:rsidRPr="00227C68">
              <w:rPr>
                <w:rFonts w:eastAsia="Adobe Gothic Std B" w:cs="Arial"/>
                <w:sz w:val="20"/>
                <w:szCs w:val="20"/>
                <w:lang w:val="es-ES_tradnl"/>
              </w:rPr>
              <w:t>Relatos mitológicos, leyendas, cuentos, fábulas, poemas y obras teatrales.</w:t>
            </w:r>
          </w:p>
          <w:p w14:paraId="7F2C648B" w14:textId="77777777" w:rsidR="00FB34B2" w:rsidRPr="00227C68" w:rsidRDefault="00FB34B2" w:rsidP="000A3821">
            <w:pPr>
              <w:pStyle w:val="Prrafodelista"/>
              <w:numPr>
                <w:ilvl w:val="0"/>
                <w:numId w:val="23"/>
              </w:numPr>
              <w:shd w:val="clear" w:color="auto" w:fill="FFFFFF"/>
              <w:jc w:val="both"/>
              <w:rPr>
                <w:rFonts w:eastAsia="Adobe Gothic Std B" w:cs="Arial"/>
                <w:sz w:val="20"/>
                <w:szCs w:val="20"/>
                <w:lang w:val="es-ES_tradnl"/>
              </w:rPr>
            </w:pPr>
            <w:r w:rsidRPr="00227C68">
              <w:rPr>
                <w:rFonts w:eastAsia="Adobe Gothic Std B" w:cs="Arial"/>
                <w:sz w:val="20"/>
                <w:szCs w:val="20"/>
                <w:lang w:val="es-ES_tradnl"/>
              </w:rPr>
              <w:t>El acento.</w:t>
            </w:r>
          </w:p>
          <w:p w14:paraId="651A155D" w14:textId="77777777" w:rsidR="00FB34B2" w:rsidRPr="00227C68" w:rsidRDefault="00FB34B2" w:rsidP="000A3821">
            <w:pPr>
              <w:pStyle w:val="Prrafodelista"/>
              <w:numPr>
                <w:ilvl w:val="0"/>
                <w:numId w:val="23"/>
              </w:numPr>
              <w:shd w:val="clear" w:color="auto" w:fill="FFFFFF"/>
              <w:jc w:val="both"/>
              <w:rPr>
                <w:rFonts w:eastAsia="Adobe Gothic Std B" w:cs="Arial"/>
                <w:sz w:val="20"/>
                <w:szCs w:val="20"/>
                <w:lang w:val="es-ES_tradnl"/>
              </w:rPr>
            </w:pPr>
            <w:r w:rsidRPr="00227C68">
              <w:rPr>
                <w:rFonts w:eastAsia="Adobe Gothic Std B" w:cs="Arial"/>
                <w:sz w:val="20"/>
                <w:szCs w:val="20"/>
                <w:lang w:val="es-ES_tradnl"/>
              </w:rPr>
              <w:t>Lectura oral.</w:t>
            </w:r>
          </w:p>
          <w:p w14:paraId="34B28E24" w14:textId="77777777" w:rsidR="00FB34B2" w:rsidRPr="00227C68" w:rsidRDefault="00FB34B2" w:rsidP="000A3821">
            <w:pPr>
              <w:pStyle w:val="Prrafodelista"/>
              <w:numPr>
                <w:ilvl w:val="0"/>
                <w:numId w:val="23"/>
              </w:numPr>
              <w:shd w:val="clear" w:color="auto" w:fill="FFFFFF"/>
              <w:jc w:val="both"/>
              <w:rPr>
                <w:rFonts w:eastAsia="Adobe Gothic Std B" w:cs="Arial"/>
                <w:sz w:val="20"/>
                <w:szCs w:val="20"/>
                <w:lang w:val="es-ES_tradnl"/>
              </w:rPr>
            </w:pPr>
            <w:r w:rsidRPr="00227C68">
              <w:rPr>
                <w:rFonts w:eastAsia="Adobe Gothic Std B" w:cs="Arial"/>
                <w:sz w:val="20"/>
                <w:szCs w:val="20"/>
                <w:lang w:val="es-ES_tradnl"/>
              </w:rPr>
              <w:t xml:space="preserve">La ortografía: uso de mayúsculas. </w:t>
            </w:r>
          </w:p>
          <w:p w14:paraId="4103D07F" w14:textId="77777777" w:rsidR="00FB34B2" w:rsidRPr="00227C68" w:rsidRDefault="00FB34B2" w:rsidP="000A3821">
            <w:pPr>
              <w:pStyle w:val="Prrafodelista"/>
              <w:numPr>
                <w:ilvl w:val="0"/>
                <w:numId w:val="23"/>
              </w:numPr>
              <w:shd w:val="clear" w:color="auto" w:fill="FFFFFF"/>
              <w:jc w:val="both"/>
              <w:rPr>
                <w:rFonts w:eastAsia="Adobe Gothic Std B" w:cs="Arial"/>
                <w:sz w:val="20"/>
                <w:szCs w:val="20"/>
                <w:lang w:val="es-ES_tradnl"/>
              </w:rPr>
            </w:pPr>
            <w:r w:rsidRPr="00227C68">
              <w:rPr>
                <w:rFonts w:eastAsia="Adobe Gothic Std B" w:cs="Arial"/>
                <w:sz w:val="20"/>
                <w:szCs w:val="20"/>
                <w:lang w:val="es-ES_tradnl"/>
              </w:rPr>
              <w:t>La oración: sujeto y predicado</w:t>
            </w:r>
          </w:p>
          <w:p w14:paraId="4A6274AC" w14:textId="77777777" w:rsidR="00FB34B2" w:rsidRPr="00227C68" w:rsidRDefault="00FB34B2" w:rsidP="000A3821">
            <w:pPr>
              <w:pStyle w:val="Prrafodelista"/>
              <w:numPr>
                <w:ilvl w:val="0"/>
                <w:numId w:val="23"/>
              </w:numPr>
              <w:shd w:val="clear" w:color="auto" w:fill="FFFFFF"/>
              <w:jc w:val="both"/>
              <w:rPr>
                <w:rFonts w:eastAsia="Adobe Gothic Std B" w:cs="Arial"/>
                <w:sz w:val="20"/>
                <w:szCs w:val="20"/>
                <w:lang w:val="es-ES_tradnl"/>
              </w:rPr>
            </w:pPr>
            <w:r w:rsidRPr="00227C68">
              <w:rPr>
                <w:rFonts w:eastAsia="Adobe Gothic Std B" w:cs="Arial"/>
                <w:sz w:val="20"/>
                <w:szCs w:val="20"/>
                <w:lang w:val="es-ES_tradnl"/>
              </w:rPr>
              <w:t xml:space="preserve">Los tiempos verbales. </w:t>
            </w:r>
          </w:p>
          <w:p w14:paraId="3E22D0D6" w14:textId="77777777" w:rsidR="00FB34B2" w:rsidRPr="00227C68" w:rsidRDefault="00FB34B2" w:rsidP="000A3821">
            <w:pPr>
              <w:pStyle w:val="Prrafodelista"/>
              <w:numPr>
                <w:ilvl w:val="0"/>
                <w:numId w:val="23"/>
              </w:numPr>
              <w:shd w:val="clear" w:color="auto" w:fill="FFFFFF"/>
              <w:jc w:val="both"/>
              <w:rPr>
                <w:rFonts w:eastAsia="Adobe Gothic Std B" w:cs="Arial"/>
                <w:sz w:val="20"/>
                <w:szCs w:val="20"/>
                <w:lang w:val="es-ES_tradnl"/>
              </w:rPr>
            </w:pPr>
            <w:r w:rsidRPr="00227C68">
              <w:rPr>
                <w:rFonts w:eastAsia="Adobe Gothic Std B" w:cs="Arial"/>
                <w:sz w:val="20"/>
                <w:szCs w:val="20"/>
                <w:lang w:val="es-ES_tradnl"/>
              </w:rPr>
              <w:t>La radio y televisión.</w:t>
            </w:r>
          </w:p>
          <w:p w14:paraId="58B2803A" w14:textId="77777777" w:rsidR="00FB34B2" w:rsidRPr="00227C68" w:rsidRDefault="00FB34B2" w:rsidP="000A3821">
            <w:pPr>
              <w:pStyle w:val="Prrafodelista"/>
              <w:numPr>
                <w:ilvl w:val="0"/>
                <w:numId w:val="23"/>
              </w:numPr>
              <w:jc w:val="both"/>
              <w:rPr>
                <w:rFonts w:eastAsia="Adobe Gothic Std B" w:cs="Arial"/>
                <w:sz w:val="20"/>
                <w:szCs w:val="20"/>
              </w:rPr>
            </w:pPr>
            <w:r w:rsidRPr="00227C68">
              <w:rPr>
                <w:rFonts w:eastAsia="Adobe Gothic Std B" w:cs="Arial"/>
                <w:sz w:val="20"/>
                <w:szCs w:val="20"/>
              </w:rPr>
              <w:t>Comprensión e interpretación textual y niveles de lectura: Plan lector una hora cada quince días en la biblioteca.</w:t>
            </w:r>
          </w:p>
          <w:p w14:paraId="52EE0CC8" w14:textId="77777777" w:rsidR="00FB34B2" w:rsidRPr="00227C68" w:rsidRDefault="00FB34B2" w:rsidP="003E3FE8">
            <w:pPr>
              <w:jc w:val="both"/>
              <w:rPr>
                <w:rFonts w:eastAsia="Times New Roman" w:cs="Arial"/>
                <w:sz w:val="20"/>
                <w:szCs w:val="20"/>
              </w:rPr>
            </w:pPr>
          </w:p>
        </w:tc>
        <w:tc>
          <w:tcPr>
            <w:tcW w:w="5302" w:type="dxa"/>
            <w:shd w:val="clear" w:color="auto" w:fill="auto"/>
          </w:tcPr>
          <w:p w14:paraId="116D3B16"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Matemáticas: </w:t>
            </w:r>
            <w:r w:rsidRPr="00227C68">
              <w:rPr>
                <w:rFonts w:eastAsia="Adobe Gothic Std B" w:cs="Arial"/>
                <w:sz w:val="20"/>
                <w:szCs w:val="20"/>
              </w:rPr>
              <w:t>Análisis y comprensión de algunas situaciones matemáticas que implican operaciones de razonamiento.</w:t>
            </w:r>
          </w:p>
          <w:p w14:paraId="26807A15"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Sociales: </w:t>
            </w:r>
            <w:r w:rsidRPr="00227C68">
              <w:rPr>
                <w:rFonts w:eastAsia="Adobe Gothic Std B" w:cs="Arial"/>
                <w:sz w:val="20"/>
                <w:szCs w:val="20"/>
              </w:rPr>
              <w:t>regiones y mitos típicos de dichas regiones, lectura de la historia de su barrio e interpretación de la misma.</w:t>
            </w:r>
          </w:p>
          <w:p w14:paraId="29D84F39"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 xml:space="preserve">Ética: </w:t>
            </w:r>
            <w:r w:rsidRPr="00227C68">
              <w:rPr>
                <w:rFonts w:eastAsia="Adobe Gothic Std B" w:cs="Arial"/>
                <w:sz w:val="20"/>
                <w:szCs w:val="20"/>
              </w:rPr>
              <w:t>dilemas morales que impliquen polémica entre los estudiantes socialización en el aula.</w:t>
            </w:r>
          </w:p>
          <w:p w14:paraId="6A63FE25"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 xml:space="preserve">Religión: </w:t>
            </w:r>
            <w:r w:rsidRPr="00227C68">
              <w:rPr>
                <w:rFonts w:eastAsia="Adobe Gothic Std B" w:cs="Arial"/>
                <w:sz w:val="20"/>
                <w:szCs w:val="20"/>
              </w:rPr>
              <w:t>estudio de dioses según algunas leyendas indígenas.</w:t>
            </w:r>
          </w:p>
          <w:p w14:paraId="1919B360" w14:textId="77777777" w:rsidR="00FB34B2" w:rsidRPr="00227C68" w:rsidRDefault="00FB34B2" w:rsidP="003E3FE8">
            <w:pPr>
              <w:autoSpaceDE w:val="0"/>
              <w:autoSpaceDN w:val="0"/>
              <w:adjustRightInd w:val="0"/>
              <w:jc w:val="both"/>
              <w:rPr>
                <w:rFonts w:eastAsia="Adobe Gothic Std B" w:cs="Arial"/>
                <w:sz w:val="20"/>
                <w:szCs w:val="20"/>
              </w:rPr>
            </w:pPr>
          </w:p>
          <w:p w14:paraId="0A032CDD" w14:textId="77777777" w:rsidR="00FB34B2" w:rsidRPr="00227C68" w:rsidRDefault="00FB34B2" w:rsidP="003E3FE8">
            <w:pPr>
              <w:autoSpaceDE w:val="0"/>
              <w:autoSpaceDN w:val="0"/>
              <w:adjustRightInd w:val="0"/>
              <w:jc w:val="both"/>
              <w:rPr>
                <w:rFonts w:eastAsia="Adobe Gothic Std B" w:cs="Arial"/>
                <w:sz w:val="20"/>
                <w:szCs w:val="20"/>
              </w:rPr>
            </w:pPr>
          </w:p>
        </w:tc>
        <w:tc>
          <w:tcPr>
            <w:tcW w:w="5387" w:type="dxa"/>
            <w:shd w:val="clear" w:color="auto" w:fill="auto"/>
          </w:tcPr>
          <w:p w14:paraId="36DCDC99"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Plan lector</w:t>
            </w:r>
            <w:r w:rsidRPr="00227C68">
              <w:rPr>
                <w:rFonts w:eastAsia="Adobe Gothic Std B" w:cs="Arial"/>
                <w:sz w:val="20"/>
                <w:szCs w:val="20"/>
              </w:rPr>
              <w:t>: semanalmente se realizara la hora del cuento donde todas las docentes estarán trabajando un cuento durante el primer bloque de clase y realizarán actividades didácticas con el mismo.</w:t>
            </w:r>
          </w:p>
          <w:p w14:paraId="5207A9E8"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La mochila viajera</w:t>
            </w:r>
            <w:r w:rsidRPr="00227C68">
              <w:rPr>
                <w:rFonts w:eastAsia="Adobe Gothic Std B" w:cs="Arial"/>
                <w:sz w:val="20"/>
                <w:szCs w:val="20"/>
              </w:rPr>
              <w:t>; En cada grado se entregara una mochila que contiene 5 cuentos infantiles, ésta mochila rotara por el salón y cada niño tendrá la oportunidad de llevarla a la casa, dicha mochila irá acompañada de un taller didáctico que desarrollara en familia con base a las lecturas realizadas posteriormente se socializará en las aulas.</w:t>
            </w:r>
          </w:p>
        </w:tc>
      </w:tr>
    </w:tbl>
    <w:p w14:paraId="31FCA08F" w14:textId="77777777" w:rsidR="00FB34B2" w:rsidRDefault="00FB34B2" w:rsidP="00FB34B2">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6204"/>
        <w:gridCol w:w="2268"/>
        <w:gridCol w:w="2409"/>
        <w:gridCol w:w="5954"/>
      </w:tblGrid>
      <w:tr w:rsidR="00FB34B2" w:rsidRPr="00227C68" w14:paraId="6AED2EDE" w14:textId="77777777" w:rsidTr="00742FEF">
        <w:trPr>
          <w:jc w:val="center"/>
        </w:trPr>
        <w:tc>
          <w:tcPr>
            <w:tcW w:w="8472" w:type="dxa"/>
            <w:gridSpan w:val="2"/>
            <w:shd w:val="clear" w:color="auto" w:fill="B6DDE8" w:themeFill="accent5" w:themeFillTint="66"/>
          </w:tcPr>
          <w:p w14:paraId="43A852F5"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1 </w:t>
            </w:r>
          </w:p>
        </w:tc>
        <w:tc>
          <w:tcPr>
            <w:tcW w:w="8363" w:type="dxa"/>
            <w:gridSpan w:val="2"/>
            <w:shd w:val="clear" w:color="auto" w:fill="B6DDE8" w:themeFill="accent5" w:themeFillTint="66"/>
          </w:tcPr>
          <w:p w14:paraId="2B836602"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Cuarto </w:t>
            </w:r>
          </w:p>
        </w:tc>
      </w:tr>
      <w:tr w:rsidR="00FB34B2" w:rsidRPr="00227C68" w14:paraId="338F73D1" w14:textId="77777777" w:rsidTr="00742FEF">
        <w:trPr>
          <w:jc w:val="center"/>
        </w:trPr>
        <w:tc>
          <w:tcPr>
            <w:tcW w:w="6204" w:type="dxa"/>
            <w:shd w:val="clear" w:color="auto" w:fill="C6D9F1" w:themeFill="text2" w:themeFillTint="33"/>
            <w:vAlign w:val="center"/>
          </w:tcPr>
          <w:p w14:paraId="282BFA2E" w14:textId="77777777" w:rsidR="00FB34B2" w:rsidRPr="00227C68" w:rsidRDefault="00FB34B2" w:rsidP="003E3FE8">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4677" w:type="dxa"/>
            <w:gridSpan w:val="2"/>
            <w:shd w:val="clear" w:color="auto" w:fill="C6D9F1" w:themeFill="text2" w:themeFillTint="33"/>
            <w:vAlign w:val="center"/>
          </w:tcPr>
          <w:p w14:paraId="3A29702E" w14:textId="77777777" w:rsidR="00FB34B2" w:rsidRPr="00227C68" w:rsidRDefault="00FB34B2" w:rsidP="003E3FE8">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954" w:type="dxa"/>
            <w:shd w:val="clear" w:color="auto" w:fill="C6D9F1" w:themeFill="text2" w:themeFillTint="33"/>
            <w:vAlign w:val="center"/>
          </w:tcPr>
          <w:p w14:paraId="62C17AC3" w14:textId="77777777" w:rsidR="00FB34B2" w:rsidRPr="00227C68" w:rsidRDefault="00FB34B2" w:rsidP="003E3FE8">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FB34B2" w:rsidRPr="00227C68" w14:paraId="44239425" w14:textId="77777777" w:rsidTr="00742FEF">
        <w:trPr>
          <w:jc w:val="center"/>
        </w:trPr>
        <w:tc>
          <w:tcPr>
            <w:tcW w:w="6204" w:type="dxa"/>
          </w:tcPr>
          <w:p w14:paraId="215ADEC3"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-Reconoce las estrategias para comunicarse significativamente de manera clara y a trav</w:t>
            </w:r>
            <w:r w:rsidRPr="00227C68">
              <w:rPr>
                <w:rFonts w:eastAsia="MS Gothic" w:cs="Arial"/>
                <w:sz w:val="20"/>
                <w:szCs w:val="20"/>
              </w:rPr>
              <w:t>é</w:t>
            </w:r>
            <w:r w:rsidRPr="00227C68">
              <w:rPr>
                <w:rFonts w:eastAsia="Adobe Gothic Std B" w:cs="Arial"/>
                <w:sz w:val="20"/>
                <w:szCs w:val="20"/>
              </w:rPr>
              <w:t>s de diferentes medios en distintas situaciones de su contexto inmediato.</w:t>
            </w:r>
          </w:p>
          <w:p w14:paraId="36209D68" w14:textId="77777777" w:rsidR="00FB34B2" w:rsidRPr="00227C68" w:rsidRDefault="00FB34B2" w:rsidP="003E3FE8">
            <w:pPr>
              <w:jc w:val="both"/>
              <w:rPr>
                <w:rFonts w:eastAsia="Adobe Gothic Std B" w:cs="Arial"/>
                <w:sz w:val="20"/>
                <w:szCs w:val="20"/>
              </w:rPr>
            </w:pPr>
            <w:r w:rsidRPr="00227C68">
              <w:rPr>
                <w:rFonts w:eastAsia="Adobe Gothic Std B" w:cs="Arial"/>
                <w:sz w:val="20"/>
                <w:szCs w:val="20"/>
              </w:rPr>
              <w:t>-Reconoce los principales elementos constitutivos de un proceso de comunicación: interlocutor, código, canal, texto y situación comunicativa.</w:t>
            </w:r>
          </w:p>
          <w:p w14:paraId="1C436BF6" w14:textId="77777777" w:rsidR="00FB34B2" w:rsidRPr="00227C68" w:rsidRDefault="00FB34B2" w:rsidP="003E3FE8">
            <w:pPr>
              <w:jc w:val="both"/>
              <w:rPr>
                <w:rFonts w:cs="Arial"/>
                <w:sz w:val="20"/>
                <w:szCs w:val="20"/>
              </w:rPr>
            </w:pPr>
          </w:p>
        </w:tc>
        <w:tc>
          <w:tcPr>
            <w:tcW w:w="4677" w:type="dxa"/>
            <w:gridSpan w:val="2"/>
          </w:tcPr>
          <w:p w14:paraId="6191734A" w14:textId="77777777" w:rsidR="00FB34B2" w:rsidRPr="00227C68" w:rsidRDefault="00FB34B2" w:rsidP="003E3FE8">
            <w:pPr>
              <w:widowControl w:val="0"/>
              <w:autoSpaceDE w:val="0"/>
              <w:autoSpaceDN w:val="0"/>
              <w:adjustRightInd w:val="0"/>
              <w:jc w:val="both"/>
              <w:rPr>
                <w:rFonts w:cs="Arial"/>
                <w:sz w:val="20"/>
                <w:szCs w:val="20"/>
              </w:rPr>
            </w:pPr>
            <w:r w:rsidRPr="00227C68">
              <w:rPr>
                <w:rFonts w:cs="Arial"/>
                <w:sz w:val="20"/>
                <w:szCs w:val="20"/>
              </w:rPr>
              <w:t>Comprende diferentes textos literarios y de otros sistemas simbólicos atendiendo a sus características, para signiﬁcar lo que acontece a su alrededor</w:t>
            </w:r>
            <w:r>
              <w:rPr>
                <w:rFonts w:cs="Arial"/>
                <w:sz w:val="20"/>
                <w:szCs w:val="20"/>
              </w:rPr>
              <w:t>.</w:t>
            </w:r>
          </w:p>
        </w:tc>
        <w:tc>
          <w:tcPr>
            <w:tcW w:w="5954" w:type="dxa"/>
          </w:tcPr>
          <w:p w14:paraId="2400BD32" w14:textId="3B2D66BE" w:rsidR="00FB34B2" w:rsidRPr="00227C68" w:rsidRDefault="00FB34B2" w:rsidP="003E3FE8">
            <w:pPr>
              <w:autoSpaceDE w:val="0"/>
              <w:autoSpaceDN w:val="0"/>
              <w:adjustRightInd w:val="0"/>
              <w:contextualSpacing/>
              <w:jc w:val="both"/>
              <w:rPr>
                <w:rFonts w:cs="Arial"/>
                <w:sz w:val="20"/>
                <w:szCs w:val="20"/>
              </w:rPr>
            </w:pPr>
            <w:r w:rsidRPr="00227C68">
              <w:rPr>
                <w:rFonts w:cs="Arial"/>
                <w:sz w:val="20"/>
                <w:szCs w:val="20"/>
              </w:rPr>
              <w:t>Valora las experiencias de otros y las propias en contextos comunicativos escolares y sociales como oportunidad para ampliar su conocimiento de la diversidad del mundo.</w:t>
            </w:r>
            <w:r w:rsidR="00736A75">
              <w:rPr>
                <w:rFonts w:cs="Arial"/>
                <w:sz w:val="20"/>
                <w:szCs w:val="20"/>
              </w:rPr>
              <w:t xml:space="preserve"> </w:t>
            </w:r>
          </w:p>
          <w:p w14:paraId="4B66DC70" w14:textId="77777777" w:rsidR="00FB34B2" w:rsidRPr="00227C68" w:rsidRDefault="00FB34B2" w:rsidP="003E3FE8">
            <w:pPr>
              <w:autoSpaceDE w:val="0"/>
              <w:autoSpaceDN w:val="0"/>
              <w:adjustRightInd w:val="0"/>
              <w:contextualSpacing/>
              <w:jc w:val="both"/>
              <w:rPr>
                <w:rFonts w:cs="Arial"/>
                <w:sz w:val="20"/>
                <w:szCs w:val="20"/>
              </w:rPr>
            </w:pPr>
          </w:p>
        </w:tc>
      </w:tr>
    </w:tbl>
    <w:p w14:paraId="23F73904" w14:textId="77777777" w:rsidR="00734A78" w:rsidRDefault="00734A78"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7071"/>
        <w:gridCol w:w="9764"/>
      </w:tblGrid>
      <w:tr w:rsidR="00FB34B2" w:rsidRPr="00227C68" w14:paraId="3D331496" w14:textId="77777777" w:rsidTr="00742FEF">
        <w:trPr>
          <w:jc w:val="center"/>
        </w:trPr>
        <w:tc>
          <w:tcPr>
            <w:tcW w:w="7071" w:type="dxa"/>
            <w:shd w:val="clear" w:color="auto" w:fill="B6DDE8" w:themeFill="accent5" w:themeFillTint="66"/>
          </w:tcPr>
          <w:p w14:paraId="5E5325AB" w14:textId="3177E2A3"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ÁREA: </w:t>
            </w:r>
            <w:r w:rsidRPr="00227C68">
              <w:rPr>
                <w:rFonts w:eastAsia="Adobe Gothic Std B" w:cs="Arial"/>
                <w:b/>
                <w:sz w:val="20"/>
                <w:szCs w:val="20"/>
                <w:lang w:val="pt-BR" w:eastAsia="es-ES_tradnl"/>
              </w:rPr>
              <w:t>LENGUA</w:t>
            </w:r>
            <w:r w:rsidR="00736A75">
              <w:rPr>
                <w:rFonts w:eastAsia="Adobe Gothic Std B" w:cs="Arial"/>
                <w:b/>
                <w:sz w:val="20"/>
                <w:szCs w:val="20"/>
              </w:rPr>
              <w:t xml:space="preserve"> </w:t>
            </w:r>
            <w:r w:rsidRPr="00227C68">
              <w:rPr>
                <w:rFonts w:eastAsia="Adobe Gothic Std B" w:cs="Arial"/>
                <w:b/>
                <w:sz w:val="20"/>
                <w:szCs w:val="20"/>
              </w:rPr>
              <w:t xml:space="preserve">CASTELLANA </w:t>
            </w:r>
          </w:p>
        </w:tc>
        <w:tc>
          <w:tcPr>
            <w:tcW w:w="9764" w:type="dxa"/>
            <w:shd w:val="clear" w:color="auto" w:fill="B6DDE8" w:themeFill="accent5" w:themeFillTint="66"/>
          </w:tcPr>
          <w:p w14:paraId="36D8FB72"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Cuarto </w:t>
            </w:r>
          </w:p>
        </w:tc>
      </w:tr>
      <w:tr w:rsidR="00FB34B2" w:rsidRPr="00227C68" w14:paraId="6650EF03" w14:textId="77777777" w:rsidTr="00742FEF">
        <w:trPr>
          <w:jc w:val="center"/>
        </w:trPr>
        <w:tc>
          <w:tcPr>
            <w:tcW w:w="16835" w:type="dxa"/>
            <w:gridSpan w:val="2"/>
            <w:shd w:val="clear" w:color="auto" w:fill="C6D9F1" w:themeFill="text2" w:themeFillTint="33"/>
          </w:tcPr>
          <w:p w14:paraId="6BA9A5F7"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CICLO: </w:t>
            </w:r>
          </w:p>
        </w:tc>
      </w:tr>
      <w:tr w:rsidR="00FB34B2" w:rsidRPr="00227C68" w14:paraId="5C1194A8" w14:textId="77777777" w:rsidTr="00742FEF">
        <w:trPr>
          <w:jc w:val="center"/>
        </w:trPr>
        <w:tc>
          <w:tcPr>
            <w:tcW w:w="16835" w:type="dxa"/>
            <w:gridSpan w:val="2"/>
          </w:tcPr>
          <w:p w14:paraId="49EE30B6" w14:textId="77777777" w:rsidR="00FB34B2" w:rsidRPr="00227C68" w:rsidRDefault="00FB34B2" w:rsidP="003E3FE8">
            <w:pPr>
              <w:autoSpaceDE w:val="0"/>
              <w:autoSpaceDN w:val="0"/>
              <w:adjustRightInd w:val="0"/>
              <w:jc w:val="both"/>
              <w:rPr>
                <w:rFonts w:eastAsia="Adobe Gothic Std B" w:cs="Arial"/>
                <w:sz w:val="20"/>
                <w:szCs w:val="20"/>
              </w:rPr>
            </w:pPr>
          </w:p>
          <w:p w14:paraId="51CFA22A"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Objetivo del ciclo</w:t>
            </w:r>
          </w:p>
          <w:p w14:paraId="258CFC40"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sz w:val="20"/>
                <w:szCs w:val="20"/>
              </w:rPr>
              <w:t>Comprender y producir diferentes discursos con prop</w:t>
            </w:r>
            <w:r w:rsidRPr="00227C68">
              <w:rPr>
                <w:rFonts w:eastAsia="MS Gothic" w:cs="Arial"/>
                <w:sz w:val="20"/>
                <w:szCs w:val="20"/>
              </w:rPr>
              <w:t>ó</w:t>
            </w:r>
            <w:r w:rsidRPr="00227C68">
              <w:rPr>
                <w:rFonts w:eastAsia="Adobe Gothic Std B" w:cs="Arial"/>
                <w:sz w:val="20"/>
                <w:szCs w:val="20"/>
              </w:rPr>
              <w:t>sitos comunicativos diversos, aut</w:t>
            </w:r>
            <w:r w:rsidRPr="00227C68">
              <w:rPr>
                <w:rFonts w:eastAsia="MS Gothic" w:cs="Arial"/>
                <w:sz w:val="20"/>
                <w:szCs w:val="20"/>
              </w:rPr>
              <w:t>é</w:t>
            </w:r>
            <w:r w:rsidRPr="00227C68">
              <w:rPr>
                <w:rFonts w:eastAsia="Adobe Gothic Std B" w:cs="Arial"/>
                <w:sz w:val="20"/>
                <w:szCs w:val="20"/>
              </w:rPr>
              <w:t>nticos y contextualizados, siguiendo procedimientos estratégicos para la selección y organización de información, relevantes en el proceso de significación de los contextos diversos en los que ubica su realidad.</w:t>
            </w:r>
          </w:p>
          <w:p w14:paraId="2CB5F8AB" w14:textId="77777777" w:rsidR="00FB34B2" w:rsidRPr="00227C68" w:rsidRDefault="00FB34B2" w:rsidP="003E3FE8">
            <w:pPr>
              <w:autoSpaceDE w:val="0"/>
              <w:autoSpaceDN w:val="0"/>
              <w:adjustRightInd w:val="0"/>
              <w:jc w:val="both"/>
              <w:rPr>
                <w:rFonts w:eastAsia="Adobe Gothic Std B" w:cs="Arial"/>
                <w:sz w:val="20"/>
                <w:szCs w:val="20"/>
              </w:rPr>
            </w:pPr>
          </w:p>
        </w:tc>
      </w:tr>
    </w:tbl>
    <w:p w14:paraId="2980D763" w14:textId="77777777" w:rsidR="00FB34B2" w:rsidRPr="00227C68" w:rsidRDefault="00FB34B2" w:rsidP="00FB34B2">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16869"/>
      </w:tblGrid>
      <w:tr w:rsidR="00FB34B2" w:rsidRPr="00227C68" w14:paraId="290A8CB5" w14:textId="77777777" w:rsidTr="00742FEF">
        <w:trPr>
          <w:jc w:val="center"/>
        </w:trPr>
        <w:tc>
          <w:tcPr>
            <w:tcW w:w="16869" w:type="dxa"/>
            <w:shd w:val="clear" w:color="auto" w:fill="B6DDE8" w:themeFill="accent5" w:themeFillTint="66"/>
          </w:tcPr>
          <w:p w14:paraId="4ED3A916"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Cuarto </w:t>
            </w:r>
          </w:p>
        </w:tc>
      </w:tr>
      <w:tr w:rsidR="00FB34B2" w:rsidRPr="00227C68" w14:paraId="5A662661" w14:textId="77777777" w:rsidTr="00742FEF">
        <w:trPr>
          <w:jc w:val="center"/>
        </w:trPr>
        <w:tc>
          <w:tcPr>
            <w:tcW w:w="16869" w:type="dxa"/>
          </w:tcPr>
          <w:p w14:paraId="14C4BBD2" w14:textId="77777777" w:rsidR="00FB34B2" w:rsidRPr="00227C68" w:rsidRDefault="00FB34B2" w:rsidP="003E3FE8">
            <w:pPr>
              <w:autoSpaceDE w:val="0"/>
              <w:autoSpaceDN w:val="0"/>
              <w:adjustRightInd w:val="0"/>
              <w:jc w:val="both"/>
              <w:rPr>
                <w:rFonts w:eastAsia="MS Gothic" w:cs="Arial"/>
                <w:sz w:val="20"/>
                <w:szCs w:val="20"/>
              </w:rPr>
            </w:pPr>
            <w:r w:rsidRPr="00227C68">
              <w:rPr>
                <w:rFonts w:eastAsia="MS Gothic" w:cs="Arial"/>
                <w:b/>
                <w:sz w:val="20"/>
                <w:szCs w:val="20"/>
              </w:rPr>
              <w:t>Intensidad Horaria</w:t>
            </w:r>
            <w:r w:rsidRPr="00227C68">
              <w:rPr>
                <w:rFonts w:eastAsia="MS Gothic" w:cs="Arial"/>
                <w:sz w:val="20"/>
                <w:szCs w:val="20"/>
              </w:rPr>
              <w:t>: 5 Horas semanales.</w:t>
            </w:r>
          </w:p>
        </w:tc>
      </w:tr>
      <w:tr w:rsidR="00FB34B2" w:rsidRPr="00227C68" w14:paraId="20576AE9" w14:textId="77777777" w:rsidTr="00742FEF">
        <w:trPr>
          <w:jc w:val="center"/>
        </w:trPr>
        <w:tc>
          <w:tcPr>
            <w:tcW w:w="16869" w:type="dxa"/>
          </w:tcPr>
          <w:p w14:paraId="1BDB2ED5" w14:textId="77777777" w:rsidR="00FB34B2" w:rsidRPr="00227C68" w:rsidRDefault="00FB34B2" w:rsidP="003E3FE8">
            <w:pPr>
              <w:autoSpaceDE w:val="0"/>
              <w:autoSpaceDN w:val="0"/>
              <w:adjustRightInd w:val="0"/>
              <w:ind w:right="-1"/>
              <w:jc w:val="both"/>
              <w:rPr>
                <w:rFonts w:eastAsia="Adobe Gothic Std B" w:cs="Arial"/>
                <w:sz w:val="20"/>
                <w:szCs w:val="20"/>
              </w:rPr>
            </w:pPr>
            <w:r w:rsidRPr="00227C68">
              <w:rPr>
                <w:rFonts w:eastAsia="Adobe Gothic Std B" w:cs="Arial"/>
                <w:b/>
                <w:sz w:val="20"/>
                <w:szCs w:val="20"/>
              </w:rPr>
              <w:t>Objetivo de grado</w:t>
            </w:r>
          </w:p>
          <w:p w14:paraId="42A061D1" w14:textId="77777777" w:rsidR="00FB34B2" w:rsidRPr="00227C68" w:rsidRDefault="00FB34B2" w:rsidP="003E3FE8">
            <w:pPr>
              <w:autoSpaceDE w:val="0"/>
              <w:autoSpaceDN w:val="0"/>
              <w:adjustRightInd w:val="0"/>
              <w:ind w:right="-1"/>
              <w:jc w:val="both"/>
              <w:rPr>
                <w:rFonts w:cs="Arial"/>
                <w:sz w:val="20"/>
                <w:szCs w:val="20"/>
              </w:rPr>
            </w:pPr>
            <w:r w:rsidRPr="00227C68">
              <w:rPr>
                <w:rFonts w:eastAsia="Adobe Gothic Std B" w:cs="Arial"/>
                <w:sz w:val="20"/>
                <w:szCs w:val="20"/>
              </w:rPr>
              <w:t>Comprender y producir textos con diferentes formatos y finalidades que den respuesta a prop</w:t>
            </w:r>
            <w:r w:rsidRPr="00227C68">
              <w:rPr>
                <w:rFonts w:eastAsia="MS Gothic" w:cs="Arial"/>
                <w:sz w:val="20"/>
                <w:szCs w:val="20"/>
              </w:rPr>
              <w:t>ó</w:t>
            </w:r>
            <w:r w:rsidRPr="00227C68">
              <w:rPr>
                <w:rFonts w:eastAsia="Adobe Gothic Std B" w:cs="Arial"/>
                <w:sz w:val="20"/>
                <w:szCs w:val="20"/>
              </w:rPr>
              <w:t>sitos comunicativos diversos, aut</w:t>
            </w:r>
            <w:r w:rsidRPr="00227C68">
              <w:rPr>
                <w:rFonts w:eastAsia="MS Gothic" w:cs="Arial"/>
                <w:sz w:val="20"/>
                <w:szCs w:val="20"/>
              </w:rPr>
              <w:t>é</w:t>
            </w:r>
            <w:r w:rsidRPr="00227C68">
              <w:rPr>
                <w:rFonts w:eastAsia="Adobe Gothic Std B" w:cs="Arial"/>
                <w:sz w:val="20"/>
                <w:szCs w:val="20"/>
              </w:rPr>
              <w:t>nticos y contextualizados desde el reconocimiento de su realidad y la del mundo que lo rodea.</w:t>
            </w:r>
          </w:p>
          <w:p w14:paraId="1DD570DC" w14:textId="77777777" w:rsidR="00FB34B2" w:rsidRPr="00227C68" w:rsidRDefault="00FB34B2" w:rsidP="003E3FE8">
            <w:pPr>
              <w:autoSpaceDE w:val="0"/>
              <w:autoSpaceDN w:val="0"/>
              <w:adjustRightInd w:val="0"/>
              <w:ind w:right="-1"/>
              <w:jc w:val="both"/>
              <w:rPr>
                <w:rFonts w:cs="Arial"/>
                <w:sz w:val="20"/>
                <w:szCs w:val="20"/>
              </w:rPr>
            </w:pPr>
          </w:p>
        </w:tc>
      </w:tr>
    </w:tbl>
    <w:p w14:paraId="54AD2EF5" w14:textId="77777777" w:rsidR="00FB34B2" w:rsidRDefault="00FB34B2" w:rsidP="00FB34B2">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3936"/>
        <w:gridCol w:w="5386"/>
        <w:gridCol w:w="7513"/>
      </w:tblGrid>
      <w:tr w:rsidR="00FB34B2" w14:paraId="055E9439" w14:textId="77777777" w:rsidTr="00742FEF">
        <w:trPr>
          <w:trHeight w:val="305"/>
          <w:jc w:val="center"/>
        </w:trPr>
        <w:tc>
          <w:tcPr>
            <w:tcW w:w="3936" w:type="dxa"/>
            <w:shd w:val="clear" w:color="auto" w:fill="C6D9F1" w:themeFill="text2" w:themeFillTint="33"/>
          </w:tcPr>
          <w:p w14:paraId="12EF3D55" w14:textId="77777777" w:rsidR="00FB34B2" w:rsidRPr="00227C68" w:rsidRDefault="00FB34B2" w:rsidP="00770F5D">
            <w:pPr>
              <w:autoSpaceDE w:val="0"/>
              <w:autoSpaceDN w:val="0"/>
              <w:adjustRightInd w:val="0"/>
              <w:contextualSpacing/>
              <w:jc w:val="center"/>
              <w:rPr>
                <w:rFonts w:eastAsia="Adobe Gothic Std B" w:cs="Arial"/>
                <w:b/>
                <w:sz w:val="20"/>
                <w:szCs w:val="20"/>
              </w:rPr>
            </w:pPr>
            <w:r w:rsidRPr="00227C68">
              <w:rPr>
                <w:rFonts w:eastAsia="Adobe Gothic Std B" w:cs="Arial"/>
                <w:b/>
                <w:sz w:val="20"/>
                <w:szCs w:val="20"/>
              </w:rPr>
              <w:t>COMPETENCIAS DEL ÁREA</w:t>
            </w:r>
          </w:p>
        </w:tc>
        <w:tc>
          <w:tcPr>
            <w:tcW w:w="5386" w:type="dxa"/>
            <w:shd w:val="clear" w:color="auto" w:fill="C6D9F1" w:themeFill="text2" w:themeFillTint="33"/>
          </w:tcPr>
          <w:p w14:paraId="7F108E90" w14:textId="77777777" w:rsidR="00FB34B2" w:rsidRPr="00227C68" w:rsidRDefault="00FB34B2" w:rsidP="00770F5D">
            <w:pPr>
              <w:autoSpaceDE w:val="0"/>
              <w:autoSpaceDN w:val="0"/>
              <w:adjustRightInd w:val="0"/>
              <w:contextualSpacing/>
              <w:jc w:val="center"/>
              <w:rPr>
                <w:rFonts w:eastAsia="Adobe Gothic Std B" w:cs="Arial"/>
                <w:b/>
                <w:sz w:val="20"/>
                <w:szCs w:val="20"/>
              </w:rPr>
            </w:pPr>
            <w:r w:rsidRPr="00227C68">
              <w:rPr>
                <w:rFonts w:cs="Arial"/>
                <w:b/>
                <w:sz w:val="20"/>
                <w:szCs w:val="20"/>
              </w:rPr>
              <w:t>COMPETENCIAS CIUDADANAS</w:t>
            </w:r>
          </w:p>
        </w:tc>
        <w:tc>
          <w:tcPr>
            <w:tcW w:w="7513" w:type="dxa"/>
            <w:shd w:val="clear" w:color="auto" w:fill="C6D9F1" w:themeFill="text2" w:themeFillTint="33"/>
          </w:tcPr>
          <w:p w14:paraId="393A1C5B" w14:textId="77777777" w:rsidR="00FB34B2" w:rsidRPr="00227C68" w:rsidRDefault="00FB34B2" w:rsidP="00770F5D">
            <w:pPr>
              <w:autoSpaceDE w:val="0"/>
              <w:autoSpaceDN w:val="0"/>
              <w:adjustRightInd w:val="0"/>
              <w:contextualSpacing/>
              <w:jc w:val="center"/>
              <w:rPr>
                <w:rFonts w:eastAsia="Adobe Gothic Std B" w:cs="Arial"/>
                <w:b/>
                <w:sz w:val="20"/>
                <w:szCs w:val="20"/>
              </w:rPr>
            </w:pPr>
            <w:r w:rsidRPr="00227C68">
              <w:rPr>
                <w:rFonts w:cs="Arial"/>
                <w:b/>
                <w:sz w:val="20"/>
                <w:szCs w:val="20"/>
              </w:rPr>
              <w:t>COMPETENCIAS LABORALES</w:t>
            </w:r>
          </w:p>
        </w:tc>
      </w:tr>
      <w:tr w:rsidR="00FB34B2" w14:paraId="744D65D5" w14:textId="77777777" w:rsidTr="00742FEF">
        <w:trPr>
          <w:jc w:val="center"/>
        </w:trPr>
        <w:tc>
          <w:tcPr>
            <w:tcW w:w="3936" w:type="dxa"/>
          </w:tcPr>
          <w:p w14:paraId="1868F4EC" w14:textId="77777777" w:rsidR="00FB34B2" w:rsidRPr="00B706BC"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Comunicativa</w:t>
            </w:r>
            <w:r w:rsidRPr="00227C68">
              <w:rPr>
                <w:rFonts w:eastAsia="Adobe Gothic Std B" w:cs="Arial"/>
                <w:sz w:val="20"/>
                <w:szCs w:val="20"/>
              </w:rPr>
              <w:t>: lectora</w:t>
            </w:r>
            <w:r w:rsidR="00B706BC">
              <w:rPr>
                <w:rFonts w:eastAsia="Adobe Gothic Std B" w:cs="Arial"/>
                <w:sz w:val="20"/>
                <w:szCs w:val="20"/>
              </w:rPr>
              <w:t xml:space="preserve"> </w:t>
            </w:r>
            <w:r w:rsidRPr="00227C68">
              <w:rPr>
                <w:rFonts w:eastAsia="Adobe Gothic Std B" w:cs="Arial"/>
                <w:sz w:val="20"/>
                <w:szCs w:val="20"/>
              </w:rPr>
              <w:t>(literal, inferencial, critico intertextual).</w:t>
            </w:r>
            <w:r w:rsidR="00B706BC">
              <w:rPr>
                <w:rFonts w:eastAsia="Adobe Gothic Std B" w:cs="Arial"/>
                <w:sz w:val="20"/>
                <w:szCs w:val="20"/>
              </w:rPr>
              <w:t xml:space="preserve"> </w:t>
            </w:r>
            <w:r w:rsidRPr="00227C68">
              <w:rPr>
                <w:rFonts w:eastAsia="Adobe Gothic Std B" w:cs="Arial"/>
                <w:sz w:val="20"/>
                <w:szCs w:val="20"/>
              </w:rPr>
              <w:t>Escritora</w:t>
            </w:r>
            <w:r w:rsidR="00B706BC">
              <w:rPr>
                <w:rFonts w:eastAsia="Adobe Gothic Std B" w:cs="Arial"/>
                <w:sz w:val="20"/>
                <w:szCs w:val="20"/>
              </w:rPr>
              <w:t xml:space="preserve"> (</w:t>
            </w:r>
            <w:r w:rsidRPr="00227C68">
              <w:rPr>
                <w:rFonts w:eastAsia="Adobe Gothic Std B" w:cs="Arial"/>
                <w:sz w:val="20"/>
                <w:szCs w:val="20"/>
              </w:rPr>
              <w:t>planeación,</w:t>
            </w:r>
            <w:r w:rsidR="00B706BC">
              <w:rPr>
                <w:rFonts w:eastAsia="Adobe Gothic Std B" w:cs="Arial"/>
                <w:sz w:val="20"/>
                <w:szCs w:val="20"/>
              </w:rPr>
              <w:t xml:space="preserve"> </w:t>
            </w:r>
            <w:r w:rsidRPr="00227C68">
              <w:rPr>
                <w:rFonts w:eastAsia="Adobe Gothic Std B" w:cs="Arial"/>
                <w:sz w:val="20"/>
                <w:szCs w:val="20"/>
              </w:rPr>
              <w:t>textualización, retextualización).</w:t>
            </w:r>
          </w:p>
          <w:p w14:paraId="0D88CDA4" w14:textId="77777777" w:rsidR="00FB34B2" w:rsidRPr="00227C68" w:rsidRDefault="00FB34B2" w:rsidP="003E3FE8">
            <w:pPr>
              <w:autoSpaceDE w:val="0"/>
              <w:autoSpaceDN w:val="0"/>
              <w:adjustRightInd w:val="0"/>
              <w:jc w:val="both"/>
              <w:rPr>
                <w:rFonts w:eastAsia="Adobe Gothic Std B" w:cs="Arial"/>
                <w:b/>
                <w:sz w:val="20"/>
                <w:szCs w:val="20"/>
              </w:rPr>
            </w:pPr>
          </w:p>
          <w:p w14:paraId="5445C021" w14:textId="77777777" w:rsidR="00FB34B2" w:rsidRPr="00227C68" w:rsidRDefault="00FB34B2" w:rsidP="003E3FE8">
            <w:pPr>
              <w:autoSpaceDE w:val="0"/>
              <w:autoSpaceDN w:val="0"/>
              <w:adjustRightInd w:val="0"/>
              <w:jc w:val="both"/>
              <w:rPr>
                <w:rFonts w:eastAsia="Adobe Gothic Std B" w:cs="Arial"/>
                <w:b/>
                <w:sz w:val="20"/>
                <w:szCs w:val="20"/>
              </w:rPr>
            </w:pPr>
          </w:p>
          <w:p w14:paraId="12E88AA2" w14:textId="77777777" w:rsidR="00FB34B2" w:rsidRPr="00227C68" w:rsidRDefault="00FB34B2" w:rsidP="003E3FE8">
            <w:pPr>
              <w:autoSpaceDE w:val="0"/>
              <w:autoSpaceDN w:val="0"/>
              <w:adjustRightInd w:val="0"/>
              <w:jc w:val="both"/>
              <w:rPr>
                <w:rFonts w:eastAsia="Adobe Gothic Std B" w:cs="Arial"/>
                <w:b/>
                <w:sz w:val="20"/>
                <w:szCs w:val="20"/>
              </w:rPr>
            </w:pPr>
          </w:p>
        </w:tc>
        <w:tc>
          <w:tcPr>
            <w:tcW w:w="5386" w:type="dxa"/>
          </w:tcPr>
          <w:p w14:paraId="7E1B17C1" w14:textId="7543ED60" w:rsidR="00FB34B2" w:rsidRPr="00227C68" w:rsidRDefault="00FB34B2" w:rsidP="003E3FE8">
            <w:pPr>
              <w:autoSpaceDE w:val="0"/>
              <w:autoSpaceDN w:val="0"/>
              <w:adjustRightInd w:val="0"/>
              <w:jc w:val="both"/>
              <w:rPr>
                <w:rFonts w:cs="Arial"/>
                <w:sz w:val="20"/>
                <w:szCs w:val="20"/>
              </w:rPr>
            </w:pPr>
            <w:r w:rsidRPr="00227C68">
              <w:rPr>
                <w:rFonts w:cs="Arial"/>
                <w:sz w:val="20"/>
                <w:szCs w:val="20"/>
              </w:rPr>
              <w:t xml:space="preserve">-Conozco la diferencia entre conflicto y agresión y comprendo que la agresión (no los conflictos) es lo que puede </w:t>
            </w:r>
            <w:r w:rsidR="007A5662" w:rsidRPr="00227C68">
              <w:rPr>
                <w:rFonts w:cs="Arial"/>
                <w:sz w:val="20"/>
                <w:szCs w:val="20"/>
              </w:rPr>
              <w:t>hacerles</w:t>
            </w:r>
            <w:r w:rsidRPr="00227C68">
              <w:rPr>
                <w:rFonts w:cs="Arial"/>
                <w:sz w:val="20"/>
                <w:szCs w:val="20"/>
              </w:rPr>
              <w:t xml:space="preserve"> daño a las relaciones.</w:t>
            </w:r>
          </w:p>
          <w:p w14:paraId="706B3C13"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Identifico las ocasiones en que actúo en contra de los derechos de otras personas y comprendo por qué esas acciones vulneran sus derechos.</w:t>
            </w:r>
          </w:p>
          <w:p w14:paraId="5CEC9392" w14:textId="334D51F4" w:rsidR="00FB34B2" w:rsidRPr="00227C68" w:rsidRDefault="00FB34B2" w:rsidP="003E3FE8">
            <w:pPr>
              <w:autoSpaceDE w:val="0"/>
              <w:autoSpaceDN w:val="0"/>
              <w:adjustRightInd w:val="0"/>
              <w:jc w:val="both"/>
              <w:rPr>
                <w:rFonts w:cs="Arial"/>
                <w:sz w:val="20"/>
                <w:szCs w:val="20"/>
              </w:rPr>
            </w:pPr>
            <w:r w:rsidRPr="00227C68">
              <w:rPr>
                <w:rFonts w:cs="Arial"/>
                <w:sz w:val="20"/>
                <w:szCs w:val="20"/>
              </w:rPr>
              <w:t xml:space="preserve">-Puedo actuar en forma asertiva (es decir, sin </w:t>
            </w:r>
            <w:r w:rsidR="007A5662" w:rsidRPr="00227C68">
              <w:rPr>
                <w:rFonts w:cs="Arial"/>
                <w:sz w:val="20"/>
                <w:szCs w:val="20"/>
              </w:rPr>
              <w:t>agresión,</w:t>
            </w:r>
            <w:r w:rsidRPr="00227C68">
              <w:rPr>
                <w:rFonts w:cs="Arial"/>
                <w:sz w:val="20"/>
                <w:szCs w:val="20"/>
              </w:rPr>
              <w:t xml:space="preserve"> pero con claridad y eficacia) para frenar situaciones de abuso en mi vida escolar. (Por ejemplo, cuando se maltrata repetidamente a algún compañero indefenso.)</w:t>
            </w:r>
          </w:p>
          <w:p w14:paraId="7AE62CD0"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-Reconozco el valor de las normas y los acuerdos para la convivencia en la familia, en el medio escolar y en otras situaciones.</w:t>
            </w:r>
          </w:p>
          <w:p w14:paraId="6B523387" w14:textId="77777777" w:rsidR="00FB34B2" w:rsidRPr="00227C68" w:rsidRDefault="00FB34B2" w:rsidP="003E3FE8">
            <w:pPr>
              <w:autoSpaceDE w:val="0"/>
              <w:autoSpaceDN w:val="0"/>
              <w:adjustRightInd w:val="0"/>
              <w:jc w:val="both"/>
              <w:rPr>
                <w:sz w:val="20"/>
                <w:szCs w:val="20"/>
              </w:rPr>
            </w:pPr>
            <w:r w:rsidRPr="00227C68">
              <w:rPr>
                <w:rFonts w:cs="Arial"/>
                <w:sz w:val="20"/>
                <w:szCs w:val="20"/>
              </w:rPr>
              <w:t>-Propongo distintas opciones cuando tomamos decisiones en el salón y en la vida escolar.</w:t>
            </w:r>
          </w:p>
        </w:tc>
        <w:tc>
          <w:tcPr>
            <w:tcW w:w="7513" w:type="dxa"/>
          </w:tcPr>
          <w:p w14:paraId="4B8FA792"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-escucho la información, opinión y argumentos de otros sobre una situación.</w:t>
            </w:r>
          </w:p>
          <w:p w14:paraId="611C6AAC"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-Identifico los elementos que pueden mejorar una situación dada.</w:t>
            </w:r>
          </w:p>
          <w:p w14:paraId="1A353223" w14:textId="20FC3385" w:rsidR="00FB34B2" w:rsidRPr="00227C68" w:rsidRDefault="00FB34B2" w:rsidP="003E3FE8">
            <w:pPr>
              <w:autoSpaceDE w:val="0"/>
              <w:autoSpaceDN w:val="0"/>
              <w:adjustRightInd w:val="0"/>
              <w:jc w:val="both"/>
              <w:rPr>
                <w:rFonts w:cs="Arial"/>
                <w:sz w:val="20"/>
                <w:szCs w:val="20"/>
              </w:rPr>
            </w:pPr>
            <w:r w:rsidRPr="00227C68">
              <w:rPr>
                <w:rFonts w:cs="Arial"/>
                <w:sz w:val="20"/>
                <w:szCs w:val="20"/>
              </w:rPr>
              <w:t xml:space="preserve">-cumplo con </w:t>
            </w:r>
            <w:r w:rsidR="007A5662" w:rsidRPr="00227C68">
              <w:rPr>
                <w:rFonts w:cs="Arial"/>
                <w:sz w:val="20"/>
                <w:szCs w:val="20"/>
              </w:rPr>
              <w:t>las normas</w:t>
            </w:r>
            <w:r w:rsidRPr="00227C68">
              <w:rPr>
                <w:rFonts w:cs="Arial"/>
                <w:sz w:val="20"/>
                <w:szCs w:val="20"/>
              </w:rPr>
              <w:t xml:space="preserve"> de comportamiento definidas en un espacio dado.</w:t>
            </w:r>
          </w:p>
          <w:p w14:paraId="05D1208A"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-identifico los actores que tienen incidencia en los temas importantes relacionados con mi entorno cercano (mi casa, mi barrio, mi colegio).</w:t>
            </w:r>
          </w:p>
          <w:p w14:paraId="42DA0DF9"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-Reconozco los problemas que surgen del uso y disposición de las distintas clases de los recursos de mi entorno cercano (mi casa, mi barrio, mi colegio).</w:t>
            </w:r>
          </w:p>
          <w:p w14:paraId="4256DA01"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-Recolecto y utilizo datos para resolver problemas tecnológicos sencillos.</w:t>
            </w:r>
          </w:p>
          <w:p w14:paraId="18F63C52"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-Invento soluciones creativas para satisfacer las necesidades detectadas.</w:t>
            </w:r>
          </w:p>
          <w:p w14:paraId="3974D51B"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-Identifico los problemas prioritarios según, su magnitud e impacto.</w:t>
            </w:r>
          </w:p>
          <w:p w14:paraId="522032F1"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xml:space="preserve">- promuevo el cumplimiento de normas y disposiciones en un espacio dado. </w:t>
            </w:r>
          </w:p>
          <w:p w14:paraId="384F21FD"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xml:space="preserve">-determino las causas de los conflictos y el impacto que estos tienen en las diferentes personas. </w:t>
            </w:r>
          </w:p>
          <w:p w14:paraId="4ED7C9F7"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-Utilizo aplicaciones informáticas para el registro y sistematización de la información.</w:t>
            </w:r>
          </w:p>
          <w:p w14:paraId="476BE784"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xml:space="preserve">-Utilizo herramientas tecnológicas siguiendo criterios para su mantenimiento preventivo, buen aprovechamiento y seguridad personal. </w:t>
            </w:r>
          </w:p>
          <w:p w14:paraId="119D842E"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-establezco las principales característica socio económicas y culturales de la región elegida para atender.</w:t>
            </w:r>
          </w:p>
          <w:p w14:paraId="62E4884A" w14:textId="77777777" w:rsidR="00FB34B2" w:rsidRPr="00227C68" w:rsidRDefault="00FB34B2" w:rsidP="003E3FE8">
            <w:pPr>
              <w:autoSpaceDE w:val="0"/>
              <w:autoSpaceDN w:val="0"/>
              <w:adjustRightInd w:val="0"/>
              <w:jc w:val="both"/>
              <w:rPr>
                <w:rFonts w:cs="Arial"/>
                <w:sz w:val="20"/>
                <w:szCs w:val="20"/>
              </w:rPr>
            </w:pPr>
          </w:p>
        </w:tc>
      </w:tr>
    </w:tbl>
    <w:tbl>
      <w:tblPr>
        <w:tblStyle w:val="Tablaconcuadrcula"/>
        <w:tblpPr w:leftFromText="141" w:rightFromText="141" w:vertAnchor="text" w:horzAnchor="margin" w:tblpXSpec="center" w:tblpY="123"/>
        <w:tblW w:w="0" w:type="auto"/>
        <w:tblLook w:val="04A0" w:firstRow="1" w:lastRow="0" w:firstColumn="1" w:lastColumn="0" w:noHBand="0" w:noVBand="1"/>
      </w:tblPr>
      <w:tblGrid>
        <w:gridCol w:w="17011"/>
      </w:tblGrid>
      <w:tr w:rsidR="00770F5D" w:rsidRPr="00227C68" w14:paraId="72392E11" w14:textId="77777777" w:rsidTr="00742FEF">
        <w:tc>
          <w:tcPr>
            <w:tcW w:w="17011" w:type="dxa"/>
            <w:shd w:val="clear" w:color="auto" w:fill="C6D9F1" w:themeFill="text2" w:themeFillTint="33"/>
          </w:tcPr>
          <w:p w14:paraId="58488C3F" w14:textId="77777777" w:rsidR="00770F5D" w:rsidRPr="00227C68" w:rsidRDefault="00770F5D" w:rsidP="00770F5D">
            <w:pPr>
              <w:autoSpaceDE w:val="0"/>
              <w:autoSpaceDN w:val="0"/>
              <w:adjustRightInd w:val="0"/>
              <w:contextualSpacing/>
              <w:jc w:val="center"/>
              <w:rPr>
                <w:rFonts w:cs="Arial"/>
                <w:b/>
                <w:sz w:val="20"/>
                <w:szCs w:val="20"/>
              </w:rPr>
            </w:pPr>
            <w:r w:rsidRPr="00227C68">
              <w:rPr>
                <w:rFonts w:cs="Arial"/>
                <w:b/>
                <w:sz w:val="20"/>
                <w:szCs w:val="20"/>
              </w:rPr>
              <w:t>LINEAMIENTOS DEL ÁREA</w:t>
            </w:r>
          </w:p>
        </w:tc>
      </w:tr>
      <w:tr w:rsidR="00770F5D" w:rsidRPr="00227C68" w14:paraId="1E11011B" w14:textId="77777777" w:rsidTr="00742FEF">
        <w:tc>
          <w:tcPr>
            <w:tcW w:w="17011" w:type="dxa"/>
          </w:tcPr>
          <w:p w14:paraId="16A93292" w14:textId="77777777" w:rsidR="00770F5D" w:rsidRPr="00227C68" w:rsidRDefault="00770F5D" w:rsidP="00770F5D">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7405D032" w14:textId="76AE0CCC" w:rsidR="00770F5D" w:rsidRPr="00227C68" w:rsidRDefault="00770F5D" w:rsidP="00770F5D">
            <w:pPr>
              <w:spacing w:after="160"/>
              <w:jc w:val="both"/>
              <w:rPr>
                <w:rFonts w:cs="Arial"/>
                <w:b/>
                <w:sz w:val="20"/>
                <w:szCs w:val="20"/>
              </w:rPr>
            </w:pPr>
            <w:r w:rsidRPr="00227C68">
              <w:rPr>
                <w:rFonts w:cs="Arial"/>
                <w:sz w:val="20"/>
                <w:szCs w:val="20"/>
              </w:rPr>
              <w:t>Para este ciclo 2 de grado cuarto y quinto de sexto y séptimo, en el primer eje sigue trabajando el nivel de uso de los sistemas de significación y se comienza de forma más metódica el nivel de explicación y control. En el eje 2, se trabajan los niveles intratextual, intertextual y extratextual con más énfasis en los dos primeros y dando contexto para el tercero, que se abordará con más énfasis en secundaria. Se dan estrategias para que los estudiantes comprendan y produzcan textos de una forma orientada y sistemática y no espontánea y caótica. En el eje de literatura, esta aborda con los planes de lectura apoyados por la biblioteca y trabajados en cada periodo con diversidad de textos literarios.</w:t>
            </w:r>
            <w:r w:rsidR="00736A75">
              <w:rPr>
                <w:rFonts w:cs="Arial"/>
                <w:sz w:val="20"/>
                <w:szCs w:val="20"/>
              </w:rPr>
              <w:t xml:space="preserve"> </w:t>
            </w:r>
            <w:r w:rsidRPr="00227C68">
              <w:rPr>
                <w:rFonts w:cs="Arial"/>
                <w:sz w:val="20"/>
                <w:szCs w:val="20"/>
              </w:rPr>
              <w:t xml:space="preserve">En relación a la ética de la comunicación, se hace un énfasis en escucha, el respeto por los turnos conversaciones, el respeto por los interlocutores y por la comunicación asertiva. </w:t>
            </w:r>
          </w:p>
        </w:tc>
      </w:tr>
    </w:tbl>
    <w:p w14:paraId="0D6434DD" w14:textId="77777777" w:rsidR="004D6A95" w:rsidRDefault="004D6A95"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3261"/>
        <w:gridCol w:w="6662"/>
        <w:gridCol w:w="3686"/>
        <w:gridCol w:w="3402"/>
      </w:tblGrid>
      <w:tr w:rsidR="00FB34B2" w:rsidRPr="00227C68" w14:paraId="57EBF4F7" w14:textId="77777777" w:rsidTr="00742FEF">
        <w:trPr>
          <w:trHeight w:val="265"/>
          <w:jc w:val="center"/>
        </w:trPr>
        <w:tc>
          <w:tcPr>
            <w:tcW w:w="9923" w:type="dxa"/>
            <w:gridSpan w:val="2"/>
            <w:shd w:val="clear" w:color="auto" w:fill="B6DDE8" w:themeFill="accent5" w:themeFillTint="66"/>
            <w:vAlign w:val="center"/>
          </w:tcPr>
          <w:p w14:paraId="494C7841"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DESEMPEÑOS: período 2</w:t>
            </w:r>
          </w:p>
        </w:tc>
        <w:tc>
          <w:tcPr>
            <w:tcW w:w="7088" w:type="dxa"/>
            <w:gridSpan w:val="2"/>
            <w:shd w:val="clear" w:color="auto" w:fill="B6DDE8" w:themeFill="accent5" w:themeFillTint="66"/>
            <w:vAlign w:val="center"/>
          </w:tcPr>
          <w:p w14:paraId="15AE39CC"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Cuarto </w:t>
            </w:r>
          </w:p>
        </w:tc>
      </w:tr>
      <w:tr w:rsidR="00FB34B2" w:rsidRPr="00227C68" w14:paraId="40D77FE4" w14:textId="77777777" w:rsidTr="00742FEF">
        <w:trPr>
          <w:trHeight w:val="456"/>
          <w:jc w:val="center"/>
        </w:trPr>
        <w:tc>
          <w:tcPr>
            <w:tcW w:w="3261" w:type="dxa"/>
            <w:tcBorders>
              <w:right w:val="single" w:sz="4" w:space="0" w:color="auto"/>
            </w:tcBorders>
            <w:shd w:val="clear" w:color="auto" w:fill="C6D9F1" w:themeFill="text2" w:themeFillTint="33"/>
            <w:vAlign w:val="center"/>
          </w:tcPr>
          <w:p w14:paraId="122187DE" w14:textId="77777777" w:rsidR="00FB34B2" w:rsidRPr="00227C68" w:rsidRDefault="00FB34B2" w:rsidP="00770F5D">
            <w:pPr>
              <w:autoSpaceDE w:val="0"/>
              <w:autoSpaceDN w:val="0"/>
              <w:adjustRightInd w:val="0"/>
              <w:contextualSpacing/>
              <w:jc w:val="center"/>
              <w:rPr>
                <w:rFonts w:eastAsia="Adobe Gothic Std B" w:cs="Arial"/>
                <w:b/>
                <w:sz w:val="20"/>
                <w:szCs w:val="20"/>
              </w:rPr>
            </w:pPr>
            <w:r w:rsidRPr="00227C68">
              <w:rPr>
                <w:rFonts w:eastAsia="Adobe Gothic Std B" w:cs="Arial"/>
                <w:b/>
                <w:sz w:val="20"/>
                <w:szCs w:val="20"/>
              </w:rPr>
              <w:t>PREGUNTA PROBLEMATIZADORA</w:t>
            </w:r>
          </w:p>
        </w:tc>
        <w:tc>
          <w:tcPr>
            <w:tcW w:w="6662" w:type="dxa"/>
            <w:tcBorders>
              <w:left w:val="single" w:sz="4" w:space="0" w:color="auto"/>
            </w:tcBorders>
            <w:shd w:val="clear" w:color="auto" w:fill="C6D9F1" w:themeFill="text2" w:themeFillTint="33"/>
            <w:vAlign w:val="center"/>
          </w:tcPr>
          <w:p w14:paraId="2B6604D9" w14:textId="77777777" w:rsidR="00FB34B2" w:rsidRPr="00227C68" w:rsidRDefault="00FB34B2" w:rsidP="00770F5D">
            <w:pPr>
              <w:autoSpaceDE w:val="0"/>
              <w:autoSpaceDN w:val="0"/>
              <w:adjustRightInd w:val="0"/>
              <w:contextualSpacing/>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3686" w:type="dxa"/>
            <w:tcBorders>
              <w:left w:val="single" w:sz="4" w:space="0" w:color="auto"/>
            </w:tcBorders>
            <w:shd w:val="clear" w:color="auto" w:fill="C6D9F1" w:themeFill="text2" w:themeFillTint="33"/>
            <w:vAlign w:val="center"/>
          </w:tcPr>
          <w:p w14:paraId="03D4D154" w14:textId="77777777" w:rsidR="00FB34B2" w:rsidRPr="00227C68" w:rsidRDefault="00FB34B2" w:rsidP="00770F5D">
            <w:pPr>
              <w:autoSpaceDE w:val="0"/>
              <w:autoSpaceDN w:val="0"/>
              <w:adjustRightInd w:val="0"/>
              <w:contextualSpacing/>
              <w:jc w:val="center"/>
              <w:rPr>
                <w:rFonts w:eastAsia="Adobe Gothic Std B" w:cs="Arial"/>
                <w:b/>
                <w:sz w:val="20"/>
                <w:szCs w:val="20"/>
              </w:rPr>
            </w:pPr>
            <w:r w:rsidRPr="00227C68">
              <w:rPr>
                <w:rFonts w:cs="Arial"/>
                <w:b/>
                <w:sz w:val="20"/>
                <w:szCs w:val="20"/>
              </w:rPr>
              <w:t>DERECHOS BÁSICOS DE APRENDIZAJE</w:t>
            </w:r>
          </w:p>
        </w:tc>
        <w:tc>
          <w:tcPr>
            <w:tcW w:w="3402" w:type="dxa"/>
            <w:tcBorders>
              <w:left w:val="single" w:sz="4" w:space="0" w:color="auto"/>
            </w:tcBorders>
            <w:shd w:val="clear" w:color="auto" w:fill="C6D9F1" w:themeFill="text2" w:themeFillTint="33"/>
            <w:vAlign w:val="center"/>
          </w:tcPr>
          <w:p w14:paraId="166F247D" w14:textId="77777777" w:rsidR="00FB34B2" w:rsidRPr="00227C68" w:rsidRDefault="00FB34B2" w:rsidP="00770F5D">
            <w:pPr>
              <w:autoSpaceDE w:val="0"/>
              <w:autoSpaceDN w:val="0"/>
              <w:adjustRightInd w:val="0"/>
              <w:contextualSpacing/>
              <w:jc w:val="center"/>
              <w:rPr>
                <w:rFonts w:cs="Arial"/>
                <w:b/>
                <w:sz w:val="20"/>
                <w:szCs w:val="20"/>
              </w:rPr>
            </w:pPr>
            <w:r w:rsidRPr="00227C68">
              <w:rPr>
                <w:rFonts w:cs="Arial"/>
                <w:b/>
                <w:sz w:val="20"/>
                <w:szCs w:val="20"/>
              </w:rPr>
              <w:t>MATRIZ DE REFERENCIA</w:t>
            </w:r>
          </w:p>
        </w:tc>
      </w:tr>
      <w:tr w:rsidR="00FB34B2" w:rsidRPr="00227C68" w14:paraId="2F7DFB9D" w14:textId="77777777" w:rsidTr="00742FEF">
        <w:trPr>
          <w:trHeight w:val="942"/>
          <w:jc w:val="center"/>
        </w:trPr>
        <w:tc>
          <w:tcPr>
            <w:tcW w:w="3261" w:type="dxa"/>
            <w:tcBorders>
              <w:right w:val="single" w:sz="4" w:space="0" w:color="auto"/>
            </w:tcBorders>
            <w:shd w:val="clear" w:color="auto" w:fill="FFFFFF" w:themeFill="background1"/>
          </w:tcPr>
          <w:p w14:paraId="26521550"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¿Cómo logro desarrollar mi estilo personal a partir de la apropiación de elementos lingüísticos, literarios, textuales y estratégicos en situaciones comunicativas cotidianas?</w:t>
            </w:r>
          </w:p>
          <w:p w14:paraId="36085C7B" w14:textId="77777777" w:rsidR="00FB34B2" w:rsidRPr="00227C68" w:rsidRDefault="00FB34B2" w:rsidP="003E3FE8">
            <w:pPr>
              <w:autoSpaceDE w:val="0"/>
              <w:autoSpaceDN w:val="0"/>
              <w:adjustRightInd w:val="0"/>
              <w:contextualSpacing/>
              <w:jc w:val="both"/>
              <w:rPr>
                <w:rFonts w:eastAsia="Adobe Gothic Std B" w:cs="Arial"/>
                <w:sz w:val="20"/>
                <w:szCs w:val="20"/>
              </w:rPr>
            </w:pPr>
          </w:p>
          <w:p w14:paraId="79D099EB" w14:textId="77777777" w:rsidR="00FB34B2" w:rsidRPr="00227C68" w:rsidRDefault="00FB34B2" w:rsidP="003E3FE8">
            <w:pPr>
              <w:autoSpaceDE w:val="0"/>
              <w:autoSpaceDN w:val="0"/>
              <w:adjustRightInd w:val="0"/>
              <w:contextualSpacing/>
              <w:jc w:val="both"/>
              <w:rPr>
                <w:rFonts w:cs="Arial"/>
                <w:sz w:val="20"/>
                <w:szCs w:val="20"/>
              </w:rPr>
            </w:pPr>
          </w:p>
        </w:tc>
        <w:tc>
          <w:tcPr>
            <w:tcW w:w="6662" w:type="dxa"/>
            <w:tcBorders>
              <w:left w:val="single" w:sz="4" w:space="0" w:color="auto"/>
            </w:tcBorders>
            <w:shd w:val="clear" w:color="auto" w:fill="FFFFFF" w:themeFill="background1"/>
          </w:tcPr>
          <w:p w14:paraId="52ADD843"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Producci</w:t>
            </w:r>
            <w:r w:rsidRPr="00227C68">
              <w:rPr>
                <w:rFonts w:eastAsia="MS Gothic" w:cs="Arial"/>
                <w:b/>
                <w:sz w:val="20"/>
                <w:szCs w:val="20"/>
              </w:rPr>
              <w:t>ó</w:t>
            </w:r>
            <w:r w:rsidRPr="00227C68">
              <w:rPr>
                <w:rFonts w:eastAsia="Adobe Gothic Std B" w:cs="Arial"/>
                <w:b/>
                <w:sz w:val="20"/>
                <w:szCs w:val="20"/>
              </w:rPr>
              <w:t>n textual:</w:t>
            </w:r>
          </w:p>
          <w:p w14:paraId="724E60F9"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-Utilizo aspectos sem</w:t>
            </w:r>
            <w:r w:rsidRPr="00227C68">
              <w:rPr>
                <w:rFonts w:eastAsia="MS Gothic" w:cs="Arial"/>
                <w:sz w:val="20"/>
                <w:szCs w:val="20"/>
              </w:rPr>
              <w:t>á</w:t>
            </w:r>
            <w:r w:rsidRPr="00227C68">
              <w:rPr>
                <w:rFonts w:eastAsia="Adobe Gothic Std B" w:cs="Arial"/>
                <w:sz w:val="20"/>
                <w:szCs w:val="20"/>
              </w:rPr>
              <w:t>nticos y morfosint</w:t>
            </w:r>
            <w:r w:rsidRPr="00227C68">
              <w:rPr>
                <w:rFonts w:eastAsia="MS Gothic" w:cs="Arial"/>
                <w:sz w:val="20"/>
                <w:szCs w:val="20"/>
              </w:rPr>
              <w:t>á</w:t>
            </w:r>
            <w:r w:rsidRPr="00227C68">
              <w:rPr>
                <w:rFonts w:eastAsia="Adobe Gothic Std B" w:cs="Arial"/>
                <w:sz w:val="20"/>
                <w:szCs w:val="20"/>
              </w:rPr>
              <w:t>cticos, de acuerdo con la situaci</w:t>
            </w:r>
            <w:r w:rsidRPr="00227C68">
              <w:rPr>
                <w:rFonts w:eastAsia="MS Gothic" w:cs="Arial"/>
                <w:sz w:val="20"/>
                <w:szCs w:val="20"/>
              </w:rPr>
              <w:t>ó</w:t>
            </w:r>
            <w:r w:rsidRPr="00227C68">
              <w:rPr>
                <w:rFonts w:eastAsia="Adobe Gothic Std B" w:cs="Arial"/>
                <w:sz w:val="20"/>
                <w:szCs w:val="20"/>
              </w:rPr>
              <w:t>n comunicativa en la que intervengo.</w:t>
            </w:r>
          </w:p>
          <w:p w14:paraId="43EB1A1B"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-Describo personas, objetos, lugares, etc. en forma detallada.</w:t>
            </w:r>
          </w:p>
          <w:p w14:paraId="2D555C25"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Comprensi</w:t>
            </w:r>
            <w:r w:rsidRPr="00227C68">
              <w:rPr>
                <w:rFonts w:eastAsia="MS Gothic" w:cs="Arial"/>
                <w:b/>
                <w:sz w:val="20"/>
                <w:szCs w:val="20"/>
              </w:rPr>
              <w:t>ó</w:t>
            </w:r>
            <w:r w:rsidRPr="00227C68">
              <w:rPr>
                <w:rFonts w:eastAsia="Adobe Gothic Std B" w:cs="Arial"/>
                <w:b/>
                <w:sz w:val="20"/>
                <w:szCs w:val="20"/>
              </w:rPr>
              <w:t>n e interpretaci</w:t>
            </w:r>
            <w:r w:rsidRPr="00227C68">
              <w:rPr>
                <w:rFonts w:eastAsia="MS Gothic" w:cs="Arial"/>
                <w:b/>
                <w:sz w:val="20"/>
                <w:szCs w:val="20"/>
              </w:rPr>
              <w:t>ó</w:t>
            </w:r>
            <w:r w:rsidRPr="00227C68">
              <w:rPr>
                <w:rFonts w:eastAsia="Adobe Gothic Std B" w:cs="Arial"/>
                <w:b/>
                <w:sz w:val="20"/>
                <w:szCs w:val="20"/>
              </w:rPr>
              <w:t>n textual:</w:t>
            </w:r>
          </w:p>
          <w:p w14:paraId="3EBCC538"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Elaboro hip</w:t>
            </w:r>
            <w:r w:rsidRPr="00227C68">
              <w:rPr>
                <w:rFonts w:eastAsia="MS Gothic" w:cs="Arial"/>
                <w:sz w:val="20"/>
                <w:szCs w:val="20"/>
              </w:rPr>
              <w:t>ó</w:t>
            </w:r>
            <w:r w:rsidRPr="00227C68">
              <w:rPr>
                <w:rFonts w:eastAsia="Adobe Gothic Std B" w:cs="Arial"/>
                <w:sz w:val="20"/>
                <w:szCs w:val="20"/>
              </w:rPr>
              <w:t>tesis acerca del sentido global de los textos, antes y durante el proceso de lectura; para el efecto, me apoyo en mis conocimientos previos, las im</w:t>
            </w:r>
            <w:r w:rsidRPr="00227C68">
              <w:rPr>
                <w:rFonts w:eastAsia="MS Gothic" w:cs="Arial"/>
                <w:sz w:val="20"/>
                <w:szCs w:val="20"/>
              </w:rPr>
              <w:t>á</w:t>
            </w:r>
            <w:r w:rsidRPr="00227C68">
              <w:rPr>
                <w:rFonts w:eastAsia="Adobe Gothic Std B" w:cs="Arial"/>
                <w:sz w:val="20"/>
                <w:szCs w:val="20"/>
              </w:rPr>
              <w:t>genes y los t</w:t>
            </w:r>
            <w:r w:rsidRPr="00227C68">
              <w:rPr>
                <w:rFonts w:eastAsia="MS Gothic" w:cs="Arial"/>
                <w:sz w:val="20"/>
                <w:szCs w:val="20"/>
              </w:rPr>
              <w:t>í</w:t>
            </w:r>
            <w:r w:rsidRPr="00227C68">
              <w:rPr>
                <w:rFonts w:eastAsia="Adobe Gothic Std B" w:cs="Arial"/>
                <w:sz w:val="20"/>
                <w:szCs w:val="20"/>
              </w:rPr>
              <w:t>tulos.</w:t>
            </w:r>
          </w:p>
          <w:p w14:paraId="6AE6BDA6"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Identifico el prop</w:t>
            </w:r>
            <w:r w:rsidRPr="00227C68">
              <w:rPr>
                <w:rFonts w:eastAsia="MS Gothic" w:cs="Arial"/>
                <w:sz w:val="20"/>
                <w:szCs w:val="20"/>
              </w:rPr>
              <w:t>ó</w:t>
            </w:r>
            <w:r w:rsidRPr="00227C68">
              <w:rPr>
                <w:rFonts w:eastAsia="Adobe Gothic Std B" w:cs="Arial"/>
                <w:sz w:val="20"/>
                <w:szCs w:val="20"/>
              </w:rPr>
              <w:t>sito comunicativo y la idea global de un texto.</w:t>
            </w:r>
          </w:p>
          <w:p w14:paraId="31066E02"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Literatura:</w:t>
            </w:r>
          </w:p>
          <w:p w14:paraId="5EB7215C"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Diferencio poemas, cuentos y obras de teatro</w:t>
            </w:r>
          </w:p>
          <w:p w14:paraId="3287B012"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Medios de comunicaci</w:t>
            </w:r>
            <w:r w:rsidRPr="00227C68">
              <w:rPr>
                <w:rFonts w:eastAsia="MS Gothic" w:cs="Arial"/>
                <w:b/>
                <w:sz w:val="20"/>
                <w:szCs w:val="20"/>
              </w:rPr>
              <w:t>ó</w:t>
            </w:r>
            <w:r w:rsidRPr="00227C68">
              <w:rPr>
                <w:rFonts w:eastAsia="Adobe Gothic Std B" w:cs="Arial"/>
                <w:b/>
                <w:sz w:val="20"/>
                <w:szCs w:val="20"/>
              </w:rPr>
              <w:t>n y otros sistemas simb</w:t>
            </w:r>
            <w:r w:rsidRPr="00227C68">
              <w:rPr>
                <w:rFonts w:eastAsia="MS Gothic" w:cs="Arial"/>
                <w:b/>
                <w:sz w:val="20"/>
                <w:szCs w:val="20"/>
              </w:rPr>
              <w:t>ó</w:t>
            </w:r>
            <w:r w:rsidRPr="00227C68">
              <w:rPr>
                <w:rFonts w:eastAsia="Adobe Gothic Std B" w:cs="Arial"/>
                <w:b/>
                <w:sz w:val="20"/>
                <w:szCs w:val="20"/>
              </w:rPr>
              <w:t>licos:</w:t>
            </w:r>
          </w:p>
          <w:p w14:paraId="1A7A80BA"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Comento mis programas favoritos de televisi</w:t>
            </w:r>
            <w:r w:rsidRPr="00227C68">
              <w:rPr>
                <w:rFonts w:eastAsia="MS Gothic" w:cs="Arial"/>
                <w:sz w:val="20"/>
                <w:szCs w:val="20"/>
              </w:rPr>
              <w:t>ó</w:t>
            </w:r>
            <w:r w:rsidRPr="00227C68">
              <w:rPr>
                <w:rFonts w:eastAsia="Adobe Gothic Std B" w:cs="Arial"/>
                <w:sz w:val="20"/>
                <w:szCs w:val="20"/>
              </w:rPr>
              <w:t>n o radio.</w:t>
            </w:r>
          </w:p>
          <w:p w14:paraId="68A91F68"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Reconozco la tem</w:t>
            </w:r>
            <w:r w:rsidRPr="00227C68">
              <w:rPr>
                <w:rFonts w:eastAsia="MS Gothic" w:cs="Arial"/>
                <w:sz w:val="20"/>
                <w:szCs w:val="20"/>
              </w:rPr>
              <w:t>á</w:t>
            </w:r>
            <w:r w:rsidRPr="00227C68">
              <w:rPr>
                <w:rFonts w:eastAsia="Adobe Gothic Std B" w:cs="Arial"/>
                <w:sz w:val="20"/>
                <w:szCs w:val="20"/>
              </w:rPr>
              <w:t>tica de caricaturas, tiras c</w:t>
            </w:r>
            <w:r w:rsidRPr="00227C68">
              <w:rPr>
                <w:rFonts w:eastAsia="MS Gothic" w:cs="Arial"/>
                <w:sz w:val="20"/>
                <w:szCs w:val="20"/>
              </w:rPr>
              <w:t>ó</w:t>
            </w:r>
            <w:r w:rsidRPr="00227C68">
              <w:rPr>
                <w:rFonts w:eastAsia="Adobe Gothic Std B" w:cs="Arial"/>
                <w:sz w:val="20"/>
                <w:szCs w:val="20"/>
              </w:rPr>
              <w:t>micas, historietas, anuncios publicitarios y otros medios de expresi</w:t>
            </w:r>
            <w:r w:rsidRPr="00227C68">
              <w:rPr>
                <w:rFonts w:eastAsia="MS Gothic" w:cs="Arial"/>
                <w:sz w:val="20"/>
                <w:szCs w:val="20"/>
              </w:rPr>
              <w:t>ó</w:t>
            </w:r>
            <w:r w:rsidRPr="00227C68">
              <w:rPr>
                <w:rFonts w:eastAsia="Adobe Gothic Std B" w:cs="Arial"/>
                <w:sz w:val="20"/>
                <w:szCs w:val="20"/>
              </w:rPr>
              <w:t>n gr</w:t>
            </w:r>
            <w:r w:rsidRPr="00227C68">
              <w:rPr>
                <w:rFonts w:eastAsia="MS Gothic" w:cs="Arial"/>
                <w:sz w:val="20"/>
                <w:szCs w:val="20"/>
              </w:rPr>
              <w:t>á</w:t>
            </w:r>
            <w:r w:rsidRPr="00227C68">
              <w:rPr>
                <w:rFonts w:eastAsia="Adobe Gothic Std B" w:cs="Arial"/>
                <w:sz w:val="20"/>
                <w:szCs w:val="20"/>
              </w:rPr>
              <w:t>fica.</w:t>
            </w:r>
          </w:p>
          <w:p w14:paraId="3B26CFB1"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MS Gothic" w:cs="Arial"/>
                <w:b/>
                <w:sz w:val="20"/>
                <w:szCs w:val="20"/>
              </w:rPr>
              <w:t>É</w:t>
            </w:r>
            <w:r w:rsidRPr="00227C68">
              <w:rPr>
                <w:rFonts w:eastAsia="Adobe Gothic Std B" w:cs="Arial"/>
                <w:b/>
                <w:sz w:val="20"/>
                <w:szCs w:val="20"/>
              </w:rPr>
              <w:t>tica de la comunicaci</w:t>
            </w:r>
            <w:r w:rsidRPr="00227C68">
              <w:rPr>
                <w:rFonts w:eastAsia="MS Gothic" w:cs="Arial"/>
                <w:b/>
                <w:sz w:val="20"/>
                <w:szCs w:val="20"/>
              </w:rPr>
              <w:t>ó</w:t>
            </w:r>
            <w:r w:rsidRPr="00227C68">
              <w:rPr>
                <w:rFonts w:eastAsia="Adobe Gothic Std B" w:cs="Arial"/>
                <w:b/>
                <w:sz w:val="20"/>
                <w:szCs w:val="20"/>
              </w:rPr>
              <w:t>n:</w:t>
            </w:r>
          </w:p>
          <w:p w14:paraId="5AFA9D41" w14:textId="77777777" w:rsidR="00FB34B2"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Establezco semejanzas y diferencias entre quien produce el texto y quien lo interpreta.</w:t>
            </w:r>
          </w:p>
          <w:p w14:paraId="5B6FAC4A" w14:textId="77777777" w:rsidR="00FB34B2" w:rsidRPr="00227C68" w:rsidRDefault="00FB34B2" w:rsidP="003E3FE8">
            <w:pPr>
              <w:autoSpaceDE w:val="0"/>
              <w:autoSpaceDN w:val="0"/>
              <w:adjustRightInd w:val="0"/>
              <w:contextualSpacing/>
              <w:jc w:val="both"/>
              <w:rPr>
                <w:rFonts w:eastAsia="Adobe Gothic Std B" w:cs="Arial"/>
                <w:sz w:val="20"/>
                <w:szCs w:val="20"/>
              </w:rPr>
            </w:pPr>
          </w:p>
        </w:tc>
        <w:tc>
          <w:tcPr>
            <w:tcW w:w="3686" w:type="dxa"/>
            <w:tcBorders>
              <w:left w:val="single" w:sz="4" w:space="0" w:color="auto"/>
            </w:tcBorders>
            <w:shd w:val="clear" w:color="auto" w:fill="FFFFFF" w:themeFill="background1"/>
          </w:tcPr>
          <w:p w14:paraId="66317F61" w14:textId="77777777" w:rsidR="00FB34B2" w:rsidRPr="00227C68" w:rsidRDefault="00FB34B2" w:rsidP="003E3FE8">
            <w:pPr>
              <w:jc w:val="both"/>
              <w:rPr>
                <w:rFonts w:cs="Arial"/>
                <w:sz w:val="20"/>
                <w:szCs w:val="20"/>
              </w:rPr>
            </w:pPr>
            <w:r w:rsidRPr="00227C68">
              <w:rPr>
                <w:rFonts w:cs="Arial"/>
                <w:sz w:val="20"/>
                <w:szCs w:val="20"/>
              </w:rPr>
              <w:t>DBA 1: Analiza la información presentada por los diferentes medios de comunicación con los cuales interactúa.</w:t>
            </w:r>
          </w:p>
          <w:p w14:paraId="13F086AE" w14:textId="77777777" w:rsidR="00FB34B2" w:rsidRPr="00227C68" w:rsidRDefault="00FB34B2" w:rsidP="003E3FE8">
            <w:pPr>
              <w:jc w:val="both"/>
              <w:rPr>
                <w:rFonts w:cs="Arial"/>
                <w:sz w:val="20"/>
                <w:szCs w:val="20"/>
              </w:rPr>
            </w:pPr>
            <w:r w:rsidRPr="00227C68">
              <w:rPr>
                <w:rFonts w:cs="Arial"/>
                <w:sz w:val="20"/>
                <w:szCs w:val="20"/>
              </w:rPr>
              <w:t>DBA 6: Organiza la información que encuentra en los textos que lee, utilizando técnicas para el procesamiento de la información que le facilitan el proceso de compresión e interpretación textual.</w:t>
            </w:r>
          </w:p>
          <w:p w14:paraId="0D6B7DE8" w14:textId="77777777" w:rsidR="00FB34B2" w:rsidRPr="00227C68" w:rsidRDefault="00FB34B2" w:rsidP="003E3FE8">
            <w:pPr>
              <w:jc w:val="both"/>
              <w:rPr>
                <w:rFonts w:cs="Arial"/>
                <w:sz w:val="20"/>
                <w:szCs w:val="20"/>
              </w:rPr>
            </w:pPr>
            <w:r w:rsidRPr="00227C68">
              <w:rPr>
                <w:rFonts w:cs="Arial"/>
                <w:sz w:val="20"/>
                <w:szCs w:val="20"/>
              </w:rPr>
              <w:t>DBA 7: Participa en espacios de discusión en los que adapta sus emisiones a los requerimientos de la situación comunicativa.</w:t>
            </w:r>
          </w:p>
        </w:tc>
        <w:tc>
          <w:tcPr>
            <w:tcW w:w="3402" w:type="dxa"/>
            <w:tcBorders>
              <w:left w:val="single" w:sz="4" w:space="0" w:color="auto"/>
            </w:tcBorders>
            <w:shd w:val="clear" w:color="auto" w:fill="FFFFFF" w:themeFill="background1"/>
          </w:tcPr>
          <w:p w14:paraId="6FC9E5B3" w14:textId="77777777" w:rsidR="00FB34B2" w:rsidRPr="00227C68" w:rsidRDefault="00FB34B2" w:rsidP="003E3FE8">
            <w:pPr>
              <w:jc w:val="both"/>
              <w:rPr>
                <w:rFonts w:cs="Arial"/>
                <w:sz w:val="20"/>
                <w:szCs w:val="20"/>
              </w:rPr>
            </w:pPr>
          </w:p>
        </w:tc>
      </w:tr>
    </w:tbl>
    <w:p w14:paraId="0F2A8BFB"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16869" w:type="dxa"/>
        <w:jc w:val="center"/>
        <w:shd w:val="clear" w:color="auto" w:fill="B8CCE4" w:themeFill="accent1" w:themeFillTint="66"/>
        <w:tblLook w:val="04A0" w:firstRow="1" w:lastRow="0" w:firstColumn="1" w:lastColumn="0" w:noHBand="0" w:noVBand="1"/>
      </w:tblPr>
      <w:tblGrid>
        <w:gridCol w:w="6096"/>
        <w:gridCol w:w="5103"/>
        <w:gridCol w:w="5670"/>
      </w:tblGrid>
      <w:tr w:rsidR="00FB34B2" w:rsidRPr="00227C68" w14:paraId="4C88C081" w14:textId="77777777" w:rsidTr="00742FEF">
        <w:trPr>
          <w:jc w:val="center"/>
        </w:trPr>
        <w:tc>
          <w:tcPr>
            <w:tcW w:w="6096" w:type="dxa"/>
            <w:vMerge w:val="restart"/>
            <w:shd w:val="clear" w:color="auto" w:fill="C6D9F1" w:themeFill="text2" w:themeFillTint="33"/>
            <w:vAlign w:val="center"/>
          </w:tcPr>
          <w:p w14:paraId="6E48DCC5"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0773" w:type="dxa"/>
            <w:gridSpan w:val="2"/>
            <w:shd w:val="clear" w:color="auto" w:fill="C6D9F1" w:themeFill="text2" w:themeFillTint="33"/>
          </w:tcPr>
          <w:p w14:paraId="7C4A616E"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FB34B2" w:rsidRPr="00227C68" w14:paraId="5592225A" w14:textId="77777777" w:rsidTr="00742FEF">
        <w:trPr>
          <w:jc w:val="center"/>
        </w:trPr>
        <w:tc>
          <w:tcPr>
            <w:tcW w:w="6096" w:type="dxa"/>
            <w:vMerge/>
            <w:shd w:val="clear" w:color="auto" w:fill="B8CCE4" w:themeFill="accent1" w:themeFillTint="66"/>
          </w:tcPr>
          <w:p w14:paraId="354E0555" w14:textId="77777777" w:rsidR="00FB34B2" w:rsidRPr="00227C68" w:rsidRDefault="00FB34B2" w:rsidP="003E3FE8">
            <w:pPr>
              <w:autoSpaceDE w:val="0"/>
              <w:autoSpaceDN w:val="0"/>
              <w:adjustRightInd w:val="0"/>
              <w:jc w:val="center"/>
              <w:rPr>
                <w:rFonts w:eastAsia="Adobe Gothic Std B" w:cs="Arial"/>
                <w:b/>
                <w:sz w:val="20"/>
                <w:szCs w:val="20"/>
              </w:rPr>
            </w:pPr>
          </w:p>
        </w:tc>
        <w:tc>
          <w:tcPr>
            <w:tcW w:w="5103" w:type="dxa"/>
            <w:shd w:val="clear" w:color="auto" w:fill="8DB3E2" w:themeFill="text2" w:themeFillTint="66"/>
          </w:tcPr>
          <w:p w14:paraId="0D2F5A02"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670" w:type="dxa"/>
            <w:shd w:val="clear" w:color="auto" w:fill="8DB3E2" w:themeFill="text2" w:themeFillTint="66"/>
          </w:tcPr>
          <w:p w14:paraId="6C9CC72E"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FB34B2" w:rsidRPr="00227C68" w14:paraId="10E55E8C" w14:textId="77777777" w:rsidTr="00742FEF">
        <w:trPr>
          <w:jc w:val="center"/>
        </w:trPr>
        <w:tc>
          <w:tcPr>
            <w:tcW w:w="6096" w:type="dxa"/>
            <w:shd w:val="clear" w:color="auto" w:fill="auto"/>
          </w:tcPr>
          <w:p w14:paraId="623CAD3C" w14:textId="77777777" w:rsidR="00FB34B2" w:rsidRPr="00227C68" w:rsidRDefault="00FB34B2" w:rsidP="000A3821">
            <w:pPr>
              <w:pStyle w:val="Prrafodelista"/>
              <w:numPr>
                <w:ilvl w:val="0"/>
                <w:numId w:val="24"/>
              </w:numPr>
              <w:shd w:val="clear" w:color="auto" w:fill="FFFFFF"/>
              <w:jc w:val="both"/>
              <w:rPr>
                <w:rFonts w:eastAsia="Adobe Gothic Std B" w:cs="Arial"/>
                <w:sz w:val="20"/>
                <w:szCs w:val="20"/>
                <w:lang w:val="es-ES_tradnl"/>
              </w:rPr>
            </w:pPr>
            <w:r w:rsidRPr="00227C68">
              <w:rPr>
                <w:rFonts w:eastAsia="Adobe Gothic Std B" w:cs="Arial"/>
                <w:sz w:val="20"/>
                <w:szCs w:val="20"/>
                <w:lang w:val="es-ES_tradnl"/>
              </w:rPr>
              <w:t xml:space="preserve">Producción de textos: descriptivos, informativos y narrativos. </w:t>
            </w:r>
          </w:p>
          <w:p w14:paraId="4CCECF22" w14:textId="77777777" w:rsidR="00FB34B2" w:rsidRPr="00227C68" w:rsidRDefault="00FB34B2" w:rsidP="000A3821">
            <w:pPr>
              <w:pStyle w:val="Prrafodelista"/>
              <w:numPr>
                <w:ilvl w:val="0"/>
                <w:numId w:val="24"/>
              </w:numPr>
              <w:shd w:val="clear" w:color="auto" w:fill="FFFFFF"/>
              <w:ind w:left="714" w:hanging="357"/>
              <w:jc w:val="both"/>
              <w:rPr>
                <w:rFonts w:eastAsia="Adobe Gothic Std B" w:cs="Arial"/>
                <w:sz w:val="20"/>
                <w:szCs w:val="20"/>
                <w:lang w:val="es-ES_tradnl"/>
              </w:rPr>
            </w:pPr>
            <w:r w:rsidRPr="00227C68">
              <w:rPr>
                <w:rFonts w:eastAsia="Adobe Gothic Std B" w:cs="Arial"/>
                <w:sz w:val="20"/>
                <w:szCs w:val="20"/>
                <w:lang w:val="es-ES_tradnl"/>
              </w:rPr>
              <w:t xml:space="preserve">Literatura folclórica: la fábula y la parábola. </w:t>
            </w:r>
          </w:p>
          <w:p w14:paraId="34ED1A41" w14:textId="77777777" w:rsidR="00FB34B2" w:rsidRPr="00227C68" w:rsidRDefault="00FB34B2" w:rsidP="000A3821">
            <w:pPr>
              <w:pStyle w:val="Prrafodelista"/>
              <w:numPr>
                <w:ilvl w:val="0"/>
                <w:numId w:val="24"/>
              </w:numPr>
              <w:shd w:val="clear" w:color="auto" w:fill="FFFFFF"/>
              <w:ind w:left="714" w:hanging="357"/>
              <w:jc w:val="both"/>
              <w:rPr>
                <w:rFonts w:eastAsia="Adobe Gothic Std B" w:cs="Arial"/>
                <w:sz w:val="20"/>
                <w:szCs w:val="20"/>
                <w:lang w:val="es-ES_tradnl"/>
              </w:rPr>
            </w:pPr>
            <w:r w:rsidRPr="00227C68">
              <w:rPr>
                <w:rFonts w:eastAsia="Adobe Gothic Std B" w:cs="Arial"/>
                <w:sz w:val="20"/>
                <w:szCs w:val="20"/>
                <w:lang w:val="es-ES_tradnl"/>
              </w:rPr>
              <w:t xml:space="preserve">El cuento: clasificación y elementos. </w:t>
            </w:r>
          </w:p>
          <w:p w14:paraId="0714ED5C" w14:textId="77777777" w:rsidR="00FB34B2" w:rsidRPr="00227C68" w:rsidRDefault="00FB34B2" w:rsidP="000A3821">
            <w:pPr>
              <w:pStyle w:val="Prrafodelista"/>
              <w:numPr>
                <w:ilvl w:val="0"/>
                <w:numId w:val="24"/>
              </w:numPr>
              <w:shd w:val="clear" w:color="auto" w:fill="FFFFFF"/>
              <w:ind w:left="714" w:hanging="357"/>
              <w:jc w:val="both"/>
              <w:rPr>
                <w:rFonts w:eastAsia="Adobe Gothic Std B" w:cs="Arial"/>
                <w:sz w:val="20"/>
                <w:szCs w:val="20"/>
                <w:lang w:val="es-ES_tradnl"/>
              </w:rPr>
            </w:pPr>
            <w:r w:rsidRPr="00227C68">
              <w:rPr>
                <w:rFonts w:eastAsia="Adobe Gothic Std B" w:cs="Arial"/>
                <w:sz w:val="20"/>
                <w:szCs w:val="20"/>
                <w:lang w:val="es-ES_tradnl"/>
              </w:rPr>
              <w:t>Producción de la voz: esquema, proceso, órganos que intervienen.</w:t>
            </w:r>
          </w:p>
          <w:p w14:paraId="48E2894F" w14:textId="77777777" w:rsidR="00FB34B2" w:rsidRPr="00227C68" w:rsidRDefault="00FB34B2" w:rsidP="000A3821">
            <w:pPr>
              <w:pStyle w:val="Prrafodelista"/>
              <w:numPr>
                <w:ilvl w:val="0"/>
                <w:numId w:val="24"/>
              </w:numPr>
              <w:shd w:val="clear" w:color="auto" w:fill="FFFFFF"/>
              <w:ind w:left="714" w:hanging="357"/>
              <w:jc w:val="both"/>
              <w:rPr>
                <w:rFonts w:eastAsia="Times New Roman" w:cs="Arial"/>
                <w:sz w:val="20"/>
                <w:szCs w:val="20"/>
              </w:rPr>
            </w:pPr>
            <w:r w:rsidRPr="00227C68">
              <w:rPr>
                <w:rFonts w:eastAsia="Adobe Gothic Std B" w:cs="Arial"/>
                <w:sz w:val="20"/>
                <w:szCs w:val="20"/>
                <w:lang w:val="es-ES_tradnl"/>
              </w:rPr>
              <w:t xml:space="preserve">Estrategias para organizar información de los medios de comunicación como resúmenes, cuadros sinópticos, mapas conceptuales y fichas. </w:t>
            </w:r>
          </w:p>
          <w:p w14:paraId="35BA7FF4" w14:textId="77777777" w:rsidR="00FB34B2" w:rsidRPr="00227C68" w:rsidRDefault="00FB34B2" w:rsidP="000A3821">
            <w:pPr>
              <w:pStyle w:val="Prrafodelista"/>
              <w:numPr>
                <w:ilvl w:val="0"/>
                <w:numId w:val="24"/>
              </w:numPr>
              <w:shd w:val="clear" w:color="auto" w:fill="FFFFFF"/>
              <w:ind w:left="714" w:hanging="357"/>
              <w:jc w:val="both"/>
              <w:rPr>
                <w:rFonts w:eastAsia="Times New Roman" w:cs="Arial"/>
                <w:sz w:val="20"/>
                <w:szCs w:val="20"/>
              </w:rPr>
            </w:pPr>
            <w:r w:rsidRPr="00227C68">
              <w:rPr>
                <w:rFonts w:eastAsia="Times New Roman" w:cs="Arial"/>
                <w:sz w:val="20"/>
                <w:szCs w:val="20"/>
              </w:rPr>
              <w:t xml:space="preserve">Tiempo, espacio, acción y personajes en los textos literarios en fabulas, parábolas, mitos y leyendas. </w:t>
            </w:r>
          </w:p>
          <w:p w14:paraId="4ECB8ED4" w14:textId="77777777" w:rsidR="00FB34B2" w:rsidRPr="00227C68" w:rsidRDefault="00FB34B2" w:rsidP="000A3821">
            <w:pPr>
              <w:pStyle w:val="Prrafodelista"/>
              <w:numPr>
                <w:ilvl w:val="0"/>
                <w:numId w:val="24"/>
              </w:numPr>
              <w:shd w:val="clear" w:color="auto" w:fill="FFFFFF"/>
              <w:ind w:left="714" w:hanging="357"/>
              <w:jc w:val="both"/>
              <w:rPr>
                <w:rFonts w:eastAsia="Adobe Gothic Std B" w:cs="Arial"/>
                <w:sz w:val="20"/>
                <w:szCs w:val="20"/>
              </w:rPr>
            </w:pPr>
            <w:r w:rsidRPr="00227C68">
              <w:rPr>
                <w:rFonts w:eastAsia="Adobe Gothic Std B" w:cs="Arial"/>
                <w:sz w:val="20"/>
                <w:szCs w:val="20"/>
              </w:rPr>
              <w:t xml:space="preserve">Los sustantivos concretos y abstractos, los verbos, los adverbios y los </w:t>
            </w:r>
            <w:r w:rsidRPr="00227C68">
              <w:rPr>
                <w:rFonts w:eastAsia="Adobe Gothic Std B" w:cs="Arial"/>
                <w:sz w:val="20"/>
                <w:szCs w:val="20"/>
                <w:lang w:val="es-ES_tradnl"/>
              </w:rPr>
              <w:t>adjetivos,</w:t>
            </w:r>
          </w:p>
          <w:p w14:paraId="72333706" w14:textId="77777777" w:rsidR="00FB34B2" w:rsidRPr="00227C68" w:rsidRDefault="00FB34B2" w:rsidP="000A3821">
            <w:pPr>
              <w:pStyle w:val="Prrafodelista"/>
              <w:numPr>
                <w:ilvl w:val="0"/>
                <w:numId w:val="24"/>
              </w:numPr>
              <w:shd w:val="clear" w:color="auto" w:fill="FFFFFF"/>
              <w:ind w:left="714" w:hanging="357"/>
              <w:jc w:val="both"/>
              <w:rPr>
                <w:rFonts w:eastAsia="Adobe Gothic Std B" w:cs="Arial"/>
                <w:sz w:val="20"/>
                <w:szCs w:val="20"/>
              </w:rPr>
            </w:pPr>
            <w:r w:rsidRPr="00227C68">
              <w:rPr>
                <w:rFonts w:eastAsia="Adobe Gothic Std B" w:cs="Arial"/>
                <w:sz w:val="20"/>
                <w:szCs w:val="20"/>
              </w:rPr>
              <w:t>Los prefijos y los sufijos.</w:t>
            </w:r>
          </w:p>
          <w:p w14:paraId="31D2E37B" w14:textId="77777777" w:rsidR="00FB34B2" w:rsidRPr="00227C68" w:rsidRDefault="00FB34B2" w:rsidP="000A3821">
            <w:pPr>
              <w:pStyle w:val="Prrafodelista"/>
              <w:numPr>
                <w:ilvl w:val="0"/>
                <w:numId w:val="24"/>
              </w:numPr>
              <w:shd w:val="clear" w:color="auto" w:fill="FFFFFF"/>
              <w:ind w:left="714" w:hanging="357"/>
              <w:jc w:val="both"/>
              <w:rPr>
                <w:rFonts w:eastAsia="Adobe Gothic Std B" w:cs="Arial"/>
                <w:spacing w:val="-8"/>
                <w:sz w:val="20"/>
                <w:szCs w:val="20"/>
                <w:lang w:val="es-ES_tradnl"/>
              </w:rPr>
            </w:pPr>
            <w:r w:rsidRPr="00227C68">
              <w:rPr>
                <w:rFonts w:eastAsia="Adobe Gothic Std B" w:cs="Arial"/>
                <w:sz w:val="20"/>
                <w:szCs w:val="20"/>
              </w:rPr>
              <w:t>Uso de la coma</w:t>
            </w:r>
            <w:r w:rsidRPr="00227C68">
              <w:rPr>
                <w:rFonts w:eastAsia="Adobe Gothic Std B" w:cs="Arial"/>
                <w:sz w:val="20"/>
                <w:szCs w:val="20"/>
                <w:lang w:val="es-ES_tradnl"/>
              </w:rPr>
              <w:t>.</w:t>
            </w:r>
          </w:p>
          <w:p w14:paraId="026DBABB" w14:textId="77777777" w:rsidR="00FB34B2" w:rsidRDefault="00FB34B2" w:rsidP="000A3821">
            <w:pPr>
              <w:pStyle w:val="Prrafodelista"/>
              <w:numPr>
                <w:ilvl w:val="0"/>
                <w:numId w:val="24"/>
              </w:numPr>
              <w:shd w:val="clear" w:color="auto" w:fill="FFFFFF"/>
              <w:ind w:left="714" w:hanging="357"/>
              <w:jc w:val="both"/>
              <w:rPr>
                <w:rFonts w:eastAsia="Times New Roman" w:cs="Arial"/>
                <w:sz w:val="20"/>
                <w:szCs w:val="20"/>
              </w:rPr>
            </w:pPr>
            <w:r w:rsidRPr="00227C68">
              <w:rPr>
                <w:rFonts w:eastAsia="Times New Roman" w:cs="Arial"/>
                <w:sz w:val="20"/>
                <w:szCs w:val="20"/>
              </w:rPr>
              <w:t>Comprensión e interpretación textual y niveles de lectura: Plan lector una hora cada quince días en la biblioteca</w:t>
            </w:r>
          </w:p>
          <w:p w14:paraId="46A151A1" w14:textId="77777777" w:rsidR="00FB34B2" w:rsidRPr="00227C68" w:rsidRDefault="00FB34B2" w:rsidP="003E3FE8">
            <w:pPr>
              <w:pStyle w:val="Prrafodelista"/>
              <w:shd w:val="clear" w:color="auto" w:fill="FFFFFF"/>
              <w:ind w:left="714"/>
              <w:jc w:val="both"/>
              <w:rPr>
                <w:rFonts w:eastAsia="Times New Roman" w:cs="Arial"/>
                <w:sz w:val="20"/>
                <w:szCs w:val="20"/>
              </w:rPr>
            </w:pPr>
          </w:p>
        </w:tc>
        <w:tc>
          <w:tcPr>
            <w:tcW w:w="5103" w:type="dxa"/>
            <w:shd w:val="clear" w:color="auto" w:fill="auto"/>
          </w:tcPr>
          <w:p w14:paraId="35C56216"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Sociales</w:t>
            </w:r>
            <w:r w:rsidRPr="00227C68">
              <w:rPr>
                <w:rFonts w:eastAsia="Adobe Gothic Std B" w:cs="Arial"/>
                <w:sz w:val="20"/>
                <w:szCs w:val="20"/>
              </w:rPr>
              <w:t xml:space="preserve">: Análisis del folclor de algunas regiones de Antioquia. Y lectura la información del mapa de Antioquia. </w:t>
            </w:r>
          </w:p>
          <w:p w14:paraId="7050B33E"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Tecnología:</w:t>
            </w:r>
            <w:r w:rsidRPr="00227C68">
              <w:rPr>
                <w:rFonts w:eastAsia="Adobe Gothic Std B" w:cs="Arial"/>
                <w:sz w:val="20"/>
                <w:szCs w:val="20"/>
              </w:rPr>
              <w:t xml:space="preserve"> Historia de la radio y biografía de su inventor.</w:t>
            </w:r>
          </w:p>
          <w:p w14:paraId="62F935C7"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Artística</w:t>
            </w:r>
            <w:r w:rsidRPr="00227C68">
              <w:rPr>
                <w:rFonts w:eastAsia="Adobe Gothic Std B" w:cs="Arial"/>
                <w:sz w:val="20"/>
                <w:szCs w:val="20"/>
              </w:rPr>
              <w:t>: Exposición ampliada de tiras cómicas construidas por los estudiantes.</w:t>
            </w:r>
          </w:p>
          <w:p w14:paraId="0D90EEA2"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Ciencias:</w:t>
            </w:r>
            <w:r w:rsidRPr="00227C68">
              <w:rPr>
                <w:rFonts w:eastAsia="Adobe Gothic Std B" w:cs="Arial"/>
                <w:sz w:val="20"/>
                <w:szCs w:val="20"/>
              </w:rPr>
              <w:t xml:space="preserve"> Características y clasificación de los animales según su descripción.</w:t>
            </w:r>
          </w:p>
          <w:p w14:paraId="0C1F8071"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 xml:space="preserve">Matemáticas: </w:t>
            </w:r>
            <w:r w:rsidRPr="00227C68">
              <w:rPr>
                <w:rFonts w:eastAsia="Adobe Gothic Std B" w:cs="Arial"/>
                <w:sz w:val="20"/>
                <w:szCs w:val="20"/>
              </w:rPr>
              <w:t>Análisis y comprensión de algunas situaciones matemáticas que implican operaciones de razonamiento.</w:t>
            </w:r>
          </w:p>
          <w:p w14:paraId="2F8F1C62" w14:textId="77777777" w:rsidR="00FB34B2" w:rsidRPr="00227C68" w:rsidRDefault="00FB34B2" w:rsidP="003E3FE8">
            <w:pPr>
              <w:autoSpaceDE w:val="0"/>
              <w:autoSpaceDN w:val="0"/>
              <w:adjustRightInd w:val="0"/>
              <w:jc w:val="both"/>
              <w:rPr>
                <w:rFonts w:eastAsia="Adobe Gothic Std B" w:cs="Arial"/>
                <w:sz w:val="20"/>
                <w:szCs w:val="20"/>
              </w:rPr>
            </w:pPr>
          </w:p>
          <w:p w14:paraId="2040B152" w14:textId="77777777" w:rsidR="00FB34B2" w:rsidRPr="00227C68" w:rsidRDefault="00FB34B2" w:rsidP="003E3FE8">
            <w:pPr>
              <w:autoSpaceDE w:val="0"/>
              <w:autoSpaceDN w:val="0"/>
              <w:adjustRightInd w:val="0"/>
              <w:jc w:val="both"/>
              <w:rPr>
                <w:rFonts w:eastAsia="Adobe Gothic Std B" w:cs="Arial"/>
                <w:sz w:val="20"/>
                <w:szCs w:val="20"/>
              </w:rPr>
            </w:pPr>
          </w:p>
          <w:p w14:paraId="6CDF68D5" w14:textId="77777777" w:rsidR="00FB34B2" w:rsidRPr="00227C68" w:rsidRDefault="00FB34B2" w:rsidP="003E3FE8">
            <w:pPr>
              <w:autoSpaceDE w:val="0"/>
              <w:autoSpaceDN w:val="0"/>
              <w:adjustRightInd w:val="0"/>
              <w:jc w:val="both"/>
              <w:rPr>
                <w:rFonts w:eastAsia="Adobe Gothic Std B" w:cs="Arial"/>
                <w:sz w:val="20"/>
                <w:szCs w:val="20"/>
              </w:rPr>
            </w:pPr>
          </w:p>
          <w:p w14:paraId="51C5AF9C" w14:textId="77777777" w:rsidR="00FB34B2" w:rsidRPr="00227C68" w:rsidRDefault="00FB34B2" w:rsidP="003E3FE8">
            <w:pPr>
              <w:autoSpaceDE w:val="0"/>
              <w:autoSpaceDN w:val="0"/>
              <w:adjustRightInd w:val="0"/>
              <w:jc w:val="both"/>
              <w:rPr>
                <w:rFonts w:eastAsia="Adobe Gothic Std B" w:cs="Arial"/>
                <w:sz w:val="20"/>
                <w:szCs w:val="20"/>
              </w:rPr>
            </w:pPr>
          </w:p>
        </w:tc>
        <w:tc>
          <w:tcPr>
            <w:tcW w:w="5670" w:type="dxa"/>
            <w:shd w:val="clear" w:color="auto" w:fill="auto"/>
          </w:tcPr>
          <w:p w14:paraId="27EED3CF"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Plan lector</w:t>
            </w:r>
            <w:r w:rsidRPr="00227C68">
              <w:rPr>
                <w:rFonts w:eastAsia="Adobe Gothic Std B" w:cs="Arial"/>
                <w:sz w:val="20"/>
                <w:szCs w:val="20"/>
              </w:rPr>
              <w:t>: semanalmente se realizara la hora del cuento donde todas las docentes estarán trabajando un cuento durante el primer bloque de clase y realizarán actividades didácticas con el mismo.</w:t>
            </w:r>
          </w:p>
          <w:p w14:paraId="10406167"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La mochila viajera</w:t>
            </w:r>
            <w:r w:rsidRPr="00227C68">
              <w:rPr>
                <w:rFonts w:eastAsia="Adobe Gothic Std B"/>
                <w:sz w:val="20"/>
                <w:szCs w:val="20"/>
              </w:rPr>
              <w:t>:</w:t>
            </w:r>
            <w:r w:rsidRPr="00227C68">
              <w:rPr>
                <w:rFonts w:eastAsia="Adobe Gothic Std B" w:cs="Arial"/>
                <w:sz w:val="20"/>
                <w:szCs w:val="20"/>
              </w:rPr>
              <w:t xml:space="preserve"> En cada grado se entregara una mochila que contiene 5 cuentos infantiles, ésta mochila rotara por el salón y cada niño tendrá la oportunidad de llevarla a la casa, dicha mochila irá acompañada de un taller didáctico que desarrollara en familia con base a las lecturas realizadas posteriormente se socializará en las aulas.</w:t>
            </w:r>
          </w:p>
        </w:tc>
      </w:tr>
    </w:tbl>
    <w:p w14:paraId="4A68E831"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6062"/>
        <w:gridCol w:w="1009"/>
        <w:gridCol w:w="4094"/>
        <w:gridCol w:w="5670"/>
      </w:tblGrid>
      <w:tr w:rsidR="00FB34B2" w:rsidRPr="00227C68" w14:paraId="24FD9704" w14:textId="77777777" w:rsidTr="00742FEF">
        <w:trPr>
          <w:jc w:val="center"/>
        </w:trPr>
        <w:tc>
          <w:tcPr>
            <w:tcW w:w="7071" w:type="dxa"/>
            <w:gridSpan w:val="2"/>
            <w:shd w:val="clear" w:color="auto" w:fill="B6DDE8" w:themeFill="accent5" w:themeFillTint="66"/>
          </w:tcPr>
          <w:p w14:paraId="35A076A5" w14:textId="1421D91E"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DESEMPEÑOS:</w:t>
            </w:r>
            <w:r w:rsidR="00736A75">
              <w:rPr>
                <w:rFonts w:eastAsia="Adobe Gothic Std B" w:cs="Arial"/>
                <w:b/>
                <w:sz w:val="20"/>
                <w:szCs w:val="20"/>
              </w:rPr>
              <w:t xml:space="preserve"> </w:t>
            </w:r>
            <w:r w:rsidRPr="00227C68">
              <w:rPr>
                <w:rFonts w:eastAsia="Adobe Gothic Std B" w:cs="Arial"/>
                <w:b/>
                <w:sz w:val="20"/>
                <w:szCs w:val="20"/>
              </w:rPr>
              <w:t xml:space="preserve">Período 2 </w:t>
            </w:r>
          </w:p>
        </w:tc>
        <w:tc>
          <w:tcPr>
            <w:tcW w:w="9764" w:type="dxa"/>
            <w:gridSpan w:val="2"/>
            <w:shd w:val="clear" w:color="auto" w:fill="B6DDE8" w:themeFill="accent5" w:themeFillTint="66"/>
          </w:tcPr>
          <w:p w14:paraId="67F45F6C"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Cuarto </w:t>
            </w:r>
          </w:p>
        </w:tc>
      </w:tr>
      <w:tr w:rsidR="00FB34B2" w:rsidRPr="00227C68" w14:paraId="724A2315" w14:textId="77777777" w:rsidTr="00742FEF">
        <w:trPr>
          <w:jc w:val="center"/>
        </w:trPr>
        <w:tc>
          <w:tcPr>
            <w:tcW w:w="6062" w:type="dxa"/>
            <w:vAlign w:val="center"/>
          </w:tcPr>
          <w:p w14:paraId="2F9733B2" w14:textId="77777777" w:rsidR="00FB34B2" w:rsidRPr="00227C68" w:rsidRDefault="00FB34B2" w:rsidP="004D6A95">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103" w:type="dxa"/>
            <w:gridSpan w:val="2"/>
            <w:vAlign w:val="center"/>
          </w:tcPr>
          <w:p w14:paraId="56A6F2D4" w14:textId="77777777" w:rsidR="00FB34B2" w:rsidRPr="00227C68" w:rsidRDefault="00FB34B2" w:rsidP="004D6A95">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670" w:type="dxa"/>
            <w:vAlign w:val="center"/>
          </w:tcPr>
          <w:p w14:paraId="5DBE8D93" w14:textId="77777777" w:rsidR="00FB34B2" w:rsidRPr="00227C68" w:rsidRDefault="00FB34B2" w:rsidP="004D6A95">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FB34B2" w:rsidRPr="00227C68" w14:paraId="0A829F5E" w14:textId="77777777" w:rsidTr="00742FEF">
        <w:trPr>
          <w:jc w:val="center"/>
        </w:trPr>
        <w:tc>
          <w:tcPr>
            <w:tcW w:w="6062" w:type="dxa"/>
          </w:tcPr>
          <w:p w14:paraId="2130BEF0"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Reconoce aspectos formales de la lengua, tipos de texto y las estrategias de lectura en sus procesos comprensi</w:t>
            </w:r>
            <w:r w:rsidRPr="00227C68">
              <w:rPr>
                <w:rFonts w:eastAsia="MS Gothic" w:cs="Arial"/>
                <w:sz w:val="20"/>
                <w:szCs w:val="20"/>
              </w:rPr>
              <w:t>ó</w:t>
            </w:r>
            <w:r w:rsidRPr="00227C68">
              <w:rPr>
                <w:rFonts w:eastAsia="Adobe Gothic Std B" w:cs="Arial"/>
                <w:sz w:val="20"/>
                <w:szCs w:val="20"/>
              </w:rPr>
              <w:t>n y producci</w:t>
            </w:r>
            <w:r w:rsidRPr="00227C68">
              <w:rPr>
                <w:rFonts w:eastAsia="MS Gothic" w:cs="Arial"/>
                <w:sz w:val="20"/>
                <w:szCs w:val="20"/>
              </w:rPr>
              <w:t>ó</w:t>
            </w:r>
            <w:r w:rsidRPr="00227C68">
              <w:rPr>
                <w:rFonts w:eastAsia="Adobe Gothic Std B" w:cs="Arial"/>
                <w:sz w:val="20"/>
                <w:szCs w:val="20"/>
              </w:rPr>
              <w:t>n para acercarse de manera significativa a los mensajes que portan los distintos discursos.</w:t>
            </w:r>
          </w:p>
          <w:p w14:paraId="6619BCA6" w14:textId="77777777" w:rsidR="00FB34B2" w:rsidRPr="00227C68" w:rsidRDefault="00FB34B2" w:rsidP="003E3FE8">
            <w:pPr>
              <w:autoSpaceDE w:val="0"/>
              <w:autoSpaceDN w:val="0"/>
              <w:adjustRightInd w:val="0"/>
              <w:contextualSpacing/>
              <w:jc w:val="both"/>
              <w:rPr>
                <w:rFonts w:cs="Arial"/>
                <w:sz w:val="20"/>
                <w:szCs w:val="20"/>
              </w:rPr>
            </w:pPr>
          </w:p>
        </w:tc>
        <w:tc>
          <w:tcPr>
            <w:tcW w:w="5103" w:type="dxa"/>
            <w:gridSpan w:val="2"/>
          </w:tcPr>
          <w:p w14:paraId="046726BE" w14:textId="77777777" w:rsidR="00FB34B2" w:rsidRPr="00227C68" w:rsidRDefault="00FB34B2" w:rsidP="003E3FE8">
            <w:pPr>
              <w:jc w:val="both"/>
              <w:rPr>
                <w:rFonts w:cs="Arial"/>
                <w:sz w:val="20"/>
                <w:szCs w:val="20"/>
              </w:rPr>
            </w:pPr>
            <w:r w:rsidRPr="00227C68">
              <w:rPr>
                <w:rFonts w:cs="Arial"/>
                <w:sz w:val="20"/>
                <w:szCs w:val="20"/>
              </w:rPr>
              <w:t>Utiliza estrategias para producir discursos orales y escritos, atendiendo a los aspectos formales de la lengua que le permitan relacionar situaciones comunicativas reales y cotidianas de signiﬁcación.</w:t>
            </w:r>
          </w:p>
        </w:tc>
        <w:tc>
          <w:tcPr>
            <w:tcW w:w="5670" w:type="dxa"/>
          </w:tcPr>
          <w:p w14:paraId="0445F2DC" w14:textId="77777777" w:rsidR="00FB34B2" w:rsidRPr="00227C68" w:rsidRDefault="00FB34B2" w:rsidP="003E3FE8">
            <w:pPr>
              <w:autoSpaceDE w:val="0"/>
              <w:autoSpaceDN w:val="0"/>
              <w:adjustRightInd w:val="0"/>
              <w:contextualSpacing/>
              <w:jc w:val="both"/>
              <w:rPr>
                <w:rFonts w:cs="Arial"/>
                <w:sz w:val="20"/>
                <w:szCs w:val="20"/>
              </w:rPr>
            </w:pPr>
            <w:r w:rsidRPr="00227C68">
              <w:rPr>
                <w:rFonts w:eastAsia="Adobe Gothic Std B" w:cs="Arial"/>
                <w:sz w:val="20"/>
                <w:szCs w:val="20"/>
              </w:rPr>
              <w:t>Integra en su discurso los saberes aprendidos en los distintos medios de comunicaci</w:t>
            </w:r>
            <w:r w:rsidRPr="00227C68">
              <w:rPr>
                <w:rFonts w:eastAsia="MS Gothic" w:cs="Arial"/>
                <w:sz w:val="20"/>
                <w:szCs w:val="20"/>
              </w:rPr>
              <w:t>ó</w:t>
            </w:r>
            <w:r w:rsidRPr="00227C68">
              <w:rPr>
                <w:rFonts w:eastAsia="Adobe Gothic Std B" w:cs="Arial"/>
                <w:sz w:val="20"/>
                <w:szCs w:val="20"/>
              </w:rPr>
              <w:t>n y en la literatura para la comprensi</w:t>
            </w:r>
            <w:r w:rsidRPr="00227C68">
              <w:rPr>
                <w:rFonts w:eastAsia="MS Gothic" w:cs="Arial"/>
                <w:sz w:val="20"/>
                <w:szCs w:val="20"/>
              </w:rPr>
              <w:t>ó</w:t>
            </w:r>
            <w:r w:rsidRPr="00227C68">
              <w:rPr>
                <w:rFonts w:eastAsia="Adobe Gothic Std B" w:cs="Arial"/>
                <w:sz w:val="20"/>
                <w:szCs w:val="20"/>
              </w:rPr>
              <w:t>n de su realidad como productor e int</w:t>
            </w:r>
            <w:r w:rsidRPr="00227C68">
              <w:rPr>
                <w:rFonts w:eastAsia="MS Gothic" w:cs="Arial"/>
                <w:sz w:val="20"/>
                <w:szCs w:val="20"/>
              </w:rPr>
              <w:t>é</w:t>
            </w:r>
            <w:r w:rsidRPr="00227C68">
              <w:rPr>
                <w:rFonts w:eastAsia="Adobe Gothic Std B" w:cs="Arial"/>
                <w:sz w:val="20"/>
                <w:szCs w:val="20"/>
              </w:rPr>
              <w:t>rprete de discursos.</w:t>
            </w:r>
          </w:p>
        </w:tc>
      </w:tr>
    </w:tbl>
    <w:p w14:paraId="50288A87"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7071"/>
        <w:gridCol w:w="9764"/>
      </w:tblGrid>
      <w:tr w:rsidR="00FB34B2" w:rsidRPr="00227C68" w14:paraId="205C350D" w14:textId="77777777" w:rsidTr="00742FEF">
        <w:trPr>
          <w:jc w:val="center"/>
        </w:trPr>
        <w:tc>
          <w:tcPr>
            <w:tcW w:w="7071" w:type="dxa"/>
            <w:shd w:val="clear" w:color="auto" w:fill="B6DDE8" w:themeFill="accent5" w:themeFillTint="66"/>
          </w:tcPr>
          <w:p w14:paraId="3E572B6B"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ÁREA: </w:t>
            </w:r>
            <w:r w:rsidRPr="00227C68">
              <w:rPr>
                <w:rFonts w:eastAsia="Adobe Gothic Std B" w:cs="Arial"/>
                <w:b/>
                <w:sz w:val="20"/>
                <w:szCs w:val="20"/>
                <w:lang w:val="pt-BR" w:eastAsia="es-ES_tradnl"/>
              </w:rPr>
              <w:t xml:space="preserve">LENGUA CASTELLANA </w:t>
            </w:r>
          </w:p>
        </w:tc>
        <w:tc>
          <w:tcPr>
            <w:tcW w:w="9764" w:type="dxa"/>
            <w:shd w:val="clear" w:color="auto" w:fill="B6DDE8" w:themeFill="accent5" w:themeFillTint="66"/>
          </w:tcPr>
          <w:p w14:paraId="31298190"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Cuarto </w:t>
            </w:r>
          </w:p>
        </w:tc>
      </w:tr>
      <w:tr w:rsidR="00FB34B2" w:rsidRPr="00227C68" w14:paraId="23BC53C0" w14:textId="77777777" w:rsidTr="00742FEF">
        <w:trPr>
          <w:jc w:val="center"/>
        </w:trPr>
        <w:tc>
          <w:tcPr>
            <w:tcW w:w="16835" w:type="dxa"/>
            <w:gridSpan w:val="2"/>
            <w:shd w:val="clear" w:color="auto" w:fill="C6D9F1" w:themeFill="text2" w:themeFillTint="33"/>
          </w:tcPr>
          <w:p w14:paraId="0C6BEEFF"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CICLO: 2 </w:t>
            </w:r>
          </w:p>
        </w:tc>
      </w:tr>
      <w:tr w:rsidR="00FB34B2" w:rsidRPr="00227C68" w14:paraId="1C3FA17E" w14:textId="77777777" w:rsidTr="00742FEF">
        <w:trPr>
          <w:jc w:val="center"/>
        </w:trPr>
        <w:tc>
          <w:tcPr>
            <w:tcW w:w="16835" w:type="dxa"/>
            <w:gridSpan w:val="2"/>
          </w:tcPr>
          <w:p w14:paraId="0AE5BF8D"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Objetivo del ciclo</w:t>
            </w:r>
          </w:p>
          <w:p w14:paraId="2AF22CB0"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sz w:val="20"/>
                <w:szCs w:val="20"/>
              </w:rPr>
              <w:t>Comprender y producir diferentes discursos con prop</w:t>
            </w:r>
            <w:r w:rsidRPr="00227C68">
              <w:rPr>
                <w:rFonts w:eastAsia="MS Gothic" w:cs="Arial"/>
                <w:sz w:val="20"/>
                <w:szCs w:val="20"/>
              </w:rPr>
              <w:t>ó</w:t>
            </w:r>
            <w:r w:rsidRPr="00227C68">
              <w:rPr>
                <w:rFonts w:eastAsia="Adobe Gothic Std B" w:cs="Arial"/>
                <w:sz w:val="20"/>
                <w:szCs w:val="20"/>
              </w:rPr>
              <w:t>sitos comunicativos diversos, aut</w:t>
            </w:r>
            <w:r w:rsidRPr="00227C68">
              <w:rPr>
                <w:rFonts w:eastAsia="MS Gothic" w:cs="Arial"/>
                <w:sz w:val="20"/>
                <w:szCs w:val="20"/>
              </w:rPr>
              <w:t>é</w:t>
            </w:r>
            <w:r w:rsidRPr="00227C68">
              <w:rPr>
                <w:rFonts w:eastAsia="Adobe Gothic Std B" w:cs="Arial"/>
                <w:sz w:val="20"/>
                <w:szCs w:val="20"/>
              </w:rPr>
              <w:t>nticos y contextualizados, siguiendo procedimientos estratégicos para la selección y organización de información, relevantes en el proceso de significación de los contextos diversos en los que ubica su realidad.</w:t>
            </w:r>
          </w:p>
          <w:p w14:paraId="27A912B6" w14:textId="77777777" w:rsidR="00FB34B2" w:rsidRPr="00227C68" w:rsidRDefault="00FB34B2" w:rsidP="003E3FE8">
            <w:pPr>
              <w:autoSpaceDE w:val="0"/>
              <w:autoSpaceDN w:val="0"/>
              <w:adjustRightInd w:val="0"/>
              <w:jc w:val="both"/>
              <w:rPr>
                <w:rFonts w:eastAsia="Adobe Gothic Std B" w:cs="Arial"/>
                <w:b/>
                <w:sz w:val="20"/>
                <w:szCs w:val="20"/>
              </w:rPr>
            </w:pPr>
          </w:p>
        </w:tc>
      </w:tr>
    </w:tbl>
    <w:p w14:paraId="50231C4A"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16869"/>
      </w:tblGrid>
      <w:tr w:rsidR="00FB34B2" w:rsidRPr="00227C68" w14:paraId="3C728E79" w14:textId="77777777" w:rsidTr="00742FEF">
        <w:trPr>
          <w:jc w:val="center"/>
        </w:trPr>
        <w:tc>
          <w:tcPr>
            <w:tcW w:w="16869" w:type="dxa"/>
            <w:shd w:val="clear" w:color="auto" w:fill="B6DDE8" w:themeFill="accent5" w:themeFillTint="66"/>
          </w:tcPr>
          <w:p w14:paraId="6E012197"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Cuarto </w:t>
            </w:r>
          </w:p>
        </w:tc>
      </w:tr>
      <w:tr w:rsidR="00FB34B2" w:rsidRPr="00227C68" w14:paraId="09819044" w14:textId="77777777" w:rsidTr="00742FEF">
        <w:trPr>
          <w:jc w:val="center"/>
        </w:trPr>
        <w:tc>
          <w:tcPr>
            <w:tcW w:w="16869" w:type="dxa"/>
          </w:tcPr>
          <w:p w14:paraId="11D09219" w14:textId="77777777" w:rsidR="00FB34B2" w:rsidRPr="00227C68" w:rsidRDefault="00FB34B2" w:rsidP="003E3FE8">
            <w:pPr>
              <w:autoSpaceDE w:val="0"/>
              <w:autoSpaceDN w:val="0"/>
              <w:adjustRightInd w:val="0"/>
              <w:jc w:val="both"/>
              <w:rPr>
                <w:rFonts w:eastAsia="MS Gothic" w:cs="Arial"/>
                <w:sz w:val="20"/>
                <w:szCs w:val="20"/>
              </w:rPr>
            </w:pPr>
            <w:r w:rsidRPr="00227C68">
              <w:rPr>
                <w:rFonts w:eastAsia="MS Gothic" w:cs="Arial"/>
                <w:b/>
                <w:sz w:val="20"/>
                <w:szCs w:val="20"/>
              </w:rPr>
              <w:t>Intensidad Horaria</w:t>
            </w:r>
            <w:r w:rsidRPr="00227C68">
              <w:rPr>
                <w:rFonts w:eastAsia="MS Gothic" w:cs="Arial"/>
                <w:sz w:val="20"/>
                <w:szCs w:val="20"/>
              </w:rPr>
              <w:t>: 5 Horas semanales.</w:t>
            </w:r>
          </w:p>
        </w:tc>
      </w:tr>
      <w:tr w:rsidR="00FB34B2" w:rsidRPr="00227C68" w14:paraId="0CC5CA7E" w14:textId="77777777" w:rsidTr="00742FEF">
        <w:trPr>
          <w:jc w:val="center"/>
        </w:trPr>
        <w:tc>
          <w:tcPr>
            <w:tcW w:w="16869" w:type="dxa"/>
          </w:tcPr>
          <w:p w14:paraId="4A88499C" w14:textId="77777777" w:rsidR="00FB34B2" w:rsidRPr="00227C68" w:rsidRDefault="00FB34B2" w:rsidP="003E3FE8">
            <w:pPr>
              <w:autoSpaceDE w:val="0"/>
              <w:autoSpaceDN w:val="0"/>
              <w:adjustRightInd w:val="0"/>
              <w:ind w:right="-1"/>
              <w:jc w:val="both"/>
              <w:rPr>
                <w:rFonts w:eastAsia="Adobe Gothic Std B" w:cs="Arial"/>
                <w:sz w:val="20"/>
                <w:szCs w:val="20"/>
              </w:rPr>
            </w:pPr>
            <w:r w:rsidRPr="00227C68">
              <w:rPr>
                <w:rFonts w:eastAsia="Adobe Gothic Std B" w:cs="Arial"/>
                <w:b/>
                <w:sz w:val="20"/>
                <w:szCs w:val="20"/>
              </w:rPr>
              <w:t>Objetivo de grado</w:t>
            </w:r>
          </w:p>
          <w:p w14:paraId="697CB565" w14:textId="77777777" w:rsidR="00FB34B2" w:rsidRPr="00227C68" w:rsidRDefault="00FB34B2" w:rsidP="003E3FE8">
            <w:pPr>
              <w:autoSpaceDE w:val="0"/>
              <w:autoSpaceDN w:val="0"/>
              <w:adjustRightInd w:val="0"/>
              <w:ind w:right="-1"/>
              <w:jc w:val="both"/>
              <w:rPr>
                <w:rFonts w:cs="Arial"/>
                <w:sz w:val="20"/>
                <w:szCs w:val="20"/>
              </w:rPr>
            </w:pPr>
            <w:r w:rsidRPr="00227C68">
              <w:rPr>
                <w:rFonts w:eastAsia="Adobe Gothic Std B" w:cs="Arial"/>
                <w:sz w:val="20"/>
                <w:szCs w:val="20"/>
              </w:rPr>
              <w:t>Comprender y producir textos con diferentes formatos y finalidades que den respuesta a prop</w:t>
            </w:r>
            <w:r w:rsidRPr="00227C68">
              <w:rPr>
                <w:rFonts w:eastAsia="MS Gothic" w:cs="Arial"/>
                <w:sz w:val="20"/>
                <w:szCs w:val="20"/>
              </w:rPr>
              <w:t>ó</w:t>
            </w:r>
            <w:r w:rsidRPr="00227C68">
              <w:rPr>
                <w:rFonts w:eastAsia="Adobe Gothic Std B" w:cs="Arial"/>
                <w:sz w:val="20"/>
                <w:szCs w:val="20"/>
              </w:rPr>
              <w:t>sitos comunicativos diversos, aut</w:t>
            </w:r>
            <w:r w:rsidRPr="00227C68">
              <w:rPr>
                <w:rFonts w:eastAsia="MS Gothic" w:cs="Arial"/>
                <w:sz w:val="20"/>
                <w:szCs w:val="20"/>
              </w:rPr>
              <w:t>é</w:t>
            </w:r>
            <w:r w:rsidRPr="00227C68">
              <w:rPr>
                <w:rFonts w:eastAsia="Adobe Gothic Std B" w:cs="Arial"/>
                <w:sz w:val="20"/>
                <w:szCs w:val="20"/>
              </w:rPr>
              <w:t>nticos y contextualizados desde el reconocimiento de su realidad y la del mundo que lo rodea.</w:t>
            </w:r>
          </w:p>
          <w:p w14:paraId="7047C7B8" w14:textId="77777777" w:rsidR="00FB34B2" w:rsidRPr="00227C68" w:rsidRDefault="00FB34B2" w:rsidP="003E3FE8">
            <w:pPr>
              <w:autoSpaceDE w:val="0"/>
              <w:autoSpaceDN w:val="0"/>
              <w:adjustRightInd w:val="0"/>
              <w:ind w:right="-1"/>
              <w:jc w:val="both"/>
              <w:rPr>
                <w:rFonts w:cs="Arial"/>
                <w:sz w:val="20"/>
                <w:szCs w:val="20"/>
              </w:rPr>
            </w:pPr>
          </w:p>
        </w:tc>
      </w:tr>
    </w:tbl>
    <w:p w14:paraId="1AF605F0"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4366"/>
        <w:gridCol w:w="5274"/>
        <w:gridCol w:w="7229"/>
      </w:tblGrid>
      <w:tr w:rsidR="00FB34B2" w:rsidRPr="00227C68" w14:paraId="34C5AE25" w14:textId="77777777" w:rsidTr="00742FEF">
        <w:trPr>
          <w:trHeight w:val="298"/>
          <w:jc w:val="center"/>
        </w:trPr>
        <w:tc>
          <w:tcPr>
            <w:tcW w:w="4366" w:type="dxa"/>
            <w:shd w:val="clear" w:color="auto" w:fill="C6D9F1" w:themeFill="text2" w:themeFillTint="33"/>
          </w:tcPr>
          <w:p w14:paraId="6B4E8A92" w14:textId="77777777" w:rsidR="00FB34B2" w:rsidRPr="00227C68" w:rsidRDefault="00FB34B2" w:rsidP="00F400F5">
            <w:pPr>
              <w:autoSpaceDE w:val="0"/>
              <w:autoSpaceDN w:val="0"/>
              <w:adjustRightInd w:val="0"/>
              <w:jc w:val="center"/>
              <w:rPr>
                <w:rFonts w:eastAsia="Adobe Gothic Std B" w:cs="Arial"/>
                <w:b/>
                <w:sz w:val="20"/>
                <w:szCs w:val="20"/>
              </w:rPr>
            </w:pPr>
            <w:r w:rsidRPr="00227C68">
              <w:rPr>
                <w:rFonts w:eastAsia="Adobe Gothic Std B" w:cs="Arial"/>
                <w:b/>
                <w:sz w:val="20"/>
                <w:szCs w:val="20"/>
              </w:rPr>
              <w:t>COMPETENCIAS DEL ÁREA</w:t>
            </w:r>
          </w:p>
        </w:tc>
        <w:tc>
          <w:tcPr>
            <w:tcW w:w="5274" w:type="dxa"/>
            <w:shd w:val="clear" w:color="auto" w:fill="C6D9F1" w:themeFill="text2" w:themeFillTint="33"/>
          </w:tcPr>
          <w:p w14:paraId="3F2700B2" w14:textId="77777777" w:rsidR="00FB34B2" w:rsidRPr="00227C68" w:rsidRDefault="00FB34B2" w:rsidP="00F400F5">
            <w:pPr>
              <w:autoSpaceDE w:val="0"/>
              <w:autoSpaceDN w:val="0"/>
              <w:adjustRightInd w:val="0"/>
              <w:jc w:val="center"/>
              <w:rPr>
                <w:rFonts w:eastAsia="Adobe Gothic Std B" w:cs="Arial"/>
                <w:b/>
                <w:sz w:val="20"/>
                <w:szCs w:val="20"/>
              </w:rPr>
            </w:pPr>
            <w:r w:rsidRPr="00227C68">
              <w:rPr>
                <w:rFonts w:cs="Arial"/>
                <w:b/>
                <w:sz w:val="20"/>
                <w:szCs w:val="20"/>
              </w:rPr>
              <w:t>COMPETENCIAS CIUDADANAS</w:t>
            </w:r>
          </w:p>
        </w:tc>
        <w:tc>
          <w:tcPr>
            <w:tcW w:w="7229" w:type="dxa"/>
            <w:shd w:val="clear" w:color="auto" w:fill="C6D9F1" w:themeFill="text2" w:themeFillTint="33"/>
          </w:tcPr>
          <w:p w14:paraId="565277AB" w14:textId="77777777" w:rsidR="00FB34B2" w:rsidRPr="00227C68" w:rsidRDefault="00FB34B2" w:rsidP="00F400F5">
            <w:pPr>
              <w:autoSpaceDE w:val="0"/>
              <w:autoSpaceDN w:val="0"/>
              <w:adjustRightInd w:val="0"/>
              <w:jc w:val="center"/>
              <w:rPr>
                <w:rFonts w:eastAsia="Adobe Gothic Std B" w:cs="Arial"/>
                <w:b/>
                <w:sz w:val="20"/>
                <w:szCs w:val="20"/>
              </w:rPr>
            </w:pPr>
            <w:r w:rsidRPr="00227C68">
              <w:rPr>
                <w:rFonts w:cs="Arial"/>
                <w:b/>
                <w:sz w:val="20"/>
                <w:szCs w:val="20"/>
              </w:rPr>
              <w:t>COMPETENCIAS LABORALES</w:t>
            </w:r>
          </w:p>
        </w:tc>
      </w:tr>
      <w:tr w:rsidR="00FB34B2" w:rsidRPr="00227C68" w14:paraId="3C850930" w14:textId="77777777" w:rsidTr="00742FEF">
        <w:trPr>
          <w:jc w:val="center"/>
        </w:trPr>
        <w:tc>
          <w:tcPr>
            <w:tcW w:w="4366" w:type="dxa"/>
          </w:tcPr>
          <w:p w14:paraId="1EB67ECF" w14:textId="77777777" w:rsidR="00FB34B2" w:rsidRPr="00F400F5"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Comunicativa</w:t>
            </w:r>
            <w:r w:rsidRPr="00227C68">
              <w:rPr>
                <w:rFonts w:eastAsia="Adobe Gothic Std B" w:cs="Arial"/>
                <w:sz w:val="20"/>
                <w:szCs w:val="20"/>
              </w:rPr>
              <w:t xml:space="preserve">: </w:t>
            </w:r>
            <w:proofErr w:type="gramStart"/>
            <w:r w:rsidRPr="00227C68">
              <w:rPr>
                <w:rFonts w:eastAsia="Adobe Gothic Std B" w:cs="Arial"/>
                <w:sz w:val="20"/>
                <w:szCs w:val="20"/>
              </w:rPr>
              <w:t>lectora(</w:t>
            </w:r>
            <w:proofErr w:type="gramEnd"/>
            <w:r w:rsidRPr="00227C68">
              <w:rPr>
                <w:rFonts w:eastAsia="Adobe Gothic Std B" w:cs="Arial"/>
                <w:sz w:val="20"/>
                <w:szCs w:val="20"/>
              </w:rPr>
              <w:t>literal, inferencial, critico intertextual).Escritora</w:t>
            </w:r>
            <w:r w:rsidR="00F400F5">
              <w:rPr>
                <w:rFonts w:eastAsia="Adobe Gothic Std B" w:cs="Arial"/>
                <w:sz w:val="20"/>
                <w:szCs w:val="20"/>
              </w:rPr>
              <w:t xml:space="preserve"> (p</w:t>
            </w:r>
            <w:r w:rsidR="00F400F5" w:rsidRPr="00227C68">
              <w:rPr>
                <w:rFonts w:eastAsia="Adobe Gothic Std B" w:cs="Arial"/>
                <w:sz w:val="20"/>
                <w:szCs w:val="20"/>
              </w:rPr>
              <w:t>laneación</w:t>
            </w:r>
            <w:r w:rsidRPr="00227C68">
              <w:rPr>
                <w:rFonts w:eastAsia="Adobe Gothic Std B" w:cs="Arial"/>
                <w:sz w:val="20"/>
                <w:szCs w:val="20"/>
              </w:rPr>
              <w:t>,</w:t>
            </w:r>
            <w:r>
              <w:rPr>
                <w:rFonts w:eastAsia="Adobe Gothic Std B" w:cs="Arial"/>
                <w:sz w:val="20"/>
                <w:szCs w:val="20"/>
              </w:rPr>
              <w:t xml:space="preserve"> </w:t>
            </w:r>
            <w:r w:rsidRPr="00227C68">
              <w:rPr>
                <w:rFonts w:eastAsia="Adobe Gothic Std B" w:cs="Arial"/>
                <w:sz w:val="20"/>
                <w:szCs w:val="20"/>
              </w:rPr>
              <w:t>textualización, retextualización).</w:t>
            </w:r>
          </w:p>
          <w:p w14:paraId="5A2B9BF8" w14:textId="77777777" w:rsidR="00FB34B2" w:rsidRPr="00227C68" w:rsidRDefault="00FB34B2" w:rsidP="003E3FE8">
            <w:pPr>
              <w:autoSpaceDE w:val="0"/>
              <w:autoSpaceDN w:val="0"/>
              <w:adjustRightInd w:val="0"/>
              <w:jc w:val="both"/>
              <w:rPr>
                <w:rFonts w:eastAsia="Adobe Gothic Std B" w:cs="Arial"/>
                <w:b/>
                <w:sz w:val="20"/>
                <w:szCs w:val="20"/>
              </w:rPr>
            </w:pPr>
            <w:r>
              <w:rPr>
                <w:rFonts w:eastAsia="Adobe Gothic Std B" w:cs="Arial"/>
                <w:b/>
                <w:sz w:val="20"/>
                <w:szCs w:val="20"/>
              </w:rPr>
              <w:t xml:space="preserve"> </w:t>
            </w:r>
          </w:p>
        </w:tc>
        <w:tc>
          <w:tcPr>
            <w:tcW w:w="5274" w:type="dxa"/>
          </w:tcPr>
          <w:p w14:paraId="560B71F4"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-Identifico múltiples opciones para manejar mis conflictos y veo las posibles consecuencias de cada opción.</w:t>
            </w:r>
          </w:p>
          <w:p w14:paraId="101F76F5"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-Utilizo mecanismos para manejar mi rabia. (Ideas para tranquilizarme: respirar profundo, alejarme de la situación, contar hasta diez o...)</w:t>
            </w:r>
          </w:p>
          <w:p w14:paraId="22235C43"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-Reconozco el valor de las normas y los acuerdos para la convivencia en la familia, en el medio escolar y en otras situaciones.</w:t>
            </w:r>
          </w:p>
          <w:p w14:paraId="41974637"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-Expreso empatía (sentimientos parecidos o compatibles con los de otros) frente a personas excluidas o discriminadas.</w:t>
            </w:r>
          </w:p>
          <w:p w14:paraId="636D7795"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-Coopero y muestro solidaridad con mis compañeros y mis compañeras; trabajo constructivamente en equipo.</w:t>
            </w:r>
          </w:p>
        </w:tc>
        <w:tc>
          <w:tcPr>
            <w:tcW w:w="7229" w:type="dxa"/>
          </w:tcPr>
          <w:p w14:paraId="79917388"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-Reconozco las posibles formas de enfrentar una situación.</w:t>
            </w:r>
          </w:p>
          <w:p w14:paraId="5C0A1187"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identifico mis emociones y reconozco su influencia en mi comportamiento y decisiones.</w:t>
            </w:r>
          </w:p>
          <w:p w14:paraId="094F6241"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-Comprendo correctamente las instrucciones.</w:t>
            </w:r>
          </w:p>
          <w:p w14:paraId="457914E8"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xml:space="preserve">-respeto los acuerdos definidos por otros. </w:t>
            </w:r>
          </w:p>
          <w:p w14:paraId="5123D216"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xml:space="preserve">-busco mejorar mi forma de relacionarme con los otros en base a sus apreciaciones. </w:t>
            </w:r>
          </w:p>
          <w:p w14:paraId="663F6C9B"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-busco aprender de la forma como los otros actúan y obtienen resultados.</w:t>
            </w:r>
          </w:p>
          <w:p w14:paraId="2A36759D"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-Registro datos utilizando tablas, gráficos y diagramas y los utilizo en proyectos tecnológicos.</w:t>
            </w:r>
          </w:p>
          <w:p w14:paraId="064AD2D1"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-Invento soluciones creativas para satisfacer las necesidades detectadas.</w:t>
            </w:r>
          </w:p>
          <w:p w14:paraId="7F865A0A"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xml:space="preserve">Identifico alternativas para manejar y resolver conflictos. </w:t>
            </w:r>
          </w:p>
          <w:p w14:paraId="603921B9"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xml:space="preserve">-Produzco nueva información y conocimiento con base en los análisis desarrollados. </w:t>
            </w:r>
          </w:p>
          <w:p w14:paraId="0ACFAC39"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xml:space="preserve">Identifico fallas y errores producidos por la manipulación de herramientas tecnológicas. </w:t>
            </w:r>
          </w:p>
          <w:p w14:paraId="5C0EBD67" w14:textId="77777777" w:rsidR="00FB34B2" w:rsidRPr="00227C68" w:rsidRDefault="00FB34B2" w:rsidP="003E3FE8">
            <w:pPr>
              <w:autoSpaceDE w:val="0"/>
              <w:autoSpaceDN w:val="0"/>
              <w:adjustRightInd w:val="0"/>
              <w:jc w:val="both"/>
              <w:rPr>
                <w:rFonts w:cs="Arial"/>
                <w:b/>
                <w:sz w:val="20"/>
                <w:szCs w:val="20"/>
              </w:rPr>
            </w:pPr>
          </w:p>
        </w:tc>
      </w:tr>
    </w:tbl>
    <w:p w14:paraId="7B70AD79" w14:textId="77777777" w:rsidR="00F400F5" w:rsidRDefault="00F400F5" w:rsidP="00FB34B2">
      <w:pPr>
        <w:jc w:val="both"/>
        <w:rPr>
          <w:rFonts w:eastAsia="Adobe Gothic Std B" w:cs="Arial"/>
          <w:b/>
          <w:sz w:val="20"/>
          <w:szCs w:val="20"/>
        </w:rPr>
      </w:pPr>
    </w:p>
    <w:tbl>
      <w:tblPr>
        <w:tblStyle w:val="Tablaconcuadrcula"/>
        <w:tblW w:w="0" w:type="auto"/>
        <w:jc w:val="center"/>
        <w:tblLook w:val="04A0" w:firstRow="1" w:lastRow="0" w:firstColumn="1" w:lastColumn="0" w:noHBand="0" w:noVBand="1"/>
      </w:tblPr>
      <w:tblGrid>
        <w:gridCol w:w="16869"/>
      </w:tblGrid>
      <w:tr w:rsidR="00FB34B2" w:rsidRPr="00227C68" w14:paraId="43571D5D" w14:textId="77777777" w:rsidTr="00742FEF">
        <w:trPr>
          <w:jc w:val="center"/>
        </w:trPr>
        <w:tc>
          <w:tcPr>
            <w:tcW w:w="16869" w:type="dxa"/>
            <w:shd w:val="clear" w:color="auto" w:fill="C6D9F1" w:themeFill="text2" w:themeFillTint="33"/>
          </w:tcPr>
          <w:p w14:paraId="2CBBFFF5" w14:textId="77777777" w:rsidR="00FB34B2" w:rsidRPr="00227C68" w:rsidRDefault="00FB34B2" w:rsidP="00770F5D">
            <w:pPr>
              <w:autoSpaceDE w:val="0"/>
              <w:autoSpaceDN w:val="0"/>
              <w:adjustRightInd w:val="0"/>
              <w:jc w:val="center"/>
              <w:rPr>
                <w:rFonts w:cs="Arial"/>
                <w:b/>
                <w:sz w:val="20"/>
                <w:szCs w:val="20"/>
              </w:rPr>
            </w:pPr>
            <w:r w:rsidRPr="00227C68">
              <w:rPr>
                <w:rFonts w:cs="Arial"/>
                <w:b/>
                <w:sz w:val="20"/>
                <w:szCs w:val="20"/>
              </w:rPr>
              <w:t>LINEAMIENTOS DEL ÁREA</w:t>
            </w:r>
          </w:p>
        </w:tc>
      </w:tr>
      <w:tr w:rsidR="00FB34B2" w:rsidRPr="00227C68" w14:paraId="44FC01FE" w14:textId="77777777" w:rsidTr="00742FEF">
        <w:trPr>
          <w:jc w:val="center"/>
        </w:trPr>
        <w:tc>
          <w:tcPr>
            <w:tcW w:w="16869" w:type="dxa"/>
          </w:tcPr>
          <w:p w14:paraId="000E5DF1" w14:textId="77777777" w:rsidR="00FB34B2" w:rsidRPr="00227C68" w:rsidRDefault="00FB34B2" w:rsidP="003E3FE8">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4236A245" w14:textId="33DEB966" w:rsidR="00FB34B2" w:rsidRPr="00227C68" w:rsidRDefault="00FB34B2" w:rsidP="003E3FE8">
            <w:pPr>
              <w:spacing w:after="160"/>
              <w:jc w:val="both"/>
              <w:rPr>
                <w:rFonts w:cs="Arial"/>
                <w:b/>
                <w:sz w:val="20"/>
                <w:szCs w:val="20"/>
              </w:rPr>
            </w:pPr>
            <w:r w:rsidRPr="00227C68">
              <w:rPr>
                <w:rFonts w:cs="Arial"/>
                <w:sz w:val="20"/>
                <w:szCs w:val="20"/>
              </w:rPr>
              <w:t>Para este ciclo 2 de grado cuarto y quinto de sexto y séptimo, en el primer eje sigue trabajando el nivel de uso de los sistemas de significación y se comienza de forma más metódica el nivel de explicación y control. En el eje 2, se trabajan los niveles intratextual, intertextual y extratextual con más énfasis en los dos primeros y dando contexto para el tercero, que se abordará con más énfasis en secundaria. Se dan estrategias para que los estudiantes comprendan y produzcan textos de una forma orientada y sistemática y no espontánea y caótica. En el eje de literatura, esta aborda con los planes de lectura apoyados por la biblioteca y trabajados en cada periodo con diversidad de textos literarios.</w:t>
            </w:r>
            <w:r w:rsidR="00736A75">
              <w:rPr>
                <w:rFonts w:cs="Arial"/>
                <w:sz w:val="20"/>
                <w:szCs w:val="20"/>
              </w:rPr>
              <w:t xml:space="preserve"> </w:t>
            </w:r>
            <w:r w:rsidRPr="00227C68">
              <w:rPr>
                <w:rFonts w:cs="Arial"/>
                <w:sz w:val="20"/>
                <w:szCs w:val="20"/>
              </w:rPr>
              <w:t xml:space="preserve">En relación a la ética de la comunicación, se hace un énfasis en escucha, el respeto por los turnos conversaciones, el respeto por los interlocutores y por la comunicación asertiva. </w:t>
            </w:r>
          </w:p>
        </w:tc>
      </w:tr>
    </w:tbl>
    <w:p w14:paraId="12E534FC"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3227"/>
        <w:gridCol w:w="6095"/>
        <w:gridCol w:w="4111"/>
        <w:gridCol w:w="3402"/>
      </w:tblGrid>
      <w:tr w:rsidR="00FB34B2" w:rsidRPr="00227C68" w14:paraId="2EF9762C" w14:textId="77777777" w:rsidTr="00742FEF">
        <w:trPr>
          <w:jc w:val="center"/>
        </w:trPr>
        <w:tc>
          <w:tcPr>
            <w:tcW w:w="9322" w:type="dxa"/>
            <w:gridSpan w:val="2"/>
            <w:shd w:val="clear" w:color="auto" w:fill="B6DDE8" w:themeFill="accent5" w:themeFillTint="66"/>
          </w:tcPr>
          <w:p w14:paraId="7E2E5480" w14:textId="77777777" w:rsidR="00FB34B2" w:rsidRPr="00227C68" w:rsidRDefault="00FB34B2" w:rsidP="003E3FE8">
            <w:pPr>
              <w:jc w:val="both"/>
              <w:rPr>
                <w:rFonts w:eastAsia="Adobe Gothic Std B" w:cs="Arial"/>
                <w:b/>
                <w:sz w:val="20"/>
                <w:szCs w:val="20"/>
              </w:rPr>
            </w:pPr>
            <w:r w:rsidRPr="00227C68">
              <w:rPr>
                <w:rFonts w:eastAsia="Adobe Gothic Std B" w:cs="Arial"/>
                <w:b/>
                <w:sz w:val="20"/>
                <w:szCs w:val="20"/>
              </w:rPr>
              <w:t xml:space="preserve">DESEMPEÑOS: Período 3 </w:t>
            </w:r>
          </w:p>
        </w:tc>
        <w:tc>
          <w:tcPr>
            <w:tcW w:w="7513" w:type="dxa"/>
            <w:gridSpan w:val="2"/>
            <w:shd w:val="clear" w:color="auto" w:fill="B6DDE8" w:themeFill="accent5" w:themeFillTint="66"/>
          </w:tcPr>
          <w:p w14:paraId="526CB21A" w14:textId="77777777" w:rsidR="00FB34B2" w:rsidRPr="00227C68" w:rsidRDefault="00FB34B2" w:rsidP="003E3FE8">
            <w:pPr>
              <w:jc w:val="both"/>
              <w:rPr>
                <w:rFonts w:eastAsia="Adobe Gothic Std B" w:cs="Arial"/>
                <w:b/>
                <w:sz w:val="20"/>
                <w:szCs w:val="20"/>
              </w:rPr>
            </w:pPr>
            <w:r w:rsidRPr="00227C68">
              <w:rPr>
                <w:rFonts w:eastAsia="Adobe Gothic Std B" w:cs="Arial"/>
                <w:b/>
                <w:sz w:val="20"/>
                <w:szCs w:val="20"/>
              </w:rPr>
              <w:t xml:space="preserve">GRADO: Cuarto </w:t>
            </w:r>
          </w:p>
        </w:tc>
      </w:tr>
      <w:tr w:rsidR="00FB34B2" w:rsidRPr="00227C68" w14:paraId="40E6FD7F" w14:textId="77777777" w:rsidTr="00742FEF">
        <w:trPr>
          <w:jc w:val="center"/>
        </w:trPr>
        <w:tc>
          <w:tcPr>
            <w:tcW w:w="3227" w:type="dxa"/>
            <w:shd w:val="clear" w:color="auto" w:fill="C6D9F1" w:themeFill="text2" w:themeFillTint="33"/>
            <w:vAlign w:val="center"/>
          </w:tcPr>
          <w:p w14:paraId="333750F3" w14:textId="77777777" w:rsidR="00FB34B2" w:rsidRPr="00227C68" w:rsidRDefault="00FB34B2" w:rsidP="003E3FE8">
            <w:pPr>
              <w:autoSpaceDE w:val="0"/>
              <w:autoSpaceDN w:val="0"/>
              <w:adjustRightInd w:val="0"/>
              <w:spacing w:line="360" w:lineRule="auto"/>
              <w:jc w:val="both"/>
              <w:rPr>
                <w:rFonts w:eastAsia="Adobe Gothic Std B" w:cs="Arial"/>
                <w:b/>
                <w:sz w:val="20"/>
                <w:szCs w:val="20"/>
              </w:rPr>
            </w:pPr>
            <w:r w:rsidRPr="00227C68">
              <w:rPr>
                <w:rFonts w:eastAsia="Adobe Gothic Std B" w:cs="Arial"/>
                <w:b/>
                <w:sz w:val="20"/>
                <w:szCs w:val="20"/>
              </w:rPr>
              <w:t>PREGUNTA PROBLEMATIZADORA</w:t>
            </w:r>
          </w:p>
        </w:tc>
        <w:tc>
          <w:tcPr>
            <w:tcW w:w="6095" w:type="dxa"/>
            <w:shd w:val="clear" w:color="auto" w:fill="C6D9F1" w:themeFill="text2" w:themeFillTint="33"/>
            <w:vAlign w:val="center"/>
          </w:tcPr>
          <w:p w14:paraId="6C294162" w14:textId="77777777" w:rsidR="00FB34B2" w:rsidRPr="00227C68" w:rsidRDefault="00FB34B2" w:rsidP="003E3FE8">
            <w:pPr>
              <w:autoSpaceDE w:val="0"/>
              <w:autoSpaceDN w:val="0"/>
              <w:adjustRightInd w:val="0"/>
              <w:spacing w:line="360" w:lineRule="auto"/>
              <w:jc w:val="both"/>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111" w:type="dxa"/>
            <w:shd w:val="clear" w:color="auto" w:fill="C6D9F1" w:themeFill="text2" w:themeFillTint="33"/>
            <w:vAlign w:val="center"/>
          </w:tcPr>
          <w:p w14:paraId="05BE34E8" w14:textId="77777777" w:rsidR="00FB34B2" w:rsidRPr="00227C68" w:rsidRDefault="00FB34B2" w:rsidP="003E3FE8">
            <w:pPr>
              <w:autoSpaceDE w:val="0"/>
              <w:autoSpaceDN w:val="0"/>
              <w:adjustRightInd w:val="0"/>
              <w:spacing w:line="360" w:lineRule="auto"/>
              <w:jc w:val="both"/>
              <w:rPr>
                <w:rFonts w:eastAsia="Adobe Gothic Std B" w:cs="Arial"/>
                <w:b/>
                <w:sz w:val="20"/>
                <w:szCs w:val="20"/>
              </w:rPr>
            </w:pPr>
            <w:r w:rsidRPr="00227C68">
              <w:rPr>
                <w:rFonts w:cs="Arial"/>
                <w:b/>
                <w:sz w:val="20"/>
                <w:szCs w:val="20"/>
              </w:rPr>
              <w:t>DERECHOS BÁSICOS DE APRENDIZAJE</w:t>
            </w:r>
          </w:p>
        </w:tc>
        <w:tc>
          <w:tcPr>
            <w:tcW w:w="3402" w:type="dxa"/>
            <w:shd w:val="clear" w:color="auto" w:fill="C6D9F1" w:themeFill="text2" w:themeFillTint="33"/>
            <w:vAlign w:val="center"/>
          </w:tcPr>
          <w:p w14:paraId="6D0055C3" w14:textId="77777777" w:rsidR="00FB34B2" w:rsidRPr="00227C68" w:rsidRDefault="00FB34B2" w:rsidP="003E3FE8">
            <w:pPr>
              <w:autoSpaceDE w:val="0"/>
              <w:autoSpaceDN w:val="0"/>
              <w:adjustRightInd w:val="0"/>
              <w:spacing w:line="360" w:lineRule="auto"/>
              <w:jc w:val="both"/>
              <w:rPr>
                <w:rFonts w:cs="Arial"/>
                <w:b/>
                <w:sz w:val="20"/>
                <w:szCs w:val="20"/>
              </w:rPr>
            </w:pPr>
            <w:r w:rsidRPr="00227C68">
              <w:rPr>
                <w:rFonts w:cs="Arial"/>
                <w:b/>
                <w:sz w:val="20"/>
                <w:szCs w:val="20"/>
              </w:rPr>
              <w:t>MATRIZ DE REFERENCIA</w:t>
            </w:r>
          </w:p>
        </w:tc>
      </w:tr>
      <w:tr w:rsidR="00FB34B2" w:rsidRPr="00227C68" w14:paraId="4AF404D3" w14:textId="77777777" w:rsidTr="00742FEF">
        <w:trPr>
          <w:jc w:val="center"/>
        </w:trPr>
        <w:tc>
          <w:tcPr>
            <w:tcW w:w="3227" w:type="dxa"/>
          </w:tcPr>
          <w:p w14:paraId="7897BB16"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w:t>
            </w:r>
            <w:r w:rsidRPr="00227C68">
              <w:rPr>
                <w:rFonts w:eastAsia="MS Gothic" w:cs="Arial"/>
                <w:sz w:val="20"/>
                <w:szCs w:val="20"/>
              </w:rPr>
              <w:t>ó</w:t>
            </w:r>
            <w:r w:rsidRPr="00227C68">
              <w:rPr>
                <w:rFonts w:eastAsia="Adobe Gothic Std B" w:cs="Arial"/>
                <w:sz w:val="20"/>
                <w:szCs w:val="20"/>
              </w:rPr>
              <w:t>mo me apropio de diferentes estrategias lingüísticas y cognitivas que me permitan fortalecer los procesos de lectura y escritura de diversos sistemas de significaci</w:t>
            </w:r>
            <w:r w:rsidRPr="00227C68">
              <w:rPr>
                <w:rFonts w:eastAsia="MS Gothic" w:cs="Arial"/>
                <w:sz w:val="20"/>
                <w:szCs w:val="20"/>
              </w:rPr>
              <w:t>ó</w:t>
            </w:r>
            <w:r w:rsidRPr="00227C68">
              <w:rPr>
                <w:rFonts w:eastAsia="Adobe Gothic Std B" w:cs="Arial"/>
                <w:sz w:val="20"/>
                <w:szCs w:val="20"/>
              </w:rPr>
              <w:t>n?</w:t>
            </w:r>
          </w:p>
          <w:p w14:paraId="6FF145E8" w14:textId="77777777" w:rsidR="00FB34B2" w:rsidRPr="00227C68" w:rsidRDefault="00FB34B2" w:rsidP="003E3FE8">
            <w:pPr>
              <w:pStyle w:val="Normal1"/>
              <w:jc w:val="both"/>
              <w:rPr>
                <w:rFonts w:asciiTheme="minorHAnsi" w:hAnsiTheme="minorHAnsi" w:cs="Arial"/>
                <w:sz w:val="20"/>
                <w:szCs w:val="20"/>
              </w:rPr>
            </w:pPr>
          </w:p>
        </w:tc>
        <w:tc>
          <w:tcPr>
            <w:tcW w:w="6095" w:type="dxa"/>
          </w:tcPr>
          <w:p w14:paraId="1613CC7F"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Producci</w:t>
            </w:r>
            <w:r w:rsidRPr="00227C68">
              <w:rPr>
                <w:rFonts w:eastAsia="MS Gothic" w:cs="Arial"/>
                <w:b/>
                <w:sz w:val="20"/>
                <w:szCs w:val="20"/>
              </w:rPr>
              <w:t>ó</w:t>
            </w:r>
            <w:r w:rsidRPr="00227C68">
              <w:rPr>
                <w:rFonts w:eastAsia="Adobe Gothic Std B" w:cs="Arial"/>
                <w:b/>
                <w:sz w:val="20"/>
                <w:szCs w:val="20"/>
              </w:rPr>
              <w:t>n textual:</w:t>
            </w:r>
          </w:p>
          <w:p w14:paraId="1098D751"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-Describo eventos de manera secuencial.</w:t>
            </w:r>
          </w:p>
          <w:p w14:paraId="5288F439"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-Elaboro un plan para organizar mis ideas.</w:t>
            </w:r>
          </w:p>
          <w:p w14:paraId="6B0E1894"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-Desarrollo un plan textual para la producci</w:t>
            </w:r>
            <w:r w:rsidRPr="00227C68">
              <w:rPr>
                <w:rFonts w:eastAsia="MS Gothic" w:cs="Arial"/>
                <w:sz w:val="20"/>
                <w:szCs w:val="20"/>
              </w:rPr>
              <w:t>ó</w:t>
            </w:r>
            <w:r w:rsidRPr="00227C68">
              <w:rPr>
                <w:rFonts w:eastAsia="Adobe Gothic Std B" w:cs="Arial"/>
                <w:sz w:val="20"/>
                <w:szCs w:val="20"/>
              </w:rPr>
              <w:t>n de un texto descriptivo.</w:t>
            </w:r>
          </w:p>
          <w:p w14:paraId="16D1D8DC"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Comprensi</w:t>
            </w:r>
            <w:r w:rsidRPr="00227C68">
              <w:rPr>
                <w:rFonts w:eastAsia="MS Gothic" w:cs="Arial"/>
                <w:b/>
                <w:sz w:val="20"/>
                <w:szCs w:val="20"/>
              </w:rPr>
              <w:t>ó</w:t>
            </w:r>
            <w:r w:rsidRPr="00227C68">
              <w:rPr>
                <w:rFonts w:eastAsia="Adobe Gothic Std B" w:cs="Arial"/>
                <w:b/>
                <w:sz w:val="20"/>
                <w:szCs w:val="20"/>
              </w:rPr>
              <w:t>n e interpretaci</w:t>
            </w:r>
            <w:r w:rsidRPr="00227C68">
              <w:rPr>
                <w:rFonts w:eastAsia="MS Gothic" w:cs="Arial"/>
                <w:b/>
                <w:sz w:val="20"/>
                <w:szCs w:val="20"/>
              </w:rPr>
              <w:t>ó</w:t>
            </w:r>
            <w:r w:rsidRPr="00227C68">
              <w:rPr>
                <w:rFonts w:eastAsia="Adobe Gothic Std B" w:cs="Arial"/>
                <w:b/>
                <w:sz w:val="20"/>
                <w:szCs w:val="20"/>
              </w:rPr>
              <w:t>n textual:</w:t>
            </w:r>
          </w:p>
          <w:p w14:paraId="0B792367"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Elaboro res</w:t>
            </w:r>
            <w:r w:rsidRPr="00227C68">
              <w:rPr>
                <w:rFonts w:eastAsia="MS Gothic" w:cs="Arial"/>
                <w:sz w:val="20"/>
                <w:szCs w:val="20"/>
              </w:rPr>
              <w:t>ú</w:t>
            </w:r>
            <w:r w:rsidRPr="00227C68">
              <w:rPr>
                <w:rFonts w:eastAsia="Adobe Gothic Std B" w:cs="Arial"/>
                <w:sz w:val="20"/>
                <w:szCs w:val="20"/>
              </w:rPr>
              <w:t>menes y esquemas que dan cuenta del sentido de un texto.</w:t>
            </w:r>
          </w:p>
          <w:p w14:paraId="414FD1BA"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Literatura:</w:t>
            </w:r>
          </w:p>
          <w:p w14:paraId="2E2DA5F6"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Recreo relatos y cuentos cambiando personajes, ambientes, hechos y </w:t>
            </w:r>
            <w:r w:rsidRPr="00227C68">
              <w:rPr>
                <w:rFonts w:eastAsia="MS Gothic" w:cs="Arial"/>
                <w:sz w:val="20"/>
                <w:szCs w:val="20"/>
              </w:rPr>
              <w:t>é</w:t>
            </w:r>
            <w:r w:rsidRPr="00227C68">
              <w:rPr>
                <w:rFonts w:eastAsia="Adobe Gothic Std B" w:cs="Arial"/>
                <w:sz w:val="20"/>
                <w:szCs w:val="20"/>
              </w:rPr>
              <w:t>pocas.</w:t>
            </w:r>
          </w:p>
          <w:p w14:paraId="28449C98"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Medios de comunicaci</w:t>
            </w:r>
            <w:r w:rsidRPr="00227C68">
              <w:rPr>
                <w:rFonts w:eastAsia="MS Gothic" w:cs="Arial"/>
                <w:b/>
                <w:sz w:val="20"/>
                <w:szCs w:val="20"/>
              </w:rPr>
              <w:t>ó</w:t>
            </w:r>
            <w:r w:rsidRPr="00227C68">
              <w:rPr>
                <w:rFonts w:eastAsia="Adobe Gothic Std B" w:cs="Arial"/>
                <w:b/>
                <w:sz w:val="20"/>
                <w:szCs w:val="20"/>
              </w:rPr>
              <w:t>n y otros sistemas simb</w:t>
            </w:r>
            <w:r w:rsidRPr="00227C68">
              <w:rPr>
                <w:rFonts w:eastAsia="MS Gothic" w:cs="Arial"/>
                <w:b/>
                <w:sz w:val="20"/>
                <w:szCs w:val="20"/>
              </w:rPr>
              <w:t>ó</w:t>
            </w:r>
            <w:r w:rsidRPr="00227C68">
              <w:rPr>
                <w:rFonts w:eastAsia="Adobe Gothic Std B" w:cs="Arial"/>
                <w:b/>
                <w:sz w:val="20"/>
                <w:szCs w:val="20"/>
              </w:rPr>
              <w:t>licos:</w:t>
            </w:r>
          </w:p>
          <w:p w14:paraId="6B383EF8"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-Identifico la informaci</w:t>
            </w:r>
            <w:r w:rsidRPr="00227C68">
              <w:rPr>
                <w:rFonts w:eastAsia="MS Gothic" w:cs="Arial"/>
                <w:sz w:val="20"/>
                <w:szCs w:val="20"/>
              </w:rPr>
              <w:t>ó</w:t>
            </w:r>
            <w:r w:rsidRPr="00227C68">
              <w:rPr>
                <w:rFonts w:eastAsia="Adobe Gothic Std B" w:cs="Arial"/>
                <w:sz w:val="20"/>
                <w:szCs w:val="20"/>
              </w:rPr>
              <w:t>n que emiten los medios de comunicaci</w:t>
            </w:r>
            <w:r w:rsidRPr="00227C68">
              <w:rPr>
                <w:rFonts w:eastAsia="MS Gothic" w:cs="Arial"/>
                <w:sz w:val="20"/>
                <w:szCs w:val="20"/>
              </w:rPr>
              <w:t>ó</w:t>
            </w:r>
            <w:r w:rsidRPr="00227C68">
              <w:rPr>
                <w:rFonts w:eastAsia="Adobe Gothic Std B" w:cs="Arial"/>
                <w:sz w:val="20"/>
                <w:szCs w:val="20"/>
              </w:rPr>
              <w:t>n masiva y la forma de presentarla.</w:t>
            </w:r>
          </w:p>
          <w:p w14:paraId="67D4A26F"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-Establezco diferencias y semejanzas entre noticieros, telenovelas, anuncios comerciales, dibujos animados, caricaturas, entre otros.</w:t>
            </w:r>
          </w:p>
          <w:p w14:paraId="63685D5B"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-Ordeno y completo la secuencia de vi</w:t>
            </w:r>
            <w:r w:rsidRPr="00227C68">
              <w:rPr>
                <w:rFonts w:eastAsia="MS Gothic" w:cs="Arial"/>
                <w:sz w:val="20"/>
                <w:szCs w:val="20"/>
              </w:rPr>
              <w:t>ñ</w:t>
            </w:r>
            <w:r w:rsidRPr="00227C68">
              <w:rPr>
                <w:rFonts w:eastAsia="Adobe Gothic Std B" w:cs="Arial"/>
                <w:sz w:val="20"/>
                <w:szCs w:val="20"/>
              </w:rPr>
              <w:t>etas que conforman una historieta.</w:t>
            </w:r>
          </w:p>
          <w:p w14:paraId="35D24E84"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MS Gothic" w:cs="Arial"/>
                <w:b/>
                <w:sz w:val="20"/>
                <w:szCs w:val="20"/>
              </w:rPr>
              <w:t>É</w:t>
            </w:r>
            <w:r w:rsidRPr="00227C68">
              <w:rPr>
                <w:rFonts w:eastAsia="Adobe Gothic Std B" w:cs="Arial"/>
                <w:b/>
                <w:sz w:val="20"/>
                <w:szCs w:val="20"/>
              </w:rPr>
              <w:t>tica de la comunicaci</w:t>
            </w:r>
            <w:r w:rsidRPr="00227C68">
              <w:rPr>
                <w:rFonts w:eastAsia="MS Gothic" w:cs="Arial"/>
                <w:b/>
                <w:sz w:val="20"/>
                <w:szCs w:val="20"/>
              </w:rPr>
              <w:t>ó</w:t>
            </w:r>
            <w:r w:rsidRPr="00227C68">
              <w:rPr>
                <w:rFonts w:eastAsia="Adobe Gothic Std B" w:cs="Arial"/>
                <w:b/>
                <w:sz w:val="20"/>
                <w:szCs w:val="20"/>
              </w:rPr>
              <w:t>n:</w:t>
            </w:r>
          </w:p>
          <w:p w14:paraId="601AEB5A" w14:textId="77777777" w:rsidR="00FB34B2"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Identifico en situaciones comunicativas reales los roles de quien produce y de quien interpreta un texto.</w:t>
            </w:r>
          </w:p>
          <w:p w14:paraId="03C3CDE4" w14:textId="77777777" w:rsidR="00FB34B2" w:rsidRPr="00227C68" w:rsidRDefault="00FB34B2" w:rsidP="003E3FE8">
            <w:pPr>
              <w:autoSpaceDE w:val="0"/>
              <w:autoSpaceDN w:val="0"/>
              <w:adjustRightInd w:val="0"/>
              <w:contextualSpacing/>
              <w:jc w:val="both"/>
              <w:rPr>
                <w:rFonts w:eastAsia="Adobe Gothic Std B" w:cs="Arial"/>
                <w:sz w:val="20"/>
                <w:szCs w:val="20"/>
              </w:rPr>
            </w:pPr>
          </w:p>
        </w:tc>
        <w:tc>
          <w:tcPr>
            <w:tcW w:w="4111" w:type="dxa"/>
          </w:tcPr>
          <w:p w14:paraId="09BE506A" w14:textId="77777777" w:rsidR="00FB34B2" w:rsidRPr="00227C68" w:rsidRDefault="00FB34B2" w:rsidP="003E3FE8">
            <w:pPr>
              <w:jc w:val="both"/>
              <w:rPr>
                <w:rFonts w:cs="Arial"/>
                <w:sz w:val="20"/>
                <w:szCs w:val="20"/>
              </w:rPr>
            </w:pPr>
            <w:r w:rsidRPr="00227C68">
              <w:rPr>
                <w:rFonts w:cs="Arial"/>
                <w:sz w:val="20"/>
                <w:szCs w:val="20"/>
              </w:rPr>
              <w:t>DBA3: Crea textos literarios en los que articula lecturas previas e impresiones sobre un tema o situación.</w:t>
            </w:r>
          </w:p>
          <w:p w14:paraId="651FA8E7" w14:textId="77777777" w:rsidR="00FB34B2" w:rsidRPr="00227C68" w:rsidRDefault="00FB34B2" w:rsidP="003E3FE8">
            <w:pPr>
              <w:jc w:val="both"/>
              <w:rPr>
                <w:rFonts w:cs="Arial"/>
                <w:sz w:val="20"/>
                <w:szCs w:val="20"/>
              </w:rPr>
            </w:pPr>
            <w:r w:rsidRPr="00227C68">
              <w:rPr>
                <w:rFonts w:cs="Arial"/>
                <w:sz w:val="20"/>
                <w:szCs w:val="20"/>
              </w:rPr>
              <w:t>DBA6: Organiza la información que encuentra en los textos que lee, utilizando técnicas para el procesamiento de la información que le facilitan el proceso de compresión e interpretación textual.</w:t>
            </w:r>
          </w:p>
          <w:p w14:paraId="0A9FA12E" w14:textId="77777777" w:rsidR="00FB34B2" w:rsidRPr="00227C68" w:rsidRDefault="00FB34B2" w:rsidP="003E3FE8">
            <w:pPr>
              <w:jc w:val="both"/>
              <w:rPr>
                <w:rFonts w:cs="Arial"/>
                <w:sz w:val="20"/>
                <w:szCs w:val="20"/>
              </w:rPr>
            </w:pPr>
            <w:r w:rsidRPr="00227C68">
              <w:rPr>
                <w:rFonts w:cs="Arial"/>
                <w:sz w:val="20"/>
                <w:szCs w:val="20"/>
              </w:rPr>
              <w:t>DBA8: Produce textos atiendo a elementos como el tipo de público al que va dirigido, el contexto de circulación, sus saberes previos y la diversidad de formatos de la que dispone para su presentación.</w:t>
            </w:r>
          </w:p>
          <w:p w14:paraId="28F70D79" w14:textId="77777777" w:rsidR="00FB34B2" w:rsidRPr="00227C68" w:rsidRDefault="00FB34B2" w:rsidP="003E3FE8">
            <w:pPr>
              <w:jc w:val="both"/>
              <w:rPr>
                <w:rFonts w:eastAsia="Adobe Gothic Std B" w:cs="Arial"/>
                <w:b/>
                <w:sz w:val="20"/>
                <w:szCs w:val="20"/>
              </w:rPr>
            </w:pPr>
          </w:p>
        </w:tc>
        <w:tc>
          <w:tcPr>
            <w:tcW w:w="3402" w:type="dxa"/>
          </w:tcPr>
          <w:p w14:paraId="28CC916F" w14:textId="77777777" w:rsidR="00FB34B2" w:rsidRPr="00227C68" w:rsidRDefault="00FB34B2" w:rsidP="003E3FE8">
            <w:pPr>
              <w:jc w:val="both"/>
              <w:rPr>
                <w:rFonts w:eastAsia="Adobe Gothic Std B" w:cs="Arial"/>
                <w:b/>
                <w:sz w:val="20"/>
                <w:szCs w:val="20"/>
              </w:rPr>
            </w:pPr>
          </w:p>
        </w:tc>
      </w:tr>
    </w:tbl>
    <w:p w14:paraId="0E69E0A8"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p w14:paraId="0EDC43E2" w14:textId="77777777" w:rsidR="00FB34B2" w:rsidRPr="00227C68" w:rsidRDefault="00FB34B2" w:rsidP="00FB34B2">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5671"/>
        <w:gridCol w:w="6095"/>
        <w:gridCol w:w="5103"/>
      </w:tblGrid>
      <w:tr w:rsidR="00FB34B2" w:rsidRPr="00227C68" w14:paraId="0A702744" w14:textId="77777777" w:rsidTr="00742FEF">
        <w:trPr>
          <w:jc w:val="center"/>
        </w:trPr>
        <w:tc>
          <w:tcPr>
            <w:tcW w:w="5671" w:type="dxa"/>
            <w:vMerge w:val="restart"/>
            <w:shd w:val="clear" w:color="auto" w:fill="C6D9F1" w:themeFill="text2" w:themeFillTint="33"/>
            <w:vAlign w:val="center"/>
          </w:tcPr>
          <w:p w14:paraId="3324E714"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1198" w:type="dxa"/>
            <w:gridSpan w:val="2"/>
            <w:shd w:val="clear" w:color="auto" w:fill="C6D9F1" w:themeFill="text2" w:themeFillTint="33"/>
          </w:tcPr>
          <w:p w14:paraId="29C1CA07"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FB34B2" w:rsidRPr="00227C68" w14:paraId="4EAAFBC2" w14:textId="77777777" w:rsidTr="00742FEF">
        <w:trPr>
          <w:jc w:val="center"/>
        </w:trPr>
        <w:tc>
          <w:tcPr>
            <w:tcW w:w="5671" w:type="dxa"/>
            <w:vMerge/>
            <w:shd w:val="clear" w:color="auto" w:fill="B8CCE4" w:themeFill="accent1" w:themeFillTint="66"/>
          </w:tcPr>
          <w:p w14:paraId="0B9F2270" w14:textId="77777777" w:rsidR="00FB34B2" w:rsidRPr="00227C68" w:rsidRDefault="00FB34B2" w:rsidP="003E3FE8">
            <w:pPr>
              <w:autoSpaceDE w:val="0"/>
              <w:autoSpaceDN w:val="0"/>
              <w:adjustRightInd w:val="0"/>
              <w:jc w:val="center"/>
              <w:rPr>
                <w:rFonts w:eastAsia="Adobe Gothic Std B" w:cs="Arial"/>
                <w:b/>
                <w:sz w:val="20"/>
                <w:szCs w:val="20"/>
              </w:rPr>
            </w:pPr>
          </w:p>
        </w:tc>
        <w:tc>
          <w:tcPr>
            <w:tcW w:w="6095" w:type="dxa"/>
            <w:shd w:val="clear" w:color="auto" w:fill="8DB3E2" w:themeFill="text2" w:themeFillTint="66"/>
          </w:tcPr>
          <w:p w14:paraId="72F8E825"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103" w:type="dxa"/>
            <w:shd w:val="clear" w:color="auto" w:fill="8DB3E2" w:themeFill="text2" w:themeFillTint="66"/>
          </w:tcPr>
          <w:p w14:paraId="51EEBBE4"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FB34B2" w:rsidRPr="00227C68" w14:paraId="23E12BD4" w14:textId="77777777" w:rsidTr="00742FEF">
        <w:trPr>
          <w:trHeight w:val="2684"/>
          <w:jc w:val="center"/>
        </w:trPr>
        <w:tc>
          <w:tcPr>
            <w:tcW w:w="5671" w:type="dxa"/>
            <w:shd w:val="clear" w:color="auto" w:fill="auto"/>
          </w:tcPr>
          <w:p w14:paraId="10892AD4" w14:textId="77777777" w:rsidR="00FB34B2" w:rsidRPr="00227C68" w:rsidRDefault="00FB34B2" w:rsidP="000A3821">
            <w:pPr>
              <w:pStyle w:val="Prrafodelista"/>
              <w:numPr>
                <w:ilvl w:val="0"/>
                <w:numId w:val="25"/>
              </w:numPr>
              <w:shd w:val="clear" w:color="auto" w:fill="FFFFFF"/>
              <w:ind w:left="714" w:hanging="357"/>
              <w:jc w:val="both"/>
              <w:rPr>
                <w:rFonts w:eastAsia="Adobe Gothic Std B" w:cs="Arial"/>
                <w:spacing w:val="-8"/>
                <w:sz w:val="20"/>
                <w:szCs w:val="20"/>
                <w:lang w:val="es-ES_tradnl"/>
              </w:rPr>
            </w:pPr>
            <w:r w:rsidRPr="00227C68">
              <w:rPr>
                <w:rFonts w:eastAsia="Adobe Gothic Std B" w:cs="Arial"/>
                <w:spacing w:val="-8"/>
                <w:sz w:val="20"/>
                <w:szCs w:val="20"/>
                <w:lang w:val="es-ES_tradnl"/>
              </w:rPr>
              <w:t>Exposición oral y textual</w:t>
            </w:r>
          </w:p>
          <w:p w14:paraId="793CC953" w14:textId="77777777" w:rsidR="00FB34B2" w:rsidRPr="00227C68" w:rsidRDefault="00FB34B2" w:rsidP="000A3821">
            <w:pPr>
              <w:pStyle w:val="Prrafodelista"/>
              <w:numPr>
                <w:ilvl w:val="0"/>
                <w:numId w:val="25"/>
              </w:numPr>
              <w:shd w:val="clear" w:color="auto" w:fill="FFFFFF"/>
              <w:ind w:left="714" w:hanging="357"/>
              <w:jc w:val="both"/>
              <w:rPr>
                <w:rFonts w:eastAsia="Adobe Gothic Std B" w:cs="Arial"/>
                <w:spacing w:val="-8"/>
                <w:sz w:val="20"/>
                <w:szCs w:val="20"/>
                <w:lang w:val="es-ES_tradnl"/>
              </w:rPr>
            </w:pPr>
            <w:r w:rsidRPr="00227C68">
              <w:rPr>
                <w:rFonts w:eastAsia="Adobe Gothic Std B" w:cs="Arial"/>
                <w:spacing w:val="-8"/>
                <w:sz w:val="20"/>
                <w:szCs w:val="20"/>
                <w:lang w:val="es-ES_tradnl"/>
              </w:rPr>
              <w:t>El resumen: textos, mapas mentales, esquemas.</w:t>
            </w:r>
          </w:p>
          <w:p w14:paraId="2C046BD7" w14:textId="77777777" w:rsidR="00FB34B2" w:rsidRPr="00227C68" w:rsidRDefault="00FB34B2" w:rsidP="000A3821">
            <w:pPr>
              <w:pStyle w:val="Prrafodelista"/>
              <w:numPr>
                <w:ilvl w:val="0"/>
                <w:numId w:val="25"/>
              </w:numPr>
              <w:shd w:val="clear" w:color="auto" w:fill="FFFFFF"/>
              <w:ind w:left="714" w:hanging="357"/>
              <w:jc w:val="both"/>
              <w:rPr>
                <w:rFonts w:eastAsia="Adobe Gothic Std B" w:cs="Arial"/>
                <w:spacing w:val="-8"/>
                <w:sz w:val="20"/>
                <w:szCs w:val="20"/>
                <w:lang w:val="es-ES_tradnl"/>
              </w:rPr>
            </w:pPr>
            <w:r w:rsidRPr="00227C68">
              <w:rPr>
                <w:rFonts w:eastAsia="Adobe Gothic Std B" w:cs="Arial"/>
                <w:spacing w:val="-8"/>
                <w:sz w:val="20"/>
                <w:szCs w:val="20"/>
                <w:lang w:val="es-ES_tradnl"/>
              </w:rPr>
              <w:t>El texto informativo ( el afiche)</w:t>
            </w:r>
          </w:p>
          <w:p w14:paraId="40A9E628" w14:textId="77777777" w:rsidR="00FB34B2" w:rsidRPr="00227C68" w:rsidRDefault="00FB34B2" w:rsidP="000A3821">
            <w:pPr>
              <w:pStyle w:val="Prrafodelista"/>
              <w:numPr>
                <w:ilvl w:val="0"/>
                <w:numId w:val="25"/>
              </w:numPr>
              <w:shd w:val="clear" w:color="auto" w:fill="FFFFFF"/>
              <w:ind w:left="714" w:hanging="357"/>
              <w:jc w:val="both"/>
              <w:rPr>
                <w:rFonts w:eastAsia="Adobe Gothic Std B" w:cs="Arial"/>
                <w:spacing w:val="-8"/>
                <w:sz w:val="20"/>
                <w:szCs w:val="20"/>
                <w:lang w:val="es-ES_tradnl"/>
              </w:rPr>
            </w:pPr>
            <w:r w:rsidRPr="00227C68">
              <w:rPr>
                <w:rFonts w:eastAsia="Adobe Gothic Std B" w:cs="Arial"/>
                <w:spacing w:val="-8"/>
                <w:sz w:val="20"/>
                <w:szCs w:val="20"/>
                <w:lang w:val="es-ES_tradnl"/>
              </w:rPr>
              <w:t>Comprensión de lectura e hipótesis predictivas.</w:t>
            </w:r>
          </w:p>
          <w:p w14:paraId="50EF5835" w14:textId="77777777" w:rsidR="00FB34B2" w:rsidRPr="00227C68" w:rsidRDefault="00FB34B2" w:rsidP="000A3821">
            <w:pPr>
              <w:pStyle w:val="Prrafodelista"/>
              <w:numPr>
                <w:ilvl w:val="0"/>
                <w:numId w:val="25"/>
              </w:numPr>
              <w:shd w:val="clear" w:color="auto" w:fill="FFFFFF"/>
              <w:ind w:left="714" w:hanging="357"/>
              <w:jc w:val="both"/>
              <w:rPr>
                <w:rFonts w:eastAsia="Adobe Gothic Std B" w:cs="Arial"/>
                <w:spacing w:val="-8"/>
                <w:sz w:val="20"/>
                <w:szCs w:val="20"/>
                <w:lang w:val="es-ES_tradnl"/>
              </w:rPr>
            </w:pPr>
            <w:r w:rsidRPr="00227C68">
              <w:rPr>
                <w:rFonts w:eastAsia="Adobe Gothic Std B" w:cs="Arial"/>
                <w:spacing w:val="-8"/>
                <w:sz w:val="20"/>
                <w:szCs w:val="20"/>
                <w:lang w:val="es-ES_tradnl"/>
              </w:rPr>
              <w:t>La oración y los conectores</w:t>
            </w:r>
          </w:p>
          <w:p w14:paraId="0917D4A1" w14:textId="77777777" w:rsidR="00FB34B2" w:rsidRPr="00227C68" w:rsidRDefault="00FB34B2" w:rsidP="000A3821">
            <w:pPr>
              <w:pStyle w:val="Prrafodelista"/>
              <w:numPr>
                <w:ilvl w:val="0"/>
                <w:numId w:val="25"/>
              </w:numPr>
              <w:shd w:val="clear" w:color="auto" w:fill="FFFFFF"/>
              <w:ind w:left="714" w:hanging="357"/>
              <w:jc w:val="both"/>
              <w:rPr>
                <w:rFonts w:eastAsia="Adobe Gothic Std B" w:cs="Arial"/>
                <w:spacing w:val="-8"/>
                <w:sz w:val="20"/>
                <w:szCs w:val="20"/>
                <w:lang w:val="es-ES_tradnl"/>
              </w:rPr>
            </w:pPr>
            <w:r w:rsidRPr="00227C68">
              <w:rPr>
                <w:rFonts w:eastAsia="Adobe Gothic Std B" w:cs="Arial"/>
                <w:spacing w:val="-8"/>
                <w:sz w:val="20"/>
                <w:szCs w:val="20"/>
                <w:lang w:val="es-ES_tradnl"/>
              </w:rPr>
              <w:t xml:space="preserve">Tiempos verbales. </w:t>
            </w:r>
          </w:p>
          <w:p w14:paraId="7244E320" w14:textId="77777777" w:rsidR="00FB34B2" w:rsidRPr="00227C68" w:rsidRDefault="00FB34B2" w:rsidP="000A3821">
            <w:pPr>
              <w:pStyle w:val="Prrafodelista"/>
              <w:numPr>
                <w:ilvl w:val="0"/>
                <w:numId w:val="25"/>
              </w:numPr>
              <w:shd w:val="clear" w:color="auto" w:fill="FFFFFF"/>
              <w:ind w:left="714" w:hanging="357"/>
              <w:jc w:val="both"/>
              <w:rPr>
                <w:rFonts w:eastAsia="Adobe Gothic Std B" w:cs="Arial"/>
                <w:spacing w:val="-8"/>
                <w:sz w:val="20"/>
                <w:szCs w:val="20"/>
                <w:lang w:val="es-ES_tradnl"/>
              </w:rPr>
            </w:pPr>
            <w:r w:rsidRPr="00227C68">
              <w:rPr>
                <w:rFonts w:eastAsia="Adobe Gothic Std B" w:cs="Arial"/>
                <w:spacing w:val="-8"/>
                <w:sz w:val="20"/>
                <w:szCs w:val="20"/>
                <w:lang w:val="es-ES_tradnl"/>
              </w:rPr>
              <w:t>Pronombres personales</w:t>
            </w:r>
          </w:p>
          <w:p w14:paraId="57CA3D22" w14:textId="77777777" w:rsidR="00FB34B2" w:rsidRPr="00227C68" w:rsidRDefault="00FB34B2" w:rsidP="000A3821">
            <w:pPr>
              <w:pStyle w:val="Prrafodelista"/>
              <w:numPr>
                <w:ilvl w:val="0"/>
                <w:numId w:val="25"/>
              </w:numPr>
              <w:shd w:val="clear" w:color="auto" w:fill="FFFFFF"/>
              <w:ind w:left="714" w:hanging="357"/>
              <w:jc w:val="both"/>
              <w:rPr>
                <w:rFonts w:eastAsia="Adobe Gothic Std B" w:cs="Arial"/>
                <w:spacing w:val="-8"/>
                <w:sz w:val="20"/>
                <w:szCs w:val="20"/>
                <w:lang w:val="es-ES_tradnl"/>
              </w:rPr>
            </w:pPr>
            <w:r w:rsidRPr="00227C68">
              <w:rPr>
                <w:rFonts w:eastAsia="Adobe Gothic Std B" w:cs="Arial"/>
                <w:spacing w:val="-8"/>
                <w:sz w:val="20"/>
                <w:szCs w:val="20"/>
                <w:lang w:val="es-ES_tradnl"/>
              </w:rPr>
              <w:t>Elementos de la comunicación y principios básicos de la comunicación.</w:t>
            </w:r>
          </w:p>
          <w:p w14:paraId="04981A98" w14:textId="77777777" w:rsidR="00FB34B2" w:rsidRPr="00227C68" w:rsidRDefault="00FB34B2" w:rsidP="000A3821">
            <w:pPr>
              <w:pStyle w:val="Prrafodelista"/>
              <w:numPr>
                <w:ilvl w:val="0"/>
                <w:numId w:val="25"/>
              </w:numPr>
              <w:shd w:val="clear" w:color="auto" w:fill="FFFFFF"/>
              <w:ind w:left="714" w:hanging="357"/>
              <w:jc w:val="both"/>
              <w:rPr>
                <w:rFonts w:eastAsia="Adobe Gothic Std B" w:cs="Arial"/>
                <w:spacing w:val="-8"/>
                <w:sz w:val="20"/>
                <w:szCs w:val="20"/>
                <w:lang w:val="es-ES_tradnl"/>
              </w:rPr>
            </w:pPr>
            <w:r w:rsidRPr="00227C68">
              <w:rPr>
                <w:rFonts w:eastAsia="Adobe Gothic Std B" w:cs="Arial"/>
                <w:spacing w:val="-8"/>
                <w:sz w:val="20"/>
                <w:szCs w:val="20"/>
                <w:lang w:val="es-ES_tradnl"/>
              </w:rPr>
              <w:t>Comprensión e interpretación textual y niveles de lectura: Plan lector una hora cada quince días en la biblioteca</w:t>
            </w:r>
          </w:p>
          <w:p w14:paraId="5A40F982" w14:textId="77777777" w:rsidR="00FB34B2" w:rsidRPr="00227C68" w:rsidRDefault="00FB34B2" w:rsidP="003E3FE8">
            <w:pPr>
              <w:jc w:val="both"/>
              <w:rPr>
                <w:rFonts w:eastAsia="Times New Roman" w:cs="Arial"/>
                <w:sz w:val="20"/>
                <w:szCs w:val="20"/>
              </w:rPr>
            </w:pPr>
          </w:p>
        </w:tc>
        <w:tc>
          <w:tcPr>
            <w:tcW w:w="6095" w:type="dxa"/>
            <w:shd w:val="clear" w:color="auto" w:fill="auto"/>
          </w:tcPr>
          <w:p w14:paraId="09B0C43A"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Sociales</w:t>
            </w:r>
            <w:r w:rsidRPr="00227C68">
              <w:rPr>
                <w:rFonts w:eastAsia="Adobe Gothic Std B" w:cs="Arial"/>
                <w:sz w:val="20"/>
                <w:szCs w:val="20"/>
              </w:rPr>
              <w:t xml:space="preserve">: Análisis del folclor de algunas regiones de Antioquia. Y lectura la información del mapa de Antioquia. </w:t>
            </w:r>
          </w:p>
          <w:p w14:paraId="5D6489EF"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Tecnología:</w:t>
            </w:r>
            <w:r w:rsidRPr="00227C68">
              <w:rPr>
                <w:rFonts w:eastAsia="Adobe Gothic Std B" w:cs="Arial"/>
                <w:sz w:val="20"/>
                <w:szCs w:val="20"/>
              </w:rPr>
              <w:t xml:space="preserve"> Historia de la radio y biografía de su inventor.</w:t>
            </w:r>
          </w:p>
          <w:p w14:paraId="750C7DBF"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Artística</w:t>
            </w:r>
            <w:r w:rsidRPr="00227C68">
              <w:rPr>
                <w:rFonts w:eastAsia="Adobe Gothic Std B" w:cs="Arial"/>
                <w:sz w:val="20"/>
                <w:szCs w:val="20"/>
              </w:rPr>
              <w:t>: Exposición ampliada de tiras cómicas construidas por los estudiantes.</w:t>
            </w:r>
          </w:p>
          <w:p w14:paraId="7B41061D"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Ciencias:</w:t>
            </w:r>
            <w:r w:rsidRPr="00227C68">
              <w:rPr>
                <w:rFonts w:eastAsia="Adobe Gothic Std B" w:cs="Arial"/>
                <w:sz w:val="20"/>
                <w:szCs w:val="20"/>
              </w:rPr>
              <w:t xml:space="preserve"> Características y clasificación de los animales según su descripción.</w:t>
            </w:r>
          </w:p>
          <w:p w14:paraId="08947EF3"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 xml:space="preserve">Matemáticas: </w:t>
            </w:r>
            <w:r w:rsidRPr="00227C68">
              <w:rPr>
                <w:rFonts w:eastAsia="Adobe Gothic Std B" w:cs="Arial"/>
                <w:sz w:val="20"/>
                <w:szCs w:val="20"/>
              </w:rPr>
              <w:t>Análisis y comprensión de algunas situaciones matemáticas que implican operaciones de razonamiento.</w:t>
            </w:r>
          </w:p>
        </w:tc>
        <w:tc>
          <w:tcPr>
            <w:tcW w:w="5103" w:type="dxa"/>
            <w:shd w:val="clear" w:color="auto" w:fill="auto"/>
          </w:tcPr>
          <w:p w14:paraId="43D6DFDB" w14:textId="1A98BAA8"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Plan lector</w:t>
            </w:r>
            <w:r w:rsidRPr="00227C68">
              <w:rPr>
                <w:rFonts w:eastAsia="Adobe Gothic Std B" w:cs="Arial"/>
                <w:sz w:val="20"/>
                <w:szCs w:val="20"/>
              </w:rPr>
              <w:t xml:space="preserve">: semanalmente se </w:t>
            </w:r>
            <w:r w:rsidR="007A5662" w:rsidRPr="00227C68">
              <w:rPr>
                <w:rFonts w:eastAsia="Adobe Gothic Std B" w:cs="Arial"/>
                <w:sz w:val="20"/>
                <w:szCs w:val="20"/>
              </w:rPr>
              <w:t>realizará</w:t>
            </w:r>
            <w:r w:rsidRPr="00227C68">
              <w:rPr>
                <w:rFonts w:eastAsia="Adobe Gothic Std B" w:cs="Arial"/>
                <w:sz w:val="20"/>
                <w:szCs w:val="20"/>
              </w:rPr>
              <w:t xml:space="preserve"> la hora del cuento donde todas las docentes estarán trabajando un cuento durante el primer bloque de clase y realizarán actividades didácticas con el mismo.</w:t>
            </w:r>
          </w:p>
          <w:p w14:paraId="2556BB83" w14:textId="0047B7F0"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La mochila viajera</w:t>
            </w:r>
            <w:r w:rsidRPr="00227C68">
              <w:rPr>
                <w:rFonts w:eastAsia="Adobe Gothic Std B"/>
                <w:sz w:val="20"/>
                <w:szCs w:val="20"/>
              </w:rPr>
              <w:t>:</w:t>
            </w:r>
            <w:r w:rsidRPr="00227C68">
              <w:rPr>
                <w:rFonts w:eastAsia="Adobe Gothic Std B" w:cs="Arial"/>
                <w:sz w:val="20"/>
                <w:szCs w:val="20"/>
              </w:rPr>
              <w:t xml:space="preserve"> En cada grado se </w:t>
            </w:r>
            <w:r w:rsidR="007A5662" w:rsidRPr="00227C68">
              <w:rPr>
                <w:rFonts w:eastAsia="Adobe Gothic Std B" w:cs="Arial"/>
                <w:sz w:val="20"/>
                <w:szCs w:val="20"/>
              </w:rPr>
              <w:t>entregará</w:t>
            </w:r>
            <w:r w:rsidRPr="00227C68">
              <w:rPr>
                <w:rFonts w:eastAsia="Adobe Gothic Std B" w:cs="Arial"/>
                <w:sz w:val="20"/>
                <w:szCs w:val="20"/>
              </w:rPr>
              <w:t xml:space="preserve"> una mochila que contiene 5 cuentos infantiles, ésta mochila rotara por el salón y cada niño tendrá la oportunidad de llevarla a la casa, dicha mochila irá acompañada de un taller didáctico que desarrollara en familia con base a las lecturas realizadas posteriormente se socializará en las aulas.</w:t>
            </w:r>
          </w:p>
          <w:p w14:paraId="0B645A19" w14:textId="77777777" w:rsidR="00FB34B2" w:rsidRPr="00227C68" w:rsidRDefault="00FB34B2" w:rsidP="003E3FE8">
            <w:pPr>
              <w:autoSpaceDE w:val="0"/>
              <w:autoSpaceDN w:val="0"/>
              <w:adjustRightInd w:val="0"/>
              <w:jc w:val="both"/>
              <w:rPr>
                <w:rFonts w:eastAsia="Adobe Gothic Std B" w:cs="Arial"/>
                <w:sz w:val="20"/>
                <w:szCs w:val="20"/>
              </w:rPr>
            </w:pPr>
          </w:p>
        </w:tc>
      </w:tr>
    </w:tbl>
    <w:p w14:paraId="105B2714" w14:textId="77777777" w:rsidR="00FB34B2" w:rsidRPr="00227C68" w:rsidRDefault="00FB34B2" w:rsidP="00FB34B2">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4714"/>
        <w:gridCol w:w="2362"/>
        <w:gridCol w:w="4231"/>
        <w:gridCol w:w="5528"/>
      </w:tblGrid>
      <w:tr w:rsidR="00FB34B2" w:rsidRPr="00227C68" w14:paraId="452A4B3D" w14:textId="77777777" w:rsidTr="00742FEF">
        <w:trPr>
          <w:jc w:val="center"/>
        </w:trPr>
        <w:tc>
          <w:tcPr>
            <w:tcW w:w="7076" w:type="dxa"/>
            <w:gridSpan w:val="2"/>
            <w:shd w:val="clear" w:color="auto" w:fill="B6DDE8" w:themeFill="accent5" w:themeFillTint="66"/>
          </w:tcPr>
          <w:p w14:paraId="13F6F38C"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DESEMPEÑOS: Período 3</w:t>
            </w:r>
          </w:p>
        </w:tc>
        <w:tc>
          <w:tcPr>
            <w:tcW w:w="9759" w:type="dxa"/>
            <w:gridSpan w:val="2"/>
            <w:shd w:val="clear" w:color="auto" w:fill="B6DDE8" w:themeFill="accent5" w:themeFillTint="66"/>
          </w:tcPr>
          <w:p w14:paraId="03EA0E11"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Cuarto </w:t>
            </w:r>
          </w:p>
        </w:tc>
      </w:tr>
      <w:tr w:rsidR="00FB34B2" w:rsidRPr="00227C68" w14:paraId="376593C0" w14:textId="77777777" w:rsidTr="00742FEF">
        <w:trPr>
          <w:jc w:val="center"/>
        </w:trPr>
        <w:tc>
          <w:tcPr>
            <w:tcW w:w="4714" w:type="dxa"/>
            <w:shd w:val="clear" w:color="auto" w:fill="C6D9F1" w:themeFill="text2" w:themeFillTint="33"/>
            <w:vAlign w:val="center"/>
          </w:tcPr>
          <w:p w14:paraId="02952B52" w14:textId="77777777" w:rsidR="00FB34B2" w:rsidRPr="00227C68" w:rsidRDefault="00FB34B2" w:rsidP="003E3FE8">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6593" w:type="dxa"/>
            <w:gridSpan w:val="2"/>
            <w:shd w:val="clear" w:color="auto" w:fill="C6D9F1" w:themeFill="text2" w:themeFillTint="33"/>
            <w:vAlign w:val="center"/>
          </w:tcPr>
          <w:p w14:paraId="2FAB9932" w14:textId="77777777" w:rsidR="00FB34B2" w:rsidRPr="00227C68" w:rsidRDefault="00FB34B2" w:rsidP="003E3FE8">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528" w:type="dxa"/>
            <w:shd w:val="clear" w:color="auto" w:fill="C6D9F1" w:themeFill="text2" w:themeFillTint="33"/>
            <w:vAlign w:val="center"/>
          </w:tcPr>
          <w:p w14:paraId="6520D3AD" w14:textId="77777777" w:rsidR="00FB34B2" w:rsidRPr="00227C68" w:rsidRDefault="00FB34B2" w:rsidP="003E3FE8">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FB34B2" w:rsidRPr="00227C68" w14:paraId="467F251F" w14:textId="77777777" w:rsidTr="00742FEF">
        <w:trPr>
          <w:jc w:val="center"/>
        </w:trPr>
        <w:tc>
          <w:tcPr>
            <w:tcW w:w="4714" w:type="dxa"/>
          </w:tcPr>
          <w:p w14:paraId="4EE208E9"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Reconoce elementos lingüísticos y comunicativos en las comprensiones y producciones textuales en las cuales participa con diversidad de intenciones. </w:t>
            </w:r>
          </w:p>
          <w:p w14:paraId="507CBC84" w14:textId="77777777" w:rsidR="00FB34B2" w:rsidRPr="00227C68" w:rsidRDefault="00FB34B2" w:rsidP="003E3FE8">
            <w:pPr>
              <w:autoSpaceDE w:val="0"/>
              <w:autoSpaceDN w:val="0"/>
              <w:adjustRightInd w:val="0"/>
              <w:contextualSpacing/>
              <w:jc w:val="both"/>
              <w:rPr>
                <w:rFonts w:cs="Arial"/>
                <w:sz w:val="20"/>
                <w:szCs w:val="20"/>
              </w:rPr>
            </w:pPr>
          </w:p>
        </w:tc>
        <w:tc>
          <w:tcPr>
            <w:tcW w:w="6593" w:type="dxa"/>
            <w:gridSpan w:val="2"/>
          </w:tcPr>
          <w:p w14:paraId="5C59070B"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Organiza información de diversas fuentes para producir textos orales y escritos de forma planeada y en contextos significativos y desarrollando un estilo personal. </w:t>
            </w:r>
          </w:p>
          <w:p w14:paraId="5E700AD5" w14:textId="77777777" w:rsidR="00FB34B2" w:rsidRPr="00227C68" w:rsidRDefault="00FB34B2" w:rsidP="003E3FE8">
            <w:pPr>
              <w:jc w:val="both"/>
              <w:rPr>
                <w:rFonts w:eastAsia="Adobe Gothic Std B" w:cs="Arial"/>
                <w:sz w:val="20"/>
                <w:szCs w:val="20"/>
              </w:rPr>
            </w:pPr>
            <w:r w:rsidRPr="00227C68">
              <w:rPr>
                <w:rFonts w:eastAsia="Adobe Gothic Std B" w:cs="Arial"/>
                <w:sz w:val="20"/>
                <w:szCs w:val="20"/>
              </w:rPr>
              <w:t>Expresa sus emociones, ideas y pensamientos en comprensión y la producción de textos en situaciones comunicativas reales y con roles definidos.</w:t>
            </w:r>
          </w:p>
          <w:p w14:paraId="0B5C856B" w14:textId="77777777" w:rsidR="00FB34B2" w:rsidRPr="00227C68" w:rsidRDefault="00FB34B2" w:rsidP="003E3FE8">
            <w:pPr>
              <w:jc w:val="both"/>
              <w:rPr>
                <w:rFonts w:cs="Arial"/>
                <w:sz w:val="20"/>
                <w:szCs w:val="20"/>
              </w:rPr>
            </w:pPr>
          </w:p>
        </w:tc>
        <w:tc>
          <w:tcPr>
            <w:tcW w:w="5528" w:type="dxa"/>
          </w:tcPr>
          <w:p w14:paraId="77770CE5" w14:textId="77777777" w:rsidR="00FB34B2" w:rsidRPr="00227C68" w:rsidRDefault="00FB34B2" w:rsidP="003E3FE8">
            <w:pPr>
              <w:jc w:val="both"/>
              <w:rPr>
                <w:rFonts w:eastAsia="Adobe Gothic Std B" w:cs="Arial"/>
                <w:sz w:val="20"/>
                <w:szCs w:val="20"/>
              </w:rPr>
            </w:pPr>
            <w:r w:rsidRPr="00227C68">
              <w:rPr>
                <w:rFonts w:eastAsia="Adobe Gothic Std B" w:cs="Arial"/>
                <w:sz w:val="20"/>
                <w:szCs w:val="20"/>
              </w:rPr>
              <w:t>Respeta en las interacciones comunicativas los principios básicos de la comunicación, con el propósito de valorar sus ideas y las de los demás.</w:t>
            </w:r>
          </w:p>
          <w:p w14:paraId="2D36A1C8" w14:textId="77777777" w:rsidR="00FB34B2" w:rsidRPr="00227C68" w:rsidRDefault="00FB34B2" w:rsidP="003E3FE8">
            <w:pPr>
              <w:jc w:val="both"/>
              <w:rPr>
                <w:rFonts w:eastAsia="Adobe Gothic Std B" w:cs="Arial"/>
                <w:sz w:val="20"/>
                <w:szCs w:val="20"/>
              </w:rPr>
            </w:pPr>
          </w:p>
          <w:p w14:paraId="23E94169" w14:textId="77777777" w:rsidR="00FB34B2" w:rsidRPr="00227C68" w:rsidRDefault="00FB34B2" w:rsidP="003E3FE8">
            <w:pPr>
              <w:jc w:val="both"/>
              <w:rPr>
                <w:rFonts w:cs="Arial"/>
                <w:sz w:val="20"/>
                <w:szCs w:val="20"/>
              </w:rPr>
            </w:pPr>
          </w:p>
        </w:tc>
      </w:tr>
    </w:tbl>
    <w:p w14:paraId="16BFF726" w14:textId="77777777" w:rsidR="00FB34B2" w:rsidRPr="00227C68" w:rsidRDefault="00FB34B2" w:rsidP="00FB34B2">
      <w:pPr>
        <w:spacing w:after="0" w:line="240" w:lineRule="auto"/>
        <w:jc w:val="both"/>
        <w:rPr>
          <w:rFonts w:cs="Arial"/>
          <w:sz w:val="20"/>
          <w:szCs w:val="20"/>
        </w:rPr>
      </w:pPr>
    </w:p>
    <w:p w14:paraId="0A0C2504" w14:textId="77777777" w:rsidR="00FB34B2" w:rsidRPr="00227C68" w:rsidRDefault="00FB34B2" w:rsidP="00FB34B2">
      <w:pPr>
        <w:autoSpaceDE w:val="0"/>
        <w:autoSpaceDN w:val="0"/>
        <w:adjustRightInd w:val="0"/>
        <w:spacing w:after="0" w:line="240" w:lineRule="auto"/>
        <w:jc w:val="both"/>
        <w:rPr>
          <w:rFonts w:eastAsia="Adobe Gothic Std B" w:cs="Arial"/>
          <w:b/>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16869"/>
      </w:tblGrid>
      <w:tr w:rsidR="00FB34B2" w:rsidRPr="00227C68" w14:paraId="5BF0DE9C" w14:textId="77777777" w:rsidTr="00742FEF">
        <w:trPr>
          <w:jc w:val="center"/>
        </w:trPr>
        <w:tc>
          <w:tcPr>
            <w:tcW w:w="16869" w:type="dxa"/>
            <w:shd w:val="clear" w:color="auto" w:fill="B6DDE8" w:themeFill="accent5" w:themeFillTint="66"/>
          </w:tcPr>
          <w:p w14:paraId="0EF4AF2C" w14:textId="4CE2AC29" w:rsidR="00FB34B2" w:rsidRPr="00227C68" w:rsidRDefault="00FB34B2" w:rsidP="003E3FE8">
            <w:pPr>
              <w:autoSpaceDE w:val="0"/>
              <w:autoSpaceDN w:val="0"/>
              <w:adjustRightInd w:val="0"/>
              <w:jc w:val="both"/>
              <w:rPr>
                <w:rFonts w:eastAsia="MS Gothic" w:cs="Arial"/>
                <w:b/>
                <w:sz w:val="20"/>
                <w:szCs w:val="20"/>
              </w:rPr>
            </w:pPr>
            <w:r w:rsidRPr="00227C68">
              <w:rPr>
                <w:rFonts w:eastAsia="MS Gothic" w:cs="Arial"/>
                <w:b/>
                <w:sz w:val="20"/>
                <w:szCs w:val="20"/>
              </w:rPr>
              <w:t>ÁREA:</w:t>
            </w:r>
            <w:r w:rsidR="00736A75">
              <w:rPr>
                <w:rFonts w:eastAsia="MS Gothic" w:cs="Arial"/>
                <w:b/>
                <w:sz w:val="20"/>
                <w:szCs w:val="20"/>
              </w:rPr>
              <w:t xml:space="preserve"> </w:t>
            </w:r>
            <w:r w:rsidRPr="00227C68">
              <w:rPr>
                <w:rFonts w:eastAsia="MS Gothic" w:cs="Arial"/>
                <w:b/>
                <w:sz w:val="20"/>
                <w:szCs w:val="20"/>
              </w:rPr>
              <w:t>Lenguaje</w:t>
            </w:r>
          </w:p>
        </w:tc>
      </w:tr>
      <w:tr w:rsidR="00FB34B2" w:rsidRPr="00227C68" w14:paraId="7EC7294D" w14:textId="77777777" w:rsidTr="00742FEF">
        <w:trPr>
          <w:jc w:val="center"/>
        </w:trPr>
        <w:tc>
          <w:tcPr>
            <w:tcW w:w="16869" w:type="dxa"/>
            <w:shd w:val="clear" w:color="auto" w:fill="B8CCE4" w:themeFill="accent1" w:themeFillTint="66"/>
          </w:tcPr>
          <w:p w14:paraId="4298E648" w14:textId="5047C97C"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CICLO:</w:t>
            </w:r>
            <w:r w:rsidR="00736A75">
              <w:rPr>
                <w:rFonts w:eastAsia="Adobe Gothic Std B" w:cs="Arial"/>
                <w:b/>
                <w:sz w:val="20"/>
                <w:szCs w:val="20"/>
              </w:rPr>
              <w:t xml:space="preserve"> </w:t>
            </w:r>
            <w:r w:rsidRPr="00227C68">
              <w:rPr>
                <w:rFonts w:eastAsia="Adobe Gothic Std B" w:cs="Arial"/>
                <w:b/>
                <w:sz w:val="20"/>
                <w:szCs w:val="20"/>
              </w:rPr>
              <w:t>2</w:t>
            </w:r>
          </w:p>
        </w:tc>
      </w:tr>
      <w:tr w:rsidR="00FB34B2" w:rsidRPr="00227C68" w14:paraId="19BED5CE" w14:textId="77777777" w:rsidTr="00742FEF">
        <w:trPr>
          <w:jc w:val="center"/>
        </w:trPr>
        <w:tc>
          <w:tcPr>
            <w:tcW w:w="16869" w:type="dxa"/>
            <w:shd w:val="clear" w:color="auto" w:fill="FFFFFF" w:themeFill="background1"/>
          </w:tcPr>
          <w:p w14:paraId="39886450"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Objetivo del ciclo</w:t>
            </w:r>
          </w:p>
          <w:p w14:paraId="407D15EC" w14:textId="77777777" w:rsidR="00FB34B2" w:rsidRPr="00227C68" w:rsidRDefault="00FB34B2" w:rsidP="003E3FE8">
            <w:pPr>
              <w:spacing w:after="160" w:line="259" w:lineRule="auto"/>
              <w:jc w:val="both"/>
              <w:rPr>
                <w:rFonts w:eastAsia="Adobe Gothic Std B" w:cs="Arial"/>
                <w:b/>
                <w:sz w:val="20"/>
                <w:szCs w:val="20"/>
              </w:rPr>
            </w:pPr>
            <w:r w:rsidRPr="00227C68">
              <w:rPr>
                <w:rFonts w:eastAsia="Adobe Gothic Std B" w:cs="Arial"/>
                <w:sz w:val="20"/>
                <w:szCs w:val="20"/>
              </w:rPr>
              <w:t>Comprender y producir diferentes discursos con prop</w:t>
            </w:r>
            <w:r w:rsidRPr="00227C68">
              <w:rPr>
                <w:rFonts w:eastAsia="MS Gothic" w:cs="Arial"/>
                <w:sz w:val="20"/>
                <w:szCs w:val="20"/>
              </w:rPr>
              <w:t>ó</w:t>
            </w:r>
            <w:r w:rsidRPr="00227C68">
              <w:rPr>
                <w:rFonts w:eastAsia="Adobe Gothic Std B" w:cs="Arial"/>
                <w:sz w:val="20"/>
                <w:szCs w:val="20"/>
              </w:rPr>
              <w:t>sitos comunicativos diversos, aut</w:t>
            </w:r>
            <w:r w:rsidRPr="00227C68">
              <w:rPr>
                <w:rFonts w:eastAsia="MS Gothic" w:cs="Arial"/>
                <w:sz w:val="20"/>
                <w:szCs w:val="20"/>
              </w:rPr>
              <w:t>é</w:t>
            </w:r>
            <w:r w:rsidRPr="00227C68">
              <w:rPr>
                <w:rFonts w:eastAsia="Adobe Gothic Std B" w:cs="Arial"/>
                <w:sz w:val="20"/>
                <w:szCs w:val="20"/>
              </w:rPr>
              <w:t>nticos y contextualizados, siguiendo procedimientos estratégicos para la selección y organización de información, relevantes en el proceso de significación de los contextos diversos en los que ubica su realidad.</w:t>
            </w:r>
          </w:p>
        </w:tc>
      </w:tr>
    </w:tbl>
    <w:p w14:paraId="491CF5DC" w14:textId="77777777" w:rsidR="00FB34B2" w:rsidRPr="00227C68" w:rsidRDefault="00FB34B2" w:rsidP="00FB34B2">
      <w:pPr>
        <w:autoSpaceDE w:val="0"/>
        <w:autoSpaceDN w:val="0"/>
        <w:adjustRightInd w:val="0"/>
        <w:spacing w:after="0" w:line="240" w:lineRule="auto"/>
        <w:ind w:right="-1"/>
        <w:jc w:val="both"/>
        <w:rPr>
          <w:rFonts w:eastAsia="Adobe Gothic Std B" w:cs="Arial"/>
          <w:b/>
          <w:sz w:val="20"/>
          <w:szCs w:val="20"/>
        </w:rPr>
      </w:pPr>
    </w:p>
    <w:p w14:paraId="7710D156" w14:textId="77777777" w:rsidR="00F400F5" w:rsidRPr="00227C68" w:rsidRDefault="00F400F5" w:rsidP="00FB34B2">
      <w:pPr>
        <w:autoSpaceDE w:val="0"/>
        <w:autoSpaceDN w:val="0"/>
        <w:adjustRightInd w:val="0"/>
        <w:spacing w:after="0" w:line="240" w:lineRule="auto"/>
        <w:ind w:right="-1"/>
        <w:jc w:val="both"/>
        <w:rPr>
          <w:rFonts w:eastAsia="Adobe Gothic Std B" w:cs="Arial"/>
          <w:b/>
          <w:sz w:val="20"/>
          <w:szCs w:val="20"/>
        </w:rPr>
      </w:pPr>
    </w:p>
    <w:tbl>
      <w:tblPr>
        <w:tblStyle w:val="Tablaconcuadrcula"/>
        <w:tblW w:w="0" w:type="auto"/>
        <w:jc w:val="center"/>
        <w:tblLook w:val="04A0" w:firstRow="1" w:lastRow="0" w:firstColumn="1" w:lastColumn="0" w:noHBand="0" w:noVBand="1"/>
      </w:tblPr>
      <w:tblGrid>
        <w:gridCol w:w="16869"/>
      </w:tblGrid>
      <w:tr w:rsidR="00FB34B2" w:rsidRPr="00227C68" w14:paraId="1CE72322" w14:textId="77777777" w:rsidTr="00742FEF">
        <w:trPr>
          <w:jc w:val="center"/>
        </w:trPr>
        <w:tc>
          <w:tcPr>
            <w:tcW w:w="16869" w:type="dxa"/>
            <w:shd w:val="clear" w:color="auto" w:fill="B6DDE8" w:themeFill="accent5" w:themeFillTint="66"/>
          </w:tcPr>
          <w:p w14:paraId="5B3BB6F8"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Cuarto </w:t>
            </w:r>
          </w:p>
        </w:tc>
      </w:tr>
      <w:tr w:rsidR="00FB34B2" w:rsidRPr="00227C68" w14:paraId="0C1342C8" w14:textId="77777777" w:rsidTr="00742FEF">
        <w:trPr>
          <w:jc w:val="center"/>
        </w:trPr>
        <w:tc>
          <w:tcPr>
            <w:tcW w:w="16869" w:type="dxa"/>
          </w:tcPr>
          <w:p w14:paraId="6A3B9D6D" w14:textId="77777777" w:rsidR="00FB34B2" w:rsidRPr="00227C68" w:rsidRDefault="00FB34B2" w:rsidP="003E3FE8">
            <w:pPr>
              <w:autoSpaceDE w:val="0"/>
              <w:autoSpaceDN w:val="0"/>
              <w:adjustRightInd w:val="0"/>
              <w:jc w:val="both"/>
              <w:rPr>
                <w:rFonts w:eastAsia="MS Gothic" w:cs="Arial"/>
                <w:sz w:val="20"/>
                <w:szCs w:val="20"/>
              </w:rPr>
            </w:pPr>
            <w:r w:rsidRPr="00227C68">
              <w:rPr>
                <w:rFonts w:eastAsia="MS Gothic" w:cs="Arial"/>
                <w:b/>
                <w:sz w:val="20"/>
                <w:szCs w:val="20"/>
              </w:rPr>
              <w:t>Intensidad Horaria</w:t>
            </w:r>
            <w:r w:rsidRPr="00227C68">
              <w:rPr>
                <w:rFonts w:eastAsia="MS Gothic" w:cs="Arial"/>
                <w:sz w:val="20"/>
                <w:szCs w:val="20"/>
              </w:rPr>
              <w:t>: 5 Horas semanales.</w:t>
            </w:r>
          </w:p>
        </w:tc>
      </w:tr>
      <w:tr w:rsidR="00FB34B2" w:rsidRPr="00227C68" w14:paraId="7BD985C7" w14:textId="77777777" w:rsidTr="00742FEF">
        <w:trPr>
          <w:jc w:val="center"/>
        </w:trPr>
        <w:tc>
          <w:tcPr>
            <w:tcW w:w="16869" w:type="dxa"/>
          </w:tcPr>
          <w:p w14:paraId="59F5A083" w14:textId="77777777" w:rsidR="00FB34B2" w:rsidRPr="00227C68" w:rsidRDefault="00FB34B2" w:rsidP="003E3FE8">
            <w:pPr>
              <w:autoSpaceDE w:val="0"/>
              <w:autoSpaceDN w:val="0"/>
              <w:adjustRightInd w:val="0"/>
              <w:ind w:right="-1"/>
              <w:jc w:val="both"/>
              <w:rPr>
                <w:rFonts w:eastAsia="Adobe Gothic Std B" w:cs="Arial"/>
                <w:b/>
                <w:sz w:val="20"/>
                <w:szCs w:val="20"/>
              </w:rPr>
            </w:pPr>
          </w:p>
          <w:p w14:paraId="3F1BA1B9" w14:textId="77777777" w:rsidR="00FB34B2" w:rsidRPr="00227C68" w:rsidRDefault="00FB34B2" w:rsidP="003E3FE8">
            <w:pPr>
              <w:autoSpaceDE w:val="0"/>
              <w:autoSpaceDN w:val="0"/>
              <w:adjustRightInd w:val="0"/>
              <w:ind w:right="-1"/>
              <w:jc w:val="both"/>
              <w:rPr>
                <w:rFonts w:eastAsia="Adobe Gothic Std B" w:cs="Arial"/>
                <w:sz w:val="20"/>
                <w:szCs w:val="20"/>
              </w:rPr>
            </w:pPr>
            <w:r w:rsidRPr="00227C68">
              <w:rPr>
                <w:rFonts w:eastAsia="Adobe Gothic Std B" w:cs="Arial"/>
                <w:b/>
                <w:sz w:val="20"/>
                <w:szCs w:val="20"/>
              </w:rPr>
              <w:t>Objetivo de grado</w:t>
            </w:r>
          </w:p>
          <w:p w14:paraId="221811C6" w14:textId="77777777" w:rsidR="00FB34B2" w:rsidRPr="00227C68" w:rsidRDefault="00FB34B2" w:rsidP="003E3FE8">
            <w:pPr>
              <w:autoSpaceDE w:val="0"/>
              <w:autoSpaceDN w:val="0"/>
              <w:adjustRightInd w:val="0"/>
              <w:ind w:right="-1"/>
              <w:jc w:val="both"/>
              <w:rPr>
                <w:rFonts w:cs="Arial"/>
                <w:sz w:val="20"/>
                <w:szCs w:val="20"/>
              </w:rPr>
            </w:pPr>
            <w:r w:rsidRPr="00227C68">
              <w:rPr>
                <w:rFonts w:eastAsia="Adobe Gothic Std B" w:cs="Arial"/>
                <w:sz w:val="20"/>
                <w:szCs w:val="20"/>
              </w:rPr>
              <w:t>Comprender y producir textos con diferentes formatos y finalidades que den respuesta a prop</w:t>
            </w:r>
            <w:r w:rsidRPr="00227C68">
              <w:rPr>
                <w:rFonts w:eastAsia="MS Gothic" w:cs="Arial"/>
                <w:sz w:val="20"/>
                <w:szCs w:val="20"/>
              </w:rPr>
              <w:t>ó</w:t>
            </w:r>
            <w:r w:rsidRPr="00227C68">
              <w:rPr>
                <w:rFonts w:eastAsia="Adobe Gothic Std B" w:cs="Arial"/>
                <w:sz w:val="20"/>
                <w:szCs w:val="20"/>
              </w:rPr>
              <w:t>sitos comunicativos diversos, aut</w:t>
            </w:r>
            <w:r w:rsidRPr="00227C68">
              <w:rPr>
                <w:rFonts w:eastAsia="MS Gothic" w:cs="Arial"/>
                <w:sz w:val="20"/>
                <w:szCs w:val="20"/>
              </w:rPr>
              <w:t>é</w:t>
            </w:r>
            <w:r w:rsidRPr="00227C68">
              <w:rPr>
                <w:rFonts w:eastAsia="Adobe Gothic Std B" w:cs="Arial"/>
                <w:sz w:val="20"/>
                <w:szCs w:val="20"/>
              </w:rPr>
              <w:t>nticos y contextualizados desde el reconocimiento de su realidad y la del mundo que lo rodea.</w:t>
            </w:r>
          </w:p>
          <w:p w14:paraId="106E8B0F" w14:textId="77777777" w:rsidR="00FB34B2" w:rsidRPr="00227C68" w:rsidRDefault="00FB34B2" w:rsidP="003E3FE8">
            <w:pPr>
              <w:autoSpaceDE w:val="0"/>
              <w:autoSpaceDN w:val="0"/>
              <w:adjustRightInd w:val="0"/>
              <w:ind w:right="-1"/>
              <w:jc w:val="both"/>
              <w:rPr>
                <w:rFonts w:cs="Arial"/>
                <w:sz w:val="20"/>
                <w:szCs w:val="20"/>
              </w:rPr>
            </w:pPr>
          </w:p>
        </w:tc>
      </w:tr>
    </w:tbl>
    <w:p w14:paraId="62EE207F" w14:textId="77777777" w:rsidR="00FB34B2" w:rsidRDefault="00FB34B2" w:rsidP="00FB34B2">
      <w:pPr>
        <w:autoSpaceDE w:val="0"/>
        <w:autoSpaceDN w:val="0"/>
        <w:adjustRightInd w:val="0"/>
        <w:spacing w:after="0" w:line="240" w:lineRule="auto"/>
        <w:jc w:val="both"/>
        <w:rPr>
          <w:rFonts w:eastAsia="Adobe Gothic Std B" w:cs="Arial"/>
          <w:sz w:val="20"/>
          <w:szCs w:val="20"/>
        </w:rPr>
      </w:pPr>
    </w:p>
    <w:p w14:paraId="6461960E" w14:textId="77777777" w:rsidR="001236CC" w:rsidRDefault="001236CC" w:rsidP="00FB34B2">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4111"/>
        <w:gridCol w:w="5387"/>
        <w:gridCol w:w="7371"/>
      </w:tblGrid>
      <w:tr w:rsidR="00FB34B2" w:rsidRPr="00227C68" w14:paraId="6BDC78B0" w14:textId="77777777" w:rsidTr="00742FEF">
        <w:trPr>
          <w:trHeight w:val="298"/>
          <w:jc w:val="center"/>
        </w:trPr>
        <w:tc>
          <w:tcPr>
            <w:tcW w:w="4111" w:type="dxa"/>
            <w:shd w:val="clear" w:color="auto" w:fill="C6D9F1" w:themeFill="text2" w:themeFillTint="33"/>
          </w:tcPr>
          <w:p w14:paraId="0EC682D6" w14:textId="77777777" w:rsidR="00FB34B2" w:rsidRPr="00227C68" w:rsidRDefault="00FB34B2" w:rsidP="003E3FE8">
            <w:pPr>
              <w:autoSpaceDE w:val="0"/>
              <w:autoSpaceDN w:val="0"/>
              <w:adjustRightInd w:val="0"/>
              <w:spacing w:line="360" w:lineRule="auto"/>
              <w:contextualSpacing/>
              <w:jc w:val="center"/>
              <w:rPr>
                <w:rFonts w:eastAsia="Adobe Gothic Std B" w:cs="Arial"/>
                <w:b/>
                <w:sz w:val="20"/>
                <w:szCs w:val="20"/>
              </w:rPr>
            </w:pPr>
            <w:r w:rsidRPr="00227C68">
              <w:rPr>
                <w:rFonts w:eastAsia="Adobe Gothic Std B" w:cs="Arial"/>
                <w:b/>
                <w:sz w:val="20"/>
                <w:szCs w:val="20"/>
              </w:rPr>
              <w:t>COMPETENCIAS DEL ÁREA</w:t>
            </w:r>
          </w:p>
        </w:tc>
        <w:tc>
          <w:tcPr>
            <w:tcW w:w="5387" w:type="dxa"/>
            <w:shd w:val="clear" w:color="auto" w:fill="C6D9F1" w:themeFill="text2" w:themeFillTint="33"/>
          </w:tcPr>
          <w:p w14:paraId="709606DC" w14:textId="77777777" w:rsidR="00FB34B2" w:rsidRPr="00227C68" w:rsidRDefault="00FB34B2" w:rsidP="003E3FE8">
            <w:pPr>
              <w:autoSpaceDE w:val="0"/>
              <w:autoSpaceDN w:val="0"/>
              <w:adjustRightInd w:val="0"/>
              <w:spacing w:line="360" w:lineRule="auto"/>
              <w:contextualSpacing/>
              <w:jc w:val="center"/>
              <w:rPr>
                <w:rFonts w:eastAsia="Adobe Gothic Std B" w:cs="Arial"/>
                <w:b/>
                <w:sz w:val="20"/>
                <w:szCs w:val="20"/>
              </w:rPr>
            </w:pPr>
            <w:r w:rsidRPr="00227C68">
              <w:rPr>
                <w:rFonts w:cs="Arial"/>
                <w:b/>
                <w:sz w:val="20"/>
                <w:szCs w:val="20"/>
              </w:rPr>
              <w:t>COMPETENCIAS CIUDADANAS</w:t>
            </w:r>
          </w:p>
        </w:tc>
        <w:tc>
          <w:tcPr>
            <w:tcW w:w="7371" w:type="dxa"/>
            <w:shd w:val="clear" w:color="auto" w:fill="C6D9F1" w:themeFill="text2" w:themeFillTint="33"/>
          </w:tcPr>
          <w:p w14:paraId="46920BD3" w14:textId="77777777" w:rsidR="00FB34B2" w:rsidRPr="00227C68" w:rsidRDefault="00FB34B2" w:rsidP="003E3FE8">
            <w:pPr>
              <w:autoSpaceDE w:val="0"/>
              <w:autoSpaceDN w:val="0"/>
              <w:adjustRightInd w:val="0"/>
              <w:spacing w:line="360" w:lineRule="auto"/>
              <w:contextualSpacing/>
              <w:jc w:val="center"/>
              <w:rPr>
                <w:rFonts w:eastAsia="Adobe Gothic Std B" w:cs="Arial"/>
                <w:b/>
                <w:sz w:val="20"/>
                <w:szCs w:val="20"/>
              </w:rPr>
            </w:pPr>
            <w:r w:rsidRPr="00227C68">
              <w:rPr>
                <w:rFonts w:cs="Arial"/>
                <w:b/>
                <w:sz w:val="20"/>
                <w:szCs w:val="20"/>
              </w:rPr>
              <w:t>COMPETENCIAS LABORALES</w:t>
            </w:r>
          </w:p>
        </w:tc>
      </w:tr>
      <w:tr w:rsidR="00FB34B2" w:rsidRPr="00227C68" w14:paraId="4BCA1BC2" w14:textId="77777777" w:rsidTr="00742FEF">
        <w:trPr>
          <w:jc w:val="center"/>
        </w:trPr>
        <w:tc>
          <w:tcPr>
            <w:tcW w:w="4111" w:type="dxa"/>
          </w:tcPr>
          <w:p w14:paraId="040EEC61" w14:textId="49DBF56E"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sz w:val="20"/>
                <w:szCs w:val="20"/>
              </w:rPr>
              <w:t xml:space="preserve">Comunicativa: </w:t>
            </w:r>
            <w:r w:rsidR="007A5662" w:rsidRPr="00227C68">
              <w:rPr>
                <w:rFonts w:eastAsia="Adobe Gothic Std B" w:cs="Arial"/>
                <w:sz w:val="20"/>
                <w:szCs w:val="20"/>
              </w:rPr>
              <w:t>lectora (</w:t>
            </w:r>
            <w:r w:rsidRPr="00227C68">
              <w:rPr>
                <w:rFonts w:eastAsia="Adobe Gothic Std B" w:cs="Arial"/>
                <w:sz w:val="20"/>
                <w:szCs w:val="20"/>
              </w:rPr>
              <w:t>literal, inferencial, critico intertextual</w:t>
            </w:r>
            <w:r w:rsidR="007A5662" w:rsidRPr="00227C68">
              <w:rPr>
                <w:rFonts w:eastAsia="Adobe Gothic Std B" w:cs="Arial"/>
                <w:sz w:val="20"/>
                <w:szCs w:val="20"/>
              </w:rPr>
              <w:t>). Escritora</w:t>
            </w:r>
          </w:p>
          <w:p w14:paraId="4B8F0334"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sz w:val="20"/>
                <w:szCs w:val="20"/>
              </w:rPr>
              <w:t>(Planeación, textualización, retextualización).</w:t>
            </w:r>
          </w:p>
          <w:p w14:paraId="487AC40C" w14:textId="77777777" w:rsidR="00FB34B2" w:rsidRDefault="00FB34B2" w:rsidP="003E3FE8">
            <w:pPr>
              <w:autoSpaceDE w:val="0"/>
              <w:autoSpaceDN w:val="0"/>
              <w:adjustRightInd w:val="0"/>
              <w:jc w:val="both"/>
              <w:rPr>
                <w:rFonts w:eastAsia="Adobe Gothic Std B" w:cs="Arial"/>
                <w:b/>
                <w:sz w:val="20"/>
                <w:szCs w:val="20"/>
              </w:rPr>
            </w:pPr>
          </w:p>
          <w:p w14:paraId="28BFD841" w14:textId="77777777" w:rsidR="001236CC" w:rsidRDefault="001236CC" w:rsidP="003E3FE8">
            <w:pPr>
              <w:autoSpaceDE w:val="0"/>
              <w:autoSpaceDN w:val="0"/>
              <w:adjustRightInd w:val="0"/>
              <w:jc w:val="both"/>
              <w:rPr>
                <w:rFonts w:eastAsia="Adobe Gothic Std B" w:cs="Arial"/>
                <w:b/>
                <w:sz w:val="20"/>
                <w:szCs w:val="20"/>
              </w:rPr>
            </w:pPr>
          </w:p>
          <w:p w14:paraId="62D7EB8F" w14:textId="77777777" w:rsidR="001236CC" w:rsidRDefault="001236CC" w:rsidP="003E3FE8">
            <w:pPr>
              <w:autoSpaceDE w:val="0"/>
              <w:autoSpaceDN w:val="0"/>
              <w:adjustRightInd w:val="0"/>
              <w:jc w:val="both"/>
              <w:rPr>
                <w:rFonts w:eastAsia="Adobe Gothic Std B" w:cs="Arial"/>
                <w:b/>
                <w:sz w:val="20"/>
                <w:szCs w:val="20"/>
              </w:rPr>
            </w:pPr>
          </w:p>
          <w:p w14:paraId="1074C4C3" w14:textId="77777777" w:rsidR="001236CC" w:rsidRDefault="001236CC" w:rsidP="003E3FE8">
            <w:pPr>
              <w:autoSpaceDE w:val="0"/>
              <w:autoSpaceDN w:val="0"/>
              <w:adjustRightInd w:val="0"/>
              <w:jc w:val="both"/>
              <w:rPr>
                <w:rFonts w:eastAsia="Adobe Gothic Std B" w:cs="Arial"/>
                <w:b/>
                <w:sz w:val="20"/>
                <w:szCs w:val="20"/>
              </w:rPr>
            </w:pPr>
          </w:p>
          <w:p w14:paraId="6AAD3152" w14:textId="77777777" w:rsidR="001236CC" w:rsidRDefault="001236CC" w:rsidP="003E3FE8">
            <w:pPr>
              <w:autoSpaceDE w:val="0"/>
              <w:autoSpaceDN w:val="0"/>
              <w:adjustRightInd w:val="0"/>
              <w:jc w:val="both"/>
              <w:rPr>
                <w:rFonts w:eastAsia="Adobe Gothic Std B" w:cs="Arial"/>
                <w:b/>
                <w:sz w:val="20"/>
                <w:szCs w:val="20"/>
              </w:rPr>
            </w:pPr>
          </w:p>
          <w:p w14:paraId="114A17BE" w14:textId="77777777" w:rsidR="001236CC" w:rsidRPr="00227C68" w:rsidRDefault="001236CC" w:rsidP="003E3FE8">
            <w:pPr>
              <w:autoSpaceDE w:val="0"/>
              <w:autoSpaceDN w:val="0"/>
              <w:adjustRightInd w:val="0"/>
              <w:jc w:val="both"/>
              <w:rPr>
                <w:rFonts w:eastAsia="Adobe Gothic Std B" w:cs="Arial"/>
                <w:b/>
                <w:sz w:val="20"/>
                <w:szCs w:val="20"/>
              </w:rPr>
            </w:pPr>
          </w:p>
        </w:tc>
        <w:tc>
          <w:tcPr>
            <w:tcW w:w="5387" w:type="dxa"/>
          </w:tcPr>
          <w:p w14:paraId="627D9EA6"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-Conozco los derechos fundamentales de los niños y las niñas. (A tener nombre, nacionalidad, familia, cuidado, amor, salud, educación, recreación, alimentación y libre expresión.</w:t>
            </w:r>
          </w:p>
          <w:p w14:paraId="083C4337"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-Identifico las instituciones y autoridades a las que puedo acudir para pedir la protección y defensa de los derechos de los niños y las niñas y busco apoyo, cuando es necesario.</w:t>
            </w:r>
          </w:p>
          <w:p w14:paraId="0AEB4098"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-Me cuido a mí mismo! Comprendo que cuidarme y tener hábitos saludables favorece mi bienestar y mis relaciones.</w:t>
            </w:r>
          </w:p>
          <w:p w14:paraId="7E19AFC0"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-Ayudo a cuidarlas plantas, los animales y el medio ambiente en mi entorno cercano.</w:t>
            </w:r>
          </w:p>
        </w:tc>
        <w:tc>
          <w:tcPr>
            <w:tcW w:w="7371" w:type="dxa"/>
          </w:tcPr>
          <w:p w14:paraId="3A786338"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xml:space="preserve">- Analizo los cambios que se producen al hacer las cosas de manera diferente. </w:t>
            </w:r>
          </w:p>
          <w:p w14:paraId="37832898"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xml:space="preserve">- tomo en cuenta el impacto de mis emociones y su manejo en mi relación con otros. </w:t>
            </w:r>
          </w:p>
          <w:p w14:paraId="3DB93379"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-Permito a los otros dar sus aportes e ideas</w:t>
            </w:r>
          </w:p>
          <w:p w14:paraId="04F88426"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-busco mejorar mi forma de relacionarme con otros con base en sus apreciaciones.</w:t>
            </w:r>
          </w:p>
          <w:p w14:paraId="4CF25B74" w14:textId="2D02662A" w:rsidR="00FB34B2" w:rsidRPr="00227C68" w:rsidRDefault="00FB34B2" w:rsidP="003E3FE8">
            <w:pPr>
              <w:autoSpaceDE w:val="0"/>
              <w:autoSpaceDN w:val="0"/>
              <w:adjustRightInd w:val="0"/>
              <w:jc w:val="both"/>
              <w:rPr>
                <w:rFonts w:cs="Arial"/>
                <w:sz w:val="20"/>
                <w:szCs w:val="20"/>
              </w:rPr>
            </w:pPr>
            <w:r w:rsidRPr="00227C68">
              <w:rPr>
                <w:rFonts w:cs="Arial"/>
                <w:sz w:val="20"/>
                <w:szCs w:val="20"/>
              </w:rPr>
              <w:t>-actuó siguiendo las normas de seguridad</w:t>
            </w:r>
            <w:r w:rsidR="00736A75">
              <w:rPr>
                <w:rFonts w:cs="Arial"/>
                <w:sz w:val="20"/>
                <w:szCs w:val="20"/>
              </w:rPr>
              <w:t xml:space="preserve"> </w:t>
            </w:r>
            <w:r w:rsidRPr="00227C68">
              <w:rPr>
                <w:rFonts w:cs="Arial"/>
                <w:sz w:val="20"/>
                <w:szCs w:val="20"/>
              </w:rPr>
              <w:t>buen uso de las herramientas y equipos que manipulo.</w:t>
            </w:r>
          </w:p>
          <w:p w14:paraId="08AB4D15"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xml:space="preserve">-Evaluó los resultados que se van alcanzando e incluyo cambios en las acciones, si es necesario. </w:t>
            </w:r>
          </w:p>
          <w:p w14:paraId="2EB8CD3C"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 xml:space="preserve">Identifico los elementos y acciones que debo mejorar. </w:t>
            </w:r>
          </w:p>
          <w:p w14:paraId="02A64FE4"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-cumplo los compromisos asumidos de acuerdo con las condiciones de tiempo y forma acordadas con la otra parte.</w:t>
            </w:r>
          </w:p>
          <w:p w14:paraId="4153902E" w14:textId="77777777" w:rsidR="00FB34B2" w:rsidRPr="00227C68" w:rsidRDefault="00FB34B2" w:rsidP="003E3FE8">
            <w:pPr>
              <w:autoSpaceDE w:val="0"/>
              <w:autoSpaceDN w:val="0"/>
              <w:adjustRightInd w:val="0"/>
              <w:jc w:val="both"/>
              <w:rPr>
                <w:rFonts w:cs="Arial"/>
                <w:sz w:val="20"/>
                <w:szCs w:val="20"/>
              </w:rPr>
            </w:pPr>
            <w:r w:rsidRPr="00227C68">
              <w:rPr>
                <w:rFonts w:cs="Arial"/>
                <w:sz w:val="20"/>
                <w:szCs w:val="20"/>
              </w:rPr>
              <w:t>-evaluó el cumplimiento y la efectividad de los acuerdos.</w:t>
            </w:r>
          </w:p>
          <w:p w14:paraId="3DCF10F3" w14:textId="77777777" w:rsidR="00FB34B2" w:rsidRPr="00227C68" w:rsidRDefault="00FB34B2" w:rsidP="003E3FE8">
            <w:pPr>
              <w:autoSpaceDE w:val="0"/>
              <w:autoSpaceDN w:val="0"/>
              <w:adjustRightInd w:val="0"/>
              <w:jc w:val="both"/>
              <w:rPr>
                <w:rFonts w:cs="Arial"/>
                <w:b/>
                <w:sz w:val="20"/>
                <w:szCs w:val="20"/>
              </w:rPr>
            </w:pPr>
          </w:p>
        </w:tc>
      </w:tr>
    </w:tbl>
    <w:p w14:paraId="213E65EB" w14:textId="23AF7D81"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pPr w:leftFromText="141" w:rightFromText="141" w:vertAnchor="text" w:horzAnchor="margin" w:tblpXSpec="center" w:tblpY="-148"/>
        <w:tblW w:w="0" w:type="auto"/>
        <w:tblLook w:val="04A0" w:firstRow="1" w:lastRow="0" w:firstColumn="1" w:lastColumn="0" w:noHBand="0" w:noVBand="1"/>
      </w:tblPr>
      <w:tblGrid>
        <w:gridCol w:w="16869"/>
      </w:tblGrid>
      <w:tr w:rsidR="00742FEF" w:rsidRPr="00227C68" w14:paraId="38044AF5" w14:textId="77777777" w:rsidTr="00742FEF">
        <w:tc>
          <w:tcPr>
            <w:tcW w:w="16869" w:type="dxa"/>
            <w:shd w:val="clear" w:color="auto" w:fill="C6D9F1" w:themeFill="text2" w:themeFillTint="33"/>
          </w:tcPr>
          <w:p w14:paraId="1012B05B" w14:textId="77777777" w:rsidR="00742FEF" w:rsidRPr="00227C68" w:rsidRDefault="00742FEF" w:rsidP="00742FEF">
            <w:pPr>
              <w:autoSpaceDE w:val="0"/>
              <w:autoSpaceDN w:val="0"/>
              <w:adjustRightInd w:val="0"/>
              <w:spacing w:line="360" w:lineRule="auto"/>
              <w:jc w:val="center"/>
              <w:rPr>
                <w:rFonts w:cs="Arial"/>
                <w:b/>
                <w:sz w:val="20"/>
                <w:szCs w:val="20"/>
              </w:rPr>
            </w:pPr>
            <w:r w:rsidRPr="00227C68">
              <w:rPr>
                <w:rFonts w:cs="Arial"/>
                <w:b/>
                <w:sz w:val="20"/>
                <w:szCs w:val="20"/>
              </w:rPr>
              <w:t>LINEAMIENTOS DEL ÁREA</w:t>
            </w:r>
          </w:p>
        </w:tc>
      </w:tr>
      <w:tr w:rsidR="00742FEF" w:rsidRPr="00227C68" w14:paraId="08E4A652" w14:textId="77777777" w:rsidTr="00742FEF">
        <w:tc>
          <w:tcPr>
            <w:tcW w:w="16869" w:type="dxa"/>
          </w:tcPr>
          <w:p w14:paraId="17BC5FD0" w14:textId="77777777" w:rsidR="00742FEF" w:rsidRPr="00227C68" w:rsidRDefault="00742FEF" w:rsidP="00742FEF">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30B47AFE" w14:textId="77777777" w:rsidR="00742FEF" w:rsidRDefault="00742FEF" w:rsidP="00742FEF">
            <w:pPr>
              <w:spacing w:after="160"/>
              <w:jc w:val="both"/>
              <w:rPr>
                <w:rFonts w:cs="Arial"/>
                <w:sz w:val="20"/>
                <w:szCs w:val="20"/>
              </w:rPr>
            </w:pPr>
            <w:r w:rsidRPr="00227C68">
              <w:rPr>
                <w:rFonts w:cs="Arial"/>
                <w:sz w:val="20"/>
                <w:szCs w:val="20"/>
              </w:rPr>
              <w:t>Para este ciclo 2 de grado cuarto y quinto de sexto y séptimo, en el primer eje sigue trabajando el nivel de uso de los sistemas de significación y se comienza de forma más metódica el nivel de explicación y control. En el eje 2, se trabajan los niveles intratextual, intertextual y extratextual con más énfasis en los dos primeros y dando contexto para el tercero, que se abordará con más énfasis en secundaria. Se dan estrategias para que los estudiantes comprendan y produzcan textos de una forma orientada y sistemática y no espontánea y caótica. En el eje de literatura, esta aborda con los planes de lectura apoyados por la biblioteca y trabajados en cada periodo con diversidad de textos literarios.</w:t>
            </w:r>
            <w:r>
              <w:rPr>
                <w:rFonts w:cs="Arial"/>
                <w:sz w:val="20"/>
                <w:szCs w:val="20"/>
              </w:rPr>
              <w:t xml:space="preserve"> </w:t>
            </w:r>
            <w:r w:rsidRPr="00227C68">
              <w:rPr>
                <w:rFonts w:cs="Arial"/>
                <w:sz w:val="20"/>
                <w:szCs w:val="20"/>
              </w:rPr>
              <w:t xml:space="preserve">En relación a la ética de la comunicación, se hace un énfasis en escucha, el respeto por los turnos conversaciones, el respeto por los interlocutores y por la comunicación asertiva. </w:t>
            </w:r>
          </w:p>
          <w:p w14:paraId="16DF203E" w14:textId="77777777" w:rsidR="00742FEF" w:rsidRPr="00227C68" w:rsidRDefault="00742FEF" w:rsidP="00742FEF">
            <w:pPr>
              <w:autoSpaceDE w:val="0"/>
              <w:autoSpaceDN w:val="0"/>
              <w:adjustRightInd w:val="0"/>
              <w:jc w:val="both"/>
              <w:rPr>
                <w:rFonts w:cs="Arial"/>
                <w:b/>
                <w:sz w:val="20"/>
                <w:szCs w:val="20"/>
              </w:rPr>
            </w:pPr>
          </w:p>
        </w:tc>
      </w:tr>
    </w:tbl>
    <w:p w14:paraId="1E6E7F34" w14:textId="77777777" w:rsidR="00742FEF" w:rsidRDefault="00742FEF" w:rsidP="00306316">
      <w:pPr>
        <w:autoSpaceDE w:val="0"/>
        <w:autoSpaceDN w:val="0"/>
        <w:adjustRightInd w:val="0"/>
        <w:spacing w:after="0" w:line="360" w:lineRule="auto"/>
        <w:rPr>
          <w:rFonts w:ascii="Georgia" w:eastAsia="Adobe Gothic Std B" w:hAnsi="Georgia" w:cs="Arial"/>
          <w:b/>
          <w:sz w:val="20"/>
          <w:szCs w:val="20"/>
        </w:rPr>
      </w:pPr>
    </w:p>
    <w:p w14:paraId="160611E2" w14:textId="77777777" w:rsidR="00742FEF" w:rsidRDefault="00742FEF" w:rsidP="00306316">
      <w:pPr>
        <w:autoSpaceDE w:val="0"/>
        <w:autoSpaceDN w:val="0"/>
        <w:adjustRightInd w:val="0"/>
        <w:spacing w:after="0" w:line="360" w:lineRule="auto"/>
        <w:rPr>
          <w:rFonts w:ascii="Georgia" w:eastAsia="Adobe Gothic Std B" w:hAnsi="Georgia" w:cs="Arial"/>
          <w:b/>
          <w:sz w:val="20"/>
          <w:szCs w:val="20"/>
        </w:rPr>
      </w:pPr>
    </w:p>
    <w:p w14:paraId="71D89ADF" w14:textId="46CD4951" w:rsidR="001236CC" w:rsidRDefault="001236CC" w:rsidP="00306316">
      <w:pPr>
        <w:autoSpaceDE w:val="0"/>
        <w:autoSpaceDN w:val="0"/>
        <w:adjustRightInd w:val="0"/>
        <w:spacing w:after="0" w:line="360" w:lineRule="auto"/>
        <w:rPr>
          <w:rFonts w:ascii="Georgia" w:eastAsia="Adobe Gothic Std B" w:hAnsi="Georgia" w:cs="Arial"/>
          <w:b/>
          <w:sz w:val="20"/>
          <w:szCs w:val="20"/>
        </w:rPr>
      </w:pPr>
    </w:p>
    <w:p w14:paraId="4C8284BD" w14:textId="462B181B" w:rsidR="00742FEF" w:rsidRDefault="00742FEF" w:rsidP="00306316">
      <w:pPr>
        <w:autoSpaceDE w:val="0"/>
        <w:autoSpaceDN w:val="0"/>
        <w:adjustRightInd w:val="0"/>
        <w:spacing w:after="0" w:line="360" w:lineRule="auto"/>
        <w:rPr>
          <w:rFonts w:ascii="Georgia" w:eastAsia="Adobe Gothic Std B" w:hAnsi="Georgia" w:cs="Arial"/>
          <w:b/>
          <w:sz w:val="20"/>
          <w:szCs w:val="20"/>
        </w:rPr>
      </w:pPr>
    </w:p>
    <w:p w14:paraId="7E48AEA7" w14:textId="45613D9F" w:rsidR="00742FEF" w:rsidRDefault="00742FEF" w:rsidP="00306316">
      <w:pPr>
        <w:autoSpaceDE w:val="0"/>
        <w:autoSpaceDN w:val="0"/>
        <w:adjustRightInd w:val="0"/>
        <w:spacing w:after="0" w:line="360" w:lineRule="auto"/>
        <w:rPr>
          <w:rFonts w:ascii="Georgia" w:eastAsia="Adobe Gothic Std B" w:hAnsi="Georgia" w:cs="Arial"/>
          <w:b/>
          <w:sz w:val="20"/>
          <w:szCs w:val="20"/>
        </w:rPr>
      </w:pPr>
    </w:p>
    <w:p w14:paraId="3E85C777" w14:textId="2D41FDBE" w:rsidR="00742FEF" w:rsidRDefault="00742FEF" w:rsidP="00306316">
      <w:pPr>
        <w:autoSpaceDE w:val="0"/>
        <w:autoSpaceDN w:val="0"/>
        <w:adjustRightInd w:val="0"/>
        <w:spacing w:after="0" w:line="360" w:lineRule="auto"/>
        <w:rPr>
          <w:rFonts w:ascii="Georgia" w:eastAsia="Adobe Gothic Std B" w:hAnsi="Georgia" w:cs="Arial"/>
          <w:b/>
          <w:sz w:val="20"/>
          <w:szCs w:val="20"/>
        </w:rPr>
      </w:pPr>
    </w:p>
    <w:p w14:paraId="57B02FDF" w14:textId="1D2973A7" w:rsidR="00742FEF" w:rsidRDefault="00742FEF" w:rsidP="00306316">
      <w:pPr>
        <w:autoSpaceDE w:val="0"/>
        <w:autoSpaceDN w:val="0"/>
        <w:adjustRightInd w:val="0"/>
        <w:spacing w:after="0" w:line="360" w:lineRule="auto"/>
        <w:rPr>
          <w:rFonts w:ascii="Georgia" w:eastAsia="Adobe Gothic Std B" w:hAnsi="Georgia" w:cs="Arial"/>
          <w:b/>
          <w:sz w:val="20"/>
          <w:szCs w:val="20"/>
        </w:rPr>
      </w:pPr>
    </w:p>
    <w:p w14:paraId="5A4687E3" w14:textId="5ED7EE79" w:rsidR="00742FEF" w:rsidRDefault="00742FEF" w:rsidP="00306316">
      <w:pPr>
        <w:autoSpaceDE w:val="0"/>
        <w:autoSpaceDN w:val="0"/>
        <w:adjustRightInd w:val="0"/>
        <w:spacing w:after="0" w:line="360" w:lineRule="auto"/>
        <w:rPr>
          <w:rFonts w:ascii="Georgia" w:eastAsia="Adobe Gothic Std B" w:hAnsi="Georgia" w:cs="Arial"/>
          <w:b/>
          <w:sz w:val="20"/>
          <w:szCs w:val="20"/>
        </w:rPr>
      </w:pPr>
    </w:p>
    <w:p w14:paraId="1CE47E16" w14:textId="04C5DB93" w:rsidR="00742FEF" w:rsidRDefault="00742FEF" w:rsidP="00306316">
      <w:pPr>
        <w:autoSpaceDE w:val="0"/>
        <w:autoSpaceDN w:val="0"/>
        <w:adjustRightInd w:val="0"/>
        <w:spacing w:after="0" w:line="360" w:lineRule="auto"/>
        <w:rPr>
          <w:rFonts w:ascii="Georgia" w:eastAsia="Adobe Gothic Std B" w:hAnsi="Georgia" w:cs="Arial"/>
          <w:b/>
          <w:sz w:val="20"/>
          <w:szCs w:val="20"/>
        </w:rPr>
      </w:pPr>
    </w:p>
    <w:p w14:paraId="3585581E" w14:textId="77777777" w:rsidR="00742FEF" w:rsidRDefault="00742FEF"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3119"/>
        <w:gridCol w:w="5387"/>
        <w:gridCol w:w="4536"/>
        <w:gridCol w:w="3827"/>
      </w:tblGrid>
      <w:tr w:rsidR="00FB34B2" w:rsidRPr="00227C68" w14:paraId="3D200FCF" w14:textId="77777777" w:rsidTr="00742FEF">
        <w:trPr>
          <w:trHeight w:val="265"/>
          <w:jc w:val="center"/>
        </w:trPr>
        <w:tc>
          <w:tcPr>
            <w:tcW w:w="8506" w:type="dxa"/>
            <w:gridSpan w:val="2"/>
            <w:shd w:val="clear" w:color="auto" w:fill="B6DDE8" w:themeFill="accent5" w:themeFillTint="66"/>
            <w:vAlign w:val="center"/>
          </w:tcPr>
          <w:p w14:paraId="40649060"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b/>
                <w:sz w:val="20"/>
                <w:szCs w:val="20"/>
              </w:rPr>
              <w:t>PERIODO 4</w:t>
            </w:r>
          </w:p>
        </w:tc>
        <w:tc>
          <w:tcPr>
            <w:tcW w:w="8363" w:type="dxa"/>
            <w:gridSpan w:val="2"/>
            <w:shd w:val="clear" w:color="auto" w:fill="B6DDE8" w:themeFill="accent5" w:themeFillTint="66"/>
            <w:vAlign w:val="center"/>
          </w:tcPr>
          <w:p w14:paraId="6D0392B5"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cuarto </w:t>
            </w:r>
          </w:p>
        </w:tc>
      </w:tr>
      <w:tr w:rsidR="00FB34B2" w:rsidRPr="00227C68" w14:paraId="26513137" w14:textId="77777777" w:rsidTr="00742FEF">
        <w:trPr>
          <w:trHeight w:val="456"/>
          <w:jc w:val="center"/>
        </w:trPr>
        <w:tc>
          <w:tcPr>
            <w:tcW w:w="3119" w:type="dxa"/>
            <w:tcBorders>
              <w:right w:val="single" w:sz="4" w:space="0" w:color="auto"/>
            </w:tcBorders>
            <w:shd w:val="clear" w:color="auto" w:fill="C6D9F1" w:themeFill="text2" w:themeFillTint="33"/>
            <w:vAlign w:val="center"/>
          </w:tcPr>
          <w:p w14:paraId="120B3AF7"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PREGUNTA PROBLEMATIZADORA</w:t>
            </w:r>
          </w:p>
        </w:tc>
        <w:tc>
          <w:tcPr>
            <w:tcW w:w="5387" w:type="dxa"/>
            <w:tcBorders>
              <w:left w:val="single" w:sz="4" w:space="0" w:color="auto"/>
            </w:tcBorders>
            <w:shd w:val="clear" w:color="auto" w:fill="C6D9F1" w:themeFill="text2" w:themeFillTint="33"/>
            <w:vAlign w:val="center"/>
          </w:tcPr>
          <w:p w14:paraId="53E1C323"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536" w:type="dxa"/>
            <w:tcBorders>
              <w:left w:val="single" w:sz="4" w:space="0" w:color="auto"/>
            </w:tcBorders>
            <w:shd w:val="clear" w:color="auto" w:fill="C6D9F1" w:themeFill="text2" w:themeFillTint="33"/>
            <w:vAlign w:val="center"/>
          </w:tcPr>
          <w:p w14:paraId="1707F267"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cs="Arial"/>
                <w:b/>
                <w:sz w:val="20"/>
                <w:szCs w:val="20"/>
              </w:rPr>
              <w:t>DERECHOS BÁSICOS DE APRENDIZAJE</w:t>
            </w:r>
          </w:p>
        </w:tc>
        <w:tc>
          <w:tcPr>
            <w:tcW w:w="3827" w:type="dxa"/>
            <w:tcBorders>
              <w:left w:val="single" w:sz="4" w:space="0" w:color="auto"/>
            </w:tcBorders>
            <w:shd w:val="clear" w:color="auto" w:fill="C6D9F1" w:themeFill="text2" w:themeFillTint="33"/>
            <w:vAlign w:val="center"/>
          </w:tcPr>
          <w:p w14:paraId="26EB2758" w14:textId="77777777" w:rsidR="00FB34B2" w:rsidRPr="00227C68" w:rsidRDefault="00FB34B2" w:rsidP="003E3FE8">
            <w:pPr>
              <w:autoSpaceDE w:val="0"/>
              <w:autoSpaceDN w:val="0"/>
              <w:adjustRightInd w:val="0"/>
              <w:jc w:val="both"/>
              <w:rPr>
                <w:rFonts w:cs="Arial"/>
                <w:b/>
                <w:sz w:val="20"/>
                <w:szCs w:val="20"/>
              </w:rPr>
            </w:pPr>
            <w:r w:rsidRPr="00227C68">
              <w:rPr>
                <w:rFonts w:cs="Arial"/>
                <w:b/>
                <w:sz w:val="20"/>
                <w:szCs w:val="20"/>
              </w:rPr>
              <w:t>MATRIZ DE REFERENCIA</w:t>
            </w:r>
          </w:p>
        </w:tc>
      </w:tr>
      <w:tr w:rsidR="00FB34B2" w:rsidRPr="00227C68" w14:paraId="6E048148" w14:textId="77777777" w:rsidTr="00742FEF">
        <w:trPr>
          <w:trHeight w:val="918"/>
          <w:jc w:val="center"/>
        </w:trPr>
        <w:tc>
          <w:tcPr>
            <w:tcW w:w="3119" w:type="dxa"/>
            <w:tcBorders>
              <w:right w:val="single" w:sz="4" w:space="0" w:color="auto"/>
            </w:tcBorders>
            <w:shd w:val="clear" w:color="auto" w:fill="FFFFFF" w:themeFill="background1"/>
          </w:tcPr>
          <w:p w14:paraId="13D9C115" w14:textId="77777777" w:rsidR="00FB34B2" w:rsidRPr="00227C68" w:rsidRDefault="00FB34B2" w:rsidP="003E3FE8">
            <w:pPr>
              <w:pStyle w:val="Normal1"/>
              <w:jc w:val="both"/>
              <w:rPr>
                <w:rFonts w:asciiTheme="minorHAnsi" w:eastAsia="Adobe Gothic Std B" w:hAnsiTheme="minorHAnsi" w:cs="Arial"/>
                <w:sz w:val="20"/>
                <w:szCs w:val="20"/>
              </w:rPr>
            </w:pPr>
            <w:r w:rsidRPr="00227C68">
              <w:rPr>
                <w:rFonts w:asciiTheme="minorHAnsi" w:eastAsia="Adobe Gothic Std B" w:hAnsiTheme="minorHAnsi" w:cs="Arial"/>
                <w:sz w:val="20"/>
                <w:szCs w:val="20"/>
              </w:rPr>
              <w:t xml:space="preserve">¿De qué manera las estrategias metacognitivas vinculadas con lo simbólico y el uso de paralenguajes (entonación, pronunciación, volumen, pausas, ritmo) me permiten comunicar mis ideas </w:t>
            </w:r>
          </w:p>
          <w:p w14:paraId="23D0FBA7" w14:textId="77777777" w:rsidR="00FB34B2" w:rsidRPr="00227C68" w:rsidRDefault="00FB34B2" w:rsidP="003E3FE8">
            <w:pPr>
              <w:pStyle w:val="Normal1"/>
              <w:jc w:val="both"/>
              <w:rPr>
                <w:rFonts w:asciiTheme="minorHAnsi" w:eastAsia="Adobe Gothic Std B" w:hAnsiTheme="minorHAnsi" w:cs="Arial"/>
                <w:sz w:val="20"/>
                <w:szCs w:val="20"/>
              </w:rPr>
            </w:pPr>
            <w:r w:rsidRPr="00227C68">
              <w:rPr>
                <w:rFonts w:asciiTheme="minorHAnsi" w:eastAsia="Adobe Gothic Std B" w:hAnsiTheme="minorHAnsi" w:cs="Arial"/>
                <w:sz w:val="20"/>
                <w:szCs w:val="20"/>
              </w:rPr>
              <w:t>a través del lenguaje verbal y no verbal?</w:t>
            </w:r>
          </w:p>
          <w:p w14:paraId="2352F1EA" w14:textId="77777777" w:rsidR="00FB34B2" w:rsidRPr="00227C68" w:rsidRDefault="00FB34B2" w:rsidP="003E3FE8">
            <w:pPr>
              <w:pStyle w:val="Normal1"/>
              <w:jc w:val="both"/>
              <w:rPr>
                <w:rFonts w:asciiTheme="minorHAnsi" w:eastAsia="Adobe Gothic Std B" w:hAnsiTheme="minorHAnsi" w:cs="Arial"/>
                <w:sz w:val="20"/>
                <w:szCs w:val="20"/>
              </w:rPr>
            </w:pPr>
          </w:p>
          <w:p w14:paraId="401752FC" w14:textId="77777777" w:rsidR="00FB34B2" w:rsidRPr="00227C68" w:rsidRDefault="00FB34B2" w:rsidP="003E3FE8">
            <w:pPr>
              <w:pStyle w:val="Normal1"/>
              <w:jc w:val="both"/>
              <w:rPr>
                <w:rFonts w:asciiTheme="minorHAnsi" w:eastAsia="Adobe Gothic Std B" w:hAnsiTheme="minorHAnsi" w:cs="Arial"/>
                <w:sz w:val="20"/>
                <w:szCs w:val="20"/>
              </w:rPr>
            </w:pPr>
          </w:p>
          <w:p w14:paraId="59D75122" w14:textId="77777777" w:rsidR="00FB34B2" w:rsidRPr="00227C68" w:rsidRDefault="00FB34B2" w:rsidP="003E3FE8">
            <w:pPr>
              <w:pStyle w:val="Normal1"/>
              <w:jc w:val="both"/>
              <w:rPr>
                <w:rFonts w:asciiTheme="minorHAnsi" w:hAnsiTheme="minorHAnsi" w:cs="Arial"/>
                <w:sz w:val="20"/>
                <w:szCs w:val="20"/>
              </w:rPr>
            </w:pPr>
          </w:p>
        </w:tc>
        <w:tc>
          <w:tcPr>
            <w:tcW w:w="5387" w:type="dxa"/>
            <w:tcBorders>
              <w:left w:val="single" w:sz="4" w:space="0" w:color="auto"/>
            </w:tcBorders>
            <w:shd w:val="clear" w:color="auto" w:fill="FFFFFF" w:themeFill="background1"/>
          </w:tcPr>
          <w:p w14:paraId="3450590C" w14:textId="77777777" w:rsidR="00FB34B2" w:rsidRPr="00227C68" w:rsidRDefault="00FB34B2" w:rsidP="003E3FE8">
            <w:pPr>
              <w:pStyle w:val="Sinespaciado"/>
              <w:jc w:val="both"/>
              <w:rPr>
                <w:rFonts w:eastAsia="Adobe Gothic Std B" w:cs="Arial"/>
                <w:sz w:val="20"/>
                <w:szCs w:val="20"/>
              </w:rPr>
            </w:pPr>
            <w:r w:rsidRPr="00227C68">
              <w:rPr>
                <w:rFonts w:eastAsia="Adobe Gothic Std B" w:cs="Arial"/>
                <w:b/>
                <w:sz w:val="20"/>
                <w:szCs w:val="20"/>
              </w:rPr>
              <w:t>Producción textual</w:t>
            </w:r>
            <w:r w:rsidRPr="00227C68">
              <w:rPr>
                <w:rFonts w:eastAsia="Adobe Gothic Std B"/>
                <w:sz w:val="20"/>
                <w:szCs w:val="20"/>
              </w:rPr>
              <w:t xml:space="preserve">: </w:t>
            </w:r>
          </w:p>
          <w:p w14:paraId="0974F715" w14:textId="77777777" w:rsidR="00FB34B2" w:rsidRPr="00227C68" w:rsidRDefault="00FB34B2" w:rsidP="003E3FE8">
            <w:pPr>
              <w:pStyle w:val="Sinespaciado"/>
              <w:jc w:val="both"/>
              <w:rPr>
                <w:rFonts w:eastAsia="Adobe Gothic Std B"/>
                <w:sz w:val="20"/>
                <w:szCs w:val="20"/>
              </w:rPr>
            </w:pPr>
            <w:r w:rsidRPr="00227C68">
              <w:rPr>
                <w:rFonts w:eastAsia="Adobe Gothic Std B" w:cs="Arial"/>
                <w:sz w:val="20"/>
                <w:szCs w:val="20"/>
              </w:rPr>
              <w:t>-Organizo mis ideas para producir un texto oral, teniendo en cuenta mi realidad y mis propias experiencias.</w:t>
            </w:r>
          </w:p>
          <w:p w14:paraId="67378C4F" w14:textId="77777777" w:rsidR="00FB34B2" w:rsidRPr="00227C68" w:rsidRDefault="00FB34B2" w:rsidP="003E3FE8">
            <w:pPr>
              <w:pStyle w:val="Sinespaciado"/>
              <w:jc w:val="both"/>
              <w:rPr>
                <w:rFonts w:eastAsia="Adobe Gothic Std B"/>
                <w:sz w:val="20"/>
                <w:szCs w:val="20"/>
              </w:rPr>
            </w:pPr>
            <w:r w:rsidRPr="00227C68">
              <w:rPr>
                <w:rFonts w:eastAsia="Adobe Gothic Std B" w:cs="Arial"/>
                <w:sz w:val="20"/>
                <w:szCs w:val="20"/>
              </w:rPr>
              <w:t>-Elijo un tema para producir un texto escrito, teniendo cuenta un propósito, las características del interlocutor y las exigencias del contexto</w:t>
            </w:r>
            <w:r w:rsidRPr="00227C68">
              <w:rPr>
                <w:rFonts w:eastAsia="Adobe Gothic Std B"/>
                <w:sz w:val="20"/>
                <w:szCs w:val="20"/>
              </w:rPr>
              <w:t>.</w:t>
            </w:r>
          </w:p>
          <w:p w14:paraId="590EAEEE"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Comprensión e interpretación textual:</w:t>
            </w:r>
          </w:p>
          <w:p w14:paraId="2359C072"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-Leo diversos tipos de texto: descriptivo, informativo, narrativo, explicativo y argumentativo.</w:t>
            </w:r>
          </w:p>
          <w:p w14:paraId="4538A30A"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Ética de la comunicación:</w:t>
            </w:r>
          </w:p>
          <w:p w14:paraId="28D3975E"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-Identifico los elementos constitutivos de la comunicación: interlocutores, código, canal, mensaje y textos.</w:t>
            </w:r>
          </w:p>
          <w:p w14:paraId="5862B7BB"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-Identifico la intención de quien produce un texto.</w:t>
            </w:r>
          </w:p>
          <w:p w14:paraId="5E2F5ED1"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Literatura:</w:t>
            </w:r>
          </w:p>
          <w:p w14:paraId="5A55689E"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-Leo diversos tipos de texto literario: relatos mitológicos, leyendas, fábulas, poemas y obras teatrales.</w:t>
            </w:r>
          </w:p>
          <w:p w14:paraId="199B566F" w14:textId="77777777" w:rsidR="00FB34B2" w:rsidRPr="00227C68" w:rsidRDefault="00FB34B2"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Medios de comunicación y otros sistemas simbólicos:</w:t>
            </w:r>
          </w:p>
          <w:p w14:paraId="774F9C6A"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-Reconozco las características de los diferentes medios de comunicación masiva.</w:t>
            </w:r>
          </w:p>
          <w:p w14:paraId="44308246" w14:textId="77777777" w:rsidR="00F400F5"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-Selecciono y clasifico la información emitida por los diferentes medios de comunicación.</w:t>
            </w:r>
          </w:p>
        </w:tc>
        <w:tc>
          <w:tcPr>
            <w:tcW w:w="4536" w:type="dxa"/>
            <w:tcBorders>
              <w:left w:val="single" w:sz="4" w:space="0" w:color="auto"/>
            </w:tcBorders>
            <w:shd w:val="clear" w:color="auto" w:fill="FFFFFF" w:themeFill="background1"/>
          </w:tcPr>
          <w:p w14:paraId="14028356" w14:textId="77777777" w:rsidR="00FB34B2" w:rsidRPr="00227C68" w:rsidRDefault="00FB34B2" w:rsidP="003E3FE8">
            <w:pPr>
              <w:jc w:val="both"/>
              <w:rPr>
                <w:rFonts w:cs="Arial"/>
                <w:sz w:val="20"/>
                <w:szCs w:val="20"/>
              </w:rPr>
            </w:pPr>
            <w:r w:rsidRPr="00227C68">
              <w:rPr>
                <w:rFonts w:cs="Arial"/>
                <w:sz w:val="20"/>
                <w:szCs w:val="20"/>
              </w:rPr>
              <w:t>DBA 2: Escribe textos a partir de información dispuesta en imágenes, fotografías, manifestaciones artísticas o conversaciones cotidianas.</w:t>
            </w:r>
          </w:p>
          <w:p w14:paraId="3F752DCB" w14:textId="77777777" w:rsidR="00FB34B2" w:rsidRPr="00227C68" w:rsidRDefault="00FB34B2" w:rsidP="003E3FE8">
            <w:pPr>
              <w:jc w:val="both"/>
              <w:rPr>
                <w:rFonts w:cs="Arial"/>
                <w:sz w:val="20"/>
                <w:szCs w:val="20"/>
              </w:rPr>
            </w:pPr>
            <w:r w:rsidRPr="00227C68">
              <w:rPr>
                <w:rFonts w:cs="Arial"/>
                <w:sz w:val="20"/>
                <w:szCs w:val="20"/>
              </w:rPr>
              <w:t>DBA 3: Crea textos literarios en los que articula lecturas previas e impresiones sobre un tema o situación.</w:t>
            </w:r>
          </w:p>
          <w:p w14:paraId="0D6A9D64" w14:textId="77777777" w:rsidR="00FB34B2" w:rsidRPr="00227C68" w:rsidRDefault="00FB34B2" w:rsidP="003E3FE8">
            <w:pPr>
              <w:jc w:val="both"/>
              <w:rPr>
                <w:rFonts w:cs="Arial"/>
                <w:sz w:val="20"/>
                <w:szCs w:val="20"/>
              </w:rPr>
            </w:pPr>
            <w:r w:rsidRPr="00227C68">
              <w:rPr>
                <w:rFonts w:cs="Arial"/>
                <w:sz w:val="20"/>
                <w:szCs w:val="20"/>
              </w:rPr>
              <w:t>DBA 4: Construye textos poéticos, empleando algunas figuras literarias.</w:t>
            </w:r>
          </w:p>
          <w:p w14:paraId="4E24B43C" w14:textId="77777777" w:rsidR="00FB34B2" w:rsidRPr="00227C68" w:rsidRDefault="00FB34B2" w:rsidP="003E3FE8">
            <w:pPr>
              <w:jc w:val="both"/>
              <w:rPr>
                <w:rFonts w:cs="Arial"/>
                <w:sz w:val="20"/>
                <w:szCs w:val="20"/>
              </w:rPr>
            </w:pPr>
            <w:r w:rsidRPr="00227C68">
              <w:rPr>
                <w:rFonts w:cs="Arial"/>
                <w:sz w:val="20"/>
                <w:szCs w:val="20"/>
              </w:rPr>
              <w:t>DBA 6: Organiza la información que encuentra en los textos que lee, utilizando técnicas para el procesamiento de la información</w:t>
            </w:r>
            <w:r>
              <w:rPr>
                <w:rFonts w:cs="Arial"/>
                <w:sz w:val="20"/>
                <w:szCs w:val="20"/>
              </w:rPr>
              <w:t xml:space="preserve"> </w:t>
            </w:r>
            <w:r w:rsidRPr="00227C68">
              <w:rPr>
                <w:rFonts w:cs="Arial"/>
                <w:sz w:val="20"/>
                <w:szCs w:val="20"/>
              </w:rPr>
              <w:t>que le facilitan el proceso de compresión e interpretación textual.</w:t>
            </w:r>
          </w:p>
        </w:tc>
        <w:tc>
          <w:tcPr>
            <w:tcW w:w="3827" w:type="dxa"/>
            <w:tcBorders>
              <w:left w:val="single" w:sz="4" w:space="0" w:color="auto"/>
            </w:tcBorders>
            <w:shd w:val="clear" w:color="auto" w:fill="FFFFFF" w:themeFill="background1"/>
          </w:tcPr>
          <w:p w14:paraId="71233065" w14:textId="77777777" w:rsidR="00FB34B2" w:rsidRPr="00227C68" w:rsidRDefault="00FB34B2" w:rsidP="003E3FE8">
            <w:pPr>
              <w:jc w:val="both"/>
              <w:rPr>
                <w:rFonts w:cs="Arial"/>
                <w:sz w:val="20"/>
                <w:szCs w:val="20"/>
              </w:rPr>
            </w:pPr>
          </w:p>
        </w:tc>
      </w:tr>
    </w:tbl>
    <w:p w14:paraId="3DE0AB41" w14:textId="77777777" w:rsidR="00F400F5" w:rsidRDefault="00F400F5" w:rsidP="00FB34B2">
      <w:pPr>
        <w:autoSpaceDE w:val="0"/>
        <w:autoSpaceDN w:val="0"/>
        <w:adjustRightInd w:val="0"/>
        <w:spacing w:after="0" w:line="240" w:lineRule="auto"/>
        <w:jc w:val="both"/>
        <w:rPr>
          <w:rFonts w:eastAsia="Adobe Gothic Std B" w:cs="Arial"/>
          <w:sz w:val="20"/>
          <w:szCs w:val="20"/>
        </w:rPr>
      </w:pPr>
    </w:p>
    <w:p w14:paraId="6F16BF71" w14:textId="77777777" w:rsidR="00F400F5" w:rsidRDefault="00F400F5" w:rsidP="00FB34B2">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7088"/>
        <w:gridCol w:w="4678"/>
        <w:gridCol w:w="5103"/>
      </w:tblGrid>
      <w:tr w:rsidR="00FB34B2" w:rsidRPr="00227C68" w14:paraId="1D90C3F1" w14:textId="77777777" w:rsidTr="00742FEF">
        <w:trPr>
          <w:jc w:val="center"/>
        </w:trPr>
        <w:tc>
          <w:tcPr>
            <w:tcW w:w="7088" w:type="dxa"/>
            <w:vMerge w:val="restart"/>
            <w:shd w:val="clear" w:color="auto" w:fill="C6D9F1" w:themeFill="text2" w:themeFillTint="33"/>
            <w:vAlign w:val="center"/>
          </w:tcPr>
          <w:p w14:paraId="56BB424B"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9781" w:type="dxa"/>
            <w:gridSpan w:val="2"/>
            <w:shd w:val="clear" w:color="auto" w:fill="C6D9F1" w:themeFill="text2" w:themeFillTint="33"/>
          </w:tcPr>
          <w:p w14:paraId="68EB14FB"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FB34B2" w:rsidRPr="00227C68" w14:paraId="07408583" w14:textId="77777777" w:rsidTr="00742FEF">
        <w:trPr>
          <w:jc w:val="center"/>
        </w:trPr>
        <w:tc>
          <w:tcPr>
            <w:tcW w:w="7088" w:type="dxa"/>
            <w:vMerge/>
            <w:shd w:val="clear" w:color="auto" w:fill="B8CCE4" w:themeFill="accent1" w:themeFillTint="66"/>
          </w:tcPr>
          <w:p w14:paraId="55B9B776" w14:textId="77777777" w:rsidR="00FB34B2" w:rsidRPr="00227C68" w:rsidRDefault="00FB34B2" w:rsidP="003E3FE8">
            <w:pPr>
              <w:autoSpaceDE w:val="0"/>
              <w:autoSpaceDN w:val="0"/>
              <w:adjustRightInd w:val="0"/>
              <w:jc w:val="center"/>
              <w:rPr>
                <w:rFonts w:eastAsia="Adobe Gothic Std B" w:cs="Arial"/>
                <w:b/>
                <w:sz w:val="20"/>
                <w:szCs w:val="20"/>
              </w:rPr>
            </w:pPr>
          </w:p>
        </w:tc>
        <w:tc>
          <w:tcPr>
            <w:tcW w:w="4678" w:type="dxa"/>
            <w:shd w:val="clear" w:color="auto" w:fill="8DB3E2" w:themeFill="text2" w:themeFillTint="66"/>
          </w:tcPr>
          <w:p w14:paraId="50C00B93"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103" w:type="dxa"/>
            <w:shd w:val="clear" w:color="auto" w:fill="8DB3E2" w:themeFill="text2" w:themeFillTint="66"/>
          </w:tcPr>
          <w:p w14:paraId="7288DAD8" w14:textId="77777777" w:rsidR="00FB34B2" w:rsidRPr="00227C68" w:rsidRDefault="00FB34B2"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FB34B2" w:rsidRPr="00227C68" w14:paraId="73156B78" w14:textId="77777777" w:rsidTr="00742FEF">
        <w:trPr>
          <w:jc w:val="center"/>
        </w:trPr>
        <w:tc>
          <w:tcPr>
            <w:tcW w:w="7088" w:type="dxa"/>
            <w:shd w:val="clear" w:color="auto" w:fill="auto"/>
          </w:tcPr>
          <w:p w14:paraId="514E9B93" w14:textId="77777777" w:rsidR="00FB34B2" w:rsidRPr="00227C68" w:rsidRDefault="00FB34B2" w:rsidP="000A3821">
            <w:pPr>
              <w:pStyle w:val="Prrafodelista"/>
              <w:numPr>
                <w:ilvl w:val="0"/>
                <w:numId w:val="26"/>
              </w:numPr>
              <w:autoSpaceDE w:val="0"/>
              <w:autoSpaceDN w:val="0"/>
              <w:adjustRightInd w:val="0"/>
              <w:spacing w:line="30" w:lineRule="atLeast"/>
              <w:jc w:val="both"/>
              <w:rPr>
                <w:rFonts w:eastAsia="Adobe Gothic Std B" w:cs="Arial"/>
                <w:sz w:val="20"/>
                <w:szCs w:val="20"/>
              </w:rPr>
            </w:pPr>
            <w:r w:rsidRPr="00227C68">
              <w:rPr>
                <w:rFonts w:eastAsia="Adobe Gothic Std B" w:cs="Arial"/>
                <w:sz w:val="20"/>
                <w:szCs w:val="20"/>
              </w:rPr>
              <w:t>La entonación y articulación en una producción oral.</w:t>
            </w:r>
          </w:p>
          <w:p w14:paraId="4FB33DF4" w14:textId="77777777" w:rsidR="00FB34B2" w:rsidRPr="00227C68" w:rsidRDefault="00FB34B2" w:rsidP="000A3821">
            <w:pPr>
              <w:pStyle w:val="Prrafodelista"/>
              <w:numPr>
                <w:ilvl w:val="0"/>
                <w:numId w:val="26"/>
              </w:numPr>
              <w:autoSpaceDE w:val="0"/>
              <w:autoSpaceDN w:val="0"/>
              <w:adjustRightInd w:val="0"/>
              <w:spacing w:line="30" w:lineRule="atLeast"/>
              <w:jc w:val="both"/>
              <w:rPr>
                <w:rFonts w:eastAsia="Adobe Gothic Std B" w:cs="Arial"/>
                <w:sz w:val="20"/>
                <w:szCs w:val="20"/>
              </w:rPr>
            </w:pPr>
            <w:r w:rsidRPr="00227C68">
              <w:rPr>
                <w:rFonts w:eastAsia="Adobe Gothic Std B" w:cs="Arial"/>
                <w:sz w:val="20"/>
                <w:szCs w:val="20"/>
              </w:rPr>
              <w:t>Corrección de textos propios y ajenos en cuanto a signos de puntuación.</w:t>
            </w:r>
          </w:p>
          <w:p w14:paraId="2A5C9488" w14:textId="77777777" w:rsidR="00FB34B2" w:rsidRPr="00227C68" w:rsidRDefault="00FB34B2" w:rsidP="000A3821">
            <w:pPr>
              <w:pStyle w:val="Prrafodelista"/>
              <w:numPr>
                <w:ilvl w:val="0"/>
                <w:numId w:val="26"/>
              </w:numPr>
              <w:autoSpaceDE w:val="0"/>
              <w:autoSpaceDN w:val="0"/>
              <w:adjustRightInd w:val="0"/>
              <w:spacing w:line="30" w:lineRule="atLeast"/>
              <w:jc w:val="both"/>
              <w:rPr>
                <w:rFonts w:eastAsia="Adobe Gothic Std B" w:cs="Arial"/>
                <w:sz w:val="20"/>
                <w:szCs w:val="20"/>
              </w:rPr>
            </w:pPr>
            <w:r w:rsidRPr="00227C68">
              <w:rPr>
                <w:rFonts w:eastAsia="Adobe Gothic Std B" w:cs="Arial"/>
                <w:sz w:val="20"/>
                <w:szCs w:val="20"/>
              </w:rPr>
              <w:t>Las oraciones y sus relaciones en un texto.</w:t>
            </w:r>
          </w:p>
          <w:p w14:paraId="3CBAE58C" w14:textId="77777777" w:rsidR="00FB34B2" w:rsidRPr="00227C68" w:rsidRDefault="00FB34B2" w:rsidP="000A3821">
            <w:pPr>
              <w:pStyle w:val="Prrafodelista"/>
              <w:numPr>
                <w:ilvl w:val="0"/>
                <w:numId w:val="26"/>
              </w:numPr>
              <w:autoSpaceDE w:val="0"/>
              <w:autoSpaceDN w:val="0"/>
              <w:adjustRightInd w:val="0"/>
              <w:spacing w:line="30" w:lineRule="atLeast"/>
              <w:jc w:val="both"/>
              <w:rPr>
                <w:rFonts w:eastAsia="Adobe Gothic Std B" w:cs="Arial"/>
                <w:sz w:val="20"/>
                <w:szCs w:val="20"/>
              </w:rPr>
            </w:pPr>
            <w:r w:rsidRPr="00227C68">
              <w:rPr>
                <w:rFonts w:eastAsia="Adobe Gothic Std B" w:cs="Arial"/>
                <w:sz w:val="20"/>
                <w:szCs w:val="20"/>
              </w:rPr>
              <w:t xml:space="preserve">Conectores comparativos, de consecuencia y condicionales. </w:t>
            </w:r>
          </w:p>
          <w:p w14:paraId="6904F1EA" w14:textId="77777777" w:rsidR="00FB34B2" w:rsidRPr="00227C68" w:rsidRDefault="00FB34B2" w:rsidP="000A3821">
            <w:pPr>
              <w:pStyle w:val="Prrafodelista"/>
              <w:numPr>
                <w:ilvl w:val="0"/>
                <w:numId w:val="26"/>
              </w:numPr>
              <w:autoSpaceDE w:val="0"/>
              <w:autoSpaceDN w:val="0"/>
              <w:adjustRightInd w:val="0"/>
              <w:spacing w:line="30" w:lineRule="atLeast"/>
              <w:jc w:val="both"/>
              <w:rPr>
                <w:rFonts w:eastAsia="Adobe Gothic Std B" w:cs="Arial"/>
                <w:sz w:val="20"/>
                <w:szCs w:val="20"/>
              </w:rPr>
            </w:pPr>
            <w:r w:rsidRPr="00227C68">
              <w:rPr>
                <w:rFonts w:eastAsia="Adobe Gothic Std B" w:cs="Arial"/>
                <w:sz w:val="20"/>
                <w:szCs w:val="20"/>
              </w:rPr>
              <w:t xml:space="preserve">Diferencias y semejanzas entre textos narrativos, líricos y dramáticos. </w:t>
            </w:r>
          </w:p>
          <w:p w14:paraId="7DC197D6" w14:textId="77777777" w:rsidR="00FB34B2" w:rsidRPr="00227C68" w:rsidRDefault="00FB34B2" w:rsidP="000A3821">
            <w:pPr>
              <w:pStyle w:val="Prrafodelista"/>
              <w:numPr>
                <w:ilvl w:val="0"/>
                <w:numId w:val="26"/>
              </w:numPr>
              <w:autoSpaceDE w:val="0"/>
              <w:autoSpaceDN w:val="0"/>
              <w:adjustRightInd w:val="0"/>
              <w:spacing w:line="30" w:lineRule="atLeast"/>
              <w:jc w:val="both"/>
              <w:rPr>
                <w:rFonts w:eastAsia="Adobe Gothic Std B" w:cs="Arial"/>
                <w:sz w:val="20"/>
                <w:szCs w:val="20"/>
              </w:rPr>
            </w:pPr>
            <w:r w:rsidRPr="00227C68">
              <w:rPr>
                <w:rFonts w:eastAsia="Adobe Gothic Std B" w:cs="Arial"/>
                <w:sz w:val="20"/>
                <w:szCs w:val="20"/>
              </w:rPr>
              <w:t>Elementos de la comunicación.</w:t>
            </w:r>
          </w:p>
          <w:p w14:paraId="06EAFA49" w14:textId="77777777" w:rsidR="00FB34B2" w:rsidRPr="00227C68" w:rsidRDefault="00FB34B2" w:rsidP="000A3821">
            <w:pPr>
              <w:pStyle w:val="Prrafodelista"/>
              <w:numPr>
                <w:ilvl w:val="0"/>
                <w:numId w:val="26"/>
              </w:numPr>
              <w:autoSpaceDE w:val="0"/>
              <w:autoSpaceDN w:val="0"/>
              <w:adjustRightInd w:val="0"/>
              <w:spacing w:line="30" w:lineRule="atLeast"/>
              <w:jc w:val="both"/>
              <w:rPr>
                <w:rFonts w:eastAsia="Adobe Gothic Std B" w:cs="Arial"/>
                <w:sz w:val="20"/>
                <w:szCs w:val="20"/>
              </w:rPr>
            </w:pPr>
            <w:r w:rsidRPr="00227C68">
              <w:rPr>
                <w:rFonts w:eastAsia="Adobe Gothic Std B" w:cs="Arial"/>
                <w:sz w:val="20"/>
                <w:szCs w:val="20"/>
              </w:rPr>
              <w:t>Recursos para elaborar obras no verbales (propias y ajenas), tales como caricatura, tatuajes, grafitis, dibujos, historietas.</w:t>
            </w:r>
          </w:p>
          <w:p w14:paraId="7F907AA3" w14:textId="77777777" w:rsidR="00FB34B2" w:rsidRPr="00227C68" w:rsidRDefault="00FB34B2" w:rsidP="000A3821">
            <w:pPr>
              <w:pStyle w:val="Prrafodelista"/>
              <w:numPr>
                <w:ilvl w:val="0"/>
                <w:numId w:val="26"/>
              </w:numPr>
              <w:autoSpaceDE w:val="0"/>
              <w:autoSpaceDN w:val="0"/>
              <w:adjustRightInd w:val="0"/>
              <w:spacing w:line="30" w:lineRule="atLeast"/>
              <w:jc w:val="both"/>
              <w:rPr>
                <w:rFonts w:eastAsia="Adobe Gothic Std B" w:cs="Arial"/>
                <w:sz w:val="20"/>
                <w:szCs w:val="20"/>
              </w:rPr>
            </w:pPr>
            <w:r w:rsidRPr="00227C68">
              <w:rPr>
                <w:rFonts w:eastAsia="Adobe Gothic Std B" w:cs="Arial"/>
                <w:sz w:val="20"/>
                <w:szCs w:val="20"/>
              </w:rPr>
              <w:t>Signos de puntuación: el punto, la coma, la interrogación, comillas, paréntesis, guion y tilde.</w:t>
            </w:r>
          </w:p>
          <w:p w14:paraId="64BDC14A" w14:textId="77777777" w:rsidR="00FB34B2" w:rsidRDefault="00FB34B2" w:rsidP="000A3821">
            <w:pPr>
              <w:pStyle w:val="Prrafodelista"/>
              <w:numPr>
                <w:ilvl w:val="0"/>
                <w:numId w:val="26"/>
              </w:numPr>
              <w:autoSpaceDE w:val="0"/>
              <w:autoSpaceDN w:val="0"/>
              <w:adjustRightInd w:val="0"/>
              <w:spacing w:line="30" w:lineRule="atLeast"/>
              <w:jc w:val="both"/>
              <w:rPr>
                <w:rFonts w:eastAsia="Adobe Gothic Std B" w:cs="Arial"/>
                <w:sz w:val="20"/>
                <w:szCs w:val="20"/>
              </w:rPr>
            </w:pPr>
            <w:r w:rsidRPr="00227C68">
              <w:rPr>
                <w:rFonts w:eastAsia="Adobe Gothic Std B" w:cs="Arial"/>
                <w:sz w:val="20"/>
                <w:szCs w:val="20"/>
              </w:rPr>
              <w:t xml:space="preserve"> Comprensión e interpretación textual y niveles de lectura: Plan lector una hora cada quince días en la biblioteca.</w:t>
            </w:r>
          </w:p>
          <w:p w14:paraId="5EAD1A4F" w14:textId="77777777" w:rsidR="00FB34B2" w:rsidRPr="00227C68" w:rsidRDefault="00FB34B2" w:rsidP="003E3FE8">
            <w:pPr>
              <w:pStyle w:val="Prrafodelista"/>
              <w:autoSpaceDE w:val="0"/>
              <w:autoSpaceDN w:val="0"/>
              <w:adjustRightInd w:val="0"/>
              <w:spacing w:line="30" w:lineRule="atLeast"/>
              <w:jc w:val="both"/>
              <w:rPr>
                <w:rFonts w:eastAsia="Adobe Gothic Std B" w:cs="Arial"/>
                <w:sz w:val="20"/>
                <w:szCs w:val="20"/>
              </w:rPr>
            </w:pPr>
          </w:p>
        </w:tc>
        <w:tc>
          <w:tcPr>
            <w:tcW w:w="4678" w:type="dxa"/>
            <w:shd w:val="clear" w:color="auto" w:fill="auto"/>
          </w:tcPr>
          <w:p w14:paraId="31D72E27" w14:textId="77777777" w:rsidR="00FB34B2" w:rsidRPr="00227C68" w:rsidRDefault="00FB34B2" w:rsidP="003E3FE8">
            <w:pPr>
              <w:autoSpaceDE w:val="0"/>
              <w:autoSpaceDN w:val="0"/>
              <w:adjustRightInd w:val="0"/>
              <w:spacing w:line="30" w:lineRule="atLeast"/>
              <w:contextualSpacing/>
              <w:jc w:val="both"/>
              <w:rPr>
                <w:rFonts w:eastAsia="Adobe Gothic Std B" w:cs="Arial"/>
                <w:sz w:val="20"/>
                <w:szCs w:val="20"/>
              </w:rPr>
            </w:pPr>
            <w:r w:rsidRPr="00227C68">
              <w:rPr>
                <w:rFonts w:eastAsia="Adobe Gothic Std B" w:cs="Arial"/>
                <w:sz w:val="20"/>
                <w:szCs w:val="20"/>
              </w:rPr>
              <w:t>Ciencias Sociales</w:t>
            </w:r>
          </w:p>
          <w:p w14:paraId="271265C3" w14:textId="77777777" w:rsidR="00FB34B2" w:rsidRPr="00227C68" w:rsidRDefault="00FB34B2" w:rsidP="003E3FE8">
            <w:pPr>
              <w:autoSpaceDE w:val="0"/>
              <w:autoSpaceDN w:val="0"/>
              <w:adjustRightInd w:val="0"/>
              <w:spacing w:line="30" w:lineRule="atLeast"/>
              <w:contextualSpacing/>
              <w:jc w:val="both"/>
              <w:rPr>
                <w:rFonts w:eastAsia="Adobe Gothic Std B" w:cs="Arial"/>
                <w:sz w:val="20"/>
                <w:szCs w:val="20"/>
              </w:rPr>
            </w:pPr>
            <w:r w:rsidRPr="00227C68">
              <w:rPr>
                <w:rFonts w:eastAsia="Adobe Gothic Std B" w:cs="Arial"/>
                <w:sz w:val="20"/>
                <w:szCs w:val="20"/>
              </w:rPr>
              <w:t>Artística</w:t>
            </w:r>
          </w:p>
          <w:p w14:paraId="07D6AA48" w14:textId="77777777" w:rsidR="00FB34B2" w:rsidRPr="00227C68" w:rsidRDefault="00FB34B2" w:rsidP="003E3FE8">
            <w:pPr>
              <w:autoSpaceDE w:val="0"/>
              <w:autoSpaceDN w:val="0"/>
              <w:adjustRightInd w:val="0"/>
              <w:spacing w:line="30" w:lineRule="atLeast"/>
              <w:jc w:val="both"/>
              <w:rPr>
                <w:rFonts w:eastAsia="Adobe Gothic Std B" w:cs="Arial"/>
                <w:sz w:val="20"/>
                <w:szCs w:val="20"/>
              </w:rPr>
            </w:pPr>
            <w:r w:rsidRPr="00227C68">
              <w:rPr>
                <w:rFonts w:eastAsia="Adobe Gothic Std B" w:cs="Arial"/>
                <w:sz w:val="20"/>
                <w:szCs w:val="20"/>
              </w:rPr>
              <w:t>Matemáticas</w:t>
            </w:r>
          </w:p>
          <w:p w14:paraId="514F47B9" w14:textId="77777777" w:rsidR="00FB34B2" w:rsidRPr="00227C68" w:rsidRDefault="00FB34B2" w:rsidP="003E3FE8">
            <w:pPr>
              <w:autoSpaceDE w:val="0"/>
              <w:autoSpaceDN w:val="0"/>
              <w:adjustRightInd w:val="0"/>
              <w:spacing w:line="30" w:lineRule="atLeast"/>
              <w:jc w:val="both"/>
              <w:rPr>
                <w:rFonts w:eastAsia="Adobe Gothic Std B" w:cs="Arial"/>
                <w:sz w:val="20"/>
                <w:szCs w:val="20"/>
              </w:rPr>
            </w:pPr>
          </w:p>
          <w:p w14:paraId="697F6D8E" w14:textId="77777777" w:rsidR="00FB34B2" w:rsidRPr="00227C68" w:rsidRDefault="00FB34B2" w:rsidP="003E3FE8">
            <w:pPr>
              <w:autoSpaceDE w:val="0"/>
              <w:autoSpaceDN w:val="0"/>
              <w:adjustRightInd w:val="0"/>
              <w:spacing w:line="30" w:lineRule="atLeast"/>
              <w:jc w:val="both"/>
              <w:rPr>
                <w:rFonts w:eastAsia="Adobe Gothic Std B" w:cs="Arial"/>
                <w:sz w:val="20"/>
                <w:szCs w:val="20"/>
              </w:rPr>
            </w:pPr>
          </w:p>
          <w:p w14:paraId="589AC942" w14:textId="77777777" w:rsidR="00FB34B2" w:rsidRPr="00227C68" w:rsidRDefault="00FB34B2" w:rsidP="003E3FE8">
            <w:pPr>
              <w:autoSpaceDE w:val="0"/>
              <w:autoSpaceDN w:val="0"/>
              <w:adjustRightInd w:val="0"/>
              <w:spacing w:line="30" w:lineRule="atLeast"/>
              <w:jc w:val="both"/>
              <w:rPr>
                <w:rFonts w:eastAsia="Adobe Gothic Std B" w:cs="Arial"/>
                <w:sz w:val="20"/>
                <w:szCs w:val="20"/>
              </w:rPr>
            </w:pPr>
          </w:p>
          <w:p w14:paraId="4527DFAA" w14:textId="77777777" w:rsidR="00FB34B2" w:rsidRPr="00227C68" w:rsidRDefault="00FB34B2" w:rsidP="003E3FE8">
            <w:pPr>
              <w:autoSpaceDE w:val="0"/>
              <w:autoSpaceDN w:val="0"/>
              <w:adjustRightInd w:val="0"/>
              <w:spacing w:line="30" w:lineRule="atLeast"/>
              <w:jc w:val="both"/>
              <w:rPr>
                <w:rFonts w:eastAsia="Adobe Gothic Std B" w:cs="Arial"/>
                <w:sz w:val="20"/>
                <w:szCs w:val="20"/>
              </w:rPr>
            </w:pPr>
          </w:p>
          <w:p w14:paraId="25BC4BCF" w14:textId="77777777" w:rsidR="00FB34B2" w:rsidRPr="00227C68" w:rsidRDefault="00FB34B2" w:rsidP="003E3FE8">
            <w:pPr>
              <w:autoSpaceDE w:val="0"/>
              <w:autoSpaceDN w:val="0"/>
              <w:adjustRightInd w:val="0"/>
              <w:spacing w:line="30" w:lineRule="atLeast"/>
              <w:jc w:val="both"/>
              <w:rPr>
                <w:rFonts w:eastAsia="Adobe Gothic Std B" w:cs="Arial"/>
                <w:sz w:val="20"/>
                <w:szCs w:val="20"/>
              </w:rPr>
            </w:pPr>
          </w:p>
        </w:tc>
        <w:tc>
          <w:tcPr>
            <w:tcW w:w="5103" w:type="dxa"/>
            <w:shd w:val="clear" w:color="auto" w:fill="auto"/>
          </w:tcPr>
          <w:p w14:paraId="43B50FE0"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142EEFC0" w14:textId="77777777" w:rsidR="00FB34B2" w:rsidRPr="00227C68" w:rsidRDefault="00FB34B2"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Cátedra de la paz. </w:t>
            </w:r>
          </w:p>
          <w:p w14:paraId="67B05763" w14:textId="77777777" w:rsidR="00FB34B2" w:rsidRPr="00227C68" w:rsidRDefault="00FB34B2" w:rsidP="003E3FE8">
            <w:pPr>
              <w:autoSpaceDE w:val="0"/>
              <w:autoSpaceDN w:val="0"/>
              <w:adjustRightInd w:val="0"/>
              <w:jc w:val="both"/>
              <w:rPr>
                <w:rFonts w:eastAsia="Adobe Gothic Std B" w:cs="Arial"/>
                <w:sz w:val="20"/>
                <w:szCs w:val="20"/>
              </w:rPr>
            </w:pPr>
            <w:r w:rsidRPr="00227C68">
              <w:rPr>
                <w:rFonts w:eastAsia="Adobe Gothic Std B" w:cs="Arial"/>
                <w:sz w:val="20"/>
                <w:szCs w:val="20"/>
              </w:rPr>
              <w:t>Teatro y artes escénicas.</w:t>
            </w:r>
          </w:p>
        </w:tc>
      </w:tr>
    </w:tbl>
    <w:p w14:paraId="17C8DA20" w14:textId="77777777" w:rsidR="00FB34B2" w:rsidRDefault="00FB34B2" w:rsidP="00FB34B2">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5495"/>
        <w:gridCol w:w="1581"/>
        <w:gridCol w:w="3805"/>
        <w:gridCol w:w="5954"/>
      </w:tblGrid>
      <w:tr w:rsidR="00FB34B2" w:rsidRPr="00227C68" w14:paraId="5D0AE38A" w14:textId="77777777" w:rsidTr="00742FEF">
        <w:trPr>
          <w:jc w:val="center"/>
        </w:trPr>
        <w:tc>
          <w:tcPr>
            <w:tcW w:w="7076" w:type="dxa"/>
            <w:gridSpan w:val="2"/>
            <w:shd w:val="clear" w:color="auto" w:fill="B6DDE8" w:themeFill="accent5" w:themeFillTint="66"/>
          </w:tcPr>
          <w:p w14:paraId="0F64B719"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4 </w:t>
            </w:r>
          </w:p>
        </w:tc>
        <w:tc>
          <w:tcPr>
            <w:tcW w:w="9759" w:type="dxa"/>
            <w:gridSpan w:val="2"/>
            <w:shd w:val="clear" w:color="auto" w:fill="B6DDE8" w:themeFill="accent5" w:themeFillTint="66"/>
          </w:tcPr>
          <w:p w14:paraId="25D0F9C6" w14:textId="77777777" w:rsidR="00FB34B2" w:rsidRPr="00227C68" w:rsidRDefault="00FB34B2"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Cuarto </w:t>
            </w:r>
          </w:p>
        </w:tc>
      </w:tr>
      <w:tr w:rsidR="00FB34B2" w:rsidRPr="00227C68" w14:paraId="2D8B8025" w14:textId="77777777" w:rsidTr="00742FEF">
        <w:trPr>
          <w:jc w:val="center"/>
        </w:trPr>
        <w:tc>
          <w:tcPr>
            <w:tcW w:w="5495" w:type="dxa"/>
            <w:shd w:val="clear" w:color="auto" w:fill="C6D9F1" w:themeFill="text2" w:themeFillTint="33"/>
            <w:vAlign w:val="center"/>
          </w:tcPr>
          <w:p w14:paraId="05C81155" w14:textId="77777777" w:rsidR="00FB34B2" w:rsidRPr="00227C68" w:rsidRDefault="00FB34B2" w:rsidP="00F400F5">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386" w:type="dxa"/>
            <w:gridSpan w:val="2"/>
            <w:shd w:val="clear" w:color="auto" w:fill="C6D9F1" w:themeFill="text2" w:themeFillTint="33"/>
            <w:vAlign w:val="center"/>
          </w:tcPr>
          <w:p w14:paraId="674DA871" w14:textId="77777777" w:rsidR="00FB34B2" w:rsidRPr="00227C68" w:rsidRDefault="00FB34B2" w:rsidP="00F400F5">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954" w:type="dxa"/>
            <w:shd w:val="clear" w:color="auto" w:fill="C6D9F1" w:themeFill="text2" w:themeFillTint="33"/>
            <w:vAlign w:val="center"/>
          </w:tcPr>
          <w:p w14:paraId="2943EA98" w14:textId="77777777" w:rsidR="00FB34B2" w:rsidRPr="00227C68" w:rsidRDefault="00FB34B2" w:rsidP="00F400F5">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FB34B2" w:rsidRPr="00227C68" w14:paraId="6C6D237D" w14:textId="77777777" w:rsidTr="00742FEF">
        <w:trPr>
          <w:jc w:val="center"/>
        </w:trPr>
        <w:tc>
          <w:tcPr>
            <w:tcW w:w="5495" w:type="dxa"/>
          </w:tcPr>
          <w:p w14:paraId="5BBFC463" w14:textId="77777777" w:rsidR="00FB34B2" w:rsidRPr="00227C68" w:rsidRDefault="00FB34B2" w:rsidP="003E3FE8">
            <w:pPr>
              <w:jc w:val="both"/>
              <w:rPr>
                <w:rFonts w:eastAsia="Adobe Gothic Std B" w:cs="Arial"/>
                <w:sz w:val="20"/>
                <w:szCs w:val="20"/>
              </w:rPr>
            </w:pPr>
            <w:r w:rsidRPr="00227C68">
              <w:rPr>
                <w:rFonts w:eastAsia="Adobe Gothic Std B" w:cs="Arial"/>
                <w:sz w:val="20"/>
                <w:szCs w:val="20"/>
              </w:rPr>
              <w:t>Reconoce la importancia de las características del lenguaje verbal y no verbal para comprender procesos comunicativos orales y escritos en contextos reales y significativos.</w:t>
            </w:r>
          </w:p>
          <w:p w14:paraId="66DDE59A" w14:textId="77777777" w:rsidR="00FB34B2" w:rsidRPr="00227C68" w:rsidRDefault="00FB34B2" w:rsidP="003E3FE8">
            <w:pPr>
              <w:jc w:val="both"/>
              <w:rPr>
                <w:rFonts w:cs="Arial"/>
                <w:sz w:val="20"/>
                <w:szCs w:val="20"/>
              </w:rPr>
            </w:pPr>
          </w:p>
        </w:tc>
        <w:tc>
          <w:tcPr>
            <w:tcW w:w="5386" w:type="dxa"/>
            <w:gridSpan w:val="2"/>
          </w:tcPr>
          <w:p w14:paraId="69BE2467" w14:textId="77777777" w:rsidR="00FB34B2" w:rsidRPr="00227C68" w:rsidRDefault="00FB34B2" w:rsidP="003E3FE8">
            <w:pPr>
              <w:jc w:val="both"/>
              <w:rPr>
                <w:rFonts w:cs="Arial"/>
                <w:sz w:val="20"/>
                <w:szCs w:val="20"/>
              </w:rPr>
            </w:pPr>
            <w:r w:rsidRPr="00227C68">
              <w:rPr>
                <w:rFonts w:eastAsia="Adobe Gothic Std B" w:cs="Arial"/>
                <w:sz w:val="20"/>
                <w:szCs w:val="20"/>
              </w:rPr>
              <w:t xml:space="preserve">Aplica estrategias para mejorar su producción de textos orales y escritos tales como la corrección de textos entre pares, el uso de conectores y recursos verbales y no verbales. </w:t>
            </w:r>
          </w:p>
        </w:tc>
        <w:tc>
          <w:tcPr>
            <w:tcW w:w="5954" w:type="dxa"/>
          </w:tcPr>
          <w:p w14:paraId="3E876CFE" w14:textId="77777777" w:rsidR="00FB34B2" w:rsidRPr="00227C68" w:rsidRDefault="00FB34B2" w:rsidP="003E3FE8">
            <w:pPr>
              <w:jc w:val="both"/>
              <w:rPr>
                <w:rFonts w:cs="Arial"/>
                <w:sz w:val="20"/>
                <w:szCs w:val="20"/>
              </w:rPr>
            </w:pPr>
            <w:r w:rsidRPr="00227C68">
              <w:rPr>
                <w:rFonts w:eastAsia="Adobe Gothic Std B" w:cs="Arial"/>
                <w:sz w:val="20"/>
                <w:szCs w:val="20"/>
              </w:rPr>
              <w:t>Valora las obras no verbales creadas por las comunidades humanas para significar el mundo que le rodea y crear su visión de este a partir de su vínculo con lo verbal.</w:t>
            </w:r>
          </w:p>
        </w:tc>
      </w:tr>
    </w:tbl>
    <w:p w14:paraId="2D9038A2" w14:textId="77777777" w:rsidR="00FB34B2" w:rsidRPr="00CF7613" w:rsidRDefault="00FB34B2" w:rsidP="00FB34B2">
      <w:pPr>
        <w:jc w:val="both"/>
        <w:rPr>
          <w:b/>
          <w:sz w:val="20"/>
          <w:szCs w:val="20"/>
        </w:rPr>
      </w:pPr>
      <w:r w:rsidRPr="00CF7613">
        <w:rPr>
          <w:b/>
          <w:sz w:val="20"/>
          <w:szCs w:val="20"/>
        </w:rPr>
        <w:t xml:space="preserve">MALLAS CURRICULARES – GRADO QUINTO </w:t>
      </w:r>
    </w:p>
    <w:tbl>
      <w:tblPr>
        <w:tblStyle w:val="Tablaconcuadrcula"/>
        <w:tblW w:w="0" w:type="auto"/>
        <w:jc w:val="center"/>
        <w:tblLook w:val="04A0" w:firstRow="1" w:lastRow="0" w:firstColumn="1" w:lastColumn="0" w:noHBand="0" w:noVBand="1"/>
      </w:tblPr>
      <w:tblGrid>
        <w:gridCol w:w="7071"/>
        <w:gridCol w:w="9622"/>
      </w:tblGrid>
      <w:tr w:rsidR="00FB34B2" w:rsidRPr="00227C68" w14:paraId="088DF4C3" w14:textId="77777777" w:rsidTr="00050469">
        <w:trPr>
          <w:jc w:val="center"/>
        </w:trPr>
        <w:tc>
          <w:tcPr>
            <w:tcW w:w="7071" w:type="dxa"/>
            <w:shd w:val="clear" w:color="auto" w:fill="B6DDE8" w:themeFill="accent5" w:themeFillTint="66"/>
          </w:tcPr>
          <w:p w14:paraId="10D966F0" w14:textId="77777777" w:rsidR="00FB34B2" w:rsidRPr="00227C68" w:rsidRDefault="00FB34B2" w:rsidP="003E3FE8">
            <w:pPr>
              <w:jc w:val="both"/>
              <w:rPr>
                <w:b/>
                <w:color w:val="C00000"/>
                <w:sz w:val="20"/>
                <w:szCs w:val="20"/>
              </w:rPr>
            </w:pPr>
            <w:r w:rsidRPr="00227C68">
              <w:rPr>
                <w:b/>
                <w:sz w:val="20"/>
                <w:szCs w:val="20"/>
              </w:rPr>
              <w:t xml:space="preserve">ÁREA: </w:t>
            </w:r>
            <w:r w:rsidRPr="00227C68">
              <w:rPr>
                <w:rFonts w:eastAsia="Adobe Gothic Std B" w:cs="Arial"/>
                <w:b/>
                <w:sz w:val="20"/>
                <w:szCs w:val="20"/>
                <w:lang w:val="pt-BR" w:eastAsia="es-ES_tradnl"/>
              </w:rPr>
              <w:t>Lengua</w:t>
            </w:r>
            <w:r w:rsidRPr="00227C68">
              <w:rPr>
                <w:b/>
                <w:sz w:val="20"/>
                <w:szCs w:val="20"/>
              </w:rPr>
              <w:t xml:space="preserve">Castellana </w:t>
            </w:r>
          </w:p>
        </w:tc>
        <w:tc>
          <w:tcPr>
            <w:tcW w:w="9622" w:type="dxa"/>
            <w:shd w:val="clear" w:color="auto" w:fill="B6DDE8" w:themeFill="accent5" w:themeFillTint="66"/>
          </w:tcPr>
          <w:p w14:paraId="7F4EAE9F" w14:textId="77777777" w:rsidR="00FB34B2" w:rsidRPr="00227C68" w:rsidRDefault="00FB34B2" w:rsidP="003E3FE8">
            <w:pPr>
              <w:jc w:val="both"/>
              <w:rPr>
                <w:b/>
                <w:color w:val="C00000"/>
                <w:sz w:val="20"/>
                <w:szCs w:val="20"/>
              </w:rPr>
            </w:pPr>
            <w:r w:rsidRPr="00227C68">
              <w:rPr>
                <w:b/>
                <w:sz w:val="20"/>
                <w:szCs w:val="20"/>
              </w:rPr>
              <w:t xml:space="preserve">GRADO: Quinto </w:t>
            </w:r>
          </w:p>
        </w:tc>
      </w:tr>
      <w:tr w:rsidR="00FB34B2" w:rsidRPr="00227C68" w14:paraId="4527ABC0" w14:textId="77777777" w:rsidTr="00050469">
        <w:trPr>
          <w:jc w:val="center"/>
        </w:trPr>
        <w:tc>
          <w:tcPr>
            <w:tcW w:w="16693" w:type="dxa"/>
            <w:gridSpan w:val="2"/>
            <w:shd w:val="clear" w:color="auto" w:fill="C6D9F1" w:themeFill="text2" w:themeFillTint="33"/>
          </w:tcPr>
          <w:p w14:paraId="48F39F00" w14:textId="77777777" w:rsidR="00FB34B2" w:rsidRPr="00227C68" w:rsidRDefault="00FB34B2" w:rsidP="003E3FE8">
            <w:pPr>
              <w:jc w:val="both"/>
              <w:rPr>
                <w:b/>
                <w:color w:val="C00000"/>
                <w:sz w:val="20"/>
                <w:szCs w:val="20"/>
              </w:rPr>
            </w:pPr>
            <w:r w:rsidRPr="00227C68">
              <w:rPr>
                <w:b/>
                <w:sz w:val="20"/>
                <w:szCs w:val="20"/>
              </w:rPr>
              <w:t xml:space="preserve">CICLO 2 </w:t>
            </w:r>
          </w:p>
        </w:tc>
      </w:tr>
      <w:tr w:rsidR="00FB34B2" w:rsidRPr="00227C68" w14:paraId="5B2D45A7" w14:textId="77777777" w:rsidTr="00050469">
        <w:trPr>
          <w:jc w:val="center"/>
        </w:trPr>
        <w:tc>
          <w:tcPr>
            <w:tcW w:w="16693" w:type="dxa"/>
            <w:gridSpan w:val="2"/>
          </w:tcPr>
          <w:p w14:paraId="1DF4BC0B" w14:textId="77777777" w:rsidR="00FB34B2" w:rsidRPr="00227C68" w:rsidRDefault="00FB34B2" w:rsidP="003E3FE8">
            <w:pPr>
              <w:jc w:val="both"/>
              <w:rPr>
                <w:b/>
                <w:sz w:val="20"/>
                <w:szCs w:val="20"/>
              </w:rPr>
            </w:pPr>
            <w:r w:rsidRPr="00227C68">
              <w:rPr>
                <w:b/>
                <w:sz w:val="20"/>
                <w:szCs w:val="20"/>
              </w:rPr>
              <w:t xml:space="preserve">Objetivo del ciclo: </w:t>
            </w:r>
          </w:p>
          <w:p w14:paraId="50DEBCEC" w14:textId="77777777" w:rsidR="00FB34B2" w:rsidRPr="00227C68" w:rsidRDefault="00FB34B2" w:rsidP="003E3FE8">
            <w:pPr>
              <w:jc w:val="both"/>
              <w:rPr>
                <w:b/>
                <w:sz w:val="20"/>
                <w:szCs w:val="20"/>
              </w:rPr>
            </w:pPr>
            <w:r w:rsidRPr="00227C68">
              <w:rPr>
                <w:rFonts w:eastAsia="Adobe Gothic Std B" w:cs="Arial"/>
                <w:sz w:val="20"/>
                <w:szCs w:val="20"/>
              </w:rPr>
              <w:t>Comprender y producir diferentes discursos con prop</w:t>
            </w:r>
            <w:r w:rsidRPr="00227C68">
              <w:rPr>
                <w:rFonts w:eastAsia="MS Gothic" w:cs="Arial"/>
                <w:sz w:val="20"/>
                <w:szCs w:val="20"/>
              </w:rPr>
              <w:t>ó</w:t>
            </w:r>
            <w:r w:rsidRPr="00227C68">
              <w:rPr>
                <w:rFonts w:eastAsia="Adobe Gothic Std B" w:cs="Arial"/>
                <w:sz w:val="20"/>
                <w:szCs w:val="20"/>
              </w:rPr>
              <w:t>sitos comunicativos diversos, aut</w:t>
            </w:r>
            <w:r w:rsidRPr="00227C68">
              <w:rPr>
                <w:rFonts w:eastAsia="MS Gothic" w:cs="Arial"/>
                <w:sz w:val="20"/>
                <w:szCs w:val="20"/>
              </w:rPr>
              <w:t>é</w:t>
            </w:r>
            <w:r w:rsidRPr="00227C68">
              <w:rPr>
                <w:rFonts w:eastAsia="Adobe Gothic Std B" w:cs="Arial"/>
                <w:sz w:val="20"/>
                <w:szCs w:val="20"/>
              </w:rPr>
              <w:t>nticos y contextualizados, siguiendo procedimientos estratégicos para la selección y organización de información, relevantes en el proceso de significación de los contextos diversos en los que ubica su realidad.</w:t>
            </w:r>
          </w:p>
          <w:p w14:paraId="0C029C27" w14:textId="77777777" w:rsidR="00FB34B2" w:rsidRPr="00227C68" w:rsidRDefault="00FB34B2" w:rsidP="003E3FE8">
            <w:pPr>
              <w:jc w:val="both"/>
              <w:rPr>
                <w:b/>
                <w:color w:val="C00000"/>
                <w:sz w:val="20"/>
                <w:szCs w:val="20"/>
              </w:rPr>
            </w:pPr>
          </w:p>
        </w:tc>
      </w:tr>
    </w:tbl>
    <w:p w14:paraId="72D60E6D"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pPr w:leftFromText="141" w:rightFromText="141" w:vertAnchor="text" w:horzAnchor="margin" w:tblpXSpec="center" w:tblpY="256"/>
        <w:tblW w:w="0" w:type="auto"/>
        <w:tblLook w:val="04A0" w:firstRow="1" w:lastRow="0" w:firstColumn="1" w:lastColumn="0" w:noHBand="0" w:noVBand="1"/>
      </w:tblPr>
      <w:tblGrid>
        <w:gridCol w:w="16693"/>
      </w:tblGrid>
      <w:tr w:rsidR="003E3FE8" w:rsidRPr="00227C68" w14:paraId="7345CFBD" w14:textId="77777777" w:rsidTr="00050469">
        <w:tc>
          <w:tcPr>
            <w:tcW w:w="16693" w:type="dxa"/>
            <w:shd w:val="clear" w:color="auto" w:fill="B6DDE8" w:themeFill="accent5" w:themeFillTint="66"/>
          </w:tcPr>
          <w:p w14:paraId="18F467FB" w14:textId="77777777" w:rsidR="003E3FE8" w:rsidRPr="00227C68" w:rsidRDefault="003E3FE8"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Quinto </w:t>
            </w:r>
          </w:p>
        </w:tc>
      </w:tr>
      <w:tr w:rsidR="003E3FE8" w:rsidRPr="00227C68" w14:paraId="14EE846A" w14:textId="77777777" w:rsidTr="00050469">
        <w:tc>
          <w:tcPr>
            <w:tcW w:w="16693" w:type="dxa"/>
          </w:tcPr>
          <w:p w14:paraId="583F7168" w14:textId="77777777" w:rsidR="003E3FE8" w:rsidRPr="00227C68" w:rsidRDefault="003E3FE8" w:rsidP="003E3FE8">
            <w:pPr>
              <w:autoSpaceDE w:val="0"/>
              <w:autoSpaceDN w:val="0"/>
              <w:adjustRightInd w:val="0"/>
              <w:jc w:val="both"/>
              <w:rPr>
                <w:rFonts w:eastAsia="MS Gothic" w:cs="Arial"/>
                <w:sz w:val="20"/>
                <w:szCs w:val="20"/>
              </w:rPr>
            </w:pPr>
            <w:r w:rsidRPr="00227C68">
              <w:rPr>
                <w:rFonts w:eastAsia="MS Gothic" w:cs="Arial"/>
                <w:b/>
                <w:sz w:val="20"/>
                <w:szCs w:val="20"/>
              </w:rPr>
              <w:t>Intensidad Horaria</w:t>
            </w:r>
            <w:r w:rsidRPr="00227C68">
              <w:rPr>
                <w:rFonts w:eastAsia="MS Gothic" w:cs="Arial"/>
                <w:sz w:val="20"/>
                <w:szCs w:val="20"/>
              </w:rPr>
              <w:t>: 5 Horas semanales.</w:t>
            </w:r>
          </w:p>
        </w:tc>
      </w:tr>
      <w:tr w:rsidR="003E3FE8" w:rsidRPr="00227C68" w14:paraId="123F77CC" w14:textId="77777777" w:rsidTr="00050469">
        <w:tc>
          <w:tcPr>
            <w:tcW w:w="16693" w:type="dxa"/>
          </w:tcPr>
          <w:p w14:paraId="1D5AA3FC" w14:textId="77777777" w:rsidR="003E3FE8" w:rsidRPr="00227C68" w:rsidRDefault="003E3FE8" w:rsidP="003E3FE8">
            <w:pPr>
              <w:autoSpaceDE w:val="0"/>
              <w:autoSpaceDN w:val="0"/>
              <w:adjustRightInd w:val="0"/>
              <w:ind w:right="-1"/>
              <w:jc w:val="both"/>
              <w:rPr>
                <w:rFonts w:eastAsia="Adobe Gothic Std B" w:cs="Arial"/>
                <w:sz w:val="20"/>
                <w:szCs w:val="20"/>
              </w:rPr>
            </w:pPr>
            <w:r w:rsidRPr="00227C68">
              <w:rPr>
                <w:rFonts w:eastAsia="Adobe Gothic Std B" w:cs="Arial"/>
                <w:b/>
                <w:sz w:val="20"/>
                <w:szCs w:val="20"/>
              </w:rPr>
              <w:t xml:space="preserve">Objetivo de grado: </w:t>
            </w:r>
            <w:r w:rsidRPr="00227C68">
              <w:rPr>
                <w:rFonts w:eastAsia="Adobe Gothic Std B" w:cs="Arial"/>
                <w:sz w:val="20"/>
                <w:szCs w:val="20"/>
              </w:rPr>
              <w:t>Comprender y producir diferentes discursos, siguiendo procedimientos estratégicos para la selección y organización de información, relevantes en el proceso de significación de los contextos diversos en los que ubica su realidad.</w:t>
            </w:r>
          </w:p>
          <w:p w14:paraId="3951CD58" w14:textId="77777777" w:rsidR="003E3FE8" w:rsidRPr="00227C68" w:rsidRDefault="003E3FE8" w:rsidP="003E3FE8">
            <w:pPr>
              <w:autoSpaceDE w:val="0"/>
              <w:autoSpaceDN w:val="0"/>
              <w:adjustRightInd w:val="0"/>
              <w:ind w:right="-1"/>
              <w:jc w:val="both"/>
              <w:rPr>
                <w:rFonts w:cs="Arial"/>
                <w:sz w:val="20"/>
                <w:szCs w:val="20"/>
              </w:rPr>
            </w:pPr>
          </w:p>
        </w:tc>
      </w:tr>
    </w:tbl>
    <w:p w14:paraId="27E383E2"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p w14:paraId="5E474679"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p w14:paraId="6F6773D5" w14:textId="77777777" w:rsidR="001236CC" w:rsidRDefault="001236CC" w:rsidP="00306316">
      <w:pPr>
        <w:autoSpaceDE w:val="0"/>
        <w:autoSpaceDN w:val="0"/>
        <w:adjustRightInd w:val="0"/>
        <w:spacing w:after="0" w:line="360" w:lineRule="auto"/>
        <w:rPr>
          <w:rFonts w:ascii="Georgia" w:eastAsia="Adobe Gothic Std B" w:hAnsi="Georgia" w:cs="Arial"/>
          <w:b/>
          <w:sz w:val="20"/>
          <w:szCs w:val="20"/>
        </w:rPr>
      </w:pPr>
    </w:p>
    <w:p w14:paraId="6ED3B773" w14:textId="77777777" w:rsidR="001236CC" w:rsidRDefault="001236CC" w:rsidP="00306316">
      <w:pPr>
        <w:autoSpaceDE w:val="0"/>
        <w:autoSpaceDN w:val="0"/>
        <w:adjustRightInd w:val="0"/>
        <w:spacing w:after="0" w:line="360" w:lineRule="auto"/>
        <w:rPr>
          <w:rFonts w:ascii="Georgia" w:eastAsia="Adobe Gothic Std B" w:hAnsi="Georgia" w:cs="Arial"/>
          <w:b/>
          <w:sz w:val="20"/>
          <w:szCs w:val="20"/>
        </w:rPr>
      </w:pPr>
    </w:p>
    <w:p w14:paraId="4B31A765" w14:textId="77777777" w:rsidR="001236CC" w:rsidRDefault="001236CC" w:rsidP="00306316">
      <w:pPr>
        <w:autoSpaceDE w:val="0"/>
        <w:autoSpaceDN w:val="0"/>
        <w:adjustRightInd w:val="0"/>
        <w:spacing w:after="0" w:line="360" w:lineRule="auto"/>
        <w:rPr>
          <w:rFonts w:ascii="Georgia" w:eastAsia="Adobe Gothic Std B" w:hAnsi="Georgia" w:cs="Arial"/>
          <w:b/>
          <w:sz w:val="20"/>
          <w:szCs w:val="20"/>
        </w:rPr>
      </w:pPr>
    </w:p>
    <w:p w14:paraId="4AEFA7D4" w14:textId="77777777" w:rsidR="001236CC" w:rsidRDefault="001236CC"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3369"/>
        <w:gridCol w:w="6378"/>
        <w:gridCol w:w="6946"/>
      </w:tblGrid>
      <w:tr w:rsidR="003E3FE8" w:rsidRPr="00227C68" w14:paraId="49E72A34" w14:textId="77777777" w:rsidTr="00050469">
        <w:trPr>
          <w:jc w:val="center"/>
        </w:trPr>
        <w:tc>
          <w:tcPr>
            <w:tcW w:w="3369" w:type="dxa"/>
            <w:shd w:val="clear" w:color="auto" w:fill="8DB3E2" w:themeFill="text2" w:themeFillTint="66"/>
          </w:tcPr>
          <w:p w14:paraId="67065D8F" w14:textId="77777777" w:rsidR="003E3FE8" w:rsidRPr="00227C68" w:rsidRDefault="003E3FE8" w:rsidP="003E3FE8">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COMPETENCIAS DEL ÁREA</w:t>
            </w:r>
          </w:p>
        </w:tc>
        <w:tc>
          <w:tcPr>
            <w:tcW w:w="6378" w:type="dxa"/>
            <w:shd w:val="clear" w:color="auto" w:fill="8DB3E2" w:themeFill="text2" w:themeFillTint="66"/>
          </w:tcPr>
          <w:p w14:paraId="7A402637" w14:textId="77777777" w:rsidR="003E3FE8" w:rsidRPr="00227C68" w:rsidRDefault="003E3FE8" w:rsidP="003E3FE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CIUDADANAS</w:t>
            </w:r>
          </w:p>
        </w:tc>
        <w:tc>
          <w:tcPr>
            <w:tcW w:w="6946" w:type="dxa"/>
            <w:shd w:val="clear" w:color="auto" w:fill="8DB3E2" w:themeFill="text2" w:themeFillTint="66"/>
          </w:tcPr>
          <w:p w14:paraId="0A070212" w14:textId="77777777" w:rsidR="003E3FE8" w:rsidRPr="00227C68" w:rsidRDefault="003E3FE8" w:rsidP="003E3FE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LABORALES</w:t>
            </w:r>
          </w:p>
        </w:tc>
      </w:tr>
      <w:tr w:rsidR="003E3FE8" w:rsidRPr="00227C68" w14:paraId="0E2E0E19" w14:textId="77777777" w:rsidTr="00050469">
        <w:trPr>
          <w:jc w:val="center"/>
        </w:trPr>
        <w:tc>
          <w:tcPr>
            <w:tcW w:w="3369" w:type="dxa"/>
          </w:tcPr>
          <w:p w14:paraId="444AF989" w14:textId="77777777" w:rsidR="003E3FE8" w:rsidRPr="00227C68" w:rsidRDefault="003E3FE8" w:rsidP="003E3FE8">
            <w:pPr>
              <w:autoSpaceDE w:val="0"/>
              <w:autoSpaceDN w:val="0"/>
              <w:adjustRightInd w:val="0"/>
              <w:jc w:val="both"/>
              <w:rPr>
                <w:rFonts w:eastAsia="Adobe Gothic Std B" w:cs="Arial"/>
                <w:b/>
                <w:sz w:val="20"/>
                <w:szCs w:val="20"/>
              </w:rPr>
            </w:pPr>
            <w:r w:rsidRPr="00227C68">
              <w:rPr>
                <w:rFonts w:eastAsia="Adobe Gothic Std B" w:cs="Arial"/>
                <w:sz w:val="20"/>
                <w:szCs w:val="20"/>
              </w:rPr>
              <w:t>Gramatical o sintáctica, textual, semántica, pragmática o sociocultural, enciclopédica, poética y literaria.</w:t>
            </w:r>
          </w:p>
          <w:p w14:paraId="0B53E526" w14:textId="77777777" w:rsidR="003E3FE8" w:rsidRPr="00227C68" w:rsidRDefault="003E3FE8" w:rsidP="003E3FE8">
            <w:pPr>
              <w:autoSpaceDE w:val="0"/>
              <w:autoSpaceDN w:val="0"/>
              <w:adjustRightInd w:val="0"/>
              <w:jc w:val="both"/>
              <w:rPr>
                <w:rFonts w:eastAsia="Adobe Gothic Std B" w:cs="Arial"/>
                <w:b/>
                <w:sz w:val="20"/>
                <w:szCs w:val="20"/>
              </w:rPr>
            </w:pPr>
          </w:p>
          <w:p w14:paraId="2C8A9742" w14:textId="77777777" w:rsidR="003E3FE8" w:rsidRPr="00227C68" w:rsidRDefault="003E3FE8" w:rsidP="003E3FE8">
            <w:pPr>
              <w:autoSpaceDE w:val="0"/>
              <w:autoSpaceDN w:val="0"/>
              <w:adjustRightInd w:val="0"/>
              <w:jc w:val="both"/>
              <w:rPr>
                <w:rFonts w:eastAsia="Adobe Gothic Std B" w:cs="Arial"/>
                <w:b/>
                <w:sz w:val="20"/>
                <w:szCs w:val="20"/>
              </w:rPr>
            </w:pPr>
          </w:p>
          <w:p w14:paraId="5BD97825" w14:textId="77777777" w:rsidR="003E3FE8" w:rsidRPr="00227C68" w:rsidRDefault="003E3FE8" w:rsidP="003E3FE8">
            <w:pPr>
              <w:autoSpaceDE w:val="0"/>
              <w:autoSpaceDN w:val="0"/>
              <w:adjustRightInd w:val="0"/>
              <w:jc w:val="both"/>
              <w:rPr>
                <w:rFonts w:eastAsia="Adobe Gothic Std B" w:cs="Arial"/>
                <w:b/>
                <w:sz w:val="20"/>
                <w:szCs w:val="20"/>
              </w:rPr>
            </w:pPr>
          </w:p>
        </w:tc>
        <w:tc>
          <w:tcPr>
            <w:tcW w:w="6378" w:type="dxa"/>
          </w:tcPr>
          <w:p w14:paraId="40E313FC"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-Identifico las instituciones y autoridades a las que puedo acudir para pedir la protección y defensa de los derechos de los niños y las niñas y busco apoyo, cuando es necesario.</w:t>
            </w:r>
          </w:p>
          <w:p w14:paraId="62827DA4"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-Reconozco el valor de las normas y los acuerdos para la convivencia en la familia, en el medio escolar y en otras situaciones.</w:t>
            </w:r>
          </w:p>
          <w:p w14:paraId="431AE747"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-Conozco y sé usar los mecanismos de participación estudiantil de mi medio escolar.</w:t>
            </w:r>
          </w:p>
          <w:p w14:paraId="7A275B71"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-Participo con mis profesores, compañeros y compañeras en proyectos colectivos orientados al bien común y a la solidaridad.</w:t>
            </w:r>
          </w:p>
          <w:p w14:paraId="52EBF749" w14:textId="77777777" w:rsidR="003E3FE8" w:rsidRPr="00227C68" w:rsidRDefault="003E3FE8" w:rsidP="003E3FE8">
            <w:pPr>
              <w:autoSpaceDE w:val="0"/>
              <w:autoSpaceDN w:val="0"/>
              <w:adjustRightInd w:val="0"/>
              <w:jc w:val="both"/>
              <w:rPr>
                <w:rFonts w:cs="Arial"/>
                <w:sz w:val="20"/>
                <w:szCs w:val="20"/>
              </w:rPr>
            </w:pPr>
          </w:p>
        </w:tc>
        <w:tc>
          <w:tcPr>
            <w:tcW w:w="6946" w:type="dxa"/>
          </w:tcPr>
          <w:p w14:paraId="417A8176"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-Analizo las situaciones desde distintos puntos de vista (mis padres, mis amigos, personas conocidas, entre otras).</w:t>
            </w:r>
          </w:p>
          <w:p w14:paraId="13C572D2"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-Identifico los comportamientos apropiados para cada situación (familiar, escolar, con pares).</w:t>
            </w:r>
          </w:p>
          <w:p w14:paraId="18D2ABCC"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 Identifico las necesidades de mi entorno cercano (casa, barrio, familia).</w:t>
            </w:r>
          </w:p>
          <w:p w14:paraId="65156BDA"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 Recolecto datos de situaciones cercanas a mi entorno (mi casa, mi barrio, mi colegio).</w:t>
            </w:r>
          </w:p>
          <w:p w14:paraId="01D773A0"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 Identifico los recursos tecnológicos disponibles para el desarrollo de una tarea.</w:t>
            </w:r>
          </w:p>
          <w:p w14:paraId="417B640B"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 Reconozco las necesidades de mi entorno cercano (mi casa, mi barrio, mi colegio).</w:t>
            </w:r>
          </w:p>
          <w:p w14:paraId="35B9C634" w14:textId="47EE04EB" w:rsidR="003E3FE8" w:rsidRDefault="003E3FE8" w:rsidP="003E3FE8">
            <w:pPr>
              <w:autoSpaceDE w:val="0"/>
              <w:autoSpaceDN w:val="0"/>
              <w:adjustRightInd w:val="0"/>
              <w:jc w:val="both"/>
              <w:rPr>
                <w:rFonts w:cs="Arial"/>
                <w:sz w:val="20"/>
                <w:szCs w:val="20"/>
              </w:rPr>
            </w:pPr>
            <w:r w:rsidRPr="00227C68">
              <w:rPr>
                <w:rFonts w:cs="Arial"/>
                <w:sz w:val="20"/>
                <w:szCs w:val="20"/>
              </w:rPr>
              <w:t>- Determino las clases de empresas existentes en mi</w:t>
            </w:r>
            <w:r w:rsidR="00736A75">
              <w:rPr>
                <w:rFonts w:cs="Arial"/>
                <w:sz w:val="20"/>
                <w:szCs w:val="20"/>
              </w:rPr>
              <w:t xml:space="preserve"> </w:t>
            </w:r>
            <w:r w:rsidRPr="00227C68">
              <w:rPr>
                <w:rFonts w:cs="Arial"/>
                <w:sz w:val="20"/>
                <w:szCs w:val="20"/>
              </w:rPr>
              <w:t>entorno cercano (mi barrio, mi vereda).</w:t>
            </w:r>
          </w:p>
          <w:p w14:paraId="32F578F5" w14:textId="77777777" w:rsidR="003E3FE8" w:rsidRPr="00227C68" w:rsidRDefault="003E3FE8" w:rsidP="003E3FE8">
            <w:pPr>
              <w:autoSpaceDE w:val="0"/>
              <w:autoSpaceDN w:val="0"/>
              <w:adjustRightInd w:val="0"/>
              <w:jc w:val="both"/>
              <w:rPr>
                <w:rFonts w:cs="Arial"/>
                <w:b/>
                <w:sz w:val="20"/>
                <w:szCs w:val="20"/>
              </w:rPr>
            </w:pPr>
          </w:p>
        </w:tc>
      </w:tr>
    </w:tbl>
    <w:p w14:paraId="75306B7F" w14:textId="77777777" w:rsidR="00CF7613" w:rsidRDefault="00CF7613"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16727"/>
      </w:tblGrid>
      <w:tr w:rsidR="003E3FE8" w:rsidRPr="00227C68" w14:paraId="4F263862" w14:textId="77777777" w:rsidTr="00050469">
        <w:trPr>
          <w:jc w:val="center"/>
        </w:trPr>
        <w:tc>
          <w:tcPr>
            <w:tcW w:w="16727" w:type="dxa"/>
            <w:shd w:val="clear" w:color="auto" w:fill="C6D9F1" w:themeFill="text2" w:themeFillTint="33"/>
          </w:tcPr>
          <w:p w14:paraId="5D98EF6E" w14:textId="77777777" w:rsidR="003E3FE8" w:rsidRPr="00227C68" w:rsidRDefault="003E3FE8" w:rsidP="003E3FE8">
            <w:pPr>
              <w:autoSpaceDE w:val="0"/>
              <w:autoSpaceDN w:val="0"/>
              <w:adjustRightInd w:val="0"/>
              <w:spacing w:line="360" w:lineRule="auto"/>
              <w:jc w:val="center"/>
              <w:rPr>
                <w:rFonts w:cs="Arial"/>
                <w:b/>
                <w:sz w:val="20"/>
                <w:szCs w:val="20"/>
              </w:rPr>
            </w:pPr>
            <w:r w:rsidRPr="00227C68">
              <w:rPr>
                <w:rFonts w:cs="Arial"/>
                <w:b/>
                <w:sz w:val="20"/>
                <w:szCs w:val="20"/>
              </w:rPr>
              <w:t>LINEAMIENTOS DEL ÁREA</w:t>
            </w:r>
          </w:p>
        </w:tc>
      </w:tr>
      <w:tr w:rsidR="003E3FE8" w:rsidRPr="00227C68" w14:paraId="33B515D0" w14:textId="77777777" w:rsidTr="00050469">
        <w:trPr>
          <w:jc w:val="center"/>
        </w:trPr>
        <w:tc>
          <w:tcPr>
            <w:tcW w:w="16727" w:type="dxa"/>
          </w:tcPr>
          <w:p w14:paraId="084DF740" w14:textId="77777777" w:rsidR="003E3FE8" w:rsidRPr="00227C68" w:rsidRDefault="003E3FE8" w:rsidP="003E3FE8">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3212F817" w14:textId="77777777" w:rsidR="003E3FE8" w:rsidRPr="00227C68" w:rsidRDefault="003E3FE8" w:rsidP="003E3FE8">
            <w:pPr>
              <w:spacing w:after="160"/>
              <w:jc w:val="both"/>
              <w:rPr>
                <w:rFonts w:cs="Arial"/>
                <w:b/>
                <w:sz w:val="20"/>
                <w:szCs w:val="20"/>
              </w:rPr>
            </w:pPr>
            <w:r w:rsidRPr="00227C68">
              <w:rPr>
                <w:rFonts w:cs="Arial"/>
                <w:sz w:val="20"/>
                <w:szCs w:val="20"/>
              </w:rPr>
              <w:t xml:space="preserve">Para este ciclo 2 de grado cuarto y quinto de sexto y séptimo, en el primer eje sigue trabajando el nivel de uso de los sistemas de significación y se comienza de forma más metódica el nivel de explicación y control. En el eje 2, se trabajan los niveles intratextual, intertextual y extratextual con más énfasis en los dos primeros y dando contexto para el tercero, que se abordará con más énfasis en secundaria. Se dan estrategias para que los estudiantes comprendan y produzcan textos de una forma orientada y sistemática y no espontánea y caótica. En el eje de literatura, esta aborda con los planes de lectura apoyados por la biblioteca y trabajados en cada periodo con diversidad de textos literarios. En relación a la ética de la comunicación, se hace un énfasis en escucha, el respeto por los turnos conversaciones, el respeto por los interlocutores y por la comunicación asertiva. </w:t>
            </w:r>
          </w:p>
          <w:p w14:paraId="1CC459C8" w14:textId="77777777" w:rsidR="003E3FE8" w:rsidRPr="00227C68" w:rsidRDefault="003E3FE8" w:rsidP="003E3FE8">
            <w:pPr>
              <w:autoSpaceDE w:val="0"/>
              <w:autoSpaceDN w:val="0"/>
              <w:adjustRightInd w:val="0"/>
              <w:jc w:val="both"/>
              <w:rPr>
                <w:rFonts w:cs="Arial"/>
                <w:b/>
                <w:sz w:val="20"/>
                <w:szCs w:val="20"/>
              </w:rPr>
            </w:pPr>
          </w:p>
        </w:tc>
      </w:tr>
    </w:tbl>
    <w:p w14:paraId="4512A354" w14:textId="77777777" w:rsidR="003E3FE8" w:rsidRDefault="003E3FE8"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3227"/>
        <w:gridCol w:w="3685"/>
        <w:gridCol w:w="4536"/>
        <w:gridCol w:w="5245"/>
      </w:tblGrid>
      <w:tr w:rsidR="003E3FE8" w:rsidRPr="00227C68" w14:paraId="35371B4D" w14:textId="77777777" w:rsidTr="00050469">
        <w:trPr>
          <w:jc w:val="center"/>
        </w:trPr>
        <w:tc>
          <w:tcPr>
            <w:tcW w:w="6912" w:type="dxa"/>
            <w:gridSpan w:val="2"/>
            <w:shd w:val="clear" w:color="auto" w:fill="B6DDE8" w:themeFill="accent5" w:themeFillTint="66"/>
          </w:tcPr>
          <w:p w14:paraId="7710B464" w14:textId="77777777" w:rsidR="003E3FE8" w:rsidRPr="00227C68" w:rsidRDefault="003E3FE8" w:rsidP="003E3FE8">
            <w:pPr>
              <w:jc w:val="both"/>
              <w:rPr>
                <w:b/>
                <w:sz w:val="20"/>
                <w:szCs w:val="20"/>
              </w:rPr>
            </w:pPr>
            <w:r w:rsidRPr="00227C68">
              <w:rPr>
                <w:b/>
                <w:sz w:val="20"/>
                <w:szCs w:val="20"/>
              </w:rPr>
              <w:t xml:space="preserve">DESEMPEÑOS: Período 1 </w:t>
            </w:r>
          </w:p>
        </w:tc>
        <w:tc>
          <w:tcPr>
            <w:tcW w:w="9781" w:type="dxa"/>
            <w:gridSpan w:val="2"/>
            <w:shd w:val="clear" w:color="auto" w:fill="B6DDE8" w:themeFill="accent5" w:themeFillTint="66"/>
          </w:tcPr>
          <w:p w14:paraId="56E5493A" w14:textId="77777777" w:rsidR="003E3FE8" w:rsidRPr="00227C68" w:rsidRDefault="003E3FE8" w:rsidP="003E3FE8">
            <w:pPr>
              <w:jc w:val="both"/>
              <w:rPr>
                <w:b/>
                <w:sz w:val="20"/>
                <w:szCs w:val="20"/>
              </w:rPr>
            </w:pPr>
            <w:r w:rsidRPr="00227C68">
              <w:rPr>
                <w:b/>
                <w:sz w:val="20"/>
                <w:szCs w:val="20"/>
              </w:rPr>
              <w:t xml:space="preserve">GRADO: Quinto </w:t>
            </w:r>
          </w:p>
        </w:tc>
      </w:tr>
      <w:tr w:rsidR="003E3FE8" w:rsidRPr="00227C68" w14:paraId="071A857F" w14:textId="77777777" w:rsidTr="00050469">
        <w:trPr>
          <w:jc w:val="center"/>
        </w:trPr>
        <w:tc>
          <w:tcPr>
            <w:tcW w:w="3227" w:type="dxa"/>
            <w:shd w:val="clear" w:color="auto" w:fill="C6D9F1" w:themeFill="text2" w:themeFillTint="33"/>
            <w:vAlign w:val="center"/>
          </w:tcPr>
          <w:p w14:paraId="1E1F1BA9" w14:textId="77777777" w:rsidR="003E3FE8" w:rsidRPr="00227C68" w:rsidRDefault="003E3FE8" w:rsidP="003E3FE8">
            <w:pPr>
              <w:autoSpaceDE w:val="0"/>
              <w:autoSpaceDN w:val="0"/>
              <w:adjustRightInd w:val="0"/>
              <w:spacing w:line="360" w:lineRule="auto"/>
              <w:jc w:val="both"/>
              <w:rPr>
                <w:rFonts w:eastAsia="Adobe Gothic Std B" w:cs="Arial"/>
                <w:b/>
                <w:sz w:val="20"/>
                <w:szCs w:val="20"/>
              </w:rPr>
            </w:pPr>
            <w:r w:rsidRPr="00227C68">
              <w:rPr>
                <w:rFonts w:eastAsia="Adobe Gothic Std B" w:cs="Arial"/>
                <w:b/>
                <w:sz w:val="20"/>
                <w:szCs w:val="20"/>
              </w:rPr>
              <w:t>PREGUNTA PROBLEMATIZADORA</w:t>
            </w:r>
          </w:p>
        </w:tc>
        <w:tc>
          <w:tcPr>
            <w:tcW w:w="3685" w:type="dxa"/>
            <w:shd w:val="clear" w:color="auto" w:fill="C6D9F1" w:themeFill="text2" w:themeFillTint="33"/>
            <w:vAlign w:val="center"/>
          </w:tcPr>
          <w:p w14:paraId="2A74EF33" w14:textId="77777777" w:rsidR="003E3FE8" w:rsidRPr="00227C68" w:rsidRDefault="003E3FE8" w:rsidP="003E3FE8">
            <w:pPr>
              <w:autoSpaceDE w:val="0"/>
              <w:autoSpaceDN w:val="0"/>
              <w:adjustRightInd w:val="0"/>
              <w:spacing w:line="360" w:lineRule="auto"/>
              <w:jc w:val="both"/>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536" w:type="dxa"/>
            <w:shd w:val="clear" w:color="auto" w:fill="C6D9F1" w:themeFill="text2" w:themeFillTint="33"/>
            <w:vAlign w:val="center"/>
          </w:tcPr>
          <w:p w14:paraId="630931F8" w14:textId="77777777" w:rsidR="003E3FE8" w:rsidRPr="00227C68" w:rsidRDefault="003E3FE8" w:rsidP="003E3FE8">
            <w:pPr>
              <w:autoSpaceDE w:val="0"/>
              <w:autoSpaceDN w:val="0"/>
              <w:adjustRightInd w:val="0"/>
              <w:spacing w:line="360" w:lineRule="auto"/>
              <w:jc w:val="both"/>
              <w:rPr>
                <w:rFonts w:eastAsia="Adobe Gothic Std B" w:cs="Arial"/>
                <w:b/>
                <w:sz w:val="20"/>
                <w:szCs w:val="20"/>
              </w:rPr>
            </w:pPr>
            <w:r w:rsidRPr="00227C68">
              <w:rPr>
                <w:rFonts w:cs="Arial"/>
                <w:b/>
                <w:sz w:val="20"/>
                <w:szCs w:val="20"/>
              </w:rPr>
              <w:t>DERECHOS BÁSICOS DE APRENDIZAJE</w:t>
            </w:r>
          </w:p>
        </w:tc>
        <w:tc>
          <w:tcPr>
            <w:tcW w:w="5245" w:type="dxa"/>
            <w:shd w:val="clear" w:color="auto" w:fill="C6D9F1" w:themeFill="text2" w:themeFillTint="33"/>
            <w:vAlign w:val="center"/>
          </w:tcPr>
          <w:p w14:paraId="72CEEB01" w14:textId="77777777" w:rsidR="003E3FE8" w:rsidRPr="00227C68" w:rsidRDefault="003E3FE8" w:rsidP="003E3FE8">
            <w:pPr>
              <w:autoSpaceDE w:val="0"/>
              <w:autoSpaceDN w:val="0"/>
              <w:adjustRightInd w:val="0"/>
              <w:spacing w:line="360" w:lineRule="auto"/>
              <w:jc w:val="both"/>
              <w:rPr>
                <w:rFonts w:cs="Arial"/>
                <w:b/>
                <w:sz w:val="20"/>
                <w:szCs w:val="20"/>
              </w:rPr>
            </w:pPr>
            <w:r w:rsidRPr="00227C68">
              <w:rPr>
                <w:rFonts w:cs="Arial"/>
                <w:b/>
                <w:sz w:val="20"/>
                <w:szCs w:val="20"/>
              </w:rPr>
              <w:t>MATRIZ DE REFERENCIA</w:t>
            </w:r>
          </w:p>
        </w:tc>
      </w:tr>
      <w:tr w:rsidR="003E3FE8" w:rsidRPr="00227C68" w14:paraId="16557732" w14:textId="77777777" w:rsidTr="00050469">
        <w:trPr>
          <w:jc w:val="center"/>
        </w:trPr>
        <w:tc>
          <w:tcPr>
            <w:tcW w:w="3227" w:type="dxa"/>
          </w:tcPr>
          <w:p w14:paraId="1F7FFDA1" w14:textId="77777777" w:rsidR="003E3FE8" w:rsidRPr="00227C68" w:rsidRDefault="003E3FE8" w:rsidP="003E3FE8">
            <w:pPr>
              <w:pStyle w:val="Normal1"/>
              <w:jc w:val="both"/>
              <w:rPr>
                <w:rFonts w:asciiTheme="minorHAnsi" w:hAnsiTheme="minorHAnsi" w:cs="Arial"/>
                <w:sz w:val="20"/>
                <w:szCs w:val="20"/>
              </w:rPr>
            </w:pPr>
            <w:r w:rsidRPr="00227C68">
              <w:rPr>
                <w:rFonts w:asciiTheme="minorHAnsi" w:eastAsia="Adobe Gothic Std B" w:hAnsiTheme="minorHAnsi" w:cs="Arial"/>
                <w:sz w:val="20"/>
                <w:szCs w:val="20"/>
              </w:rPr>
              <w:t>¿Por qué el ser humano necesita expresar sus ideas y pensamientos desde códigos, discursos y tipologías textuales adecuadas al contexto y situaciones comunicativas reales?</w:t>
            </w:r>
          </w:p>
        </w:tc>
        <w:tc>
          <w:tcPr>
            <w:tcW w:w="3685" w:type="dxa"/>
          </w:tcPr>
          <w:p w14:paraId="0C31CE93" w14:textId="77777777" w:rsidR="003E3FE8" w:rsidRPr="00227C68" w:rsidRDefault="003E3FE8"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Producción textual:</w:t>
            </w:r>
          </w:p>
          <w:p w14:paraId="6DCEA302" w14:textId="77777777" w:rsidR="003E3FE8" w:rsidRPr="00227C68" w:rsidRDefault="003E3FE8"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w:t>
            </w:r>
            <w:r w:rsidRPr="00227C68">
              <w:rPr>
                <w:rFonts w:eastAsia="Adobe Gothic Std B" w:cs="Arial"/>
                <w:sz w:val="20"/>
                <w:szCs w:val="20"/>
              </w:rPr>
              <w:t>Organizo mis ideas para producir un texto oral, teniendo en cuenta mi realidad y mis propias experiencias.</w:t>
            </w:r>
          </w:p>
          <w:p w14:paraId="2B507A1D" w14:textId="77777777" w:rsidR="003E3FE8" w:rsidRPr="00227C68" w:rsidRDefault="003E3FE8" w:rsidP="003E3FE8">
            <w:pPr>
              <w:pStyle w:val="Sinespaciado"/>
              <w:jc w:val="both"/>
              <w:rPr>
                <w:rFonts w:eastAsia="Adobe Gothic Std B" w:cs="Arial"/>
                <w:sz w:val="20"/>
                <w:szCs w:val="20"/>
              </w:rPr>
            </w:pPr>
            <w:r w:rsidRPr="00227C68">
              <w:rPr>
                <w:rFonts w:eastAsia="Adobe Gothic Std B" w:cs="Arial"/>
                <w:sz w:val="20"/>
                <w:szCs w:val="20"/>
              </w:rPr>
              <w:t>-Elijo un tema para producir un texto escrito teniendo cuenta un propósito, las características del interlocutor y las exigencias del contexto.</w:t>
            </w:r>
          </w:p>
          <w:p w14:paraId="49698413" w14:textId="77777777" w:rsidR="003E3FE8" w:rsidRPr="00227C68" w:rsidRDefault="003E3FE8"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Comprensión e interpretación textual:</w:t>
            </w:r>
          </w:p>
          <w:p w14:paraId="6FFCA910"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Leo diversos tipos de texto: descriptivo, informativo, narrativo, explicativo y argumentativo.</w:t>
            </w:r>
          </w:p>
          <w:p w14:paraId="4AEEB4B0" w14:textId="77777777" w:rsidR="003E3FE8" w:rsidRPr="00227C68" w:rsidRDefault="003E3FE8"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Ética de la comunicación:</w:t>
            </w:r>
          </w:p>
          <w:p w14:paraId="429690BD" w14:textId="77777777" w:rsidR="003E3FE8" w:rsidRPr="00227C68" w:rsidRDefault="003E3FE8" w:rsidP="003E3FE8">
            <w:pPr>
              <w:autoSpaceDE w:val="0"/>
              <w:autoSpaceDN w:val="0"/>
              <w:adjustRightInd w:val="0"/>
              <w:contextualSpacing/>
              <w:jc w:val="both"/>
              <w:rPr>
                <w:rFonts w:eastAsia="Adobe Gothic Std B" w:cs="Arial"/>
                <w:b/>
                <w:sz w:val="20"/>
                <w:szCs w:val="20"/>
              </w:rPr>
            </w:pPr>
            <w:r w:rsidRPr="00227C68">
              <w:rPr>
                <w:rFonts w:eastAsia="Adobe Gothic Std B" w:cs="Arial"/>
                <w:sz w:val="20"/>
                <w:szCs w:val="20"/>
              </w:rPr>
              <w:t>Identifico los elementos constitutivos de la comunicación: interlocutores, código, canal, mensaje y textos.</w:t>
            </w:r>
          </w:p>
          <w:p w14:paraId="253B8378" w14:textId="77777777" w:rsidR="003E3FE8" w:rsidRPr="00227C68" w:rsidRDefault="003E3FE8"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Literatura:</w:t>
            </w:r>
          </w:p>
          <w:p w14:paraId="772F6024"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Leo diversos tipos de textos literarios: relatos mitológicos, leyendas, cuentos, fábulas, poemas y obras teatrales.</w:t>
            </w:r>
          </w:p>
          <w:p w14:paraId="6F884534" w14:textId="77777777" w:rsidR="003E3FE8" w:rsidRPr="00227C68" w:rsidRDefault="003E3FE8"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Medios de comunicación y otros sistemas simbólicos:</w:t>
            </w:r>
          </w:p>
          <w:p w14:paraId="59D3CD1B"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Explico el sentido que tienen mensajes no verbales en mis contextos: señales de tránsito, indicios, banderas, colores, etc.</w:t>
            </w:r>
          </w:p>
          <w:p w14:paraId="2D707055"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Reconozco y uso códigos no verbales en situaciones comunicativas auténticas.</w:t>
            </w:r>
          </w:p>
        </w:tc>
        <w:tc>
          <w:tcPr>
            <w:tcW w:w="4536" w:type="dxa"/>
          </w:tcPr>
          <w:p w14:paraId="4D923975" w14:textId="77777777" w:rsidR="003E3FE8" w:rsidRPr="00227C68" w:rsidRDefault="003E3FE8" w:rsidP="003E3FE8">
            <w:pPr>
              <w:jc w:val="both"/>
              <w:rPr>
                <w:rFonts w:cs="Arial"/>
                <w:sz w:val="20"/>
                <w:szCs w:val="20"/>
              </w:rPr>
            </w:pPr>
            <w:r w:rsidRPr="00227C68">
              <w:rPr>
                <w:rFonts w:cs="Arial"/>
                <w:sz w:val="20"/>
                <w:szCs w:val="20"/>
              </w:rPr>
              <w:t>1.</w:t>
            </w:r>
            <w:r w:rsidRPr="00227C68">
              <w:rPr>
                <w:rFonts w:cs="Arial"/>
                <w:sz w:val="20"/>
                <w:szCs w:val="20"/>
              </w:rPr>
              <w:tab/>
              <w:t xml:space="preserve">Utiliza la información que recibe de los medios de comunicación para participar en espacios discursivos de opinión. </w:t>
            </w:r>
          </w:p>
          <w:p w14:paraId="7DB30967" w14:textId="77777777" w:rsidR="003E3FE8" w:rsidRPr="00227C68" w:rsidRDefault="003E3FE8" w:rsidP="003E3FE8">
            <w:pPr>
              <w:jc w:val="both"/>
              <w:rPr>
                <w:rFonts w:cs="Arial"/>
                <w:sz w:val="20"/>
                <w:szCs w:val="20"/>
              </w:rPr>
            </w:pPr>
            <w:r w:rsidRPr="00227C68">
              <w:rPr>
                <w:rFonts w:cs="Arial"/>
                <w:sz w:val="20"/>
                <w:szCs w:val="20"/>
              </w:rPr>
              <w:t>2.</w:t>
            </w:r>
            <w:r w:rsidRPr="00227C68">
              <w:rPr>
                <w:rFonts w:cs="Arial"/>
                <w:sz w:val="20"/>
                <w:szCs w:val="20"/>
              </w:rPr>
              <w:tab/>
              <w:t xml:space="preserve">Interpreta mensajes directos e indirectos en algunas imágenes, símbolos o gestos. </w:t>
            </w:r>
          </w:p>
          <w:p w14:paraId="587CB4B2" w14:textId="77777777" w:rsidR="003E3FE8" w:rsidRPr="00227C68" w:rsidRDefault="003E3FE8" w:rsidP="003E3FE8">
            <w:pPr>
              <w:jc w:val="both"/>
              <w:rPr>
                <w:rFonts w:cs="Arial"/>
                <w:sz w:val="20"/>
                <w:szCs w:val="20"/>
              </w:rPr>
            </w:pPr>
            <w:r w:rsidRPr="00227C68">
              <w:rPr>
                <w:rFonts w:cs="Arial"/>
                <w:sz w:val="20"/>
                <w:szCs w:val="20"/>
              </w:rPr>
              <w:t>3.</w:t>
            </w:r>
            <w:r w:rsidRPr="00227C68">
              <w:rPr>
                <w:rFonts w:cs="Arial"/>
                <w:sz w:val="20"/>
                <w:szCs w:val="20"/>
              </w:rPr>
              <w:tab/>
              <w:t>Comprende los roles que asumen los personajes en las obras literarias y su relación con la temática y la época en las que estas se desarrollan.</w:t>
            </w:r>
          </w:p>
          <w:p w14:paraId="432CE94E" w14:textId="77777777" w:rsidR="003E3FE8" w:rsidRPr="00227C68" w:rsidRDefault="003E3FE8" w:rsidP="003E3FE8">
            <w:pPr>
              <w:jc w:val="both"/>
              <w:rPr>
                <w:rFonts w:cs="Arial"/>
                <w:sz w:val="20"/>
                <w:szCs w:val="20"/>
              </w:rPr>
            </w:pPr>
            <w:r w:rsidRPr="00227C68">
              <w:rPr>
                <w:rFonts w:cs="Arial"/>
                <w:sz w:val="20"/>
                <w:szCs w:val="20"/>
              </w:rPr>
              <w:t>4.</w:t>
            </w:r>
            <w:r w:rsidRPr="00227C68">
              <w:rPr>
                <w:rFonts w:cs="Arial"/>
                <w:sz w:val="20"/>
                <w:szCs w:val="20"/>
              </w:rPr>
              <w:tab/>
              <w:t xml:space="preserve">Reconoce en la lectura de los distintos géneros literarios diferentes posibilidades de recrear y amplía su visión de mundo. </w:t>
            </w:r>
          </w:p>
          <w:p w14:paraId="2CFF2A9B" w14:textId="77777777" w:rsidR="003E3FE8" w:rsidRPr="00227C68" w:rsidRDefault="003E3FE8" w:rsidP="003E3FE8">
            <w:pPr>
              <w:jc w:val="both"/>
              <w:rPr>
                <w:rFonts w:cs="Arial"/>
                <w:sz w:val="20"/>
                <w:szCs w:val="20"/>
              </w:rPr>
            </w:pPr>
            <w:r w:rsidRPr="00227C68">
              <w:rPr>
                <w:rFonts w:cs="Arial"/>
                <w:sz w:val="20"/>
                <w:szCs w:val="20"/>
              </w:rPr>
              <w:t>5.</w:t>
            </w:r>
            <w:r w:rsidRPr="00227C68">
              <w:rPr>
                <w:rFonts w:cs="Arial"/>
                <w:sz w:val="20"/>
                <w:szCs w:val="20"/>
              </w:rPr>
              <w:tab/>
              <w:t xml:space="preserve">Comprende el sentido global de los mensajes, a partir de la relación entre la información explícita e implícita. </w:t>
            </w:r>
          </w:p>
          <w:p w14:paraId="54124AE8" w14:textId="77777777" w:rsidR="003E3FE8" w:rsidRPr="00227C68" w:rsidRDefault="003E3FE8" w:rsidP="003E3FE8">
            <w:pPr>
              <w:jc w:val="both"/>
              <w:rPr>
                <w:rFonts w:cs="Arial"/>
                <w:sz w:val="20"/>
                <w:szCs w:val="20"/>
              </w:rPr>
            </w:pPr>
            <w:r w:rsidRPr="00227C68">
              <w:rPr>
                <w:rFonts w:cs="Arial"/>
                <w:sz w:val="20"/>
                <w:szCs w:val="20"/>
              </w:rPr>
              <w:t>6.</w:t>
            </w:r>
            <w:r w:rsidRPr="00227C68">
              <w:rPr>
                <w:rFonts w:cs="Arial"/>
                <w:sz w:val="20"/>
                <w:szCs w:val="20"/>
              </w:rPr>
              <w:tab/>
              <w:t xml:space="preserve">Identifica la intención comunicativa de los textos con los que interactúa a partir del análisis de su contenido y estructura. </w:t>
            </w:r>
          </w:p>
          <w:p w14:paraId="5CD094E0" w14:textId="77777777" w:rsidR="003E3FE8" w:rsidRPr="00227C68" w:rsidRDefault="003E3FE8" w:rsidP="003E3FE8">
            <w:pPr>
              <w:jc w:val="both"/>
              <w:rPr>
                <w:rFonts w:cs="Arial"/>
                <w:sz w:val="20"/>
                <w:szCs w:val="20"/>
              </w:rPr>
            </w:pPr>
            <w:r w:rsidRPr="00227C68">
              <w:rPr>
                <w:rFonts w:cs="Arial"/>
                <w:sz w:val="20"/>
                <w:szCs w:val="20"/>
              </w:rPr>
              <w:t>7.</w:t>
            </w:r>
            <w:r w:rsidRPr="00227C68">
              <w:rPr>
                <w:rFonts w:cs="Arial"/>
                <w:sz w:val="20"/>
                <w:szCs w:val="20"/>
              </w:rPr>
              <w:tab/>
              <w:t xml:space="preserve">Construye textos orales atendiendo a los contextos de uso, a los posibles interlocutores y a las líneas temáticas pertinentes con el propósito comunicativo en el que se enmarca el discurso. </w:t>
            </w:r>
          </w:p>
          <w:p w14:paraId="48EC331C" w14:textId="77777777" w:rsidR="003E3FE8" w:rsidRDefault="003E3FE8" w:rsidP="003E3FE8">
            <w:pPr>
              <w:jc w:val="both"/>
              <w:rPr>
                <w:rFonts w:cs="Arial"/>
                <w:sz w:val="20"/>
                <w:szCs w:val="20"/>
              </w:rPr>
            </w:pPr>
            <w:r w:rsidRPr="00227C68">
              <w:rPr>
                <w:rFonts w:cs="Arial"/>
                <w:sz w:val="20"/>
                <w:szCs w:val="20"/>
              </w:rPr>
              <w:t>8.</w:t>
            </w:r>
            <w:r w:rsidRPr="00227C68">
              <w:rPr>
                <w:rFonts w:cs="Arial"/>
                <w:sz w:val="20"/>
                <w:szCs w:val="20"/>
              </w:rPr>
              <w:tab/>
              <w:t>Produce textos verbales y no verbales a partir de los planes textuales que elabora según la tipología a desarrollar.</w:t>
            </w:r>
          </w:p>
          <w:p w14:paraId="28719BEE" w14:textId="77777777" w:rsidR="003E3FE8" w:rsidRPr="00227C68" w:rsidRDefault="003E3FE8" w:rsidP="003E3FE8">
            <w:pPr>
              <w:jc w:val="both"/>
              <w:rPr>
                <w:rFonts w:cs="Arial"/>
                <w:sz w:val="20"/>
                <w:szCs w:val="20"/>
              </w:rPr>
            </w:pPr>
          </w:p>
        </w:tc>
        <w:tc>
          <w:tcPr>
            <w:tcW w:w="5245" w:type="dxa"/>
          </w:tcPr>
          <w:p w14:paraId="2977BC60" w14:textId="77777777" w:rsidR="003E3FE8" w:rsidRPr="00227C68" w:rsidRDefault="003E3FE8" w:rsidP="003E3FE8">
            <w:pPr>
              <w:jc w:val="both"/>
              <w:rPr>
                <w:rFonts w:cs="Arial"/>
                <w:b/>
                <w:sz w:val="20"/>
                <w:szCs w:val="20"/>
              </w:rPr>
            </w:pPr>
            <w:r w:rsidRPr="00227C68">
              <w:rPr>
                <w:rFonts w:cs="Arial"/>
                <w:b/>
                <w:sz w:val="20"/>
                <w:szCs w:val="20"/>
              </w:rPr>
              <w:t>Proceso de escritura:</w:t>
            </w:r>
          </w:p>
          <w:p w14:paraId="71826A37" w14:textId="77777777" w:rsidR="003E3FE8" w:rsidRPr="00227C68" w:rsidRDefault="003E3FE8" w:rsidP="003E3FE8">
            <w:pPr>
              <w:jc w:val="both"/>
              <w:rPr>
                <w:rFonts w:cs="Arial"/>
                <w:sz w:val="20"/>
                <w:szCs w:val="20"/>
              </w:rPr>
            </w:pPr>
            <w:r w:rsidRPr="00227C68">
              <w:rPr>
                <w:rFonts w:cs="Arial"/>
                <w:sz w:val="20"/>
                <w:szCs w:val="20"/>
              </w:rPr>
              <w:t>-Identifica la correspondencia entre el léxico empleado y el auditorio al que se dirige el texto.</w:t>
            </w:r>
          </w:p>
          <w:p w14:paraId="3331BACA" w14:textId="77777777" w:rsidR="003E3FE8" w:rsidRPr="00227C68" w:rsidRDefault="003E3FE8" w:rsidP="003E3FE8">
            <w:pPr>
              <w:jc w:val="both"/>
              <w:rPr>
                <w:rFonts w:cs="Arial"/>
                <w:sz w:val="20"/>
                <w:szCs w:val="20"/>
              </w:rPr>
            </w:pPr>
            <w:r w:rsidRPr="00227C68">
              <w:rPr>
                <w:rFonts w:cs="Arial"/>
                <w:sz w:val="20"/>
                <w:szCs w:val="20"/>
              </w:rPr>
              <w:t xml:space="preserve">-Evalúa la validez o pertinencia de la información de un texto y su adecuación con el contexto comunicativo. </w:t>
            </w:r>
          </w:p>
          <w:p w14:paraId="15D7A623" w14:textId="77777777" w:rsidR="003E3FE8" w:rsidRPr="00227C68" w:rsidRDefault="003E3FE8" w:rsidP="003E3FE8">
            <w:pPr>
              <w:jc w:val="both"/>
              <w:rPr>
                <w:rFonts w:cs="Arial"/>
                <w:sz w:val="20"/>
                <w:szCs w:val="20"/>
              </w:rPr>
            </w:pPr>
            <w:r w:rsidRPr="00227C68">
              <w:rPr>
                <w:rFonts w:cs="Arial"/>
                <w:sz w:val="20"/>
                <w:szCs w:val="20"/>
              </w:rPr>
              <w:t>-Evalúa el estilo y el léxico atendiendo a las exigencias dela situación de comunicación y al rol del interlocutor</w:t>
            </w:r>
          </w:p>
          <w:p w14:paraId="0D0D3C86" w14:textId="77777777" w:rsidR="003E3FE8" w:rsidRPr="00227C68" w:rsidRDefault="003E3FE8" w:rsidP="003E3FE8">
            <w:pPr>
              <w:jc w:val="both"/>
              <w:rPr>
                <w:rFonts w:cs="Arial"/>
                <w:sz w:val="20"/>
                <w:szCs w:val="20"/>
              </w:rPr>
            </w:pPr>
            <w:r w:rsidRPr="00227C68">
              <w:rPr>
                <w:rFonts w:cs="Arial"/>
                <w:sz w:val="20"/>
                <w:szCs w:val="20"/>
              </w:rPr>
              <w:t xml:space="preserve">-Evalúa la pertinencia del contenido en relación con el propósito. </w:t>
            </w:r>
          </w:p>
          <w:p w14:paraId="4FD78FCF" w14:textId="77777777" w:rsidR="003E3FE8" w:rsidRPr="00227C68" w:rsidRDefault="003E3FE8" w:rsidP="003E3FE8">
            <w:pPr>
              <w:jc w:val="both"/>
              <w:rPr>
                <w:rFonts w:cs="Arial"/>
                <w:sz w:val="20"/>
                <w:szCs w:val="20"/>
              </w:rPr>
            </w:pPr>
            <w:r w:rsidRPr="00227C68">
              <w:rPr>
                <w:rFonts w:cs="Arial"/>
                <w:sz w:val="20"/>
                <w:szCs w:val="20"/>
              </w:rPr>
              <w:t xml:space="preserve">-Identifica el armazón o estructura del texto. </w:t>
            </w:r>
          </w:p>
          <w:p w14:paraId="1BB4DBB5" w14:textId="77777777" w:rsidR="003E3FE8" w:rsidRPr="00227C68" w:rsidRDefault="003E3FE8" w:rsidP="003E3FE8">
            <w:pPr>
              <w:jc w:val="both"/>
              <w:rPr>
                <w:rFonts w:cs="Arial"/>
                <w:sz w:val="20"/>
                <w:szCs w:val="20"/>
              </w:rPr>
            </w:pPr>
          </w:p>
          <w:p w14:paraId="045D6AA0" w14:textId="77777777" w:rsidR="003E3FE8" w:rsidRPr="00227C68" w:rsidRDefault="003E3FE8" w:rsidP="003E3FE8">
            <w:pPr>
              <w:jc w:val="both"/>
              <w:rPr>
                <w:rFonts w:cs="Arial"/>
                <w:b/>
                <w:sz w:val="20"/>
                <w:szCs w:val="20"/>
              </w:rPr>
            </w:pPr>
            <w:r w:rsidRPr="00227C68">
              <w:rPr>
                <w:rFonts w:cs="Arial"/>
                <w:b/>
                <w:sz w:val="20"/>
                <w:szCs w:val="20"/>
              </w:rPr>
              <w:t>Proceso de lectura:</w:t>
            </w:r>
          </w:p>
          <w:p w14:paraId="0ED034A0" w14:textId="77777777" w:rsidR="003E3FE8" w:rsidRPr="00227C68" w:rsidRDefault="003E3FE8" w:rsidP="003E3FE8">
            <w:pPr>
              <w:jc w:val="both"/>
              <w:rPr>
                <w:rFonts w:cs="Arial"/>
                <w:sz w:val="20"/>
                <w:szCs w:val="20"/>
              </w:rPr>
            </w:pPr>
            <w:r w:rsidRPr="00227C68">
              <w:rPr>
                <w:rFonts w:cs="Arial"/>
                <w:sz w:val="20"/>
                <w:szCs w:val="20"/>
              </w:rPr>
              <w:t>-Identifica intensiones y propósitos en los textos que lee.</w:t>
            </w:r>
          </w:p>
          <w:p w14:paraId="647F8FF3" w14:textId="77777777" w:rsidR="003E3FE8" w:rsidRPr="00227C68" w:rsidRDefault="003E3FE8" w:rsidP="003E3FE8">
            <w:pPr>
              <w:jc w:val="both"/>
              <w:rPr>
                <w:rFonts w:cs="Arial"/>
                <w:sz w:val="20"/>
                <w:szCs w:val="20"/>
              </w:rPr>
            </w:pPr>
            <w:r w:rsidRPr="00227C68">
              <w:rPr>
                <w:rFonts w:cs="Arial"/>
                <w:sz w:val="20"/>
                <w:szCs w:val="20"/>
              </w:rPr>
              <w:t xml:space="preserve">-Jerarquiza y clasifica los personajes según su participación en la historia. </w:t>
            </w:r>
          </w:p>
          <w:p w14:paraId="0CC25577" w14:textId="77777777" w:rsidR="003E3FE8" w:rsidRPr="00227C68" w:rsidRDefault="003E3FE8" w:rsidP="003E3FE8">
            <w:pPr>
              <w:jc w:val="both"/>
              <w:rPr>
                <w:rFonts w:cs="Arial"/>
                <w:sz w:val="20"/>
                <w:szCs w:val="20"/>
              </w:rPr>
            </w:pPr>
            <w:r w:rsidRPr="00227C68">
              <w:rPr>
                <w:rFonts w:cs="Arial"/>
                <w:sz w:val="20"/>
                <w:szCs w:val="20"/>
              </w:rPr>
              <w:t xml:space="preserve">-Reconoce algunas estrategias propias de cada tipo textual. </w:t>
            </w:r>
          </w:p>
        </w:tc>
      </w:tr>
    </w:tbl>
    <w:p w14:paraId="67CA7F25" w14:textId="77777777" w:rsidR="003E3FE8" w:rsidRDefault="003E3FE8"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7088"/>
        <w:gridCol w:w="4678"/>
        <w:gridCol w:w="4961"/>
      </w:tblGrid>
      <w:tr w:rsidR="003E3FE8" w:rsidRPr="00227C68" w14:paraId="6BCEDCE2" w14:textId="77777777" w:rsidTr="00050469">
        <w:trPr>
          <w:jc w:val="center"/>
        </w:trPr>
        <w:tc>
          <w:tcPr>
            <w:tcW w:w="7088" w:type="dxa"/>
            <w:vMerge w:val="restart"/>
            <w:shd w:val="clear" w:color="auto" w:fill="C6D9F1" w:themeFill="text2" w:themeFillTint="33"/>
            <w:vAlign w:val="center"/>
          </w:tcPr>
          <w:p w14:paraId="5E7CA14E" w14:textId="77777777" w:rsidR="003E3FE8" w:rsidRPr="00227C68" w:rsidRDefault="003E3FE8"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9639" w:type="dxa"/>
            <w:gridSpan w:val="2"/>
            <w:shd w:val="clear" w:color="auto" w:fill="C6D9F1" w:themeFill="text2" w:themeFillTint="33"/>
          </w:tcPr>
          <w:p w14:paraId="6E4518A1" w14:textId="77777777" w:rsidR="003E3FE8" w:rsidRPr="00227C68" w:rsidRDefault="003E3FE8"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3E3FE8" w:rsidRPr="00227C68" w14:paraId="48C724E8" w14:textId="77777777" w:rsidTr="00050469">
        <w:trPr>
          <w:jc w:val="center"/>
        </w:trPr>
        <w:tc>
          <w:tcPr>
            <w:tcW w:w="7088" w:type="dxa"/>
            <w:vMerge/>
            <w:shd w:val="clear" w:color="auto" w:fill="B8CCE4" w:themeFill="accent1" w:themeFillTint="66"/>
          </w:tcPr>
          <w:p w14:paraId="79FCC8CD" w14:textId="77777777" w:rsidR="003E3FE8" w:rsidRPr="00227C68" w:rsidRDefault="003E3FE8" w:rsidP="003E3FE8">
            <w:pPr>
              <w:autoSpaceDE w:val="0"/>
              <w:autoSpaceDN w:val="0"/>
              <w:adjustRightInd w:val="0"/>
              <w:jc w:val="center"/>
              <w:rPr>
                <w:rFonts w:eastAsia="Adobe Gothic Std B" w:cs="Arial"/>
                <w:b/>
                <w:sz w:val="20"/>
                <w:szCs w:val="20"/>
              </w:rPr>
            </w:pPr>
          </w:p>
        </w:tc>
        <w:tc>
          <w:tcPr>
            <w:tcW w:w="4678" w:type="dxa"/>
            <w:shd w:val="clear" w:color="auto" w:fill="8DB3E2" w:themeFill="text2" w:themeFillTint="66"/>
          </w:tcPr>
          <w:p w14:paraId="71B066AB" w14:textId="77777777" w:rsidR="003E3FE8" w:rsidRPr="00227C68" w:rsidRDefault="003E3FE8"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4961" w:type="dxa"/>
            <w:shd w:val="clear" w:color="auto" w:fill="8DB3E2" w:themeFill="text2" w:themeFillTint="66"/>
          </w:tcPr>
          <w:p w14:paraId="175F9440" w14:textId="77777777" w:rsidR="003E3FE8" w:rsidRPr="00227C68" w:rsidRDefault="003E3FE8"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3E3FE8" w:rsidRPr="00227C68" w14:paraId="01E223C6" w14:textId="77777777" w:rsidTr="00050469">
        <w:trPr>
          <w:jc w:val="center"/>
        </w:trPr>
        <w:tc>
          <w:tcPr>
            <w:tcW w:w="7088" w:type="dxa"/>
            <w:shd w:val="clear" w:color="auto" w:fill="auto"/>
          </w:tcPr>
          <w:p w14:paraId="1ADFA0F7" w14:textId="77777777" w:rsidR="003E3FE8" w:rsidRPr="00227C68" w:rsidRDefault="003E3FE8" w:rsidP="000A3821">
            <w:pPr>
              <w:pStyle w:val="Prrafodelista"/>
              <w:numPr>
                <w:ilvl w:val="0"/>
                <w:numId w:val="27"/>
              </w:numPr>
              <w:autoSpaceDE w:val="0"/>
              <w:autoSpaceDN w:val="0"/>
              <w:adjustRightInd w:val="0"/>
              <w:spacing w:line="30" w:lineRule="atLeast"/>
              <w:jc w:val="both"/>
              <w:rPr>
                <w:rFonts w:eastAsia="Adobe Gothic Std B" w:cs="Arial"/>
                <w:sz w:val="20"/>
                <w:szCs w:val="20"/>
              </w:rPr>
            </w:pPr>
            <w:r w:rsidRPr="00227C68">
              <w:rPr>
                <w:rFonts w:eastAsia="Adobe Gothic Std B" w:cs="Arial"/>
                <w:sz w:val="20"/>
                <w:szCs w:val="20"/>
              </w:rPr>
              <w:t>Producción escrita según propósito, interlocutor y contexto.</w:t>
            </w:r>
          </w:p>
          <w:p w14:paraId="102EDE8D" w14:textId="77777777" w:rsidR="003E3FE8" w:rsidRPr="00227C68" w:rsidRDefault="003E3FE8" w:rsidP="000A3821">
            <w:pPr>
              <w:pStyle w:val="Prrafodelista"/>
              <w:numPr>
                <w:ilvl w:val="0"/>
                <w:numId w:val="27"/>
              </w:numPr>
              <w:autoSpaceDE w:val="0"/>
              <w:autoSpaceDN w:val="0"/>
              <w:adjustRightInd w:val="0"/>
              <w:spacing w:line="30" w:lineRule="atLeast"/>
              <w:jc w:val="both"/>
              <w:rPr>
                <w:rFonts w:eastAsia="Adobe Gothic Std B" w:cs="Arial"/>
                <w:sz w:val="20"/>
                <w:szCs w:val="20"/>
              </w:rPr>
            </w:pPr>
            <w:r w:rsidRPr="00227C68">
              <w:rPr>
                <w:rFonts w:eastAsia="Adobe Gothic Std B" w:cs="Arial"/>
                <w:sz w:val="20"/>
                <w:szCs w:val="20"/>
              </w:rPr>
              <w:t>Producción oral de mis realidades y experiencias ( etapas en todo proceso de producción oral y escrito, reglas y normas de comunicación)</w:t>
            </w:r>
          </w:p>
          <w:p w14:paraId="711C9140" w14:textId="4A84D5B5" w:rsidR="003E3FE8" w:rsidRPr="00227C68" w:rsidRDefault="003E3FE8" w:rsidP="000A3821">
            <w:pPr>
              <w:pStyle w:val="Prrafodelista"/>
              <w:numPr>
                <w:ilvl w:val="0"/>
                <w:numId w:val="27"/>
              </w:numPr>
              <w:autoSpaceDE w:val="0"/>
              <w:autoSpaceDN w:val="0"/>
              <w:adjustRightInd w:val="0"/>
              <w:spacing w:line="30" w:lineRule="atLeast"/>
              <w:jc w:val="both"/>
              <w:rPr>
                <w:rFonts w:eastAsia="Adobe Gothic Std B" w:cs="Arial"/>
                <w:sz w:val="20"/>
                <w:szCs w:val="20"/>
              </w:rPr>
            </w:pPr>
            <w:r w:rsidRPr="00227C68">
              <w:rPr>
                <w:rFonts w:eastAsia="Adobe Gothic Std B" w:cs="Arial"/>
                <w:sz w:val="20"/>
                <w:szCs w:val="20"/>
              </w:rPr>
              <w:t>La biografía y la autobiografía ( algunos aspectos de contenido y forma, tales como caligrafía, ortografía, organización por párrafos, organización</w:t>
            </w:r>
            <w:r w:rsidR="00736A75">
              <w:rPr>
                <w:rFonts w:eastAsia="Adobe Gothic Std B" w:cs="Arial"/>
                <w:sz w:val="20"/>
                <w:szCs w:val="20"/>
              </w:rPr>
              <w:t xml:space="preserve"> </w:t>
            </w:r>
            <w:r w:rsidRPr="00227C68">
              <w:rPr>
                <w:rFonts w:eastAsia="Adobe Gothic Std B" w:cs="Arial"/>
                <w:sz w:val="20"/>
                <w:szCs w:val="20"/>
              </w:rPr>
              <w:t>y claridad en la información)</w:t>
            </w:r>
          </w:p>
          <w:p w14:paraId="6FFD2FC5" w14:textId="64CC9AAB" w:rsidR="003E3FE8" w:rsidRPr="00227C68" w:rsidRDefault="003E3FE8" w:rsidP="000A3821">
            <w:pPr>
              <w:pStyle w:val="Prrafodelista"/>
              <w:numPr>
                <w:ilvl w:val="0"/>
                <w:numId w:val="27"/>
              </w:numPr>
              <w:autoSpaceDE w:val="0"/>
              <w:autoSpaceDN w:val="0"/>
              <w:adjustRightInd w:val="0"/>
              <w:spacing w:line="30" w:lineRule="atLeast"/>
              <w:jc w:val="both"/>
              <w:rPr>
                <w:rFonts w:eastAsia="Adobe Gothic Std B" w:cs="Arial"/>
                <w:sz w:val="20"/>
                <w:szCs w:val="20"/>
              </w:rPr>
            </w:pPr>
            <w:r w:rsidRPr="00227C68">
              <w:rPr>
                <w:rFonts w:eastAsia="Adobe Gothic Std B" w:cs="Arial"/>
                <w:sz w:val="20"/>
                <w:szCs w:val="20"/>
              </w:rPr>
              <w:t>Reglas de acentuación.</w:t>
            </w:r>
            <w:r w:rsidR="00736A75">
              <w:rPr>
                <w:rFonts w:eastAsia="Adobe Gothic Std B" w:cs="Arial"/>
                <w:sz w:val="20"/>
                <w:szCs w:val="20"/>
              </w:rPr>
              <w:t xml:space="preserve"> </w:t>
            </w:r>
          </w:p>
          <w:p w14:paraId="5F1E8B94" w14:textId="77777777" w:rsidR="003E3FE8" w:rsidRPr="00227C68" w:rsidRDefault="003E3FE8" w:rsidP="000A3821">
            <w:pPr>
              <w:pStyle w:val="Prrafodelista"/>
              <w:numPr>
                <w:ilvl w:val="0"/>
                <w:numId w:val="27"/>
              </w:numPr>
              <w:autoSpaceDE w:val="0"/>
              <w:autoSpaceDN w:val="0"/>
              <w:adjustRightInd w:val="0"/>
              <w:spacing w:line="30" w:lineRule="atLeast"/>
              <w:jc w:val="both"/>
              <w:rPr>
                <w:rFonts w:eastAsia="Adobe Gothic Std B" w:cs="Arial"/>
                <w:sz w:val="20"/>
                <w:szCs w:val="20"/>
              </w:rPr>
            </w:pPr>
            <w:r w:rsidRPr="00227C68">
              <w:rPr>
                <w:rFonts w:eastAsia="Adobe Gothic Std B" w:cs="Arial"/>
                <w:sz w:val="20"/>
                <w:szCs w:val="20"/>
              </w:rPr>
              <w:t>Información de los medios de comunicación y su clasificación.</w:t>
            </w:r>
          </w:p>
          <w:p w14:paraId="31DDA613" w14:textId="77777777" w:rsidR="003E3FE8" w:rsidRPr="00227C68" w:rsidRDefault="003E3FE8" w:rsidP="000A3821">
            <w:pPr>
              <w:pStyle w:val="Prrafodelista"/>
              <w:numPr>
                <w:ilvl w:val="0"/>
                <w:numId w:val="27"/>
              </w:numPr>
              <w:autoSpaceDE w:val="0"/>
              <w:autoSpaceDN w:val="0"/>
              <w:adjustRightInd w:val="0"/>
              <w:spacing w:line="30" w:lineRule="atLeast"/>
              <w:jc w:val="both"/>
              <w:rPr>
                <w:rFonts w:eastAsia="Adobe Gothic Std B" w:cs="Arial"/>
                <w:sz w:val="20"/>
                <w:szCs w:val="20"/>
              </w:rPr>
            </w:pPr>
            <w:r w:rsidRPr="00227C68">
              <w:rPr>
                <w:rFonts w:eastAsia="Adobe Gothic Std B" w:cs="Arial"/>
                <w:sz w:val="20"/>
                <w:szCs w:val="20"/>
              </w:rPr>
              <w:t>Tipos de texto e intención comunicativa</w:t>
            </w:r>
          </w:p>
          <w:p w14:paraId="1F3903AA" w14:textId="77777777" w:rsidR="003E3FE8" w:rsidRPr="00227C68" w:rsidRDefault="003E3FE8" w:rsidP="000A3821">
            <w:pPr>
              <w:pStyle w:val="Prrafodelista"/>
              <w:numPr>
                <w:ilvl w:val="0"/>
                <w:numId w:val="27"/>
              </w:numPr>
              <w:autoSpaceDE w:val="0"/>
              <w:autoSpaceDN w:val="0"/>
              <w:adjustRightInd w:val="0"/>
              <w:spacing w:line="30" w:lineRule="atLeast"/>
              <w:jc w:val="both"/>
              <w:rPr>
                <w:rFonts w:eastAsia="Adobe Gothic Std B" w:cs="Arial"/>
                <w:sz w:val="20"/>
                <w:szCs w:val="20"/>
              </w:rPr>
            </w:pPr>
            <w:r w:rsidRPr="00227C68">
              <w:rPr>
                <w:rFonts w:eastAsia="Adobe Gothic Std B" w:cs="Arial"/>
                <w:sz w:val="20"/>
                <w:szCs w:val="20"/>
              </w:rPr>
              <w:t>Literatura folclórica: relatos mitológicos, leyendas, cuentos, fábulas, poemas y obras teatrales.</w:t>
            </w:r>
          </w:p>
          <w:p w14:paraId="694E65A6" w14:textId="77777777" w:rsidR="003E3FE8" w:rsidRPr="00227C68" w:rsidRDefault="003E3FE8" w:rsidP="000A3821">
            <w:pPr>
              <w:pStyle w:val="Prrafodelista"/>
              <w:numPr>
                <w:ilvl w:val="0"/>
                <w:numId w:val="27"/>
              </w:numPr>
              <w:autoSpaceDE w:val="0"/>
              <w:autoSpaceDN w:val="0"/>
              <w:adjustRightInd w:val="0"/>
              <w:spacing w:line="30" w:lineRule="atLeast"/>
              <w:jc w:val="both"/>
              <w:rPr>
                <w:rFonts w:eastAsia="Adobe Gothic Std B" w:cs="Arial"/>
                <w:sz w:val="20"/>
                <w:szCs w:val="20"/>
              </w:rPr>
            </w:pPr>
            <w:r w:rsidRPr="00227C68">
              <w:rPr>
                <w:rFonts w:eastAsia="Adobe Gothic Std B" w:cs="Arial"/>
                <w:sz w:val="20"/>
                <w:szCs w:val="20"/>
              </w:rPr>
              <w:t>Elementos narrativos: tiempo, espacio, acción y personajes</w:t>
            </w:r>
          </w:p>
          <w:p w14:paraId="7F9E89C9" w14:textId="77777777" w:rsidR="003E3FE8" w:rsidRPr="00227C68" w:rsidRDefault="003E3FE8" w:rsidP="000A3821">
            <w:pPr>
              <w:pStyle w:val="Prrafodelista"/>
              <w:numPr>
                <w:ilvl w:val="0"/>
                <w:numId w:val="27"/>
              </w:numPr>
              <w:autoSpaceDE w:val="0"/>
              <w:autoSpaceDN w:val="0"/>
              <w:adjustRightInd w:val="0"/>
              <w:spacing w:line="30" w:lineRule="atLeast"/>
              <w:jc w:val="both"/>
              <w:rPr>
                <w:rFonts w:eastAsia="Adobe Gothic Std B" w:cs="Arial"/>
                <w:sz w:val="20"/>
                <w:szCs w:val="20"/>
              </w:rPr>
            </w:pPr>
            <w:r w:rsidRPr="00227C68">
              <w:rPr>
                <w:rFonts w:eastAsia="Adobe Gothic Std B" w:cs="Arial"/>
                <w:sz w:val="20"/>
                <w:szCs w:val="20"/>
              </w:rPr>
              <w:t>Elementos de la comunicación.</w:t>
            </w:r>
          </w:p>
          <w:p w14:paraId="0018E739" w14:textId="77777777" w:rsidR="003E3FE8" w:rsidRPr="001A53E9" w:rsidRDefault="003E3FE8" w:rsidP="000A3821">
            <w:pPr>
              <w:pStyle w:val="Prrafodelista"/>
              <w:numPr>
                <w:ilvl w:val="0"/>
                <w:numId w:val="27"/>
              </w:numPr>
              <w:autoSpaceDE w:val="0"/>
              <w:autoSpaceDN w:val="0"/>
              <w:adjustRightInd w:val="0"/>
              <w:spacing w:line="30" w:lineRule="atLeast"/>
              <w:jc w:val="both"/>
              <w:rPr>
                <w:rFonts w:eastAsia="Times New Roman" w:cs="Arial"/>
                <w:sz w:val="20"/>
                <w:szCs w:val="20"/>
              </w:rPr>
            </w:pPr>
            <w:r w:rsidRPr="00227C68">
              <w:rPr>
                <w:rFonts w:eastAsia="Adobe Gothic Std B" w:cs="Arial"/>
                <w:sz w:val="20"/>
                <w:szCs w:val="20"/>
              </w:rPr>
              <w:t>Comprensión e interpretación textual y niveles de lectura: Plan lector una hora cada quince días en la biblioteca.</w:t>
            </w:r>
          </w:p>
          <w:p w14:paraId="566B2B48" w14:textId="77777777" w:rsidR="003E3FE8" w:rsidRPr="00227C68" w:rsidRDefault="003E3FE8" w:rsidP="003E3FE8">
            <w:pPr>
              <w:pStyle w:val="Prrafodelista"/>
              <w:autoSpaceDE w:val="0"/>
              <w:autoSpaceDN w:val="0"/>
              <w:adjustRightInd w:val="0"/>
              <w:spacing w:line="30" w:lineRule="atLeast"/>
              <w:ind w:left="1065"/>
              <w:jc w:val="both"/>
              <w:rPr>
                <w:rFonts w:eastAsia="Times New Roman" w:cs="Arial"/>
                <w:sz w:val="20"/>
                <w:szCs w:val="20"/>
              </w:rPr>
            </w:pPr>
          </w:p>
        </w:tc>
        <w:tc>
          <w:tcPr>
            <w:tcW w:w="4678" w:type="dxa"/>
            <w:shd w:val="clear" w:color="auto" w:fill="auto"/>
          </w:tcPr>
          <w:p w14:paraId="68683E20"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Sociales</w:t>
            </w:r>
          </w:p>
          <w:p w14:paraId="0224385B"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Artística</w:t>
            </w:r>
          </w:p>
          <w:p w14:paraId="4292AFA9" w14:textId="77777777" w:rsidR="003E3FE8" w:rsidRPr="00227C68" w:rsidRDefault="003E3FE8" w:rsidP="003E3FE8">
            <w:pPr>
              <w:autoSpaceDE w:val="0"/>
              <w:autoSpaceDN w:val="0"/>
              <w:adjustRightInd w:val="0"/>
              <w:jc w:val="both"/>
              <w:rPr>
                <w:rFonts w:eastAsia="Adobe Gothic Std B" w:cs="Arial"/>
                <w:sz w:val="20"/>
                <w:szCs w:val="20"/>
              </w:rPr>
            </w:pPr>
            <w:r w:rsidRPr="00227C68">
              <w:rPr>
                <w:rFonts w:eastAsia="Adobe Gothic Std B" w:cs="Arial"/>
                <w:sz w:val="20"/>
                <w:szCs w:val="20"/>
              </w:rPr>
              <w:t>Matemáticas</w:t>
            </w:r>
          </w:p>
          <w:p w14:paraId="1069AD82" w14:textId="77777777" w:rsidR="003E3FE8" w:rsidRPr="00227C68" w:rsidRDefault="003E3FE8" w:rsidP="003E3FE8">
            <w:pPr>
              <w:autoSpaceDE w:val="0"/>
              <w:autoSpaceDN w:val="0"/>
              <w:adjustRightInd w:val="0"/>
              <w:jc w:val="both"/>
              <w:rPr>
                <w:rFonts w:eastAsia="Adobe Gothic Std B" w:cs="Arial"/>
                <w:sz w:val="20"/>
                <w:szCs w:val="20"/>
              </w:rPr>
            </w:pPr>
          </w:p>
          <w:p w14:paraId="413206CE" w14:textId="77777777" w:rsidR="003E3FE8" w:rsidRPr="00227C68" w:rsidRDefault="003E3FE8" w:rsidP="003E3FE8">
            <w:pPr>
              <w:autoSpaceDE w:val="0"/>
              <w:autoSpaceDN w:val="0"/>
              <w:adjustRightInd w:val="0"/>
              <w:jc w:val="both"/>
              <w:rPr>
                <w:rFonts w:eastAsia="Adobe Gothic Std B" w:cs="Arial"/>
                <w:sz w:val="20"/>
                <w:szCs w:val="20"/>
              </w:rPr>
            </w:pPr>
          </w:p>
          <w:p w14:paraId="373BD79E" w14:textId="77777777" w:rsidR="003E3FE8" w:rsidRPr="00227C68" w:rsidRDefault="003E3FE8" w:rsidP="003E3FE8">
            <w:pPr>
              <w:autoSpaceDE w:val="0"/>
              <w:autoSpaceDN w:val="0"/>
              <w:adjustRightInd w:val="0"/>
              <w:jc w:val="both"/>
              <w:rPr>
                <w:rFonts w:eastAsia="Adobe Gothic Std B" w:cs="Arial"/>
                <w:sz w:val="20"/>
                <w:szCs w:val="20"/>
              </w:rPr>
            </w:pPr>
          </w:p>
        </w:tc>
        <w:tc>
          <w:tcPr>
            <w:tcW w:w="4961" w:type="dxa"/>
            <w:shd w:val="clear" w:color="auto" w:fill="auto"/>
          </w:tcPr>
          <w:p w14:paraId="0DCB8684"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53F43FAF"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Cátedra de la paz. </w:t>
            </w:r>
          </w:p>
          <w:p w14:paraId="5C3BEC39" w14:textId="77777777" w:rsidR="003E3FE8" w:rsidRPr="00227C68" w:rsidRDefault="003E3FE8" w:rsidP="003E3FE8">
            <w:pPr>
              <w:autoSpaceDE w:val="0"/>
              <w:autoSpaceDN w:val="0"/>
              <w:adjustRightInd w:val="0"/>
              <w:jc w:val="both"/>
              <w:rPr>
                <w:rFonts w:eastAsia="Adobe Gothic Std B" w:cs="Arial"/>
                <w:sz w:val="20"/>
                <w:szCs w:val="20"/>
              </w:rPr>
            </w:pPr>
            <w:r w:rsidRPr="00227C68">
              <w:rPr>
                <w:rFonts w:eastAsia="Adobe Gothic Std B" w:cs="Arial"/>
                <w:sz w:val="20"/>
                <w:szCs w:val="20"/>
              </w:rPr>
              <w:t>Teatro y artes escénicas.</w:t>
            </w:r>
          </w:p>
        </w:tc>
      </w:tr>
    </w:tbl>
    <w:p w14:paraId="5B8306F8" w14:textId="77777777" w:rsidR="003E3FE8" w:rsidRDefault="003E3FE8"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5637"/>
        <w:gridCol w:w="1439"/>
        <w:gridCol w:w="4089"/>
        <w:gridCol w:w="5528"/>
      </w:tblGrid>
      <w:tr w:rsidR="003E3FE8" w:rsidRPr="00227C68" w14:paraId="7852C8C1" w14:textId="77777777" w:rsidTr="00050469">
        <w:trPr>
          <w:jc w:val="center"/>
        </w:trPr>
        <w:tc>
          <w:tcPr>
            <w:tcW w:w="7076" w:type="dxa"/>
            <w:gridSpan w:val="2"/>
            <w:shd w:val="clear" w:color="auto" w:fill="B6DDE8" w:themeFill="accent5" w:themeFillTint="66"/>
          </w:tcPr>
          <w:p w14:paraId="3E61201A" w14:textId="77777777" w:rsidR="003E3FE8" w:rsidRPr="00227C68" w:rsidRDefault="003E3FE8"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DESEMPEÑOS: Período 1</w:t>
            </w:r>
          </w:p>
        </w:tc>
        <w:tc>
          <w:tcPr>
            <w:tcW w:w="9617" w:type="dxa"/>
            <w:gridSpan w:val="2"/>
            <w:shd w:val="clear" w:color="auto" w:fill="B6DDE8" w:themeFill="accent5" w:themeFillTint="66"/>
          </w:tcPr>
          <w:p w14:paraId="2F194AAE" w14:textId="77777777" w:rsidR="003E3FE8" w:rsidRPr="00227C68" w:rsidRDefault="003E3FE8"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Quinto </w:t>
            </w:r>
          </w:p>
        </w:tc>
      </w:tr>
      <w:tr w:rsidR="003E3FE8" w:rsidRPr="00227C68" w14:paraId="7D23BC3E" w14:textId="77777777" w:rsidTr="00050469">
        <w:trPr>
          <w:jc w:val="center"/>
        </w:trPr>
        <w:tc>
          <w:tcPr>
            <w:tcW w:w="5637" w:type="dxa"/>
            <w:shd w:val="clear" w:color="auto" w:fill="C6D9F1" w:themeFill="text2" w:themeFillTint="33"/>
            <w:vAlign w:val="center"/>
          </w:tcPr>
          <w:p w14:paraId="1AEC8243" w14:textId="77777777" w:rsidR="003E3FE8" w:rsidRPr="00227C68" w:rsidRDefault="003E3FE8" w:rsidP="00CF7613">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528" w:type="dxa"/>
            <w:gridSpan w:val="2"/>
            <w:shd w:val="clear" w:color="auto" w:fill="C6D9F1" w:themeFill="text2" w:themeFillTint="33"/>
            <w:vAlign w:val="center"/>
          </w:tcPr>
          <w:p w14:paraId="7E4DF869" w14:textId="77777777" w:rsidR="003E3FE8" w:rsidRPr="00227C68" w:rsidRDefault="003E3FE8" w:rsidP="00CF7613">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528" w:type="dxa"/>
            <w:shd w:val="clear" w:color="auto" w:fill="C6D9F1" w:themeFill="text2" w:themeFillTint="33"/>
            <w:vAlign w:val="center"/>
          </w:tcPr>
          <w:p w14:paraId="103FDD91" w14:textId="77777777" w:rsidR="003E3FE8" w:rsidRPr="00227C68" w:rsidRDefault="003E3FE8" w:rsidP="00CF7613">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3E3FE8" w:rsidRPr="00227C68" w14:paraId="17318E28" w14:textId="77777777" w:rsidTr="00050469">
        <w:trPr>
          <w:jc w:val="center"/>
        </w:trPr>
        <w:tc>
          <w:tcPr>
            <w:tcW w:w="5637" w:type="dxa"/>
          </w:tcPr>
          <w:p w14:paraId="5EF99C0B" w14:textId="77777777" w:rsidR="003E3FE8" w:rsidRPr="00227C68" w:rsidRDefault="003E3FE8" w:rsidP="003E3FE8">
            <w:pPr>
              <w:jc w:val="both"/>
              <w:rPr>
                <w:rFonts w:cs="Arial"/>
                <w:sz w:val="20"/>
                <w:szCs w:val="20"/>
              </w:rPr>
            </w:pPr>
            <w:r w:rsidRPr="00227C68">
              <w:rPr>
                <w:rFonts w:eastAsia="Adobe Gothic Std B" w:cs="Arial"/>
                <w:sz w:val="20"/>
                <w:szCs w:val="20"/>
              </w:rPr>
              <w:t>Comprende el funcionamiento de la lengua en tanto que para expresar sus ideas y experiencias debe hacer uso de códigos, discursos y tipologías textuales en situaciones comunicativas reales.</w:t>
            </w:r>
          </w:p>
        </w:tc>
        <w:tc>
          <w:tcPr>
            <w:tcW w:w="5528" w:type="dxa"/>
            <w:gridSpan w:val="2"/>
          </w:tcPr>
          <w:p w14:paraId="28E44636" w14:textId="77777777" w:rsidR="003E3FE8" w:rsidRPr="00227C68" w:rsidRDefault="003E3FE8" w:rsidP="003E3FE8">
            <w:pPr>
              <w:jc w:val="both"/>
              <w:rPr>
                <w:rFonts w:cs="Arial"/>
                <w:sz w:val="20"/>
                <w:szCs w:val="20"/>
              </w:rPr>
            </w:pPr>
            <w:r w:rsidRPr="00227C68">
              <w:rPr>
                <w:rFonts w:eastAsia="Adobe Gothic Std B" w:cs="Arial"/>
                <w:sz w:val="20"/>
                <w:szCs w:val="20"/>
              </w:rPr>
              <w:t>Planea una ruta que le posibilita recoger ideas, trazarse un propósito, tener una intencionalidad y situarse en un contexto para comprender y producir textos orales y escritos.</w:t>
            </w:r>
          </w:p>
        </w:tc>
        <w:tc>
          <w:tcPr>
            <w:tcW w:w="5528" w:type="dxa"/>
          </w:tcPr>
          <w:p w14:paraId="586654E4" w14:textId="77777777" w:rsidR="003E3FE8" w:rsidRPr="00227C68" w:rsidRDefault="003E3FE8" w:rsidP="003E3FE8">
            <w:pPr>
              <w:jc w:val="both"/>
              <w:rPr>
                <w:rFonts w:eastAsia="Adobe Gothic Std B" w:cs="Arial"/>
                <w:sz w:val="20"/>
                <w:szCs w:val="20"/>
              </w:rPr>
            </w:pPr>
            <w:r w:rsidRPr="00227C68">
              <w:rPr>
                <w:rFonts w:eastAsia="Adobe Gothic Std B" w:cs="Arial"/>
                <w:sz w:val="20"/>
                <w:szCs w:val="20"/>
              </w:rPr>
              <w:t>Respeta las posturas de sus interlocutores en las situaciones comunicativas diversas en las que participa cotidianamente, como parte fundamental de su proceso de aprendizaje y socialización.</w:t>
            </w:r>
          </w:p>
          <w:p w14:paraId="68D38F69" w14:textId="77777777" w:rsidR="003E3FE8" w:rsidRPr="00227C68" w:rsidRDefault="003E3FE8" w:rsidP="003E3FE8">
            <w:pPr>
              <w:jc w:val="both"/>
              <w:rPr>
                <w:rFonts w:cs="Arial"/>
                <w:sz w:val="20"/>
                <w:szCs w:val="20"/>
              </w:rPr>
            </w:pPr>
          </w:p>
        </w:tc>
      </w:tr>
    </w:tbl>
    <w:p w14:paraId="6327544B" w14:textId="77777777" w:rsidR="003E3FE8" w:rsidRPr="00227C68" w:rsidRDefault="003E3FE8" w:rsidP="003E3FE8">
      <w:pPr>
        <w:autoSpaceDE w:val="0"/>
        <w:autoSpaceDN w:val="0"/>
        <w:adjustRightInd w:val="0"/>
        <w:spacing w:after="0" w:line="240" w:lineRule="auto"/>
        <w:jc w:val="both"/>
        <w:rPr>
          <w:rFonts w:eastAsia="Adobe Gothic Std B" w:cs="Arial"/>
          <w:b/>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16727"/>
      </w:tblGrid>
      <w:tr w:rsidR="003E3FE8" w:rsidRPr="00227C68" w14:paraId="186F6684" w14:textId="77777777" w:rsidTr="00050469">
        <w:trPr>
          <w:jc w:val="center"/>
        </w:trPr>
        <w:tc>
          <w:tcPr>
            <w:tcW w:w="16727" w:type="dxa"/>
            <w:shd w:val="clear" w:color="auto" w:fill="B6DDE8" w:themeFill="accent5" w:themeFillTint="66"/>
          </w:tcPr>
          <w:p w14:paraId="76D9B130" w14:textId="470287D5" w:rsidR="003E3FE8" w:rsidRPr="00227C68" w:rsidRDefault="003E3FE8" w:rsidP="003E3FE8">
            <w:pPr>
              <w:autoSpaceDE w:val="0"/>
              <w:autoSpaceDN w:val="0"/>
              <w:adjustRightInd w:val="0"/>
              <w:jc w:val="both"/>
              <w:rPr>
                <w:rFonts w:eastAsia="MS Gothic" w:cs="Arial"/>
                <w:b/>
                <w:sz w:val="20"/>
                <w:szCs w:val="20"/>
              </w:rPr>
            </w:pPr>
            <w:r w:rsidRPr="00227C68">
              <w:rPr>
                <w:rFonts w:eastAsia="MS Gothic" w:cs="Arial"/>
                <w:b/>
                <w:sz w:val="20"/>
                <w:szCs w:val="20"/>
              </w:rPr>
              <w:t xml:space="preserve">ÁREA: </w:t>
            </w:r>
            <w:r w:rsidRPr="00227C68">
              <w:rPr>
                <w:rFonts w:eastAsia="Adobe Gothic Std B" w:cs="Arial"/>
                <w:b/>
                <w:sz w:val="20"/>
                <w:szCs w:val="20"/>
                <w:lang w:val="pt-BR" w:eastAsia="es-ES_tradnl"/>
              </w:rPr>
              <w:t>Lengua</w:t>
            </w:r>
            <w:r w:rsidR="00736A75">
              <w:rPr>
                <w:rFonts w:eastAsia="MS Gothic" w:cs="Arial"/>
                <w:b/>
                <w:sz w:val="20"/>
                <w:szCs w:val="20"/>
              </w:rPr>
              <w:t xml:space="preserve"> </w:t>
            </w:r>
            <w:r w:rsidRPr="00227C68">
              <w:rPr>
                <w:rFonts w:eastAsia="MS Gothic" w:cs="Arial"/>
                <w:b/>
                <w:sz w:val="20"/>
                <w:szCs w:val="20"/>
              </w:rPr>
              <w:t xml:space="preserve">Castellana </w:t>
            </w:r>
          </w:p>
        </w:tc>
      </w:tr>
      <w:tr w:rsidR="003E3FE8" w:rsidRPr="00227C68" w14:paraId="51ABBEB7" w14:textId="77777777" w:rsidTr="00050469">
        <w:trPr>
          <w:jc w:val="center"/>
        </w:trPr>
        <w:tc>
          <w:tcPr>
            <w:tcW w:w="16727" w:type="dxa"/>
            <w:shd w:val="clear" w:color="auto" w:fill="C6D9F1" w:themeFill="text2" w:themeFillTint="33"/>
          </w:tcPr>
          <w:p w14:paraId="04BC94F9" w14:textId="77777777" w:rsidR="003E3FE8" w:rsidRPr="00227C68" w:rsidRDefault="003E3FE8"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CICLO 2</w:t>
            </w:r>
          </w:p>
        </w:tc>
      </w:tr>
      <w:tr w:rsidR="003E3FE8" w:rsidRPr="00227C68" w14:paraId="0B0D5255" w14:textId="77777777" w:rsidTr="00050469">
        <w:trPr>
          <w:jc w:val="center"/>
        </w:trPr>
        <w:tc>
          <w:tcPr>
            <w:tcW w:w="16727" w:type="dxa"/>
            <w:shd w:val="clear" w:color="auto" w:fill="FFFFFF" w:themeFill="background1"/>
          </w:tcPr>
          <w:p w14:paraId="44C05D67" w14:textId="77777777" w:rsidR="003E3FE8" w:rsidRPr="00227C68" w:rsidRDefault="003E3FE8"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Objetivo del ciclo:</w:t>
            </w:r>
          </w:p>
          <w:p w14:paraId="22CC19FA" w14:textId="77777777" w:rsidR="003E3FE8" w:rsidRPr="00227C68" w:rsidRDefault="003E3FE8" w:rsidP="003E3FE8">
            <w:pPr>
              <w:spacing w:after="160" w:line="259" w:lineRule="auto"/>
              <w:jc w:val="both"/>
              <w:rPr>
                <w:rFonts w:eastAsia="Adobe Gothic Std B" w:cs="Arial"/>
                <w:b/>
                <w:sz w:val="20"/>
                <w:szCs w:val="20"/>
              </w:rPr>
            </w:pPr>
            <w:r w:rsidRPr="00227C68">
              <w:rPr>
                <w:rFonts w:eastAsia="Adobe Gothic Std B" w:cs="Arial"/>
                <w:sz w:val="20"/>
                <w:szCs w:val="20"/>
              </w:rPr>
              <w:t>Comprender y producir diferentes discursos con prop</w:t>
            </w:r>
            <w:r w:rsidRPr="00227C68">
              <w:rPr>
                <w:rFonts w:eastAsia="MS Gothic" w:cs="Arial"/>
                <w:sz w:val="20"/>
                <w:szCs w:val="20"/>
              </w:rPr>
              <w:t>ó</w:t>
            </w:r>
            <w:r w:rsidRPr="00227C68">
              <w:rPr>
                <w:rFonts w:eastAsia="Adobe Gothic Std B" w:cs="Arial"/>
                <w:sz w:val="20"/>
                <w:szCs w:val="20"/>
              </w:rPr>
              <w:t>sitos comunicativos diversos, aut</w:t>
            </w:r>
            <w:r w:rsidRPr="00227C68">
              <w:rPr>
                <w:rFonts w:eastAsia="MS Gothic" w:cs="Arial"/>
                <w:sz w:val="20"/>
                <w:szCs w:val="20"/>
              </w:rPr>
              <w:t>é</w:t>
            </w:r>
            <w:r w:rsidRPr="00227C68">
              <w:rPr>
                <w:rFonts w:eastAsia="Adobe Gothic Std B" w:cs="Arial"/>
                <w:sz w:val="20"/>
                <w:szCs w:val="20"/>
              </w:rPr>
              <w:t>nticos y contextualizados, siguiendo procedimientos estratégicos para la selección y organización de información, relevantes en el proceso de significación de los contextos diversos en los que ubica su realidad.</w:t>
            </w:r>
          </w:p>
        </w:tc>
      </w:tr>
    </w:tbl>
    <w:p w14:paraId="191C376F"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16727"/>
      </w:tblGrid>
      <w:tr w:rsidR="003E3FE8" w:rsidRPr="00227C68" w14:paraId="683E6B96" w14:textId="77777777" w:rsidTr="00050469">
        <w:trPr>
          <w:jc w:val="center"/>
        </w:trPr>
        <w:tc>
          <w:tcPr>
            <w:tcW w:w="16727" w:type="dxa"/>
            <w:shd w:val="clear" w:color="auto" w:fill="B6DDE8" w:themeFill="accent5" w:themeFillTint="66"/>
          </w:tcPr>
          <w:p w14:paraId="6A876BC6" w14:textId="77777777" w:rsidR="003E3FE8" w:rsidRPr="00227C68" w:rsidRDefault="003E3FE8"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GRADO: Quinto</w:t>
            </w:r>
          </w:p>
        </w:tc>
      </w:tr>
      <w:tr w:rsidR="003E3FE8" w:rsidRPr="00227C68" w14:paraId="7A39C099" w14:textId="77777777" w:rsidTr="00050469">
        <w:trPr>
          <w:jc w:val="center"/>
        </w:trPr>
        <w:tc>
          <w:tcPr>
            <w:tcW w:w="16727" w:type="dxa"/>
          </w:tcPr>
          <w:p w14:paraId="3DB23F78" w14:textId="77777777" w:rsidR="003E3FE8" w:rsidRPr="00227C68" w:rsidRDefault="003E3FE8" w:rsidP="003E3FE8">
            <w:pPr>
              <w:autoSpaceDE w:val="0"/>
              <w:autoSpaceDN w:val="0"/>
              <w:adjustRightInd w:val="0"/>
              <w:jc w:val="both"/>
              <w:rPr>
                <w:rFonts w:eastAsia="MS Gothic" w:cs="Arial"/>
                <w:sz w:val="20"/>
                <w:szCs w:val="20"/>
              </w:rPr>
            </w:pPr>
            <w:r w:rsidRPr="00227C68">
              <w:rPr>
                <w:rFonts w:eastAsia="MS Gothic" w:cs="Arial"/>
                <w:b/>
                <w:sz w:val="20"/>
                <w:szCs w:val="20"/>
              </w:rPr>
              <w:t>Intensidad Horaria</w:t>
            </w:r>
            <w:r w:rsidRPr="00227C68">
              <w:rPr>
                <w:rFonts w:eastAsia="MS Gothic" w:cs="Arial"/>
                <w:sz w:val="20"/>
                <w:szCs w:val="20"/>
              </w:rPr>
              <w:t>: 5 Horas semanales.</w:t>
            </w:r>
          </w:p>
        </w:tc>
      </w:tr>
      <w:tr w:rsidR="003E3FE8" w:rsidRPr="00227C68" w14:paraId="10CAA76F" w14:textId="77777777" w:rsidTr="00050469">
        <w:trPr>
          <w:jc w:val="center"/>
        </w:trPr>
        <w:tc>
          <w:tcPr>
            <w:tcW w:w="16727" w:type="dxa"/>
          </w:tcPr>
          <w:p w14:paraId="149E9DE7" w14:textId="77777777" w:rsidR="003E3FE8" w:rsidRPr="00227C68" w:rsidRDefault="003E3FE8" w:rsidP="003E3FE8">
            <w:pPr>
              <w:autoSpaceDE w:val="0"/>
              <w:autoSpaceDN w:val="0"/>
              <w:adjustRightInd w:val="0"/>
              <w:ind w:right="-1"/>
              <w:jc w:val="both"/>
              <w:rPr>
                <w:rFonts w:eastAsia="Adobe Gothic Std B" w:cs="Arial"/>
                <w:sz w:val="20"/>
                <w:szCs w:val="20"/>
              </w:rPr>
            </w:pPr>
            <w:r w:rsidRPr="00227C68">
              <w:rPr>
                <w:rFonts w:eastAsia="Adobe Gothic Std B" w:cs="Arial"/>
                <w:b/>
                <w:sz w:val="20"/>
                <w:szCs w:val="20"/>
              </w:rPr>
              <w:t>Objetivo de grado:</w:t>
            </w:r>
          </w:p>
          <w:p w14:paraId="241C652F" w14:textId="77777777" w:rsidR="003E3FE8" w:rsidRPr="00227C68" w:rsidRDefault="003E3FE8" w:rsidP="003E3FE8">
            <w:pPr>
              <w:autoSpaceDE w:val="0"/>
              <w:autoSpaceDN w:val="0"/>
              <w:adjustRightInd w:val="0"/>
              <w:ind w:right="-1"/>
              <w:jc w:val="both"/>
              <w:rPr>
                <w:rFonts w:cs="Arial"/>
                <w:sz w:val="20"/>
                <w:szCs w:val="20"/>
              </w:rPr>
            </w:pPr>
            <w:r w:rsidRPr="00227C68">
              <w:rPr>
                <w:rFonts w:eastAsia="Adobe Gothic Std B" w:cs="Arial"/>
                <w:sz w:val="20"/>
                <w:szCs w:val="20"/>
              </w:rPr>
              <w:t>Comprender y producir diferentes discursos, siguiendo procedimientos estratégicos para la selección y organización de información, relevantes en el proceso de significación de los contextos diversos en los que ubica su realidad.</w:t>
            </w:r>
          </w:p>
          <w:p w14:paraId="706293BD" w14:textId="77777777" w:rsidR="003E3FE8" w:rsidRPr="00227C68" w:rsidRDefault="003E3FE8" w:rsidP="003E3FE8">
            <w:pPr>
              <w:autoSpaceDE w:val="0"/>
              <w:autoSpaceDN w:val="0"/>
              <w:adjustRightInd w:val="0"/>
              <w:ind w:right="-1"/>
              <w:jc w:val="both"/>
              <w:rPr>
                <w:rFonts w:cs="Arial"/>
                <w:sz w:val="20"/>
                <w:szCs w:val="20"/>
              </w:rPr>
            </w:pPr>
          </w:p>
        </w:tc>
      </w:tr>
    </w:tbl>
    <w:p w14:paraId="498604D9" w14:textId="77777777" w:rsidR="003E3FE8" w:rsidRDefault="003E3FE8"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3828"/>
        <w:gridCol w:w="5245"/>
        <w:gridCol w:w="7654"/>
      </w:tblGrid>
      <w:tr w:rsidR="003E3FE8" w:rsidRPr="00227C68" w14:paraId="2F1ADEFD" w14:textId="77777777" w:rsidTr="00050469">
        <w:trPr>
          <w:trHeight w:val="298"/>
          <w:jc w:val="center"/>
        </w:trPr>
        <w:tc>
          <w:tcPr>
            <w:tcW w:w="3828" w:type="dxa"/>
            <w:shd w:val="clear" w:color="auto" w:fill="C6D9F1" w:themeFill="text2" w:themeFillTint="33"/>
          </w:tcPr>
          <w:p w14:paraId="3574C329" w14:textId="77777777" w:rsidR="003E3FE8" w:rsidRPr="00227C68" w:rsidRDefault="003E3FE8" w:rsidP="001236CC">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COMPETENCIAS DEL ÁREA</w:t>
            </w:r>
          </w:p>
        </w:tc>
        <w:tc>
          <w:tcPr>
            <w:tcW w:w="5245" w:type="dxa"/>
            <w:shd w:val="clear" w:color="auto" w:fill="C6D9F1" w:themeFill="text2" w:themeFillTint="33"/>
          </w:tcPr>
          <w:p w14:paraId="5B6FDCED" w14:textId="77777777" w:rsidR="003E3FE8" w:rsidRPr="00227C68" w:rsidRDefault="003E3FE8" w:rsidP="001236CC">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CIUDADANAS</w:t>
            </w:r>
          </w:p>
        </w:tc>
        <w:tc>
          <w:tcPr>
            <w:tcW w:w="7654" w:type="dxa"/>
            <w:shd w:val="clear" w:color="auto" w:fill="C6D9F1" w:themeFill="text2" w:themeFillTint="33"/>
          </w:tcPr>
          <w:p w14:paraId="6D7B528D" w14:textId="77777777" w:rsidR="003E3FE8" w:rsidRPr="00227C68" w:rsidRDefault="003E3FE8" w:rsidP="001236CC">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LABORALES</w:t>
            </w:r>
          </w:p>
        </w:tc>
      </w:tr>
      <w:tr w:rsidR="003E3FE8" w:rsidRPr="00227C68" w14:paraId="645B905A" w14:textId="77777777" w:rsidTr="00050469">
        <w:trPr>
          <w:jc w:val="center"/>
        </w:trPr>
        <w:tc>
          <w:tcPr>
            <w:tcW w:w="3828" w:type="dxa"/>
          </w:tcPr>
          <w:p w14:paraId="34E95BD0" w14:textId="77777777" w:rsidR="003E3FE8" w:rsidRPr="00227C68" w:rsidRDefault="003E3FE8" w:rsidP="003E3FE8">
            <w:pPr>
              <w:autoSpaceDE w:val="0"/>
              <w:autoSpaceDN w:val="0"/>
              <w:adjustRightInd w:val="0"/>
              <w:jc w:val="both"/>
              <w:rPr>
                <w:rFonts w:eastAsia="Adobe Gothic Std B" w:cs="Arial"/>
                <w:b/>
                <w:sz w:val="20"/>
                <w:szCs w:val="20"/>
              </w:rPr>
            </w:pPr>
            <w:r w:rsidRPr="00227C68">
              <w:rPr>
                <w:rFonts w:eastAsia="Adobe Gothic Std B" w:cs="Arial"/>
                <w:sz w:val="20"/>
                <w:szCs w:val="20"/>
              </w:rPr>
              <w:t>Gramatical o sintáctica, textual, semántica, pragmática o sociocultural, enciclopédica, poética y literaria.</w:t>
            </w:r>
          </w:p>
          <w:p w14:paraId="77741479" w14:textId="77777777" w:rsidR="003E3FE8" w:rsidRPr="00227C68" w:rsidRDefault="003E3FE8" w:rsidP="003E3FE8">
            <w:pPr>
              <w:autoSpaceDE w:val="0"/>
              <w:autoSpaceDN w:val="0"/>
              <w:adjustRightInd w:val="0"/>
              <w:jc w:val="both"/>
              <w:rPr>
                <w:rFonts w:eastAsia="Adobe Gothic Std B" w:cs="Arial"/>
                <w:b/>
                <w:sz w:val="20"/>
                <w:szCs w:val="20"/>
              </w:rPr>
            </w:pPr>
          </w:p>
          <w:p w14:paraId="3B4264F6" w14:textId="77777777" w:rsidR="003E3FE8" w:rsidRPr="00227C68" w:rsidRDefault="003E3FE8" w:rsidP="003E3FE8">
            <w:pPr>
              <w:autoSpaceDE w:val="0"/>
              <w:autoSpaceDN w:val="0"/>
              <w:adjustRightInd w:val="0"/>
              <w:jc w:val="both"/>
              <w:rPr>
                <w:rFonts w:eastAsia="Adobe Gothic Std B" w:cs="Arial"/>
                <w:b/>
                <w:sz w:val="20"/>
                <w:szCs w:val="20"/>
              </w:rPr>
            </w:pPr>
          </w:p>
        </w:tc>
        <w:tc>
          <w:tcPr>
            <w:tcW w:w="5245" w:type="dxa"/>
          </w:tcPr>
          <w:p w14:paraId="7D2806B5"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-Identifico y expreso, con mis propias palabras, las ideas y los deseos de quienes participamos en la toma de decisiones, en el salón y en el medio escolar.</w:t>
            </w:r>
          </w:p>
          <w:p w14:paraId="039649B0"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-Reconozco lo distintas que somos las personas y comprendo que esas diferencias son oportunidades para construir nuevos conocimientos y relaciones y hacer que la vida sea más interesante y divertida.</w:t>
            </w:r>
          </w:p>
          <w:p w14:paraId="3795A933"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-Propongo distintas opciones cuando tomamos decisiones en el salón y en la vida escolar.</w:t>
            </w:r>
          </w:p>
        </w:tc>
        <w:tc>
          <w:tcPr>
            <w:tcW w:w="7654" w:type="dxa"/>
          </w:tcPr>
          <w:p w14:paraId="0388CF37"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-Escucho la información, opinión y argumentos de otros sobre una situación.</w:t>
            </w:r>
          </w:p>
          <w:p w14:paraId="3282219C"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-Cumplo las normas de comportamiento definidas en un espacio dado.</w:t>
            </w:r>
          </w:p>
          <w:p w14:paraId="45503317"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-Aporto mis recursos para la realización de las tareas colectivas.</w:t>
            </w:r>
          </w:p>
          <w:p w14:paraId="30C4D5E5"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-Escucho las críticas de los otros (padres, pares, docentes).</w:t>
            </w:r>
          </w:p>
          <w:p w14:paraId="0A4E722F"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Recolecto y utilizo datos para resolver problemas más tecnológicos sencillos.</w:t>
            </w:r>
          </w:p>
          <w:p w14:paraId="7E7F2D31"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 xml:space="preserve">-invento soluciones creativas para satisfacer las necesidades detectadas. </w:t>
            </w:r>
          </w:p>
          <w:p w14:paraId="6FF5B2E0"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 xml:space="preserve">-Defino un plan de acción para poner en marcha la alternativa elegida. </w:t>
            </w:r>
          </w:p>
          <w:p w14:paraId="3FDC21CD"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 xml:space="preserve">- Promuevo el cumplimiento de normas y disposiciones en un espacio dado. </w:t>
            </w:r>
          </w:p>
          <w:p w14:paraId="7B099AFF" w14:textId="77777777" w:rsidR="003E3FE8" w:rsidRPr="00227C68" w:rsidRDefault="003E3FE8" w:rsidP="003E3FE8">
            <w:pPr>
              <w:autoSpaceDE w:val="0"/>
              <w:autoSpaceDN w:val="0"/>
              <w:adjustRightInd w:val="0"/>
              <w:jc w:val="both"/>
              <w:rPr>
                <w:rFonts w:cs="Arial"/>
                <w:sz w:val="20"/>
                <w:szCs w:val="20"/>
              </w:rPr>
            </w:pPr>
            <w:r w:rsidRPr="00227C68">
              <w:rPr>
                <w:rFonts w:cs="Arial"/>
                <w:b/>
                <w:sz w:val="20"/>
                <w:szCs w:val="20"/>
              </w:rPr>
              <w:t xml:space="preserve">- </w:t>
            </w:r>
            <w:r w:rsidRPr="00227C68">
              <w:rPr>
                <w:rFonts w:cs="Arial"/>
                <w:sz w:val="20"/>
                <w:szCs w:val="20"/>
              </w:rPr>
              <w:t>establezco con los otros las reglas de juego.</w:t>
            </w:r>
          </w:p>
          <w:p w14:paraId="3A8C2D8F"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 xml:space="preserve">- Actuó siguiendo los procedimientos establecidos para el uso y preservación de los recursos. </w:t>
            </w:r>
          </w:p>
          <w:p w14:paraId="2EBCA9C8" w14:textId="76469122" w:rsidR="003E3FE8" w:rsidRPr="00227C68" w:rsidRDefault="003E3FE8" w:rsidP="003E3FE8">
            <w:pPr>
              <w:autoSpaceDE w:val="0"/>
              <w:autoSpaceDN w:val="0"/>
              <w:adjustRightInd w:val="0"/>
              <w:jc w:val="both"/>
              <w:rPr>
                <w:rFonts w:cs="Arial"/>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 xml:space="preserve">Establezco las principales características socioeconómicas y culturales de la región elegida para atender. </w:t>
            </w:r>
          </w:p>
          <w:p w14:paraId="16CA278A" w14:textId="77777777" w:rsidR="003E3FE8" w:rsidRPr="00227C68" w:rsidRDefault="003E3FE8" w:rsidP="003E3FE8">
            <w:pPr>
              <w:autoSpaceDE w:val="0"/>
              <w:autoSpaceDN w:val="0"/>
              <w:adjustRightInd w:val="0"/>
              <w:jc w:val="both"/>
              <w:rPr>
                <w:rFonts w:cs="Arial"/>
                <w:sz w:val="20"/>
                <w:szCs w:val="20"/>
              </w:rPr>
            </w:pPr>
          </w:p>
        </w:tc>
      </w:tr>
    </w:tbl>
    <w:p w14:paraId="27BDC7E1" w14:textId="77777777" w:rsidR="00CF7613" w:rsidRDefault="00CF7613" w:rsidP="003E3FE8">
      <w:pPr>
        <w:jc w:val="both"/>
        <w:rPr>
          <w:sz w:val="20"/>
          <w:szCs w:val="20"/>
        </w:rPr>
      </w:pPr>
    </w:p>
    <w:tbl>
      <w:tblPr>
        <w:tblStyle w:val="Tablaconcuadrcula"/>
        <w:tblW w:w="0" w:type="auto"/>
        <w:jc w:val="center"/>
        <w:tblLook w:val="04A0" w:firstRow="1" w:lastRow="0" w:firstColumn="1" w:lastColumn="0" w:noHBand="0" w:noVBand="1"/>
      </w:tblPr>
      <w:tblGrid>
        <w:gridCol w:w="16727"/>
      </w:tblGrid>
      <w:tr w:rsidR="003E3FE8" w:rsidRPr="00227C68" w14:paraId="2B4C84C9" w14:textId="77777777" w:rsidTr="00050469">
        <w:trPr>
          <w:jc w:val="center"/>
        </w:trPr>
        <w:tc>
          <w:tcPr>
            <w:tcW w:w="16727" w:type="dxa"/>
            <w:shd w:val="clear" w:color="auto" w:fill="C6D9F1" w:themeFill="text2" w:themeFillTint="33"/>
          </w:tcPr>
          <w:p w14:paraId="36A9CDE4" w14:textId="77777777" w:rsidR="003E3FE8" w:rsidRPr="00227C68" w:rsidRDefault="003E3FE8" w:rsidP="003E3FE8">
            <w:pPr>
              <w:autoSpaceDE w:val="0"/>
              <w:autoSpaceDN w:val="0"/>
              <w:adjustRightInd w:val="0"/>
              <w:spacing w:line="360" w:lineRule="auto"/>
              <w:jc w:val="center"/>
              <w:rPr>
                <w:rFonts w:cs="Arial"/>
                <w:b/>
                <w:sz w:val="20"/>
                <w:szCs w:val="20"/>
              </w:rPr>
            </w:pPr>
            <w:r w:rsidRPr="00227C68">
              <w:rPr>
                <w:rFonts w:cs="Arial"/>
                <w:b/>
                <w:sz w:val="20"/>
                <w:szCs w:val="20"/>
              </w:rPr>
              <w:t>LINEAMIENTOS DEL ÁREA</w:t>
            </w:r>
          </w:p>
        </w:tc>
      </w:tr>
      <w:tr w:rsidR="003E3FE8" w:rsidRPr="00AF55E8" w14:paraId="421C0B34" w14:textId="77777777" w:rsidTr="00050469">
        <w:trPr>
          <w:jc w:val="center"/>
        </w:trPr>
        <w:tc>
          <w:tcPr>
            <w:tcW w:w="16727" w:type="dxa"/>
          </w:tcPr>
          <w:p w14:paraId="318EEE82" w14:textId="77777777" w:rsidR="003E3FE8" w:rsidRPr="00227C68" w:rsidRDefault="003E3FE8" w:rsidP="003E3FE8">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5360C2BF" w14:textId="47071B55" w:rsidR="003E3FE8" w:rsidRPr="00AF55E8" w:rsidRDefault="003E3FE8" w:rsidP="003E3FE8">
            <w:pPr>
              <w:spacing w:after="160"/>
              <w:jc w:val="both"/>
              <w:rPr>
                <w:rFonts w:cs="Arial"/>
                <w:sz w:val="20"/>
                <w:szCs w:val="20"/>
              </w:rPr>
            </w:pPr>
            <w:r w:rsidRPr="00227C68">
              <w:rPr>
                <w:rFonts w:cs="Arial"/>
                <w:sz w:val="20"/>
                <w:szCs w:val="20"/>
              </w:rPr>
              <w:t>Para este ciclo 2 de grado cuarto y quinto de sexto y séptimo, en el primer eje sigue trabajando el nivel de uso de los sistemas de significación y se comienza de forma más metódica el nivel de explicación y control. En el eje 2, se trabajan los niveles intratextual, intertextual y extratextual con más énfasis en los dos primeros y dando contexto para el tercero, que se abordará con más énfasis en secundaria. Se dan estrategias para que los estudiantes comprendan y produzcan textos de una forma orientada y sistemática y no espontánea y caótica. En el eje de literatura, esta aborda con los planes de lectura apoyados por la biblioteca y trabajados en cada periodo con diversidad de textos literarios.</w:t>
            </w:r>
            <w:r w:rsidR="00736A75">
              <w:rPr>
                <w:rFonts w:cs="Arial"/>
                <w:sz w:val="20"/>
                <w:szCs w:val="20"/>
              </w:rPr>
              <w:t xml:space="preserve"> </w:t>
            </w:r>
            <w:r w:rsidRPr="00227C68">
              <w:rPr>
                <w:rFonts w:cs="Arial"/>
                <w:sz w:val="20"/>
                <w:szCs w:val="20"/>
              </w:rPr>
              <w:t xml:space="preserve">En relación a la ética de la comunicación, se hace un énfasis en escucha, el respeto por los turnos conversaciones, el respeto por los interlocutores y por la comunicación asertiva. </w:t>
            </w:r>
          </w:p>
        </w:tc>
      </w:tr>
    </w:tbl>
    <w:p w14:paraId="48E6A05C" w14:textId="77777777" w:rsidR="003E3FE8" w:rsidRDefault="003E3FE8"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3085"/>
        <w:gridCol w:w="4394"/>
        <w:gridCol w:w="5387"/>
        <w:gridCol w:w="3827"/>
      </w:tblGrid>
      <w:tr w:rsidR="003E3FE8" w:rsidRPr="00227C68" w14:paraId="154F6D22" w14:textId="77777777" w:rsidTr="00050469">
        <w:trPr>
          <w:jc w:val="center"/>
        </w:trPr>
        <w:tc>
          <w:tcPr>
            <w:tcW w:w="7479" w:type="dxa"/>
            <w:gridSpan w:val="2"/>
            <w:shd w:val="clear" w:color="auto" w:fill="B6DDE8" w:themeFill="accent5" w:themeFillTint="66"/>
          </w:tcPr>
          <w:p w14:paraId="52A2B46D" w14:textId="77777777" w:rsidR="003E3FE8" w:rsidRPr="00227C68" w:rsidRDefault="003E3FE8" w:rsidP="003E3FE8">
            <w:pPr>
              <w:jc w:val="both"/>
              <w:rPr>
                <w:b/>
                <w:sz w:val="20"/>
                <w:szCs w:val="20"/>
              </w:rPr>
            </w:pPr>
            <w:r w:rsidRPr="00227C68">
              <w:rPr>
                <w:b/>
                <w:sz w:val="20"/>
                <w:szCs w:val="20"/>
              </w:rPr>
              <w:t xml:space="preserve">DESEMPEÑOS: Período 2 </w:t>
            </w:r>
          </w:p>
        </w:tc>
        <w:tc>
          <w:tcPr>
            <w:tcW w:w="9214" w:type="dxa"/>
            <w:gridSpan w:val="2"/>
            <w:shd w:val="clear" w:color="auto" w:fill="B6DDE8" w:themeFill="accent5" w:themeFillTint="66"/>
          </w:tcPr>
          <w:p w14:paraId="46F08C9E" w14:textId="77777777" w:rsidR="003E3FE8" w:rsidRPr="00227C68" w:rsidRDefault="003E3FE8" w:rsidP="003E3FE8">
            <w:pPr>
              <w:jc w:val="both"/>
              <w:rPr>
                <w:b/>
                <w:sz w:val="20"/>
                <w:szCs w:val="20"/>
              </w:rPr>
            </w:pPr>
            <w:r w:rsidRPr="00227C68">
              <w:rPr>
                <w:b/>
                <w:sz w:val="20"/>
                <w:szCs w:val="20"/>
              </w:rPr>
              <w:t xml:space="preserve">GRADO: Quinto </w:t>
            </w:r>
          </w:p>
        </w:tc>
      </w:tr>
      <w:tr w:rsidR="003E3FE8" w:rsidRPr="00227C68" w14:paraId="29EC2021" w14:textId="77777777" w:rsidTr="00050469">
        <w:trPr>
          <w:jc w:val="center"/>
        </w:trPr>
        <w:tc>
          <w:tcPr>
            <w:tcW w:w="3085" w:type="dxa"/>
            <w:shd w:val="clear" w:color="auto" w:fill="C6D9F1" w:themeFill="text2" w:themeFillTint="33"/>
            <w:vAlign w:val="center"/>
          </w:tcPr>
          <w:p w14:paraId="231A5BC3" w14:textId="77777777" w:rsidR="003E3FE8" w:rsidRPr="00227C68" w:rsidRDefault="003E3FE8" w:rsidP="003E3FE8">
            <w:pPr>
              <w:autoSpaceDE w:val="0"/>
              <w:autoSpaceDN w:val="0"/>
              <w:adjustRightInd w:val="0"/>
              <w:spacing w:line="360" w:lineRule="auto"/>
              <w:jc w:val="both"/>
              <w:rPr>
                <w:rFonts w:eastAsia="Adobe Gothic Std B" w:cs="Arial"/>
                <w:b/>
                <w:sz w:val="20"/>
                <w:szCs w:val="20"/>
              </w:rPr>
            </w:pPr>
            <w:r w:rsidRPr="00227C68">
              <w:rPr>
                <w:rFonts w:eastAsia="Adobe Gothic Std B" w:cs="Arial"/>
                <w:b/>
                <w:sz w:val="20"/>
                <w:szCs w:val="20"/>
              </w:rPr>
              <w:t>PREGUNTA PROBLEMATIZADORA</w:t>
            </w:r>
          </w:p>
        </w:tc>
        <w:tc>
          <w:tcPr>
            <w:tcW w:w="4394" w:type="dxa"/>
            <w:shd w:val="clear" w:color="auto" w:fill="C6D9F1" w:themeFill="text2" w:themeFillTint="33"/>
            <w:vAlign w:val="center"/>
          </w:tcPr>
          <w:p w14:paraId="453F1A56" w14:textId="77777777" w:rsidR="003E3FE8" w:rsidRPr="00227C68" w:rsidRDefault="003E3FE8" w:rsidP="00CF7613">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5387" w:type="dxa"/>
            <w:shd w:val="clear" w:color="auto" w:fill="C6D9F1" w:themeFill="text2" w:themeFillTint="33"/>
            <w:vAlign w:val="center"/>
          </w:tcPr>
          <w:p w14:paraId="20E22E8F" w14:textId="77777777" w:rsidR="003E3FE8" w:rsidRPr="00227C68" w:rsidRDefault="003E3FE8" w:rsidP="00CF7613">
            <w:pPr>
              <w:autoSpaceDE w:val="0"/>
              <w:autoSpaceDN w:val="0"/>
              <w:adjustRightInd w:val="0"/>
              <w:spacing w:line="360" w:lineRule="auto"/>
              <w:jc w:val="center"/>
              <w:rPr>
                <w:rFonts w:eastAsia="Adobe Gothic Std B" w:cs="Arial"/>
                <w:b/>
                <w:sz w:val="20"/>
                <w:szCs w:val="20"/>
              </w:rPr>
            </w:pPr>
            <w:r w:rsidRPr="00227C68">
              <w:rPr>
                <w:rFonts w:cs="Arial"/>
                <w:b/>
                <w:sz w:val="20"/>
                <w:szCs w:val="20"/>
              </w:rPr>
              <w:t>DERECHOS BÁSICOS DE APRENDIZAJE</w:t>
            </w:r>
          </w:p>
        </w:tc>
        <w:tc>
          <w:tcPr>
            <w:tcW w:w="3827" w:type="dxa"/>
            <w:shd w:val="clear" w:color="auto" w:fill="C6D9F1" w:themeFill="text2" w:themeFillTint="33"/>
            <w:vAlign w:val="center"/>
          </w:tcPr>
          <w:p w14:paraId="2020EB35" w14:textId="77777777" w:rsidR="003E3FE8" w:rsidRPr="00227C68" w:rsidRDefault="003E3FE8" w:rsidP="00CF7613">
            <w:pPr>
              <w:autoSpaceDE w:val="0"/>
              <w:autoSpaceDN w:val="0"/>
              <w:adjustRightInd w:val="0"/>
              <w:spacing w:line="360" w:lineRule="auto"/>
              <w:jc w:val="center"/>
              <w:rPr>
                <w:rFonts w:cs="Arial"/>
                <w:b/>
                <w:sz w:val="20"/>
                <w:szCs w:val="20"/>
              </w:rPr>
            </w:pPr>
            <w:r w:rsidRPr="00227C68">
              <w:rPr>
                <w:rFonts w:cs="Arial"/>
                <w:b/>
                <w:sz w:val="20"/>
                <w:szCs w:val="20"/>
              </w:rPr>
              <w:t>MATRIZ DE REFERENCIA</w:t>
            </w:r>
          </w:p>
        </w:tc>
      </w:tr>
      <w:tr w:rsidR="003E3FE8" w:rsidRPr="00227C68" w14:paraId="0F78A3F4" w14:textId="77777777" w:rsidTr="00050469">
        <w:trPr>
          <w:jc w:val="center"/>
        </w:trPr>
        <w:tc>
          <w:tcPr>
            <w:tcW w:w="3085" w:type="dxa"/>
          </w:tcPr>
          <w:p w14:paraId="62995D97"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¿Qué estrategias me permiten organizar y exponer mis ideas, atendiendo a diferentes fuentes, roles y discursos culturales?</w:t>
            </w:r>
          </w:p>
          <w:p w14:paraId="30A84E43" w14:textId="77777777" w:rsidR="003E3FE8" w:rsidRPr="00227C68" w:rsidRDefault="003E3FE8" w:rsidP="003E3FE8">
            <w:pPr>
              <w:pStyle w:val="Normal1"/>
              <w:jc w:val="both"/>
              <w:rPr>
                <w:rFonts w:asciiTheme="minorHAnsi" w:hAnsiTheme="minorHAnsi" w:cs="Arial"/>
                <w:sz w:val="20"/>
                <w:szCs w:val="20"/>
              </w:rPr>
            </w:pPr>
          </w:p>
        </w:tc>
        <w:tc>
          <w:tcPr>
            <w:tcW w:w="4394" w:type="dxa"/>
          </w:tcPr>
          <w:p w14:paraId="43CF231A"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Producción textual</w:t>
            </w:r>
            <w:r w:rsidRPr="00227C68">
              <w:rPr>
                <w:rFonts w:eastAsia="Adobe Gothic Std B" w:cs="Arial"/>
                <w:sz w:val="20"/>
                <w:szCs w:val="20"/>
              </w:rPr>
              <w:t>:</w:t>
            </w:r>
          </w:p>
          <w:p w14:paraId="7C827036"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-Identifico los elementos constitutivos de la comunicación: interlocutores, código, canal, mensaje y textos.</w:t>
            </w:r>
          </w:p>
          <w:p w14:paraId="3317CAAB" w14:textId="77777777" w:rsidR="003E3FE8" w:rsidRPr="00227C68" w:rsidRDefault="003E3FE8"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Comprensión e interpretación textual:</w:t>
            </w:r>
          </w:p>
          <w:p w14:paraId="32C6D01F"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-Determino algunas estrategias para buscar, seleccionar y almacenar información: resúmenes, cuadros sinópticos mapas conceptuales y fichas.</w:t>
            </w:r>
          </w:p>
          <w:p w14:paraId="102B127A" w14:textId="77777777" w:rsidR="003E3FE8" w:rsidRPr="00227C68" w:rsidRDefault="003E3FE8"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Literatura:</w:t>
            </w:r>
          </w:p>
          <w:p w14:paraId="5F70844C"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Reconozco, en los textos literarios que leo, elementos tales como tiempo, espacio, acción, personajes.</w:t>
            </w:r>
          </w:p>
          <w:p w14:paraId="7A90375D" w14:textId="77777777" w:rsidR="003E3FE8" w:rsidRPr="00227C68" w:rsidRDefault="003E3FE8"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Ética de la comunicación:</w:t>
            </w:r>
          </w:p>
          <w:p w14:paraId="09A8F03C"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-Caracterizo los roles desempeñados por los sujetos que participan del proceso comunicativo.</w:t>
            </w:r>
          </w:p>
          <w:p w14:paraId="3114F49B" w14:textId="77777777" w:rsidR="003E3FE8" w:rsidRPr="00227C68" w:rsidRDefault="003E3FE8"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Medios de comunicación y otros sistemas simbólicos:</w:t>
            </w:r>
          </w:p>
          <w:p w14:paraId="0BF8AABD"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-Reconozco las características de los diferentes medios de comunicación masiva.</w:t>
            </w:r>
          </w:p>
          <w:p w14:paraId="5DBAD2A0"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-Selecciono y clasifico la información emitida por los diferentes medios de comunicación.</w:t>
            </w:r>
          </w:p>
        </w:tc>
        <w:tc>
          <w:tcPr>
            <w:tcW w:w="5387" w:type="dxa"/>
          </w:tcPr>
          <w:p w14:paraId="632F2647" w14:textId="77777777" w:rsidR="003E3FE8" w:rsidRPr="00227C68" w:rsidRDefault="003E3FE8" w:rsidP="003E3FE8">
            <w:pPr>
              <w:jc w:val="both"/>
              <w:rPr>
                <w:rFonts w:cs="Arial"/>
                <w:sz w:val="20"/>
                <w:szCs w:val="20"/>
              </w:rPr>
            </w:pPr>
            <w:r w:rsidRPr="00227C68">
              <w:rPr>
                <w:rFonts w:cs="Arial"/>
                <w:sz w:val="20"/>
                <w:szCs w:val="20"/>
              </w:rPr>
              <w:t>1.</w:t>
            </w:r>
            <w:r w:rsidRPr="00227C68">
              <w:rPr>
                <w:rFonts w:cs="Arial"/>
                <w:sz w:val="20"/>
                <w:szCs w:val="20"/>
              </w:rPr>
              <w:tab/>
              <w:t xml:space="preserve">Utiliza la información que recibe de los medios de comunicación para participar en espacios discursivos de opinión. </w:t>
            </w:r>
          </w:p>
          <w:p w14:paraId="22DC700D" w14:textId="77777777" w:rsidR="003E3FE8" w:rsidRPr="00227C68" w:rsidRDefault="003E3FE8" w:rsidP="003E3FE8">
            <w:pPr>
              <w:jc w:val="both"/>
              <w:rPr>
                <w:rFonts w:cs="Arial"/>
                <w:sz w:val="20"/>
                <w:szCs w:val="20"/>
              </w:rPr>
            </w:pPr>
            <w:r w:rsidRPr="00227C68">
              <w:rPr>
                <w:rFonts w:cs="Arial"/>
                <w:sz w:val="20"/>
                <w:szCs w:val="20"/>
              </w:rPr>
              <w:t>2.</w:t>
            </w:r>
            <w:r w:rsidRPr="00227C68">
              <w:rPr>
                <w:rFonts w:cs="Arial"/>
                <w:sz w:val="20"/>
                <w:szCs w:val="20"/>
              </w:rPr>
              <w:tab/>
              <w:t xml:space="preserve">Interpreta mensajes directos e indirectos en algunas imágenes, símbolos o gestos. </w:t>
            </w:r>
          </w:p>
          <w:p w14:paraId="7DC358AB" w14:textId="77777777" w:rsidR="003E3FE8" w:rsidRPr="00227C68" w:rsidRDefault="003E3FE8" w:rsidP="003E3FE8">
            <w:pPr>
              <w:jc w:val="both"/>
              <w:rPr>
                <w:rFonts w:cs="Arial"/>
                <w:sz w:val="20"/>
                <w:szCs w:val="20"/>
              </w:rPr>
            </w:pPr>
            <w:r w:rsidRPr="00227C68">
              <w:rPr>
                <w:rFonts w:cs="Arial"/>
                <w:sz w:val="20"/>
                <w:szCs w:val="20"/>
              </w:rPr>
              <w:t>3.</w:t>
            </w:r>
            <w:r w:rsidRPr="00227C68">
              <w:rPr>
                <w:rFonts w:cs="Arial"/>
                <w:sz w:val="20"/>
                <w:szCs w:val="20"/>
              </w:rPr>
              <w:tab/>
              <w:t>Comprende los roles que asumen los personajes en las obras literarias y su relación con la temática y la época en las que estas se desarrollan.</w:t>
            </w:r>
          </w:p>
          <w:p w14:paraId="4A2D8FEE" w14:textId="77777777" w:rsidR="003E3FE8" w:rsidRPr="00227C68" w:rsidRDefault="003E3FE8" w:rsidP="003E3FE8">
            <w:pPr>
              <w:jc w:val="both"/>
              <w:rPr>
                <w:rFonts w:cs="Arial"/>
                <w:sz w:val="20"/>
                <w:szCs w:val="20"/>
              </w:rPr>
            </w:pPr>
            <w:r w:rsidRPr="00227C68">
              <w:rPr>
                <w:rFonts w:cs="Arial"/>
                <w:sz w:val="20"/>
                <w:szCs w:val="20"/>
              </w:rPr>
              <w:t>4.</w:t>
            </w:r>
            <w:r w:rsidRPr="00227C68">
              <w:rPr>
                <w:rFonts w:cs="Arial"/>
                <w:sz w:val="20"/>
                <w:szCs w:val="20"/>
              </w:rPr>
              <w:tab/>
              <w:t xml:space="preserve">Reconoce en la lectura de los distintos géneros literarios diferentes posibilidades de recrear y amplía su visión de mundo. </w:t>
            </w:r>
          </w:p>
          <w:p w14:paraId="50F78862" w14:textId="77777777" w:rsidR="003E3FE8" w:rsidRPr="00227C68" w:rsidRDefault="003E3FE8" w:rsidP="003E3FE8">
            <w:pPr>
              <w:jc w:val="both"/>
              <w:rPr>
                <w:rFonts w:cs="Arial"/>
                <w:sz w:val="20"/>
                <w:szCs w:val="20"/>
              </w:rPr>
            </w:pPr>
            <w:r w:rsidRPr="00227C68">
              <w:rPr>
                <w:rFonts w:cs="Arial"/>
                <w:sz w:val="20"/>
                <w:szCs w:val="20"/>
              </w:rPr>
              <w:t>5.</w:t>
            </w:r>
            <w:r w:rsidRPr="00227C68">
              <w:rPr>
                <w:rFonts w:cs="Arial"/>
                <w:sz w:val="20"/>
                <w:szCs w:val="20"/>
              </w:rPr>
              <w:tab/>
              <w:t xml:space="preserve">Comprende el sentido global de los mensajes, a partir de la relación entre la información explícita e implícita. </w:t>
            </w:r>
          </w:p>
          <w:p w14:paraId="4337F929" w14:textId="77777777" w:rsidR="003E3FE8" w:rsidRPr="00227C68" w:rsidRDefault="003E3FE8" w:rsidP="003E3FE8">
            <w:pPr>
              <w:jc w:val="both"/>
              <w:rPr>
                <w:rFonts w:cs="Arial"/>
                <w:sz w:val="20"/>
                <w:szCs w:val="20"/>
              </w:rPr>
            </w:pPr>
            <w:r w:rsidRPr="00227C68">
              <w:rPr>
                <w:rFonts w:cs="Arial"/>
                <w:sz w:val="20"/>
                <w:szCs w:val="20"/>
              </w:rPr>
              <w:t>6.</w:t>
            </w:r>
            <w:r w:rsidRPr="00227C68">
              <w:rPr>
                <w:rFonts w:cs="Arial"/>
                <w:sz w:val="20"/>
                <w:szCs w:val="20"/>
              </w:rPr>
              <w:tab/>
              <w:t xml:space="preserve">Identifica la intención comunicativa de los textos con los que interactúa a partir del análisis de su contenido y estructura. </w:t>
            </w:r>
          </w:p>
          <w:p w14:paraId="555E6067" w14:textId="77777777" w:rsidR="003E3FE8" w:rsidRPr="00227C68" w:rsidRDefault="003E3FE8" w:rsidP="003E3FE8">
            <w:pPr>
              <w:jc w:val="both"/>
              <w:rPr>
                <w:rFonts w:cs="Arial"/>
                <w:sz w:val="20"/>
                <w:szCs w:val="20"/>
              </w:rPr>
            </w:pPr>
            <w:r w:rsidRPr="00227C68">
              <w:rPr>
                <w:rFonts w:cs="Arial"/>
                <w:sz w:val="20"/>
                <w:szCs w:val="20"/>
              </w:rPr>
              <w:t>7.</w:t>
            </w:r>
            <w:r w:rsidRPr="00227C68">
              <w:rPr>
                <w:rFonts w:cs="Arial"/>
                <w:sz w:val="20"/>
                <w:szCs w:val="20"/>
              </w:rPr>
              <w:tab/>
              <w:t xml:space="preserve">Construye textos orales atendiendo a los contextos de uso, a los posibles interlocutores y a las líneas temáticas pertinentes con el propósito comunicativo en el que se enmarca el discurso. </w:t>
            </w:r>
          </w:p>
          <w:p w14:paraId="20A52656" w14:textId="77777777" w:rsidR="003E3FE8" w:rsidRPr="00227C68" w:rsidRDefault="003E3FE8" w:rsidP="003E3FE8">
            <w:pPr>
              <w:jc w:val="both"/>
              <w:rPr>
                <w:rFonts w:cs="Arial"/>
                <w:sz w:val="20"/>
                <w:szCs w:val="20"/>
              </w:rPr>
            </w:pPr>
            <w:r w:rsidRPr="00227C68">
              <w:rPr>
                <w:rFonts w:cs="Arial"/>
                <w:sz w:val="20"/>
                <w:szCs w:val="20"/>
              </w:rPr>
              <w:t>8.</w:t>
            </w:r>
            <w:r w:rsidRPr="00227C68">
              <w:rPr>
                <w:rFonts w:cs="Arial"/>
                <w:sz w:val="20"/>
                <w:szCs w:val="20"/>
              </w:rPr>
              <w:tab/>
              <w:t xml:space="preserve">Produce textos verbales y no verbales a partir de los planes textuales que elabora según la tipología a desarrollar. </w:t>
            </w:r>
          </w:p>
          <w:p w14:paraId="7ABC7FB0" w14:textId="77777777" w:rsidR="003E3FE8" w:rsidRPr="00227C68" w:rsidRDefault="003E3FE8" w:rsidP="003E3FE8">
            <w:pPr>
              <w:jc w:val="both"/>
              <w:rPr>
                <w:rFonts w:cs="Arial"/>
                <w:sz w:val="20"/>
                <w:szCs w:val="20"/>
              </w:rPr>
            </w:pPr>
          </w:p>
        </w:tc>
        <w:tc>
          <w:tcPr>
            <w:tcW w:w="3827" w:type="dxa"/>
          </w:tcPr>
          <w:p w14:paraId="2C7B89F6" w14:textId="77777777" w:rsidR="003E3FE8" w:rsidRPr="00227C68" w:rsidRDefault="003E3FE8" w:rsidP="003E3FE8">
            <w:pPr>
              <w:jc w:val="both"/>
              <w:rPr>
                <w:rFonts w:cs="Arial"/>
                <w:b/>
                <w:sz w:val="20"/>
                <w:szCs w:val="20"/>
              </w:rPr>
            </w:pPr>
            <w:r w:rsidRPr="00227C68">
              <w:rPr>
                <w:rFonts w:cs="Arial"/>
                <w:b/>
                <w:sz w:val="20"/>
                <w:szCs w:val="20"/>
              </w:rPr>
              <w:t>Proceso de escritura:</w:t>
            </w:r>
          </w:p>
          <w:p w14:paraId="1A686222" w14:textId="77777777" w:rsidR="003E3FE8" w:rsidRPr="00227C68" w:rsidRDefault="003E3FE8" w:rsidP="003E3FE8">
            <w:pPr>
              <w:jc w:val="both"/>
              <w:rPr>
                <w:rFonts w:cs="Arial"/>
                <w:sz w:val="20"/>
                <w:szCs w:val="20"/>
              </w:rPr>
            </w:pPr>
            <w:r w:rsidRPr="00227C68">
              <w:rPr>
                <w:rFonts w:cs="Arial"/>
                <w:sz w:val="20"/>
                <w:szCs w:val="20"/>
              </w:rPr>
              <w:t>-Identifica características de la enunciación para cumplir con una intención comunicativa.</w:t>
            </w:r>
          </w:p>
          <w:p w14:paraId="31897BEF" w14:textId="77777777" w:rsidR="003E3FE8" w:rsidRPr="00227C68" w:rsidRDefault="003E3FE8" w:rsidP="003E3FE8">
            <w:pPr>
              <w:jc w:val="both"/>
              <w:rPr>
                <w:rFonts w:cs="Arial"/>
                <w:sz w:val="20"/>
                <w:szCs w:val="20"/>
              </w:rPr>
            </w:pPr>
            <w:r w:rsidRPr="00227C68">
              <w:rPr>
                <w:rFonts w:cs="Arial"/>
                <w:sz w:val="20"/>
                <w:szCs w:val="20"/>
              </w:rPr>
              <w:t xml:space="preserve">-Identifica el contenido que abarca la problemática a desarrollar. </w:t>
            </w:r>
          </w:p>
          <w:p w14:paraId="0264418A" w14:textId="77777777" w:rsidR="003E3FE8" w:rsidRPr="00227C68" w:rsidRDefault="003E3FE8" w:rsidP="003E3FE8">
            <w:pPr>
              <w:jc w:val="both"/>
              <w:rPr>
                <w:rFonts w:cs="Arial"/>
                <w:sz w:val="20"/>
                <w:szCs w:val="20"/>
              </w:rPr>
            </w:pPr>
            <w:r w:rsidRPr="00227C68">
              <w:rPr>
                <w:rFonts w:cs="Arial"/>
                <w:sz w:val="20"/>
                <w:szCs w:val="20"/>
              </w:rPr>
              <w:t>-Evalúa en un texto escrito el uso adecuado de los elementos gramaticales (concordancia, tiempos verbales, pronombres) y ortográficos (acentuación, mayúsculas, signos de puntuación).</w:t>
            </w:r>
          </w:p>
          <w:p w14:paraId="5B330A12" w14:textId="77777777" w:rsidR="003E3FE8" w:rsidRPr="00227C68" w:rsidRDefault="003E3FE8" w:rsidP="003E3FE8">
            <w:pPr>
              <w:jc w:val="both"/>
              <w:rPr>
                <w:rFonts w:cs="Arial"/>
                <w:b/>
                <w:sz w:val="20"/>
                <w:szCs w:val="20"/>
              </w:rPr>
            </w:pPr>
            <w:r w:rsidRPr="00227C68">
              <w:rPr>
                <w:rFonts w:cs="Arial"/>
                <w:b/>
                <w:sz w:val="20"/>
                <w:szCs w:val="20"/>
              </w:rPr>
              <w:t>Proceso de lectura:</w:t>
            </w:r>
          </w:p>
          <w:p w14:paraId="5016448F" w14:textId="77777777" w:rsidR="003E3FE8" w:rsidRPr="00227C68" w:rsidRDefault="003E3FE8" w:rsidP="003E3FE8">
            <w:pPr>
              <w:jc w:val="both"/>
              <w:rPr>
                <w:rFonts w:cs="Arial"/>
                <w:sz w:val="20"/>
                <w:szCs w:val="20"/>
              </w:rPr>
            </w:pPr>
            <w:r w:rsidRPr="00227C68">
              <w:rPr>
                <w:rFonts w:cs="Arial"/>
                <w:sz w:val="20"/>
                <w:szCs w:val="20"/>
              </w:rPr>
              <w:t>-Identifica el contexto o situación que autoriza el uso de determinado texto o enunciado.</w:t>
            </w:r>
          </w:p>
          <w:p w14:paraId="015101A3" w14:textId="77777777" w:rsidR="003E3FE8" w:rsidRPr="00227C68" w:rsidRDefault="003E3FE8" w:rsidP="003E3FE8">
            <w:pPr>
              <w:jc w:val="both"/>
              <w:rPr>
                <w:rFonts w:cs="Arial"/>
                <w:sz w:val="20"/>
                <w:szCs w:val="20"/>
              </w:rPr>
            </w:pPr>
            <w:r w:rsidRPr="00227C68">
              <w:rPr>
                <w:rFonts w:cs="Arial"/>
                <w:sz w:val="20"/>
                <w:szCs w:val="20"/>
              </w:rPr>
              <w:t xml:space="preserve">- Relaciona información verbal y no verbal para determinar la idea o tema del texto. </w:t>
            </w:r>
          </w:p>
          <w:p w14:paraId="1BB87BF8" w14:textId="77777777" w:rsidR="003E3FE8" w:rsidRPr="00227C68" w:rsidRDefault="003E3FE8" w:rsidP="003E3FE8">
            <w:pPr>
              <w:jc w:val="both"/>
              <w:rPr>
                <w:rFonts w:cs="Arial"/>
                <w:sz w:val="20"/>
                <w:szCs w:val="20"/>
              </w:rPr>
            </w:pPr>
            <w:r w:rsidRPr="00227C68">
              <w:rPr>
                <w:rFonts w:cs="Arial"/>
                <w:sz w:val="20"/>
                <w:szCs w:val="20"/>
              </w:rPr>
              <w:t>-Reconoce algunas estrategias propias de cada tipo textual.</w:t>
            </w:r>
          </w:p>
        </w:tc>
      </w:tr>
    </w:tbl>
    <w:p w14:paraId="223671DD" w14:textId="77777777" w:rsidR="003E3FE8" w:rsidRDefault="003E3FE8"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7513"/>
        <w:gridCol w:w="3969"/>
        <w:gridCol w:w="5245"/>
      </w:tblGrid>
      <w:tr w:rsidR="003E3FE8" w:rsidRPr="00227C68" w14:paraId="1BD66226" w14:textId="77777777" w:rsidTr="00050469">
        <w:trPr>
          <w:jc w:val="center"/>
        </w:trPr>
        <w:tc>
          <w:tcPr>
            <w:tcW w:w="7513" w:type="dxa"/>
            <w:vMerge w:val="restart"/>
            <w:shd w:val="clear" w:color="auto" w:fill="C6D9F1" w:themeFill="text2" w:themeFillTint="33"/>
            <w:vAlign w:val="center"/>
          </w:tcPr>
          <w:p w14:paraId="1DBAFF8B" w14:textId="77777777" w:rsidR="003E3FE8" w:rsidRPr="00227C68" w:rsidRDefault="003E3FE8"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9214" w:type="dxa"/>
            <w:gridSpan w:val="2"/>
            <w:shd w:val="clear" w:color="auto" w:fill="C6D9F1" w:themeFill="text2" w:themeFillTint="33"/>
          </w:tcPr>
          <w:p w14:paraId="29EA47EF" w14:textId="77777777" w:rsidR="003E3FE8" w:rsidRPr="00227C68" w:rsidRDefault="003E3FE8"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3E3FE8" w:rsidRPr="00227C68" w14:paraId="5F569CE6" w14:textId="77777777" w:rsidTr="00050469">
        <w:trPr>
          <w:jc w:val="center"/>
        </w:trPr>
        <w:tc>
          <w:tcPr>
            <w:tcW w:w="7513" w:type="dxa"/>
            <w:vMerge/>
            <w:shd w:val="clear" w:color="auto" w:fill="B8CCE4" w:themeFill="accent1" w:themeFillTint="66"/>
          </w:tcPr>
          <w:p w14:paraId="0A7FFE1F" w14:textId="77777777" w:rsidR="003E3FE8" w:rsidRPr="00227C68" w:rsidRDefault="003E3FE8" w:rsidP="003E3FE8">
            <w:pPr>
              <w:autoSpaceDE w:val="0"/>
              <w:autoSpaceDN w:val="0"/>
              <w:adjustRightInd w:val="0"/>
              <w:jc w:val="center"/>
              <w:rPr>
                <w:rFonts w:eastAsia="Adobe Gothic Std B" w:cs="Arial"/>
                <w:b/>
                <w:sz w:val="20"/>
                <w:szCs w:val="20"/>
              </w:rPr>
            </w:pPr>
          </w:p>
        </w:tc>
        <w:tc>
          <w:tcPr>
            <w:tcW w:w="3969" w:type="dxa"/>
            <w:shd w:val="clear" w:color="auto" w:fill="8DB3E2" w:themeFill="text2" w:themeFillTint="66"/>
          </w:tcPr>
          <w:p w14:paraId="6B44B0D5" w14:textId="77777777" w:rsidR="003E3FE8" w:rsidRPr="00227C68" w:rsidRDefault="003E3FE8"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245" w:type="dxa"/>
            <w:shd w:val="clear" w:color="auto" w:fill="8DB3E2" w:themeFill="text2" w:themeFillTint="66"/>
          </w:tcPr>
          <w:p w14:paraId="4540BB1A" w14:textId="77777777" w:rsidR="003E3FE8" w:rsidRPr="00227C68" w:rsidRDefault="003E3FE8" w:rsidP="003E3FE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3E3FE8" w:rsidRPr="00227C68" w14:paraId="3C1F757D" w14:textId="77777777" w:rsidTr="00050469">
        <w:trPr>
          <w:jc w:val="center"/>
        </w:trPr>
        <w:tc>
          <w:tcPr>
            <w:tcW w:w="7513" w:type="dxa"/>
            <w:shd w:val="clear" w:color="auto" w:fill="auto"/>
          </w:tcPr>
          <w:p w14:paraId="18CE1633"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1.</w:t>
            </w:r>
            <w:r w:rsidRPr="00227C68">
              <w:rPr>
                <w:rFonts w:eastAsia="Adobe Gothic Std B" w:cs="Arial"/>
                <w:sz w:val="20"/>
                <w:szCs w:val="20"/>
              </w:rPr>
              <w:tab/>
              <w:t xml:space="preserve">Definiciones lenguaje, lengua y habla. </w:t>
            </w:r>
          </w:p>
          <w:p w14:paraId="3536528F"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2.</w:t>
            </w:r>
            <w:r w:rsidRPr="00227C68">
              <w:rPr>
                <w:rFonts w:eastAsia="Adobe Gothic Std B" w:cs="Arial"/>
                <w:sz w:val="20"/>
                <w:szCs w:val="20"/>
              </w:rPr>
              <w:tab/>
              <w:t>Plan textual para exposición oral con entonación y pronunciación (con información obtenida en medios de comunicación, La escucha y el respeto por turnos conversacionales).</w:t>
            </w:r>
          </w:p>
          <w:p w14:paraId="0009FBFD" w14:textId="7E1D9E7A"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3.</w:t>
            </w:r>
            <w:r w:rsidRPr="00227C68">
              <w:rPr>
                <w:rFonts w:eastAsia="Adobe Gothic Std B" w:cs="Arial"/>
                <w:sz w:val="20"/>
                <w:szCs w:val="20"/>
              </w:rPr>
              <w:tab/>
              <w:t>La oración y sus relaciones entre sí en los textos a través de los conectores.</w:t>
            </w:r>
            <w:r w:rsidR="00736A75">
              <w:rPr>
                <w:rFonts w:eastAsia="Adobe Gothic Std B" w:cs="Arial"/>
                <w:sz w:val="20"/>
                <w:szCs w:val="20"/>
              </w:rPr>
              <w:t xml:space="preserve"> </w:t>
            </w:r>
          </w:p>
          <w:p w14:paraId="1A14C9B1"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4.</w:t>
            </w:r>
            <w:r w:rsidRPr="00227C68">
              <w:rPr>
                <w:rFonts w:eastAsia="Adobe Gothic Std B" w:cs="Arial"/>
                <w:sz w:val="20"/>
                <w:szCs w:val="20"/>
              </w:rPr>
              <w:tab/>
              <w:t>Hipótesis predictivas en los textos literarios.</w:t>
            </w:r>
          </w:p>
          <w:p w14:paraId="2A8A484C"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5.</w:t>
            </w:r>
            <w:r w:rsidRPr="00227C68">
              <w:rPr>
                <w:rFonts w:eastAsia="Adobe Gothic Std B" w:cs="Arial"/>
                <w:sz w:val="20"/>
                <w:szCs w:val="20"/>
              </w:rPr>
              <w:tab/>
              <w:t>El poema: caligramas.</w:t>
            </w:r>
          </w:p>
          <w:p w14:paraId="16044733"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6.</w:t>
            </w:r>
            <w:r w:rsidRPr="00227C68">
              <w:rPr>
                <w:rFonts w:eastAsia="Adobe Gothic Std B" w:cs="Arial"/>
                <w:sz w:val="20"/>
                <w:szCs w:val="20"/>
              </w:rPr>
              <w:tab/>
              <w:t>La coma.</w:t>
            </w:r>
          </w:p>
          <w:p w14:paraId="3D2C2AA5"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7.</w:t>
            </w:r>
            <w:r w:rsidRPr="00227C68">
              <w:rPr>
                <w:rFonts w:eastAsia="Adobe Gothic Std B" w:cs="Arial"/>
                <w:sz w:val="20"/>
                <w:szCs w:val="20"/>
              </w:rPr>
              <w:tab/>
              <w:t>Obras no verbales como productos de las comunidades humanas.</w:t>
            </w:r>
          </w:p>
          <w:p w14:paraId="626CE1D8"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8.</w:t>
            </w:r>
            <w:r w:rsidRPr="00227C68">
              <w:rPr>
                <w:rFonts w:eastAsia="Adobe Gothic Std B" w:cs="Arial"/>
                <w:sz w:val="20"/>
                <w:szCs w:val="20"/>
              </w:rPr>
              <w:tab/>
              <w:t xml:space="preserve">Roles sociales (profesor, estudiante, periodista, espectador, madre, hijo, ciudadano) en procesos comunicativos. </w:t>
            </w:r>
          </w:p>
          <w:p w14:paraId="0620F683"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9.</w:t>
            </w:r>
            <w:r w:rsidRPr="00227C68">
              <w:rPr>
                <w:rFonts w:eastAsia="Adobe Gothic Std B" w:cs="Arial"/>
                <w:sz w:val="20"/>
                <w:szCs w:val="20"/>
              </w:rPr>
              <w:tab/>
              <w:t xml:space="preserve">La sílaba tónica, diptongo, triptongo, hiato. </w:t>
            </w:r>
          </w:p>
          <w:p w14:paraId="399DA74D"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10.</w:t>
            </w:r>
            <w:r w:rsidRPr="00227C68">
              <w:rPr>
                <w:rFonts w:eastAsia="Adobe Gothic Std B" w:cs="Arial"/>
                <w:sz w:val="20"/>
                <w:szCs w:val="20"/>
              </w:rPr>
              <w:tab/>
              <w:t xml:space="preserve">Tilde diacrítica. </w:t>
            </w:r>
          </w:p>
          <w:p w14:paraId="70281926"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11.</w:t>
            </w:r>
            <w:r w:rsidRPr="00227C68">
              <w:rPr>
                <w:rFonts w:eastAsia="Adobe Gothic Std B" w:cs="Arial"/>
                <w:sz w:val="20"/>
                <w:szCs w:val="20"/>
              </w:rPr>
              <w:tab/>
              <w:t>Comprensión e interpretación textual y niveles de lectura: Plan lector una hora cada quince días en la biblioteca.</w:t>
            </w:r>
          </w:p>
          <w:p w14:paraId="4D59C163" w14:textId="77777777" w:rsidR="003E3FE8" w:rsidRPr="00227C68" w:rsidRDefault="003E3FE8" w:rsidP="003E3FE8">
            <w:pPr>
              <w:autoSpaceDE w:val="0"/>
              <w:autoSpaceDN w:val="0"/>
              <w:adjustRightInd w:val="0"/>
              <w:contextualSpacing/>
              <w:jc w:val="both"/>
              <w:rPr>
                <w:rFonts w:eastAsia="Times New Roman" w:cs="Arial"/>
                <w:sz w:val="20"/>
                <w:szCs w:val="20"/>
              </w:rPr>
            </w:pPr>
          </w:p>
        </w:tc>
        <w:tc>
          <w:tcPr>
            <w:tcW w:w="3969" w:type="dxa"/>
            <w:shd w:val="clear" w:color="auto" w:fill="auto"/>
          </w:tcPr>
          <w:p w14:paraId="075CD31A"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Sociales</w:t>
            </w:r>
          </w:p>
          <w:p w14:paraId="0F1B41A6"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Artística</w:t>
            </w:r>
          </w:p>
          <w:p w14:paraId="23B22F6F" w14:textId="77777777" w:rsidR="003E3FE8" w:rsidRPr="00227C68" w:rsidRDefault="003E3FE8" w:rsidP="003E3FE8">
            <w:pPr>
              <w:autoSpaceDE w:val="0"/>
              <w:autoSpaceDN w:val="0"/>
              <w:adjustRightInd w:val="0"/>
              <w:jc w:val="both"/>
              <w:rPr>
                <w:rFonts w:eastAsia="Adobe Gothic Std B" w:cs="Arial"/>
                <w:sz w:val="20"/>
                <w:szCs w:val="20"/>
              </w:rPr>
            </w:pPr>
            <w:r w:rsidRPr="00227C68">
              <w:rPr>
                <w:rFonts w:eastAsia="Adobe Gothic Std B" w:cs="Arial"/>
                <w:sz w:val="20"/>
                <w:szCs w:val="20"/>
              </w:rPr>
              <w:t>Matemáticas</w:t>
            </w:r>
          </w:p>
        </w:tc>
        <w:tc>
          <w:tcPr>
            <w:tcW w:w="5245" w:type="dxa"/>
            <w:shd w:val="clear" w:color="auto" w:fill="auto"/>
          </w:tcPr>
          <w:p w14:paraId="05D27CA9"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77050FDF"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Cátedra de la paz. </w:t>
            </w:r>
          </w:p>
          <w:p w14:paraId="183ECBDC" w14:textId="77777777" w:rsidR="003E3FE8" w:rsidRPr="00227C68" w:rsidRDefault="003E3FE8" w:rsidP="003E3FE8">
            <w:pPr>
              <w:autoSpaceDE w:val="0"/>
              <w:autoSpaceDN w:val="0"/>
              <w:adjustRightInd w:val="0"/>
              <w:jc w:val="both"/>
              <w:rPr>
                <w:rFonts w:eastAsia="Adobe Gothic Std B" w:cs="Arial"/>
                <w:sz w:val="20"/>
                <w:szCs w:val="20"/>
              </w:rPr>
            </w:pPr>
            <w:r w:rsidRPr="00227C68">
              <w:rPr>
                <w:rFonts w:eastAsia="Adobe Gothic Std B" w:cs="Arial"/>
                <w:sz w:val="20"/>
                <w:szCs w:val="20"/>
              </w:rPr>
              <w:t>Teatro y artes escénicas.</w:t>
            </w:r>
          </w:p>
        </w:tc>
      </w:tr>
    </w:tbl>
    <w:p w14:paraId="1DEB0997" w14:textId="77777777" w:rsidR="003E3FE8" w:rsidRDefault="003E3FE8"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5495"/>
        <w:gridCol w:w="1581"/>
        <w:gridCol w:w="3380"/>
        <w:gridCol w:w="6237"/>
      </w:tblGrid>
      <w:tr w:rsidR="003E3FE8" w:rsidRPr="00227C68" w14:paraId="3009E8DB" w14:textId="77777777" w:rsidTr="00050469">
        <w:trPr>
          <w:jc w:val="center"/>
        </w:trPr>
        <w:tc>
          <w:tcPr>
            <w:tcW w:w="7076" w:type="dxa"/>
            <w:gridSpan w:val="2"/>
            <w:shd w:val="clear" w:color="auto" w:fill="B6DDE8" w:themeFill="accent5" w:themeFillTint="66"/>
          </w:tcPr>
          <w:p w14:paraId="485742F0" w14:textId="77777777" w:rsidR="003E3FE8" w:rsidRPr="00227C68" w:rsidRDefault="003E3FE8"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2 </w:t>
            </w:r>
          </w:p>
        </w:tc>
        <w:tc>
          <w:tcPr>
            <w:tcW w:w="9617" w:type="dxa"/>
            <w:gridSpan w:val="2"/>
            <w:shd w:val="clear" w:color="auto" w:fill="B6DDE8" w:themeFill="accent5" w:themeFillTint="66"/>
          </w:tcPr>
          <w:p w14:paraId="56AFC448" w14:textId="77777777" w:rsidR="003E3FE8" w:rsidRPr="00227C68" w:rsidRDefault="003E3FE8"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Quinto </w:t>
            </w:r>
          </w:p>
        </w:tc>
      </w:tr>
      <w:tr w:rsidR="003E3FE8" w:rsidRPr="00227C68" w14:paraId="090288E9" w14:textId="77777777" w:rsidTr="00050469">
        <w:trPr>
          <w:jc w:val="center"/>
        </w:trPr>
        <w:tc>
          <w:tcPr>
            <w:tcW w:w="5495" w:type="dxa"/>
            <w:shd w:val="clear" w:color="auto" w:fill="C6D9F1" w:themeFill="text2" w:themeFillTint="33"/>
            <w:vAlign w:val="center"/>
          </w:tcPr>
          <w:p w14:paraId="0736E637" w14:textId="77777777" w:rsidR="003E3FE8" w:rsidRPr="00227C68" w:rsidRDefault="003E3FE8" w:rsidP="00CF7613">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4961" w:type="dxa"/>
            <w:gridSpan w:val="2"/>
            <w:shd w:val="clear" w:color="auto" w:fill="C6D9F1" w:themeFill="text2" w:themeFillTint="33"/>
            <w:vAlign w:val="center"/>
          </w:tcPr>
          <w:p w14:paraId="602A787C" w14:textId="77777777" w:rsidR="003E3FE8" w:rsidRPr="00227C68" w:rsidRDefault="003E3FE8" w:rsidP="00CF7613">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6237" w:type="dxa"/>
            <w:shd w:val="clear" w:color="auto" w:fill="C6D9F1" w:themeFill="text2" w:themeFillTint="33"/>
            <w:vAlign w:val="center"/>
          </w:tcPr>
          <w:p w14:paraId="585D2934" w14:textId="77777777" w:rsidR="003E3FE8" w:rsidRPr="00227C68" w:rsidRDefault="003E3FE8" w:rsidP="00CF7613">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3E3FE8" w:rsidRPr="00227C68" w14:paraId="0D92CB07" w14:textId="77777777" w:rsidTr="00050469">
        <w:trPr>
          <w:jc w:val="center"/>
        </w:trPr>
        <w:tc>
          <w:tcPr>
            <w:tcW w:w="5495" w:type="dxa"/>
          </w:tcPr>
          <w:p w14:paraId="414AFE07" w14:textId="77777777" w:rsidR="003E3FE8" w:rsidRPr="00227C68" w:rsidRDefault="003E3FE8" w:rsidP="003E3FE8">
            <w:pPr>
              <w:jc w:val="both"/>
              <w:rPr>
                <w:rFonts w:cs="Arial"/>
                <w:sz w:val="20"/>
                <w:szCs w:val="20"/>
              </w:rPr>
            </w:pPr>
            <w:r w:rsidRPr="00227C68">
              <w:rPr>
                <w:rFonts w:eastAsia="Adobe Gothic Std B" w:cs="Arial"/>
                <w:sz w:val="20"/>
                <w:szCs w:val="20"/>
              </w:rPr>
              <w:t>Diferencia en los textos literarios, en los medios de comunicación y en diversos discursos los elementos y las características que los componen y posibilitan su comprensión y construcción.</w:t>
            </w:r>
          </w:p>
        </w:tc>
        <w:tc>
          <w:tcPr>
            <w:tcW w:w="4961" w:type="dxa"/>
            <w:gridSpan w:val="2"/>
          </w:tcPr>
          <w:p w14:paraId="750032E6" w14:textId="77777777" w:rsidR="003E3FE8" w:rsidRPr="00227C68" w:rsidRDefault="003E3FE8" w:rsidP="003E3FE8">
            <w:pPr>
              <w:jc w:val="both"/>
              <w:rPr>
                <w:rFonts w:eastAsia="Adobe Gothic Std B" w:cs="Arial"/>
                <w:sz w:val="20"/>
                <w:szCs w:val="20"/>
              </w:rPr>
            </w:pPr>
            <w:r w:rsidRPr="00227C68">
              <w:rPr>
                <w:rFonts w:eastAsia="Adobe Gothic Std B" w:cs="Arial"/>
                <w:sz w:val="20"/>
                <w:szCs w:val="20"/>
              </w:rPr>
              <w:t>Elabora lluvia de ideas, mapas conceptuales, cuadros sinópticos, resúmenes y fichas para organizar y exponer sus ideas en situaciones comunicativas reales</w:t>
            </w:r>
          </w:p>
          <w:p w14:paraId="23AD9206" w14:textId="77777777" w:rsidR="003E3FE8" w:rsidRPr="00227C68" w:rsidRDefault="003E3FE8" w:rsidP="003E3FE8">
            <w:pPr>
              <w:jc w:val="both"/>
              <w:rPr>
                <w:rFonts w:cs="Arial"/>
                <w:sz w:val="20"/>
                <w:szCs w:val="20"/>
              </w:rPr>
            </w:pPr>
          </w:p>
        </w:tc>
        <w:tc>
          <w:tcPr>
            <w:tcW w:w="6237" w:type="dxa"/>
          </w:tcPr>
          <w:p w14:paraId="54C7BC61" w14:textId="77777777" w:rsidR="003E3FE8" w:rsidRPr="00227C68" w:rsidRDefault="003E3FE8" w:rsidP="003E3FE8">
            <w:pPr>
              <w:jc w:val="both"/>
              <w:rPr>
                <w:rFonts w:cs="Arial"/>
                <w:sz w:val="20"/>
                <w:szCs w:val="20"/>
              </w:rPr>
            </w:pPr>
            <w:r w:rsidRPr="00227C68">
              <w:rPr>
                <w:rFonts w:eastAsia="Adobe Gothic Std B" w:cs="Arial"/>
                <w:sz w:val="20"/>
                <w:szCs w:val="20"/>
              </w:rPr>
              <w:t>Participa en procesos comunicativos con sus pares durante los procesos de construcción colectiva de saberes.</w:t>
            </w:r>
          </w:p>
        </w:tc>
      </w:tr>
    </w:tbl>
    <w:p w14:paraId="538393B3" w14:textId="77777777" w:rsidR="00CF7613" w:rsidRDefault="00CF7613"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16727"/>
      </w:tblGrid>
      <w:tr w:rsidR="003E3FE8" w:rsidRPr="00227C68" w14:paraId="3E7F22A0" w14:textId="77777777" w:rsidTr="00050469">
        <w:trPr>
          <w:jc w:val="center"/>
        </w:trPr>
        <w:tc>
          <w:tcPr>
            <w:tcW w:w="16727" w:type="dxa"/>
            <w:shd w:val="clear" w:color="auto" w:fill="B6DDE8" w:themeFill="accent5" w:themeFillTint="66"/>
          </w:tcPr>
          <w:p w14:paraId="79C610CB" w14:textId="025729DB" w:rsidR="003E3FE8" w:rsidRPr="00227C68" w:rsidRDefault="003E3FE8" w:rsidP="003E3FE8">
            <w:pPr>
              <w:autoSpaceDE w:val="0"/>
              <w:autoSpaceDN w:val="0"/>
              <w:adjustRightInd w:val="0"/>
              <w:jc w:val="both"/>
              <w:rPr>
                <w:rFonts w:eastAsia="MS Gothic" w:cs="Arial"/>
                <w:b/>
                <w:sz w:val="20"/>
                <w:szCs w:val="20"/>
              </w:rPr>
            </w:pPr>
            <w:r w:rsidRPr="00227C68">
              <w:rPr>
                <w:rFonts w:eastAsia="MS Gothic" w:cs="Arial"/>
                <w:b/>
                <w:sz w:val="20"/>
                <w:szCs w:val="20"/>
              </w:rPr>
              <w:t>ÁREA:</w:t>
            </w:r>
            <w:r w:rsidR="00736A75">
              <w:rPr>
                <w:rFonts w:eastAsia="MS Gothic" w:cs="Arial"/>
                <w:b/>
                <w:sz w:val="20"/>
                <w:szCs w:val="20"/>
              </w:rPr>
              <w:t xml:space="preserve"> </w:t>
            </w:r>
            <w:r w:rsidRPr="00227C68">
              <w:rPr>
                <w:rFonts w:eastAsia="Adobe Gothic Std B" w:cs="Arial"/>
                <w:b/>
                <w:color w:val="000000" w:themeColor="text1"/>
                <w:sz w:val="20"/>
                <w:szCs w:val="20"/>
                <w:lang w:val="pt-BR" w:eastAsia="es-ES_tradnl"/>
              </w:rPr>
              <w:t>Lengua</w:t>
            </w:r>
            <w:r w:rsidRPr="00227C68">
              <w:rPr>
                <w:rFonts w:eastAsia="MS Gothic" w:cs="Arial"/>
                <w:b/>
                <w:sz w:val="20"/>
                <w:szCs w:val="20"/>
              </w:rPr>
              <w:t xml:space="preserve">Castellana </w:t>
            </w:r>
          </w:p>
        </w:tc>
      </w:tr>
      <w:tr w:rsidR="003E3FE8" w:rsidRPr="00227C68" w14:paraId="3755167F" w14:textId="77777777" w:rsidTr="00050469">
        <w:trPr>
          <w:jc w:val="center"/>
        </w:trPr>
        <w:tc>
          <w:tcPr>
            <w:tcW w:w="16727" w:type="dxa"/>
            <w:shd w:val="clear" w:color="auto" w:fill="C6D9F1" w:themeFill="text2" w:themeFillTint="33"/>
          </w:tcPr>
          <w:p w14:paraId="2E6016BD" w14:textId="77777777" w:rsidR="003E3FE8" w:rsidRPr="00227C68" w:rsidRDefault="003E3FE8"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CICLO 2</w:t>
            </w:r>
          </w:p>
        </w:tc>
      </w:tr>
      <w:tr w:rsidR="003E3FE8" w:rsidRPr="00227C68" w14:paraId="0AF369F7" w14:textId="77777777" w:rsidTr="00050469">
        <w:trPr>
          <w:jc w:val="center"/>
        </w:trPr>
        <w:tc>
          <w:tcPr>
            <w:tcW w:w="16727" w:type="dxa"/>
            <w:shd w:val="clear" w:color="auto" w:fill="FFFFFF" w:themeFill="background1"/>
          </w:tcPr>
          <w:p w14:paraId="564CC4B3" w14:textId="77777777" w:rsidR="003E3FE8" w:rsidRPr="00227C68" w:rsidRDefault="003E3FE8"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Objetivo del ciclo:</w:t>
            </w:r>
          </w:p>
          <w:p w14:paraId="5A22FA91" w14:textId="77777777" w:rsidR="003E3FE8" w:rsidRPr="00227C68" w:rsidRDefault="003E3FE8" w:rsidP="003E3FE8">
            <w:pPr>
              <w:spacing w:after="160" w:line="259" w:lineRule="auto"/>
              <w:jc w:val="both"/>
              <w:rPr>
                <w:rFonts w:eastAsia="Adobe Gothic Std B" w:cs="Arial"/>
                <w:sz w:val="20"/>
                <w:szCs w:val="20"/>
              </w:rPr>
            </w:pPr>
            <w:r w:rsidRPr="00227C68">
              <w:rPr>
                <w:rFonts w:eastAsia="Adobe Gothic Std B" w:cs="Arial"/>
                <w:sz w:val="20"/>
                <w:szCs w:val="20"/>
              </w:rPr>
              <w:t>Comprender y producir diferentes discursos con prop</w:t>
            </w:r>
            <w:r w:rsidRPr="00227C68">
              <w:rPr>
                <w:rFonts w:eastAsia="MS Gothic" w:cs="Arial"/>
                <w:sz w:val="20"/>
                <w:szCs w:val="20"/>
              </w:rPr>
              <w:t>ó</w:t>
            </w:r>
            <w:r w:rsidRPr="00227C68">
              <w:rPr>
                <w:rFonts w:eastAsia="Adobe Gothic Std B" w:cs="Arial"/>
                <w:sz w:val="20"/>
                <w:szCs w:val="20"/>
              </w:rPr>
              <w:t>sitos comunicativos diversos, aut</w:t>
            </w:r>
            <w:r w:rsidRPr="00227C68">
              <w:rPr>
                <w:rFonts w:eastAsia="MS Gothic" w:cs="Arial"/>
                <w:sz w:val="20"/>
                <w:szCs w:val="20"/>
              </w:rPr>
              <w:t>é</w:t>
            </w:r>
            <w:r w:rsidRPr="00227C68">
              <w:rPr>
                <w:rFonts w:eastAsia="Adobe Gothic Std B" w:cs="Arial"/>
                <w:sz w:val="20"/>
                <w:szCs w:val="20"/>
              </w:rPr>
              <w:t>nticos y contextualizados, siguiendo procedimientos estratégicos para la selección y organización de información, relevantes en el proceso de significación de los contextos diversos en los que ubica su realidad.</w:t>
            </w:r>
          </w:p>
        </w:tc>
      </w:tr>
    </w:tbl>
    <w:p w14:paraId="3734E1AD" w14:textId="77777777" w:rsidR="00CF7613" w:rsidRDefault="00CF7613"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16727"/>
      </w:tblGrid>
      <w:tr w:rsidR="003E3FE8" w:rsidRPr="00227C68" w14:paraId="7B87C581" w14:textId="77777777" w:rsidTr="00050469">
        <w:trPr>
          <w:jc w:val="center"/>
        </w:trPr>
        <w:tc>
          <w:tcPr>
            <w:tcW w:w="16727" w:type="dxa"/>
            <w:shd w:val="clear" w:color="auto" w:fill="B6DDE8" w:themeFill="accent5" w:themeFillTint="66"/>
          </w:tcPr>
          <w:p w14:paraId="02C2857D" w14:textId="77777777" w:rsidR="003E3FE8" w:rsidRPr="00227C68" w:rsidRDefault="003E3FE8" w:rsidP="003E3FE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Quinto </w:t>
            </w:r>
          </w:p>
        </w:tc>
      </w:tr>
      <w:tr w:rsidR="003E3FE8" w:rsidRPr="00227C68" w14:paraId="7412E9E7" w14:textId="77777777" w:rsidTr="00050469">
        <w:trPr>
          <w:jc w:val="center"/>
        </w:trPr>
        <w:tc>
          <w:tcPr>
            <w:tcW w:w="16727" w:type="dxa"/>
          </w:tcPr>
          <w:p w14:paraId="22B0CF71" w14:textId="77777777" w:rsidR="003E3FE8" w:rsidRPr="00227C68" w:rsidRDefault="003E3FE8" w:rsidP="003E3FE8">
            <w:pPr>
              <w:autoSpaceDE w:val="0"/>
              <w:autoSpaceDN w:val="0"/>
              <w:adjustRightInd w:val="0"/>
              <w:jc w:val="both"/>
              <w:rPr>
                <w:rFonts w:eastAsia="MS Gothic" w:cs="Arial"/>
                <w:sz w:val="20"/>
                <w:szCs w:val="20"/>
              </w:rPr>
            </w:pPr>
            <w:r w:rsidRPr="00227C68">
              <w:rPr>
                <w:rFonts w:eastAsia="MS Gothic" w:cs="Arial"/>
                <w:b/>
                <w:sz w:val="20"/>
                <w:szCs w:val="20"/>
              </w:rPr>
              <w:t>Intensidad Horaria</w:t>
            </w:r>
            <w:r w:rsidRPr="00227C68">
              <w:rPr>
                <w:rFonts w:eastAsia="MS Gothic" w:cs="Arial"/>
                <w:sz w:val="20"/>
                <w:szCs w:val="20"/>
              </w:rPr>
              <w:t>: 5 Horas semanales.</w:t>
            </w:r>
          </w:p>
        </w:tc>
      </w:tr>
      <w:tr w:rsidR="003E3FE8" w:rsidRPr="00227C68" w14:paraId="7B6F9B35" w14:textId="77777777" w:rsidTr="00050469">
        <w:trPr>
          <w:jc w:val="center"/>
        </w:trPr>
        <w:tc>
          <w:tcPr>
            <w:tcW w:w="16727" w:type="dxa"/>
          </w:tcPr>
          <w:p w14:paraId="14A44A8B" w14:textId="77777777" w:rsidR="003E3FE8" w:rsidRPr="00227C68" w:rsidRDefault="003E3FE8" w:rsidP="003E3FE8">
            <w:pPr>
              <w:autoSpaceDE w:val="0"/>
              <w:autoSpaceDN w:val="0"/>
              <w:adjustRightInd w:val="0"/>
              <w:ind w:right="-1"/>
              <w:jc w:val="both"/>
              <w:rPr>
                <w:rFonts w:eastAsia="Adobe Gothic Std B" w:cs="Arial"/>
                <w:sz w:val="20"/>
                <w:szCs w:val="20"/>
              </w:rPr>
            </w:pPr>
            <w:r w:rsidRPr="00227C68">
              <w:rPr>
                <w:rFonts w:eastAsia="Adobe Gothic Std B" w:cs="Arial"/>
                <w:b/>
                <w:sz w:val="20"/>
                <w:szCs w:val="20"/>
              </w:rPr>
              <w:t>Objetivo de grado:</w:t>
            </w:r>
          </w:p>
          <w:p w14:paraId="7DCC6147" w14:textId="77777777" w:rsidR="003E3FE8" w:rsidRPr="00227C68" w:rsidRDefault="003E3FE8" w:rsidP="003E3FE8">
            <w:pPr>
              <w:autoSpaceDE w:val="0"/>
              <w:autoSpaceDN w:val="0"/>
              <w:adjustRightInd w:val="0"/>
              <w:ind w:right="-1"/>
              <w:jc w:val="both"/>
              <w:rPr>
                <w:rFonts w:cs="Arial"/>
                <w:sz w:val="20"/>
                <w:szCs w:val="20"/>
              </w:rPr>
            </w:pPr>
            <w:r w:rsidRPr="00227C68">
              <w:rPr>
                <w:rFonts w:eastAsia="Adobe Gothic Std B" w:cs="Arial"/>
                <w:sz w:val="20"/>
                <w:szCs w:val="20"/>
              </w:rPr>
              <w:t>Comprender y producir diferentes discursos, siguiendo procedimientos estratégicos para la selección y organización de información, relevantes en el proceso de significación de los contextos diversos en los que ubica su realidad.</w:t>
            </w:r>
          </w:p>
          <w:p w14:paraId="24BCD622" w14:textId="77777777" w:rsidR="003E3FE8" w:rsidRPr="00227C68" w:rsidRDefault="003E3FE8" w:rsidP="003E3FE8">
            <w:pPr>
              <w:autoSpaceDE w:val="0"/>
              <w:autoSpaceDN w:val="0"/>
              <w:adjustRightInd w:val="0"/>
              <w:ind w:right="-1"/>
              <w:jc w:val="both"/>
              <w:rPr>
                <w:rFonts w:cs="Arial"/>
                <w:sz w:val="20"/>
                <w:szCs w:val="20"/>
              </w:rPr>
            </w:pPr>
          </w:p>
        </w:tc>
      </w:tr>
    </w:tbl>
    <w:p w14:paraId="03A23DB0"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4111"/>
        <w:gridCol w:w="5529"/>
        <w:gridCol w:w="7087"/>
      </w:tblGrid>
      <w:tr w:rsidR="003E3FE8" w:rsidRPr="00227C68" w14:paraId="323397F9" w14:textId="77777777" w:rsidTr="00050469">
        <w:trPr>
          <w:trHeight w:val="298"/>
          <w:jc w:val="center"/>
        </w:trPr>
        <w:tc>
          <w:tcPr>
            <w:tcW w:w="4111" w:type="dxa"/>
            <w:shd w:val="clear" w:color="auto" w:fill="C6D9F1" w:themeFill="text2" w:themeFillTint="33"/>
          </w:tcPr>
          <w:p w14:paraId="02253F1D" w14:textId="77777777" w:rsidR="003E3FE8" w:rsidRPr="00227C68" w:rsidRDefault="003E3FE8" w:rsidP="003E3FE8">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COMPETENCIAS DEL ÁREA</w:t>
            </w:r>
          </w:p>
        </w:tc>
        <w:tc>
          <w:tcPr>
            <w:tcW w:w="5529" w:type="dxa"/>
            <w:shd w:val="clear" w:color="auto" w:fill="C6D9F1" w:themeFill="text2" w:themeFillTint="33"/>
          </w:tcPr>
          <w:p w14:paraId="69F2FB86" w14:textId="77777777" w:rsidR="003E3FE8" w:rsidRPr="00227C68" w:rsidRDefault="003E3FE8" w:rsidP="003E3FE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CIUDADANAS</w:t>
            </w:r>
          </w:p>
        </w:tc>
        <w:tc>
          <w:tcPr>
            <w:tcW w:w="7087" w:type="dxa"/>
            <w:shd w:val="clear" w:color="auto" w:fill="C6D9F1" w:themeFill="text2" w:themeFillTint="33"/>
          </w:tcPr>
          <w:p w14:paraId="29A8222B" w14:textId="77777777" w:rsidR="003E3FE8" w:rsidRPr="00227C68" w:rsidRDefault="003E3FE8" w:rsidP="003E3FE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LABORALES</w:t>
            </w:r>
          </w:p>
        </w:tc>
      </w:tr>
      <w:tr w:rsidR="003E3FE8" w:rsidRPr="00227C68" w14:paraId="0106D7B0" w14:textId="77777777" w:rsidTr="00050469">
        <w:trPr>
          <w:jc w:val="center"/>
        </w:trPr>
        <w:tc>
          <w:tcPr>
            <w:tcW w:w="4111" w:type="dxa"/>
          </w:tcPr>
          <w:p w14:paraId="005A08D2" w14:textId="77777777" w:rsidR="003E3FE8" w:rsidRPr="00227C68" w:rsidRDefault="003E3FE8" w:rsidP="003E3FE8">
            <w:pPr>
              <w:autoSpaceDE w:val="0"/>
              <w:autoSpaceDN w:val="0"/>
              <w:adjustRightInd w:val="0"/>
              <w:jc w:val="both"/>
              <w:rPr>
                <w:rFonts w:eastAsia="Adobe Gothic Std B" w:cs="Arial"/>
                <w:b/>
                <w:sz w:val="20"/>
                <w:szCs w:val="20"/>
              </w:rPr>
            </w:pPr>
            <w:r w:rsidRPr="00227C68">
              <w:rPr>
                <w:rFonts w:eastAsia="Adobe Gothic Std B" w:cs="Arial"/>
                <w:sz w:val="20"/>
                <w:szCs w:val="20"/>
              </w:rPr>
              <w:t>Gramatical o sintáctica, textual, semántica, pragmática o sociocultural, enciclopédica, poética y literaria.</w:t>
            </w:r>
          </w:p>
          <w:p w14:paraId="19112035" w14:textId="77777777" w:rsidR="003E3FE8" w:rsidRPr="00227C68" w:rsidRDefault="003E3FE8" w:rsidP="003E3FE8">
            <w:pPr>
              <w:autoSpaceDE w:val="0"/>
              <w:autoSpaceDN w:val="0"/>
              <w:adjustRightInd w:val="0"/>
              <w:jc w:val="both"/>
              <w:rPr>
                <w:rFonts w:eastAsia="Adobe Gothic Std B" w:cs="Arial"/>
                <w:b/>
                <w:sz w:val="20"/>
                <w:szCs w:val="20"/>
              </w:rPr>
            </w:pPr>
          </w:p>
          <w:p w14:paraId="410D4269" w14:textId="77777777" w:rsidR="003E3FE8" w:rsidRPr="00227C68" w:rsidRDefault="003E3FE8" w:rsidP="003E3FE8">
            <w:pPr>
              <w:autoSpaceDE w:val="0"/>
              <w:autoSpaceDN w:val="0"/>
              <w:adjustRightInd w:val="0"/>
              <w:jc w:val="both"/>
              <w:rPr>
                <w:rFonts w:eastAsia="Adobe Gothic Std B" w:cs="Arial"/>
                <w:b/>
                <w:sz w:val="20"/>
                <w:szCs w:val="20"/>
              </w:rPr>
            </w:pPr>
          </w:p>
          <w:p w14:paraId="34B97DFC" w14:textId="77777777" w:rsidR="003E3FE8" w:rsidRPr="00227C68" w:rsidRDefault="003E3FE8" w:rsidP="003E3FE8">
            <w:pPr>
              <w:autoSpaceDE w:val="0"/>
              <w:autoSpaceDN w:val="0"/>
              <w:adjustRightInd w:val="0"/>
              <w:jc w:val="both"/>
              <w:rPr>
                <w:rFonts w:eastAsia="Adobe Gothic Std B" w:cs="Arial"/>
                <w:b/>
                <w:sz w:val="20"/>
                <w:szCs w:val="20"/>
              </w:rPr>
            </w:pPr>
          </w:p>
          <w:p w14:paraId="4B22EF4F" w14:textId="77777777" w:rsidR="003E3FE8" w:rsidRPr="00227C68" w:rsidRDefault="003E3FE8" w:rsidP="003E3FE8">
            <w:pPr>
              <w:autoSpaceDE w:val="0"/>
              <w:autoSpaceDN w:val="0"/>
              <w:adjustRightInd w:val="0"/>
              <w:jc w:val="both"/>
              <w:rPr>
                <w:rFonts w:eastAsia="Adobe Gothic Std B" w:cs="Arial"/>
                <w:b/>
                <w:sz w:val="20"/>
                <w:szCs w:val="20"/>
              </w:rPr>
            </w:pPr>
          </w:p>
        </w:tc>
        <w:tc>
          <w:tcPr>
            <w:tcW w:w="5529" w:type="dxa"/>
          </w:tcPr>
          <w:p w14:paraId="16437D79"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-Identifico y reflexiono acerca de las consecuencias de la discriminación en las personas y en la convivencia escolar.</w:t>
            </w:r>
          </w:p>
          <w:p w14:paraId="36314148"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-Identifico mis sentimientos cuando me excluyen o discriminan y entiendo lo que pueden sentir otras personas en esas mismas situaciones</w:t>
            </w:r>
          </w:p>
          <w:p w14:paraId="1AA23516"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-Expreso empatía (sentimientos parecidos o compatibles con los de otros) frente a personas excluidas o discriminadas.</w:t>
            </w:r>
          </w:p>
          <w:p w14:paraId="5BDB3CDF" w14:textId="77777777" w:rsidR="003E3FE8" w:rsidRPr="00227C68" w:rsidRDefault="003E3FE8" w:rsidP="003E3FE8">
            <w:pPr>
              <w:autoSpaceDE w:val="0"/>
              <w:autoSpaceDN w:val="0"/>
              <w:adjustRightInd w:val="0"/>
              <w:jc w:val="both"/>
              <w:rPr>
                <w:rFonts w:cs="Arial"/>
                <w:sz w:val="20"/>
                <w:szCs w:val="20"/>
              </w:rPr>
            </w:pPr>
          </w:p>
        </w:tc>
        <w:tc>
          <w:tcPr>
            <w:tcW w:w="7087" w:type="dxa"/>
          </w:tcPr>
          <w:p w14:paraId="04BB137A"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-Reconozco las posibles formas de</w:t>
            </w:r>
            <w:r>
              <w:rPr>
                <w:rFonts w:cs="Arial"/>
                <w:sz w:val="20"/>
                <w:szCs w:val="20"/>
              </w:rPr>
              <w:t xml:space="preserve"> </w:t>
            </w:r>
            <w:r w:rsidRPr="00227C68">
              <w:rPr>
                <w:rFonts w:cs="Arial"/>
                <w:sz w:val="20"/>
                <w:szCs w:val="20"/>
              </w:rPr>
              <w:t>enfrentar una situación.</w:t>
            </w:r>
          </w:p>
          <w:p w14:paraId="17E6E858"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-Utilizo adecuadamente los espacios y recursos a mi disposición.</w:t>
            </w:r>
          </w:p>
          <w:p w14:paraId="106C3437"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-Comprendo el impacto de las acciones individuales frente a la colectividad.</w:t>
            </w:r>
          </w:p>
          <w:p w14:paraId="221BD6F5"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-Identifico las tareas y acciones en las que los otros (padres, pares, docentes) son mejores que yo.</w:t>
            </w:r>
          </w:p>
          <w:p w14:paraId="21123897"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 xml:space="preserve">-Invento soluciones creativas para satisfacer las necesidades detectadas. </w:t>
            </w:r>
          </w:p>
          <w:p w14:paraId="5311CC8D"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 Desarrollo las acciones previstas en el plan.</w:t>
            </w:r>
          </w:p>
          <w:p w14:paraId="6CE112F0" w14:textId="77777777" w:rsidR="003E3FE8" w:rsidRPr="00227C68" w:rsidRDefault="003E3FE8" w:rsidP="000A3821">
            <w:pPr>
              <w:pStyle w:val="Prrafodelista"/>
              <w:numPr>
                <w:ilvl w:val="0"/>
                <w:numId w:val="28"/>
              </w:numPr>
              <w:autoSpaceDE w:val="0"/>
              <w:autoSpaceDN w:val="0"/>
              <w:adjustRightInd w:val="0"/>
              <w:jc w:val="both"/>
              <w:rPr>
                <w:rFonts w:cs="Arial"/>
                <w:b/>
                <w:sz w:val="20"/>
                <w:szCs w:val="20"/>
              </w:rPr>
            </w:pPr>
            <w:r w:rsidRPr="00227C68">
              <w:rPr>
                <w:rFonts w:cs="Arial"/>
                <w:sz w:val="20"/>
                <w:szCs w:val="20"/>
              </w:rPr>
              <w:t>Evaluó la implementación de las acciones definidas.</w:t>
            </w:r>
          </w:p>
          <w:p w14:paraId="11A0799A"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 xml:space="preserve">-Identifico alternativas para manejar y resolver los conflictos. </w:t>
            </w:r>
          </w:p>
          <w:p w14:paraId="5465B886"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 xml:space="preserve">-Evaluó el impacto de las acciones desarrolladas en la conservación de los recursos naturales. </w:t>
            </w:r>
          </w:p>
          <w:p w14:paraId="5D64D3A1"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 Propongo alternativas tecnológicas para corregir fallas y errores, con el fin de obtener mejores resultados.</w:t>
            </w:r>
          </w:p>
          <w:p w14:paraId="0017B75C" w14:textId="77777777" w:rsidR="003E3FE8" w:rsidRPr="00227C68" w:rsidRDefault="003E3FE8" w:rsidP="003E3FE8">
            <w:pPr>
              <w:autoSpaceDE w:val="0"/>
              <w:autoSpaceDN w:val="0"/>
              <w:adjustRightInd w:val="0"/>
              <w:jc w:val="both"/>
              <w:rPr>
                <w:rFonts w:cs="Arial"/>
                <w:sz w:val="20"/>
                <w:szCs w:val="20"/>
              </w:rPr>
            </w:pPr>
            <w:r w:rsidRPr="00227C68">
              <w:rPr>
                <w:rFonts w:cs="Arial"/>
                <w:sz w:val="20"/>
                <w:szCs w:val="20"/>
              </w:rPr>
              <w:t>- Establezco los riesgos que se pueden presentar y los mecanismos para enfrentarlos.</w:t>
            </w:r>
          </w:p>
          <w:p w14:paraId="28E1FF2B" w14:textId="77777777" w:rsidR="003E3FE8" w:rsidRPr="00227C68" w:rsidRDefault="003E3FE8" w:rsidP="003E3FE8">
            <w:pPr>
              <w:autoSpaceDE w:val="0"/>
              <w:autoSpaceDN w:val="0"/>
              <w:adjustRightInd w:val="0"/>
              <w:jc w:val="both"/>
              <w:rPr>
                <w:rFonts w:cs="Arial"/>
                <w:sz w:val="20"/>
                <w:szCs w:val="20"/>
              </w:rPr>
            </w:pPr>
          </w:p>
        </w:tc>
      </w:tr>
    </w:tbl>
    <w:p w14:paraId="7E8D2B7D" w14:textId="77777777" w:rsidR="00920611" w:rsidRDefault="00920611" w:rsidP="003E3FE8">
      <w:pPr>
        <w:jc w:val="both"/>
        <w:rPr>
          <w:sz w:val="20"/>
          <w:szCs w:val="20"/>
        </w:rPr>
      </w:pPr>
    </w:p>
    <w:tbl>
      <w:tblPr>
        <w:tblStyle w:val="Tablaconcuadrcula"/>
        <w:tblW w:w="0" w:type="auto"/>
        <w:jc w:val="center"/>
        <w:tblLook w:val="04A0" w:firstRow="1" w:lastRow="0" w:firstColumn="1" w:lastColumn="0" w:noHBand="0" w:noVBand="1"/>
      </w:tblPr>
      <w:tblGrid>
        <w:gridCol w:w="16727"/>
      </w:tblGrid>
      <w:tr w:rsidR="003E3FE8" w:rsidRPr="00227C68" w14:paraId="544E29FA" w14:textId="77777777" w:rsidTr="00050469">
        <w:trPr>
          <w:jc w:val="center"/>
        </w:trPr>
        <w:tc>
          <w:tcPr>
            <w:tcW w:w="16727" w:type="dxa"/>
            <w:shd w:val="clear" w:color="auto" w:fill="C6D9F1" w:themeFill="text2" w:themeFillTint="33"/>
          </w:tcPr>
          <w:p w14:paraId="08CA4F3A" w14:textId="77777777" w:rsidR="003E3FE8" w:rsidRPr="00227C68" w:rsidRDefault="003E3FE8" w:rsidP="003E3FE8">
            <w:pPr>
              <w:autoSpaceDE w:val="0"/>
              <w:autoSpaceDN w:val="0"/>
              <w:adjustRightInd w:val="0"/>
              <w:spacing w:line="360" w:lineRule="auto"/>
              <w:jc w:val="center"/>
              <w:rPr>
                <w:rFonts w:cs="Arial"/>
                <w:b/>
                <w:sz w:val="20"/>
                <w:szCs w:val="20"/>
              </w:rPr>
            </w:pPr>
            <w:r w:rsidRPr="00227C68">
              <w:rPr>
                <w:rFonts w:cs="Arial"/>
                <w:b/>
                <w:sz w:val="20"/>
                <w:szCs w:val="20"/>
              </w:rPr>
              <w:t>LINEAMIENTOS DEL ÁREA</w:t>
            </w:r>
          </w:p>
        </w:tc>
      </w:tr>
      <w:tr w:rsidR="003E3FE8" w:rsidRPr="00227C68" w14:paraId="159DD0EC" w14:textId="77777777" w:rsidTr="00050469">
        <w:trPr>
          <w:jc w:val="center"/>
        </w:trPr>
        <w:tc>
          <w:tcPr>
            <w:tcW w:w="16727" w:type="dxa"/>
          </w:tcPr>
          <w:p w14:paraId="55AD47B7" w14:textId="77777777" w:rsidR="003E3FE8" w:rsidRPr="00227C68" w:rsidRDefault="003E3FE8" w:rsidP="003E3FE8">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73A526E5" w14:textId="04349F7F" w:rsidR="003E3FE8" w:rsidRPr="00227C68" w:rsidRDefault="003E3FE8" w:rsidP="003E3FE8">
            <w:pPr>
              <w:spacing w:after="160"/>
              <w:jc w:val="both"/>
              <w:rPr>
                <w:rFonts w:cs="Arial"/>
                <w:sz w:val="20"/>
                <w:szCs w:val="20"/>
              </w:rPr>
            </w:pPr>
            <w:r w:rsidRPr="00227C68">
              <w:rPr>
                <w:rFonts w:cs="Arial"/>
                <w:sz w:val="20"/>
                <w:szCs w:val="20"/>
              </w:rPr>
              <w:t>Para este ciclo 2 de grado cuarto y quinto de sexto y séptimo, en el primer eje sigue trabajando el nivel de uso de los sistemas de significación y se comienza de forma más metódica el nivel de explicación y control. En el eje 2, se trabajan los niveles intratextual, intertextual y extratextual con más énfasis en los dos primeros y dando contexto para el tercero, que se abordará con más énfasis en secundaria. Se dan estrategias para que los estudiantes comprendan y produzcan textos de una forma orientada y sistemática y no espontánea y caótica. En el eje de literatura, esta aborda con los planes de lectura apoyados por la biblioteca y trabajados en cada periodo con diversidad de textos literarios.</w:t>
            </w:r>
            <w:r w:rsidR="00736A75">
              <w:rPr>
                <w:rFonts w:cs="Arial"/>
                <w:sz w:val="20"/>
                <w:szCs w:val="20"/>
              </w:rPr>
              <w:t xml:space="preserve"> </w:t>
            </w:r>
            <w:r w:rsidRPr="00227C68">
              <w:rPr>
                <w:rFonts w:cs="Arial"/>
                <w:sz w:val="20"/>
                <w:szCs w:val="20"/>
              </w:rPr>
              <w:t xml:space="preserve">En relación a la ética de la comunicación, se hace un énfasis en escucha, el respeto por los turnos conversaciones, el respeto por los interlocutores y por la comunicación asertiva. </w:t>
            </w:r>
          </w:p>
          <w:p w14:paraId="21D22338" w14:textId="77777777" w:rsidR="003E3FE8" w:rsidRPr="00227C68" w:rsidRDefault="003E3FE8" w:rsidP="003E3FE8">
            <w:pPr>
              <w:autoSpaceDE w:val="0"/>
              <w:autoSpaceDN w:val="0"/>
              <w:adjustRightInd w:val="0"/>
              <w:jc w:val="both"/>
              <w:rPr>
                <w:rFonts w:cs="Arial"/>
                <w:b/>
                <w:sz w:val="20"/>
                <w:szCs w:val="20"/>
              </w:rPr>
            </w:pPr>
          </w:p>
        </w:tc>
      </w:tr>
    </w:tbl>
    <w:p w14:paraId="62649C57" w14:textId="77777777" w:rsidR="003E3FE8" w:rsidRDefault="003E3FE8" w:rsidP="003E3FE8">
      <w:pPr>
        <w:jc w:val="both"/>
        <w:rPr>
          <w:sz w:val="20"/>
          <w:szCs w:val="20"/>
        </w:rPr>
      </w:pPr>
    </w:p>
    <w:tbl>
      <w:tblPr>
        <w:tblStyle w:val="Tablaconcuadrcula"/>
        <w:tblW w:w="0" w:type="auto"/>
        <w:jc w:val="center"/>
        <w:tblLook w:val="04A0" w:firstRow="1" w:lastRow="0" w:firstColumn="1" w:lastColumn="0" w:noHBand="0" w:noVBand="1"/>
      </w:tblPr>
      <w:tblGrid>
        <w:gridCol w:w="3251"/>
        <w:gridCol w:w="4971"/>
        <w:gridCol w:w="4111"/>
        <w:gridCol w:w="4252"/>
      </w:tblGrid>
      <w:tr w:rsidR="003E3FE8" w:rsidRPr="00227C68" w14:paraId="71383479" w14:textId="77777777" w:rsidTr="00050469">
        <w:trPr>
          <w:jc w:val="center"/>
        </w:trPr>
        <w:tc>
          <w:tcPr>
            <w:tcW w:w="8222" w:type="dxa"/>
            <w:gridSpan w:val="2"/>
            <w:shd w:val="clear" w:color="auto" w:fill="B6DDE8" w:themeFill="accent5" w:themeFillTint="66"/>
          </w:tcPr>
          <w:p w14:paraId="48CE8EB2" w14:textId="77777777" w:rsidR="003E3FE8" w:rsidRPr="00227C68" w:rsidRDefault="003E3FE8" w:rsidP="003E3FE8">
            <w:pPr>
              <w:jc w:val="both"/>
              <w:rPr>
                <w:b/>
                <w:sz w:val="20"/>
                <w:szCs w:val="20"/>
              </w:rPr>
            </w:pPr>
            <w:r w:rsidRPr="00227C68">
              <w:rPr>
                <w:b/>
                <w:sz w:val="20"/>
                <w:szCs w:val="20"/>
              </w:rPr>
              <w:t>DESEMPEÑOS: Período 3</w:t>
            </w:r>
          </w:p>
        </w:tc>
        <w:tc>
          <w:tcPr>
            <w:tcW w:w="8363" w:type="dxa"/>
            <w:gridSpan w:val="2"/>
            <w:shd w:val="clear" w:color="auto" w:fill="B6DDE8" w:themeFill="accent5" w:themeFillTint="66"/>
          </w:tcPr>
          <w:p w14:paraId="37451B61" w14:textId="77777777" w:rsidR="003E3FE8" w:rsidRPr="00227C68" w:rsidRDefault="003E3FE8" w:rsidP="003E3FE8">
            <w:pPr>
              <w:jc w:val="both"/>
              <w:rPr>
                <w:b/>
                <w:sz w:val="20"/>
                <w:szCs w:val="20"/>
              </w:rPr>
            </w:pPr>
            <w:r w:rsidRPr="00227C68">
              <w:rPr>
                <w:b/>
                <w:sz w:val="20"/>
                <w:szCs w:val="20"/>
              </w:rPr>
              <w:t xml:space="preserve">GRADO: Quinto </w:t>
            </w:r>
          </w:p>
        </w:tc>
      </w:tr>
      <w:tr w:rsidR="003E3FE8" w:rsidRPr="00227C68" w14:paraId="2421FEEF" w14:textId="77777777" w:rsidTr="00050469">
        <w:trPr>
          <w:jc w:val="center"/>
        </w:trPr>
        <w:tc>
          <w:tcPr>
            <w:tcW w:w="3251" w:type="dxa"/>
            <w:shd w:val="clear" w:color="auto" w:fill="C6D9F1" w:themeFill="text2" w:themeFillTint="33"/>
            <w:vAlign w:val="center"/>
          </w:tcPr>
          <w:p w14:paraId="1441F6CD" w14:textId="77777777" w:rsidR="003E3FE8" w:rsidRPr="00227C68" w:rsidRDefault="003E3FE8" w:rsidP="003E3FE8">
            <w:pPr>
              <w:autoSpaceDE w:val="0"/>
              <w:autoSpaceDN w:val="0"/>
              <w:adjustRightInd w:val="0"/>
              <w:spacing w:line="360" w:lineRule="auto"/>
              <w:jc w:val="both"/>
              <w:rPr>
                <w:rFonts w:eastAsia="Adobe Gothic Std B" w:cs="Arial"/>
                <w:b/>
                <w:sz w:val="20"/>
                <w:szCs w:val="20"/>
              </w:rPr>
            </w:pPr>
            <w:r w:rsidRPr="00227C68">
              <w:rPr>
                <w:rFonts w:eastAsia="Adobe Gothic Std B" w:cs="Arial"/>
                <w:b/>
                <w:sz w:val="20"/>
                <w:szCs w:val="20"/>
              </w:rPr>
              <w:t>PREGUNTA PROBLEMATIZADORA</w:t>
            </w:r>
          </w:p>
        </w:tc>
        <w:tc>
          <w:tcPr>
            <w:tcW w:w="4971" w:type="dxa"/>
            <w:shd w:val="clear" w:color="auto" w:fill="C6D9F1" w:themeFill="text2" w:themeFillTint="33"/>
            <w:vAlign w:val="center"/>
          </w:tcPr>
          <w:p w14:paraId="41A5DF3A" w14:textId="77777777" w:rsidR="003E3FE8" w:rsidRPr="00227C68" w:rsidRDefault="003E3FE8" w:rsidP="00920611">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111" w:type="dxa"/>
            <w:shd w:val="clear" w:color="auto" w:fill="C6D9F1" w:themeFill="text2" w:themeFillTint="33"/>
            <w:vAlign w:val="center"/>
          </w:tcPr>
          <w:p w14:paraId="13719C39" w14:textId="77777777" w:rsidR="003E3FE8" w:rsidRPr="00227C68" w:rsidRDefault="003E3FE8" w:rsidP="00920611">
            <w:pPr>
              <w:autoSpaceDE w:val="0"/>
              <w:autoSpaceDN w:val="0"/>
              <w:adjustRightInd w:val="0"/>
              <w:spacing w:line="360" w:lineRule="auto"/>
              <w:jc w:val="center"/>
              <w:rPr>
                <w:rFonts w:eastAsia="Adobe Gothic Std B" w:cs="Arial"/>
                <w:b/>
                <w:sz w:val="20"/>
                <w:szCs w:val="20"/>
              </w:rPr>
            </w:pPr>
            <w:r w:rsidRPr="00227C68">
              <w:rPr>
                <w:rFonts w:cs="Arial"/>
                <w:b/>
                <w:sz w:val="20"/>
                <w:szCs w:val="20"/>
              </w:rPr>
              <w:t>DERECHOS BÁSICOS DE APRENDIZAJE</w:t>
            </w:r>
          </w:p>
        </w:tc>
        <w:tc>
          <w:tcPr>
            <w:tcW w:w="4252" w:type="dxa"/>
            <w:shd w:val="clear" w:color="auto" w:fill="C6D9F1" w:themeFill="text2" w:themeFillTint="33"/>
            <w:vAlign w:val="center"/>
          </w:tcPr>
          <w:p w14:paraId="0882FC9E" w14:textId="77777777" w:rsidR="003E3FE8" w:rsidRPr="00227C68" w:rsidRDefault="003E3FE8" w:rsidP="00920611">
            <w:pPr>
              <w:autoSpaceDE w:val="0"/>
              <w:autoSpaceDN w:val="0"/>
              <w:adjustRightInd w:val="0"/>
              <w:spacing w:line="360" w:lineRule="auto"/>
              <w:jc w:val="center"/>
              <w:rPr>
                <w:rFonts w:cs="Arial"/>
                <w:b/>
                <w:sz w:val="20"/>
                <w:szCs w:val="20"/>
              </w:rPr>
            </w:pPr>
            <w:r w:rsidRPr="00227C68">
              <w:rPr>
                <w:rFonts w:cs="Arial"/>
                <w:b/>
                <w:sz w:val="20"/>
                <w:szCs w:val="20"/>
              </w:rPr>
              <w:t>MATRIZ DE REFERENCIA</w:t>
            </w:r>
          </w:p>
        </w:tc>
      </w:tr>
      <w:tr w:rsidR="003E3FE8" w:rsidRPr="00227C68" w14:paraId="62C42E97" w14:textId="77777777" w:rsidTr="00050469">
        <w:trPr>
          <w:jc w:val="center"/>
        </w:trPr>
        <w:tc>
          <w:tcPr>
            <w:tcW w:w="3251" w:type="dxa"/>
          </w:tcPr>
          <w:p w14:paraId="473DDFE1"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¿Cuál es la importancia de la adecuación, corrección y reelaboración de los discursos en el proceso intencional de comunicar y significar el mundo?</w:t>
            </w:r>
          </w:p>
          <w:p w14:paraId="2BC29866" w14:textId="77777777" w:rsidR="003E3FE8" w:rsidRPr="00227C68" w:rsidRDefault="003E3FE8" w:rsidP="003E3FE8">
            <w:pPr>
              <w:pStyle w:val="Normal1"/>
              <w:jc w:val="both"/>
              <w:rPr>
                <w:rFonts w:asciiTheme="minorHAnsi" w:hAnsiTheme="minorHAnsi" w:cs="Arial"/>
                <w:sz w:val="20"/>
                <w:szCs w:val="20"/>
              </w:rPr>
            </w:pPr>
          </w:p>
        </w:tc>
        <w:tc>
          <w:tcPr>
            <w:tcW w:w="4971" w:type="dxa"/>
          </w:tcPr>
          <w:p w14:paraId="635D5CD7" w14:textId="77777777" w:rsidR="003E3FE8" w:rsidRPr="00227C68" w:rsidRDefault="003E3FE8"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Producción textual:</w:t>
            </w:r>
          </w:p>
          <w:p w14:paraId="0FBF9181"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-Adecuo la entonación y la pronunciación a las exigencias de las situaciones comunicativas en que participo.</w:t>
            </w:r>
          </w:p>
          <w:p w14:paraId="433DBCD5"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-Produzco un texto oral, teniendo en cuenta la entonación, la articulación y la organización de ideas que requiere la situación comunicativa.</w:t>
            </w:r>
          </w:p>
          <w:p w14:paraId="32820F59"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-Reescribo el texto a partir de las propuestas de corrección formuladas por mis compañeros y por mí.</w:t>
            </w:r>
          </w:p>
          <w:p w14:paraId="42938640" w14:textId="77777777" w:rsidR="003E3FE8" w:rsidRPr="00227C68" w:rsidRDefault="003E3FE8"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Comprensión e interpretación textual:</w:t>
            </w:r>
          </w:p>
          <w:p w14:paraId="30921294"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-Utilizo estrategias de búsqueda y almacenamiento de información para mis procesos de producción y comprensión textual.</w:t>
            </w:r>
          </w:p>
          <w:p w14:paraId="6EDF7C9F" w14:textId="77777777" w:rsidR="003E3FE8" w:rsidRPr="00227C68" w:rsidRDefault="003E3FE8"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Literatura:</w:t>
            </w:r>
          </w:p>
          <w:p w14:paraId="0EBCDD32"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-Comparo textos narrativos, líricos y dramáticos, teniendo en cuenta algunos de sus elementos constitutivos.</w:t>
            </w:r>
          </w:p>
          <w:p w14:paraId="7E7E7D55" w14:textId="77777777" w:rsidR="003E3FE8" w:rsidRPr="00227C68" w:rsidRDefault="003E3FE8"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Medios de comunicación y otros sistemas simbólicos:</w:t>
            </w:r>
          </w:p>
          <w:p w14:paraId="559B3298"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Socializo, analizo y corrijo los textos producidos con base en la información tomada de los medios de comunicación masiva.</w:t>
            </w:r>
          </w:p>
          <w:p w14:paraId="3DF0CFDB" w14:textId="77777777" w:rsidR="003E3FE8" w:rsidRPr="00227C68" w:rsidRDefault="003E3FE8" w:rsidP="003E3FE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Ética de la comunicación:</w:t>
            </w:r>
          </w:p>
          <w:p w14:paraId="5A62C7D8" w14:textId="77777777" w:rsidR="003E3FE8" w:rsidRPr="00227C6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Identifico en situaciones comunicativas reales los roles, las intenciones de los interlocutores y el respeto</w:t>
            </w:r>
          </w:p>
          <w:p w14:paraId="1A9987A8" w14:textId="77777777" w:rsidR="003E3FE8" w:rsidRDefault="003E3FE8" w:rsidP="003E3FE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por los principios básicos de la comunicación</w:t>
            </w:r>
            <w:r>
              <w:rPr>
                <w:rFonts w:eastAsia="Adobe Gothic Std B" w:cs="Arial"/>
                <w:sz w:val="20"/>
                <w:szCs w:val="20"/>
              </w:rPr>
              <w:t xml:space="preserve">. </w:t>
            </w:r>
          </w:p>
          <w:p w14:paraId="0EF5F7E0" w14:textId="77777777" w:rsidR="003E3FE8" w:rsidRPr="00227C68" w:rsidRDefault="003E3FE8" w:rsidP="003E3FE8">
            <w:pPr>
              <w:autoSpaceDE w:val="0"/>
              <w:autoSpaceDN w:val="0"/>
              <w:adjustRightInd w:val="0"/>
              <w:contextualSpacing/>
              <w:jc w:val="both"/>
              <w:rPr>
                <w:rFonts w:eastAsia="Adobe Gothic Std B" w:cs="Arial"/>
                <w:sz w:val="20"/>
                <w:szCs w:val="20"/>
              </w:rPr>
            </w:pPr>
          </w:p>
        </w:tc>
        <w:tc>
          <w:tcPr>
            <w:tcW w:w="4111" w:type="dxa"/>
          </w:tcPr>
          <w:p w14:paraId="0D32F690" w14:textId="77777777" w:rsidR="003E3FE8" w:rsidRPr="00227C68" w:rsidRDefault="003E3FE8" w:rsidP="003E3FE8">
            <w:pPr>
              <w:jc w:val="both"/>
              <w:rPr>
                <w:rFonts w:cs="Arial"/>
                <w:sz w:val="20"/>
                <w:szCs w:val="20"/>
              </w:rPr>
            </w:pPr>
            <w:r w:rsidRPr="00227C68">
              <w:rPr>
                <w:rFonts w:cs="Arial"/>
                <w:sz w:val="20"/>
                <w:szCs w:val="20"/>
              </w:rPr>
              <w:t>DBA 7: Construye textos orales atendiendo a los contextos de uso, a los posibles interlocutores y a las líneas temáticas pertinentes con el propósito comunicativo en el que se enmarca el discurso.</w:t>
            </w:r>
          </w:p>
          <w:p w14:paraId="7729AFE7" w14:textId="77777777" w:rsidR="003E3FE8" w:rsidRPr="00227C68" w:rsidRDefault="003E3FE8" w:rsidP="003E3FE8">
            <w:pPr>
              <w:jc w:val="both"/>
              <w:rPr>
                <w:rFonts w:cs="Arial"/>
                <w:sz w:val="20"/>
                <w:szCs w:val="20"/>
              </w:rPr>
            </w:pPr>
            <w:r w:rsidRPr="00227C68">
              <w:rPr>
                <w:rFonts w:cs="Arial"/>
                <w:sz w:val="20"/>
                <w:szCs w:val="20"/>
              </w:rPr>
              <w:t>DBA 8: Produce textos verbales y no verbales a partir de los planes textuales que elabora según la tipología a desarrollar.</w:t>
            </w:r>
          </w:p>
        </w:tc>
        <w:tc>
          <w:tcPr>
            <w:tcW w:w="4252" w:type="dxa"/>
          </w:tcPr>
          <w:p w14:paraId="154E1699" w14:textId="77777777" w:rsidR="003E3FE8" w:rsidRPr="00227C68" w:rsidRDefault="003E3FE8" w:rsidP="003E3FE8">
            <w:pPr>
              <w:jc w:val="both"/>
              <w:rPr>
                <w:rFonts w:cs="Arial"/>
                <w:b/>
                <w:sz w:val="20"/>
                <w:szCs w:val="20"/>
              </w:rPr>
            </w:pPr>
            <w:r w:rsidRPr="00227C68">
              <w:rPr>
                <w:rFonts w:cs="Arial"/>
                <w:b/>
                <w:sz w:val="20"/>
                <w:szCs w:val="20"/>
              </w:rPr>
              <w:t>Proceso de escritura:</w:t>
            </w:r>
          </w:p>
          <w:p w14:paraId="6FC5B1CA" w14:textId="77777777" w:rsidR="003E3FE8" w:rsidRPr="00227C68" w:rsidRDefault="003E3FE8" w:rsidP="003E3FE8">
            <w:pPr>
              <w:jc w:val="both"/>
              <w:rPr>
                <w:rFonts w:cs="Arial"/>
                <w:sz w:val="20"/>
                <w:szCs w:val="20"/>
              </w:rPr>
            </w:pPr>
            <w:r w:rsidRPr="00227C68">
              <w:rPr>
                <w:rFonts w:cs="Arial"/>
                <w:sz w:val="20"/>
                <w:szCs w:val="20"/>
              </w:rPr>
              <w:t>-Identifica el posible lector del texto o la audiencia a la que se dirige.</w:t>
            </w:r>
          </w:p>
          <w:p w14:paraId="0E4273CB" w14:textId="77777777" w:rsidR="003E3FE8" w:rsidRPr="00227C68" w:rsidRDefault="003E3FE8" w:rsidP="003E3FE8">
            <w:pPr>
              <w:jc w:val="both"/>
              <w:rPr>
                <w:rFonts w:cs="Arial"/>
                <w:sz w:val="20"/>
                <w:szCs w:val="20"/>
              </w:rPr>
            </w:pPr>
            <w:r w:rsidRPr="00227C68">
              <w:rPr>
                <w:rFonts w:cs="Arial"/>
                <w:sz w:val="20"/>
                <w:szCs w:val="20"/>
              </w:rPr>
              <w:t>-Selecciona los enunciados que pueden ayudar en el desarrollo de una idea, ya sea para completar, aclarar o explicar.</w:t>
            </w:r>
          </w:p>
          <w:p w14:paraId="2660EB52" w14:textId="77777777" w:rsidR="003E3FE8" w:rsidRPr="00227C68" w:rsidRDefault="003E3FE8" w:rsidP="003E3FE8">
            <w:pPr>
              <w:jc w:val="both"/>
              <w:rPr>
                <w:rFonts w:cs="Arial"/>
                <w:sz w:val="20"/>
                <w:szCs w:val="20"/>
              </w:rPr>
            </w:pPr>
            <w:r w:rsidRPr="00227C68">
              <w:rPr>
                <w:rFonts w:cs="Arial"/>
                <w:sz w:val="20"/>
                <w:szCs w:val="20"/>
              </w:rPr>
              <w:t xml:space="preserve">-Identifica el tipo de texto que debe escribir. </w:t>
            </w:r>
          </w:p>
          <w:p w14:paraId="6F306195" w14:textId="77777777" w:rsidR="003E3FE8" w:rsidRPr="00227C68" w:rsidRDefault="003E3FE8" w:rsidP="003E3FE8">
            <w:pPr>
              <w:jc w:val="both"/>
              <w:rPr>
                <w:rFonts w:cs="Arial"/>
                <w:b/>
                <w:sz w:val="20"/>
                <w:szCs w:val="20"/>
              </w:rPr>
            </w:pPr>
            <w:r w:rsidRPr="00227C68">
              <w:rPr>
                <w:rFonts w:cs="Arial"/>
                <w:b/>
                <w:sz w:val="20"/>
                <w:szCs w:val="20"/>
              </w:rPr>
              <w:t>Proceso de lectura:</w:t>
            </w:r>
          </w:p>
          <w:p w14:paraId="2E1C8532" w14:textId="77777777" w:rsidR="003E3FE8" w:rsidRPr="00227C68" w:rsidRDefault="003E3FE8" w:rsidP="003E3FE8">
            <w:pPr>
              <w:jc w:val="both"/>
              <w:rPr>
                <w:rFonts w:cs="Arial"/>
                <w:sz w:val="20"/>
                <w:szCs w:val="20"/>
              </w:rPr>
            </w:pPr>
            <w:r w:rsidRPr="00227C68">
              <w:rPr>
                <w:rFonts w:cs="Arial"/>
                <w:sz w:val="20"/>
                <w:szCs w:val="20"/>
              </w:rPr>
              <w:t>-Identifica intenciones, propósitos y perspectivas.</w:t>
            </w:r>
          </w:p>
          <w:p w14:paraId="172E9094" w14:textId="77777777" w:rsidR="003E3FE8" w:rsidRPr="00227C68" w:rsidRDefault="003E3FE8" w:rsidP="003E3FE8">
            <w:pPr>
              <w:jc w:val="both"/>
              <w:rPr>
                <w:rFonts w:cs="Arial"/>
                <w:sz w:val="20"/>
                <w:szCs w:val="20"/>
              </w:rPr>
            </w:pPr>
            <w:r w:rsidRPr="00227C68">
              <w:rPr>
                <w:rFonts w:cs="Arial"/>
                <w:sz w:val="20"/>
                <w:szCs w:val="20"/>
              </w:rPr>
              <w:t>-Reconoce secuencias de acciones o acciones procesos (hechos, eventos, pasos, momentos, etapas, instrucciones).</w:t>
            </w:r>
          </w:p>
          <w:p w14:paraId="706D4731" w14:textId="77777777" w:rsidR="003E3FE8" w:rsidRPr="00227C68" w:rsidRDefault="003E3FE8" w:rsidP="003E3FE8">
            <w:pPr>
              <w:jc w:val="both"/>
              <w:rPr>
                <w:rFonts w:cs="Arial"/>
                <w:sz w:val="20"/>
                <w:szCs w:val="20"/>
              </w:rPr>
            </w:pPr>
            <w:r w:rsidRPr="00227C68">
              <w:rPr>
                <w:rFonts w:cs="Arial"/>
                <w:sz w:val="20"/>
                <w:szCs w:val="20"/>
              </w:rPr>
              <w:t>-identifica las funciones de marcas lingüísticas de cohesión local (entre oraciones y párrafos).</w:t>
            </w:r>
          </w:p>
          <w:p w14:paraId="2B51234E" w14:textId="77777777" w:rsidR="003E3FE8" w:rsidRPr="00227C68" w:rsidRDefault="003E3FE8" w:rsidP="003E3FE8">
            <w:pPr>
              <w:jc w:val="both"/>
              <w:rPr>
                <w:rFonts w:cs="Arial"/>
                <w:sz w:val="20"/>
                <w:szCs w:val="20"/>
              </w:rPr>
            </w:pPr>
          </w:p>
        </w:tc>
      </w:tr>
    </w:tbl>
    <w:p w14:paraId="1B3C4D18" w14:textId="77777777" w:rsidR="003E3FE8" w:rsidRDefault="003E3FE8" w:rsidP="003E3FE8">
      <w:pPr>
        <w:jc w:val="both"/>
        <w:rPr>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6946"/>
        <w:gridCol w:w="4253"/>
        <w:gridCol w:w="5386"/>
      </w:tblGrid>
      <w:tr w:rsidR="00AF6ACB" w:rsidRPr="00227C68" w14:paraId="4115FBED" w14:textId="77777777" w:rsidTr="00050469">
        <w:trPr>
          <w:jc w:val="center"/>
        </w:trPr>
        <w:tc>
          <w:tcPr>
            <w:tcW w:w="6946" w:type="dxa"/>
            <w:vMerge w:val="restart"/>
            <w:shd w:val="clear" w:color="auto" w:fill="C6D9F1" w:themeFill="text2" w:themeFillTint="33"/>
            <w:vAlign w:val="center"/>
          </w:tcPr>
          <w:p w14:paraId="73665D52"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9639" w:type="dxa"/>
            <w:gridSpan w:val="2"/>
            <w:shd w:val="clear" w:color="auto" w:fill="C6D9F1" w:themeFill="text2" w:themeFillTint="33"/>
          </w:tcPr>
          <w:p w14:paraId="3916F732"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AF6ACB" w:rsidRPr="00227C68" w14:paraId="241C1BDE" w14:textId="77777777" w:rsidTr="00050469">
        <w:trPr>
          <w:jc w:val="center"/>
        </w:trPr>
        <w:tc>
          <w:tcPr>
            <w:tcW w:w="6946" w:type="dxa"/>
            <w:vMerge/>
            <w:shd w:val="clear" w:color="auto" w:fill="B8CCE4" w:themeFill="accent1" w:themeFillTint="66"/>
          </w:tcPr>
          <w:p w14:paraId="036E86DF" w14:textId="77777777" w:rsidR="00AF6ACB" w:rsidRPr="00227C68" w:rsidRDefault="00AF6ACB" w:rsidP="00D969C8">
            <w:pPr>
              <w:autoSpaceDE w:val="0"/>
              <w:autoSpaceDN w:val="0"/>
              <w:adjustRightInd w:val="0"/>
              <w:jc w:val="center"/>
              <w:rPr>
                <w:rFonts w:eastAsia="Adobe Gothic Std B" w:cs="Arial"/>
                <w:b/>
                <w:sz w:val="20"/>
                <w:szCs w:val="20"/>
              </w:rPr>
            </w:pPr>
          </w:p>
        </w:tc>
        <w:tc>
          <w:tcPr>
            <w:tcW w:w="4253" w:type="dxa"/>
            <w:shd w:val="clear" w:color="auto" w:fill="8DB3E2" w:themeFill="text2" w:themeFillTint="66"/>
          </w:tcPr>
          <w:p w14:paraId="4238CF56"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386" w:type="dxa"/>
            <w:shd w:val="clear" w:color="auto" w:fill="8DB3E2" w:themeFill="text2" w:themeFillTint="66"/>
          </w:tcPr>
          <w:p w14:paraId="1876E42C"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AF6ACB" w:rsidRPr="00227C68" w14:paraId="3AABA3DC" w14:textId="77777777" w:rsidTr="00050469">
        <w:trPr>
          <w:jc w:val="center"/>
        </w:trPr>
        <w:tc>
          <w:tcPr>
            <w:tcW w:w="6946" w:type="dxa"/>
            <w:shd w:val="clear" w:color="auto" w:fill="auto"/>
          </w:tcPr>
          <w:p w14:paraId="6565C9BF" w14:textId="75856328"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1.</w:t>
            </w:r>
            <w:r w:rsidR="00736A75">
              <w:rPr>
                <w:rFonts w:eastAsia="Adobe Gothic Std B" w:cs="Arial"/>
                <w:sz w:val="20"/>
                <w:szCs w:val="20"/>
              </w:rPr>
              <w:t xml:space="preserve"> </w:t>
            </w:r>
            <w:r w:rsidRPr="00227C68">
              <w:rPr>
                <w:rFonts w:eastAsia="Adobe Gothic Std B" w:cs="Arial"/>
                <w:sz w:val="20"/>
                <w:szCs w:val="20"/>
              </w:rPr>
              <w:t>Principios básicos de la comunicación.</w:t>
            </w:r>
          </w:p>
          <w:p w14:paraId="0CF983C6" w14:textId="77777777" w:rsidR="00AF6ACB" w:rsidRPr="00227C68" w:rsidRDefault="00AF6ACB" w:rsidP="00D969C8">
            <w:pPr>
              <w:autoSpaceDE w:val="0"/>
              <w:autoSpaceDN w:val="0"/>
              <w:adjustRightInd w:val="0"/>
              <w:contextualSpacing/>
              <w:jc w:val="both"/>
              <w:rPr>
                <w:rFonts w:eastAsia="Adobe Gothic Std B" w:cs="Arial"/>
                <w:sz w:val="20"/>
                <w:szCs w:val="20"/>
              </w:rPr>
            </w:pPr>
            <w:r>
              <w:rPr>
                <w:rFonts w:eastAsia="Adobe Gothic Std B" w:cs="Arial"/>
                <w:sz w:val="20"/>
                <w:szCs w:val="20"/>
              </w:rPr>
              <w:t xml:space="preserve">2. </w:t>
            </w:r>
            <w:r w:rsidRPr="00227C68">
              <w:rPr>
                <w:rFonts w:eastAsia="Adobe Gothic Std B" w:cs="Arial"/>
                <w:sz w:val="20"/>
                <w:szCs w:val="20"/>
              </w:rPr>
              <w:t xml:space="preserve">Los roles y las intenciones de los interlocutores en situaciones comunicativas reales. </w:t>
            </w:r>
          </w:p>
          <w:p w14:paraId="5B40FF2C" w14:textId="77777777" w:rsidR="00AF6ACB" w:rsidRPr="00227C68" w:rsidRDefault="00AF6ACB" w:rsidP="00D969C8">
            <w:pPr>
              <w:autoSpaceDE w:val="0"/>
              <w:autoSpaceDN w:val="0"/>
              <w:adjustRightInd w:val="0"/>
              <w:contextualSpacing/>
              <w:jc w:val="both"/>
              <w:rPr>
                <w:rFonts w:eastAsia="Adobe Gothic Std B" w:cs="Arial"/>
                <w:sz w:val="20"/>
                <w:szCs w:val="20"/>
              </w:rPr>
            </w:pPr>
            <w:r>
              <w:rPr>
                <w:rFonts w:eastAsia="Adobe Gothic Std B" w:cs="Arial"/>
                <w:sz w:val="20"/>
                <w:szCs w:val="20"/>
              </w:rPr>
              <w:t xml:space="preserve">3. </w:t>
            </w:r>
            <w:r w:rsidRPr="00227C68">
              <w:rPr>
                <w:rFonts w:eastAsia="Adobe Gothic Std B" w:cs="Arial"/>
                <w:sz w:val="20"/>
                <w:szCs w:val="20"/>
              </w:rPr>
              <w:t>Producción de textos informativos: el reportaje: concepto, estructura textual y elementos.</w:t>
            </w:r>
          </w:p>
          <w:p w14:paraId="678A1652" w14:textId="77777777" w:rsidR="00AF6ACB" w:rsidRPr="00227C68" w:rsidRDefault="00AF6ACB" w:rsidP="00D969C8">
            <w:pPr>
              <w:autoSpaceDE w:val="0"/>
              <w:autoSpaceDN w:val="0"/>
              <w:adjustRightInd w:val="0"/>
              <w:contextualSpacing/>
              <w:jc w:val="both"/>
              <w:rPr>
                <w:rFonts w:eastAsia="Adobe Gothic Std B" w:cs="Arial"/>
                <w:sz w:val="20"/>
                <w:szCs w:val="20"/>
              </w:rPr>
            </w:pPr>
            <w:r>
              <w:rPr>
                <w:rFonts w:eastAsia="Adobe Gothic Std B" w:cs="Arial"/>
                <w:sz w:val="20"/>
                <w:szCs w:val="20"/>
              </w:rPr>
              <w:t xml:space="preserve">4. </w:t>
            </w:r>
            <w:r w:rsidRPr="00227C68">
              <w:rPr>
                <w:rFonts w:eastAsia="Adobe Gothic Std B" w:cs="Arial"/>
                <w:sz w:val="20"/>
                <w:szCs w:val="20"/>
              </w:rPr>
              <w:t>Ortografía y gramática en los textos informativos. (uso de V-B/J-G/C-S-Z y concordancia, tiempos verbales, nombres, pronombres…)</w:t>
            </w:r>
          </w:p>
          <w:p w14:paraId="378731BD" w14:textId="77777777" w:rsidR="00AF6ACB" w:rsidRPr="00227C68" w:rsidRDefault="00AF6ACB" w:rsidP="00D969C8">
            <w:pPr>
              <w:autoSpaceDE w:val="0"/>
              <w:autoSpaceDN w:val="0"/>
              <w:adjustRightInd w:val="0"/>
              <w:contextualSpacing/>
              <w:jc w:val="both"/>
              <w:rPr>
                <w:rFonts w:eastAsia="Adobe Gothic Std B" w:cs="Arial"/>
                <w:sz w:val="20"/>
                <w:szCs w:val="20"/>
              </w:rPr>
            </w:pPr>
            <w:r>
              <w:rPr>
                <w:rFonts w:eastAsia="Adobe Gothic Std B" w:cs="Arial"/>
                <w:sz w:val="20"/>
                <w:szCs w:val="20"/>
              </w:rPr>
              <w:t xml:space="preserve">5. </w:t>
            </w:r>
            <w:r w:rsidRPr="00227C68">
              <w:rPr>
                <w:rFonts w:eastAsia="Adobe Gothic Std B" w:cs="Arial"/>
                <w:sz w:val="20"/>
                <w:szCs w:val="20"/>
              </w:rPr>
              <w:t xml:space="preserve">El punto. </w:t>
            </w:r>
          </w:p>
          <w:p w14:paraId="588BF35B" w14:textId="77777777" w:rsidR="00AF6ACB" w:rsidRPr="00227C68" w:rsidRDefault="00AF6ACB" w:rsidP="00D969C8">
            <w:pPr>
              <w:autoSpaceDE w:val="0"/>
              <w:autoSpaceDN w:val="0"/>
              <w:adjustRightInd w:val="0"/>
              <w:contextualSpacing/>
              <w:jc w:val="both"/>
              <w:rPr>
                <w:rFonts w:eastAsia="Adobe Gothic Std B" w:cs="Arial"/>
                <w:sz w:val="20"/>
                <w:szCs w:val="20"/>
              </w:rPr>
            </w:pPr>
            <w:r>
              <w:rPr>
                <w:rFonts w:eastAsia="Adobe Gothic Std B" w:cs="Arial"/>
                <w:sz w:val="20"/>
                <w:szCs w:val="20"/>
              </w:rPr>
              <w:t xml:space="preserve">6. </w:t>
            </w:r>
            <w:r w:rsidRPr="00227C68">
              <w:rPr>
                <w:rFonts w:eastAsia="Adobe Gothic Std B" w:cs="Arial"/>
                <w:sz w:val="20"/>
                <w:szCs w:val="20"/>
              </w:rPr>
              <w:t xml:space="preserve">El periódico: gaceta. </w:t>
            </w:r>
          </w:p>
          <w:p w14:paraId="0C03BFC8" w14:textId="77777777" w:rsidR="00AF6ACB" w:rsidRPr="00227C68" w:rsidRDefault="00AF6ACB" w:rsidP="00D969C8">
            <w:pPr>
              <w:autoSpaceDE w:val="0"/>
              <w:autoSpaceDN w:val="0"/>
              <w:adjustRightInd w:val="0"/>
              <w:contextualSpacing/>
              <w:jc w:val="both"/>
              <w:rPr>
                <w:rFonts w:eastAsia="Adobe Gothic Std B" w:cs="Arial"/>
                <w:sz w:val="20"/>
                <w:szCs w:val="20"/>
              </w:rPr>
            </w:pPr>
            <w:r>
              <w:rPr>
                <w:rFonts w:eastAsia="Adobe Gothic Std B" w:cs="Arial"/>
                <w:sz w:val="20"/>
                <w:szCs w:val="20"/>
              </w:rPr>
              <w:t xml:space="preserve">7. </w:t>
            </w:r>
            <w:r w:rsidRPr="00227C68">
              <w:rPr>
                <w:rFonts w:eastAsia="Adobe Gothic Std B" w:cs="Arial"/>
                <w:sz w:val="20"/>
                <w:szCs w:val="20"/>
              </w:rPr>
              <w:t>Estrategias de búsqueda, selección y almacenamiento de información de los medios de comunicación en mis producciones textuales.</w:t>
            </w:r>
          </w:p>
          <w:p w14:paraId="06E10758" w14:textId="77777777" w:rsidR="00AF6ACB" w:rsidRPr="00227C68" w:rsidRDefault="00AF6ACB" w:rsidP="00D969C8">
            <w:pPr>
              <w:autoSpaceDE w:val="0"/>
              <w:autoSpaceDN w:val="0"/>
              <w:adjustRightInd w:val="0"/>
              <w:contextualSpacing/>
              <w:jc w:val="both"/>
              <w:rPr>
                <w:rFonts w:eastAsia="Adobe Gothic Std B" w:cs="Arial"/>
                <w:sz w:val="20"/>
                <w:szCs w:val="20"/>
              </w:rPr>
            </w:pPr>
            <w:r>
              <w:rPr>
                <w:rFonts w:eastAsia="Adobe Gothic Std B" w:cs="Arial"/>
                <w:sz w:val="20"/>
                <w:szCs w:val="20"/>
              </w:rPr>
              <w:t xml:space="preserve">8. </w:t>
            </w:r>
            <w:r w:rsidRPr="00227C68">
              <w:rPr>
                <w:rFonts w:eastAsia="Adobe Gothic Std B" w:cs="Arial"/>
                <w:sz w:val="20"/>
                <w:szCs w:val="20"/>
              </w:rPr>
              <w:t>Hipótesis predictivas en relación con el contexto y otras relaciones intertextuales en textos no literarios.</w:t>
            </w:r>
          </w:p>
          <w:p w14:paraId="01E36A7A" w14:textId="77777777" w:rsidR="00AF6ACB" w:rsidRPr="00227C68" w:rsidRDefault="00AF6ACB" w:rsidP="00D969C8">
            <w:pPr>
              <w:autoSpaceDE w:val="0"/>
              <w:autoSpaceDN w:val="0"/>
              <w:adjustRightInd w:val="0"/>
              <w:contextualSpacing/>
              <w:jc w:val="both"/>
              <w:rPr>
                <w:rFonts w:eastAsia="Adobe Gothic Std B" w:cs="Arial"/>
                <w:sz w:val="20"/>
                <w:szCs w:val="20"/>
              </w:rPr>
            </w:pPr>
            <w:r>
              <w:rPr>
                <w:rFonts w:eastAsia="Adobe Gothic Std B" w:cs="Arial"/>
                <w:sz w:val="20"/>
                <w:szCs w:val="20"/>
              </w:rPr>
              <w:t xml:space="preserve">9. </w:t>
            </w:r>
            <w:r w:rsidRPr="00227C68">
              <w:rPr>
                <w:rFonts w:eastAsia="Adobe Gothic Std B" w:cs="Arial"/>
                <w:sz w:val="20"/>
                <w:szCs w:val="20"/>
              </w:rPr>
              <w:t>Comprensión e interpretación textual y niveles de lectura: Plan lector una hora cada quince días en la biblioteca.</w:t>
            </w:r>
          </w:p>
          <w:p w14:paraId="0C7883F2" w14:textId="77777777" w:rsidR="00AF6ACB" w:rsidRPr="00227C68" w:rsidRDefault="00AF6ACB" w:rsidP="00D969C8">
            <w:pPr>
              <w:autoSpaceDE w:val="0"/>
              <w:autoSpaceDN w:val="0"/>
              <w:adjustRightInd w:val="0"/>
              <w:contextualSpacing/>
              <w:jc w:val="both"/>
              <w:rPr>
                <w:rFonts w:eastAsia="Times New Roman" w:cs="Arial"/>
                <w:sz w:val="20"/>
                <w:szCs w:val="20"/>
              </w:rPr>
            </w:pPr>
          </w:p>
        </w:tc>
        <w:tc>
          <w:tcPr>
            <w:tcW w:w="4253" w:type="dxa"/>
            <w:shd w:val="clear" w:color="auto" w:fill="auto"/>
          </w:tcPr>
          <w:p w14:paraId="066A822F"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Sociales</w:t>
            </w:r>
          </w:p>
          <w:p w14:paraId="3F10F013"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Artística</w:t>
            </w:r>
          </w:p>
          <w:p w14:paraId="07D6DD87"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Matemáticas</w:t>
            </w:r>
          </w:p>
          <w:p w14:paraId="58FD41B5" w14:textId="77777777" w:rsidR="00AF6ACB" w:rsidRPr="00227C68" w:rsidRDefault="00AF6ACB" w:rsidP="00D969C8">
            <w:pPr>
              <w:autoSpaceDE w:val="0"/>
              <w:autoSpaceDN w:val="0"/>
              <w:adjustRightInd w:val="0"/>
              <w:jc w:val="both"/>
              <w:rPr>
                <w:rFonts w:eastAsia="Adobe Gothic Std B" w:cs="Arial"/>
                <w:sz w:val="20"/>
                <w:szCs w:val="20"/>
              </w:rPr>
            </w:pPr>
          </w:p>
          <w:p w14:paraId="06CEA967" w14:textId="77777777" w:rsidR="00AF6ACB" w:rsidRPr="00227C68" w:rsidRDefault="00AF6ACB" w:rsidP="00D969C8">
            <w:pPr>
              <w:autoSpaceDE w:val="0"/>
              <w:autoSpaceDN w:val="0"/>
              <w:adjustRightInd w:val="0"/>
              <w:jc w:val="both"/>
              <w:rPr>
                <w:rFonts w:eastAsia="Adobe Gothic Std B" w:cs="Arial"/>
                <w:sz w:val="20"/>
                <w:szCs w:val="20"/>
              </w:rPr>
            </w:pPr>
          </w:p>
          <w:p w14:paraId="4145966E" w14:textId="77777777" w:rsidR="00AF6ACB" w:rsidRPr="00227C68" w:rsidRDefault="00AF6ACB" w:rsidP="00D969C8">
            <w:pPr>
              <w:autoSpaceDE w:val="0"/>
              <w:autoSpaceDN w:val="0"/>
              <w:adjustRightInd w:val="0"/>
              <w:jc w:val="both"/>
              <w:rPr>
                <w:rFonts w:eastAsia="Adobe Gothic Std B" w:cs="Arial"/>
                <w:sz w:val="20"/>
                <w:szCs w:val="20"/>
              </w:rPr>
            </w:pPr>
          </w:p>
          <w:p w14:paraId="25A8D4C7" w14:textId="77777777" w:rsidR="00AF6ACB" w:rsidRPr="00227C68" w:rsidRDefault="00AF6ACB" w:rsidP="00D969C8">
            <w:pPr>
              <w:autoSpaceDE w:val="0"/>
              <w:autoSpaceDN w:val="0"/>
              <w:adjustRightInd w:val="0"/>
              <w:jc w:val="both"/>
              <w:rPr>
                <w:rFonts w:eastAsia="Adobe Gothic Std B" w:cs="Arial"/>
                <w:sz w:val="20"/>
                <w:szCs w:val="20"/>
              </w:rPr>
            </w:pPr>
          </w:p>
        </w:tc>
        <w:tc>
          <w:tcPr>
            <w:tcW w:w="5386" w:type="dxa"/>
            <w:shd w:val="clear" w:color="auto" w:fill="auto"/>
          </w:tcPr>
          <w:p w14:paraId="58F78F76"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2C479269"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Cátedra de la paz. </w:t>
            </w:r>
          </w:p>
          <w:p w14:paraId="50C8993D"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Teatro y artes escénicas.</w:t>
            </w:r>
          </w:p>
        </w:tc>
      </w:tr>
    </w:tbl>
    <w:p w14:paraId="2AF50946" w14:textId="77777777" w:rsidR="00AF6ACB" w:rsidRPr="00227C68"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5529"/>
        <w:gridCol w:w="3402"/>
        <w:gridCol w:w="2693"/>
        <w:gridCol w:w="5245"/>
      </w:tblGrid>
      <w:tr w:rsidR="00AF6ACB" w:rsidRPr="00227C68" w14:paraId="3A07D9F4" w14:textId="77777777" w:rsidTr="00050469">
        <w:trPr>
          <w:jc w:val="center"/>
        </w:trPr>
        <w:tc>
          <w:tcPr>
            <w:tcW w:w="8931" w:type="dxa"/>
            <w:gridSpan w:val="2"/>
            <w:shd w:val="clear" w:color="auto" w:fill="B6DDE8" w:themeFill="accent5" w:themeFillTint="66"/>
          </w:tcPr>
          <w:p w14:paraId="1571983A"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DESEMPEÑOS: Período 3</w:t>
            </w:r>
          </w:p>
        </w:tc>
        <w:tc>
          <w:tcPr>
            <w:tcW w:w="7938" w:type="dxa"/>
            <w:gridSpan w:val="2"/>
            <w:shd w:val="clear" w:color="auto" w:fill="B6DDE8" w:themeFill="accent5" w:themeFillTint="66"/>
          </w:tcPr>
          <w:p w14:paraId="41E99BB9"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Quinto </w:t>
            </w:r>
          </w:p>
        </w:tc>
      </w:tr>
      <w:tr w:rsidR="00AF6ACB" w:rsidRPr="00227C68" w14:paraId="485BD2A5" w14:textId="77777777" w:rsidTr="00050469">
        <w:trPr>
          <w:jc w:val="center"/>
        </w:trPr>
        <w:tc>
          <w:tcPr>
            <w:tcW w:w="5529" w:type="dxa"/>
            <w:shd w:val="clear" w:color="auto" w:fill="C6D9F1" w:themeFill="text2" w:themeFillTint="33"/>
            <w:vAlign w:val="center"/>
          </w:tcPr>
          <w:p w14:paraId="5A4145FF" w14:textId="77777777" w:rsidR="00AF6ACB" w:rsidRPr="00227C68" w:rsidRDefault="00AF6ACB" w:rsidP="0095449E">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6095" w:type="dxa"/>
            <w:gridSpan w:val="2"/>
            <w:shd w:val="clear" w:color="auto" w:fill="C6D9F1" w:themeFill="text2" w:themeFillTint="33"/>
            <w:vAlign w:val="center"/>
          </w:tcPr>
          <w:p w14:paraId="1527381B" w14:textId="77777777" w:rsidR="00AF6ACB" w:rsidRPr="00227C68" w:rsidRDefault="00AF6ACB" w:rsidP="0095449E">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245" w:type="dxa"/>
            <w:shd w:val="clear" w:color="auto" w:fill="C6D9F1" w:themeFill="text2" w:themeFillTint="33"/>
            <w:vAlign w:val="center"/>
          </w:tcPr>
          <w:p w14:paraId="1CA02FF0" w14:textId="77777777" w:rsidR="00AF6ACB" w:rsidRPr="00227C68" w:rsidRDefault="00AF6ACB" w:rsidP="0095449E">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AF6ACB" w:rsidRPr="00227C68" w14:paraId="7CF89130" w14:textId="77777777" w:rsidTr="00050469">
        <w:trPr>
          <w:jc w:val="center"/>
        </w:trPr>
        <w:tc>
          <w:tcPr>
            <w:tcW w:w="5529" w:type="dxa"/>
          </w:tcPr>
          <w:p w14:paraId="05ACD039" w14:textId="77777777" w:rsidR="00AF6ACB" w:rsidRPr="00227C68" w:rsidRDefault="00AF6ACB" w:rsidP="00D969C8">
            <w:pPr>
              <w:jc w:val="both"/>
              <w:rPr>
                <w:rFonts w:cs="Arial"/>
                <w:sz w:val="20"/>
                <w:szCs w:val="20"/>
              </w:rPr>
            </w:pPr>
            <w:r w:rsidRPr="00227C68">
              <w:rPr>
                <w:rFonts w:eastAsia="Adobe Gothic Std B" w:cs="Arial"/>
                <w:sz w:val="20"/>
                <w:szCs w:val="20"/>
              </w:rPr>
              <w:t>Reconoce que en la producción de discursos es importante atender los requerimientos formales y conceptuales de la lengua y la comprensión de la relación que se establece entre los textos.</w:t>
            </w:r>
          </w:p>
        </w:tc>
        <w:tc>
          <w:tcPr>
            <w:tcW w:w="6095" w:type="dxa"/>
            <w:gridSpan w:val="2"/>
          </w:tcPr>
          <w:p w14:paraId="51BCCABC" w14:textId="77777777" w:rsidR="00AF6ACB" w:rsidRPr="00227C68" w:rsidRDefault="00AF6ACB" w:rsidP="00D969C8">
            <w:pPr>
              <w:jc w:val="both"/>
              <w:rPr>
                <w:rFonts w:cs="Arial"/>
                <w:sz w:val="20"/>
                <w:szCs w:val="20"/>
              </w:rPr>
            </w:pPr>
            <w:r w:rsidRPr="00227C68">
              <w:rPr>
                <w:rFonts w:eastAsia="Adobe Gothic Std B" w:cs="Arial"/>
                <w:sz w:val="20"/>
                <w:szCs w:val="20"/>
              </w:rPr>
              <w:t>Diseña planes textuales atendiendo a las reglas de la lengua para expresar sus ideas de manera clara y significar el mundo que le rodea.</w:t>
            </w:r>
          </w:p>
        </w:tc>
        <w:tc>
          <w:tcPr>
            <w:tcW w:w="5245" w:type="dxa"/>
          </w:tcPr>
          <w:p w14:paraId="52BA78B2" w14:textId="77777777" w:rsidR="00AF6ACB" w:rsidRPr="00227C68" w:rsidRDefault="00AF6ACB" w:rsidP="00D969C8">
            <w:pPr>
              <w:jc w:val="both"/>
              <w:rPr>
                <w:rFonts w:eastAsia="Adobe Gothic Std B" w:cs="Arial"/>
                <w:sz w:val="20"/>
                <w:szCs w:val="20"/>
              </w:rPr>
            </w:pPr>
            <w:r w:rsidRPr="00227C68">
              <w:rPr>
                <w:rFonts w:eastAsia="Adobe Gothic Std B" w:cs="Arial"/>
                <w:sz w:val="20"/>
                <w:szCs w:val="20"/>
              </w:rPr>
              <w:t>Asume con responsabilidad los principios básicos de la comunicación para establecer interacciones donde reconoce a sus interlocutores.</w:t>
            </w:r>
          </w:p>
          <w:p w14:paraId="56B51BCE" w14:textId="77777777" w:rsidR="00AF6ACB" w:rsidRPr="00227C68" w:rsidRDefault="00AF6ACB" w:rsidP="00D969C8">
            <w:pPr>
              <w:jc w:val="both"/>
              <w:rPr>
                <w:rFonts w:cs="Arial"/>
                <w:sz w:val="20"/>
                <w:szCs w:val="20"/>
              </w:rPr>
            </w:pPr>
          </w:p>
        </w:tc>
      </w:tr>
    </w:tbl>
    <w:p w14:paraId="66E6D918" w14:textId="77777777" w:rsidR="00AF6ACB" w:rsidRDefault="00AF6ACB" w:rsidP="00AF6ACB">
      <w:pPr>
        <w:autoSpaceDE w:val="0"/>
        <w:autoSpaceDN w:val="0"/>
        <w:adjustRightInd w:val="0"/>
        <w:spacing w:after="0" w:line="240" w:lineRule="auto"/>
        <w:jc w:val="both"/>
        <w:rPr>
          <w:sz w:val="20"/>
          <w:szCs w:val="20"/>
        </w:rPr>
      </w:pPr>
    </w:p>
    <w:p w14:paraId="412354E5" w14:textId="77777777" w:rsidR="001236CC" w:rsidRPr="00227C68" w:rsidRDefault="001236CC" w:rsidP="00AF6ACB">
      <w:pPr>
        <w:autoSpaceDE w:val="0"/>
        <w:autoSpaceDN w:val="0"/>
        <w:adjustRightInd w:val="0"/>
        <w:spacing w:after="0" w:line="240" w:lineRule="auto"/>
        <w:jc w:val="both"/>
        <w:rPr>
          <w:rFonts w:eastAsia="Adobe Gothic Std B" w:cs="Arial"/>
          <w:b/>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16869"/>
      </w:tblGrid>
      <w:tr w:rsidR="00AF6ACB" w:rsidRPr="00227C68" w14:paraId="6202EFB0" w14:textId="77777777" w:rsidTr="00050469">
        <w:trPr>
          <w:jc w:val="center"/>
        </w:trPr>
        <w:tc>
          <w:tcPr>
            <w:tcW w:w="16869" w:type="dxa"/>
            <w:shd w:val="clear" w:color="auto" w:fill="B6DDE8" w:themeFill="accent5" w:themeFillTint="66"/>
          </w:tcPr>
          <w:p w14:paraId="037CB39B" w14:textId="6035F7CD" w:rsidR="00AF6ACB" w:rsidRPr="00227C68" w:rsidRDefault="00AF6ACB" w:rsidP="00D969C8">
            <w:pPr>
              <w:autoSpaceDE w:val="0"/>
              <w:autoSpaceDN w:val="0"/>
              <w:adjustRightInd w:val="0"/>
              <w:jc w:val="both"/>
              <w:rPr>
                <w:rFonts w:eastAsia="MS Gothic" w:cs="Arial"/>
                <w:b/>
                <w:sz w:val="20"/>
                <w:szCs w:val="20"/>
              </w:rPr>
            </w:pPr>
            <w:r w:rsidRPr="00227C68">
              <w:rPr>
                <w:rFonts w:eastAsia="MS Gothic" w:cs="Arial"/>
                <w:b/>
                <w:sz w:val="20"/>
                <w:szCs w:val="20"/>
              </w:rPr>
              <w:t>ÁREA:</w:t>
            </w:r>
            <w:r w:rsidR="00736A75">
              <w:rPr>
                <w:rFonts w:eastAsia="MS Gothic" w:cs="Arial"/>
                <w:b/>
                <w:sz w:val="20"/>
                <w:szCs w:val="20"/>
              </w:rPr>
              <w:t xml:space="preserve"> </w:t>
            </w:r>
            <w:r w:rsidRPr="00227C68">
              <w:rPr>
                <w:rFonts w:eastAsia="Adobe Gothic Std B" w:cs="Arial"/>
                <w:b/>
                <w:sz w:val="20"/>
                <w:szCs w:val="20"/>
                <w:lang w:val="pt-BR" w:eastAsia="es-ES_tradnl"/>
              </w:rPr>
              <w:t>Lengua</w:t>
            </w:r>
            <w:r w:rsidRPr="00227C68">
              <w:rPr>
                <w:rFonts w:eastAsia="MS Gothic" w:cs="Arial"/>
                <w:b/>
                <w:sz w:val="20"/>
                <w:szCs w:val="20"/>
              </w:rPr>
              <w:t xml:space="preserve"> Castellana </w:t>
            </w:r>
          </w:p>
        </w:tc>
      </w:tr>
      <w:tr w:rsidR="00AF6ACB" w:rsidRPr="00227C68" w14:paraId="3D220320" w14:textId="77777777" w:rsidTr="00050469">
        <w:trPr>
          <w:jc w:val="center"/>
        </w:trPr>
        <w:tc>
          <w:tcPr>
            <w:tcW w:w="16869" w:type="dxa"/>
            <w:shd w:val="clear" w:color="auto" w:fill="C6D9F1" w:themeFill="text2" w:themeFillTint="33"/>
          </w:tcPr>
          <w:p w14:paraId="25B21D7D"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CICLO 2</w:t>
            </w:r>
          </w:p>
        </w:tc>
      </w:tr>
      <w:tr w:rsidR="00AF6ACB" w:rsidRPr="00227C68" w14:paraId="74506972" w14:textId="77777777" w:rsidTr="00050469">
        <w:trPr>
          <w:jc w:val="center"/>
        </w:trPr>
        <w:tc>
          <w:tcPr>
            <w:tcW w:w="16869" w:type="dxa"/>
            <w:shd w:val="clear" w:color="auto" w:fill="FFFFFF" w:themeFill="background1"/>
          </w:tcPr>
          <w:p w14:paraId="5CDEBDBD"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Objetivo del ciclo:</w:t>
            </w:r>
          </w:p>
          <w:p w14:paraId="6821D0B4" w14:textId="77777777" w:rsidR="00AF6ACB" w:rsidRPr="00227C68" w:rsidRDefault="00AF6ACB" w:rsidP="00D969C8">
            <w:pPr>
              <w:spacing w:after="160" w:line="259" w:lineRule="auto"/>
              <w:jc w:val="both"/>
              <w:rPr>
                <w:rFonts w:eastAsia="Adobe Gothic Std B" w:cs="Arial"/>
                <w:b/>
                <w:sz w:val="20"/>
                <w:szCs w:val="20"/>
              </w:rPr>
            </w:pPr>
            <w:r w:rsidRPr="00227C68">
              <w:rPr>
                <w:rFonts w:eastAsia="Adobe Gothic Std B" w:cs="Arial"/>
                <w:sz w:val="20"/>
                <w:szCs w:val="20"/>
              </w:rPr>
              <w:t>Comprender y producir diferentes discursos con prop</w:t>
            </w:r>
            <w:r w:rsidRPr="00227C68">
              <w:rPr>
                <w:rFonts w:eastAsia="MS Gothic" w:cs="Arial"/>
                <w:sz w:val="20"/>
                <w:szCs w:val="20"/>
              </w:rPr>
              <w:t>ó</w:t>
            </w:r>
            <w:r w:rsidRPr="00227C68">
              <w:rPr>
                <w:rFonts w:eastAsia="Adobe Gothic Std B" w:cs="Arial"/>
                <w:sz w:val="20"/>
                <w:szCs w:val="20"/>
              </w:rPr>
              <w:t>sitos comunicativos diversos, aut</w:t>
            </w:r>
            <w:r w:rsidRPr="00227C68">
              <w:rPr>
                <w:rFonts w:eastAsia="MS Gothic" w:cs="Arial"/>
                <w:sz w:val="20"/>
                <w:szCs w:val="20"/>
              </w:rPr>
              <w:t>é</w:t>
            </w:r>
            <w:r w:rsidRPr="00227C68">
              <w:rPr>
                <w:rFonts w:eastAsia="Adobe Gothic Std B" w:cs="Arial"/>
                <w:sz w:val="20"/>
                <w:szCs w:val="20"/>
              </w:rPr>
              <w:t>nticos y contextualizados, siguiendo procedimientos estratégicos para la selección y organización de información, relevantes en el proceso de significación de los contextos diversos en los que ubica su realidad.</w:t>
            </w:r>
          </w:p>
        </w:tc>
      </w:tr>
    </w:tbl>
    <w:p w14:paraId="4BEA355F" w14:textId="77777777" w:rsidR="00AF6ACB" w:rsidRDefault="00AF6ACB" w:rsidP="003E3FE8">
      <w:pPr>
        <w:jc w:val="both"/>
        <w:rPr>
          <w:sz w:val="20"/>
          <w:szCs w:val="20"/>
        </w:rPr>
      </w:pPr>
    </w:p>
    <w:tbl>
      <w:tblPr>
        <w:tblStyle w:val="Tablaconcuadrcula"/>
        <w:tblW w:w="0" w:type="auto"/>
        <w:jc w:val="center"/>
        <w:tblLook w:val="04A0" w:firstRow="1" w:lastRow="0" w:firstColumn="1" w:lastColumn="0" w:noHBand="0" w:noVBand="1"/>
      </w:tblPr>
      <w:tblGrid>
        <w:gridCol w:w="16869"/>
      </w:tblGrid>
      <w:tr w:rsidR="00AF6ACB" w:rsidRPr="00227C68" w14:paraId="08A72475" w14:textId="77777777" w:rsidTr="00050469">
        <w:trPr>
          <w:jc w:val="center"/>
        </w:trPr>
        <w:tc>
          <w:tcPr>
            <w:tcW w:w="16869" w:type="dxa"/>
            <w:shd w:val="clear" w:color="auto" w:fill="B6DDE8" w:themeFill="accent5" w:themeFillTint="66"/>
          </w:tcPr>
          <w:p w14:paraId="730E5A32"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GRADO</w:t>
            </w:r>
            <w:r w:rsidRPr="00227C68">
              <w:rPr>
                <w:rFonts w:eastAsia="Adobe Gothic Std B" w:cs="Arial"/>
                <w:b/>
                <w:sz w:val="20"/>
                <w:szCs w:val="20"/>
                <w:shd w:val="clear" w:color="auto" w:fill="B6DDE8" w:themeFill="accent5" w:themeFillTint="66"/>
              </w:rPr>
              <w:t>: Quinto</w:t>
            </w:r>
          </w:p>
        </w:tc>
      </w:tr>
      <w:tr w:rsidR="00AF6ACB" w:rsidRPr="00227C68" w14:paraId="7E35280F" w14:textId="77777777" w:rsidTr="00050469">
        <w:trPr>
          <w:jc w:val="center"/>
        </w:trPr>
        <w:tc>
          <w:tcPr>
            <w:tcW w:w="16869" w:type="dxa"/>
          </w:tcPr>
          <w:p w14:paraId="0F2E4C63" w14:textId="77777777" w:rsidR="00AF6ACB" w:rsidRPr="00227C68" w:rsidRDefault="00AF6ACB" w:rsidP="00D969C8">
            <w:pPr>
              <w:autoSpaceDE w:val="0"/>
              <w:autoSpaceDN w:val="0"/>
              <w:adjustRightInd w:val="0"/>
              <w:jc w:val="both"/>
              <w:rPr>
                <w:rFonts w:eastAsia="MS Gothic" w:cs="Arial"/>
                <w:sz w:val="20"/>
                <w:szCs w:val="20"/>
              </w:rPr>
            </w:pPr>
            <w:r w:rsidRPr="00227C68">
              <w:rPr>
                <w:rFonts w:eastAsia="MS Gothic" w:cs="Arial"/>
                <w:b/>
                <w:sz w:val="20"/>
                <w:szCs w:val="20"/>
              </w:rPr>
              <w:t>Intensidad Horaria</w:t>
            </w:r>
            <w:r w:rsidRPr="00227C68">
              <w:rPr>
                <w:rFonts w:eastAsia="MS Gothic" w:cs="Arial"/>
                <w:sz w:val="20"/>
                <w:szCs w:val="20"/>
              </w:rPr>
              <w:t>: 5 Horas semanales.</w:t>
            </w:r>
          </w:p>
        </w:tc>
      </w:tr>
      <w:tr w:rsidR="00AF6ACB" w:rsidRPr="00227C68" w14:paraId="60AC32C1" w14:textId="77777777" w:rsidTr="00050469">
        <w:trPr>
          <w:jc w:val="center"/>
        </w:trPr>
        <w:tc>
          <w:tcPr>
            <w:tcW w:w="16869" w:type="dxa"/>
          </w:tcPr>
          <w:p w14:paraId="584ECD32" w14:textId="77777777" w:rsidR="00AF6ACB" w:rsidRPr="00227C68" w:rsidRDefault="00AF6ACB" w:rsidP="00D969C8">
            <w:pPr>
              <w:autoSpaceDE w:val="0"/>
              <w:autoSpaceDN w:val="0"/>
              <w:adjustRightInd w:val="0"/>
              <w:ind w:right="-1"/>
              <w:jc w:val="both"/>
              <w:rPr>
                <w:rFonts w:eastAsia="Adobe Gothic Std B" w:cs="Arial"/>
                <w:b/>
                <w:sz w:val="20"/>
                <w:szCs w:val="20"/>
              </w:rPr>
            </w:pPr>
            <w:r w:rsidRPr="00227C68">
              <w:rPr>
                <w:rFonts w:eastAsia="Adobe Gothic Std B" w:cs="Arial"/>
                <w:b/>
                <w:sz w:val="20"/>
                <w:szCs w:val="20"/>
              </w:rPr>
              <w:t xml:space="preserve">Objetivo de grado: </w:t>
            </w:r>
          </w:p>
          <w:p w14:paraId="6222D9D8" w14:textId="77777777" w:rsidR="00AF6ACB" w:rsidRPr="00227C68" w:rsidRDefault="00AF6ACB" w:rsidP="00D969C8">
            <w:pPr>
              <w:autoSpaceDE w:val="0"/>
              <w:autoSpaceDN w:val="0"/>
              <w:adjustRightInd w:val="0"/>
              <w:ind w:right="-1"/>
              <w:jc w:val="both"/>
              <w:rPr>
                <w:rFonts w:cs="Arial"/>
                <w:sz w:val="20"/>
                <w:szCs w:val="20"/>
              </w:rPr>
            </w:pPr>
            <w:r w:rsidRPr="00227C68">
              <w:rPr>
                <w:rFonts w:eastAsia="Adobe Gothic Std B" w:cs="Arial"/>
                <w:sz w:val="20"/>
                <w:szCs w:val="20"/>
              </w:rPr>
              <w:t>Comprender y producir diferentes discursos, siguiendo procedimientos estratégicos para la selección y organización de información, relevantes en el proceso de significación de los contextos diversos en los que ubica su realidad.</w:t>
            </w:r>
          </w:p>
          <w:p w14:paraId="6E0C15C6" w14:textId="77777777" w:rsidR="00AF6ACB" w:rsidRPr="00227C68" w:rsidRDefault="00AF6ACB" w:rsidP="00D969C8">
            <w:pPr>
              <w:autoSpaceDE w:val="0"/>
              <w:autoSpaceDN w:val="0"/>
              <w:adjustRightInd w:val="0"/>
              <w:ind w:right="-1"/>
              <w:jc w:val="both"/>
              <w:rPr>
                <w:rFonts w:cs="Arial"/>
                <w:sz w:val="20"/>
                <w:szCs w:val="20"/>
              </w:rPr>
            </w:pPr>
          </w:p>
        </w:tc>
      </w:tr>
    </w:tbl>
    <w:p w14:paraId="51DA3D1A" w14:textId="77777777" w:rsidR="001236CC" w:rsidRDefault="001236CC" w:rsidP="003E3FE8">
      <w:pPr>
        <w:jc w:val="both"/>
        <w:rPr>
          <w:sz w:val="20"/>
          <w:szCs w:val="20"/>
        </w:rPr>
      </w:pPr>
    </w:p>
    <w:tbl>
      <w:tblPr>
        <w:tblStyle w:val="Tablaconcuadrcula"/>
        <w:tblW w:w="0" w:type="auto"/>
        <w:jc w:val="center"/>
        <w:tblLook w:val="04A0" w:firstRow="1" w:lastRow="0" w:firstColumn="1" w:lastColumn="0" w:noHBand="0" w:noVBand="1"/>
      </w:tblPr>
      <w:tblGrid>
        <w:gridCol w:w="3545"/>
        <w:gridCol w:w="6804"/>
        <w:gridCol w:w="6520"/>
      </w:tblGrid>
      <w:tr w:rsidR="00AF6ACB" w:rsidRPr="00227C68" w14:paraId="6E903E80" w14:textId="77777777" w:rsidTr="00050469">
        <w:trPr>
          <w:trHeight w:val="298"/>
          <w:jc w:val="center"/>
        </w:trPr>
        <w:tc>
          <w:tcPr>
            <w:tcW w:w="3545" w:type="dxa"/>
            <w:shd w:val="clear" w:color="auto" w:fill="C6D9F1" w:themeFill="text2" w:themeFillTint="33"/>
          </w:tcPr>
          <w:p w14:paraId="3C66FA91" w14:textId="77777777" w:rsidR="00AF6ACB" w:rsidRPr="00227C68" w:rsidRDefault="00AF6ACB" w:rsidP="00D969C8">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COMPETENCIAS DEL ÁREA</w:t>
            </w:r>
          </w:p>
        </w:tc>
        <w:tc>
          <w:tcPr>
            <w:tcW w:w="6804" w:type="dxa"/>
            <w:shd w:val="clear" w:color="auto" w:fill="C6D9F1" w:themeFill="text2" w:themeFillTint="33"/>
          </w:tcPr>
          <w:p w14:paraId="55A76AA3" w14:textId="77777777" w:rsidR="00AF6ACB" w:rsidRPr="00227C68" w:rsidRDefault="00AF6ACB" w:rsidP="00D969C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CIUDADANAS</w:t>
            </w:r>
          </w:p>
        </w:tc>
        <w:tc>
          <w:tcPr>
            <w:tcW w:w="6520" w:type="dxa"/>
            <w:shd w:val="clear" w:color="auto" w:fill="C6D9F1" w:themeFill="text2" w:themeFillTint="33"/>
          </w:tcPr>
          <w:p w14:paraId="12B2C084" w14:textId="77777777" w:rsidR="00AF6ACB" w:rsidRPr="00227C68" w:rsidRDefault="00AF6ACB" w:rsidP="00D969C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LABORALES</w:t>
            </w:r>
          </w:p>
        </w:tc>
      </w:tr>
      <w:tr w:rsidR="00AF6ACB" w:rsidRPr="00227C68" w14:paraId="1FE0F0FE" w14:textId="77777777" w:rsidTr="00050469">
        <w:trPr>
          <w:jc w:val="center"/>
        </w:trPr>
        <w:tc>
          <w:tcPr>
            <w:tcW w:w="3545" w:type="dxa"/>
          </w:tcPr>
          <w:p w14:paraId="2EBA9755"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sz w:val="20"/>
                <w:szCs w:val="20"/>
              </w:rPr>
              <w:t>Gramatical o sintáctica, textual, semántica, pragmática o sociocultural, enciclopédica, poética y literaria.</w:t>
            </w:r>
          </w:p>
          <w:p w14:paraId="474C61D5" w14:textId="77777777" w:rsidR="00AF6ACB" w:rsidRPr="00227C68" w:rsidRDefault="00AF6ACB" w:rsidP="00D969C8">
            <w:pPr>
              <w:autoSpaceDE w:val="0"/>
              <w:autoSpaceDN w:val="0"/>
              <w:adjustRightInd w:val="0"/>
              <w:ind w:right="-1"/>
              <w:jc w:val="both"/>
              <w:rPr>
                <w:rFonts w:cs="Arial"/>
                <w:sz w:val="20"/>
                <w:szCs w:val="20"/>
              </w:rPr>
            </w:pPr>
          </w:p>
          <w:p w14:paraId="58520CEE" w14:textId="77777777" w:rsidR="00AF6ACB" w:rsidRPr="00227C68" w:rsidRDefault="00AF6ACB" w:rsidP="00D969C8">
            <w:pPr>
              <w:autoSpaceDE w:val="0"/>
              <w:autoSpaceDN w:val="0"/>
              <w:adjustRightInd w:val="0"/>
              <w:jc w:val="both"/>
              <w:rPr>
                <w:rFonts w:eastAsia="Adobe Gothic Std B" w:cs="Arial"/>
                <w:b/>
                <w:sz w:val="20"/>
                <w:szCs w:val="20"/>
              </w:rPr>
            </w:pPr>
          </w:p>
          <w:p w14:paraId="5EC6FD85" w14:textId="77777777" w:rsidR="00AF6ACB" w:rsidRPr="00227C68" w:rsidRDefault="00AF6ACB" w:rsidP="00D969C8">
            <w:pPr>
              <w:autoSpaceDE w:val="0"/>
              <w:autoSpaceDN w:val="0"/>
              <w:adjustRightInd w:val="0"/>
              <w:jc w:val="both"/>
              <w:rPr>
                <w:rFonts w:eastAsia="Adobe Gothic Std B" w:cs="Arial"/>
                <w:b/>
                <w:sz w:val="20"/>
                <w:szCs w:val="20"/>
              </w:rPr>
            </w:pPr>
          </w:p>
          <w:p w14:paraId="12F8C936" w14:textId="77777777" w:rsidR="00AF6ACB" w:rsidRPr="00227C68" w:rsidRDefault="00AF6ACB" w:rsidP="00D969C8">
            <w:pPr>
              <w:autoSpaceDE w:val="0"/>
              <w:autoSpaceDN w:val="0"/>
              <w:adjustRightInd w:val="0"/>
              <w:jc w:val="both"/>
              <w:rPr>
                <w:rFonts w:eastAsia="Adobe Gothic Std B" w:cs="Arial"/>
                <w:b/>
                <w:sz w:val="20"/>
                <w:szCs w:val="20"/>
              </w:rPr>
            </w:pPr>
          </w:p>
          <w:p w14:paraId="6D4BD3B0" w14:textId="77777777" w:rsidR="00AF6ACB" w:rsidRPr="00227C68" w:rsidRDefault="00AF6ACB" w:rsidP="00D969C8">
            <w:pPr>
              <w:autoSpaceDE w:val="0"/>
              <w:autoSpaceDN w:val="0"/>
              <w:adjustRightInd w:val="0"/>
              <w:jc w:val="both"/>
              <w:rPr>
                <w:rFonts w:eastAsia="Adobe Gothic Std B" w:cs="Arial"/>
                <w:b/>
                <w:sz w:val="20"/>
                <w:szCs w:val="20"/>
              </w:rPr>
            </w:pPr>
          </w:p>
        </w:tc>
        <w:tc>
          <w:tcPr>
            <w:tcW w:w="6804" w:type="dxa"/>
          </w:tcPr>
          <w:p w14:paraId="1104F430"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-Identifico mi origen cultural y reconozco y respeto las semejanzas y diferencias con el origen cultural de otra gente. (Al salón llegó una niña de otro lado: habla distinto y me enseña nuevas palabras.</w:t>
            </w:r>
          </w:p>
          <w:p w14:paraId="061882A0"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-Reconozco lo distintas que somos las personas y comprendo que esas diferencias son oportunidades para construir nuevos conocimientos y relaciones y hacer que la vida sea más interesante y divertida.</w:t>
            </w:r>
          </w:p>
          <w:p w14:paraId="7557D58A"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-Identifico algunas formas de discriminación en mi escuela (por género, religión, etnia, edad, cultura, aspectos económicos o sociales, capacidades o limitaciones individuales) y colaboro con acciones, normas o acuerdos para evitarlas.</w:t>
            </w:r>
          </w:p>
        </w:tc>
        <w:tc>
          <w:tcPr>
            <w:tcW w:w="6520" w:type="dxa"/>
          </w:tcPr>
          <w:p w14:paraId="45A80FC9" w14:textId="1D35DD85" w:rsidR="00AF6ACB" w:rsidRPr="00227C68" w:rsidRDefault="00AF6ACB" w:rsidP="00D969C8">
            <w:pPr>
              <w:autoSpaceDE w:val="0"/>
              <w:autoSpaceDN w:val="0"/>
              <w:adjustRightInd w:val="0"/>
              <w:jc w:val="both"/>
              <w:rPr>
                <w:rFonts w:cs="Arial"/>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Asumo las consecuencias de mis decisiones</w:t>
            </w:r>
          </w:p>
          <w:p w14:paraId="5B726736"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-Asumo las consecuencias de mis propias acciones</w:t>
            </w:r>
          </w:p>
          <w:p w14:paraId="4EEE709D"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-respeto las ideas de los otros, aunque sean diferentes de las mías.</w:t>
            </w:r>
          </w:p>
          <w:p w14:paraId="2C630363"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-Busco mejorar mi forma de relacionarme con otros en base de sus apreciaciones.</w:t>
            </w:r>
          </w:p>
          <w:p w14:paraId="6D85CA53"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 actuó siguiendo las normas dela seguridad y buen uso de las herramientas y equipos que manipulo.</w:t>
            </w:r>
          </w:p>
          <w:p w14:paraId="40AFB86E"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 xml:space="preserve">-Utilizo métodos no necesariamente conocidos para solucionar problemas. </w:t>
            </w:r>
          </w:p>
          <w:p w14:paraId="30432B8E"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-Evaluó el cumplimiento y la efectividad de los acuerdos.</w:t>
            </w:r>
          </w:p>
          <w:p w14:paraId="1BEAA707"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 xml:space="preserve">-Optimizo el uso de los recursos disponibles empleando distintos métodos para reducir el manejo y el desperdicio. </w:t>
            </w:r>
          </w:p>
          <w:p w14:paraId="1416731D"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 xml:space="preserve">- Utilizo las herramientas informáticas para el desarrollo de proyectos y actividades. </w:t>
            </w:r>
          </w:p>
          <w:p w14:paraId="3C4AE286" w14:textId="77777777" w:rsidR="00AF6ACB" w:rsidRPr="00227C68" w:rsidRDefault="00AF6ACB" w:rsidP="00D969C8">
            <w:pPr>
              <w:autoSpaceDE w:val="0"/>
              <w:autoSpaceDN w:val="0"/>
              <w:adjustRightInd w:val="0"/>
              <w:jc w:val="both"/>
              <w:rPr>
                <w:rFonts w:cs="Arial"/>
                <w:sz w:val="20"/>
                <w:szCs w:val="20"/>
              </w:rPr>
            </w:pPr>
          </w:p>
        </w:tc>
      </w:tr>
    </w:tbl>
    <w:p w14:paraId="32AB8CA2" w14:textId="77777777" w:rsidR="0095449E" w:rsidRDefault="0095449E" w:rsidP="003E3FE8">
      <w:pPr>
        <w:jc w:val="both"/>
        <w:rPr>
          <w:sz w:val="20"/>
          <w:szCs w:val="20"/>
        </w:rPr>
      </w:pPr>
    </w:p>
    <w:tbl>
      <w:tblPr>
        <w:tblStyle w:val="Tablaconcuadrcula"/>
        <w:tblW w:w="0" w:type="auto"/>
        <w:jc w:val="center"/>
        <w:tblLook w:val="04A0" w:firstRow="1" w:lastRow="0" w:firstColumn="1" w:lastColumn="0" w:noHBand="0" w:noVBand="1"/>
      </w:tblPr>
      <w:tblGrid>
        <w:gridCol w:w="16869"/>
      </w:tblGrid>
      <w:tr w:rsidR="00AF6ACB" w:rsidRPr="00227C68" w14:paraId="5B519C6A" w14:textId="77777777" w:rsidTr="00050469">
        <w:trPr>
          <w:jc w:val="center"/>
        </w:trPr>
        <w:tc>
          <w:tcPr>
            <w:tcW w:w="16869" w:type="dxa"/>
            <w:shd w:val="clear" w:color="auto" w:fill="C6D9F1" w:themeFill="text2" w:themeFillTint="33"/>
          </w:tcPr>
          <w:p w14:paraId="7A3EEE87" w14:textId="77777777" w:rsidR="00AF6ACB" w:rsidRPr="00227C68" w:rsidRDefault="00AF6ACB" w:rsidP="00D969C8">
            <w:pPr>
              <w:autoSpaceDE w:val="0"/>
              <w:autoSpaceDN w:val="0"/>
              <w:adjustRightInd w:val="0"/>
              <w:spacing w:line="360" w:lineRule="auto"/>
              <w:jc w:val="center"/>
              <w:rPr>
                <w:rFonts w:cs="Arial"/>
                <w:b/>
                <w:sz w:val="20"/>
                <w:szCs w:val="20"/>
              </w:rPr>
            </w:pPr>
            <w:r w:rsidRPr="00227C68">
              <w:rPr>
                <w:rFonts w:cs="Arial"/>
                <w:b/>
                <w:sz w:val="20"/>
                <w:szCs w:val="20"/>
              </w:rPr>
              <w:t>LINEAMIENTOS DEL ÁREA</w:t>
            </w:r>
          </w:p>
        </w:tc>
      </w:tr>
      <w:tr w:rsidR="00AF6ACB" w:rsidRPr="00227C68" w14:paraId="0C58CBC2" w14:textId="77777777" w:rsidTr="00050469">
        <w:trPr>
          <w:jc w:val="center"/>
        </w:trPr>
        <w:tc>
          <w:tcPr>
            <w:tcW w:w="16869" w:type="dxa"/>
          </w:tcPr>
          <w:p w14:paraId="64EA7396" w14:textId="77777777" w:rsidR="00AF6ACB" w:rsidRPr="00227C68" w:rsidRDefault="00AF6ACB" w:rsidP="00D969C8">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11611C9C" w14:textId="6741FE2E" w:rsidR="00AF6ACB" w:rsidRPr="00227C68" w:rsidRDefault="00AF6ACB" w:rsidP="00D969C8">
            <w:pPr>
              <w:spacing w:after="160"/>
              <w:jc w:val="both"/>
              <w:rPr>
                <w:rFonts w:cs="Arial"/>
                <w:sz w:val="20"/>
                <w:szCs w:val="20"/>
              </w:rPr>
            </w:pPr>
            <w:r w:rsidRPr="00227C68">
              <w:rPr>
                <w:rFonts w:cs="Arial"/>
                <w:sz w:val="20"/>
                <w:szCs w:val="20"/>
              </w:rPr>
              <w:t>Para este ciclo 2 de grado cuarto y quinto de sexto y séptimo, en el primer eje sigue trabajando el nivel de uso de los sistemas de significación y se comienza de forma más metódica el nivel de explicación y control. En el eje 2, se trabajan los niveles intratextual, intertextual y extratextual con más énfasis en los dos primeros y dando contexto para el tercero, que se abordará con más énfasis en secundaria. Se dan estrategias para que los estudiantes comprendan y produzcan textos de una forma orientada y sistemática y no espontánea y caótica. En el eje de literatura, esta aborda con los planes de lectura apoyados por la biblioteca y trabajados en cada periodo con diversidad de textos literarios.</w:t>
            </w:r>
            <w:r w:rsidR="00736A75">
              <w:rPr>
                <w:rFonts w:cs="Arial"/>
                <w:sz w:val="20"/>
                <w:szCs w:val="20"/>
              </w:rPr>
              <w:t xml:space="preserve"> </w:t>
            </w:r>
            <w:r w:rsidRPr="00227C68">
              <w:rPr>
                <w:rFonts w:cs="Arial"/>
                <w:sz w:val="20"/>
                <w:szCs w:val="20"/>
              </w:rPr>
              <w:t xml:space="preserve">En relación a la ética de la comunicación, se hace un énfasis en escucha, el respeto por los turnos conversaciones, el respeto por los interlocutores y por la comunicación asertiva. </w:t>
            </w:r>
          </w:p>
          <w:p w14:paraId="55933B5A" w14:textId="77777777" w:rsidR="00AF6ACB" w:rsidRPr="00227C68" w:rsidRDefault="00AF6ACB" w:rsidP="00D969C8">
            <w:pPr>
              <w:autoSpaceDE w:val="0"/>
              <w:autoSpaceDN w:val="0"/>
              <w:adjustRightInd w:val="0"/>
              <w:jc w:val="both"/>
              <w:rPr>
                <w:rFonts w:cs="Arial"/>
                <w:b/>
                <w:sz w:val="20"/>
                <w:szCs w:val="20"/>
              </w:rPr>
            </w:pPr>
          </w:p>
        </w:tc>
      </w:tr>
    </w:tbl>
    <w:p w14:paraId="458D7FB5" w14:textId="77777777" w:rsidR="00AF6ACB" w:rsidRDefault="00AF6ACB" w:rsidP="003E3FE8">
      <w:pPr>
        <w:jc w:val="both"/>
        <w:rPr>
          <w:sz w:val="20"/>
          <w:szCs w:val="20"/>
        </w:rPr>
      </w:pPr>
    </w:p>
    <w:tbl>
      <w:tblPr>
        <w:tblStyle w:val="Tablaconcuadrcula"/>
        <w:tblW w:w="0" w:type="auto"/>
        <w:jc w:val="center"/>
        <w:tblLook w:val="04A0" w:firstRow="1" w:lastRow="0" w:firstColumn="1" w:lastColumn="0" w:noHBand="0" w:noVBand="1"/>
      </w:tblPr>
      <w:tblGrid>
        <w:gridCol w:w="3261"/>
        <w:gridCol w:w="6379"/>
        <w:gridCol w:w="3827"/>
        <w:gridCol w:w="3402"/>
      </w:tblGrid>
      <w:tr w:rsidR="00AF6ACB" w:rsidRPr="00227C68" w14:paraId="01E12213" w14:textId="77777777" w:rsidTr="00050469">
        <w:trPr>
          <w:jc w:val="center"/>
        </w:trPr>
        <w:tc>
          <w:tcPr>
            <w:tcW w:w="9640" w:type="dxa"/>
            <w:gridSpan w:val="2"/>
            <w:shd w:val="clear" w:color="auto" w:fill="B6DDE8" w:themeFill="accent5" w:themeFillTint="66"/>
          </w:tcPr>
          <w:p w14:paraId="3BE5201B" w14:textId="77777777" w:rsidR="00AF6ACB" w:rsidRPr="00227C68" w:rsidRDefault="00AF6ACB" w:rsidP="00D969C8">
            <w:pPr>
              <w:jc w:val="both"/>
              <w:rPr>
                <w:b/>
                <w:sz w:val="20"/>
                <w:szCs w:val="20"/>
              </w:rPr>
            </w:pPr>
            <w:r w:rsidRPr="00227C68">
              <w:rPr>
                <w:b/>
                <w:sz w:val="20"/>
                <w:szCs w:val="20"/>
              </w:rPr>
              <w:t xml:space="preserve">DESEMPEÑOS: Período 4 </w:t>
            </w:r>
          </w:p>
        </w:tc>
        <w:tc>
          <w:tcPr>
            <w:tcW w:w="7229" w:type="dxa"/>
            <w:gridSpan w:val="2"/>
            <w:shd w:val="clear" w:color="auto" w:fill="B6DDE8" w:themeFill="accent5" w:themeFillTint="66"/>
          </w:tcPr>
          <w:p w14:paraId="600D862C" w14:textId="77777777" w:rsidR="00AF6ACB" w:rsidRPr="00227C68" w:rsidRDefault="00AF6ACB" w:rsidP="00D969C8">
            <w:pPr>
              <w:jc w:val="both"/>
              <w:rPr>
                <w:b/>
                <w:sz w:val="20"/>
                <w:szCs w:val="20"/>
              </w:rPr>
            </w:pPr>
            <w:r w:rsidRPr="00227C68">
              <w:rPr>
                <w:b/>
                <w:sz w:val="20"/>
                <w:szCs w:val="20"/>
              </w:rPr>
              <w:t xml:space="preserve">GRADO: Quinto </w:t>
            </w:r>
          </w:p>
        </w:tc>
      </w:tr>
      <w:tr w:rsidR="00AF6ACB" w:rsidRPr="00227C68" w14:paraId="5CFC32F8" w14:textId="77777777" w:rsidTr="00050469">
        <w:trPr>
          <w:jc w:val="center"/>
        </w:trPr>
        <w:tc>
          <w:tcPr>
            <w:tcW w:w="3261" w:type="dxa"/>
            <w:shd w:val="clear" w:color="auto" w:fill="C6D9F1" w:themeFill="text2" w:themeFillTint="33"/>
            <w:vAlign w:val="center"/>
          </w:tcPr>
          <w:p w14:paraId="34E4EF72"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PREGUNTA PROBLEMATIZADORA</w:t>
            </w:r>
          </w:p>
        </w:tc>
        <w:tc>
          <w:tcPr>
            <w:tcW w:w="6379" w:type="dxa"/>
            <w:shd w:val="clear" w:color="auto" w:fill="C6D9F1" w:themeFill="text2" w:themeFillTint="33"/>
            <w:vAlign w:val="center"/>
          </w:tcPr>
          <w:p w14:paraId="4DC2B943"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3827" w:type="dxa"/>
            <w:shd w:val="clear" w:color="auto" w:fill="C6D9F1" w:themeFill="text2" w:themeFillTint="33"/>
            <w:vAlign w:val="center"/>
          </w:tcPr>
          <w:p w14:paraId="424A2FCF"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cs="Arial"/>
                <w:b/>
                <w:sz w:val="20"/>
                <w:szCs w:val="20"/>
              </w:rPr>
              <w:t>DERECHOS BÁSICOS DE APRENDIZAJE</w:t>
            </w:r>
          </w:p>
        </w:tc>
        <w:tc>
          <w:tcPr>
            <w:tcW w:w="3402" w:type="dxa"/>
            <w:shd w:val="clear" w:color="auto" w:fill="C6D9F1" w:themeFill="text2" w:themeFillTint="33"/>
            <w:vAlign w:val="center"/>
          </w:tcPr>
          <w:p w14:paraId="3318E454"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MATRIZ DE REFERENCIA</w:t>
            </w:r>
          </w:p>
        </w:tc>
      </w:tr>
      <w:tr w:rsidR="00AF6ACB" w:rsidRPr="00227C68" w14:paraId="5F65177D" w14:textId="77777777" w:rsidTr="00050469">
        <w:trPr>
          <w:jc w:val="center"/>
        </w:trPr>
        <w:tc>
          <w:tcPr>
            <w:tcW w:w="3261" w:type="dxa"/>
          </w:tcPr>
          <w:p w14:paraId="523C46BC"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¿Cuál es la importancia de la adecuación, corrección y reelaboración de los discursos en el proceso intencional de comunicar y significar el mundo?</w:t>
            </w:r>
          </w:p>
          <w:p w14:paraId="6D7270B0" w14:textId="77777777" w:rsidR="00AF6ACB" w:rsidRPr="00227C68" w:rsidRDefault="00AF6ACB" w:rsidP="00D969C8">
            <w:pPr>
              <w:pStyle w:val="Normal1"/>
              <w:jc w:val="both"/>
              <w:rPr>
                <w:rFonts w:asciiTheme="minorHAnsi" w:hAnsiTheme="minorHAnsi" w:cs="Arial"/>
                <w:sz w:val="20"/>
                <w:szCs w:val="20"/>
              </w:rPr>
            </w:pPr>
          </w:p>
        </w:tc>
        <w:tc>
          <w:tcPr>
            <w:tcW w:w="6379" w:type="dxa"/>
          </w:tcPr>
          <w:p w14:paraId="5A59FA56" w14:textId="77777777" w:rsidR="00AF6ACB" w:rsidRPr="00227C68" w:rsidRDefault="00AF6ACB" w:rsidP="00D969C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Producción textual:</w:t>
            </w:r>
          </w:p>
          <w:p w14:paraId="48E58C62"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-Adecuo la entonación y la pronunciación a las exigencias de las situaciones comunicativas en que participo.</w:t>
            </w:r>
          </w:p>
          <w:p w14:paraId="29476EF5"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-Produzco un texto oral, teniendo en cuenta la entonación, la articulación y la organización de ideas que requiere la situación comunicativa.</w:t>
            </w:r>
          </w:p>
          <w:p w14:paraId="3478814D"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-Reescribo el texto a partir de las propuestas de corrección formuladas por mis compañeros y por mí.</w:t>
            </w:r>
          </w:p>
          <w:p w14:paraId="0E0527B7" w14:textId="77777777" w:rsidR="00AF6ACB" w:rsidRPr="00227C68" w:rsidRDefault="00AF6ACB" w:rsidP="00D969C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Comprensión e interpretación textual:</w:t>
            </w:r>
          </w:p>
          <w:p w14:paraId="76D1488E"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-Utilizo estrategias de búsqueda y almacenamiento de información para mis procesos de producción y comprensión textual.</w:t>
            </w:r>
          </w:p>
          <w:p w14:paraId="55D96ED0" w14:textId="77777777" w:rsidR="00AF6ACB" w:rsidRPr="00227C68" w:rsidRDefault="00AF6ACB" w:rsidP="00D969C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Literatura:</w:t>
            </w:r>
          </w:p>
          <w:p w14:paraId="117D0BE4"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-Comparo textos narrativos, líricos y dramáticos, teniendo en cuenta algunos de sus elementos constitutivos.</w:t>
            </w:r>
          </w:p>
          <w:p w14:paraId="053DD3A4" w14:textId="77777777" w:rsidR="00AF6ACB" w:rsidRPr="00227C68" w:rsidRDefault="00AF6ACB" w:rsidP="00D969C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Medios de comunicación y otros sistemas simbólicos:</w:t>
            </w:r>
          </w:p>
          <w:p w14:paraId="2FECFBB1"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-Socializo, analizo y corrijo los textos producidos con base en la información tomada de los medios de comunicación masiva.</w:t>
            </w:r>
          </w:p>
          <w:p w14:paraId="31808939" w14:textId="77777777" w:rsidR="00AF6ACB" w:rsidRPr="00227C68" w:rsidRDefault="00AF6ACB" w:rsidP="00D969C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Ética de la comunicación:</w:t>
            </w:r>
          </w:p>
          <w:p w14:paraId="2B1D13F8"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-Identifico en situaciones comunicativas reales los roles, las intenciones de los interlocutores y el respeto por los principios básicos de la comunicación.</w:t>
            </w:r>
          </w:p>
        </w:tc>
        <w:tc>
          <w:tcPr>
            <w:tcW w:w="3827" w:type="dxa"/>
          </w:tcPr>
          <w:p w14:paraId="1593D6C8" w14:textId="77777777" w:rsidR="00AF6ACB" w:rsidRPr="00227C68" w:rsidRDefault="00AF6ACB" w:rsidP="00D969C8">
            <w:pPr>
              <w:jc w:val="both"/>
              <w:rPr>
                <w:rFonts w:cs="Arial"/>
                <w:sz w:val="20"/>
                <w:szCs w:val="20"/>
              </w:rPr>
            </w:pPr>
            <w:r w:rsidRPr="00227C68">
              <w:rPr>
                <w:rFonts w:cs="Arial"/>
                <w:sz w:val="20"/>
                <w:szCs w:val="20"/>
              </w:rPr>
              <w:t>DBA 1: Utiliza la información que recibe de los medios de comunicación para participar en espacios discursivos de opinión.</w:t>
            </w:r>
          </w:p>
          <w:p w14:paraId="63A36748" w14:textId="77777777" w:rsidR="00AF6ACB" w:rsidRPr="00227C68" w:rsidRDefault="00AF6ACB" w:rsidP="00D969C8">
            <w:pPr>
              <w:jc w:val="both"/>
              <w:rPr>
                <w:rFonts w:cs="Arial"/>
                <w:sz w:val="20"/>
                <w:szCs w:val="20"/>
              </w:rPr>
            </w:pPr>
            <w:r w:rsidRPr="00227C68">
              <w:rPr>
                <w:rFonts w:cs="Arial"/>
                <w:sz w:val="20"/>
                <w:szCs w:val="20"/>
              </w:rPr>
              <w:t>DBA2: Interpreta mensajes directos e indirectos en algunas imágenes, símbolos o gestos.</w:t>
            </w:r>
          </w:p>
          <w:p w14:paraId="0EBE30F1" w14:textId="77777777" w:rsidR="00AF6ACB" w:rsidRPr="00227C68" w:rsidRDefault="00AF6ACB" w:rsidP="00D969C8">
            <w:pPr>
              <w:jc w:val="both"/>
              <w:rPr>
                <w:rFonts w:cs="Arial"/>
                <w:sz w:val="20"/>
                <w:szCs w:val="20"/>
              </w:rPr>
            </w:pPr>
            <w:r w:rsidRPr="00227C68">
              <w:rPr>
                <w:rFonts w:cs="Arial"/>
                <w:sz w:val="20"/>
                <w:szCs w:val="20"/>
              </w:rPr>
              <w:t>DBA 3: Comprende los roles que asumen los personajes en las obras literarias y su relación con la temática y la época en las que estas se desarrollan.</w:t>
            </w:r>
          </w:p>
          <w:p w14:paraId="316843BA" w14:textId="77777777" w:rsidR="00AF6ACB" w:rsidRPr="00227C68" w:rsidRDefault="00AF6ACB" w:rsidP="00D969C8">
            <w:pPr>
              <w:jc w:val="both"/>
              <w:rPr>
                <w:rFonts w:cs="Arial"/>
                <w:sz w:val="20"/>
                <w:szCs w:val="20"/>
              </w:rPr>
            </w:pPr>
            <w:r w:rsidRPr="00227C68">
              <w:rPr>
                <w:rFonts w:cs="Arial"/>
                <w:sz w:val="20"/>
                <w:szCs w:val="20"/>
              </w:rPr>
              <w:t>DBA 6: Identifica la intención comunicativa de los textos con los que interactúa a partir del análisis de su contenido y estructura.</w:t>
            </w:r>
          </w:p>
        </w:tc>
        <w:tc>
          <w:tcPr>
            <w:tcW w:w="3402" w:type="dxa"/>
          </w:tcPr>
          <w:p w14:paraId="07FAF690" w14:textId="77777777" w:rsidR="00AF6ACB" w:rsidRPr="00227C68" w:rsidRDefault="00AF6ACB" w:rsidP="00D969C8">
            <w:pPr>
              <w:jc w:val="both"/>
              <w:rPr>
                <w:rFonts w:cs="Arial"/>
                <w:b/>
                <w:sz w:val="20"/>
                <w:szCs w:val="20"/>
              </w:rPr>
            </w:pPr>
            <w:r w:rsidRPr="00227C68">
              <w:rPr>
                <w:rFonts w:cs="Arial"/>
                <w:b/>
                <w:sz w:val="20"/>
                <w:szCs w:val="20"/>
              </w:rPr>
              <w:t>Proceso de escritura:</w:t>
            </w:r>
          </w:p>
          <w:p w14:paraId="41D1AA6F" w14:textId="77777777" w:rsidR="00AF6ACB" w:rsidRPr="00227C68" w:rsidRDefault="00AF6ACB" w:rsidP="00D969C8">
            <w:pPr>
              <w:jc w:val="both"/>
              <w:rPr>
                <w:rFonts w:cs="Arial"/>
                <w:sz w:val="20"/>
                <w:szCs w:val="20"/>
              </w:rPr>
            </w:pPr>
            <w:r w:rsidRPr="00227C68">
              <w:rPr>
                <w:rFonts w:cs="Arial"/>
                <w:sz w:val="20"/>
                <w:szCs w:val="20"/>
              </w:rPr>
              <w:t>-Identifica la instancia de enunciación en relación con los interlocutores.</w:t>
            </w:r>
          </w:p>
          <w:p w14:paraId="2384400A" w14:textId="77777777" w:rsidR="00AF6ACB" w:rsidRPr="00227C68" w:rsidRDefault="00AF6ACB" w:rsidP="00D969C8">
            <w:pPr>
              <w:jc w:val="both"/>
              <w:rPr>
                <w:rFonts w:cs="Arial"/>
                <w:sz w:val="20"/>
                <w:szCs w:val="20"/>
              </w:rPr>
            </w:pPr>
            <w:r w:rsidRPr="00227C68">
              <w:rPr>
                <w:rFonts w:cs="Arial"/>
                <w:sz w:val="20"/>
                <w:szCs w:val="20"/>
              </w:rPr>
              <w:t xml:space="preserve">-Elige los elementos lingüísticos que ayudan a ordenar y estructurar el texto. </w:t>
            </w:r>
          </w:p>
          <w:p w14:paraId="23997FB3" w14:textId="77777777" w:rsidR="00AF6ACB" w:rsidRPr="00227C68" w:rsidRDefault="00AF6ACB" w:rsidP="00D969C8">
            <w:pPr>
              <w:jc w:val="both"/>
              <w:rPr>
                <w:rFonts w:cs="Arial"/>
                <w:sz w:val="20"/>
                <w:szCs w:val="20"/>
              </w:rPr>
            </w:pPr>
            <w:r w:rsidRPr="00227C68">
              <w:rPr>
                <w:rFonts w:cs="Arial"/>
                <w:sz w:val="20"/>
                <w:szCs w:val="20"/>
              </w:rPr>
              <w:t>-Evalúa en un texto escrito el uso adecuado de los elementos gramaticales (concordancia, tiempos verbales, pronombres) y ortográficos (acentuación, mayúsculas, signos de puntuación).</w:t>
            </w:r>
          </w:p>
          <w:p w14:paraId="52C4B51E" w14:textId="77777777" w:rsidR="00AF6ACB" w:rsidRPr="00227C68" w:rsidRDefault="00AF6ACB" w:rsidP="00D969C8">
            <w:pPr>
              <w:jc w:val="both"/>
              <w:rPr>
                <w:rFonts w:cs="Arial"/>
                <w:sz w:val="20"/>
                <w:szCs w:val="20"/>
              </w:rPr>
            </w:pPr>
          </w:p>
        </w:tc>
      </w:tr>
    </w:tbl>
    <w:p w14:paraId="4442FD36" w14:textId="77777777" w:rsidR="00AF6ACB" w:rsidRDefault="00AF6ACB" w:rsidP="00AF6ACB">
      <w:pPr>
        <w:autoSpaceDE w:val="0"/>
        <w:autoSpaceDN w:val="0"/>
        <w:adjustRightInd w:val="0"/>
        <w:spacing w:after="0" w:line="240" w:lineRule="auto"/>
        <w:jc w:val="both"/>
        <w:rPr>
          <w:rFonts w:eastAsia="Adobe Gothic Std B" w:cs="Arial"/>
          <w:sz w:val="20"/>
          <w:szCs w:val="20"/>
        </w:rPr>
      </w:pPr>
    </w:p>
    <w:p w14:paraId="58F8E28C" w14:textId="77777777" w:rsidR="00AF6ACB"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6146"/>
        <w:gridCol w:w="3919"/>
        <w:gridCol w:w="6804"/>
      </w:tblGrid>
      <w:tr w:rsidR="00AF6ACB" w:rsidRPr="00227C68" w14:paraId="6C55BDC8" w14:textId="77777777" w:rsidTr="00050469">
        <w:trPr>
          <w:jc w:val="center"/>
        </w:trPr>
        <w:tc>
          <w:tcPr>
            <w:tcW w:w="6146" w:type="dxa"/>
            <w:vMerge w:val="restart"/>
            <w:shd w:val="clear" w:color="auto" w:fill="C6D9F1" w:themeFill="text2" w:themeFillTint="33"/>
            <w:vAlign w:val="center"/>
          </w:tcPr>
          <w:p w14:paraId="5F17FE35"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0723" w:type="dxa"/>
            <w:gridSpan w:val="2"/>
            <w:shd w:val="clear" w:color="auto" w:fill="C6D9F1" w:themeFill="text2" w:themeFillTint="33"/>
          </w:tcPr>
          <w:p w14:paraId="36801FEE"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AF6ACB" w:rsidRPr="00227C68" w14:paraId="02279198" w14:textId="77777777" w:rsidTr="00050469">
        <w:trPr>
          <w:jc w:val="center"/>
        </w:trPr>
        <w:tc>
          <w:tcPr>
            <w:tcW w:w="6146" w:type="dxa"/>
            <w:vMerge/>
            <w:shd w:val="clear" w:color="auto" w:fill="B8CCE4" w:themeFill="accent1" w:themeFillTint="66"/>
          </w:tcPr>
          <w:p w14:paraId="305E9712" w14:textId="77777777" w:rsidR="00AF6ACB" w:rsidRPr="00227C68" w:rsidRDefault="00AF6ACB" w:rsidP="00D969C8">
            <w:pPr>
              <w:autoSpaceDE w:val="0"/>
              <w:autoSpaceDN w:val="0"/>
              <w:adjustRightInd w:val="0"/>
              <w:jc w:val="center"/>
              <w:rPr>
                <w:rFonts w:eastAsia="Adobe Gothic Std B" w:cs="Arial"/>
                <w:b/>
                <w:sz w:val="20"/>
                <w:szCs w:val="20"/>
              </w:rPr>
            </w:pPr>
          </w:p>
        </w:tc>
        <w:tc>
          <w:tcPr>
            <w:tcW w:w="3919" w:type="dxa"/>
            <w:shd w:val="clear" w:color="auto" w:fill="8DB3E2" w:themeFill="text2" w:themeFillTint="66"/>
          </w:tcPr>
          <w:p w14:paraId="37D6594B"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6804" w:type="dxa"/>
            <w:shd w:val="clear" w:color="auto" w:fill="8DB3E2" w:themeFill="text2" w:themeFillTint="66"/>
          </w:tcPr>
          <w:p w14:paraId="352C5E39"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AF6ACB" w:rsidRPr="00227C68" w14:paraId="6AFB156A" w14:textId="77777777" w:rsidTr="00050469">
        <w:trPr>
          <w:jc w:val="center"/>
        </w:trPr>
        <w:tc>
          <w:tcPr>
            <w:tcW w:w="6146" w:type="dxa"/>
            <w:shd w:val="clear" w:color="auto" w:fill="auto"/>
          </w:tcPr>
          <w:p w14:paraId="43092260"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1.</w:t>
            </w:r>
            <w:r w:rsidRPr="00227C68">
              <w:rPr>
                <w:rFonts w:eastAsia="Adobe Gothic Std B" w:cs="Arial"/>
                <w:sz w:val="20"/>
                <w:szCs w:val="20"/>
              </w:rPr>
              <w:tab/>
              <w:t xml:space="preserve">La entonación, la articulación y la organización de ideas en la producción de un texto oral </w:t>
            </w:r>
          </w:p>
          <w:p w14:paraId="50789285"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2.</w:t>
            </w:r>
            <w:r w:rsidRPr="00227C68">
              <w:rPr>
                <w:rFonts w:eastAsia="Adobe Gothic Std B" w:cs="Arial"/>
                <w:sz w:val="20"/>
                <w:szCs w:val="20"/>
              </w:rPr>
              <w:tab/>
              <w:t>Estrategias de búsqueda, selección y almacenamiento de información de los medios de comunicación para la producción de un texto escrito.</w:t>
            </w:r>
          </w:p>
          <w:p w14:paraId="3C99DA66"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3.</w:t>
            </w:r>
            <w:r w:rsidRPr="00227C68">
              <w:rPr>
                <w:rFonts w:eastAsia="Adobe Gothic Std B" w:cs="Arial"/>
                <w:sz w:val="20"/>
                <w:szCs w:val="20"/>
              </w:rPr>
              <w:tab/>
              <w:t>Ortografía y organización en la producción de un texto escrito con corrección de compañeros</w:t>
            </w:r>
          </w:p>
          <w:p w14:paraId="755C4BF9"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4.</w:t>
            </w:r>
            <w:r w:rsidRPr="00227C68">
              <w:rPr>
                <w:rFonts w:eastAsia="Adobe Gothic Std B" w:cs="Arial"/>
                <w:sz w:val="20"/>
                <w:szCs w:val="20"/>
              </w:rPr>
              <w:tab/>
              <w:t xml:space="preserve">Los dos puntos, el guion, las comillas, los paréntesis. </w:t>
            </w:r>
          </w:p>
          <w:p w14:paraId="70DB9640"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5.</w:t>
            </w:r>
            <w:r w:rsidRPr="00227C68">
              <w:rPr>
                <w:rFonts w:eastAsia="Adobe Gothic Std B" w:cs="Arial"/>
                <w:sz w:val="20"/>
                <w:szCs w:val="20"/>
              </w:rPr>
              <w:tab/>
              <w:t xml:space="preserve">Hipótesis predictivas en relación con el contexto y otras relaciones intertextuales en clases de mitos. </w:t>
            </w:r>
          </w:p>
          <w:p w14:paraId="33200CC3"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6.</w:t>
            </w:r>
            <w:r w:rsidRPr="00227C68">
              <w:rPr>
                <w:rFonts w:eastAsia="Adobe Gothic Std B" w:cs="Arial"/>
                <w:sz w:val="20"/>
                <w:szCs w:val="20"/>
              </w:rPr>
              <w:tab/>
              <w:t xml:space="preserve">Conectores entre oraciones: de contraste, de orden, de causa, de conclusión. </w:t>
            </w:r>
          </w:p>
          <w:p w14:paraId="6F9663E3"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7.</w:t>
            </w:r>
            <w:r w:rsidRPr="00227C68">
              <w:rPr>
                <w:rFonts w:eastAsia="Adobe Gothic Std B" w:cs="Arial"/>
                <w:sz w:val="20"/>
                <w:szCs w:val="20"/>
              </w:rPr>
              <w:tab/>
              <w:t>Formas verbales.</w:t>
            </w:r>
          </w:p>
          <w:p w14:paraId="7782ED81"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8.</w:t>
            </w:r>
            <w:r w:rsidRPr="00227C68">
              <w:rPr>
                <w:rFonts w:eastAsia="Adobe Gothic Std B" w:cs="Arial"/>
                <w:sz w:val="20"/>
                <w:szCs w:val="20"/>
              </w:rPr>
              <w:tab/>
              <w:t>Comprensión e interpretación textual y niveles de lectura: Plan lector una hora cada quince días en la biblioteca.</w:t>
            </w:r>
          </w:p>
          <w:p w14:paraId="74DE5962" w14:textId="77777777" w:rsidR="00AF6ACB" w:rsidRPr="00227C68" w:rsidRDefault="00AF6ACB" w:rsidP="00D969C8">
            <w:pPr>
              <w:jc w:val="both"/>
              <w:rPr>
                <w:rFonts w:eastAsia="Times New Roman" w:cs="Arial"/>
                <w:sz w:val="20"/>
                <w:szCs w:val="20"/>
              </w:rPr>
            </w:pPr>
          </w:p>
        </w:tc>
        <w:tc>
          <w:tcPr>
            <w:tcW w:w="3919" w:type="dxa"/>
            <w:shd w:val="clear" w:color="auto" w:fill="auto"/>
          </w:tcPr>
          <w:p w14:paraId="1117F79F"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Sociales</w:t>
            </w:r>
          </w:p>
          <w:p w14:paraId="5F833B58"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Artística</w:t>
            </w:r>
          </w:p>
          <w:p w14:paraId="48887BBB"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Matemáticas</w:t>
            </w:r>
          </w:p>
          <w:p w14:paraId="36FF89D4" w14:textId="77777777" w:rsidR="00AF6ACB" w:rsidRPr="00227C68" w:rsidRDefault="00AF6ACB" w:rsidP="00D969C8">
            <w:pPr>
              <w:autoSpaceDE w:val="0"/>
              <w:autoSpaceDN w:val="0"/>
              <w:adjustRightInd w:val="0"/>
              <w:jc w:val="both"/>
              <w:rPr>
                <w:rFonts w:eastAsia="Adobe Gothic Std B" w:cs="Arial"/>
                <w:sz w:val="20"/>
                <w:szCs w:val="20"/>
              </w:rPr>
            </w:pPr>
          </w:p>
          <w:p w14:paraId="04575C24" w14:textId="77777777" w:rsidR="00AF6ACB" w:rsidRPr="00227C68" w:rsidRDefault="00AF6ACB" w:rsidP="00D969C8">
            <w:pPr>
              <w:autoSpaceDE w:val="0"/>
              <w:autoSpaceDN w:val="0"/>
              <w:adjustRightInd w:val="0"/>
              <w:jc w:val="both"/>
              <w:rPr>
                <w:rFonts w:eastAsia="Adobe Gothic Std B" w:cs="Arial"/>
                <w:sz w:val="20"/>
                <w:szCs w:val="20"/>
              </w:rPr>
            </w:pPr>
          </w:p>
          <w:p w14:paraId="2676878E"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Los textos informativos y expositivos</w:t>
            </w:r>
          </w:p>
          <w:p w14:paraId="2C3B0816"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Los informes o trabajos escritos</w:t>
            </w:r>
          </w:p>
          <w:p w14:paraId="6FB201FD"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El teatro, el drama y la comedia</w:t>
            </w:r>
          </w:p>
          <w:p w14:paraId="1B034A7D"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El guion teatral</w:t>
            </w:r>
          </w:p>
          <w:p w14:paraId="684D4F63"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La puesta en escena</w:t>
            </w:r>
          </w:p>
          <w:p w14:paraId="78EB68B8"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La tradición oral</w:t>
            </w:r>
          </w:p>
          <w:p w14:paraId="7A1D604A"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Los textos argumentativos</w:t>
            </w:r>
          </w:p>
        </w:tc>
        <w:tc>
          <w:tcPr>
            <w:tcW w:w="6804" w:type="dxa"/>
            <w:shd w:val="clear" w:color="auto" w:fill="auto"/>
          </w:tcPr>
          <w:p w14:paraId="5403E40D"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3450B997"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-Cátedra de la paz. </w:t>
            </w:r>
          </w:p>
          <w:p w14:paraId="17EC9ACB"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-Teatro y artes escénicas.</w:t>
            </w:r>
          </w:p>
        </w:tc>
      </w:tr>
    </w:tbl>
    <w:p w14:paraId="3D718223" w14:textId="77777777" w:rsidR="00AF6ACB" w:rsidRDefault="00AF6ACB" w:rsidP="00AF6ACB">
      <w:pPr>
        <w:autoSpaceDE w:val="0"/>
        <w:autoSpaceDN w:val="0"/>
        <w:adjustRightInd w:val="0"/>
        <w:spacing w:after="0" w:line="240" w:lineRule="auto"/>
        <w:jc w:val="both"/>
        <w:rPr>
          <w:rFonts w:eastAsia="Adobe Gothic Std B" w:cs="Arial"/>
          <w:sz w:val="20"/>
          <w:szCs w:val="20"/>
        </w:rPr>
      </w:pPr>
    </w:p>
    <w:p w14:paraId="293B64D0" w14:textId="77777777" w:rsidR="00AF6ACB"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5387"/>
        <w:gridCol w:w="1865"/>
        <w:gridCol w:w="3805"/>
        <w:gridCol w:w="5812"/>
      </w:tblGrid>
      <w:tr w:rsidR="00AF6ACB" w:rsidRPr="00227C68" w14:paraId="74BEBE32" w14:textId="77777777" w:rsidTr="00050469">
        <w:trPr>
          <w:jc w:val="center"/>
        </w:trPr>
        <w:tc>
          <w:tcPr>
            <w:tcW w:w="7252" w:type="dxa"/>
            <w:gridSpan w:val="2"/>
            <w:shd w:val="clear" w:color="auto" w:fill="B6DDE8" w:themeFill="accent5" w:themeFillTint="66"/>
          </w:tcPr>
          <w:p w14:paraId="66973DAD"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4 </w:t>
            </w:r>
          </w:p>
        </w:tc>
        <w:tc>
          <w:tcPr>
            <w:tcW w:w="9617" w:type="dxa"/>
            <w:gridSpan w:val="2"/>
            <w:shd w:val="clear" w:color="auto" w:fill="B6DDE8" w:themeFill="accent5" w:themeFillTint="66"/>
          </w:tcPr>
          <w:p w14:paraId="532605F1"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Quinto </w:t>
            </w:r>
          </w:p>
        </w:tc>
      </w:tr>
      <w:tr w:rsidR="00AF6ACB" w:rsidRPr="00227C68" w14:paraId="28508DF0" w14:textId="77777777" w:rsidTr="00050469">
        <w:trPr>
          <w:jc w:val="center"/>
        </w:trPr>
        <w:tc>
          <w:tcPr>
            <w:tcW w:w="5387" w:type="dxa"/>
            <w:shd w:val="clear" w:color="auto" w:fill="C6D9F1" w:themeFill="text2" w:themeFillTint="33"/>
            <w:vAlign w:val="center"/>
          </w:tcPr>
          <w:p w14:paraId="54938796" w14:textId="77777777" w:rsidR="00AF6ACB" w:rsidRPr="00227C68" w:rsidRDefault="00AF6ACB" w:rsidP="00D969C8">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670" w:type="dxa"/>
            <w:gridSpan w:val="2"/>
            <w:shd w:val="clear" w:color="auto" w:fill="C6D9F1" w:themeFill="text2" w:themeFillTint="33"/>
            <w:vAlign w:val="center"/>
          </w:tcPr>
          <w:p w14:paraId="3AC57669" w14:textId="77777777" w:rsidR="00AF6ACB" w:rsidRPr="00227C68" w:rsidRDefault="00AF6ACB" w:rsidP="00D969C8">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812" w:type="dxa"/>
            <w:shd w:val="clear" w:color="auto" w:fill="C6D9F1" w:themeFill="text2" w:themeFillTint="33"/>
            <w:vAlign w:val="center"/>
          </w:tcPr>
          <w:p w14:paraId="445C69B8" w14:textId="77777777" w:rsidR="00AF6ACB" w:rsidRPr="00227C68" w:rsidRDefault="00AF6ACB" w:rsidP="00D969C8">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AF6ACB" w:rsidRPr="00227C68" w14:paraId="2AE846B2" w14:textId="77777777" w:rsidTr="00050469">
        <w:trPr>
          <w:jc w:val="center"/>
        </w:trPr>
        <w:tc>
          <w:tcPr>
            <w:tcW w:w="5387" w:type="dxa"/>
          </w:tcPr>
          <w:p w14:paraId="3561FEB7" w14:textId="77777777" w:rsidR="00AF6ACB" w:rsidRPr="00227C68" w:rsidRDefault="00AF6ACB" w:rsidP="00D969C8">
            <w:pPr>
              <w:jc w:val="both"/>
              <w:rPr>
                <w:rFonts w:eastAsia="Adobe Gothic Std B" w:cs="Arial"/>
                <w:sz w:val="20"/>
                <w:szCs w:val="20"/>
              </w:rPr>
            </w:pPr>
            <w:r w:rsidRPr="00227C68">
              <w:rPr>
                <w:rFonts w:eastAsia="Adobe Gothic Std B" w:cs="Arial"/>
                <w:sz w:val="20"/>
                <w:szCs w:val="20"/>
              </w:rPr>
              <w:t>Reconoce que en los procesos de producción y comprensión textual son necesarias la planeación, la organización de las ideas, las estrategias meta-cognitivas, la adecuación, la corrección y la reelaboración de los discursos para generar situaciones comunicativas significativas.</w:t>
            </w:r>
          </w:p>
          <w:p w14:paraId="0B7573BF" w14:textId="77777777" w:rsidR="00AF6ACB" w:rsidRPr="00227C68" w:rsidRDefault="00AF6ACB" w:rsidP="00D969C8">
            <w:pPr>
              <w:jc w:val="both"/>
              <w:rPr>
                <w:rFonts w:cs="Arial"/>
                <w:sz w:val="20"/>
                <w:szCs w:val="20"/>
              </w:rPr>
            </w:pPr>
          </w:p>
        </w:tc>
        <w:tc>
          <w:tcPr>
            <w:tcW w:w="5670" w:type="dxa"/>
            <w:gridSpan w:val="2"/>
          </w:tcPr>
          <w:p w14:paraId="33E621E1" w14:textId="77777777" w:rsidR="00AF6ACB" w:rsidRPr="00227C68" w:rsidRDefault="00AF6ACB" w:rsidP="00D969C8">
            <w:pPr>
              <w:jc w:val="both"/>
              <w:rPr>
                <w:rFonts w:cs="Arial"/>
                <w:sz w:val="20"/>
                <w:szCs w:val="20"/>
              </w:rPr>
            </w:pPr>
            <w:r w:rsidRPr="00227C68">
              <w:rPr>
                <w:rFonts w:eastAsia="Adobe Gothic Std B" w:cs="Arial"/>
                <w:sz w:val="20"/>
                <w:szCs w:val="20"/>
              </w:rPr>
              <w:t>Lee y compara diferentes tipos de textos que permitan la identificación de su estructura como referentes en la creación de sus propios discursos.</w:t>
            </w:r>
          </w:p>
        </w:tc>
        <w:tc>
          <w:tcPr>
            <w:tcW w:w="5812" w:type="dxa"/>
          </w:tcPr>
          <w:p w14:paraId="1EAE971F" w14:textId="77777777" w:rsidR="00AF6ACB" w:rsidRPr="00227C68" w:rsidRDefault="00AF6ACB" w:rsidP="00D969C8">
            <w:pPr>
              <w:jc w:val="both"/>
              <w:rPr>
                <w:rFonts w:cs="Arial"/>
                <w:sz w:val="20"/>
                <w:szCs w:val="20"/>
              </w:rPr>
            </w:pPr>
            <w:r w:rsidRPr="00227C68">
              <w:rPr>
                <w:rFonts w:eastAsia="Adobe Gothic Std B" w:cs="Arial"/>
                <w:sz w:val="20"/>
                <w:szCs w:val="20"/>
              </w:rPr>
              <w:t>Aporta a la construcción y corrección de las producciones de otros para el fortalecimiento del trabajo colaborativo y cooperativo.</w:t>
            </w:r>
          </w:p>
        </w:tc>
      </w:tr>
    </w:tbl>
    <w:p w14:paraId="2BECEA9D" w14:textId="77777777" w:rsidR="00AF6ACB" w:rsidRPr="00227C68" w:rsidRDefault="00AF6ACB" w:rsidP="00AF6ACB">
      <w:pPr>
        <w:autoSpaceDE w:val="0"/>
        <w:autoSpaceDN w:val="0"/>
        <w:adjustRightInd w:val="0"/>
        <w:spacing w:after="0" w:line="240" w:lineRule="auto"/>
        <w:jc w:val="both"/>
        <w:rPr>
          <w:rFonts w:eastAsia="Adobe Gothic Std B" w:cs="Arial"/>
          <w:sz w:val="20"/>
          <w:szCs w:val="20"/>
        </w:rPr>
      </w:pPr>
    </w:p>
    <w:p w14:paraId="3AF15B9B" w14:textId="77777777" w:rsidR="00AF6ACB" w:rsidRDefault="00AF6ACB" w:rsidP="00AF6ACB">
      <w:pPr>
        <w:autoSpaceDE w:val="0"/>
        <w:autoSpaceDN w:val="0"/>
        <w:adjustRightInd w:val="0"/>
        <w:spacing w:after="0" w:line="240" w:lineRule="auto"/>
        <w:jc w:val="both"/>
        <w:rPr>
          <w:rFonts w:eastAsia="Adobe Gothic Std B" w:cs="Arial"/>
          <w:sz w:val="20"/>
          <w:szCs w:val="20"/>
        </w:rPr>
      </w:pPr>
    </w:p>
    <w:p w14:paraId="055E1B7C" w14:textId="77777777" w:rsidR="00AF6ACB" w:rsidRPr="0095449E" w:rsidRDefault="00AF6ACB" w:rsidP="00AF6ACB">
      <w:pPr>
        <w:jc w:val="both"/>
        <w:rPr>
          <w:b/>
          <w:sz w:val="20"/>
          <w:szCs w:val="20"/>
        </w:rPr>
      </w:pPr>
      <w:r w:rsidRPr="0095449E">
        <w:rPr>
          <w:b/>
          <w:sz w:val="20"/>
          <w:szCs w:val="20"/>
        </w:rPr>
        <w:t xml:space="preserve">MALLAS CURRICULARES – GRADO SEXTO </w:t>
      </w:r>
    </w:p>
    <w:p w14:paraId="065110A2" w14:textId="77777777" w:rsidR="00AF6ACB" w:rsidRPr="00227C68" w:rsidRDefault="00AF6ACB" w:rsidP="00AF6ACB">
      <w:pPr>
        <w:autoSpaceDE w:val="0"/>
        <w:autoSpaceDN w:val="0"/>
        <w:adjustRightInd w:val="0"/>
        <w:spacing w:after="0" w:line="240" w:lineRule="auto"/>
        <w:jc w:val="both"/>
        <w:rPr>
          <w:rFonts w:eastAsia="Adobe Gothic Std B" w:cs="Arial"/>
          <w:b/>
          <w:sz w:val="20"/>
          <w:szCs w:val="20"/>
        </w:rPr>
      </w:pPr>
    </w:p>
    <w:tbl>
      <w:tblPr>
        <w:tblStyle w:val="Tablaconcuadrcula"/>
        <w:tblW w:w="0" w:type="auto"/>
        <w:jc w:val="center"/>
        <w:tblLook w:val="04A0" w:firstRow="1" w:lastRow="0" w:firstColumn="1" w:lastColumn="0" w:noHBand="0" w:noVBand="1"/>
      </w:tblPr>
      <w:tblGrid>
        <w:gridCol w:w="8188"/>
        <w:gridCol w:w="8505"/>
      </w:tblGrid>
      <w:tr w:rsidR="00AF6ACB" w:rsidRPr="00227C68" w14:paraId="4C288EA3" w14:textId="77777777" w:rsidTr="00050469">
        <w:trPr>
          <w:jc w:val="center"/>
        </w:trPr>
        <w:tc>
          <w:tcPr>
            <w:tcW w:w="8188" w:type="dxa"/>
            <w:shd w:val="clear" w:color="auto" w:fill="B6DDE8" w:themeFill="accent5" w:themeFillTint="66"/>
          </w:tcPr>
          <w:p w14:paraId="6EF7CD3F"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ÁREA: </w:t>
            </w:r>
            <w:r w:rsidRPr="00227C68">
              <w:rPr>
                <w:rFonts w:eastAsia="Adobe Gothic Std B" w:cs="Arial"/>
                <w:b/>
                <w:sz w:val="20"/>
                <w:szCs w:val="20"/>
                <w:lang w:val="pt-BR" w:eastAsia="es-ES_tradnl"/>
              </w:rPr>
              <w:t>Lengua</w:t>
            </w:r>
            <w:r w:rsidRPr="00227C68">
              <w:rPr>
                <w:rFonts w:eastAsia="Adobe Gothic Std B" w:cs="Arial"/>
                <w:b/>
                <w:sz w:val="20"/>
                <w:szCs w:val="20"/>
              </w:rPr>
              <w:t xml:space="preserve"> Castellana </w:t>
            </w:r>
          </w:p>
        </w:tc>
        <w:tc>
          <w:tcPr>
            <w:tcW w:w="8505" w:type="dxa"/>
            <w:shd w:val="clear" w:color="auto" w:fill="B6DDE8" w:themeFill="accent5" w:themeFillTint="66"/>
          </w:tcPr>
          <w:p w14:paraId="3389E525"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Sexto </w:t>
            </w:r>
          </w:p>
        </w:tc>
      </w:tr>
      <w:tr w:rsidR="00AF6ACB" w:rsidRPr="00227C68" w14:paraId="304F828F" w14:textId="77777777" w:rsidTr="00050469">
        <w:trPr>
          <w:jc w:val="center"/>
        </w:trPr>
        <w:tc>
          <w:tcPr>
            <w:tcW w:w="16693" w:type="dxa"/>
            <w:gridSpan w:val="2"/>
            <w:shd w:val="clear" w:color="auto" w:fill="C6D9F1" w:themeFill="text2" w:themeFillTint="33"/>
          </w:tcPr>
          <w:p w14:paraId="4AF4E705"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C</w:t>
            </w:r>
            <w:r w:rsidRPr="00227C68">
              <w:rPr>
                <w:rFonts w:eastAsia="Adobe Gothic Std B" w:cs="Arial"/>
                <w:b/>
                <w:sz w:val="20"/>
                <w:szCs w:val="20"/>
                <w:shd w:val="clear" w:color="auto" w:fill="C6D9F1" w:themeFill="text2" w:themeFillTint="33"/>
              </w:rPr>
              <w:t xml:space="preserve">ICLO: 3 </w:t>
            </w:r>
          </w:p>
        </w:tc>
      </w:tr>
      <w:tr w:rsidR="00AF6ACB" w:rsidRPr="00227C68" w14:paraId="7F0A8564" w14:textId="77777777" w:rsidTr="00050469">
        <w:trPr>
          <w:jc w:val="center"/>
        </w:trPr>
        <w:tc>
          <w:tcPr>
            <w:tcW w:w="16693" w:type="dxa"/>
            <w:gridSpan w:val="2"/>
          </w:tcPr>
          <w:p w14:paraId="75507652"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Objetivo del ciclo: </w:t>
            </w:r>
          </w:p>
          <w:p w14:paraId="2AD827D8"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sz w:val="20"/>
                <w:szCs w:val="20"/>
              </w:rPr>
              <w:t>Comprender y utilizar conocimientos de los lenguajes verbales y no verbales y estrategias de interpretación, argumentación, producción que le permitan participar en experiencias auténticas de comunicación y significación.</w:t>
            </w:r>
          </w:p>
          <w:p w14:paraId="417D4D47" w14:textId="77777777" w:rsidR="00AF6ACB" w:rsidRPr="00227C68" w:rsidRDefault="00AF6ACB" w:rsidP="00D969C8">
            <w:pPr>
              <w:autoSpaceDE w:val="0"/>
              <w:autoSpaceDN w:val="0"/>
              <w:adjustRightInd w:val="0"/>
              <w:jc w:val="both"/>
              <w:rPr>
                <w:rFonts w:eastAsia="Adobe Gothic Std B" w:cs="Arial"/>
                <w:b/>
                <w:sz w:val="20"/>
                <w:szCs w:val="20"/>
              </w:rPr>
            </w:pPr>
          </w:p>
        </w:tc>
      </w:tr>
    </w:tbl>
    <w:p w14:paraId="51AC3D0C"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16693"/>
      </w:tblGrid>
      <w:tr w:rsidR="00AF6ACB" w:rsidRPr="00227C68" w14:paraId="6752B494" w14:textId="77777777" w:rsidTr="00050469">
        <w:trPr>
          <w:jc w:val="center"/>
        </w:trPr>
        <w:tc>
          <w:tcPr>
            <w:tcW w:w="16693" w:type="dxa"/>
            <w:shd w:val="clear" w:color="auto" w:fill="B6DDE8" w:themeFill="accent5" w:themeFillTint="66"/>
          </w:tcPr>
          <w:p w14:paraId="57AEC89B"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Sexto </w:t>
            </w:r>
          </w:p>
        </w:tc>
      </w:tr>
      <w:tr w:rsidR="00AF6ACB" w:rsidRPr="00227C68" w14:paraId="27448DC1" w14:textId="77777777" w:rsidTr="00050469">
        <w:trPr>
          <w:jc w:val="center"/>
        </w:trPr>
        <w:tc>
          <w:tcPr>
            <w:tcW w:w="16693" w:type="dxa"/>
          </w:tcPr>
          <w:p w14:paraId="6AE67C89"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Intensidad horaria: </w:t>
            </w:r>
          </w:p>
        </w:tc>
      </w:tr>
      <w:tr w:rsidR="00AF6ACB" w:rsidRPr="00227C68" w14:paraId="7454785A" w14:textId="77777777" w:rsidTr="00050469">
        <w:trPr>
          <w:jc w:val="center"/>
        </w:trPr>
        <w:tc>
          <w:tcPr>
            <w:tcW w:w="16693" w:type="dxa"/>
          </w:tcPr>
          <w:p w14:paraId="0BFEF3DE"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Objetivo del grado: </w:t>
            </w:r>
          </w:p>
          <w:p w14:paraId="4EDE3B74" w14:textId="77777777" w:rsidR="00AF6ACB" w:rsidRPr="00227C68" w:rsidRDefault="00AF6ACB" w:rsidP="00D969C8">
            <w:pPr>
              <w:autoSpaceDE w:val="0"/>
              <w:autoSpaceDN w:val="0"/>
              <w:adjustRightInd w:val="0"/>
              <w:ind w:right="-1"/>
              <w:jc w:val="both"/>
              <w:rPr>
                <w:rFonts w:eastAsia="Adobe Gothic Std B" w:cs="Arial"/>
                <w:sz w:val="20"/>
                <w:szCs w:val="20"/>
              </w:rPr>
            </w:pPr>
            <w:r w:rsidRPr="00227C68">
              <w:rPr>
                <w:rFonts w:eastAsia="Adobe Gothic Std B" w:cs="Arial"/>
                <w:sz w:val="20"/>
                <w:szCs w:val="20"/>
              </w:rPr>
              <w:t>Reconocer y utilizar estrategias de interpretación, argumentación y producción que le permitan acercarse a diferentes géneros, tipologías discursivas y fuentes donde reconoce la función de la voz propia y la de los otros.</w:t>
            </w:r>
          </w:p>
          <w:p w14:paraId="3E9BA6A2" w14:textId="77777777" w:rsidR="00AF6ACB" w:rsidRPr="00227C68" w:rsidRDefault="00AF6ACB" w:rsidP="00D969C8">
            <w:pPr>
              <w:autoSpaceDE w:val="0"/>
              <w:autoSpaceDN w:val="0"/>
              <w:adjustRightInd w:val="0"/>
              <w:jc w:val="both"/>
              <w:rPr>
                <w:rFonts w:eastAsia="Adobe Gothic Std B" w:cs="Arial"/>
                <w:b/>
                <w:sz w:val="20"/>
                <w:szCs w:val="20"/>
              </w:rPr>
            </w:pPr>
          </w:p>
        </w:tc>
      </w:tr>
    </w:tbl>
    <w:p w14:paraId="679A1D4A" w14:textId="77777777" w:rsidR="00AF6ACB" w:rsidRPr="00227C68"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4111"/>
        <w:gridCol w:w="4820"/>
        <w:gridCol w:w="7796"/>
      </w:tblGrid>
      <w:tr w:rsidR="00AF6ACB" w:rsidRPr="00227C68" w14:paraId="3CF27201" w14:textId="77777777" w:rsidTr="00050469">
        <w:trPr>
          <w:trHeight w:val="298"/>
          <w:jc w:val="center"/>
        </w:trPr>
        <w:tc>
          <w:tcPr>
            <w:tcW w:w="4111" w:type="dxa"/>
            <w:shd w:val="clear" w:color="auto" w:fill="C6D9F1" w:themeFill="text2" w:themeFillTint="33"/>
          </w:tcPr>
          <w:p w14:paraId="1E627ED2"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COMPETENCIAS DEL ÁREA</w:t>
            </w:r>
          </w:p>
        </w:tc>
        <w:tc>
          <w:tcPr>
            <w:tcW w:w="4820" w:type="dxa"/>
            <w:shd w:val="clear" w:color="auto" w:fill="C6D9F1" w:themeFill="text2" w:themeFillTint="33"/>
          </w:tcPr>
          <w:p w14:paraId="43A7F716"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cs="Arial"/>
                <w:b/>
                <w:sz w:val="20"/>
                <w:szCs w:val="20"/>
              </w:rPr>
              <w:t>COMPETENCIAS CIUDADANAS</w:t>
            </w:r>
          </w:p>
        </w:tc>
        <w:tc>
          <w:tcPr>
            <w:tcW w:w="7796" w:type="dxa"/>
            <w:shd w:val="clear" w:color="auto" w:fill="C6D9F1" w:themeFill="text2" w:themeFillTint="33"/>
          </w:tcPr>
          <w:p w14:paraId="1DBED4B2"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cs="Arial"/>
                <w:b/>
                <w:sz w:val="20"/>
                <w:szCs w:val="20"/>
              </w:rPr>
              <w:t>COMPETENCIAS LABORALES</w:t>
            </w:r>
          </w:p>
        </w:tc>
      </w:tr>
      <w:tr w:rsidR="00AF6ACB" w:rsidRPr="00227C68" w14:paraId="04BF4E29" w14:textId="77777777" w:rsidTr="00050469">
        <w:trPr>
          <w:jc w:val="center"/>
        </w:trPr>
        <w:tc>
          <w:tcPr>
            <w:tcW w:w="4111" w:type="dxa"/>
          </w:tcPr>
          <w:p w14:paraId="3C0C52D3"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sz w:val="20"/>
                <w:szCs w:val="20"/>
              </w:rPr>
              <w:t>Gramatical o sintáctica, textual, semántica, pragmática o sociocultural, enciclopédica, poética y literaria.</w:t>
            </w:r>
          </w:p>
          <w:p w14:paraId="3FD246EA" w14:textId="77777777" w:rsidR="00AF6ACB" w:rsidRPr="00227C68" w:rsidRDefault="00AF6ACB" w:rsidP="00D969C8">
            <w:pPr>
              <w:autoSpaceDE w:val="0"/>
              <w:autoSpaceDN w:val="0"/>
              <w:adjustRightInd w:val="0"/>
              <w:jc w:val="both"/>
              <w:rPr>
                <w:rFonts w:eastAsia="Adobe Gothic Std B" w:cs="Arial"/>
                <w:b/>
                <w:sz w:val="20"/>
                <w:szCs w:val="20"/>
              </w:rPr>
            </w:pPr>
          </w:p>
          <w:p w14:paraId="00F745D2" w14:textId="77777777" w:rsidR="00AF6ACB" w:rsidRPr="00227C68" w:rsidRDefault="00AF6ACB" w:rsidP="00D969C8">
            <w:pPr>
              <w:autoSpaceDE w:val="0"/>
              <w:autoSpaceDN w:val="0"/>
              <w:adjustRightInd w:val="0"/>
              <w:jc w:val="both"/>
              <w:rPr>
                <w:rFonts w:eastAsia="Adobe Gothic Std B" w:cs="Arial"/>
                <w:b/>
                <w:sz w:val="20"/>
                <w:szCs w:val="20"/>
              </w:rPr>
            </w:pPr>
          </w:p>
          <w:p w14:paraId="293E2F5B" w14:textId="77777777" w:rsidR="00AF6ACB" w:rsidRPr="00227C68" w:rsidRDefault="00AF6ACB" w:rsidP="00D969C8">
            <w:pPr>
              <w:autoSpaceDE w:val="0"/>
              <w:autoSpaceDN w:val="0"/>
              <w:adjustRightInd w:val="0"/>
              <w:jc w:val="both"/>
              <w:rPr>
                <w:rFonts w:eastAsia="Adobe Gothic Std B" w:cs="Arial"/>
                <w:b/>
                <w:sz w:val="20"/>
                <w:szCs w:val="20"/>
              </w:rPr>
            </w:pPr>
          </w:p>
          <w:p w14:paraId="51AB7406" w14:textId="77777777" w:rsidR="00AF6ACB" w:rsidRPr="00227C68" w:rsidRDefault="00AF6ACB" w:rsidP="00D969C8">
            <w:pPr>
              <w:autoSpaceDE w:val="0"/>
              <w:autoSpaceDN w:val="0"/>
              <w:adjustRightInd w:val="0"/>
              <w:jc w:val="both"/>
              <w:rPr>
                <w:rFonts w:eastAsia="Adobe Gothic Std B" w:cs="Arial"/>
                <w:b/>
                <w:sz w:val="20"/>
                <w:szCs w:val="20"/>
              </w:rPr>
            </w:pPr>
          </w:p>
        </w:tc>
        <w:tc>
          <w:tcPr>
            <w:tcW w:w="4820" w:type="dxa"/>
          </w:tcPr>
          <w:p w14:paraId="398EF7D7" w14:textId="77777777"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CONVIVENCIA Y PAZ:</w:t>
            </w:r>
          </w:p>
          <w:p w14:paraId="3CC6B33F"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-Reconozco el conflicto como una oportunidad para aprender y fortalecer nuestras relaciones (Competencia Cognitiva).</w:t>
            </w:r>
          </w:p>
          <w:p w14:paraId="2DD73DF2" w14:textId="77777777" w:rsidR="00AF6ACB" w:rsidRPr="00227C68" w:rsidRDefault="00AF6ACB" w:rsidP="00D969C8">
            <w:pPr>
              <w:autoSpaceDE w:val="0"/>
              <w:autoSpaceDN w:val="0"/>
              <w:adjustRightInd w:val="0"/>
              <w:jc w:val="both"/>
              <w:rPr>
                <w:rFonts w:cs="Arial"/>
                <w:sz w:val="20"/>
                <w:szCs w:val="20"/>
              </w:rPr>
            </w:pPr>
          </w:p>
          <w:p w14:paraId="35704063" w14:textId="77777777" w:rsidR="00AF6ACB" w:rsidRPr="00227C68" w:rsidRDefault="00AF6ACB" w:rsidP="00D969C8">
            <w:pPr>
              <w:autoSpaceDE w:val="0"/>
              <w:autoSpaceDN w:val="0"/>
              <w:adjustRightInd w:val="0"/>
              <w:jc w:val="both"/>
              <w:rPr>
                <w:rFonts w:cs="Arial"/>
                <w:sz w:val="20"/>
                <w:szCs w:val="20"/>
              </w:rPr>
            </w:pPr>
          </w:p>
        </w:tc>
        <w:tc>
          <w:tcPr>
            <w:tcW w:w="7796" w:type="dxa"/>
          </w:tcPr>
          <w:p w14:paraId="2E62D6C7"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Las evidencias tienen una secuencia en el grado, con negrilla es aspecto a trabajar en el periodo.</w:t>
            </w:r>
          </w:p>
          <w:p w14:paraId="20D66EB4" w14:textId="77777777" w:rsidR="00AF6ACB" w:rsidRPr="00227C68" w:rsidRDefault="00AF6ACB" w:rsidP="00D969C8">
            <w:pPr>
              <w:autoSpaceDE w:val="0"/>
              <w:autoSpaceDN w:val="0"/>
              <w:adjustRightInd w:val="0"/>
              <w:jc w:val="both"/>
              <w:rPr>
                <w:rFonts w:cs="Arial"/>
                <w:sz w:val="20"/>
                <w:szCs w:val="20"/>
              </w:rPr>
            </w:pPr>
          </w:p>
          <w:p w14:paraId="5D61C422" w14:textId="77777777"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TIPO INTELECTUAL: TOMA DE DECISIONES</w:t>
            </w:r>
            <w:r w:rsidRPr="00227C68">
              <w:rPr>
                <w:rFonts w:cs="Arial"/>
                <w:sz w:val="20"/>
                <w:szCs w:val="20"/>
              </w:rPr>
              <w:t>.</w:t>
            </w:r>
          </w:p>
          <w:p w14:paraId="0AAE36E7" w14:textId="77777777"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INDICADOR</w:t>
            </w:r>
            <w:r w:rsidRPr="00227C68">
              <w:rPr>
                <w:rFonts w:cs="Arial"/>
                <w:sz w:val="20"/>
                <w:szCs w:val="20"/>
              </w:rPr>
              <w:t xml:space="preserve">: Establecer juicios argumentados y definir acciones adecuadas para resolver una situación determinada. </w:t>
            </w:r>
          </w:p>
          <w:p w14:paraId="587CFAA2"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EVIDENCIAS:</w:t>
            </w:r>
          </w:p>
          <w:p w14:paraId="4DA7F3F7" w14:textId="77777777" w:rsidR="00AF6ACB" w:rsidRPr="00227C68" w:rsidRDefault="00AF6ACB" w:rsidP="00D969C8">
            <w:pPr>
              <w:autoSpaceDE w:val="0"/>
              <w:autoSpaceDN w:val="0"/>
              <w:adjustRightInd w:val="0"/>
              <w:jc w:val="both"/>
              <w:rPr>
                <w:rFonts w:cs="Arial"/>
                <w:i/>
                <w:sz w:val="20"/>
                <w:szCs w:val="20"/>
              </w:rPr>
            </w:pPr>
            <w:r w:rsidRPr="00227C68">
              <w:rPr>
                <w:rFonts w:cs="Arial"/>
                <w:sz w:val="20"/>
                <w:szCs w:val="20"/>
              </w:rPr>
              <w:t>- Identifico las situaciones cercanas a mi colegio que tienen diferentes modos de resolverse</w:t>
            </w:r>
            <w:r w:rsidRPr="00227C68">
              <w:rPr>
                <w:rFonts w:cs="Arial"/>
                <w:i/>
                <w:sz w:val="20"/>
                <w:szCs w:val="20"/>
              </w:rPr>
              <w:t xml:space="preserve">. </w:t>
            </w:r>
          </w:p>
          <w:p w14:paraId="3F471FC6" w14:textId="77777777" w:rsidR="00AF6ACB" w:rsidRPr="00227C68" w:rsidRDefault="00AF6ACB" w:rsidP="00D969C8">
            <w:pPr>
              <w:autoSpaceDE w:val="0"/>
              <w:autoSpaceDN w:val="0"/>
              <w:adjustRightInd w:val="0"/>
              <w:jc w:val="both"/>
              <w:rPr>
                <w:rFonts w:cs="Arial"/>
                <w:b/>
                <w:sz w:val="20"/>
                <w:szCs w:val="20"/>
              </w:rPr>
            </w:pPr>
            <w:r w:rsidRPr="00227C68">
              <w:rPr>
                <w:rFonts w:cs="Arial"/>
                <w:i/>
                <w:sz w:val="20"/>
                <w:szCs w:val="20"/>
              </w:rPr>
              <w:t xml:space="preserve">- </w:t>
            </w:r>
            <w:r w:rsidRPr="00227C68">
              <w:rPr>
                <w:rFonts w:cs="Arial"/>
                <w:sz w:val="20"/>
                <w:szCs w:val="20"/>
              </w:rPr>
              <w:t>Escucho la informaci</w:t>
            </w:r>
            <w:r w:rsidRPr="00227C68">
              <w:rPr>
                <w:rFonts w:cs="Calibri"/>
                <w:sz w:val="20"/>
                <w:szCs w:val="20"/>
              </w:rPr>
              <w:t>ó</w:t>
            </w:r>
            <w:r w:rsidRPr="00227C68">
              <w:rPr>
                <w:rFonts w:cs="Arial"/>
                <w:sz w:val="20"/>
                <w:szCs w:val="20"/>
              </w:rPr>
              <w:t>n, opini</w:t>
            </w:r>
            <w:r w:rsidRPr="00227C68">
              <w:rPr>
                <w:rFonts w:cs="Calibri"/>
                <w:sz w:val="20"/>
                <w:szCs w:val="20"/>
              </w:rPr>
              <w:t>ó</w:t>
            </w:r>
            <w:r w:rsidRPr="00227C68">
              <w:rPr>
                <w:rFonts w:cs="Arial"/>
                <w:sz w:val="20"/>
                <w:szCs w:val="20"/>
              </w:rPr>
              <w:t>n y argumentos de otros sobre una situaci</w:t>
            </w:r>
            <w:r w:rsidRPr="00227C68">
              <w:rPr>
                <w:rFonts w:cs="Calibri"/>
                <w:sz w:val="20"/>
                <w:szCs w:val="20"/>
              </w:rPr>
              <w:t>ó</w:t>
            </w:r>
            <w:r w:rsidRPr="00227C68">
              <w:rPr>
                <w:rFonts w:cs="Arial"/>
                <w:sz w:val="20"/>
                <w:szCs w:val="20"/>
              </w:rPr>
              <w:t>n</w:t>
            </w:r>
            <w:r w:rsidRPr="00227C68">
              <w:rPr>
                <w:rFonts w:cs="Arial"/>
                <w:b/>
                <w:sz w:val="20"/>
                <w:szCs w:val="20"/>
              </w:rPr>
              <w:t xml:space="preserve">. </w:t>
            </w:r>
          </w:p>
          <w:p w14:paraId="269ACEFD" w14:textId="77777777" w:rsidR="00AF6ACB" w:rsidRPr="00227C68" w:rsidRDefault="00AF6ACB" w:rsidP="00D969C8">
            <w:pPr>
              <w:autoSpaceDE w:val="0"/>
              <w:autoSpaceDN w:val="0"/>
              <w:adjustRightInd w:val="0"/>
              <w:jc w:val="both"/>
              <w:rPr>
                <w:rFonts w:cs="Arial"/>
                <w:sz w:val="20"/>
                <w:szCs w:val="20"/>
              </w:rPr>
            </w:pPr>
            <w:r w:rsidRPr="00227C68">
              <w:rPr>
                <w:rFonts w:cs="Arial"/>
                <w:i/>
                <w:sz w:val="20"/>
                <w:szCs w:val="20"/>
              </w:rPr>
              <w:t xml:space="preserve">- </w:t>
            </w:r>
            <w:r w:rsidRPr="00227C68">
              <w:rPr>
                <w:rFonts w:cs="Arial"/>
                <w:sz w:val="20"/>
                <w:szCs w:val="20"/>
              </w:rPr>
              <w:t xml:space="preserve">Reconozco las posibles formas de enfrentar una situación. </w:t>
            </w:r>
          </w:p>
          <w:p w14:paraId="1C039482" w14:textId="2F08EDAD" w:rsidR="00AF6ACB" w:rsidRPr="00227C68" w:rsidRDefault="00AF6ACB" w:rsidP="00D969C8">
            <w:pPr>
              <w:autoSpaceDE w:val="0"/>
              <w:autoSpaceDN w:val="0"/>
              <w:adjustRightInd w:val="0"/>
              <w:jc w:val="both"/>
              <w:rPr>
                <w:rFonts w:cs="Arial"/>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 xml:space="preserve">Selecciono una de las formas de actuar posibles. </w:t>
            </w:r>
          </w:p>
          <w:p w14:paraId="5064F579" w14:textId="11D891E6" w:rsidR="00AF6ACB" w:rsidRPr="00227C68" w:rsidRDefault="00AF6ACB" w:rsidP="00D969C8">
            <w:pPr>
              <w:autoSpaceDE w:val="0"/>
              <w:autoSpaceDN w:val="0"/>
              <w:adjustRightInd w:val="0"/>
              <w:jc w:val="both"/>
              <w:rPr>
                <w:rFonts w:cs="Arial"/>
                <w:b/>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Asumo las consecuencias de mis decisiones</w:t>
            </w:r>
          </w:p>
          <w:p w14:paraId="4C2A1047" w14:textId="77777777" w:rsidR="00AF6ACB" w:rsidRPr="00227C68" w:rsidRDefault="00AF6ACB" w:rsidP="00D969C8">
            <w:pPr>
              <w:autoSpaceDE w:val="0"/>
              <w:autoSpaceDN w:val="0"/>
              <w:adjustRightInd w:val="0"/>
              <w:jc w:val="both"/>
              <w:rPr>
                <w:rFonts w:cs="Arial"/>
                <w:b/>
                <w:sz w:val="20"/>
                <w:szCs w:val="20"/>
              </w:rPr>
            </w:pPr>
          </w:p>
        </w:tc>
      </w:tr>
    </w:tbl>
    <w:p w14:paraId="3A26309E" w14:textId="77777777" w:rsidR="00AF6ACB" w:rsidRDefault="00AF6ACB"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16727"/>
      </w:tblGrid>
      <w:tr w:rsidR="00AF6ACB" w:rsidRPr="00227C68" w14:paraId="2061A054" w14:textId="77777777" w:rsidTr="00050469">
        <w:trPr>
          <w:jc w:val="center"/>
        </w:trPr>
        <w:tc>
          <w:tcPr>
            <w:tcW w:w="16727" w:type="dxa"/>
            <w:shd w:val="clear" w:color="auto" w:fill="C6D9F1" w:themeFill="text2" w:themeFillTint="33"/>
          </w:tcPr>
          <w:p w14:paraId="5C64C18A" w14:textId="77777777" w:rsidR="00AF6ACB" w:rsidRPr="00227C68" w:rsidRDefault="00AF6ACB" w:rsidP="00D969C8">
            <w:pPr>
              <w:autoSpaceDE w:val="0"/>
              <w:autoSpaceDN w:val="0"/>
              <w:adjustRightInd w:val="0"/>
              <w:spacing w:line="360" w:lineRule="auto"/>
              <w:jc w:val="center"/>
              <w:rPr>
                <w:rFonts w:cs="Arial"/>
                <w:b/>
                <w:sz w:val="20"/>
                <w:szCs w:val="20"/>
              </w:rPr>
            </w:pPr>
            <w:r w:rsidRPr="00227C68">
              <w:rPr>
                <w:rFonts w:cs="Arial"/>
                <w:b/>
                <w:sz w:val="20"/>
                <w:szCs w:val="20"/>
              </w:rPr>
              <w:t>LINEAMIENTOS DEL ÁREA</w:t>
            </w:r>
          </w:p>
        </w:tc>
      </w:tr>
      <w:tr w:rsidR="00AF6ACB" w:rsidRPr="00227C68" w14:paraId="5E625753" w14:textId="77777777" w:rsidTr="00050469">
        <w:trPr>
          <w:jc w:val="center"/>
        </w:trPr>
        <w:tc>
          <w:tcPr>
            <w:tcW w:w="16727" w:type="dxa"/>
          </w:tcPr>
          <w:p w14:paraId="5C507E25" w14:textId="77777777" w:rsidR="00AF6ACB" w:rsidRPr="00227C68" w:rsidRDefault="00AF6ACB" w:rsidP="00D969C8">
            <w:pPr>
              <w:autoSpaceDE w:val="0"/>
              <w:autoSpaceDN w:val="0"/>
              <w:adjustRightInd w:val="0"/>
              <w:jc w:val="both"/>
              <w:rPr>
                <w:rFonts w:cs="Arial"/>
                <w:b/>
                <w:sz w:val="20"/>
                <w:szCs w:val="20"/>
              </w:rPr>
            </w:pPr>
          </w:p>
          <w:p w14:paraId="17044429" w14:textId="77777777" w:rsidR="00AF6ACB" w:rsidRPr="00227C68" w:rsidRDefault="00AF6ACB" w:rsidP="00D969C8">
            <w:pPr>
              <w:spacing w:after="160"/>
              <w:ind w:left="3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19B78FE5" w14:textId="77777777" w:rsidR="00AF6ACB" w:rsidRPr="00227C68" w:rsidRDefault="00AF6ACB" w:rsidP="00D969C8">
            <w:pPr>
              <w:spacing w:after="160"/>
              <w:ind w:left="360"/>
              <w:jc w:val="both"/>
              <w:rPr>
                <w:rFonts w:cs="Arial"/>
                <w:sz w:val="20"/>
                <w:szCs w:val="20"/>
              </w:rPr>
            </w:pPr>
            <w:r w:rsidRPr="00227C68">
              <w:rPr>
                <w:rFonts w:cs="Arial"/>
                <w:sz w:val="20"/>
                <w:szCs w:val="20"/>
              </w:rPr>
              <w:t xml:space="preserve">Para este ciclo de sexto y séptimo, en el primer eje se sigue trabajando el nivel de uso de los sistemas de significación y se comienza de forma más metódica el nivel de explicación y control. En el eje 2, se trabajan los niveles intratextual, intertextual y extratextual, con énfasis en los dos primeros niveles dado que se está en el inicio de secundaria. Además se abordan estrategias cognitivas como la predicción que apoya la comprensión lectora. En el eje de literatura, esta aborda con los planes de lectura apoyados por la biblioteca y trabajados en cada periodo con diversidad de textos literarios, en estos grados se comienza a abordar la novela. En relación a la ética de la comunicación, se hace un énfasis en la aceptación de la variedad lingüística y cultura y el reconocimiento de los otros como interlocutores válidos. </w:t>
            </w:r>
          </w:p>
          <w:p w14:paraId="3218041B" w14:textId="77777777" w:rsidR="00AF6ACB" w:rsidRPr="00227C68" w:rsidRDefault="00AF6ACB" w:rsidP="00D969C8">
            <w:pPr>
              <w:autoSpaceDE w:val="0"/>
              <w:autoSpaceDN w:val="0"/>
              <w:adjustRightInd w:val="0"/>
              <w:jc w:val="both"/>
              <w:rPr>
                <w:rFonts w:cs="Arial"/>
                <w:b/>
                <w:sz w:val="20"/>
                <w:szCs w:val="20"/>
              </w:rPr>
            </w:pPr>
          </w:p>
        </w:tc>
      </w:tr>
    </w:tbl>
    <w:p w14:paraId="7DBCEAFB"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3119"/>
        <w:gridCol w:w="3402"/>
        <w:gridCol w:w="4820"/>
        <w:gridCol w:w="5386"/>
      </w:tblGrid>
      <w:tr w:rsidR="00AF6ACB" w:rsidRPr="00227C68" w14:paraId="0AFCF487" w14:textId="77777777" w:rsidTr="00050469">
        <w:trPr>
          <w:trHeight w:val="265"/>
          <w:jc w:val="center"/>
        </w:trPr>
        <w:tc>
          <w:tcPr>
            <w:tcW w:w="6521" w:type="dxa"/>
            <w:gridSpan w:val="2"/>
            <w:shd w:val="clear" w:color="auto" w:fill="B6DDE8" w:themeFill="accent5" w:themeFillTint="66"/>
            <w:vAlign w:val="center"/>
          </w:tcPr>
          <w:p w14:paraId="538FAB99" w14:textId="0F1FAE4D"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b/>
                <w:sz w:val="20"/>
                <w:szCs w:val="20"/>
              </w:rPr>
              <w:t>DESEMPEÑOS: Período</w:t>
            </w:r>
            <w:r w:rsidR="00736A75">
              <w:rPr>
                <w:rFonts w:eastAsia="Adobe Gothic Std B" w:cs="Arial"/>
                <w:b/>
                <w:sz w:val="20"/>
                <w:szCs w:val="20"/>
              </w:rPr>
              <w:t xml:space="preserve"> </w:t>
            </w:r>
            <w:r w:rsidRPr="00227C68">
              <w:rPr>
                <w:rFonts w:eastAsia="Adobe Gothic Std B" w:cs="Arial"/>
                <w:b/>
                <w:sz w:val="20"/>
                <w:szCs w:val="20"/>
              </w:rPr>
              <w:t>1</w:t>
            </w:r>
          </w:p>
        </w:tc>
        <w:tc>
          <w:tcPr>
            <w:tcW w:w="10206" w:type="dxa"/>
            <w:gridSpan w:val="2"/>
            <w:shd w:val="clear" w:color="auto" w:fill="B6DDE8" w:themeFill="accent5" w:themeFillTint="66"/>
            <w:vAlign w:val="center"/>
          </w:tcPr>
          <w:p w14:paraId="49B6F5B5"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Sexto </w:t>
            </w:r>
          </w:p>
        </w:tc>
      </w:tr>
      <w:tr w:rsidR="00AF6ACB" w:rsidRPr="00227C68" w14:paraId="548C684D" w14:textId="77777777" w:rsidTr="00050469">
        <w:trPr>
          <w:trHeight w:val="456"/>
          <w:jc w:val="center"/>
        </w:trPr>
        <w:tc>
          <w:tcPr>
            <w:tcW w:w="3119" w:type="dxa"/>
            <w:tcBorders>
              <w:right w:val="single" w:sz="4" w:space="0" w:color="auto"/>
            </w:tcBorders>
            <w:shd w:val="clear" w:color="auto" w:fill="B8CCE4" w:themeFill="accent1" w:themeFillTint="66"/>
            <w:vAlign w:val="center"/>
          </w:tcPr>
          <w:p w14:paraId="253D955E"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PREGUNTA PROBLEMATIZADORA</w:t>
            </w:r>
          </w:p>
        </w:tc>
        <w:tc>
          <w:tcPr>
            <w:tcW w:w="3402" w:type="dxa"/>
            <w:tcBorders>
              <w:left w:val="single" w:sz="4" w:space="0" w:color="auto"/>
            </w:tcBorders>
            <w:shd w:val="clear" w:color="auto" w:fill="B8CCE4" w:themeFill="accent1" w:themeFillTint="66"/>
            <w:vAlign w:val="center"/>
          </w:tcPr>
          <w:p w14:paraId="46980513" w14:textId="77777777" w:rsidR="00AF6ACB" w:rsidRPr="00227C68" w:rsidRDefault="00AF6ACB" w:rsidP="0095449E">
            <w:pPr>
              <w:autoSpaceDE w:val="0"/>
              <w:autoSpaceDN w:val="0"/>
              <w:adjustRightInd w:val="0"/>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820" w:type="dxa"/>
            <w:tcBorders>
              <w:left w:val="single" w:sz="4" w:space="0" w:color="auto"/>
            </w:tcBorders>
            <w:shd w:val="clear" w:color="auto" w:fill="B8CCE4" w:themeFill="accent1" w:themeFillTint="66"/>
            <w:vAlign w:val="center"/>
          </w:tcPr>
          <w:p w14:paraId="51078025" w14:textId="77777777" w:rsidR="00AF6ACB" w:rsidRPr="00227C68" w:rsidRDefault="00AF6ACB" w:rsidP="0095449E">
            <w:pPr>
              <w:autoSpaceDE w:val="0"/>
              <w:autoSpaceDN w:val="0"/>
              <w:adjustRightInd w:val="0"/>
              <w:jc w:val="center"/>
              <w:rPr>
                <w:rFonts w:eastAsia="Adobe Gothic Std B" w:cs="Arial"/>
                <w:b/>
                <w:sz w:val="20"/>
                <w:szCs w:val="20"/>
              </w:rPr>
            </w:pPr>
            <w:r w:rsidRPr="00227C68">
              <w:rPr>
                <w:rFonts w:cs="Arial"/>
                <w:b/>
                <w:sz w:val="20"/>
                <w:szCs w:val="20"/>
              </w:rPr>
              <w:t>DERECHOS BÁSICOS DE APRENDIZAJE</w:t>
            </w:r>
          </w:p>
        </w:tc>
        <w:tc>
          <w:tcPr>
            <w:tcW w:w="5386" w:type="dxa"/>
            <w:tcBorders>
              <w:left w:val="single" w:sz="4" w:space="0" w:color="auto"/>
            </w:tcBorders>
            <w:shd w:val="clear" w:color="auto" w:fill="B8CCE4" w:themeFill="accent1" w:themeFillTint="66"/>
            <w:vAlign w:val="center"/>
          </w:tcPr>
          <w:p w14:paraId="27CBE7E8" w14:textId="77777777" w:rsidR="00AF6ACB" w:rsidRPr="00227C68" w:rsidRDefault="00AF6ACB" w:rsidP="0095449E">
            <w:pPr>
              <w:autoSpaceDE w:val="0"/>
              <w:autoSpaceDN w:val="0"/>
              <w:adjustRightInd w:val="0"/>
              <w:jc w:val="center"/>
              <w:rPr>
                <w:rFonts w:cs="Arial"/>
                <w:b/>
                <w:sz w:val="20"/>
                <w:szCs w:val="20"/>
              </w:rPr>
            </w:pPr>
            <w:r w:rsidRPr="00227C68">
              <w:rPr>
                <w:rFonts w:cs="Arial"/>
                <w:b/>
                <w:sz w:val="20"/>
                <w:szCs w:val="20"/>
              </w:rPr>
              <w:t>MATRIZ DE REFERENCIA</w:t>
            </w:r>
          </w:p>
        </w:tc>
      </w:tr>
      <w:tr w:rsidR="00AF6ACB" w:rsidRPr="00227C68" w14:paraId="417AF71B" w14:textId="77777777" w:rsidTr="00050469">
        <w:trPr>
          <w:trHeight w:val="1404"/>
          <w:jc w:val="center"/>
        </w:trPr>
        <w:tc>
          <w:tcPr>
            <w:tcW w:w="3119" w:type="dxa"/>
            <w:tcBorders>
              <w:right w:val="single" w:sz="4" w:space="0" w:color="auto"/>
            </w:tcBorders>
            <w:shd w:val="clear" w:color="auto" w:fill="FFFFFF" w:themeFill="background1"/>
          </w:tcPr>
          <w:p w14:paraId="298A3494"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¿Cómo al reconocer tipos de textos y géneros literarios, me permiten narrar y valorar el contexto cultural propio y el de otros?</w:t>
            </w:r>
          </w:p>
          <w:p w14:paraId="360FED1B" w14:textId="77777777" w:rsidR="00AF6ACB" w:rsidRPr="00227C68" w:rsidRDefault="00AF6ACB" w:rsidP="00D969C8">
            <w:pPr>
              <w:autoSpaceDE w:val="0"/>
              <w:autoSpaceDN w:val="0"/>
              <w:adjustRightInd w:val="0"/>
              <w:contextualSpacing/>
              <w:jc w:val="both"/>
              <w:rPr>
                <w:rFonts w:eastAsia="Adobe Gothic Std B" w:cs="Arial"/>
                <w:sz w:val="20"/>
                <w:szCs w:val="20"/>
              </w:rPr>
            </w:pPr>
          </w:p>
          <w:p w14:paraId="1C07E865" w14:textId="77777777" w:rsidR="00AF6ACB" w:rsidRPr="00227C68" w:rsidRDefault="00AF6ACB" w:rsidP="00D969C8">
            <w:pPr>
              <w:autoSpaceDE w:val="0"/>
              <w:autoSpaceDN w:val="0"/>
              <w:adjustRightInd w:val="0"/>
              <w:contextualSpacing/>
              <w:jc w:val="both"/>
              <w:rPr>
                <w:rFonts w:eastAsia="Adobe Gothic Std B" w:cs="Arial"/>
                <w:sz w:val="20"/>
                <w:szCs w:val="20"/>
              </w:rPr>
            </w:pPr>
          </w:p>
          <w:p w14:paraId="766B3E62" w14:textId="77777777" w:rsidR="00AF6ACB" w:rsidRPr="00227C68" w:rsidRDefault="00AF6ACB" w:rsidP="00D969C8">
            <w:pPr>
              <w:autoSpaceDE w:val="0"/>
              <w:autoSpaceDN w:val="0"/>
              <w:adjustRightInd w:val="0"/>
              <w:contextualSpacing/>
              <w:jc w:val="both"/>
              <w:rPr>
                <w:rFonts w:eastAsia="Adobe Gothic Std B" w:cs="Arial"/>
                <w:sz w:val="20"/>
                <w:szCs w:val="20"/>
              </w:rPr>
            </w:pPr>
          </w:p>
          <w:p w14:paraId="0B4531B0" w14:textId="77777777" w:rsidR="00AF6ACB" w:rsidRPr="00227C68" w:rsidRDefault="00AF6ACB" w:rsidP="00D969C8">
            <w:pPr>
              <w:autoSpaceDE w:val="0"/>
              <w:autoSpaceDN w:val="0"/>
              <w:adjustRightInd w:val="0"/>
              <w:contextualSpacing/>
              <w:jc w:val="both"/>
              <w:rPr>
                <w:rFonts w:eastAsia="Adobe Gothic Std B" w:cs="Arial"/>
                <w:sz w:val="20"/>
                <w:szCs w:val="20"/>
              </w:rPr>
            </w:pPr>
          </w:p>
          <w:p w14:paraId="788FD89E" w14:textId="77777777" w:rsidR="00AF6ACB" w:rsidRPr="00227C68" w:rsidRDefault="00AF6ACB" w:rsidP="00D969C8">
            <w:pPr>
              <w:pStyle w:val="Normal1"/>
              <w:jc w:val="both"/>
              <w:rPr>
                <w:rFonts w:asciiTheme="minorHAnsi" w:hAnsiTheme="minorHAnsi" w:cs="Arial"/>
                <w:color w:val="auto"/>
                <w:sz w:val="20"/>
                <w:szCs w:val="20"/>
              </w:rPr>
            </w:pPr>
          </w:p>
        </w:tc>
        <w:tc>
          <w:tcPr>
            <w:tcW w:w="3402" w:type="dxa"/>
            <w:tcBorders>
              <w:left w:val="single" w:sz="4" w:space="0" w:color="auto"/>
            </w:tcBorders>
            <w:shd w:val="clear" w:color="auto" w:fill="FFFFFF" w:themeFill="background1"/>
          </w:tcPr>
          <w:p w14:paraId="417621A1"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Comprensión e interpretación textual</w:t>
            </w:r>
          </w:p>
          <w:p w14:paraId="6BF4FD9E"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Interpreto y clasifico textos provenientes de la tradición oral tales como coplas, leyendas, relatos mitológicos, canciones, proverbios, refranes y parábolas, entre otros.</w:t>
            </w:r>
          </w:p>
          <w:p w14:paraId="30B29853" w14:textId="77777777" w:rsidR="00AF6ACB" w:rsidRPr="00227C68" w:rsidRDefault="00AF6ACB" w:rsidP="00D969C8">
            <w:pPr>
              <w:autoSpaceDE w:val="0"/>
              <w:autoSpaceDN w:val="0"/>
              <w:adjustRightInd w:val="0"/>
              <w:contextualSpacing/>
              <w:jc w:val="both"/>
              <w:rPr>
                <w:rFonts w:cs="Arial"/>
                <w:sz w:val="20"/>
                <w:szCs w:val="20"/>
              </w:rPr>
            </w:pPr>
            <w:r w:rsidRPr="00227C68">
              <w:rPr>
                <w:rFonts w:cs="Arial"/>
                <w:sz w:val="20"/>
                <w:szCs w:val="20"/>
              </w:rPr>
              <w:t>Propongo hipótesis de interpretación para cada uno de los tipos de texto que he leído.</w:t>
            </w:r>
          </w:p>
          <w:p w14:paraId="4E8A80CB"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w:t>
            </w:r>
            <w:r w:rsidRPr="00227C68">
              <w:rPr>
                <w:rFonts w:cs="Arial"/>
                <w:b/>
                <w:sz w:val="20"/>
                <w:szCs w:val="20"/>
              </w:rPr>
              <w:t xml:space="preserve"> Literatura</w:t>
            </w:r>
          </w:p>
          <w:p w14:paraId="327BC104" w14:textId="77777777" w:rsidR="00AF6ACB" w:rsidRPr="00227C68" w:rsidRDefault="00AF6ACB" w:rsidP="00D969C8">
            <w:pPr>
              <w:autoSpaceDE w:val="0"/>
              <w:autoSpaceDN w:val="0"/>
              <w:adjustRightInd w:val="0"/>
              <w:contextualSpacing/>
              <w:jc w:val="both"/>
              <w:rPr>
                <w:rFonts w:cs="Arial"/>
                <w:sz w:val="20"/>
                <w:szCs w:val="20"/>
              </w:rPr>
            </w:pPr>
            <w:r w:rsidRPr="00227C68">
              <w:rPr>
                <w:rFonts w:cs="Arial"/>
                <w:sz w:val="20"/>
                <w:szCs w:val="20"/>
              </w:rPr>
              <w:t>Comprendo elementos constitutivos de obras literarias, tales como tiempo, espacio, función de los personajes, lenguaje, atmósferas, diálogos y escenas, entre otros.</w:t>
            </w:r>
          </w:p>
          <w:p w14:paraId="50A8850D" w14:textId="77777777" w:rsidR="00AF6ACB" w:rsidRPr="00227C68" w:rsidRDefault="00AF6ACB" w:rsidP="00D969C8">
            <w:pPr>
              <w:autoSpaceDE w:val="0"/>
              <w:autoSpaceDN w:val="0"/>
              <w:adjustRightInd w:val="0"/>
              <w:jc w:val="both"/>
              <w:rPr>
                <w:rFonts w:cs="Arial"/>
                <w:b/>
                <w:sz w:val="20"/>
                <w:szCs w:val="20"/>
              </w:rPr>
            </w:pPr>
            <w:r w:rsidRPr="00227C68">
              <w:rPr>
                <w:rFonts w:eastAsia="Adobe Gothic Std B" w:cs="Arial"/>
                <w:b/>
                <w:sz w:val="20"/>
                <w:szCs w:val="20"/>
              </w:rPr>
              <w:t>-</w:t>
            </w:r>
            <w:r w:rsidRPr="00227C68">
              <w:rPr>
                <w:rFonts w:cs="Arial"/>
                <w:b/>
                <w:sz w:val="20"/>
                <w:szCs w:val="20"/>
              </w:rPr>
              <w:t xml:space="preserve"> Medios de comunicación y otros sistemas simbólicos</w:t>
            </w:r>
          </w:p>
          <w:p w14:paraId="6C053250" w14:textId="77777777" w:rsidR="00AF6ACB" w:rsidRPr="00227C68" w:rsidRDefault="00AF6ACB" w:rsidP="00D969C8">
            <w:pPr>
              <w:jc w:val="both"/>
              <w:rPr>
                <w:sz w:val="20"/>
                <w:szCs w:val="20"/>
              </w:rPr>
            </w:pPr>
            <w:r w:rsidRPr="00227C68">
              <w:rPr>
                <w:rFonts w:cs="Arial"/>
                <w:sz w:val="20"/>
                <w:szCs w:val="20"/>
              </w:rPr>
              <w:t>Selecciono y clasifico la información emitida por los medios de comunicación masiva.</w:t>
            </w:r>
          </w:p>
        </w:tc>
        <w:tc>
          <w:tcPr>
            <w:tcW w:w="4820" w:type="dxa"/>
            <w:tcBorders>
              <w:left w:val="single" w:sz="4" w:space="0" w:color="auto"/>
            </w:tcBorders>
            <w:shd w:val="clear" w:color="auto" w:fill="FFFFFF" w:themeFill="background1"/>
          </w:tcPr>
          <w:p w14:paraId="1E682B2A" w14:textId="77777777" w:rsidR="00AF6ACB" w:rsidRPr="00227C68" w:rsidRDefault="00AF6ACB" w:rsidP="00D969C8">
            <w:pPr>
              <w:jc w:val="both"/>
              <w:rPr>
                <w:rFonts w:cs="Arial"/>
                <w:sz w:val="20"/>
                <w:szCs w:val="20"/>
              </w:rPr>
            </w:pPr>
          </w:p>
          <w:p w14:paraId="1D4CA6BA" w14:textId="77777777" w:rsidR="00AF6ACB" w:rsidRPr="00227C68" w:rsidRDefault="00AF6ACB" w:rsidP="00D969C8">
            <w:pPr>
              <w:spacing w:line="240" w:lineRule="exact"/>
              <w:jc w:val="both"/>
              <w:rPr>
                <w:rFonts w:cs="Arial"/>
                <w:sz w:val="20"/>
                <w:szCs w:val="20"/>
              </w:rPr>
            </w:pPr>
            <w:r w:rsidRPr="00227C68">
              <w:rPr>
                <w:rFonts w:cs="Arial"/>
                <w:sz w:val="20"/>
                <w:szCs w:val="20"/>
              </w:rPr>
              <w:t xml:space="preserve">DBA 1. Utiliza la información ofrecida por los medios de comunicación, teniendo en cuenta el mensaje, los interlocutores, la intencionalidad y el contexto de producción, para participar en los procesos comunicativos de su entorno. </w:t>
            </w:r>
          </w:p>
          <w:p w14:paraId="20A4F774" w14:textId="77777777" w:rsidR="00AF6ACB" w:rsidRPr="00227C68" w:rsidRDefault="00AF6ACB" w:rsidP="00D969C8">
            <w:pPr>
              <w:spacing w:line="240" w:lineRule="exact"/>
              <w:jc w:val="both"/>
              <w:rPr>
                <w:rFonts w:cs="Arial"/>
                <w:sz w:val="20"/>
                <w:szCs w:val="20"/>
              </w:rPr>
            </w:pPr>
            <w:r w:rsidRPr="00227C68">
              <w:rPr>
                <w:rFonts w:cs="Arial"/>
                <w:sz w:val="20"/>
                <w:szCs w:val="20"/>
              </w:rPr>
              <w:t>DBA 2. Crea organizadores gráficos en los que integra signos verbales y no verbales para dar cuenta de sus conocimientos.</w:t>
            </w:r>
          </w:p>
          <w:p w14:paraId="73B5D45C" w14:textId="77777777" w:rsidR="00AF6ACB" w:rsidRPr="00227C68" w:rsidRDefault="00AF6ACB" w:rsidP="00D969C8">
            <w:pPr>
              <w:spacing w:line="240" w:lineRule="exact"/>
              <w:jc w:val="both"/>
              <w:rPr>
                <w:rFonts w:cs="Arial"/>
                <w:sz w:val="20"/>
                <w:szCs w:val="20"/>
              </w:rPr>
            </w:pPr>
            <w:r w:rsidRPr="00227C68">
              <w:rPr>
                <w:rFonts w:cs="Arial"/>
                <w:sz w:val="20"/>
                <w:szCs w:val="20"/>
              </w:rPr>
              <w:t xml:space="preserve">DBA 4 Identifica algunas expresiones de diferentes regiones y contextos en las obras literarias. </w:t>
            </w:r>
          </w:p>
          <w:p w14:paraId="21A0C89B" w14:textId="77777777" w:rsidR="00AF6ACB" w:rsidRPr="00227C68" w:rsidRDefault="00AF6ACB" w:rsidP="00D969C8">
            <w:pPr>
              <w:spacing w:line="240" w:lineRule="exact"/>
              <w:jc w:val="both"/>
              <w:rPr>
                <w:rFonts w:cs="Arial"/>
                <w:sz w:val="20"/>
                <w:szCs w:val="20"/>
              </w:rPr>
            </w:pPr>
            <w:r w:rsidRPr="00227C68">
              <w:rPr>
                <w:rFonts w:cs="Arial"/>
                <w:sz w:val="20"/>
                <w:szCs w:val="20"/>
              </w:rPr>
              <w:t>DBA 5-Interpreta obras de la tradición popular propias de su entorno.</w:t>
            </w:r>
          </w:p>
          <w:p w14:paraId="303CAD77" w14:textId="1F9DC7FB" w:rsidR="00AF6ACB" w:rsidRPr="00227C68" w:rsidRDefault="00AF6ACB" w:rsidP="00D969C8">
            <w:pPr>
              <w:spacing w:line="240" w:lineRule="exact"/>
              <w:jc w:val="both"/>
              <w:rPr>
                <w:rFonts w:cs="Arial"/>
                <w:sz w:val="20"/>
                <w:szCs w:val="20"/>
              </w:rPr>
            </w:pPr>
            <w:r w:rsidRPr="00227C68">
              <w:rPr>
                <w:rFonts w:cs="Arial"/>
                <w:sz w:val="20"/>
                <w:szCs w:val="20"/>
              </w:rPr>
              <w:t>DBA 6. Comprende diversos tipos de texto, a partir del análisis de sus contenidos, características formales e intenciones comunicativas.</w:t>
            </w:r>
            <w:r w:rsidR="00736A75">
              <w:rPr>
                <w:rFonts w:cs="Arial"/>
                <w:sz w:val="20"/>
                <w:szCs w:val="20"/>
              </w:rPr>
              <w:t xml:space="preserve"> </w:t>
            </w:r>
          </w:p>
          <w:p w14:paraId="22D768D4" w14:textId="77777777" w:rsidR="00AF6ACB" w:rsidRPr="00227C68" w:rsidRDefault="00AF6ACB" w:rsidP="00D969C8">
            <w:pPr>
              <w:jc w:val="both"/>
              <w:rPr>
                <w:rFonts w:cs="Arial"/>
                <w:sz w:val="20"/>
                <w:szCs w:val="20"/>
              </w:rPr>
            </w:pPr>
            <w:r w:rsidRPr="00227C68">
              <w:rPr>
                <w:rFonts w:cs="Arial"/>
                <w:sz w:val="20"/>
                <w:szCs w:val="20"/>
              </w:rPr>
              <w:t>DBA 8.</w:t>
            </w:r>
            <w:r w:rsidRPr="00227C68">
              <w:rPr>
                <w:rFonts w:cs="Arial"/>
                <w:sz w:val="20"/>
                <w:szCs w:val="20"/>
              </w:rPr>
              <w:tab/>
              <w:t>Produce diversos tipos de texto atendiendo a los destinatarios, al medio en que se escribirá y a los propósitos comunicativos.</w:t>
            </w:r>
          </w:p>
          <w:p w14:paraId="3CDD4224" w14:textId="77777777" w:rsidR="00AF6ACB" w:rsidRPr="00227C68" w:rsidRDefault="00AF6ACB" w:rsidP="00D969C8">
            <w:pPr>
              <w:jc w:val="both"/>
              <w:rPr>
                <w:rFonts w:cs="Arial"/>
                <w:sz w:val="20"/>
                <w:szCs w:val="20"/>
              </w:rPr>
            </w:pPr>
          </w:p>
        </w:tc>
        <w:tc>
          <w:tcPr>
            <w:tcW w:w="5386" w:type="dxa"/>
            <w:tcBorders>
              <w:left w:val="single" w:sz="4" w:space="0" w:color="auto"/>
            </w:tcBorders>
            <w:shd w:val="clear" w:color="auto" w:fill="FFFFFF" w:themeFill="background1"/>
          </w:tcPr>
          <w:p w14:paraId="0F3F309A" w14:textId="77777777" w:rsidR="00AF6ACB" w:rsidRPr="00227C68" w:rsidRDefault="00AF6ACB" w:rsidP="00D969C8">
            <w:pPr>
              <w:jc w:val="both"/>
              <w:rPr>
                <w:rFonts w:cs="Arial"/>
                <w:b/>
                <w:sz w:val="20"/>
                <w:szCs w:val="20"/>
              </w:rPr>
            </w:pPr>
            <w:r w:rsidRPr="00227C68">
              <w:rPr>
                <w:rFonts w:cs="Arial"/>
                <w:b/>
                <w:sz w:val="20"/>
                <w:szCs w:val="20"/>
              </w:rPr>
              <w:t>COMPETENCIA COMUNICATIVA</w:t>
            </w:r>
          </w:p>
          <w:p w14:paraId="06384F67" w14:textId="77777777" w:rsidR="00AF6ACB" w:rsidRPr="00227C68" w:rsidRDefault="00AF6ACB" w:rsidP="00D969C8">
            <w:pPr>
              <w:jc w:val="both"/>
              <w:rPr>
                <w:rFonts w:cs="Arial"/>
                <w:b/>
                <w:sz w:val="20"/>
                <w:szCs w:val="20"/>
              </w:rPr>
            </w:pPr>
            <w:r w:rsidRPr="00227C68">
              <w:rPr>
                <w:rFonts w:cs="Arial"/>
                <w:b/>
                <w:sz w:val="20"/>
                <w:szCs w:val="20"/>
              </w:rPr>
              <w:t>(Proceso de lectura)</w:t>
            </w:r>
          </w:p>
          <w:p w14:paraId="394AD286" w14:textId="77777777" w:rsidR="00AF6ACB" w:rsidRPr="00227C68" w:rsidRDefault="00AF6ACB" w:rsidP="00D969C8">
            <w:pPr>
              <w:jc w:val="both"/>
              <w:rPr>
                <w:rFonts w:cs="Arial"/>
                <w:sz w:val="20"/>
                <w:szCs w:val="20"/>
              </w:rPr>
            </w:pPr>
          </w:p>
          <w:p w14:paraId="067B29B0" w14:textId="77777777" w:rsidR="00AF6ACB" w:rsidRPr="00227C68" w:rsidRDefault="00AF6ACB" w:rsidP="00D969C8">
            <w:pPr>
              <w:jc w:val="both"/>
              <w:rPr>
                <w:rFonts w:cs="Arial"/>
                <w:sz w:val="20"/>
                <w:szCs w:val="20"/>
              </w:rPr>
            </w:pPr>
            <w:r w:rsidRPr="00227C68">
              <w:rPr>
                <w:rFonts w:cs="Arial"/>
                <w:sz w:val="20"/>
                <w:szCs w:val="20"/>
              </w:rPr>
              <w:t xml:space="preserve">COMPONENTE:PRAGMÁTICO </w:t>
            </w:r>
          </w:p>
          <w:p w14:paraId="3DFAF198" w14:textId="77777777" w:rsidR="00AF6ACB" w:rsidRPr="00227C68" w:rsidRDefault="00AF6ACB" w:rsidP="00D969C8">
            <w:pPr>
              <w:jc w:val="both"/>
              <w:rPr>
                <w:rFonts w:cs="Arial"/>
                <w:sz w:val="20"/>
                <w:szCs w:val="20"/>
              </w:rPr>
            </w:pPr>
            <w:r w:rsidRPr="00227C68">
              <w:rPr>
                <w:rFonts w:cs="Arial"/>
                <w:sz w:val="20"/>
                <w:szCs w:val="20"/>
              </w:rPr>
              <w:t>APRENDIZAJE:</w:t>
            </w:r>
          </w:p>
          <w:p w14:paraId="5F1337F2" w14:textId="77777777" w:rsidR="00AF6ACB" w:rsidRPr="00227C68" w:rsidRDefault="00AF6ACB" w:rsidP="00D969C8">
            <w:pPr>
              <w:jc w:val="both"/>
              <w:rPr>
                <w:rFonts w:cs="Arial"/>
                <w:sz w:val="20"/>
                <w:szCs w:val="20"/>
              </w:rPr>
            </w:pPr>
            <w:r w:rsidRPr="00227C68">
              <w:rPr>
                <w:rFonts w:cs="Arial"/>
                <w:sz w:val="20"/>
                <w:szCs w:val="20"/>
              </w:rPr>
              <w:t>-Reconoce información explicita de la situación de comunicación.</w:t>
            </w:r>
          </w:p>
          <w:p w14:paraId="7F56360C" w14:textId="77777777" w:rsidR="00AF6ACB" w:rsidRPr="00227C68" w:rsidRDefault="00AF6ACB" w:rsidP="00D969C8">
            <w:pPr>
              <w:jc w:val="both"/>
              <w:rPr>
                <w:rFonts w:cs="Arial"/>
                <w:sz w:val="20"/>
                <w:szCs w:val="20"/>
              </w:rPr>
            </w:pPr>
            <w:r w:rsidRPr="00227C68">
              <w:rPr>
                <w:rFonts w:cs="Arial"/>
                <w:sz w:val="20"/>
                <w:szCs w:val="20"/>
              </w:rPr>
              <w:t>EVIDENCIA</w:t>
            </w:r>
          </w:p>
          <w:p w14:paraId="29646338" w14:textId="77777777" w:rsidR="00AF6ACB" w:rsidRPr="00227C68" w:rsidRDefault="00AF6ACB" w:rsidP="00D969C8">
            <w:pPr>
              <w:jc w:val="both"/>
              <w:rPr>
                <w:rFonts w:cs="Arial"/>
                <w:sz w:val="20"/>
                <w:szCs w:val="20"/>
              </w:rPr>
            </w:pPr>
            <w:r w:rsidRPr="00227C68">
              <w:rPr>
                <w:rFonts w:cs="Arial"/>
                <w:sz w:val="20"/>
                <w:szCs w:val="20"/>
              </w:rPr>
              <w:t xml:space="preserve">-Identifica quien habla en el texto. </w:t>
            </w:r>
          </w:p>
          <w:p w14:paraId="0B3F34BD" w14:textId="77777777" w:rsidR="00AF6ACB" w:rsidRPr="00227C68" w:rsidRDefault="00AF6ACB" w:rsidP="00D969C8">
            <w:pPr>
              <w:jc w:val="both"/>
              <w:rPr>
                <w:rFonts w:cs="Arial"/>
                <w:sz w:val="20"/>
                <w:szCs w:val="20"/>
              </w:rPr>
            </w:pPr>
          </w:p>
          <w:p w14:paraId="12D6DE86" w14:textId="77777777" w:rsidR="00AF6ACB" w:rsidRPr="00227C68" w:rsidRDefault="00AF6ACB" w:rsidP="00D969C8">
            <w:pPr>
              <w:jc w:val="both"/>
              <w:rPr>
                <w:rFonts w:cs="Arial"/>
                <w:b/>
                <w:sz w:val="20"/>
                <w:szCs w:val="20"/>
              </w:rPr>
            </w:pPr>
            <w:r w:rsidRPr="00227C68">
              <w:rPr>
                <w:rFonts w:cs="Arial"/>
                <w:b/>
                <w:sz w:val="20"/>
                <w:szCs w:val="20"/>
              </w:rPr>
              <w:t>COMPETENCIA</w:t>
            </w:r>
          </w:p>
          <w:p w14:paraId="5823866E" w14:textId="77777777" w:rsidR="00AF6ACB" w:rsidRPr="00227C68" w:rsidRDefault="00AF6ACB" w:rsidP="00D969C8">
            <w:pPr>
              <w:jc w:val="both"/>
              <w:rPr>
                <w:rFonts w:cs="Arial"/>
                <w:b/>
                <w:sz w:val="20"/>
                <w:szCs w:val="20"/>
              </w:rPr>
            </w:pPr>
            <w:r w:rsidRPr="00227C68">
              <w:rPr>
                <w:rFonts w:cs="Arial"/>
                <w:b/>
                <w:sz w:val="20"/>
                <w:szCs w:val="20"/>
              </w:rPr>
              <w:t>COMUNICATIVA</w:t>
            </w:r>
          </w:p>
          <w:p w14:paraId="65E91C4D" w14:textId="77777777" w:rsidR="00AF6ACB" w:rsidRPr="00227C68" w:rsidRDefault="00AF6ACB" w:rsidP="00D969C8">
            <w:pPr>
              <w:jc w:val="both"/>
              <w:rPr>
                <w:rFonts w:cs="Arial"/>
                <w:b/>
                <w:sz w:val="20"/>
                <w:szCs w:val="20"/>
              </w:rPr>
            </w:pPr>
            <w:r w:rsidRPr="00227C68">
              <w:rPr>
                <w:rFonts w:cs="Arial"/>
                <w:b/>
                <w:sz w:val="20"/>
                <w:szCs w:val="20"/>
              </w:rPr>
              <w:t>(Proceso de escritura)</w:t>
            </w:r>
          </w:p>
          <w:p w14:paraId="3AEF96DB" w14:textId="77777777" w:rsidR="00AF6ACB" w:rsidRPr="00227C68" w:rsidRDefault="00AF6ACB" w:rsidP="00D969C8">
            <w:pPr>
              <w:jc w:val="both"/>
              <w:rPr>
                <w:rFonts w:cs="Arial"/>
                <w:sz w:val="20"/>
                <w:szCs w:val="20"/>
              </w:rPr>
            </w:pPr>
          </w:p>
          <w:p w14:paraId="147B2415" w14:textId="77777777" w:rsidR="00AF6ACB" w:rsidRPr="00227C68" w:rsidRDefault="00AF6ACB" w:rsidP="00D969C8">
            <w:pPr>
              <w:jc w:val="both"/>
              <w:rPr>
                <w:rFonts w:cs="Arial"/>
                <w:sz w:val="20"/>
                <w:szCs w:val="20"/>
              </w:rPr>
            </w:pPr>
            <w:r w:rsidRPr="00227C68">
              <w:rPr>
                <w:rFonts w:cs="Arial"/>
                <w:sz w:val="20"/>
                <w:szCs w:val="20"/>
              </w:rPr>
              <w:t xml:space="preserve">COMPONENTE:PRAGMÁTICO </w:t>
            </w:r>
          </w:p>
          <w:p w14:paraId="5323E8E8" w14:textId="77777777" w:rsidR="00AF6ACB" w:rsidRPr="00227C68" w:rsidRDefault="00AF6ACB" w:rsidP="00D969C8">
            <w:pPr>
              <w:jc w:val="both"/>
              <w:rPr>
                <w:rFonts w:cs="Arial"/>
                <w:sz w:val="20"/>
                <w:szCs w:val="20"/>
              </w:rPr>
            </w:pPr>
            <w:r w:rsidRPr="00227C68">
              <w:rPr>
                <w:rFonts w:cs="Arial"/>
                <w:sz w:val="20"/>
                <w:szCs w:val="20"/>
              </w:rPr>
              <w:t>APRENDIZAJE:</w:t>
            </w:r>
          </w:p>
          <w:p w14:paraId="23AAFDBA" w14:textId="77777777" w:rsidR="00AF6ACB" w:rsidRPr="00227C68" w:rsidRDefault="00AF6ACB" w:rsidP="00D969C8">
            <w:pPr>
              <w:jc w:val="both"/>
              <w:rPr>
                <w:rFonts w:cs="Arial"/>
                <w:sz w:val="20"/>
                <w:szCs w:val="20"/>
              </w:rPr>
            </w:pPr>
            <w:r w:rsidRPr="00227C68">
              <w:rPr>
                <w:rFonts w:cs="Arial"/>
                <w:sz w:val="20"/>
                <w:szCs w:val="20"/>
              </w:rPr>
              <w:t xml:space="preserve">-Prevé el propósito o las intenciones que debe cumplir un texto, atendiendo a las necesidades de la producción textual en un contexto comunicativo particular. </w:t>
            </w:r>
          </w:p>
          <w:p w14:paraId="71D47C31" w14:textId="77777777" w:rsidR="00AF6ACB" w:rsidRPr="00227C68" w:rsidRDefault="00AF6ACB" w:rsidP="00D969C8">
            <w:pPr>
              <w:jc w:val="both"/>
              <w:rPr>
                <w:rFonts w:cs="Arial"/>
                <w:sz w:val="20"/>
                <w:szCs w:val="20"/>
              </w:rPr>
            </w:pPr>
          </w:p>
          <w:p w14:paraId="7FAD69C5" w14:textId="77777777" w:rsidR="00AF6ACB" w:rsidRPr="00227C68" w:rsidRDefault="00AF6ACB" w:rsidP="00D969C8">
            <w:pPr>
              <w:jc w:val="both"/>
              <w:rPr>
                <w:rFonts w:cs="Arial"/>
                <w:sz w:val="20"/>
                <w:szCs w:val="20"/>
              </w:rPr>
            </w:pPr>
            <w:r w:rsidRPr="00227C68">
              <w:rPr>
                <w:rFonts w:cs="Arial"/>
                <w:sz w:val="20"/>
                <w:szCs w:val="20"/>
              </w:rPr>
              <w:t>EVIDENCIA</w:t>
            </w:r>
          </w:p>
          <w:p w14:paraId="3ABFA214" w14:textId="77777777" w:rsidR="00AF6ACB" w:rsidRPr="00227C68" w:rsidRDefault="00AF6ACB" w:rsidP="00D969C8">
            <w:pPr>
              <w:jc w:val="both"/>
              <w:rPr>
                <w:rFonts w:cs="Arial"/>
                <w:sz w:val="20"/>
                <w:szCs w:val="20"/>
              </w:rPr>
            </w:pPr>
            <w:r w:rsidRPr="00227C68">
              <w:rPr>
                <w:rFonts w:cs="Arial"/>
                <w:sz w:val="20"/>
                <w:szCs w:val="20"/>
              </w:rPr>
              <w:t>-Identifica el rol que debe cumplir como enunciador de un texto, a partir de la situación de la comunicación.</w:t>
            </w:r>
          </w:p>
          <w:p w14:paraId="64B9A850" w14:textId="77777777" w:rsidR="00AF6ACB" w:rsidRPr="00227C68" w:rsidRDefault="00AF6ACB" w:rsidP="00D969C8">
            <w:pPr>
              <w:jc w:val="both"/>
              <w:rPr>
                <w:rFonts w:cs="Arial"/>
                <w:sz w:val="20"/>
                <w:szCs w:val="20"/>
              </w:rPr>
            </w:pPr>
          </w:p>
        </w:tc>
      </w:tr>
    </w:tbl>
    <w:p w14:paraId="25668BD2" w14:textId="77777777" w:rsidR="00AF6ACB" w:rsidRPr="00227C68" w:rsidRDefault="00AF6ACB" w:rsidP="00AF6ACB">
      <w:pPr>
        <w:autoSpaceDE w:val="0"/>
        <w:autoSpaceDN w:val="0"/>
        <w:adjustRightInd w:val="0"/>
        <w:spacing w:after="0" w:line="240" w:lineRule="auto"/>
        <w:jc w:val="both"/>
        <w:rPr>
          <w:rFonts w:eastAsia="Adobe Gothic Std B" w:cs="Arial"/>
          <w:sz w:val="20"/>
          <w:szCs w:val="20"/>
        </w:rPr>
      </w:pPr>
    </w:p>
    <w:p w14:paraId="6A0EB5ED" w14:textId="77777777" w:rsidR="00AF6ACB"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6663"/>
        <w:gridCol w:w="4678"/>
        <w:gridCol w:w="5386"/>
      </w:tblGrid>
      <w:tr w:rsidR="00AF6ACB" w:rsidRPr="00227C68" w14:paraId="38D65FA4" w14:textId="77777777" w:rsidTr="00050469">
        <w:trPr>
          <w:jc w:val="center"/>
        </w:trPr>
        <w:tc>
          <w:tcPr>
            <w:tcW w:w="6663" w:type="dxa"/>
            <w:vMerge w:val="restart"/>
            <w:shd w:val="clear" w:color="auto" w:fill="C6D9F1" w:themeFill="text2" w:themeFillTint="33"/>
            <w:vAlign w:val="center"/>
          </w:tcPr>
          <w:p w14:paraId="51663F9B"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0064" w:type="dxa"/>
            <w:gridSpan w:val="2"/>
            <w:shd w:val="clear" w:color="auto" w:fill="C6D9F1" w:themeFill="text2" w:themeFillTint="33"/>
          </w:tcPr>
          <w:p w14:paraId="5AA2F679"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AF6ACB" w:rsidRPr="00227C68" w14:paraId="09F65108" w14:textId="77777777" w:rsidTr="00050469">
        <w:trPr>
          <w:jc w:val="center"/>
        </w:trPr>
        <w:tc>
          <w:tcPr>
            <w:tcW w:w="6663" w:type="dxa"/>
            <w:vMerge/>
            <w:shd w:val="clear" w:color="auto" w:fill="B8CCE4" w:themeFill="accent1" w:themeFillTint="66"/>
          </w:tcPr>
          <w:p w14:paraId="131FEEB2" w14:textId="77777777" w:rsidR="00AF6ACB" w:rsidRPr="00227C68" w:rsidRDefault="00AF6ACB" w:rsidP="00D969C8">
            <w:pPr>
              <w:autoSpaceDE w:val="0"/>
              <w:autoSpaceDN w:val="0"/>
              <w:adjustRightInd w:val="0"/>
              <w:jc w:val="center"/>
              <w:rPr>
                <w:rFonts w:eastAsia="Adobe Gothic Std B" w:cs="Arial"/>
                <w:b/>
                <w:sz w:val="20"/>
                <w:szCs w:val="20"/>
              </w:rPr>
            </w:pPr>
          </w:p>
        </w:tc>
        <w:tc>
          <w:tcPr>
            <w:tcW w:w="4678" w:type="dxa"/>
            <w:shd w:val="clear" w:color="auto" w:fill="8DB3E2" w:themeFill="text2" w:themeFillTint="66"/>
          </w:tcPr>
          <w:p w14:paraId="4B14ED84"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386" w:type="dxa"/>
            <w:shd w:val="clear" w:color="auto" w:fill="8DB3E2" w:themeFill="text2" w:themeFillTint="66"/>
          </w:tcPr>
          <w:p w14:paraId="7CE8CC66"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AF6ACB" w:rsidRPr="00227C68" w14:paraId="26CEA374" w14:textId="77777777" w:rsidTr="00050469">
        <w:trPr>
          <w:jc w:val="center"/>
        </w:trPr>
        <w:tc>
          <w:tcPr>
            <w:tcW w:w="6663" w:type="dxa"/>
            <w:shd w:val="clear" w:color="auto" w:fill="auto"/>
          </w:tcPr>
          <w:p w14:paraId="498F49A4" w14:textId="77777777" w:rsidR="00AF6ACB" w:rsidRPr="00227C68" w:rsidRDefault="00AF6ACB" w:rsidP="000A3821">
            <w:pPr>
              <w:pStyle w:val="Prrafodelista"/>
              <w:numPr>
                <w:ilvl w:val="0"/>
                <w:numId w:val="29"/>
              </w:numPr>
              <w:autoSpaceDE w:val="0"/>
              <w:autoSpaceDN w:val="0"/>
              <w:adjustRightInd w:val="0"/>
              <w:ind w:left="714" w:hanging="357"/>
              <w:jc w:val="both"/>
              <w:rPr>
                <w:rFonts w:eastAsia="Adobe Gothic Std B" w:cs="Arial"/>
                <w:sz w:val="20"/>
                <w:szCs w:val="20"/>
              </w:rPr>
            </w:pPr>
            <w:r w:rsidRPr="00227C68">
              <w:rPr>
                <w:rFonts w:eastAsia="Adobe Gothic Std B" w:cs="Arial"/>
                <w:sz w:val="20"/>
                <w:szCs w:val="20"/>
              </w:rPr>
              <w:t>Producción de un texto Narrativo y secuencia lógica.</w:t>
            </w:r>
          </w:p>
          <w:p w14:paraId="1908F917" w14:textId="77777777" w:rsidR="00AF6ACB" w:rsidRPr="00227C68" w:rsidRDefault="00AF6ACB" w:rsidP="000A3821">
            <w:pPr>
              <w:pStyle w:val="Prrafodelista"/>
              <w:numPr>
                <w:ilvl w:val="0"/>
                <w:numId w:val="29"/>
              </w:numPr>
              <w:autoSpaceDE w:val="0"/>
              <w:autoSpaceDN w:val="0"/>
              <w:adjustRightInd w:val="0"/>
              <w:ind w:left="714" w:hanging="357"/>
              <w:jc w:val="both"/>
              <w:rPr>
                <w:rFonts w:eastAsia="Adobe Gothic Std B" w:cs="Arial"/>
                <w:sz w:val="20"/>
                <w:szCs w:val="20"/>
              </w:rPr>
            </w:pPr>
            <w:r w:rsidRPr="00227C68">
              <w:rPr>
                <w:rFonts w:eastAsia="Adobe Gothic Std B" w:cs="Arial"/>
                <w:sz w:val="20"/>
                <w:szCs w:val="20"/>
              </w:rPr>
              <w:t xml:space="preserve">El texto expositivo </w:t>
            </w:r>
          </w:p>
          <w:p w14:paraId="08489909" w14:textId="77777777" w:rsidR="00AF6ACB" w:rsidRPr="00227C68" w:rsidRDefault="00AF6ACB" w:rsidP="000A3821">
            <w:pPr>
              <w:pStyle w:val="Prrafodelista"/>
              <w:numPr>
                <w:ilvl w:val="0"/>
                <w:numId w:val="29"/>
              </w:numPr>
              <w:autoSpaceDE w:val="0"/>
              <w:autoSpaceDN w:val="0"/>
              <w:adjustRightInd w:val="0"/>
              <w:ind w:left="714" w:hanging="357"/>
              <w:jc w:val="both"/>
              <w:rPr>
                <w:rFonts w:cs="Arial"/>
                <w:sz w:val="20"/>
                <w:szCs w:val="20"/>
              </w:rPr>
            </w:pPr>
            <w:r w:rsidRPr="00227C68">
              <w:rPr>
                <w:rFonts w:eastAsia="Adobe Gothic Std B" w:cs="Arial"/>
                <w:sz w:val="20"/>
                <w:szCs w:val="20"/>
              </w:rPr>
              <w:t>La tradición oral y popular:</w:t>
            </w:r>
            <w:r w:rsidRPr="00227C68">
              <w:rPr>
                <w:rFonts w:cs="Arial"/>
                <w:sz w:val="20"/>
                <w:szCs w:val="20"/>
              </w:rPr>
              <w:t xml:space="preserve"> coplas, leyendas, relatos mitológicos.</w:t>
            </w:r>
          </w:p>
          <w:p w14:paraId="6423B227" w14:textId="77777777" w:rsidR="00AF6ACB" w:rsidRPr="00227C68" w:rsidRDefault="00AF6ACB" w:rsidP="000A3821">
            <w:pPr>
              <w:pStyle w:val="Prrafodelista"/>
              <w:numPr>
                <w:ilvl w:val="0"/>
                <w:numId w:val="29"/>
              </w:numPr>
              <w:autoSpaceDE w:val="0"/>
              <w:autoSpaceDN w:val="0"/>
              <w:adjustRightInd w:val="0"/>
              <w:ind w:left="714" w:hanging="357"/>
              <w:jc w:val="both"/>
              <w:rPr>
                <w:rFonts w:eastAsia="Adobe Gothic Std B" w:cs="Arial"/>
                <w:sz w:val="20"/>
                <w:szCs w:val="20"/>
              </w:rPr>
            </w:pPr>
            <w:r w:rsidRPr="00227C68">
              <w:rPr>
                <w:rFonts w:eastAsia="Adobe Gothic Std B" w:cs="Arial"/>
                <w:sz w:val="20"/>
                <w:szCs w:val="20"/>
              </w:rPr>
              <w:t>Los géneros literarios (El género narrativo, estructura y elementos).</w:t>
            </w:r>
          </w:p>
          <w:p w14:paraId="487671BC" w14:textId="77777777" w:rsidR="00AF6ACB" w:rsidRPr="00227C68" w:rsidRDefault="00AF6ACB" w:rsidP="000A3821">
            <w:pPr>
              <w:pStyle w:val="Prrafodelista"/>
              <w:numPr>
                <w:ilvl w:val="0"/>
                <w:numId w:val="29"/>
              </w:numPr>
              <w:autoSpaceDE w:val="0"/>
              <w:autoSpaceDN w:val="0"/>
              <w:adjustRightInd w:val="0"/>
              <w:ind w:left="714" w:hanging="357"/>
              <w:jc w:val="both"/>
              <w:rPr>
                <w:rFonts w:eastAsia="Adobe Gothic Std B" w:cs="Arial"/>
                <w:sz w:val="20"/>
                <w:szCs w:val="20"/>
              </w:rPr>
            </w:pPr>
            <w:r w:rsidRPr="00227C68">
              <w:rPr>
                <w:rFonts w:eastAsia="Adobe Gothic Std B" w:cs="Arial"/>
                <w:sz w:val="20"/>
                <w:szCs w:val="20"/>
              </w:rPr>
              <w:t>Lenguaje no verbal en la caricatura y en otras expresiones como: la pintura, la danza y la arquitectura.</w:t>
            </w:r>
          </w:p>
          <w:p w14:paraId="02F624E6" w14:textId="77777777" w:rsidR="00AF6ACB" w:rsidRPr="00227C68" w:rsidRDefault="00AF6ACB" w:rsidP="000A3821">
            <w:pPr>
              <w:pStyle w:val="Prrafodelista"/>
              <w:numPr>
                <w:ilvl w:val="0"/>
                <w:numId w:val="29"/>
              </w:numPr>
              <w:autoSpaceDE w:val="0"/>
              <w:autoSpaceDN w:val="0"/>
              <w:adjustRightInd w:val="0"/>
              <w:ind w:left="714" w:hanging="357"/>
              <w:jc w:val="both"/>
              <w:rPr>
                <w:rFonts w:eastAsia="Adobe Gothic Std B" w:cs="Arial"/>
                <w:sz w:val="20"/>
                <w:szCs w:val="20"/>
              </w:rPr>
            </w:pPr>
            <w:r w:rsidRPr="00227C68">
              <w:rPr>
                <w:rFonts w:eastAsia="Adobe Gothic Std B" w:cs="Arial"/>
                <w:sz w:val="20"/>
                <w:szCs w:val="20"/>
              </w:rPr>
              <w:t>El origen de las lenguas, lenguaje y lenguas.</w:t>
            </w:r>
          </w:p>
          <w:p w14:paraId="37F238BD" w14:textId="77777777" w:rsidR="00AF6ACB" w:rsidRPr="00227C68" w:rsidRDefault="00AF6ACB" w:rsidP="000A3821">
            <w:pPr>
              <w:pStyle w:val="Prrafodelista"/>
              <w:numPr>
                <w:ilvl w:val="0"/>
                <w:numId w:val="29"/>
              </w:numPr>
              <w:autoSpaceDE w:val="0"/>
              <w:autoSpaceDN w:val="0"/>
              <w:adjustRightInd w:val="0"/>
              <w:ind w:left="714" w:hanging="357"/>
              <w:jc w:val="both"/>
              <w:rPr>
                <w:rFonts w:eastAsia="Adobe Gothic Std B" w:cs="Arial"/>
                <w:sz w:val="20"/>
                <w:szCs w:val="20"/>
              </w:rPr>
            </w:pPr>
            <w:r w:rsidRPr="00227C68">
              <w:rPr>
                <w:rFonts w:eastAsia="Adobe Gothic Std B" w:cs="Arial"/>
                <w:sz w:val="20"/>
                <w:szCs w:val="20"/>
              </w:rPr>
              <w:t>Puntuación: La coma y el punto.</w:t>
            </w:r>
          </w:p>
          <w:p w14:paraId="62777271" w14:textId="77777777" w:rsidR="00AF6ACB" w:rsidRPr="00227C68" w:rsidRDefault="00AF6ACB" w:rsidP="000A3821">
            <w:pPr>
              <w:pStyle w:val="Prrafodelista"/>
              <w:numPr>
                <w:ilvl w:val="0"/>
                <w:numId w:val="29"/>
              </w:numPr>
              <w:autoSpaceDE w:val="0"/>
              <w:autoSpaceDN w:val="0"/>
              <w:adjustRightInd w:val="0"/>
              <w:ind w:left="714" w:hanging="357"/>
              <w:jc w:val="both"/>
              <w:rPr>
                <w:rFonts w:eastAsia="Adobe Gothic Std B" w:cs="Arial"/>
                <w:sz w:val="20"/>
                <w:szCs w:val="20"/>
              </w:rPr>
            </w:pPr>
            <w:r w:rsidRPr="00227C68">
              <w:rPr>
                <w:rFonts w:eastAsia="Adobe Gothic Std B" w:cs="Arial"/>
                <w:sz w:val="20"/>
                <w:szCs w:val="20"/>
              </w:rPr>
              <w:t>Categorías gramaticales (El artículo, el pronombre y el sustantivo).</w:t>
            </w:r>
          </w:p>
          <w:p w14:paraId="1B6E4A58" w14:textId="77777777" w:rsidR="00AF6ACB" w:rsidRPr="00227C68" w:rsidRDefault="00AF6ACB" w:rsidP="000A3821">
            <w:pPr>
              <w:pStyle w:val="Prrafodelista"/>
              <w:numPr>
                <w:ilvl w:val="0"/>
                <w:numId w:val="29"/>
              </w:numPr>
              <w:autoSpaceDE w:val="0"/>
              <w:autoSpaceDN w:val="0"/>
              <w:adjustRightInd w:val="0"/>
              <w:ind w:left="714" w:hanging="357"/>
              <w:jc w:val="both"/>
              <w:rPr>
                <w:rFonts w:eastAsia="Adobe Gothic Std B" w:cs="Arial"/>
                <w:sz w:val="20"/>
                <w:szCs w:val="20"/>
              </w:rPr>
            </w:pPr>
            <w:r w:rsidRPr="00227C68">
              <w:rPr>
                <w:rFonts w:eastAsia="Adobe Gothic Std B" w:cs="Arial"/>
                <w:sz w:val="20"/>
                <w:szCs w:val="20"/>
              </w:rPr>
              <w:t>Comprensión e interpretación textual y niveles de lectura: Plan lector una hora cada quince días en la biblioteca.</w:t>
            </w:r>
          </w:p>
          <w:p w14:paraId="7126DE05" w14:textId="77777777" w:rsidR="00AF6ACB" w:rsidRPr="00227C68" w:rsidRDefault="00AF6ACB" w:rsidP="00D969C8">
            <w:pPr>
              <w:jc w:val="both"/>
              <w:rPr>
                <w:rFonts w:eastAsia="Times New Roman" w:cs="Arial"/>
                <w:sz w:val="20"/>
                <w:szCs w:val="20"/>
              </w:rPr>
            </w:pPr>
          </w:p>
        </w:tc>
        <w:tc>
          <w:tcPr>
            <w:tcW w:w="4678" w:type="dxa"/>
            <w:shd w:val="clear" w:color="auto" w:fill="auto"/>
          </w:tcPr>
          <w:p w14:paraId="7B204DAA"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Sociales</w:t>
            </w:r>
          </w:p>
          <w:p w14:paraId="215069AC"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-Artística</w:t>
            </w:r>
          </w:p>
          <w:p w14:paraId="24F2A927"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-Matemáticas</w:t>
            </w:r>
          </w:p>
          <w:p w14:paraId="0C500374" w14:textId="77777777" w:rsidR="00AF6ACB" w:rsidRPr="00227C68" w:rsidRDefault="00AF6ACB" w:rsidP="00D969C8">
            <w:pPr>
              <w:autoSpaceDE w:val="0"/>
              <w:autoSpaceDN w:val="0"/>
              <w:adjustRightInd w:val="0"/>
              <w:jc w:val="both"/>
              <w:rPr>
                <w:rFonts w:eastAsia="Adobe Gothic Std B" w:cs="Arial"/>
                <w:sz w:val="20"/>
                <w:szCs w:val="20"/>
              </w:rPr>
            </w:pPr>
          </w:p>
          <w:p w14:paraId="74A13B26" w14:textId="77777777" w:rsidR="00AF6ACB" w:rsidRPr="00227C68" w:rsidRDefault="00AF6ACB" w:rsidP="00D969C8">
            <w:pPr>
              <w:autoSpaceDE w:val="0"/>
              <w:autoSpaceDN w:val="0"/>
              <w:adjustRightInd w:val="0"/>
              <w:jc w:val="both"/>
              <w:rPr>
                <w:rFonts w:eastAsia="Adobe Gothic Std B" w:cs="Arial"/>
                <w:sz w:val="20"/>
                <w:szCs w:val="20"/>
              </w:rPr>
            </w:pPr>
          </w:p>
          <w:p w14:paraId="686721FB" w14:textId="77777777" w:rsidR="00AF6ACB" w:rsidRPr="00227C68" w:rsidRDefault="00AF6ACB" w:rsidP="00D969C8">
            <w:pPr>
              <w:autoSpaceDE w:val="0"/>
              <w:autoSpaceDN w:val="0"/>
              <w:adjustRightInd w:val="0"/>
              <w:jc w:val="both"/>
              <w:rPr>
                <w:rFonts w:eastAsia="Adobe Gothic Std B" w:cs="Arial"/>
                <w:sz w:val="20"/>
                <w:szCs w:val="20"/>
              </w:rPr>
            </w:pPr>
          </w:p>
          <w:p w14:paraId="578F79B7" w14:textId="77777777" w:rsidR="00AF6ACB" w:rsidRPr="00227C68" w:rsidRDefault="00AF6ACB" w:rsidP="00D969C8">
            <w:pPr>
              <w:autoSpaceDE w:val="0"/>
              <w:autoSpaceDN w:val="0"/>
              <w:adjustRightInd w:val="0"/>
              <w:jc w:val="both"/>
              <w:rPr>
                <w:rFonts w:eastAsia="Adobe Gothic Std B" w:cs="Arial"/>
                <w:sz w:val="20"/>
                <w:szCs w:val="20"/>
              </w:rPr>
            </w:pPr>
          </w:p>
          <w:p w14:paraId="363D5206" w14:textId="77777777" w:rsidR="00AF6ACB" w:rsidRPr="00227C68" w:rsidRDefault="00AF6ACB" w:rsidP="00D969C8">
            <w:pPr>
              <w:autoSpaceDE w:val="0"/>
              <w:autoSpaceDN w:val="0"/>
              <w:adjustRightInd w:val="0"/>
              <w:jc w:val="both"/>
              <w:rPr>
                <w:rFonts w:eastAsia="Adobe Gothic Std B" w:cs="Arial"/>
                <w:sz w:val="20"/>
                <w:szCs w:val="20"/>
              </w:rPr>
            </w:pPr>
          </w:p>
        </w:tc>
        <w:tc>
          <w:tcPr>
            <w:tcW w:w="5386" w:type="dxa"/>
            <w:shd w:val="clear" w:color="auto" w:fill="auto"/>
          </w:tcPr>
          <w:p w14:paraId="69808346"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0238FF22"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Cátedra de la paz. </w:t>
            </w:r>
          </w:p>
          <w:p w14:paraId="5FA061A3"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Teatro y artes escénicas.</w:t>
            </w:r>
          </w:p>
        </w:tc>
      </w:tr>
    </w:tbl>
    <w:p w14:paraId="60615F92" w14:textId="77777777" w:rsidR="00AF6ACB" w:rsidRDefault="00AF6ACB" w:rsidP="00AF6ACB">
      <w:pPr>
        <w:autoSpaceDE w:val="0"/>
        <w:autoSpaceDN w:val="0"/>
        <w:adjustRightInd w:val="0"/>
        <w:spacing w:after="0" w:line="240" w:lineRule="auto"/>
        <w:jc w:val="both"/>
        <w:rPr>
          <w:rFonts w:eastAsia="Adobe Gothic Std B" w:cs="Arial"/>
          <w:sz w:val="20"/>
          <w:szCs w:val="20"/>
        </w:rPr>
      </w:pPr>
    </w:p>
    <w:p w14:paraId="129C5A5B" w14:textId="77777777" w:rsidR="00AF6ACB" w:rsidRPr="00227C68"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4962"/>
        <w:gridCol w:w="2148"/>
        <w:gridCol w:w="3522"/>
        <w:gridCol w:w="6095"/>
      </w:tblGrid>
      <w:tr w:rsidR="00AF6ACB" w:rsidRPr="00227C68" w14:paraId="354C460C" w14:textId="77777777" w:rsidTr="00050469">
        <w:trPr>
          <w:jc w:val="center"/>
        </w:trPr>
        <w:tc>
          <w:tcPr>
            <w:tcW w:w="7110" w:type="dxa"/>
            <w:gridSpan w:val="2"/>
            <w:shd w:val="clear" w:color="auto" w:fill="B6DDE8" w:themeFill="accent5" w:themeFillTint="66"/>
          </w:tcPr>
          <w:p w14:paraId="13430145"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1 </w:t>
            </w:r>
          </w:p>
        </w:tc>
        <w:tc>
          <w:tcPr>
            <w:tcW w:w="9617" w:type="dxa"/>
            <w:gridSpan w:val="2"/>
            <w:shd w:val="clear" w:color="auto" w:fill="B6DDE8" w:themeFill="accent5" w:themeFillTint="66"/>
          </w:tcPr>
          <w:p w14:paraId="0C946DFD"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Sexto </w:t>
            </w:r>
          </w:p>
        </w:tc>
      </w:tr>
      <w:tr w:rsidR="00AF6ACB" w:rsidRPr="00227C68" w14:paraId="7C9E5EB7" w14:textId="77777777" w:rsidTr="00050469">
        <w:trPr>
          <w:jc w:val="center"/>
        </w:trPr>
        <w:tc>
          <w:tcPr>
            <w:tcW w:w="4962" w:type="dxa"/>
            <w:shd w:val="clear" w:color="auto" w:fill="C6D9F1" w:themeFill="text2" w:themeFillTint="33"/>
            <w:vAlign w:val="center"/>
          </w:tcPr>
          <w:p w14:paraId="4A280A9B" w14:textId="77777777" w:rsidR="00AF6ACB" w:rsidRPr="00227C68" w:rsidRDefault="00AF6ACB" w:rsidP="0095449E">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670" w:type="dxa"/>
            <w:gridSpan w:val="2"/>
            <w:shd w:val="clear" w:color="auto" w:fill="C6D9F1" w:themeFill="text2" w:themeFillTint="33"/>
            <w:vAlign w:val="center"/>
          </w:tcPr>
          <w:p w14:paraId="7D2BCAC0" w14:textId="77777777" w:rsidR="00AF6ACB" w:rsidRPr="00227C68" w:rsidRDefault="00AF6ACB" w:rsidP="0095449E">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6095" w:type="dxa"/>
            <w:shd w:val="clear" w:color="auto" w:fill="C6D9F1" w:themeFill="text2" w:themeFillTint="33"/>
            <w:vAlign w:val="center"/>
          </w:tcPr>
          <w:p w14:paraId="140E1DEA" w14:textId="77777777" w:rsidR="00AF6ACB" w:rsidRPr="00227C68" w:rsidRDefault="00AF6ACB" w:rsidP="0095449E">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AF6ACB" w:rsidRPr="00227C68" w14:paraId="1C4DFCE2" w14:textId="77777777" w:rsidTr="00050469">
        <w:trPr>
          <w:jc w:val="center"/>
        </w:trPr>
        <w:tc>
          <w:tcPr>
            <w:tcW w:w="4962" w:type="dxa"/>
          </w:tcPr>
          <w:p w14:paraId="62A481F9"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 xml:space="preserve">Reconoce tipos de textos y géneros literarios que permiten narrar y enriquecer contextos culturales propios y ajenos. </w:t>
            </w:r>
          </w:p>
          <w:p w14:paraId="5C1B1216" w14:textId="77777777" w:rsidR="00AF6ACB" w:rsidRPr="00227C68" w:rsidRDefault="00AF6ACB" w:rsidP="00D969C8">
            <w:pPr>
              <w:autoSpaceDE w:val="0"/>
              <w:autoSpaceDN w:val="0"/>
              <w:adjustRightInd w:val="0"/>
              <w:jc w:val="both"/>
              <w:rPr>
                <w:rFonts w:eastAsia="Adobe Gothic Std B" w:cs="Arial"/>
                <w:sz w:val="20"/>
                <w:szCs w:val="20"/>
              </w:rPr>
            </w:pPr>
          </w:p>
        </w:tc>
        <w:tc>
          <w:tcPr>
            <w:tcW w:w="5670" w:type="dxa"/>
            <w:gridSpan w:val="2"/>
          </w:tcPr>
          <w:p w14:paraId="1591ADA9" w14:textId="77777777" w:rsidR="00AF6ACB" w:rsidRPr="00227C68" w:rsidRDefault="00AF6ACB" w:rsidP="00D969C8">
            <w:pPr>
              <w:jc w:val="both"/>
              <w:rPr>
                <w:rFonts w:cs="Arial"/>
                <w:sz w:val="20"/>
                <w:szCs w:val="20"/>
              </w:rPr>
            </w:pPr>
            <w:r w:rsidRPr="00227C68">
              <w:rPr>
                <w:rFonts w:cs="Arial"/>
                <w:sz w:val="20"/>
                <w:szCs w:val="20"/>
              </w:rPr>
              <w:t>Lee y produce diversos tipos de textos, verbales y no verbales, que le posibilitan identificar sus características particulares en contextos específicos y diversos.</w:t>
            </w:r>
          </w:p>
          <w:p w14:paraId="10BFF3CE" w14:textId="77777777" w:rsidR="00AF6ACB" w:rsidRPr="00227C68" w:rsidRDefault="00AF6ACB" w:rsidP="00D969C8">
            <w:pPr>
              <w:jc w:val="both"/>
              <w:rPr>
                <w:rFonts w:cs="Arial"/>
                <w:sz w:val="20"/>
                <w:szCs w:val="20"/>
              </w:rPr>
            </w:pPr>
          </w:p>
        </w:tc>
        <w:tc>
          <w:tcPr>
            <w:tcW w:w="6095" w:type="dxa"/>
          </w:tcPr>
          <w:p w14:paraId="2EF8DD49" w14:textId="77777777" w:rsidR="00AF6ACB" w:rsidRPr="00227C68" w:rsidRDefault="00AF6ACB" w:rsidP="00D969C8">
            <w:pPr>
              <w:jc w:val="both"/>
              <w:rPr>
                <w:rFonts w:cs="Arial"/>
                <w:sz w:val="20"/>
                <w:szCs w:val="20"/>
              </w:rPr>
            </w:pPr>
            <w:r w:rsidRPr="00227C68">
              <w:rPr>
                <w:rFonts w:cs="Arial"/>
                <w:sz w:val="20"/>
                <w:szCs w:val="20"/>
              </w:rPr>
              <w:t>Asume el contexto cultural propio y de los otros como elemento fundamental para la comprensión y producción de diferentes discursos.</w:t>
            </w:r>
          </w:p>
        </w:tc>
      </w:tr>
    </w:tbl>
    <w:p w14:paraId="76EB28E3" w14:textId="77777777" w:rsidR="00AF6ACB" w:rsidRDefault="00AF6ACB" w:rsidP="00AF6ACB">
      <w:pPr>
        <w:autoSpaceDE w:val="0"/>
        <w:autoSpaceDN w:val="0"/>
        <w:adjustRightInd w:val="0"/>
        <w:spacing w:after="0" w:line="240" w:lineRule="auto"/>
        <w:jc w:val="both"/>
        <w:rPr>
          <w:rFonts w:eastAsia="Adobe Gothic Std B" w:cs="Arial"/>
          <w:sz w:val="20"/>
          <w:szCs w:val="20"/>
        </w:rPr>
      </w:pPr>
    </w:p>
    <w:p w14:paraId="368C94E9" w14:textId="77777777" w:rsidR="0095449E" w:rsidRDefault="0095449E" w:rsidP="0095449E">
      <w:pPr>
        <w:pStyle w:val="Prrafodelista"/>
        <w:autoSpaceDE w:val="0"/>
        <w:autoSpaceDN w:val="0"/>
        <w:adjustRightInd w:val="0"/>
        <w:spacing w:after="0" w:line="240" w:lineRule="auto"/>
        <w:ind w:left="1080"/>
        <w:jc w:val="both"/>
        <w:rPr>
          <w:rFonts w:eastAsia="Adobe Gothic Std B" w:cs="Arial"/>
          <w:b/>
          <w:sz w:val="20"/>
          <w:szCs w:val="20"/>
        </w:rPr>
      </w:pPr>
    </w:p>
    <w:tbl>
      <w:tblPr>
        <w:tblStyle w:val="Tablaconcuadrcula"/>
        <w:tblW w:w="0" w:type="auto"/>
        <w:jc w:val="center"/>
        <w:tblLook w:val="04A0" w:firstRow="1" w:lastRow="0" w:firstColumn="1" w:lastColumn="0" w:noHBand="0" w:noVBand="1"/>
      </w:tblPr>
      <w:tblGrid>
        <w:gridCol w:w="6810"/>
        <w:gridCol w:w="9917"/>
      </w:tblGrid>
      <w:tr w:rsidR="00AF6ACB" w:rsidRPr="00227C68" w14:paraId="2AA3A66A" w14:textId="77777777" w:rsidTr="00050469">
        <w:trPr>
          <w:jc w:val="center"/>
        </w:trPr>
        <w:tc>
          <w:tcPr>
            <w:tcW w:w="6810" w:type="dxa"/>
            <w:shd w:val="clear" w:color="auto" w:fill="B6DDE8" w:themeFill="accent5" w:themeFillTint="66"/>
          </w:tcPr>
          <w:p w14:paraId="3E935A65" w14:textId="77777777" w:rsidR="00AF6ACB" w:rsidRPr="00227C68" w:rsidRDefault="00AF6ACB" w:rsidP="00D969C8">
            <w:pPr>
              <w:pStyle w:val="Prrafodelista"/>
              <w:autoSpaceDE w:val="0"/>
              <w:autoSpaceDN w:val="0"/>
              <w:adjustRightInd w:val="0"/>
              <w:ind w:left="0"/>
              <w:jc w:val="both"/>
              <w:rPr>
                <w:rFonts w:eastAsia="Adobe Gothic Std B" w:cs="Arial"/>
                <w:b/>
                <w:sz w:val="20"/>
                <w:szCs w:val="20"/>
              </w:rPr>
            </w:pPr>
            <w:r w:rsidRPr="00227C68">
              <w:rPr>
                <w:rFonts w:eastAsia="Adobe Gothic Std B" w:cs="Arial"/>
                <w:b/>
                <w:sz w:val="20"/>
                <w:szCs w:val="20"/>
              </w:rPr>
              <w:t xml:space="preserve">ÁREA: </w:t>
            </w:r>
            <w:r w:rsidRPr="00227C68">
              <w:rPr>
                <w:rFonts w:eastAsia="Adobe Gothic Std B" w:cs="Arial"/>
                <w:b/>
                <w:sz w:val="20"/>
                <w:szCs w:val="20"/>
                <w:lang w:val="pt-BR" w:eastAsia="es-ES_tradnl"/>
              </w:rPr>
              <w:t>Lengua</w:t>
            </w:r>
            <w:r w:rsidRPr="00227C68">
              <w:rPr>
                <w:rFonts w:eastAsia="Adobe Gothic Std B" w:cs="Arial"/>
                <w:b/>
                <w:sz w:val="20"/>
                <w:szCs w:val="20"/>
              </w:rPr>
              <w:t xml:space="preserve"> Castellana </w:t>
            </w:r>
          </w:p>
        </w:tc>
        <w:tc>
          <w:tcPr>
            <w:tcW w:w="9917" w:type="dxa"/>
            <w:shd w:val="clear" w:color="auto" w:fill="B6DDE8" w:themeFill="accent5" w:themeFillTint="66"/>
          </w:tcPr>
          <w:p w14:paraId="35FF9FD6" w14:textId="77777777" w:rsidR="00AF6ACB" w:rsidRPr="00227C68" w:rsidRDefault="00AF6ACB" w:rsidP="00D969C8">
            <w:pPr>
              <w:pStyle w:val="Prrafodelista"/>
              <w:autoSpaceDE w:val="0"/>
              <w:autoSpaceDN w:val="0"/>
              <w:adjustRightInd w:val="0"/>
              <w:ind w:left="0"/>
              <w:jc w:val="both"/>
              <w:rPr>
                <w:rFonts w:eastAsia="Adobe Gothic Std B" w:cs="Arial"/>
                <w:b/>
                <w:sz w:val="20"/>
                <w:szCs w:val="20"/>
              </w:rPr>
            </w:pPr>
            <w:r w:rsidRPr="00227C68">
              <w:rPr>
                <w:rFonts w:eastAsia="Adobe Gothic Std B" w:cs="Arial"/>
                <w:b/>
                <w:sz w:val="20"/>
                <w:szCs w:val="20"/>
              </w:rPr>
              <w:t xml:space="preserve">GRADO: Sexto </w:t>
            </w:r>
          </w:p>
        </w:tc>
      </w:tr>
      <w:tr w:rsidR="00AF6ACB" w:rsidRPr="00227C68" w14:paraId="5E6C8AC7" w14:textId="77777777" w:rsidTr="00050469">
        <w:trPr>
          <w:jc w:val="center"/>
        </w:trPr>
        <w:tc>
          <w:tcPr>
            <w:tcW w:w="16727" w:type="dxa"/>
            <w:gridSpan w:val="2"/>
            <w:shd w:val="clear" w:color="auto" w:fill="C6D9F1" w:themeFill="text2" w:themeFillTint="33"/>
          </w:tcPr>
          <w:p w14:paraId="633409E5" w14:textId="77777777" w:rsidR="00AF6ACB" w:rsidRPr="00227C68" w:rsidRDefault="00AF6ACB" w:rsidP="00D969C8">
            <w:pPr>
              <w:pStyle w:val="Prrafodelista"/>
              <w:autoSpaceDE w:val="0"/>
              <w:autoSpaceDN w:val="0"/>
              <w:adjustRightInd w:val="0"/>
              <w:ind w:left="0"/>
              <w:jc w:val="both"/>
              <w:rPr>
                <w:rFonts w:eastAsia="Adobe Gothic Std B" w:cs="Arial"/>
                <w:b/>
                <w:sz w:val="20"/>
                <w:szCs w:val="20"/>
              </w:rPr>
            </w:pPr>
            <w:r w:rsidRPr="00227C68">
              <w:rPr>
                <w:rFonts w:eastAsia="Adobe Gothic Std B" w:cs="Arial"/>
                <w:b/>
                <w:sz w:val="20"/>
                <w:szCs w:val="20"/>
              </w:rPr>
              <w:t xml:space="preserve">CICLO: 3 </w:t>
            </w:r>
          </w:p>
        </w:tc>
      </w:tr>
      <w:tr w:rsidR="00AF6ACB" w:rsidRPr="00227C68" w14:paraId="3788702B" w14:textId="77777777" w:rsidTr="00050469">
        <w:trPr>
          <w:jc w:val="center"/>
        </w:trPr>
        <w:tc>
          <w:tcPr>
            <w:tcW w:w="16727" w:type="dxa"/>
            <w:gridSpan w:val="2"/>
          </w:tcPr>
          <w:p w14:paraId="0514E66A" w14:textId="77777777" w:rsidR="00AF6ACB" w:rsidRPr="00227C68" w:rsidRDefault="00AF6ACB" w:rsidP="00D969C8">
            <w:pPr>
              <w:pStyle w:val="Prrafodelista"/>
              <w:autoSpaceDE w:val="0"/>
              <w:autoSpaceDN w:val="0"/>
              <w:adjustRightInd w:val="0"/>
              <w:ind w:left="0"/>
              <w:jc w:val="both"/>
              <w:rPr>
                <w:rFonts w:eastAsia="Adobe Gothic Std B" w:cs="Arial"/>
                <w:b/>
                <w:sz w:val="20"/>
                <w:szCs w:val="20"/>
              </w:rPr>
            </w:pPr>
          </w:p>
          <w:p w14:paraId="0DD81620" w14:textId="77777777" w:rsidR="00AF6ACB" w:rsidRPr="00227C68" w:rsidRDefault="00AF6ACB" w:rsidP="00D969C8">
            <w:pPr>
              <w:pStyle w:val="Prrafodelista"/>
              <w:autoSpaceDE w:val="0"/>
              <w:autoSpaceDN w:val="0"/>
              <w:adjustRightInd w:val="0"/>
              <w:ind w:left="0"/>
              <w:jc w:val="both"/>
              <w:rPr>
                <w:rFonts w:eastAsia="Adobe Gothic Std B" w:cs="Arial"/>
                <w:b/>
                <w:sz w:val="20"/>
                <w:szCs w:val="20"/>
              </w:rPr>
            </w:pPr>
            <w:r w:rsidRPr="00227C68">
              <w:rPr>
                <w:rFonts w:eastAsia="Adobe Gothic Std B" w:cs="Arial"/>
                <w:b/>
                <w:sz w:val="20"/>
                <w:szCs w:val="20"/>
              </w:rPr>
              <w:t xml:space="preserve">Objetivo del ciclo: </w:t>
            </w:r>
          </w:p>
          <w:p w14:paraId="35D58425" w14:textId="77777777" w:rsidR="00AF6ACB" w:rsidRPr="00227C68" w:rsidRDefault="00AF6ACB" w:rsidP="00D969C8">
            <w:pPr>
              <w:pStyle w:val="Prrafodelista"/>
              <w:autoSpaceDE w:val="0"/>
              <w:autoSpaceDN w:val="0"/>
              <w:adjustRightInd w:val="0"/>
              <w:ind w:left="0"/>
              <w:jc w:val="both"/>
              <w:rPr>
                <w:rFonts w:eastAsia="Adobe Gothic Std B" w:cs="Arial"/>
                <w:b/>
                <w:sz w:val="20"/>
                <w:szCs w:val="20"/>
              </w:rPr>
            </w:pPr>
          </w:p>
          <w:p w14:paraId="5B3B53F6" w14:textId="77777777" w:rsidR="00AF6ACB" w:rsidRDefault="00AF6ACB" w:rsidP="00D969C8">
            <w:pPr>
              <w:pStyle w:val="Prrafodelista"/>
              <w:autoSpaceDE w:val="0"/>
              <w:autoSpaceDN w:val="0"/>
              <w:adjustRightInd w:val="0"/>
              <w:ind w:left="0"/>
              <w:jc w:val="both"/>
              <w:rPr>
                <w:rFonts w:eastAsia="Adobe Gothic Std B" w:cs="Arial"/>
                <w:sz w:val="20"/>
                <w:szCs w:val="20"/>
              </w:rPr>
            </w:pPr>
            <w:r w:rsidRPr="00227C68">
              <w:rPr>
                <w:rFonts w:eastAsia="Adobe Gothic Std B" w:cs="Arial"/>
                <w:sz w:val="20"/>
                <w:szCs w:val="20"/>
              </w:rPr>
              <w:t>Comprender y utilizar conocimientos de los lenguajes verbales y no verbales y estrategias de interpretación, argumentación, producción y que le permitan participar en experiencias auténticas de comunicación y significación.</w:t>
            </w:r>
          </w:p>
          <w:p w14:paraId="0E10DA03" w14:textId="77777777" w:rsidR="00AF6ACB" w:rsidRPr="00227C68" w:rsidRDefault="00AF6ACB" w:rsidP="00D969C8">
            <w:pPr>
              <w:pStyle w:val="Prrafodelista"/>
              <w:autoSpaceDE w:val="0"/>
              <w:autoSpaceDN w:val="0"/>
              <w:adjustRightInd w:val="0"/>
              <w:ind w:left="0"/>
              <w:jc w:val="both"/>
              <w:rPr>
                <w:rFonts w:eastAsia="Adobe Gothic Std B" w:cs="Arial"/>
                <w:b/>
                <w:sz w:val="20"/>
                <w:szCs w:val="20"/>
              </w:rPr>
            </w:pPr>
          </w:p>
        </w:tc>
      </w:tr>
    </w:tbl>
    <w:p w14:paraId="0843FB9D" w14:textId="77777777" w:rsidR="00AF6ACB"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7110"/>
        <w:gridCol w:w="9617"/>
      </w:tblGrid>
      <w:tr w:rsidR="00AF6ACB" w:rsidRPr="00227C68" w14:paraId="6CCFF54F" w14:textId="77777777" w:rsidTr="00050469">
        <w:trPr>
          <w:jc w:val="center"/>
        </w:trPr>
        <w:tc>
          <w:tcPr>
            <w:tcW w:w="7110" w:type="dxa"/>
            <w:shd w:val="clear" w:color="auto" w:fill="B6DDE8" w:themeFill="accent5" w:themeFillTint="66"/>
          </w:tcPr>
          <w:p w14:paraId="33186F48"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2 </w:t>
            </w:r>
          </w:p>
        </w:tc>
        <w:tc>
          <w:tcPr>
            <w:tcW w:w="9617" w:type="dxa"/>
            <w:shd w:val="clear" w:color="auto" w:fill="B6DDE8" w:themeFill="accent5" w:themeFillTint="66"/>
          </w:tcPr>
          <w:p w14:paraId="4B71EE4E"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Sexto </w:t>
            </w:r>
          </w:p>
        </w:tc>
      </w:tr>
      <w:tr w:rsidR="00AF6ACB" w:rsidRPr="00227C68" w14:paraId="61F6EF22" w14:textId="77777777" w:rsidTr="00050469">
        <w:trPr>
          <w:jc w:val="center"/>
        </w:trPr>
        <w:tc>
          <w:tcPr>
            <w:tcW w:w="16727" w:type="dxa"/>
            <w:gridSpan w:val="2"/>
          </w:tcPr>
          <w:p w14:paraId="0102C2C7"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Intensidad Horaria: </w:t>
            </w:r>
            <w:r w:rsidRPr="00227C68">
              <w:rPr>
                <w:rFonts w:eastAsia="Adobe Gothic Std B" w:cs="Arial"/>
                <w:sz w:val="20"/>
                <w:szCs w:val="20"/>
              </w:rPr>
              <w:t>5 horas semanales</w:t>
            </w:r>
          </w:p>
        </w:tc>
      </w:tr>
      <w:tr w:rsidR="00AF6ACB" w:rsidRPr="00227C68" w14:paraId="779DE6E2" w14:textId="77777777" w:rsidTr="00050469">
        <w:trPr>
          <w:jc w:val="center"/>
        </w:trPr>
        <w:tc>
          <w:tcPr>
            <w:tcW w:w="16727" w:type="dxa"/>
            <w:gridSpan w:val="2"/>
          </w:tcPr>
          <w:p w14:paraId="5940D6F3"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Objetivo del grado: </w:t>
            </w:r>
          </w:p>
          <w:p w14:paraId="2783074A" w14:textId="77777777" w:rsidR="00AF6ACB" w:rsidRPr="00227C68" w:rsidRDefault="00AF6ACB" w:rsidP="00D969C8">
            <w:pPr>
              <w:autoSpaceDE w:val="0"/>
              <w:autoSpaceDN w:val="0"/>
              <w:adjustRightInd w:val="0"/>
              <w:ind w:right="-1"/>
              <w:jc w:val="both"/>
              <w:rPr>
                <w:rFonts w:eastAsia="Adobe Gothic Std B" w:cs="Arial"/>
                <w:sz w:val="20"/>
                <w:szCs w:val="20"/>
              </w:rPr>
            </w:pPr>
            <w:r w:rsidRPr="00227C68">
              <w:rPr>
                <w:rFonts w:eastAsia="Adobe Gothic Std B" w:cs="Arial"/>
                <w:sz w:val="20"/>
                <w:szCs w:val="20"/>
              </w:rPr>
              <w:t>Reconocer y utilizar estrategias de interpretación, argumentación y producción que le permitan acercarse a diferentes géneros, tipologías discursivas y fuentes donde reconoce la función de la voz propia y la de los otros.</w:t>
            </w:r>
          </w:p>
          <w:p w14:paraId="68BB61A5" w14:textId="77777777" w:rsidR="00AF6ACB" w:rsidRPr="00227C68" w:rsidRDefault="00AF6ACB" w:rsidP="00D969C8">
            <w:pPr>
              <w:autoSpaceDE w:val="0"/>
              <w:autoSpaceDN w:val="0"/>
              <w:adjustRightInd w:val="0"/>
              <w:jc w:val="both"/>
              <w:rPr>
                <w:rFonts w:eastAsia="Adobe Gothic Std B" w:cs="Arial"/>
                <w:b/>
                <w:sz w:val="20"/>
                <w:szCs w:val="20"/>
              </w:rPr>
            </w:pPr>
          </w:p>
        </w:tc>
      </w:tr>
    </w:tbl>
    <w:p w14:paraId="7FAF542C" w14:textId="77777777" w:rsidR="00AF6ACB" w:rsidRDefault="00AF6ACB" w:rsidP="00AF6ACB">
      <w:pPr>
        <w:autoSpaceDE w:val="0"/>
        <w:autoSpaceDN w:val="0"/>
        <w:adjustRightInd w:val="0"/>
        <w:spacing w:after="0" w:line="240" w:lineRule="auto"/>
        <w:jc w:val="both"/>
        <w:rPr>
          <w:rFonts w:eastAsia="Adobe Gothic Std B" w:cs="Arial"/>
          <w:sz w:val="20"/>
          <w:szCs w:val="20"/>
        </w:rPr>
      </w:pPr>
    </w:p>
    <w:p w14:paraId="043D27BB" w14:textId="77777777" w:rsidR="00AF6ACB" w:rsidRPr="00227C68"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4366"/>
        <w:gridCol w:w="4332"/>
        <w:gridCol w:w="8029"/>
      </w:tblGrid>
      <w:tr w:rsidR="00AF6ACB" w:rsidRPr="00227C68" w14:paraId="4A9D80EA" w14:textId="77777777" w:rsidTr="00050469">
        <w:trPr>
          <w:trHeight w:val="298"/>
          <w:jc w:val="center"/>
        </w:trPr>
        <w:tc>
          <w:tcPr>
            <w:tcW w:w="4366" w:type="dxa"/>
            <w:shd w:val="clear" w:color="auto" w:fill="B8CCE4" w:themeFill="accent1" w:themeFillTint="66"/>
          </w:tcPr>
          <w:p w14:paraId="3929DB45"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COMPETENCIAS DEL ÁREA</w:t>
            </w:r>
          </w:p>
        </w:tc>
        <w:tc>
          <w:tcPr>
            <w:tcW w:w="4332" w:type="dxa"/>
            <w:shd w:val="clear" w:color="auto" w:fill="B8CCE4" w:themeFill="accent1" w:themeFillTint="66"/>
          </w:tcPr>
          <w:p w14:paraId="15CDB199"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cs="Arial"/>
                <w:b/>
                <w:sz w:val="20"/>
                <w:szCs w:val="20"/>
              </w:rPr>
              <w:t>COMPETENCIAS CIUDADANAS</w:t>
            </w:r>
          </w:p>
        </w:tc>
        <w:tc>
          <w:tcPr>
            <w:tcW w:w="8029" w:type="dxa"/>
            <w:shd w:val="clear" w:color="auto" w:fill="B8CCE4" w:themeFill="accent1" w:themeFillTint="66"/>
          </w:tcPr>
          <w:p w14:paraId="0F22F1A8"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cs="Arial"/>
                <w:b/>
                <w:sz w:val="20"/>
                <w:szCs w:val="20"/>
              </w:rPr>
              <w:t>COMPETENCIAS LABORALES</w:t>
            </w:r>
          </w:p>
        </w:tc>
      </w:tr>
      <w:tr w:rsidR="00AF6ACB" w:rsidRPr="00227C68" w14:paraId="71804D84" w14:textId="77777777" w:rsidTr="00050469">
        <w:trPr>
          <w:jc w:val="center"/>
        </w:trPr>
        <w:tc>
          <w:tcPr>
            <w:tcW w:w="4366" w:type="dxa"/>
          </w:tcPr>
          <w:p w14:paraId="17676468"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sz w:val="20"/>
                <w:szCs w:val="20"/>
              </w:rPr>
              <w:t>Gramatical o sintáctica, textual, semántica, pragmática o sociocultural, enciclopédica, poética y literaria.</w:t>
            </w:r>
          </w:p>
          <w:p w14:paraId="7483A39F" w14:textId="77777777" w:rsidR="00AF6ACB" w:rsidRPr="00227C68" w:rsidRDefault="00AF6ACB" w:rsidP="00D969C8">
            <w:pPr>
              <w:autoSpaceDE w:val="0"/>
              <w:autoSpaceDN w:val="0"/>
              <w:adjustRightInd w:val="0"/>
              <w:jc w:val="both"/>
              <w:rPr>
                <w:rFonts w:eastAsia="Adobe Gothic Std B" w:cs="Arial"/>
                <w:b/>
                <w:sz w:val="20"/>
                <w:szCs w:val="20"/>
              </w:rPr>
            </w:pPr>
          </w:p>
          <w:p w14:paraId="792913A7" w14:textId="77777777" w:rsidR="00AF6ACB" w:rsidRPr="00227C68" w:rsidRDefault="00AF6ACB" w:rsidP="00D969C8">
            <w:pPr>
              <w:autoSpaceDE w:val="0"/>
              <w:autoSpaceDN w:val="0"/>
              <w:adjustRightInd w:val="0"/>
              <w:jc w:val="both"/>
              <w:rPr>
                <w:rFonts w:eastAsia="Adobe Gothic Std B" w:cs="Arial"/>
                <w:b/>
                <w:sz w:val="20"/>
                <w:szCs w:val="20"/>
              </w:rPr>
            </w:pPr>
          </w:p>
          <w:p w14:paraId="37E3E87A" w14:textId="77777777" w:rsidR="00AF6ACB" w:rsidRPr="00227C68" w:rsidRDefault="00AF6ACB" w:rsidP="00D969C8">
            <w:pPr>
              <w:autoSpaceDE w:val="0"/>
              <w:autoSpaceDN w:val="0"/>
              <w:adjustRightInd w:val="0"/>
              <w:jc w:val="both"/>
              <w:rPr>
                <w:rFonts w:eastAsia="Adobe Gothic Std B" w:cs="Arial"/>
                <w:b/>
                <w:sz w:val="20"/>
                <w:szCs w:val="20"/>
              </w:rPr>
            </w:pPr>
          </w:p>
          <w:p w14:paraId="3D5A5F12" w14:textId="77777777" w:rsidR="00AF6ACB" w:rsidRPr="00227C68" w:rsidRDefault="00AF6ACB" w:rsidP="00D969C8">
            <w:pPr>
              <w:autoSpaceDE w:val="0"/>
              <w:autoSpaceDN w:val="0"/>
              <w:adjustRightInd w:val="0"/>
              <w:jc w:val="both"/>
              <w:rPr>
                <w:rFonts w:eastAsia="Adobe Gothic Std B" w:cs="Arial"/>
                <w:b/>
                <w:sz w:val="20"/>
                <w:szCs w:val="20"/>
              </w:rPr>
            </w:pPr>
          </w:p>
          <w:p w14:paraId="4EFE0BB5" w14:textId="77777777" w:rsidR="00AF6ACB" w:rsidRPr="00227C68" w:rsidRDefault="00AF6ACB" w:rsidP="00D969C8">
            <w:pPr>
              <w:autoSpaceDE w:val="0"/>
              <w:autoSpaceDN w:val="0"/>
              <w:adjustRightInd w:val="0"/>
              <w:jc w:val="both"/>
              <w:rPr>
                <w:rFonts w:eastAsia="Adobe Gothic Std B" w:cs="Arial"/>
                <w:b/>
                <w:sz w:val="20"/>
                <w:szCs w:val="20"/>
              </w:rPr>
            </w:pPr>
          </w:p>
        </w:tc>
        <w:tc>
          <w:tcPr>
            <w:tcW w:w="4332" w:type="dxa"/>
          </w:tcPr>
          <w:p w14:paraId="0313F440" w14:textId="77777777"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CONVIVENCIA Y PAZ:</w:t>
            </w:r>
          </w:p>
          <w:p w14:paraId="2F8DF865" w14:textId="5CA2789E" w:rsidR="00AF6ACB" w:rsidRPr="00227C68" w:rsidRDefault="00AF6ACB" w:rsidP="00D969C8">
            <w:pPr>
              <w:autoSpaceDE w:val="0"/>
              <w:autoSpaceDN w:val="0"/>
              <w:adjustRightInd w:val="0"/>
              <w:jc w:val="both"/>
              <w:rPr>
                <w:rFonts w:cs="Arial"/>
                <w:sz w:val="20"/>
                <w:szCs w:val="20"/>
              </w:rPr>
            </w:pPr>
            <w:r w:rsidRPr="00227C68">
              <w:rPr>
                <w:rFonts w:cs="Arial"/>
                <w:sz w:val="20"/>
                <w:szCs w:val="20"/>
              </w:rPr>
              <w:t>-Conozco procesos y técnicas de mediación de conflictos (competencia conocimiento).</w:t>
            </w:r>
            <w:r w:rsidR="00736A75">
              <w:rPr>
                <w:rFonts w:cs="Arial"/>
                <w:sz w:val="20"/>
                <w:szCs w:val="20"/>
              </w:rPr>
              <w:t xml:space="preserve"> </w:t>
            </w:r>
          </w:p>
          <w:p w14:paraId="747EF68F" w14:textId="77777777" w:rsidR="00AF6ACB" w:rsidRPr="00227C68" w:rsidRDefault="00AF6ACB" w:rsidP="00D969C8">
            <w:pPr>
              <w:autoSpaceDE w:val="0"/>
              <w:autoSpaceDN w:val="0"/>
              <w:adjustRightInd w:val="0"/>
              <w:jc w:val="both"/>
              <w:rPr>
                <w:rFonts w:cs="Arial"/>
                <w:sz w:val="20"/>
                <w:szCs w:val="20"/>
              </w:rPr>
            </w:pPr>
          </w:p>
        </w:tc>
        <w:tc>
          <w:tcPr>
            <w:tcW w:w="8029" w:type="dxa"/>
          </w:tcPr>
          <w:p w14:paraId="45C5C1D0"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Las evidencias tienen una secuencia en el grado, con negrilla es aspecto a trabajar en el periodo.</w:t>
            </w:r>
          </w:p>
          <w:p w14:paraId="4EA917C3" w14:textId="77777777"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TIPO INTELECTUAL: TOMA DE DECISIONES</w:t>
            </w:r>
            <w:r w:rsidRPr="00227C68">
              <w:rPr>
                <w:rFonts w:cs="Arial"/>
                <w:sz w:val="20"/>
                <w:szCs w:val="20"/>
              </w:rPr>
              <w:t>.</w:t>
            </w:r>
          </w:p>
          <w:p w14:paraId="48016D74" w14:textId="77777777"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INDICADOR</w:t>
            </w:r>
            <w:r w:rsidRPr="00227C68">
              <w:rPr>
                <w:rFonts w:cs="Arial"/>
                <w:sz w:val="20"/>
                <w:szCs w:val="20"/>
              </w:rPr>
              <w:t xml:space="preserve">: Establecer juicios argumentados y definir acciones adecuadas para resolver una situación determinada. </w:t>
            </w:r>
          </w:p>
          <w:p w14:paraId="79D0DE44"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EVIDENCIAS:</w:t>
            </w:r>
          </w:p>
          <w:p w14:paraId="5CEBE2D1" w14:textId="203DEA9A" w:rsidR="00AF6ACB" w:rsidRPr="00227C68" w:rsidRDefault="00AF6ACB" w:rsidP="00D969C8">
            <w:pPr>
              <w:autoSpaceDE w:val="0"/>
              <w:autoSpaceDN w:val="0"/>
              <w:adjustRightInd w:val="0"/>
              <w:jc w:val="both"/>
              <w:rPr>
                <w:rFonts w:cs="Arial"/>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 xml:space="preserve">Identifico las situaciones cercanas a mi colegio que tienen diferentes modos de resolverse. </w:t>
            </w:r>
          </w:p>
          <w:p w14:paraId="60695F8A" w14:textId="66521FE2" w:rsidR="00AF6ACB" w:rsidRPr="00227C68" w:rsidRDefault="00AF6ACB" w:rsidP="00D969C8">
            <w:pPr>
              <w:autoSpaceDE w:val="0"/>
              <w:autoSpaceDN w:val="0"/>
              <w:adjustRightInd w:val="0"/>
              <w:jc w:val="both"/>
              <w:rPr>
                <w:rFonts w:cs="Arial"/>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 xml:space="preserve">Escucho la información, opinión y argumentos de otros sobre una situación. </w:t>
            </w:r>
          </w:p>
          <w:p w14:paraId="45831563" w14:textId="77777777" w:rsidR="00AF6ACB" w:rsidRPr="00227C68" w:rsidRDefault="00AF6ACB" w:rsidP="00D969C8">
            <w:pPr>
              <w:autoSpaceDE w:val="0"/>
              <w:autoSpaceDN w:val="0"/>
              <w:adjustRightInd w:val="0"/>
              <w:jc w:val="both"/>
              <w:rPr>
                <w:rFonts w:cs="Arial"/>
                <w:b/>
                <w:sz w:val="20"/>
                <w:szCs w:val="20"/>
              </w:rPr>
            </w:pPr>
            <w:r w:rsidRPr="00227C68">
              <w:rPr>
                <w:rFonts w:cs="Arial"/>
                <w:sz w:val="20"/>
                <w:szCs w:val="20"/>
              </w:rPr>
              <w:t xml:space="preserve">- </w:t>
            </w:r>
            <w:r w:rsidRPr="00227C68">
              <w:rPr>
                <w:rFonts w:cs="Arial"/>
                <w:b/>
                <w:sz w:val="20"/>
                <w:szCs w:val="20"/>
              </w:rPr>
              <w:t xml:space="preserve">Reconozco las posibles formas de enfrentar una situación. </w:t>
            </w:r>
          </w:p>
          <w:p w14:paraId="50D85227" w14:textId="0506BD54"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w:t>
            </w:r>
            <w:r w:rsidR="00736A75">
              <w:rPr>
                <w:rFonts w:cs="Arial"/>
                <w:b/>
                <w:sz w:val="20"/>
                <w:szCs w:val="20"/>
              </w:rPr>
              <w:t xml:space="preserve"> </w:t>
            </w:r>
            <w:r w:rsidRPr="00227C68">
              <w:rPr>
                <w:rFonts w:cs="Arial"/>
                <w:b/>
                <w:sz w:val="20"/>
                <w:szCs w:val="20"/>
              </w:rPr>
              <w:t xml:space="preserve">Selecciono una de las formas de actuar posibles. </w:t>
            </w:r>
          </w:p>
          <w:p w14:paraId="15D47E2F" w14:textId="256770CA"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w:t>
            </w:r>
            <w:r w:rsidR="00736A75">
              <w:rPr>
                <w:rFonts w:cs="Arial"/>
                <w:b/>
                <w:sz w:val="20"/>
                <w:szCs w:val="20"/>
              </w:rPr>
              <w:t xml:space="preserve"> </w:t>
            </w:r>
            <w:r w:rsidRPr="00227C68">
              <w:rPr>
                <w:rFonts w:cs="Arial"/>
                <w:b/>
                <w:sz w:val="20"/>
                <w:szCs w:val="20"/>
              </w:rPr>
              <w:t>Asumo las consecuencias de mis decisiones.</w:t>
            </w:r>
          </w:p>
          <w:p w14:paraId="13F986A7" w14:textId="77777777" w:rsidR="00AF6ACB" w:rsidRPr="00227C68" w:rsidRDefault="00AF6ACB" w:rsidP="00D969C8">
            <w:pPr>
              <w:autoSpaceDE w:val="0"/>
              <w:autoSpaceDN w:val="0"/>
              <w:adjustRightInd w:val="0"/>
              <w:jc w:val="both"/>
              <w:rPr>
                <w:rFonts w:cs="Arial"/>
                <w:sz w:val="20"/>
                <w:szCs w:val="20"/>
              </w:rPr>
            </w:pPr>
          </w:p>
          <w:p w14:paraId="66AF6345" w14:textId="77777777" w:rsidR="00AF6ACB" w:rsidRPr="00227C68" w:rsidRDefault="00AF6ACB" w:rsidP="00D969C8">
            <w:pPr>
              <w:autoSpaceDE w:val="0"/>
              <w:autoSpaceDN w:val="0"/>
              <w:adjustRightInd w:val="0"/>
              <w:jc w:val="both"/>
              <w:rPr>
                <w:rFonts w:cs="Arial"/>
                <w:b/>
                <w:sz w:val="20"/>
                <w:szCs w:val="20"/>
              </w:rPr>
            </w:pPr>
          </w:p>
        </w:tc>
      </w:tr>
    </w:tbl>
    <w:p w14:paraId="622AC008" w14:textId="77777777" w:rsidR="00AF6ACB" w:rsidRDefault="00AF6ACB" w:rsidP="00AF6ACB">
      <w:pPr>
        <w:autoSpaceDE w:val="0"/>
        <w:autoSpaceDN w:val="0"/>
        <w:adjustRightInd w:val="0"/>
        <w:spacing w:after="0" w:line="240" w:lineRule="auto"/>
        <w:jc w:val="both"/>
        <w:rPr>
          <w:rFonts w:eastAsia="Adobe Gothic Std B" w:cs="Arial"/>
          <w:sz w:val="20"/>
          <w:szCs w:val="20"/>
        </w:rPr>
      </w:pPr>
    </w:p>
    <w:p w14:paraId="1D15CF25" w14:textId="77777777" w:rsidR="00AF6ACB"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16727"/>
      </w:tblGrid>
      <w:tr w:rsidR="00AF6ACB" w:rsidRPr="00227C68" w14:paraId="0A698E58" w14:textId="77777777" w:rsidTr="00050469">
        <w:trPr>
          <w:jc w:val="center"/>
        </w:trPr>
        <w:tc>
          <w:tcPr>
            <w:tcW w:w="16727" w:type="dxa"/>
            <w:shd w:val="clear" w:color="auto" w:fill="95B3D7" w:themeFill="accent1" w:themeFillTint="99"/>
          </w:tcPr>
          <w:p w14:paraId="68B888EB" w14:textId="77777777" w:rsidR="00AF6ACB" w:rsidRPr="00227C68" w:rsidRDefault="00AF6ACB" w:rsidP="00D969C8">
            <w:pPr>
              <w:autoSpaceDE w:val="0"/>
              <w:autoSpaceDN w:val="0"/>
              <w:adjustRightInd w:val="0"/>
              <w:spacing w:line="360" w:lineRule="auto"/>
              <w:jc w:val="center"/>
              <w:rPr>
                <w:rFonts w:cs="Arial"/>
                <w:b/>
                <w:sz w:val="20"/>
                <w:szCs w:val="20"/>
              </w:rPr>
            </w:pPr>
            <w:r w:rsidRPr="00227C68">
              <w:rPr>
                <w:rFonts w:cs="Arial"/>
                <w:b/>
                <w:sz w:val="20"/>
                <w:szCs w:val="20"/>
              </w:rPr>
              <w:t>LINEAMIENTOS DEL ÁREA</w:t>
            </w:r>
          </w:p>
        </w:tc>
      </w:tr>
      <w:tr w:rsidR="00AF6ACB" w:rsidRPr="00227C68" w14:paraId="2F223BD8" w14:textId="77777777" w:rsidTr="00050469">
        <w:trPr>
          <w:jc w:val="center"/>
        </w:trPr>
        <w:tc>
          <w:tcPr>
            <w:tcW w:w="16727" w:type="dxa"/>
          </w:tcPr>
          <w:p w14:paraId="0E8679D3" w14:textId="77777777" w:rsidR="00AF6ACB" w:rsidRPr="00227C68" w:rsidRDefault="00AF6ACB" w:rsidP="00D969C8">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57FC3B70" w14:textId="77777777" w:rsidR="00AF6ACB" w:rsidRPr="00227C68" w:rsidRDefault="00AF6ACB" w:rsidP="00D969C8">
            <w:pPr>
              <w:spacing w:after="160"/>
              <w:jc w:val="both"/>
              <w:rPr>
                <w:rFonts w:cs="Arial"/>
                <w:sz w:val="20"/>
                <w:szCs w:val="20"/>
              </w:rPr>
            </w:pPr>
            <w:r w:rsidRPr="00227C68">
              <w:rPr>
                <w:rFonts w:cs="Arial"/>
                <w:sz w:val="20"/>
                <w:szCs w:val="20"/>
              </w:rPr>
              <w:t xml:space="preserve">Para este ciclo de sexto y séptimo, en el primer eje se sigue trabajando el nivel de uso de los sistemas de significación y se comienza de forma más metódica el nivel de explicación y control. En el eje 2, se trabajan los niveles intratextual, intertextual y extratextual, con énfasis en los dos primeros niveles dado que se está en el inicio de secundaria. Además se abordan estrategias cognitivas como la predicción que apoya la comprensión lectora. En el eje de literatura, esta aborda con los planes de lectura apoyados por la biblioteca y trabajados en cada periodo con diversidad de textos literarios, en estos grados se comienza a abordar la novela. En relación a la ética de la comunicación, se hace un énfasis en la aceptación de la variedad lingüística y cultura y el reconocimiento de los otros como interlocutores válidos. </w:t>
            </w:r>
          </w:p>
          <w:p w14:paraId="028122D7" w14:textId="77777777" w:rsidR="00AF6ACB" w:rsidRPr="00227C68" w:rsidRDefault="00AF6ACB" w:rsidP="00D969C8">
            <w:pPr>
              <w:autoSpaceDE w:val="0"/>
              <w:autoSpaceDN w:val="0"/>
              <w:adjustRightInd w:val="0"/>
              <w:jc w:val="both"/>
              <w:rPr>
                <w:rFonts w:cs="Arial"/>
                <w:b/>
                <w:sz w:val="20"/>
                <w:szCs w:val="20"/>
              </w:rPr>
            </w:pPr>
          </w:p>
        </w:tc>
      </w:tr>
    </w:tbl>
    <w:p w14:paraId="4F5E879D" w14:textId="77777777" w:rsidR="00AF6ACB" w:rsidRDefault="00AF6ACB"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3403"/>
        <w:gridCol w:w="3969"/>
        <w:gridCol w:w="4677"/>
        <w:gridCol w:w="4678"/>
      </w:tblGrid>
      <w:tr w:rsidR="00AF6ACB" w:rsidRPr="00227C68" w14:paraId="3B31AEE2" w14:textId="77777777" w:rsidTr="00050469">
        <w:trPr>
          <w:trHeight w:val="265"/>
          <w:jc w:val="center"/>
        </w:trPr>
        <w:tc>
          <w:tcPr>
            <w:tcW w:w="7372" w:type="dxa"/>
            <w:gridSpan w:val="2"/>
            <w:shd w:val="clear" w:color="auto" w:fill="B6DDE8" w:themeFill="accent5" w:themeFillTint="66"/>
            <w:vAlign w:val="center"/>
          </w:tcPr>
          <w:p w14:paraId="78858113" w14:textId="28F93525"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b/>
                <w:sz w:val="20"/>
                <w:szCs w:val="20"/>
              </w:rPr>
              <w:t>DESEMPEÑOS :Período</w:t>
            </w:r>
            <w:r w:rsidR="00736A75">
              <w:rPr>
                <w:rFonts w:eastAsia="Adobe Gothic Std B" w:cs="Arial"/>
                <w:b/>
                <w:sz w:val="20"/>
                <w:szCs w:val="20"/>
              </w:rPr>
              <w:t xml:space="preserve"> </w:t>
            </w:r>
            <w:r w:rsidRPr="00227C68">
              <w:rPr>
                <w:rFonts w:eastAsia="Adobe Gothic Std B" w:cs="Arial"/>
                <w:b/>
                <w:sz w:val="20"/>
                <w:szCs w:val="20"/>
              </w:rPr>
              <w:t>2</w:t>
            </w:r>
          </w:p>
        </w:tc>
        <w:tc>
          <w:tcPr>
            <w:tcW w:w="9355" w:type="dxa"/>
            <w:gridSpan w:val="2"/>
            <w:shd w:val="clear" w:color="auto" w:fill="B6DDE8" w:themeFill="accent5" w:themeFillTint="66"/>
            <w:vAlign w:val="center"/>
          </w:tcPr>
          <w:p w14:paraId="34B5BD73"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GRADO: Sexto</w:t>
            </w:r>
          </w:p>
        </w:tc>
      </w:tr>
      <w:tr w:rsidR="00AF6ACB" w:rsidRPr="00227C68" w14:paraId="6A2CFCD0" w14:textId="77777777" w:rsidTr="00050469">
        <w:trPr>
          <w:trHeight w:val="456"/>
          <w:jc w:val="center"/>
        </w:trPr>
        <w:tc>
          <w:tcPr>
            <w:tcW w:w="3403" w:type="dxa"/>
            <w:tcBorders>
              <w:right w:val="single" w:sz="4" w:space="0" w:color="auto"/>
            </w:tcBorders>
            <w:shd w:val="clear" w:color="auto" w:fill="B8CCE4" w:themeFill="accent1" w:themeFillTint="66"/>
            <w:vAlign w:val="center"/>
          </w:tcPr>
          <w:p w14:paraId="7C0EE03A"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PREGUNTA PROBLEMATIZADORA</w:t>
            </w:r>
          </w:p>
        </w:tc>
        <w:tc>
          <w:tcPr>
            <w:tcW w:w="3969" w:type="dxa"/>
            <w:tcBorders>
              <w:left w:val="single" w:sz="4" w:space="0" w:color="auto"/>
            </w:tcBorders>
            <w:shd w:val="clear" w:color="auto" w:fill="B8CCE4" w:themeFill="accent1" w:themeFillTint="66"/>
            <w:vAlign w:val="center"/>
          </w:tcPr>
          <w:p w14:paraId="61BCFFE3"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677" w:type="dxa"/>
            <w:tcBorders>
              <w:left w:val="single" w:sz="4" w:space="0" w:color="auto"/>
            </w:tcBorders>
            <w:shd w:val="clear" w:color="auto" w:fill="B8CCE4" w:themeFill="accent1" w:themeFillTint="66"/>
            <w:vAlign w:val="center"/>
          </w:tcPr>
          <w:p w14:paraId="2AB19A2F"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cs="Arial"/>
                <w:b/>
                <w:sz w:val="20"/>
                <w:szCs w:val="20"/>
              </w:rPr>
              <w:t>DERECHOS BÁSICOS DE APRENDIZAJE</w:t>
            </w:r>
          </w:p>
        </w:tc>
        <w:tc>
          <w:tcPr>
            <w:tcW w:w="4678" w:type="dxa"/>
            <w:tcBorders>
              <w:left w:val="single" w:sz="4" w:space="0" w:color="auto"/>
            </w:tcBorders>
            <w:shd w:val="clear" w:color="auto" w:fill="B8CCE4" w:themeFill="accent1" w:themeFillTint="66"/>
            <w:vAlign w:val="center"/>
          </w:tcPr>
          <w:p w14:paraId="7A74B411" w14:textId="77777777" w:rsidR="00AF6ACB" w:rsidRPr="00227C68" w:rsidRDefault="00AF6ACB" w:rsidP="00D969C8">
            <w:pPr>
              <w:autoSpaceDE w:val="0"/>
              <w:autoSpaceDN w:val="0"/>
              <w:adjustRightInd w:val="0"/>
              <w:jc w:val="center"/>
              <w:rPr>
                <w:rFonts w:cs="Arial"/>
                <w:b/>
                <w:sz w:val="20"/>
                <w:szCs w:val="20"/>
              </w:rPr>
            </w:pPr>
            <w:r w:rsidRPr="00227C68">
              <w:rPr>
                <w:rFonts w:cs="Arial"/>
                <w:b/>
                <w:sz w:val="20"/>
                <w:szCs w:val="20"/>
              </w:rPr>
              <w:t>MATRIZ DE REFERENCIA</w:t>
            </w:r>
          </w:p>
        </w:tc>
      </w:tr>
      <w:tr w:rsidR="00AF6ACB" w:rsidRPr="00227C68" w14:paraId="178C9147" w14:textId="77777777" w:rsidTr="00050469">
        <w:trPr>
          <w:trHeight w:val="1404"/>
          <w:jc w:val="center"/>
        </w:trPr>
        <w:tc>
          <w:tcPr>
            <w:tcW w:w="3403" w:type="dxa"/>
            <w:tcBorders>
              <w:right w:val="single" w:sz="4" w:space="0" w:color="auto"/>
            </w:tcBorders>
            <w:shd w:val="clear" w:color="auto" w:fill="FFFFFF" w:themeFill="background1"/>
          </w:tcPr>
          <w:p w14:paraId="5AEBB584"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 xml:space="preserve">¿Cómo puedo articular saberes como la tradición oral, la cuentería y el conocimiento de la lengua en mis interpretaciones y producciones en torno a la </w:t>
            </w:r>
            <w:r w:rsidRPr="00227C68">
              <w:rPr>
                <w:rFonts w:cs="Arial"/>
                <w:b/>
                <w:sz w:val="20"/>
                <w:szCs w:val="20"/>
              </w:rPr>
              <w:t>construcción de la memoria de mi comunidad</w:t>
            </w:r>
            <w:r w:rsidRPr="00227C68">
              <w:rPr>
                <w:rFonts w:cs="Arial"/>
                <w:sz w:val="20"/>
                <w:szCs w:val="20"/>
              </w:rPr>
              <w:t>?</w:t>
            </w:r>
          </w:p>
          <w:p w14:paraId="1F9F6FC2" w14:textId="77777777" w:rsidR="00AF6ACB" w:rsidRPr="00227C68" w:rsidRDefault="00AF6ACB" w:rsidP="00D969C8">
            <w:pPr>
              <w:autoSpaceDE w:val="0"/>
              <w:autoSpaceDN w:val="0"/>
              <w:adjustRightInd w:val="0"/>
              <w:contextualSpacing/>
              <w:jc w:val="both"/>
              <w:rPr>
                <w:rFonts w:eastAsia="Adobe Gothic Std B" w:cs="Arial"/>
                <w:sz w:val="20"/>
                <w:szCs w:val="20"/>
              </w:rPr>
            </w:pPr>
          </w:p>
          <w:p w14:paraId="428F210B" w14:textId="77777777" w:rsidR="00AF6ACB" w:rsidRPr="00227C68" w:rsidRDefault="00AF6ACB" w:rsidP="00D969C8">
            <w:pPr>
              <w:pStyle w:val="Normal1"/>
              <w:jc w:val="both"/>
              <w:rPr>
                <w:rFonts w:asciiTheme="minorHAnsi" w:hAnsiTheme="minorHAnsi" w:cs="Arial"/>
                <w:color w:val="auto"/>
                <w:sz w:val="20"/>
                <w:szCs w:val="20"/>
              </w:rPr>
            </w:pPr>
          </w:p>
        </w:tc>
        <w:tc>
          <w:tcPr>
            <w:tcW w:w="3969" w:type="dxa"/>
            <w:tcBorders>
              <w:left w:val="single" w:sz="4" w:space="0" w:color="auto"/>
            </w:tcBorders>
            <w:shd w:val="clear" w:color="auto" w:fill="FFFFFF" w:themeFill="background1"/>
          </w:tcPr>
          <w:p w14:paraId="07F38C59" w14:textId="77777777" w:rsidR="00AF6ACB" w:rsidRPr="00227C68" w:rsidRDefault="00AF6ACB" w:rsidP="00D969C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Producción textual</w:t>
            </w:r>
          </w:p>
          <w:p w14:paraId="255BF4A5"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Defino una temática para la elaboración de un texto oral con fines argumentativos.</w:t>
            </w:r>
          </w:p>
          <w:p w14:paraId="53C52E43" w14:textId="77777777" w:rsidR="00AF6ACB" w:rsidRPr="00227C68" w:rsidRDefault="00AF6ACB" w:rsidP="00D969C8">
            <w:pPr>
              <w:pStyle w:val="Normal1"/>
              <w:jc w:val="both"/>
              <w:rPr>
                <w:rFonts w:asciiTheme="minorHAnsi" w:eastAsia="Adobe Gothic Std B" w:hAnsiTheme="minorHAnsi" w:cs="Arial"/>
                <w:color w:val="auto"/>
                <w:sz w:val="20"/>
                <w:szCs w:val="20"/>
              </w:rPr>
            </w:pPr>
            <w:r w:rsidRPr="00227C68">
              <w:rPr>
                <w:rFonts w:asciiTheme="minorHAnsi" w:eastAsia="Adobe Gothic Std B" w:hAnsiTheme="minorHAnsi" w:cs="Arial"/>
                <w:color w:val="auto"/>
                <w:sz w:val="20"/>
                <w:szCs w:val="20"/>
              </w:rPr>
              <w:t>Formulo una hipótesis para demostrarla en un texto oral con fines argumentativos.</w:t>
            </w:r>
          </w:p>
          <w:p w14:paraId="4E8CB5C0" w14:textId="77777777" w:rsidR="00AF6ACB" w:rsidRPr="00227C68" w:rsidRDefault="00AF6ACB" w:rsidP="00D969C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Comprensión e interpretación textual</w:t>
            </w:r>
          </w:p>
          <w:p w14:paraId="072578CB" w14:textId="77777777" w:rsidR="00AF6ACB" w:rsidRPr="00227C68" w:rsidRDefault="00AF6ACB" w:rsidP="00D969C8">
            <w:pPr>
              <w:pStyle w:val="Normal1"/>
              <w:jc w:val="both"/>
              <w:rPr>
                <w:rFonts w:asciiTheme="minorHAnsi" w:eastAsia="Adobe Gothic Std B" w:hAnsiTheme="minorHAnsi" w:cs="Arial"/>
                <w:color w:val="auto"/>
                <w:sz w:val="20"/>
                <w:szCs w:val="20"/>
              </w:rPr>
            </w:pPr>
            <w:r w:rsidRPr="00227C68">
              <w:rPr>
                <w:rFonts w:asciiTheme="minorHAnsi" w:eastAsia="Adobe Gothic Std B" w:hAnsiTheme="minorHAnsi" w:cs="Arial"/>
                <w:color w:val="auto"/>
                <w:sz w:val="20"/>
                <w:szCs w:val="20"/>
              </w:rPr>
              <w:t>Reconozco las características de los diversos tipos de texto que leo.</w:t>
            </w:r>
          </w:p>
          <w:p w14:paraId="4397C8C1"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Literatura</w:t>
            </w:r>
          </w:p>
          <w:p w14:paraId="30FD791E"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Leo obras literarias de género narrativo, lírico y dramático, de diversa temática, época y región.</w:t>
            </w:r>
          </w:p>
          <w:p w14:paraId="071C480C"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Medios de comunicación y otros sistemas simbólicos</w:t>
            </w:r>
          </w:p>
          <w:p w14:paraId="6304A729"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Reconozco las características de los principales medios de comunicación masiva.</w:t>
            </w:r>
          </w:p>
          <w:p w14:paraId="448DAF94"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Caracterizo obras no verbales (pintura, escultura, arquitectura, danza, etc.), mediante producciones verbales.</w:t>
            </w:r>
          </w:p>
          <w:p w14:paraId="0A9598E3"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Ética de la comunicación</w:t>
            </w:r>
          </w:p>
          <w:p w14:paraId="2816E0F5"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Caracterizo el contexto cultural del otro y lo comparo con el mío.</w:t>
            </w:r>
          </w:p>
          <w:p w14:paraId="10C0DC17" w14:textId="77777777" w:rsidR="00AF6ACB" w:rsidRPr="00227C68" w:rsidRDefault="00AF6ACB" w:rsidP="00D969C8">
            <w:pPr>
              <w:pStyle w:val="Normal1"/>
              <w:jc w:val="both"/>
              <w:rPr>
                <w:rFonts w:asciiTheme="minorHAnsi" w:hAnsiTheme="minorHAnsi" w:cs="Arial"/>
                <w:color w:val="auto"/>
                <w:sz w:val="20"/>
                <w:szCs w:val="20"/>
              </w:rPr>
            </w:pPr>
          </w:p>
        </w:tc>
        <w:tc>
          <w:tcPr>
            <w:tcW w:w="4677" w:type="dxa"/>
            <w:tcBorders>
              <w:left w:val="single" w:sz="4" w:space="0" w:color="auto"/>
            </w:tcBorders>
            <w:shd w:val="clear" w:color="auto" w:fill="FFFFFF" w:themeFill="background1"/>
          </w:tcPr>
          <w:p w14:paraId="51C823F7" w14:textId="77777777" w:rsidR="00AF6ACB" w:rsidRPr="00227C68" w:rsidRDefault="00AF6ACB" w:rsidP="00D969C8">
            <w:pPr>
              <w:jc w:val="both"/>
              <w:rPr>
                <w:rFonts w:cs="Arial"/>
                <w:sz w:val="20"/>
                <w:szCs w:val="20"/>
              </w:rPr>
            </w:pPr>
          </w:p>
          <w:p w14:paraId="06188AC2" w14:textId="77777777" w:rsidR="00AF6ACB" w:rsidRPr="00227C68" w:rsidRDefault="00AF6ACB" w:rsidP="00D969C8">
            <w:pPr>
              <w:spacing w:after="160"/>
              <w:jc w:val="both"/>
              <w:rPr>
                <w:rFonts w:cs="Arial"/>
                <w:sz w:val="20"/>
                <w:szCs w:val="20"/>
              </w:rPr>
            </w:pPr>
            <w:r w:rsidRPr="00227C68">
              <w:rPr>
                <w:rFonts w:cs="Arial"/>
                <w:sz w:val="20"/>
                <w:szCs w:val="20"/>
              </w:rPr>
              <w:t xml:space="preserve">DBA 1 Utiliza la información ofrecida por los medios de comunicación, teniendo en cuenta el mensaje, los interlocutores, la intencionalidad y el contexto de producción, para participar en los procesos comunicativos de su entorno. </w:t>
            </w:r>
          </w:p>
          <w:p w14:paraId="768FE7A6" w14:textId="77777777" w:rsidR="00AF6ACB" w:rsidRPr="00227C68" w:rsidRDefault="00AF6ACB" w:rsidP="00D969C8">
            <w:pPr>
              <w:spacing w:after="160"/>
              <w:jc w:val="both"/>
              <w:rPr>
                <w:rFonts w:cs="Arial"/>
                <w:sz w:val="20"/>
                <w:szCs w:val="20"/>
              </w:rPr>
            </w:pPr>
            <w:r w:rsidRPr="00227C68">
              <w:rPr>
                <w:rFonts w:cs="Arial"/>
                <w:sz w:val="20"/>
                <w:szCs w:val="20"/>
              </w:rPr>
              <w:t xml:space="preserve">DBA 3 Reconoce las obras literarias como una posibilidad de circulación del conocimiento y de desarrollo de su imaginación. </w:t>
            </w:r>
          </w:p>
          <w:p w14:paraId="09B6CDD5" w14:textId="77777777" w:rsidR="00AF6ACB" w:rsidRPr="00227C68" w:rsidRDefault="00AF6ACB" w:rsidP="00D969C8">
            <w:pPr>
              <w:spacing w:after="160"/>
              <w:jc w:val="both"/>
              <w:rPr>
                <w:rFonts w:cs="Arial"/>
                <w:sz w:val="20"/>
                <w:szCs w:val="20"/>
              </w:rPr>
            </w:pPr>
            <w:r w:rsidRPr="00227C68">
              <w:rPr>
                <w:rFonts w:cs="Arial"/>
                <w:sz w:val="20"/>
                <w:szCs w:val="20"/>
              </w:rPr>
              <w:t xml:space="preserve">DBA 4 Identifica algunas expresiones de diferentes regiones y contextos en las obras literarias. </w:t>
            </w:r>
          </w:p>
          <w:p w14:paraId="4503280A" w14:textId="5ADB5481" w:rsidR="00AF6ACB" w:rsidRPr="00227C68" w:rsidRDefault="00AF6ACB" w:rsidP="00D969C8">
            <w:pPr>
              <w:spacing w:after="160" w:line="240" w:lineRule="exact"/>
              <w:jc w:val="both"/>
              <w:rPr>
                <w:rFonts w:cs="Arial"/>
                <w:sz w:val="20"/>
                <w:szCs w:val="20"/>
              </w:rPr>
            </w:pPr>
            <w:r w:rsidRPr="00227C68">
              <w:rPr>
                <w:rFonts w:cs="Arial"/>
                <w:sz w:val="20"/>
                <w:szCs w:val="20"/>
              </w:rPr>
              <w:t>DBA 6 Comprende diversos tipos de texto, a partir del análisis de sus contenidos, características formales e intenciones comunicativas.</w:t>
            </w:r>
            <w:r w:rsidR="00736A75">
              <w:rPr>
                <w:rFonts w:cs="Arial"/>
                <w:sz w:val="20"/>
                <w:szCs w:val="20"/>
              </w:rPr>
              <w:t xml:space="preserve"> </w:t>
            </w:r>
          </w:p>
          <w:p w14:paraId="2523E24C" w14:textId="77777777" w:rsidR="00AF6ACB" w:rsidRPr="00227C68" w:rsidRDefault="00AF6ACB" w:rsidP="00D969C8">
            <w:pPr>
              <w:spacing w:after="160"/>
              <w:jc w:val="both"/>
              <w:rPr>
                <w:rFonts w:cs="Arial"/>
                <w:sz w:val="20"/>
                <w:szCs w:val="20"/>
              </w:rPr>
            </w:pPr>
            <w:r w:rsidRPr="00227C68">
              <w:rPr>
                <w:rFonts w:cs="Arial"/>
                <w:sz w:val="20"/>
                <w:szCs w:val="20"/>
              </w:rPr>
              <w:t xml:space="preserve">DBA 7 Produce discursos orales y los adecúa a las circunstancias del contexto: el público, la intención comunicativa y el tema a desarrollar. </w:t>
            </w:r>
          </w:p>
          <w:p w14:paraId="6CAD4F34" w14:textId="77777777" w:rsidR="00AF6ACB" w:rsidRPr="00227C68" w:rsidRDefault="00AF6ACB" w:rsidP="001236CC">
            <w:pPr>
              <w:spacing w:after="160"/>
              <w:jc w:val="both"/>
              <w:rPr>
                <w:rFonts w:cs="Arial"/>
                <w:sz w:val="20"/>
                <w:szCs w:val="20"/>
              </w:rPr>
            </w:pPr>
            <w:r w:rsidRPr="00227C68">
              <w:rPr>
                <w:rFonts w:cs="Arial"/>
                <w:sz w:val="20"/>
                <w:szCs w:val="20"/>
              </w:rPr>
              <w:t xml:space="preserve">DBA 8 Produce diversos tipos de texto atendiendo a los destinatarios, al medio en que se escribirá y a los propósitos comunicativos. </w:t>
            </w:r>
          </w:p>
        </w:tc>
        <w:tc>
          <w:tcPr>
            <w:tcW w:w="4678" w:type="dxa"/>
            <w:tcBorders>
              <w:left w:val="single" w:sz="4" w:space="0" w:color="auto"/>
            </w:tcBorders>
            <w:shd w:val="clear" w:color="auto" w:fill="FFFFFF" w:themeFill="background1"/>
          </w:tcPr>
          <w:p w14:paraId="4FC476AD" w14:textId="77777777" w:rsidR="00AF6ACB" w:rsidRPr="00227C68" w:rsidRDefault="00AF6ACB" w:rsidP="00D969C8">
            <w:pPr>
              <w:jc w:val="both"/>
              <w:rPr>
                <w:rFonts w:cs="Arial"/>
                <w:b/>
                <w:sz w:val="20"/>
                <w:szCs w:val="20"/>
              </w:rPr>
            </w:pPr>
            <w:r w:rsidRPr="00227C68">
              <w:rPr>
                <w:rFonts w:cs="Arial"/>
                <w:b/>
                <w:sz w:val="20"/>
                <w:szCs w:val="20"/>
              </w:rPr>
              <w:t>COMPETENCIA COMUNICATIVA</w:t>
            </w:r>
          </w:p>
          <w:p w14:paraId="3F099D32" w14:textId="77777777" w:rsidR="00AF6ACB" w:rsidRPr="00227C68" w:rsidRDefault="00AF6ACB" w:rsidP="00D969C8">
            <w:pPr>
              <w:jc w:val="both"/>
              <w:rPr>
                <w:rFonts w:cs="Arial"/>
                <w:b/>
                <w:sz w:val="20"/>
                <w:szCs w:val="20"/>
              </w:rPr>
            </w:pPr>
            <w:r w:rsidRPr="00227C68">
              <w:rPr>
                <w:rFonts w:cs="Arial"/>
                <w:b/>
                <w:sz w:val="20"/>
                <w:szCs w:val="20"/>
              </w:rPr>
              <w:t>(Proceso de lectura)</w:t>
            </w:r>
          </w:p>
          <w:p w14:paraId="6EE0528A" w14:textId="77777777" w:rsidR="00AF6ACB" w:rsidRPr="00227C68" w:rsidRDefault="00AF6ACB" w:rsidP="00D969C8">
            <w:pPr>
              <w:jc w:val="both"/>
              <w:rPr>
                <w:rFonts w:cs="Arial"/>
                <w:sz w:val="20"/>
                <w:szCs w:val="20"/>
              </w:rPr>
            </w:pPr>
            <w:r w:rsidRPr="00227C68">
              <w:rPr>
                <w:rFonts w:cs="Arial"/>
                <w:sz w:val="20"/>
                <w:szCs w:val="20"/>
              </w:rPr>
              <w:t xml:space="preserve">COMPONENTE:PRAGMÁTICO </w:t>
            </w:r>
          </w:p>
          <w:p w14:paraId="2ECB6DFF" w14:textId="77777777" w:rsidR="00AF6ACB" w:rsidRPr="00227C68" w:rsidRDefault="00AF6ACB" w:rsidP="00D969C8">
            <w:pPr>
              <w:jc w:val="both"/>
              <w:rPr>
                <w:rFonts w:cs="Arial"/>
                <w:sz w:val="20"/>
                <w:szCs w:val="20"/>
              </w:rPr>
            </w:pPr>
            <w:r w:rsidRPr="00227C68">
              <w:rPr>
                <w:rFonts w:cs="Arial"/>
                <w:sz w:val="20"/>
                <w:szCs w:val="20"/>
              </w:rPr>
              <w:t>APRENDIZAJE:</w:t>
            </w:r>
          </w:p>
          <w:p w14:paraId="4D479ED6" w14:textId="77777777" w:rsidR="00AF6ACB" w:rsidRPr="00227C68" w:rsidRDefault="00AF6ACB" w:rsidP="00D969C8">
            <w:pPr>
              <w:jc w:val="both"/>
              <w:rPr>
                <w:rFonts w:cs="Arial"/>
                <w:sz w:val="20"/>
                <w:szCs w:val="20"/>
              </w:rPr>
            </w:pPr>
            <w:r w:rsidRPr="00227C68">
              <w:rPr>
                <w:rFonts w:cs="Arial"/>
                <w:sz w:val="20"/>
                <w:szCs w:val="20"/>
              </w:rPr>
              <w:t>-Reconoce elementos implícitos de la situación comunicativa.</w:t>
            </w:r>
          </w:p>
          <w:p w14:paraId="4FA5515B" w14:textId="77777777" w:rsidR="00AF6ACB" w:rsidRPr="00227C68" w:rsidRDefault="00AF6ACB" w:rsidP="00D969C8">
            <w:pPr>
              <w:jc w:val="both"/>
              <w:rPr>
                <w:rFonts w:cs="Arial"/>
                <w:sz w:val="20"/>
                <w:szCs w:val="20"/>
              </w:rPr>
            </w:pPr>
            <w:r w:rsidRPr="00227C68">
              <w:rPr>
                <w:rFonts w:cs="Arial"/>
                <w:sz w:val="20"/>
                <w:szCs w:val="20"/>
              </w:rPr>
              <w:t>EVIDENCIA</w:t>
            </w:r>
          </w:p>
          <w:p w14:paraId="142EF331" w14:textId="77777777" w:rsidR="00AF6ACB" w:rsidRPr="00227C68" w:rsidRDefault="00AF6ACB" w:rsidP="00D969C8">
            <w:pPr>
              <w:jc w:val="both"/>
              <w:rPr>
                <w:rFonts w:cs="Arial"/>
                <w:sz w:val="20"/>
                <w:szCs w:val="20"/>
              </w:rPr>
            </w:pPr>
            <w:r w:rsidRPr="00227C68">
              <w:rPr>
                <w:rFonts w:cs="Arial"/>
                <w:sz w:val="20"/>
                <w:szCs w:val="20"/>
              </w:rPr>
              <w:t>-Identifica y caracteriza la voz que habla en el texto.</w:t>
            </w:r>
          </w:p>
          <w:p w14:paraId="68345E30" w14:textId="77777777" w:rsidR="00AF6ACB" w:rsidRPr="00227C68" w:rsidRDefault="00AF6ACB" w:rsidP="00D969C8">
            <w:pPr>
              <w:jc w:val="both"/>
              <w:rPr>
                <w:rFonts w:cs="Arial"/>
                <w:b/>
                <w:sz w:val="20"/>
                <w:szCs w:val="20"/>
              </w:rPr>
            </w:pPr>
            <w:r w:rsidRPr="00227C68">
              <w:rPr>
                <w:rFonts w:cs="Arial"/>
                <w:b/>
                <w:sz w:val="20"/>
                <w:szCs w:val="20"/>
              </w:rPr>
              <w:t>COMPETENCIA</w:t>
            </w:r>
          </w:p>
          <w:p w14:paraId="3C0E4AE7" w14:textId="77777777" w:rsidR="00AF6ACB" w:rsidRPr="00227C68" w:rsidRDefault="00AF6ACB" w:rsidP="00D969C8">
            <w:pPr>
              <w:jc w:val="both"/>
              <w:rPr>
                <w:rFonts w:cs="Arial"/>
                <w:b/>
                <w:sz w:val="20"/>
                <w:szCs w:val="20"/>
              </w:rPr>
            </w:pPr>
            <w:r w:rsidRPr="00227C68">
              <w:rPr>
                <w:rFonts w:cs="Arial"/>
                <w:b/>
                <w:sz w:val="20"/>
                <w:szCs w:val="20"/>
              </w:rPr>
              <w:t>COMUNICATIVA</w:t>
            </w:r>
          </w:p>
          <w:p w14:paraId="0B5C563D" w14:textId="77777777" w:rsidR="00AF6ACB" w:rsidRPr="00227C68" w:rsidRDefault="00AF6ACB" w:rsidP="00D969C8">
            <w:pPr>
              <w:jc w:val="both"/>
              <w:rPr>
                <w:rFonts w:cs="Arial"/>
                <w:b/>
                <w:sz w:val="20"/>
                <w:szCs w:val="20"/>
              </w:rPr>
            </w:pPr>
            <w:r w:rsidRPr="00227C68">
              <w:rPr>
                <w:rFonts w:cs="Arial"/>
                <w:b/>
                <w:sz w:val="20"/>
                <w:szCs w:val="20"/>
              </w:rPr>
              <w:t>(Proceso de escritura)</w:t>
            </w:r>
          </w:p>
          <w:p w14:paraId="70651F39" w14:textId="77777777" w:rsidR="00AF6ACB" w:rsidRPr="00227C68" w:rsidRDefault="00AF6ACB" w:rsidP="00D969C8">
            <w:pPr>
              <w:jc w:val="both"/>
              <w:rPr>
                <w:rFonts w:cs="Arial"/>
                <w:sz w:val="20"/>
                <w:szCs w:val="20"/>
              </w:rPr>
            </w:pPr>
            <w:r w:rsidRPr="00227C68">
              <w:rPr>
                <w:rFonts w:cs="Arial"/>
                <w:sz w:val="20"/>
                <w:szCs w:val="20"/>
              </w:rPr>
              <w:t xml:space="preserve">COMPONENTE:PRAGMÁTICO </w:t>
            </w:r>
          </w:p>
          <w:p w14:paraId="726BCF55" w14:textId="77777777" w:rsidR="00AF6ACB" w:rsidRPr="00227C68" w:rsidRDefault="00AF6ACB" w:rsidP="00D969C8">
            <w:pPr>
              <w:jc w:val="both"/>
              <w:rPr>
                <w:rFonts w:cs="Arial"/>
                <w:sz w:val="20"/>
                <w:szCs w:val="20"/>
              </w:rPr>
            </w:pPr>
            <w:r w:rsidRPr="00227C68">
              <w:rPr>
                <w:rFonts w:cs="Arial"/>
                <w:sz w:val="20"/>
                <w:szCs w:val="20"/>
              </w:rPr>
              <w:t>APRENDIZAJE:</w:t>
            </w:r>
          </w:p>
          <w:p w14:paraId="2CFDD303" w14:textId="77777777" w:rsidR="00AF6ACB" w:rsidRPr="00227C68" w:rsidRDefault="00AF6ACB" w:rsidP="00D969C8">
            <w:pPr>
              <w:jc w:val="both"/>
              <w:rPr>
                <w:rFonts w:cs="Arial"/>
                <w:sz w:val="20"/>
                <w:szCs w:val="20"/>
              </w:rPr>
            </w:pPr>
          </w:p>
          <w:p w14:paraId="2094D98E" w14:textId="1CEE71E8" w:rsidR="00AF6ACB" w:rsidRPr="00227C68" w:rsidRDefault="00AF6ACB" w:rsidP="00D969C8">
            <w:pPr>
              <w:jc w:val="both"/>
              <w:rPr>
                <w:rFonts w:cs="Arial"/>
                <w:sz w:val="20"/>
                <w:szCs w:val="20"/>
              </w:rPr>
            </w:pPr>
            <w:r w:rsidRPr="00227C68">
              <w:rPr>
                <w:rFonts w:cs="Arial"/>
                <w:sz w:val="20"/>
                <w:szCs w:val="20"/>
              </w:rPr>
              <w:t>-Da cuenta de las estrategias discursivas pertinentes y de adecuadas al propósito de producción de un texto, en una situación de comunicación</w:t>
            </w:r>
            <w:r w:rsidR="00736A75">
              <w:rPr>
                <w:rFonts w:cs="Arial"/>
                <w:sz w:val="20"/>
                <w:szCs w:val="20"/>
              </w:rPr>
              <w:t xml:space="preserve"> </w:t>
            </w:r>
            <w:r w:rsidRPr="00227C68">
              <w:rPr>
                <w:rFonts w:cs="Arial"/>
                <w:sz w:val="20"/>
                <w:szCs w:val="20"/>
              </w:rPr>
              <w:t>particular.</w:t>
            </w:r>
          </w:p>
          <w:p w14:paraId="096AF0A9" w14:textId="77777777" w:rsidR="00AF6ACB" w:rsidRPr="00227C68" w:rsidRDefault="00AF6ACB" w:rsidP="00D969C8">
            <w:pPr>
              <w:jc w:val="both"/>
              <w:rPr>
                <w:rFonts w:cs="Arial"/>
                <w:sz w:val="20"/>
                <w:szCs w:val="20"/>
              </w:rPr>
            </w:pPr>
          </w:p>
          <w:p w14:paraId="669F2F3A" w14:textId="77777777" w:rsidR="00AF6ACB" w:rsidRPr="00227C68" w:rsidRDefault="00AF6ACB" w:rsidP="00D969C8">
            <w:pPr>
              <w:jc w:val="both"/>
              <w:rPr>
                <w:rFonts w:cs="Arial"/>
                <w:sz w:val="20"/>
                <w:szCs w:val="20"/>
              </w:rPr>
            </w:pPr>
            <w:r w:rsidRPr="00227C68">
              <w:rPr>
                <w:rFonts w:cs="Arial"/>
                <w:sz w:val="20"/>
                <w:szCs w:val="20"/>
              </w:rPr>
              <w:t>EVIDENCIA</w:t>
            </w:r>
          </w:p>
          <w:p w14:paraId="03E3A7E1" w14:textId="77777777" w:rsidR="00AF6ACB" w:rsidRPr="00227C68" w:rsidRDefault="00AF6ACB" w:rsidP="00D969C8">
            <w:pPr>
              <w:jc w:val="both"/>
              <w:rPr>
                <w:rFonts w:cs="Arial"/>
                <w:sz w:val="20"/>
                <w:szCs w:val="20"/>
              </w:rPr>
            </w:pPr>
            <w:r w:rsidRPr="00227C68">
              <w:rPr>
                <w:rFonts w:cs="Arial"/>
                <w:sz w:val="20"/>
                <w:szCs w:val="20"/>
              </w:rPr>
              <w:t>-Identifica la correspondencia entre el léxico empleado y el auditorio al que dirige un texto.</w:t>
            </w:r>
          </w:p>
          <w:p w14:paraId="4FAC141E" w14:textId="77777777" w:rsidR="00AF6ACB" w:rsidRPr="00227C68" w:rsidRDefault="00AF6ACB" w:rsidP="00D969C8">
            <w:pPr>
              <w:jc w:val="both"/>
              <w:rPr>
                <w:rFonts w:cs="Arial"/>
                <w:sz w:val="20"/>
                <w:szCs w:val="20"/>
              </w:rPr>
            </w:pPr>
          </w:p>
        </w:tc>
      </w:tr>
    </w:tbl>
    <w:p w14:paraId="06AE041F" w14:textId="77777777" w:rsidR="00AF6ACB" w:rsidRPr="00227C68"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7372"/>
        <w:gridCol w:w="4536"/>
        <w:gridCol w:w="4819"/>
      </w:tblGrid>
      <w:tr w:rsidR="00AF6ACB" w:rsidRPr="00227C68" w14:paraId="252F988B" w14:textId="77777777" w:rsidTr="00050469">
        <w:trPr>
          <w:jc w:val="center"/>
        </w:trPr>
        <w:tc>
          <w:tcPr>
            <w:tcW w:w="7372" w:type="dxa"/>
            <w:vMerge w:val="restart"/>
            <w:shd w:val="clear" w:color="auto" w:fill="B8CCE4" w:themeFill="accent1" w:themeFillTint="66"/>
            <w:vAlign w:val="center"/>
          </w:tcPr>
          <w:p w14:paraId="5CE0DCFF"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9355" w:type="dxa"/>
            <w:gridSpan w:val="2"/>
            <w:shd w:val="clear" w:color="auto" w:fill="B8CCE4" w:themeFill="accent1" w:themeFillTint="66"/>
          </w:tcPr>
          <w:p w14:paraId="398B0445"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AF6ACB" w:rsidRPr="00227C68" w14:paraId="32E87839" w14:textId="77777777" w:rsidTr="00050469">
        <w:trPr>
          <w:jc w:val="center"/>
        </w:trPr>
        <w:tc>
          <w:tcPr>
            <w:tcW w:w="7372" w:type="dxa"/>
            <w:vMerge/>
            <w:shd w:val="clear" w:color="auto" w:fill="B8CCE4" w:themeFill="accent1" w:themeFillTint="66"/>
          </w:tcPr>
          <w:p w14:paraId="2DFBDF4B" w14:textId="77777777" w:rsidR="00AF6ACB" w:rsidRPr="00227C68" w:rsidRDefault="00AF6ACB" w:rsidP="00D969C8">
            <w:pPr>
              <w:autoSpaceDE w:val="0"/>
              <w:autoSpaceDN w:val="0"/>
              <w:adjustRightInd w:val="0"/>
              <w:jc w:val="center"/>
              <w:rPr>
                <w:rFonts w:eastAsia="Adobe Gothic Std B" w:cs="Arial"/>
                <w:b/>
                <w:sz w:val="20"/>
                <w:szCs w:val="20"/>
              </w:rPr>
            </w:pPr>
          </w:p>
        </w:tc>
        <w:tc>
          <w:tcPr>
            <w:tcW w:w="4536" w:type="dxa"/>
            <w:shd w:val="clear" w:color="auto" w:fill="8DB3E2" w:themeFill="text2" w:themeFillTint="66"/>
          </w:tcPr>
          <w:p w14:paraId="32B20F12"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4819" w:type="dxa"/>
            <w:shd w:val="clear" w:color="auto" w:fill="8DB3E2" w:themeFill="text2" w:themeFillTint="66"/>
          </w:tcPr>
          <w:p w14:paraId="73F902AC"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AF6ACB" w:rsidRPr="00227C68" w14:paraId="1ED46D96" w14:textId="77777777" w:rsidTr="00050469">
        <w:trPr>
          <w:jc w:val="center"/>
        </w:trPr>
        <w:tc>
          <w:tcPr>
            <w:tcW w:w="7372" w:type="dxa"/>
            <w:shd w:val="clear" w:color="auto" w:fill="auto"/>
          </w:tcPr>
          <w:p w14:paraId="1B58E060" w14:textId="77777777" w:rsidR="00AF6ACB" w:rsidRPr="00B54DF6" w:rsidRDefault="00AF6ACB" w:rsidP="00D969C8">
            <w:pPr>
              <w:autoSpaceDE w:val="0"/>
              <w:autoSpaceDN w:val="0"/>
              <w:adjustRightInd w:val="0"/>
              <w:jc w:val="both"/>
              <w:rPr>
                <w:rFonts w:eastAsia="Adobe Gothic Std B" w:cs="Arial"/>
                <w:sz w:val="20"/>
                <w:szCs w:val="20"/>
              </w:rPr>
            </w:pPr>
            <w:r>
              <w:rPr>
                <w:rFonts w:eastAsia="Adobe Gothic Std B" w:cs="Arial"/>
                <w:sz w:val="20"/>
                <w:szCs w:val="20"/>
              </w:rPr>
              <w:t xml:space="preserve">1. </w:t>
            </w:r>
            <w:r w:rsidRPr="00B54DF6">
              <w:rPr>
                <w:rFonts w:eastAsia="Adobe Gothic Std B" w:cs="Arial"/>
                <w:sz w:val="20"/>
                <w:szCs w:val="20"/>
              </w:rPr>
              <w:t>Elementos de la comunicación</w:t>
            </w:r>
          </w:p>
          <w:p w14:paraId="3BA48929" w14:textId="77777777" w:rsidR="00AF6ACB" w:rsidRPr="00B54DF6" w:rsidRDefault="00AF6ACB" w:rsidP="000A3821">
            <w:pPr>
              <w:pStyle w:val="Prrafodelista"/>
              <w:numPr>
                <w:ilvl w:val="0"/>
                <w:numId w:val="30"/>
              </w:numPr>
              <w:autoSpaceDE w:val="0"/>
              <w:autoSpaceDN w:val="0"/>
              <w:adjustRightInd w:val="0"/>
              <w:jc w:val="both"/>
              <w:rPr>
                <w:rFonts w:eastAsia="Adobe Gothic Std B" w:cs="Arial"/>
                <w:sz w:val="20"/>
                <w:szCs w:val="20"/>
              </w:rPr>
            </w:pPr>
            <w:r w:rsidRPr="00B54DF6">
              <w:rPr>
                <w:rFonts w:eastAsia="Adobe Gothic Std B" w:cs="Arial"/>
                <w:sz w:val="20"/>
                <w:szCs w:val="20"/>
              </w:rPr>
              <w:t>El mapa conceptual y el cuadro sinóptico.</w:t>
            </w:r>
          </w:p>
          <w:p w14:paraId="322EABE8" w14:textId="77777777" w:rsidR="00AF6ACB" w:rsidRPr="00B54DF6" w:rsidRDefault="00AF6ACB" w:rsidP="000A3821">
            <w:pPr>
              <w:pStyle w:val="Prrafodelista"/>
              <w:numPr>
                <w:ilvl w:val="0"/>
                <w:numId w:val="30"/>
              </w:numPr>
              <w:autoSpaceDE w:val="0"/>
              <w:autoSpaceDN w:val="0"/>
              <w:adjustRightInd w:val="0"/>
              <w:jc w:val="both"/>
              <w:rPr>
                <w:rFonts w:eastAsia="Adobe Gothic Std B" w:cs="Arial"/>
                <w:sz w:val="20"/>
                <w:szCs w:val="20"/>
              </w:rPr>
            </w:pPr>
            <w:r w:rsidRPr="00B54DF6">
              <w:rPr>
                <w:rFonts w:eastAsia="Adobe Gothic Std B" w:cs="Arial"/>
                <w:sz w:val="20"/>
                <w:szCs w:val="20"/>
              </w:rPr>
              <w:t xml:space="preserve">El cuento moderno, sus características y producción de cuento por parte del estudiante. </w:t>
            </w:r>
          </w:p>
          <w:p w14:paraId="4385BE18" w14:textId="77777777" w:rsidR="00AF6ACB" w:rsidRPr="00227C68" w:rsidRDefault="00AF6ACB" w:rsidP="000A3821">
            <w:pPr>
              <w:pStyle w:val="Prrafodelista"/>
              <w:numPr>
                <w:ilvl w:val="0"/>
                <w:numId w:val="30"/>
              </w:numPr>
              <w:autoSpaceDE w:val="0"/>
              <w:autoSpaceDN w:val="0"/>
              <w:adjustRightInd w:val="0"/>
              <w:jc w:val="both"/>
              <w:rPr>
                <w:rFonts w:eastAsia="Adobe Gothic Std B" w:cs="Arial"/>
                <w:sz w:val="20"/>
                <w:szCs w:val="20"/>
              </w:rPr>
            </w:pPr>
            <w:r w:rsidRPr="00227C68">
              <w:rPr>
                <w:rFonts w:eastAsia="Adobe Gothic Std B" w:cs="Arial"/>
                <w:sz w:val="20"/>
                <w:szCs w:val="20"/>
              </w:rPr>
              <w:t>Cohesión y coherencia en la producción de textos</w:t>
            </w:r>
          </w:p>
          <w:p w14:paraId="7CDA7E40" w14:textId="3F488689" w:rsidR="00AF6ACB" w:rsidRPr="00227C68" w:rsidRDefault="00AF6ACB" w:rsidP="000A3821">
            <w:pPr>
              <w:pStyle w:val="Prrafodelista"/>
              <w:numPr>
                <w:ilvl w:val="0"/>
                <w:numId w:val="30"/>
              </w:numPr>
              <w:autoSpaceDE w:val="0"/>
              <w:autoSpaceDN w:val="0"/>
              <w:adjustRightInd w:val="0"/>
              <w:jc w:val="both"/>
              <w:rPr>
                <w:rFonts w:eastAsia="Adobe Gothic Std B" w:cs="Arial"/>
                <w:sz w:val="20"/>
                <w:szCs w:val="20"/>
              </w:rPr>
            </w:pPr>
            <w:r w:rsidRPr="00227C68">
              <w:rPr>
                <w:rFonts w:eastAsia="Adobe Gothic Std B" w:cs="Arial"/>
                <w:sz w:val="20"/>
                <w:szCs w:val="20"/>
              </w:rPr>
              <w:t>Tipos básicos de textos e Hipótesis predictivas en textos informativos y expositivos.</w:t>
            </w:r>
            <w:r w:rsidR="00736A75">
              <w:rPr>
                <w:rFonts w:eastAsia="Adobe Gothic Std B" w:cs="Arial"/>
                <w:sz w:val="20"/>
                <w:szCs w:val="20"/>
              </w:rPr>
              <w:t xml:space="preserve"> </w:t>
            </w:r>
          </w:p>
          <w:p w14:paraId="652A4DCA" w14:textId="77777777" w:rsidR="00AF6ACB" w:rsidRPr="00227C68" w:rsidRDefault="00AF6ACB" w:rsidP="000A3821">
            <w:pPr>
              <w:pStyle w:val="Prrafodelista"/>
              <w:numPr>
                <w:ilvl w:val="0"/>
                <w:numId w:val="30"/>
              </w:numPr>
              <w:autoSpaceDE w:val="0"/>
              <w:autoSpaceDN w:val="0"/>
              <w:adjustRightInd w:val="0"/>
              <w:jc w:val="both"/>
              <w:rPr>
                <w:rFonts w:eastAsia="Adobe Gothic Std B" w:cs="Arial"/>
                <w:sz w:val="20"/>
                <w:szCs w:val="20"/>
              </w:rPr>
            </w:pPr>
            <w:r w:rsidRPr="00227C68">
              <w:rPr>
                <w:rFonts w:eastAsia="Adobe Gothic Std B" w:cs="Arial"/>
                <w:sz w:val="20"/>
                <w:szCs w:val="20"/>
              </w:rPr>
              <w:t>Intertextualidad en la tradición oral y otros textos en cuanto a temas, personajes, lenguaje, entre otros aspectos.</w:t>
            </w:r>
          </w:p>
          <w:p w14:paraId="22F737FE" w14:textId="03D38C02" w:rsidR="00AF6ACB" w:rsidRPr="00227C68" w:rsidRDefault="00AF6ACB" w:rsidP="000A3821">
            <w:pPr>
              <w:pStyle w:val="Prrafodelista"/>
              <w:numPr>
                <w:ilvl w:val="0"/>
                <w:numId w:val="30"/>
              </w:numPr>
              <w:autoSpaceDE w:val="0"/>
              <w:autoSpaceDN w:val="0"/>
              <w:adjustRightInd w:val="0"/>
              <w:jc w:val="both"/>
              <w:rPr>
                <w:rFonts w:eastAsia="Adobe Gothic Std B" w:cs="Arial"/>
                <w:sz w:val="20"/>
                <w:szCs w:val="20"/>
              </w:rPr>
            </w:pPr>
            <w:r w:rsidRPr="00227C68">
              <w:rPr>
                <w:rFonts w:eastAsia="Adobe Gothic Std B" w:cs="Arial"/>
                <w:sz w:val="20"/>
                <w:szCs w:val="20"/>
              </w:rPr>
              <w:t>Elementos constitutivos de obras literarias como tiempo,</w:t>
            </w:r>
            <w:r w:rsidR="00736A75">
              <w:rPr>
                <w:rFonts w:eastAsia="Adobe Gothic Std B" w:cs="Arial"/>
                <w:sz w:val="20"/>
                <w:szCs w:val="20"/>
              </w:rPr>
              <w:t xml:space="preserve"> </w:t>
            </w:r>
            <w:r w:rsidRPr="00227C68">
              <w:rPr>
                <w:rFonts w:eastAsia="Adobe Gothic Std B" w:cs="Arial"/>
                <w:sz w:val="20"/>
                <w:szCs w:val="20"/>
              </w:rPr>
              <w:t>espacio,</w:t>
            </w:r>
            <w:r w:rsidR="00736A75">
              <w:rPr>
                <w:rFonts w:eastAsia="Adobe Gothic Std B" w:cs="Arial"/>
                <w:sz w:val="20"/>
                <w:szCs w:val="20"/>
              </w:rPr>
              <w:t xml:space="preserve"> </w:t>
            </w:r>
            <w:r w:rsidRPr="00227C68">
              <w:rPr>
                <w:rFonts w:eastAsia="Adobe Gothic Std B" w:cs="Arial"/>
                <w:sz w:val="20"/>
                <w:szCs w:val="20"/>
              </w:rPr>
              <w:t>función de los personajes, lenguaje, atmósfera,</w:t>
            </w:r>
            <w:r w:rsidR="00736A75">
              <w:rPr>
                <w:rFonts w:eastAsia="Adobe Gothic Std B" w:cs="Arial"/>
                <w:sz w:val="20"/>
                <w:szCs w:val="20"/>
              </w:rPr>
              <w:t xml:space="preserve"> </w:t>
            </w:r>
            <w:r w:rsidRPr="00227C68">
              <w:rPr>
                <w:rFonts w:eastAsia="Adobe Gothic Std B" w:cs="Arial"/>
                <w:sz w:val="20"/>
                <w:szCs w:val="20"/>
              </w:rPr>
              <w:t>diálogos, escenas, entre otras</w:t>
            </w:r>
          </w:p>
          <w:p w14:paraId="012BDD8D" w14:textId="77777777" w:rsidR="00AF6ACB" w:rsidRPr="00227C68" w:rsidRDefault="00AF6ACB" w:rsidP="000A3821">
            <w:pPr>
              <w:pStyle w:val="Prrafodelista"/>
              <w:numPr>
                <w:ilvl w:val="0"/>
                <w:numId w:val="30"/>
              </w:numPr>
              <w:autoSpaceDE w:val="0"/>
              <w:autoSpaceDN w:val="0"/>
              <w:adjustRightInd w:val="0"/>
              <w:jc w:val="both"/>
              <w:rPr>
                <w:rFonts w:eastAsia="Adobe Gothic Std B" w:cs="Arial"/>
                <w:sz w:val="20"/>
                <w:szCs w:val="20"/>
              </w:rPr>
            </w:pPr>
            <w:r w:rsidRPr="00227C68">
              <w:rPr>
                <w:rFonts w:eastAsia="Adobe Gothic Std B" w:cs="Arial"/>
                <w:sz w:val="20"/>
                <w:szCs w:val="20"/>
              </w:rPr>
              <w:t>La palabra y sus elementos constituyentes</w:t>
            </w:r>
          </w:p>
          <w:p w14:paraId="0ADF0846" w14:textId="77777777" w:rsidR="00AF6ACB" w:rsidRPr="00227C68" w:rsidRDefault="00AF6ACB" w:rsidP="000A3821">
            <w:pPr>
              <w:pStyle w:val="Prrafodelista"/>
              <w:numPr>
                <w:ilvl w:val="0"/>
                <w:numId w:val="30"/>
              </w:numPr>
              <w:autoSpaceDE w:val="0"/>
              <w:autoSpaceDN w:val="0"/>
              <w:adjustRightInd w:val="0"/>
              <w:jc w:val="both"/>
              <w:rPr>
                <w:rFonts w:eastAsia="Adobe Gothic Std B" w:cs="Arial"/>
                <w:sz w:val="20"/>
                <w:szCs w:val="20"/>
              </w:rPr>
            </w:pPr>
            <w:r w:rsidRPr="00227C68">
              <w:rPr>
                <w:rFonts w:eastAsia="Adobe Gothic Std B" w:cs="Arial"/>
                <w:sz w:val="20"/>
                <w:szCs w:val="20"/>
              </w:rPr>
              <w:t>Categorías gramaticales (El adjetivo, el adverbio, conjugación regular e irregular.)</w:t>
            </w:r>
          </w:p>
          <w:p w14:paraId="294D12B0" w14:textId="77777777" w:rsidR="00AF6ACB" w:rsidRPr="001E2D44" w:rsidRDefault="00AF6ACB" w:rsidP="000A3821">
            <w:pPr>
              <w:pStyle w:val="Prrafodelista"/>
              <w:numPr>
                <w:ilvl w:val="0"/>
                <w:numId w:val="30"/>
              </w:numPr>
              <w:jc w:val="both"/>
              <w:rPr>
                <w:rFonts w:eastAsia="Adobe Gothic Std B" w:cs="Arial"/>
                <w:b/>
                <w:sz w:val="20"/>
                <w:szCs w:val="20"/>
              </w:rPr>
            </w:pPr>
            <w:r w:rsidRPr="00227C68">
              <w:rPr>
                <w:rFonts w:eastAsia="Adobe Gothic Std B" w:cs="Arial"/>
                <w:sz w:val="20"/>
                <w:szCs w:val="20"/>
              </w:rPr>
              <w:t>Plan lector: El diario de Ana Frank un canto a la vida. Plan lector: biblioteca una hora cada quince días.</w:t>
            </w:r>
          </w:p>
          <w:p w14:paraId="0CD2C431" w14:textId="77777777" w:rsidR="00AF6ACB" w:rsidRPr="00227C68" w:rsidRDefault="00AF6ACB" w:rsidP="00D969C8">
            <w:pPr>
              <w:pStyle w:val="Prrafodelista"/>
              <w:ind w:left="714"/>
              <w:jc w:val="both"/>
              <w:rPr>
                <w:rFonts w:eastAsia="Adobe Gothic Std B" w:cs="Arial"/>
                <w:b/>
                <w:sz w:val="20"/>
                <w:szCs w:val="20"/>
              </w:rPr>
            </w:pPr>
          </w:p>
        </w:tc>
        <w:tc>
          <w:tcPr>
            <w:tcW w:w="4536" w:type="dxa"/>
            <w:shd w:val="clear" w:color="auto" w:fill="auto"/>
          </w:tcPr>
          <w:p w14:paraId="0CBD4A42"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-Ciencias Sociales.</w:t>
            </w:r>
          </w:p>
          <w:p w14:paraId="54D67585"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-Artística.</w:t>
            </w:r>
          </w:p>
          <w:p w14:paraId="42673F9A"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-Matemáticas.</w:t>
            </w:r>
          </w:p>
          <w:p w14:paraId="0DFFD5A8" w14:textId="77777777" w:rsidR="00AF6ACB" w:rsidRPr="00227C68" w:rsidRDefault="00AF6ACB" w:rsidP="00D969C8">
            <w:pPr>
              <w:autoSpaceDE w:val="0"/>
              <w:autoSpaceDN w:val="0"/>
              <w:adjustRightInd w:val="0"/>
              <w:jc w:val="both"/>
              <w:rPr>
                <w:rFonts w:eastAsia="Adobe Gothic Std B" w:cs="Arial"/>
                <w:sz w:val="20"/>
                <w:szCs w:val="20"/>
              </w:rPr>
            </w:pPr>
          </w:p>
          <w:p w14:paraId="2AB45849" w14:textId="77777777" w:rsidR="00AF6ACB" w:rsidRPr="00227C68" w:rsidRDefault="00AF6ACB" w:rsidP="00D969C8">
            <w:pPr>
              <w:autoSpaceDE w:val="0"/>
              <w:autoSpaceDN w:val="0"/>
              <w:adjustRightInd w:val="0"/>
              <w:jc w:val="both"/>
              <w:rPr>
                <w:rFonts w:eastAsia="Adobe Gothic Std B" w:cs="Arial"/>
                <w:sz w:val="20"/>
                <w:szCs w:val="20"/>
              </w:rPr>
            </w:pPr>
          </w:p>
          <w:p w14:paraId="63ABC295" w14:textId="77777777" w:rsidR="00AF6ACB" w:rsidRPr="00227C68" w:rsidRDefault="00AF6ACB" w:rsidP="00D969C8">
            <w:pPr>
              <w:autoSpaceDE w:val="0"/>
              <w:autoSpaceDN w:val="0"/>
              <w:adjustRightInd w:val="0"/>
              <w:jc w:val="both"/>
              <w:rPr>
                <w:rFonts w:eastAsia="Adobe Gothic Std B" w:cs="Arial"/>
                <w:sz w:val="20"/>
                <w:szCs w:val="20"/>
              </w:rPr>
            </w:pPr>
          </w:p>
          <w:p w14:paraId="4F54B4B5" w14:textId="77777777" w:rsidR="00AF6ACB" w:rsidRPr="00227C68" w:rsidRDefault="00AF6ACB" w:rsidP="00D969C8">
            <w:pPr>
              <w:autoSpaceDE w:val="0"/>
              <w:autoSpaceDN w:val="0"/>
              <w:adjustRightInd w:val="0"/>
              <w:jc w:val="both"/>
              <w:rPr>
                <w:rFonts w:eastAsia="Adobe Gothic Std B" w:cs="Arial"/>
                <w:sz w:val="20"/>
                <w:szCs w:val="20"/>
              </w:rPr>
            </w:pPr>
          </w:p>
          <w:p w14:paraId="7FA550C7" w14:textId="77777777" w:rsidR="00AF6ACB" w:rsidRPr="00227C68" w:rsidRDefault="00AF6ACB" w:rsidP="00D969C8">
            <w:pPr>
              <w:autoSpaceDE w:val="0"/>
              <w:autoSpaceDN w:val="0"/>
              <w:adjustRightInd w:val="0"/>
              <w:jc w:val="both"/>
              <w:rPr>
                <w:rFonts w:eastAsia="Adobe Gothic Std B" w:cs="Arial"/>
                <w:sz w:val="20"/>
                <w:szCs w:val="20"/>
              </w:rPr>
            </w:pPr>
          </w:p>
        </w:tc>
        <w:tc>
          <w:tcPr>
            <w:tcW w:w="4819" w:type="dxa"/>
            <w:shd w:val="clear" w:color="auto" w:fill="auto"/>
          </w:tcPr>
          <w:p w14:paraId="0418D802"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482385FD"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xml:space="preserve">Cátedra de la paz. </w:t>
            </w:r>
          </w:p>
          <w:p w14:paraId="15D81CC5"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Teatro y artes escénicas.</w:t>
            </w:r>
          </w:p>
        </w:tc>
      </w:tr>
    </w:tbl>
    <w:p w14:paraId="567CD9EC" w14:textId="77777777" w:rsidR="00AF6ACB" w:rsidRPr="00227C68"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5529"/>
        <w:gridCol w:w="3118"/>
        <w:gridCol w:w="2127"/>
        <w:gridCol w:w="5953"/>
      </w:tblGrid>
      <w:tr w:rsidR="00AF6ACB" w:rsidRPr="00227C68" w14:paraId="62E221BE" w14:textId="77777777" w:rsidTr="00050469">
        <w:trPr>
          <w:jc w:val="center"/>
        </w:trPr>
        <w:tc>
          <w:tcPr>
            <w:tcW w:w="8647" w:type="dxa"/>
            <w:gridSpan w:val="2"/>
            <w:shd w:val="clear" w:color="auto" w:fill="B6DDE8" w:themeFill="accent5" w:themeFillTint="66"/>
          </w:tcPr>
          <w:p w14:paraId="0EC1290D"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2 </w:t>
            </w:r>
          </w:p>
        </w:tc>
        <w:tc>
          <w:tcPr>
            <w:tcW w:w="8080" w:type="dxa"/>
            <w:gridSpan w:val="2"/>
            <w:shd w:val="clear" w:color="auto" w:fill="B6DDE8" w:themeFill="accent5" w:themeFillTint="66"/>
          </w:tcPr>
          <w:p w14:paraId="235083EF"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Sexto </w:t>
            </w:r>
          </w:p>
        </w:tc>
      </w:tr>
      <w:tr w:rsidR="00AF6ACB" w:rsidRPr="00227C68" w14:paraId="5610ED4B" w14:textId="77777777" w:rsidTr="00050469">
        <w:trPr>
          <w:jc w:val="center"/>
        </w:trPr>
        <w:tc>
          <w:tcPr>
            <w:tcW w:w="5529" w:type="dxa"/>
            <w:shd w:val="clear" w:color="auto" w:fill="C6D9F1" w:themeFill="text2" w:themeFillTint="33"/>
            <w:vAlign w:val="center"/>
          </w:tcPr>
          <w:p w14:paraId="18355F86" w14:textId="77777777" w:rsidR="00AF6ACB" w:rsidRPr="00227C68" w:rsidRDefault="00AF6ACB" w:rsidP="00834206">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245" w:type="dxa"/>
            <w:gridSpan w:val="2"/>
            <w:shd w:val="clear" w:color="auto" w:fill="C6D9F1" w:themeFill="text2" w:themeFillTint="33"/>
            <w:vAlign w:val="center"/>
          </w:tcPr>
          <w:p w14:paraId="529E67ED" w14:textId="77777777" w:rsidR="00AF6ACB" w:rsidRPr="00227C68" w:rsidRDefault="00AF6ACB" w:rsidP="00834206">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953" w:type="dxa"/>
            <w:shd w:val="clear" w:color="auto" w:fill="C6D9F1" w:themeFill="text2" w:themeFillTint="33"/>
            <w:vAlign w:val="center"/>
          </w:tcPr>
          <w:p w14:paraId="2205DD8B" w14:textId="77777777" w:rsidR="00AF6ACB" w:rsidRPr="00227C68" w:rsidRDefault="00AF6ACB" w:rsidP="00834206">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AF6ACB" w:rsidRPr="00227C68" w14:paraId="0DA6D1FA" w14:textId="77777777" w:rsidTr="00050469">
        <w:trPr>
          <w:jc w:val="center"/>
        </w:trPr>
        <w:tc>
          <w:tcPr>
            <w:tcW w:w="5529" w:type="dxa"/>
          </w:tcPr>
          <w:p w14:paraId="626C413E" w14:textId="14492FF4" w:rsidR="00AF6ACB" w:rsidRPr="00227C68" w:rsidRDefault="00AF6ACB" w:rsidP="00D969C8">
            <w:pPr>
              <w:widowControl w:val="0"/>
              <w:autoSpaceDE w:val="0"/>
              <w:autoSpaceDN w:val="0"/>
              <w:adjustRightInd w:val="0"/>
              <w:jc w:val="both"/>
              <w:rPr>
                <w:rFonts w:cs="Arial"/>
                <w:sz w:val="20"/>
                <w:szCs w:val="20"/>
              </w:rPr>
            </w:pPr>
            <w:r w:rsidRPr="00227C68">
              <w:rPr>
                <w:rFonts w:cs="Arial"/>
                <w:sz w:val="20"/>
                <w:szCs w:val="20"/>
              </w:rPr>
              <w:t>Reconoce las características, los elementos constitutivos de diversos textos narrativos de la tradición oral y la cuentería con apoyo de su conocimiento de la lengua para realizar</w:t>
            </w:r>
            <w:r w:rsidR="00736A75">
              <w:rPr>
                <w:rFonts w:cs="Arial"/>
                <w:sz w:val="20"/>
                <w:szCs w:val="20"/>
              </w:rPr>
              <w:t xml:space="preserve"> </w:t>
            </w:r>
            <w:r w:rsidRPr="00227C68">
              <w:rPr>
                <w:rFonts w:cs="Arial"/>
                <w:sz w:val="20"/>
                <w:szCs w:val="20"/>
              </w:rPr>
              <w:t>interpretaciones y producciones en torno a la construcción de la memoria histórica de mi comunidad.</w:t>
            </w:r>
          </w:p>
          <w:p w14:paraId="6E0FD00C" w14:textId="77777777" w:rsidR="00AF6ACB" w:rsidRPr="00227C68" w:rsidRDefault="00AF6ACB" w:rsidP="00D969C8">
            <w:pPr>
              <w:widowControl w:val="0"/>
              <w:autoSpaceDE w:val="0"/>
              <w:autoSpaceDN w:val="0"/>
              <w:adjustRightInd w:val="0"/>
              <w:ind w:left="79"/>
              <w:jc w:val="both"/>
              <w:rPr>
                <w:rFonts w:cs="Arial"/>
                <w:color w:val="4F4C4D"/>
                <w:sz w:val="20"/>
                <w:szCs w:val="20"/>
              </w:rPr>
            </w:pPr>
          </w:p>
        </w:tc>
        <w:tc>
          <w:tcPr>
            <w:tcW w:w="5245" w:type="dxa"/>
            <w:gridSpan w:val="2"/>
          </w:tcPr>
          <w:p w14:paraId="6FAD451B" w14:textId="77777777" w:rsidR="00AF6ACB" w:rsidRPr="00227C68" w:rsidRDefault="00AF6ACB" w:rsidP="00D969C8">
            <w:pPr>
              <w:widowControl w:val="0"/>
              <w:autoSpaceDE w:val="0"/>
              <w:autoSpaceDN w:val="0"/>
              <w:adjustRightInd w:val="0"/>
              <w:jc w:val="both"/>
              <w:rPr>
                <w:rFonts w:cs="Arial"/>
                <w:color w:val="4F4C4D"/>
                <w:sz w:val="20"/>
                <w:szCs w:val="20"/>
              </w:rPr>
            </w:pPr>
            <w:r w:rsidRPr="00227C68">
              <w:rPr>
                <w:rFonts w:cs="Arial"/>
                <w:sz w:val="20"/>
                <w:szCs w:val="20"/>
              </w:rPr>
              <w:t>Selecciona y organiza información, elementos constitutivos y temáticos vinculados en la comprensión y producción de textos narrativos y de otros provenientes de la tradición oral o de los medios masivos de comunicación.</w:t>
            </w:r>
          </w:p>
        </w:tc>
        <w:tc>
          <w:tcPr>
            <w:tcW w:w="5953" w:type="dxa"/>
          </w:tcPr>
          <w:p w14:paraId="65411A9C" w14:textId="77777777" w:rsidR="00AF6ACB" w:rsidRPr="00227C68" w:rsidRDefault="00AF6ACB" w:rsidP="00D969C8">
            <w:pPr>
              <w:widowControl w:val="0"/>
              <w:autoSpaceDE w:val="0"/>
              <w:autoSpaceDN w:val="0"/>
              <w:adjustRightInd w:val="0"/>
              <w:jc w:val="both"/>
              <w:rPr>
                <w:rFonts w:cs="Arial"/>
                <w:color w:val="4F4C4D"/>
                <w:sz w:val="20"/>
                <w:szCs w:val="20"/>
              </w:rPr>
            </w:pPr>
            <w:r w:rsidRPr="00227C68">
              <w:rPr>
                <w:rFonts w:cs="Arial"/>
                <w:color w:val="4F4C4D"/>
                <w:sz w:val="20"/>
                <w:szCs w:val="20"/>
              </w:rPr>
              <w:t xml:space="preserve">Asume la importancia de la tradición oral y de la memoria histórica de su comunidad como fundamento de la literatura y de la identidad y diversidad cultural. </w:t>
            </w:r>
          </w:p>
        </w:tc>
      </w:tr>
    </w:tbl>
    <w:p w14:paraId="41528810" w14:textId="77777777" w:rsidR="00AF6ACB" w:rsidRDefault="00AF6ACB" w:rsidP="00AF6ACB">
      <w:pPr>
        <w:spacing w:after="0" w:line="240" w:lineRule="auto"/>
        <w:jc w:val="both"/>
        <w:rPr>
          <w:rFonts w:cs="Arial"/>
          <w:sz w:val="20"/>
          <w:szCs w:val="20"/>
        </w:rPr>
      </w:pPr>
    </w:p>
    <w:p w14:paraId="163A978B" w14:textId="77777777" w:rsidR="00AF6ACB" w:rsidRPr="00227C68" w:rsidRDefault="00AF6ACB" w:rsidP="00AF6ACB">
      <w:pPr>
        <w:autoSpaceDE w:val="0"/>
        <w:autoSpaceDN w:val="0"/>
        <w:adjustRightInd w:val="0"/>
        <w:spacing w:after="0" w:line="240" w:lineRule="auto"/>
        <w:jc w:val="both"/>
        <w:rPr>
          <w:rFonts w:eastAsia="Adobe Gothic Std B" w:cs="Arial"/>
          <w:b/>
          <w:sz w:val="20"/>
          <w:szCs w:val="20"/>
        </w:rPr>
      </w:pPr>
    </w:p>
    <w:tbl>
      <w:tblPr>
        <w:tblStyle w:val="Tablaconcuadrcula"/>
        <w:tblW w:w="0" w:type="auto"/>
        <w:jc w:val="center"/>
        <w:tblLook w:val="04A0" w:firstRow="1" w:lastRow="0" w:firstColumn="1" w:lastColumn="0" w:noHBand="0" w:noVBand="1"/>
      </w:tblPr>
      <w:tblGrid>
        <w:gridCol w:w="7247"/>
        <w:gridCol w:w="9622"/>
      </w:tblGrid>
      <w:tr w:rsidR="00AF6ACB" w:rsidRPr="00227C68" w14:paraId="55DA9E44" w14:textId="77777777" w:rsidTr="00050469">
        <w:trPr>
          <w:jc w:val="center"/>
        </w:trPr>
        <w:tc>
          <w:tcPr>
            <w:tcW w:w="7247" w:type="dxa"/>
            <w:shd w:val="clear" w:color="auto" w:fill="B6DDE8" w:themeFill="accent5" w:themeFillTint="66"/>
          </w:tcPr>
          <w:p w14:paraId="60D47F25"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ÁREA: </w:t>
            </w:r>
            <w:r w:rsidRPr="00227C68">
              <w:rPr>
                <w:rFonts w:eastAsia="Adobe Gothic Std B" w:cs="Arial"/>
                <w:b/>
                <w:sz w:val="20"/>
                <w:szCs w:val="20"/>
                <w:lang w:val="pt-BR" w:eastAsia="es-ES_tradnl"/>
              </w:rPr>
              <w:t>Lengua</w:t>
            </w:r>
            <w:r w:rsidRPr="00227C68">
              <w:rPr>
                <w:rFonts w:eastAsia="Adobe Gothic Std B" w:cs="Arial"/>
                <w:b/>
                <w:sz w:val="20"/>
                <w:szCs w:val="20"/>
              </w:rPr>
              <w:t xml:space="preserve"> Castellana </w:t>
            </w:r>
          </w:p>
        </w:tc>
        <w:tc>
          <w:tcPr>
            <w:tcW w:w="9622" w:type="dxa"/>
            <w:shd w:val="clear" w:color="auto" w:fill="B6DDE8" w:themeFill="accent5" w:themeFillTint="66"/>
          </w:tcPr>
          <w:p w14:paraId="531E8B80"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Sexto </w:t>
            </w:r>
          </w:p>
        </w:tc>
      </w:tr>
      <w:tr w:rsidR="00AF6ACB" w:rsidRPr="00227C68" w14:paraId="11679DBA" w14:textId="77777777" w:rsidTr="00050469">
        <w:trPr>
          <w:jc w:val="center"/>
        </w:trPr>
        <w:tc>
          <w:tcPr>
            <w:tcW w:w="16869" w:type="dxa"/>
            <w:gridSpan w:val="2"/>
          </w:tcPr>
          <w:p w14:paraId="3EF67EB4"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CICLO: 3 </w:t>
            </w:r>
          </w:p>
        </w:tc>
      </w:tr>
      <w:tr w:rsidR="00AF6ACB" w:rsidRPr="00227C68" w14:paraId="5F219F01" w14:textId="77777777" w:rsidTr="00050469">
        <w:trPr>
          <w:jc w:val="center"/>
        </w:trPr>
        <w:tc>
          <w:tcPr>
            <w:tcW w:w="16869" w:type="dxa"/>
            <w:gridSpan w:val="2"/>
          </w:tcPr>
          <w:p w14:paraId="4F1AB658"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Objetivo del ciclo: </w:t>
            </w:r>
          </w:p>
          <w:p w14:paraId="4ED23CA3"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Comprender y utilizar conocimientos de los lenguajes verbales y no verbales y estrategias de interpretación, argumentación, producción y que le permitan participar en experiencias auténticas de comunicación y significación.</w:t>
            </w:r>
          </w:p>
          <w:p w14:paraId="726D1DEA" w14:textId="77777777" w:rsidR="00AF6ACB" w:rsidRPr="00227C68" w:rsidRDefault="00AF6ACB" w:rsidP="00D969C8">
            <w:pPr>
              <w:autoSpaceDE w:val="0"/>
              <w:autoSpaceDN w:val="0"/>
              <w:adjustRightInd w:val="0"/>
              <w:jc w:val="both"/>
              <w:rPr>
                <w:rFonts w:eastAsia="Adobe Gothic Std B" w:cs="Arial"/>
                <w:b/>
                <w:sz w:val="20"/>
                <w:szCs w:val="20"/>
              </w:rPr>
            </w:pPr>
          </w:p>
        </w:tc>
      </w:tr>
    </w:tbl>
    <w:p w14:paraId="27DDD317" w14:textId="77777777" w:rsidR="00AF6ACB" w:rsidRDefault="00AF6ACB" w:rsidP="00AF6ACB">
      <w:pPr>
        <w:autoSpaceDE w:val="0"/>
        <w:autoSpaceDN w:val="0"/>
        <w:adjustRightInd w:val="0"/>
        <w:spacing w:after="0" w:line="240" w:lineRule="auto"/>
        <w:jc w:val="both"/>
        <w:rPr>
          <w:rFonts w:eastAsia="Adobe Gothic Std B" w:cs="Arial"/>
          <w:b/>
          <w:sz w:val="20"/>
          <w:szCs w:val="20"/>
        </w:rPr>
      </w:pPr>
    </w:p>
    <w:p w14:paraId="03F7D826" w14:textId="77777777" w:rsidR="00AF6ACB" w:rsidRPr="00227C68" w:rsidRDefault="00AF6ACB" w:rsidP="00AF6ACB">
      <w:pPr>
        <w:autoSpaceDE w:val="0"/>
        <w:autoSpaceDN w:val="0"/>
        <w:adjustRightInd w:val="0"/>
        <w:spacing w:after="0" w:line="240" w:lineRule="auto"/>
        <w:jc w:val="both"/>
        <w:rPr>
          <w:rFonts w:eastAsia="Adobe Gothic Std B" w:cs="Arial"/>
          <w:b/>
          <w:sz w:val="20"/>
          <w:szCs w:val="20"/>
        </w:rPr>
      </w:pPr>
    </w:p>
    <w:tbl>
      <w:tblPr>
        <w:tblStyle w:val="Tablaconcuadrcula"/>
        <w:tblW w:w="0" w:type="auto"/>
        <w:jc w:val="center"/>
        <w:tblLook w:val="04A0" w:firstRow="1" w:lastRow="0" w:firstColumn="1" w:lastColumn="0" w:noHBand="0" w:noVBand="1"/>
      </w:tblPr>
      <w:tblGrid>
        <w:gridCol w:w="7247"/>
        <w:gridCol w:w="9622"/>
      </w:tblGrid>
      <w:tr w:rsidR="00AF6ACB" w:rsidRPr="00227C68" w14:paraId="439CF261" w14:textId="77777777" w:rsidTr="00050469">
        <w:trPr>
          <w:jc w:val="center"/>
        </w:trPr>
        <w:tc>
          <w:tcPr>
            <w:tcW w:w="7247" w:type="dxa"/>
            <w:shd w:val="clear" w:color="auto" w:fill="B6DDE8" w:themeFill="accent5" w:themeFillTint="66"/>
          </w:tcPr>
          <w:p w14:paraId="562BE586"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3 </w:t>
            </w:r>
          </w:p>
        </w:tc>
        <w:tc>
          <w:tcPr>
            <w:tcW w:w="9622" w:type="dxa"/>
            <w:shd w:val="clear" w:color="auto" w:fill="B6DDE8" w:themeFill="accent5" w:themeFillTint="66"/>
          </w:tcPr>
          <w:p w14:paraId="6D11169A"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Sexto </w:t>
            </w:r>
          </w:p>
        </w:tc>
      </w:tr>
      <w:tr w:rsidR="00AF6ACB" w:rsidRPr="00227C68" w14:paraId="064B58F1" w14:textId="77777777" w:rsidTr="00050469">
        <w:trPr>
          <w:jc w:val="center"/>
        </w:trPr>
        <w:tc>
          <w:tcPr>
            <w:tcW w:w="16869" w:type="dxa"/>
            <w:gridSpan w:val="2"/>
          </w:tcPr>
          <w:p w14:paraId="770B4462" w14:textId="550F2ADA"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Intensidad horaria:</w:t>
            </w:r>
            <w:r w:rsidR="00736A75">
              <w:rPr>
                <w:rFonts w:eastAsia="Adobe Gothic Std B" w:cs="Arial"/>
                <w:b/>
                <w:sz w:val="20"/>
                <w:szCs w:val="20"/>
              </w:rPr>
              <w:t xml:space="preserve"> </w:t>
            </w:r>
            <w:r w:rsidRPr="00227C68">
              <w:rPr>
                <w:rFonts w:eastAsia="Adobe Gothic Std B" w:cs="Arial"/>
                <w:sz w:val="20"/>
                <w:szCs w:val="20"/>
              </w:rPr>
              <w:t>5 horas semanales</w:t>
            </w:r>
          </w:p>
        </w:tc>
      </w:tr>
      <w:tr w:rsidR="00AF6ACB" w:rsidRPr="00227C68" w14:paraId="0F474FDB" w14:textId="77777777" w:rsidTr="00050469">
        <w:trPr>
          <w:jc w:val="center"/>
        </w:trPr>
        <w:tc>
          <w:tcPr>
            <w:tcW w:w="16869" w:type="dxa"/>
            <w:gridSpan w:val="2"/>
          </w:tcPr>
          <w:p w14:paraId="139FDA6A"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Objetivo de grado: </w:t>
            </w:r>
          </w:p>
          <w:p w14:paraId="768AC535" w14:textId="77777777" w:rsidR="00AF6ACB" w:rsidRPr="00227C68" w:rsidRDefault="00AF6ACB" w:rsidP="00D969C8">
            <w:pPr>
              <w:autoSpaceDE w:val="0"/>
              <w:autoSpaceDN w:val="0"/>
              <w:adjustRightInd w:val="0"/>
              <w:ind w:right="-1"/>
              <w:jc w:val="both"/>
              <w:rPr>
                <w:rFonts w:eastAsia="Adobe Gothic Std B" w:cs="Arial"/>
                <w:sz w:val="20"/>
                <w:szCs w:val="20"/>
              </w:rPr>
            </w:pPr>
            <w:r w:rsidRPr="00227C68">
              <w:rPr>
                <w:rFonts w:eastAsia="Adobe Gothic Std B" w:cs="Arial"/>
                <w:sz w:val="20"/>
                <w:szCs w:val="20"/>
              </w:rPr>
              <w:t>Reconocer y utilizar estrategias de interpretación, argumentación y producción que le permitan acercarse a diferentes géneros, tipologías discursivas y fuentes donde reconoce la función de la voz propia y la de los otros.</w:t>
            </w:r>
          </w:p>
          <w:p w14:paraId="44BC8501" w14:textId="77777777" w:rsidR="00AF6ACB" w:rsidRPr="00227C68" w:rsidRDefault="00AF6ACB" w:rsidP="00D969C8">
            <w:pPr>
              <w:autoSpaceDE w:val="0"/>
              <w:autoSpaceDN w:val="0"/>
              <w:adjustRightInd w:val="0"/>
              <w:jc w:val="both"/>
              <w:rPr>
                <w:rFonts w:eastAsia="Adobe Gothic Std B" w:cs="Arial"/>
                <w:b/>
                <w:sz w:val="20"/>
                <w:szCs w:val="20"/>
              </w:rPr>
            </w:pPr>
          </w:p>
        </w:tc>
      </w:tr>
    </w:tbl>
    <w:p w14:paraId="3DCF4BE4" w14:textId="77777777" w:rsidR="00AF6ACB" w:rsidRDefault="00AF6ACB"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4253"/>
        <w:gridCol w:w="5529"/>
        <w:gridCol w:w="7087"/>
      </w:tblGrid>
      <w:tr w:rsidR="00AF6ACB" w:rsidRPr="00227C68" w14:paraId="302B9DE8" w14:textId="77777777" w:rsidTr="00050469">
        <w:trPr>
          <w:trHeight w:val="443"/>
          <w:jc w:val="center"/>
        </w:trPr>
        <w:tc>
          <w:tcPr>
            <w:tcW w:w="4253" w:type="dxa"/>
            <w:shd w:val="clear" w:color="auto" w:fill="B8CCE4" w:themeFill="accent1" w:themeFillTint="66"/>
          </w:tcPr>
          <w:p w14:paraId="549F40AB"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COMPETENCIAS DEL ÁREA</w:t>
            </w:r>
          </w:p>
        </w:tc>
        <w:tc>
          <w:tcPr>
            <w:tcW w:w="5529" w:type="dxa"/>
            <w:shd w:val="clear" w:color="auto" w:fill="B8CCE4" w:themeFill="accent1" w:themeFillTint="66"/>
          </w:tcPr>
          <w:p w14:paraId="7C80CDF6"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cs="Arial"/>
                <w:b/>
                <w:sz w:val="20"/>
                <w:szCs w:val="20"/>
              </w:rPr>
              <w:t>COMPETENCIAS CIUDADANAS</w:t>
            </w:r>
          </w:p>
        </w:tc>
        <w:tc>
          <w:tcPr>
            <w:tcW w:w="7087" w:type="dxa"/>
            <w:shd w:val="clear" w:color="auto" w:fill="B8CCE4" w:themeFill="accent1" w:themeFillTint="66"/>
          </w:tcPr>
          <w:p w14:paraId="746A6182"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cs="Arial"/>
                <w:b/>
                <w:sz w:val="20"/>
                <w:szCs w:val="20"/>
              </w:rPr>
              <w:t>COMPETENCIAS LABORALES</w:t>
            </w:r>
          </w:p>
        </w:tc>
      </w:tr>
      <w:tr w:rsidR="00AF6ACB" w:rsidRPr="00227C68" w14:paraId="1BF93E71" w14:textId="77777777" w:rsidTr="00050469">
        <w:trPr>
          <w:jc w:val="center"/>
        </w:trPr>
        <w:tc>
          <w:tcPr>
            <w:tcW w:w="4253" w:type="dxa"/>
          </w:tcPr>
          <w:p w14:paraId="1455937E"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sz w:val="20"/>
                <w:szCs w:val="20"/>
              </w:rPr>
              <w:t>Gramatical o sintáctica, textual, semántica, pragmática o sociocultural, enciclopédica, poética y literaria.</w:t>
            </w:r>
          </w:p>
          <w:p w14:paraId="320803D1" w14:textId="77777777" w:rsidR="00AF6ACB" w:rsidRPr="00227C68" w:rsidRDefault="00AF6ACB" w:rsidP="00D969C8">
            <w:pPr>
              <w:autoSpaceDE w:val="0"/>
              <w:autoSpaceDN w:val="0"/>
              <w:adjustRightInd w:val="0"/>
              <w:jc w:val="both"/>
              <w:rPr>
                <w:rFonts w:eastAsia="Adobe Gothic Std B" w:cs="Arial"/>
                <w:b/>
                <w:sz w:val="20"/>
                <w:szCs w:val="20"/>
              </w:rPr>
            </w:pPr>
          </w:p>
        </w:tc>
        <w:tc>
          <w:tcPr>
            <w:tcW w:w="5529" w:type="dxa"/>
          </w:tcPr>
          <w:p w14:paraId="788747DB"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CONVIVENCIA Y PAZ:</w:t>
            </w:r>
          </w:p>
          <w:p w14:paraId="78DCA214" w14:textId="77777777"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PARTICIPACION Y RESPONSABILIDAD DEMOCRATICA</w:t>
            </w:r>
          </w:p>
          <w:p w14:paraId="4342CD7B"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Exijo el cumplimiento de las normas y los acuerdos por parte de las autoridades, de mis compañeros y de mí mismo/a. (Competencias integradora)</w:t>
            </w:r>
          </w:p>
        </w:tc>
        <w:tc>
          <w:tcPr>
            <w:tcW w:w="7087" w:type="dxa"/>
          </w:tcPr>
          <w:p w14:paraId="74D1B708"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Las evidencias tienen una secuencia en el grado, con negrilla es aspecto a trabajar en el periodo.</w:t>
            </w:r>
          </w:p>
          <w:p w14:paraId="2C679575" w14:textId="0C28A27D"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TIPO INTELECTUAL:</w:t>
            </w:r>
            <w:r w:rsidR="00736A75">
              <w:rPr>
                <w:rFonts w:cs="Arial"/>
                <w:b/>
                <w:sz w:val="20"/>
                <w:szCs w:val="20"/>
              </w:rPr>
              <w:t xml:space="preserve"> </w:t>
            </w:r>
            <w:r w:rsidRPr="00227C68">
              <w:rPr>
                <w:rFonts w:cs="Arial"/>
                <w:b/>
                <w:sz w:val="20"/>
                <w:szCs w:val="20"/>
              </w:rPr>
              <w:t>CREATIVIDAD</w:t>
            </w:r>
          </w:p>
          <w:p w14:paraId="1CDD848B" w14:textId="0BC7C31C"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 xml:space="preserve"> INDICADOR</w:t>
            </w:r>
            <w:r w:rsidRPr="00227C68">
              <w:rPr>
                <w:rFonts w:cs="Arial"/>
                <w:sz w:val="20"/>
                <w:szCs w:val="20"/>
              </w:rPr>
              <w:t>:</w:t>
            </w:r>
            <w:r w:rsidR="00736A75">
              <w:rPr>
                <w:rFonts w:cs="Arial"/>
                <w:sz w:val="20"/>
                <w:szCs w:val="20"/>
              </w:rPr>
              <w:t xml:space="preserve"> </w:t>
            </w:r>
            <w:r w:rsidRPr="00227C68">
              <w:rPr>
                <w:rFonts w:cs="Arial"/>
                <w:sz w:val="20"/>
                <w:szCs w:val="20"/>
              </w:rPr>
              <w:t>Cambiar y transformar procesos con métodos y enfoques innovadores</w:t>
            </w:r>
          </w:p>
          <w:p w14:paraId="79329691"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EVIDENCIAS:</w:t>
            </w:r>
          </w:p>
          <w:p w14:paraId="24C74338" w14:textId="2D2C7A6A" w:rsidR="00AF6ACB" w:rsidRPr="00227C68" w:rsidRDefault="00AF6ACB" w:rsidP="00D969C8">
            <w:pPr>
              <w:autoSpaceDE w:val="0"/>
              <w:autoSpaceDN w:val="0"/>
              <w:adjustRightInd w:val="0"/>
              <w:jc w:val="both"/>
              <w:rPr>
                <w:rFonts w:cs="Arial"/>
                <w:b/>
                <w:sz w:val="20"/>
                <w:szCs w:val="20"/>
              </w:rPr>
            </w:pPr>
            <w:r w:rsidRPr="00227C68">
              <w:rPr>
                <w:rFonts w:cs="Arial"/>
                <w:sz w:val="20"/>
                <w:szCs w:val="20"/>
              </w:rPr>
              <w:t xml:space="preserve">- </w:t>
            </w:r>
            <w:r w:rsidRPr="00227C68">
              <w:rPr>
                <w:rFonts w:cs="Arial"/>
                <w:b/>
                <w:sz w:val="20"/>
                <w:szCs w:val="20"/>
              </w:rPr>
              <w:t>Observo una situación cercana a mi colegio y registro información para describirla.</w:t>
            </w:r>
            <w:r w:rsidR="00736A75">
              <w:rPr>
                <w:rFonts w:cs="Arial"/>
                <w:b/>
                <w:sz w:val="20"/>
                <w:szCs w:val="20"/>
              </w:rPr>
              <w:t xml:space="preserve"> </w:t>
            </w:r>
          </w:p>
          <w:p w14:paraId="0B6A8FA4"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 xml:space="preserve">- Analizo las situaciones desde distintos puntos de vista (mis padres, mis amigos, personas conocidas, entre otras). </w:t>
            </w:r>
          </w:p>
          <w:p w14:paraId="12154752" w14:textId="0942C29B" w:rsidR="00AF6ACB" w:rsidRPr="00227C68" w:rsidRDefault="00AF6ACB" w:rsidP="00D969C8">
            <w:pPr>
              <w:autoSpaceDE w:val="0"/>
              <w:autoSpaceDN w:val="0"/>
              <w:adjustRightInd w:val="0"/>
              <w:jc w:val="both"/>
              <w:rPr>
                <w:rFonts w:cs="Arial"/>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Identifico los elementos que pueden mejorar una situaci</w:t>
            </w:r>
            <w:r w:rsidRPr="00227C68">
              <w:rPr>
                <w:rFonts w:cs="Calibri"/>
                <w:sz w:val="20"/>
                <w:szCs w:val="20"/>
              </w:rPr>
              <w:t>ó</w:t>
            </w:r>
            <w:r w:rsidRPr="00227C68">
              <w:rPr>
                <w:rFonts w:cs="Arial"/>
                <w:sz w:val="20"/>
                <w:szCs w:val="20"/>
              </w:rPr>
              <w:t xml:space="preserve">n dada. </w:t>
            </w:r>
          </w:p>
          <w:p w14:paraId="555DC5DE" w14:textId="1B4661F5" w:rsidR="00AF6ACB" w:rsidRPr="00227C68" w:rsidRDefault="00AF6ACB" w:rsidP="00D969C8">
            <w:pPr>
              <w:autoSpaceDE w:val="0"/>
              <w:autoSpaceDN w:val="0"/>
              <w:adjustRightInd w:val="0"/>
              <w:jc w:val="both"/>
              <w:rPr>
                <w:rFonts w:cs="Arial"/>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 xml:space="preserve">Invento nuevas formas de hacer cosas cotidianas. </w:t>
            </w:r>
          </w:p>
          <w:p w14:paraId="097CAE84" w14:textId="1431A2E1" w:rsidR="00AF6ACB" w:rsidRPr="00227C68" w:rsidRDefault="00AF6ACB" w:rsidP="00D969C8">
            <w:pPr>
              <w:autoSpaceDE w:val="0"/>
              <w:autoSpaceDN w:val="0"/>
              <w:adjustRightInd w:val="0"/>
              <w:jc w:val="both"/>
              <w:rPr>
                <w:rFonts w:cs="Arial"/>
                <w:b/>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Analizo los cambios que se producen al hacer las cosas de manera diferente.</w:t>
            </w:r>
          </w:p>
          <w:p w14:paraId="0F3FC1C4" w14:textId="77777777" w:rsidR="00AF6ACB" w:rsidRPr="00227C68" w:rsidRDefault="00AF6ACB" w:rsidP="00D969C8">
            <w:pPr>
              <w:autoSpaceDE w:val="0"/>
              <w:autoSpaceDN w:val="0"/>
              <w:adjustRightInd w:val="0"/>
              <w:jc w:val="both"/>
              <w:rPr>
                <w:rFonts w:cs="Arial"/>
                <w:b/>
                <w:sz w:val="20"/>
                <w:szCs w:val="20"/>
              </w:rPr>
            </w:pPr>
          </w:p>
        </w:tc>
      </w:tr>
    </w:tbl>
    <w:p w14:paraId="0D6ED1F2" w14:textId="77777777" w:rsidR="003B7AD4" w:rsidRPr="00227C68" w:rsidRDefault="003B7AD4" w:rsidP="00AF6ACB">
      <w:pPr>
        <w:jc w:val="both"/>
        <w:rPr>
          <w:sz w:val="20"/>
          <w:szCs w:val="20"/>
        </w:rPr>
      </w:pPr>
    </w:p>
    <w:tbl>
      <w:tblPr>
        <w:tblStyle w:val="Tablaconcuadrcula"/>
        <w:tblW w:w="0" w:type="auto"/>
        <w:jc w:val="center"/>
        <w:tblLook w:val="04A0" w:firstRow="1" w:lastRow="0" w:firstColumn="1" w:lastColumn="0" w:noHBand="0" w:noVBand="1"/>
      </w:tblPr>
      <w:tblGrid>
        <w:gridCol w:w="16727"/>
      </w:tblGrid>
      <w:tr w:rsidR="00AF6ACB" w:rsidRPr="00227C68" w14:paraId="0F065DAA" w14:textId="77777777" w:rsidTr="00050469">
        <w:trPr>
          <w:jc w:val="center"/>
        </w:trPr>
        <w:tc>
          <w:tcPr>
            <w:tcW w:w="16727" w:type="dxa"/>
            <w:shd w:val="clear" w:color="auto" w:fill="95B3D7" w:themeFill="accent1" w:themeFillTint="99"/>
          </w:tcPr>
          <w:p w14:paraId="6F78F971" w14:textId="77777777" w:rsidR="00AF6ACB" w:rsidRPr="00227C68" w:rsidRDefault="00AF6ACB" w:rsidP="00D969C8">
            <w:pPr>
              <w:autoSpaceDE w:val="0"/>
              <w:autoSpaceDN w:val="0"/>
              <w:adjustRightInd w:val="0"/>
              <w:spacing w:line="360" w:lineRule="auto"/>
              <w:jc w:val="center"/>
              <w:rPr>
                <w:rFonts w:cs="Arial"/>
                <w:b/>
                <w:sz w:val="20"/>
                <w:szCs w:val="20"/>
              </w:rPr>
            </w:pPr>
            <w:r w:rsidRPr="00227C68">
              <w:rPr>
                <w:rFonts w:cs="Arial"/>
                <w:b/>
                <w:sz w:val="20"/>
                <w:szCs w:val="20"/>
              </w:rPr>
              <w:t>LINEAMIENTOS DEL ÁREA</w:t>
            </w:r>
          </w:p>
        </w:tc>
      </w:tr>
      <w:tr w:rsidR="00AF6ACB" w:rsidRPr="00227C68" w14:paraId="193DD0EC" w14:textId="77777777" w:rsidTr="00050469">
        <w:trPr>
          <w:trHeight w:val="70"/>
          <w:jc w:val="center"/>
        </w:trPr>
        <w:tc>
          <w:tcPr>
            <w:tcW w:w="16727" w:type="dxa"/>
          </w:tcPr>
          <w:p w14:paraId="0243EEBF" w14:textId="77777777" w:rsidR="00AF6ACB" w:rsidRPr="00227C68" w:rsidRDefault="00AF6ACB" w:rsidP="00D969C8">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032ABA68" w14:textId="77777777" w:rsidR="00AF6ACB" w:rsidRPr="001E2D44" w:rsidRDefault="00AF6ACB" w:rsidP="00D969C8">
            <w:pPr>
              <w:spacing w:after="160"/>
              <w:jc w:val="both"/>
              <w:rPr>
                <w:rFonts w:cs="Arial"/>
                <w:sz w:val="20"/>
                <w:szCs w:val="20"/>
              </w:rPr>
            </w:pPr>
            <w:r w:rsidRPr="00227C68">
              <w:rPr>
                <w:rFonts w:cs="Arial"/>
                <w:sz w:val="20"/>
                <w:szCs w:val="20"/>
              </w:rPr>
              <w:t>Para este ciclo de sexto y séptimo, en el primer eje se sigue trabajando el nivel de uso de los sistemas de significación y se comienza de forma más metódica el nivel de explicación y control. En el eje 2, se trabajan los niveles intratextual, intertextual y extratextual, con énfasis en los dos primeros niveles dado que se está en el inicio de secundaria. Además se abordan estrategias cognitivas como la predicción que apoya la comprensión lectora. En el eje de literatura, esta aborda con los planes de lectura apoyados por la biblioteca y trabajados en cada periodo con diversidad de textos literarios, en estos grados se comienza a abordar la novela. En relación a la ética de la comunicación, se hace un énfasis en la aceptación de la variedad lingüística y cultura y el reconocimiento de los otro</w:t>
            </w:r>
            <w:r>
              <w:rPr>
                <w:rFonts w:cs="Arial"/>
                <w:sz w:val="20"/>
                <w:szCs w:val="20"/>
              </w:rPr>
              <w:t xml:space="preserve">s como interlocutores válidos. </w:t>
            </w:r>
          </w:p>
        </w:tc>
      </w:tr>
    </w:tbl>
    <w:p w14:paraId="7384AD7E" w14:textId="77777777" w:rsidR="00AF6ACB" w:rsidRPr="00227C68" w:rsidRDefault="00AF6ACB" w:rsidP="00AF6ACB">
      <w:pPr>
        <w:jc w:val="both"/>
        <w:rPr>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3261"/>
        <w:gridCol w:w="3686"/>
        <w:gridCol w:w="4677"/>
        <w:gridCol w:w="5245"/>
      </w:tblGrid>
      <w:tr w:rsidR="00AF6ACB" w:rsidRPr="00227C68" w14:paraId="58CDBC6A" w14:textId="77777777" w:rsidTr="00050469">
        <w:trPr>
          <w:trHeight w:val="265"/>
          <w:jc w:val="center"/>
        </w:trPr>
        <w:tc>
          <w:tcPr>
            <w:tcW w:w="6947" w:type="dxa"/>
            <w:gridSpan w:val="2"/>
            <w:shd w:val="clear" w:color="auto" w:fill="B6DDE8" w:themeFill="accent5" w:themeFillTint="66"/>
            <w:vAlign w:val="center"/>
          </w:tcPr>
          <w:p w14:paraId="4400A318" w14:textId="3E82885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b/>
                <w:sz w:val="20"/>
                <w:szCs w:val="20"/>
              </w:rPr>
              <w:t>DESEMPEÑOS: Período</w:t>
            </w:r>
            <w:r w:rsidR="00736A75">
              <w:rPr>
                <w:rFonts w:eastAsia="Adobe Gothic Std B" w:cs="Arial"/>
                <w:b/>
                <w:sz w:val="20"/>
                <w:szCs w:val="20"/>
              </w:rPr>
              <w:t xml:space="preserve"> </w:t>
            </w:r>
            <w:r w:rsidRPr="00227C68">
              <w:rPr>
                <w:rFonts w:eastAsia="Adobe Gothic Std B" w:cs="Arial"/>
                <w:b/>
                <w:sz w:val="20"/>
                <w:szCs w:val="20"/>
              </w:rPr>
              <w:t>3</w:t>
            </w:r>
          </w:p>
        </w:tc>
        <w:tc>
          <w:tcPr>
            <w:tcW w:w="9922" w:type="dxa"/>
            <w:gridSpan w:val="2"/>
            <w:shd w:val="clear" w:color="auto" w:fill="B6DDE8" w:themeFill="accent5" w:themeFillTint="66"/>
            <w:vAlign w:val="center"/>
          </w:tcPr>
          <w:p w14:paraId="677D9BC5"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GRADO: Sexto</w:t>
            </w:r>
          </w:p>
        </w:tc>
      </w:tr>
      <w:tr w:rsidR="00AF6ACB" w:rsidRPr="00227C68" w14:paraId="753DAACA" w14:textId="77777777" w:rsidTr="00050469">
        <w:trPr>
          <w:trHeight w:val="456"/>
          <w:jc w:val="center"/>
        </w:trPr>
        <w:tc>
          <w:tcPr>
            <w:tcW w:w="3261" w:type="dxa"/>
            <w:tcBorders>
              <w:right w:val="single" w:sz="4" w:space="0" w:color="auto"/>
            </w:tcBorders>
            <w:shd w:val="clear" w:color="auto" w:fill="B8CCE4" w:themeFill="accent1" w:themeFillTint="66"/>
            <w:vAlign w:val="center"/>
          </w:tcPr>
          <w:p w14:paraId="67C22544" w14:textId="77777777" w:rsidR="00AF6ACB" w:rsidRPr="00227C68" w:rsidRDefault="00AF6ACB" w:rsidP="003B7AD4">
            <w:pPr>
              <w:autoSpaceDE w:val="0"/>
              <w:autoSpaceDN w:val="0"/>
              <w:adjustRightInd w:val="0"/>
              <w:jc w:val="center"/>
              <w:rPr>
                <w:rFonts w:eastAsia="Adobe Gothic Std B" w:cs="Arial"/>
                <w:b/>
                <w:sz w:val="20"/>
                <w:szCs w:val="20"/>
              </w:rPr>
            </w:pPr>
            <w:r w:rsidRPr="00227C68">
              <w:rPr>
                <w:rFonts w:eastAsia="Adobe Gothic Std B" w:cs="Arial"/>
                <w:b/>
                <w:sz w:val="20"/>
                <w:szCs w:val="20"/>
              </w:rPr>
              <w:t>PREGUNTA PROBLEMATIZADORA</w:t>
            </w:r>
          </w:p>
        </w:tc>
        <w:tc>
          <w:tcPr>
            <w:tcW w:w="3686" w:type="dxa"/>
            <w:tcBorders>
              <w:left w:val="single" w:sz="4" w:space="0" w:color="auto"/>
            </w:tcBorders>
            <w:shd w:val="clear" w:color="auto" w:fill="B8CCE4" w:themeFill="accent1" w:themeFillTint="66"/>
            <w:vAlign w:val="center"/>
          </w:tcPr>
          <w:p w14:paraId="1E1C9E16" w14:textId="77777777" w:rsidR="00AF6ACB" w:rsidRPr="00227C68" w:rsidRDefault="00AF6ACB" w:rsidP="003B7AD4">
            <w:pPr>
              <w:autoSpaceDE w:val="0"/>
              <w:autoSpaceDN w:val="0"/>
              <w:adjustRightInd w:val="0"/>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677" w:type="dxa"/>
            <w:tcBorders>
              <w:left w:val="single" w:sz="4" w:space="0" w:color="auto"/>
            </w:tcBorders>
            <w:shd w:val="clear" w:color="auto" w:fill="B8CCE4" w:themeFill="accent1" w:themeFillTint="66"/>
            <w:vAlign w:val="center"/>
          </w:tcPr>
          <w:p w14:paraId="4AE9798C" w14:textId="77777777" w:rsidR="00AF6ACB" w:rsidRPr="00227C68" w:rsidRDefault="00AF6ACB" w:rsidP="003B7AD4">
            <w:pPr>
              <w:autoSpaceDE w:val="0"/>
              <w:autoSpaceDN w:val="0"/>
              <w:adjustRightInd w:val="0"/>
              <w:jc w:val="center"/>
              <w:rPr>
                <w:rFonts w:eastAsia="Adobe Gothic Std B" w:cs="Arial"/>
                <w:b/>
                <w:sz w:val="20"/>
                <w:szCs w:val="20"/>
              </w:rPr>
            </w:pPr>
            <w:r w:rsidRPr="00227C68">
              <w:rPr>
                <w:rFonts w:cs="Arial"/>
                <w:b/>
                <w:sz w:val="20"/>
                <w:szCs w:val="20"/>
              </w:rPr>
              <w:t>DERECHOS BÁSICOS DE APRENDIZAJE</w:t>
            </w:r>
          </w:p>
        </w:tc>
        <w:tc>
          <w:tcPr>
            <w:tcW w:w="5245" w:type="dxa"/>
            <w:tcBorders>
              <w:left w:val="single" w:sz="4" w:space="0" w:color="auto"/>
            </w:tcBorders>
            <w:shd w:val="clear" w:color="auto" w:fill="B8CCE4" w:themeFill="accent1" w:themeFillTint="66"/>
            <w:vAlign w:val="center"/>
          </w:tcPr>
          <w:p w14:paraId="79E8DB9A" w14:textId="77777777" w:rsidR="00AF6ACB" w:rsidRPr="00227C68" w:rsidRDefault="00AF6ACB" w:rsidP="003B7AD4">
            <w:pPr>
              <w:autoSpaceDE w:val="0"/>
              <w:autoSpaceDN w:val="0"/>
              <w:adjustRightInd w:val="0"/>
              <w:jc w:val="center"/>
              <w:rPr>
                <w:rFonts w:cs="Arial"/>
                <w:b/>
                <w:sz w:val="20"/>
                <w:szCs w:val="20"/>
              </w:rPr>
            </w:pPr>
            <w:r w:rsidRPr="00227C68">
              <w:rPr>
                <w:rFonts w:cs="Arial"/>
                <w:b/>
                <w:sz w:val="20"/>
                <w:szCs w:val="20"/>
              </w:rPr>
              <w:t>MATRIZ DE REFERENCIA</w:t>
            </w:r>
          </w:p>
        </w:tc>
      </w:tr>
      <w:tr w:rsidR="00AF6ACB" w:rsidRPr="00227C68" w14:paraId="46485800" w14:textId="77777777" w:rsidTr="00050469">
        <w:trPr>
          <w:trHeight w:val="1084"/>
          <w:jc w:val="center"/>
        </w:trPr>
        <w:tc>
          <w:tcPr>
            <w:tcW w:w="3261" w:type="dxa"/>
            <w:tcBorders>
              <w:right w:val="single" w:sz="4" w:space="0" w:color="auto"/>
            </w:tcBorders>
            <w:shd w:val="clear" w:color="auto" w:fill="FFFFFF" w:themeFill="background1"/>
          </w:tcPr>
          <w:p w14:paraId="59CDED5C"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cs="Arial"/>
                <w:sz w:val="20"/>
                <w:szCs w:val="20"/>
              </w:rPr>
              <w:t>¿De qué manera mi reconocimiento de las características formales de los textos, procedimientos para su elaboración y comprensión me permiten construir una visión incluyente del mundo?</w:t>
            </w:r>
          </w:p>
          <w:p w14:paraId="4C17C481" w14:textId="77777777" w:rsidR="00AF6ACB" w:rsidRPr="00227C68" w:rsidRDefault="00AF6ACB" w:rsidP="00D969C8">
            <w:pPr>
              <w:autoSpaceDE w:val="0"/>
              <w:autoSpaceDN w:val="0"/>
              <w:adjustRightInd w:val="0"/>
              <w:jc w:val="both"/>
              <w:rPr>
                <w:rFonts w:eastAsia="Adobe Gothic Std B" w:cs="Arial"/>
                <w:sz w:val="20"/>
                <w:szCs w:val="20"/>
              </w:rPr>
            </w:pPr>
          </w:p>
          <w:p w14:paraId="46DA59C9" w14:textId="77777777" w:rsidR="00AF6ACB" w:rsidRPr="00227C68" w:rsidRDefault="00AF6ACB" w:rsidP="00D969C8">
            <w:pPr>
              <w:pStyle w:val="Normal1"/>
              <w:jc w:val="both"/>
              <w:rPr>
                <w:rFonts w:asciiTheme="minorHAnsi" w:hAnsiTheme="minorHAnsi" w:cs="Arial"/>
                <w:color w:val="auto"/>
                <w:sz w:val="20"/>
                <w:szCs w:val="20"/>
              </w:rPr>
            </w:pPr>
          </w:p>
        </w:tc>
        <w:tc>
          <w:tcPr>
            <w:tcW w:w="3686" w:type="dxa"/>
            <w:tcBorders>
              <w:left w:val="single" w:sz="4" w:space="0" w:color="auto"/>
            </w:tcBorders>
            <w:shd w:val="clear" w:color="auto" w:fill="FFFFFF" w:themeFill="background1"/>
          </w:tcPr>
          <w:p w14:paraId="41B35474"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Producción textual</w:t>
            </w:r>
          </w:p>
          <w:p w14:paraId="17BBB737"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Llevo a cabo procedimientos de búsqueda, selección y almacenamiento de información acerca de la temática que voy a tratar en mi texto narrativo.</w:t>
            </w:r>
          </w:p>
          <w:p w14:paraId="177080FD" w14:textId="77777777" w:rsidR="00AF6ACB" w:rsidRPr="00227C68" w:rsidRDefault="00AF6ACB" w:rsidP="00D969C8">
            <w:pPr>
              <w:pStyle w:val="Normal1"/>
              <w:jc w:val="both"/>
              <w:rPr>
                <w:rFonts w:asciiTheme="minorHAnsi" w:hAnsiTheme="minorHAnsi" w:cs="Arial"/>
                <w:color w:val="auto"/>
                <w:sz w:val="20"/>
                <w:szCs w:val="20"/>
              </w:rPr>
            </w:pPr>
          </w:p>
          <w:p w14:paraId="521132BD"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Comprensión e interpretación textual</w:t>
            </w:r>
          </w:p>
          <w:p w14:paraId="78D46BC7"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Identifico las principales características formales del texto: formato de presentación, títulos, graficación, capítulos, organización, etc.</w:t>
            </w:r>
          </w:p>
          <w:p w14:paraId="08379972" w14:textId="77777777" w:rsidR="00AF6ACB" w:rsidRPr="00227C68" w:rsidRDefault="00AF6ACB" w:rsidP="00D969C8">
            <w:pPr>
              <w:pStyle w:val="Normal1"/>
              <w:jc w:val="both"/>
              <w:rPr>
                <w:rFonts w:asciiTheme="minorHAnsi" w:hAnsiTheme="minorHAnsi" w:cs="Arial"/>
                <w:color w:val="auto"/>
                <w:sz w:val="20"/>
                <w:szCs w:val="20"/>
              </w:rPr>
            </w:pPr>
          </w:p>
          <w:p w14:paraId="58067079"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Literatura</w:t>
            </w:r>
          </w:p>
          <w:p w14:paraId="0A15A56E"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Reconozco en las obras literarias procedimientos narrativos, líricos y dramáticos.</w:t>
            </w:r>
          </w:p>
          <w:p w14:paraId="7B782DC5"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Medios de comunicación y otros sistemas simbólicos</w:t>
            </w:r>
          </w:p>
          <w:p w14:paraId="4C80E357"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Cotejo obras no verbales con las descripciones y explicaciones que se han formulado acerca de dichas obras.</w:t>
            </w:r>
          </w:p>
          <w:p w14:paraId="079E555A"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Ética de la comunicación</w:t>
            </w:r>
          </w:p>
          <w:p w14:paraId="603D21E1"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Evidencio que las variantes lingüísticas encierran una visión particular del mundo.</w:t>
            </w:r>
          </w:p>
        </w:tc>
        <w:tc>
          <w:tcPr>
            <w:tcW w:w="4677" w:type="dxa"/>
            <w:tcBorders>
              <w:left w:val="single" w:sz="4" w:space="0" w:color="auto"/>
            </w:tcBorders>
            <w:shd w:val="clear" w:color="auto" w:fill="FFFFFF" w:themeFill="background1"/>
          </w:tcPr>
          <w:p w14:paraId="244999D2" w14:textId="77777777" w:rsidR="00AF6ACB" w:rsidRPr="00227C68" w:rsidRDefault="00AF6ACB" w:rsidP="00D969C8">
            <w:pPr>
              <w:jc w:val="both"/>
              <w:rPr>
                <w:rFonts w:cs="Arial"/>
                <w:b/>
                <w:sz w:val="20"/>
                <w:szCs w:val="20"/>
              </w:rPr>
            </w:pPr>
          </w:p>
          <w:p w14:paraId="369EC20A" w14:textId="77777777" w:rsidR="00AF6ACB" w:rsidRPr="00227C68" w:rsidRDefault="00AF6ACB" w:rsidP="00D969C8">
            <w:pPr>
              <w:spacing w:after="160" w:line="240" w:lineRule="exact"/>
              <w:jc w:val="both"/>
              <w:rPr>
                <w:rFonts w:cs="Arial"/>
                <w:sz w:val="20"/>
                <w:szCs w:val="20"/>
              </w:rPr>
            </w:pPr>
            <w:r w:rsidRPr="00227C68">
              <w:rPr>
                <w:rFonts w:cs="Arial"/>
                <w:sz w:val="20"/>
                <w:szCs w:val="20"/>
              </w:rPr>
              <w:t xml:space="preserve">DBA 1 Utiliza la información ofrecida por los medios de comunicación, teniendo en cuenta el mensaje, los interlocutores, la intencionalidad y el contexto de producción, para participar en los procesos comunicativos de su entorno. </w:t>
            </w:r>
          </w:p>
          <w:p w14:paraId="0386CEAE" w14:textId="77777777" w:rsidR="00AF6ACB" w:rsidRPr="00227C68" w:rsidRDefault="00AF6ACB" w:rsidP="00D969C8">
            <w:pPr>
              <w:spacing w:after="160" w:line="240" w:lineRule="exact"/>
              <w:jc w:val="both"/>
              <w:rPr>
                <w:rFonts w:cs="Arial"/>
                <w:sz w:val="20"/>
                <w:szCs w:val="20"/>
              </w:rPr>
            </w:pPr>
            <w:r w:rsidRPr="00227C68">
              <w:rPr>
                <w:rFonts w:cs="Arial"/>
                <w:sz w:val="20"/>
                <w:szCs w:val="20"/>
              </w:rPr>
              <w:t xml:space="preserve">DBA 4 Identifica algunas expresiones de diferentes regiones y contextos en las obras literarias. </w:t>
            </w:r>
          </w:p>
          <w:p w14:paraId="65B3A2E7" w14:textId="77777777" w:rsidR="00AF6ACB" w:rsidRPr="00227C68" w:rsidRDefault="00AF6ACB" w:rsidP="00D969C8">
            <w:pPr>
              <w:spacing w:after="160" w:line="240" w:lineRule="exact"/>
              <w:jc w:val="both"/>
              <w:rPr>
                <w:rFonts w:cs="Arial"/>
                <w:sz w:val="20"/>
                <w:szCs w:val="20"/>
              </w:rPr>
            </w:pPr>
            <w:r w:rsidRPr="00227C68">
              <w:rPr>
                <w:rFonts w:cs="Arial"/>
                <w:sz w:val="20"/>
                <w:szCs w:val="20"/>
              </w:rPr>
              <w:t>DBA 5 Interpreta obras de la tradición popular propias de su entorno.</w:t>
            </w:r>
          </w:p>
          <w:p w14:paraId="377D72E0" w14:textId="34EB73CC" w:rsidR="00AF6ACB" w:rsidRPr="00227C68" w:rsidRDefault="00AF6ACB" w:rsidP="00D969C8">
            <w:pPr>
              <w:spacing w:after="160" w:line="240" w:lineRule="exact"/>
              <w:jc w:val="both"/>
              <w:rPr>
                <w:rFonts w:cs="Arial"/>
                <w:sz w:val="20"/>
                <w:szCs w:val="20"/>
              </w:rPr>
            </w:pPr>
            <w:r w:rsidRPr="00227C68">
              <w:rPr>
                <w:rFonts w:cs="Arial"/>
                <w:sz w:val="20"/>
                <w:szCs w:val="20"/>
              </w:rPr>
              <w:t>DBA 6 Comprende diversos tipos de texto, a partir del análisis de sus contenidos, características formales e intenciones comunicativas.</w:t>
            </w:r>
            <w:r w:rsidR="00736A75">
              <w:rPr>
                <w:rFonts w:cs="Arial"/>
                <w:sz w:val="20"/>
                <w:szCs w:val="20"/>
              </w:rPr>
              <w:t xml:space="preserve"> </w:t>
            </w:r>
          </w:p>
          <w:p w14:paraId="62ACD7FC" w14:textId="77777777" w:rsidR="00AF6ACB" w:rsidRPr="00227C68" w:rsidRDefault="00AF6ACB" w:rsidP="00D969C8">
            <w:pPr>
              <w:spacing w:after="160" w:line="240" w:lineRule="exact"/>
              <w:jc w:val="both"/>
              <w:rPr>
                <w:rFonts w:cs="Arial"/>
                <w:sz w:val="20"/>
                <w:szCs w:val="20"/>
              </w:rPr>
            </w:pPr>
            <w:r w:rsidRPr="00227C68">
              <w:rPr>
                <w:rFonts w:cs="Arial"/>
                <w:sz w:val="20"/>
                <w:szCs w:val="20"/>
              </w:rPr>
              <w:t xml:space="preserve">DBA 7 Produce discursos orales y los adecúa a las circunstancias del contexto: el público, la intención comunicativa y el tema a desarrollar. </w:t>
            </w:r>
          </w:p>
          <w:p w14:paraId="1BE6CBDF" w14:textId="77777777" w:rsidR="00AF6ACB" w:rsidRPr="00227C68" w:rsidRDefault="00AF6ACB" w:rsidP="00D969C8">
            <w:pPr>
              <w:spacing w:after="160" w:line="240" w:lineRule="exact"/>
              <w:jc w:val="both"/>
              <w:rPr>
                <w:rFonts w:cs="Arial"/>
                <w:sz w:val="20"/>
                <w:szCs w:val="20"/>
              </w:rPr>
            </w:pPr>
            <w:r w:rsidRPr="00227C68">
              <w:rPr>
                <w:rFonts w:cs="Arial"/>
                <w:sz w:val="20"/>
                <w:szCs w:val="20"/>
              </w:rPr>
              <w:t xml:space="preserve">DBA 8 Produce diversos tipos de texto atendiendo a los destinatarios, al medio en que se escribirá y a los propósitos comunicativos. </w:t>
            </w:r>
          </w:p>
          <w:p w14:paraId="0027DE04" w14:textId="77777777" w:rsidR="00AF6ACB" w:rsidRPr="00227C68" w:rsidRDefault="00AF6ACB" w:rsidP="00D969C8">
            <w:pPr>
              <w:jc w:val="both"/>
              <w:rPr>
                <w:rFonts w:cs="Arial"/>
                <w:sz w:val="20"/>
                <w:szCs w:val="20"/>
              </w:rPr>
            </w:pPr>
          </w:p>
        </w:tc>
        <w:tc>
          <w:tcPr>
            <w:tcW w:w="5245" w:type="dxa"/>
            <w:tcBorders>
              <w:left w:val="single" w:sz="4" w:space="0" w:color="auto"/>
            </w:tcBorders>
            <w:shd w:val="clear" w:color="auto" w:fill="FFFFFF" w:themeFill="background1"/>
          </w:tcPr>
          <w:p w14:paraId="147CF52E" w14:textId="77777777" w:rsidR="00AF6ACB" w:rsidRPr="00227C68" w:rsidRDefault="00AF6ACB" w:rsidP="00D969C8">
            <w:pPr>
              <w:jc w:val="both"/>
              <w:rPr>
                <w:rFonts w:cs="Arial"/>
                <w:b/>
                <w:sz w:val="20"/>
                <w:szCs w:val="20"/>
              </w:rPr>
            </w:pPr>
            <w:r w:rsidRPr="00227C68">
              <w:rPr>
                <w:rFonts w:cs="Arial"/>
                <w:b/>
                <w:sz w:val="20"/>
                <w:szCs w:val="20"/>
              </w:rPr>
              <w:t>COMPETENCIA COMUNICATIVA</w:t>
            </w:r>
          </w:p>
          <w:p w14:paraId="18D6A242" w14:textId="77777777" w:rsidR="00AF6ACB" w:rsidRPr="00227C68" w:rsidRDefault="00AF6ACB" w:rsidP="00D969C8">
            <w:pPr>
              <w:jc w:val="both"/>
              <w:rPr>
                <w:rFonts w:cs="Arial"/>
                <w:b/>
                <w:sz w:val="20"/>
                <w:szCs w:val="20"/>
              </w:rPr>
            </w:pPr>
            <w:r w:rsidRPr="00227C68">
              <w:rPr>
                <w:rFonts w:cs="Arial"/>
                <w:b/>
                <w:sz w:val="20"/>
                <w:szCs w:val="20"/>
              </w:rPr>
              <w:t>(Proceso de lectura)</w:t>
            </w:r>
          </w:p>
          <w:p w14:paraId="7D1B76D3" w14:textId="77777777" w:rsidR="00AF6ACB" w:rsidRPr="00227C68" w:rsidRDefault="00AF6ACB" w:rsidP="00D969C8">
            <w:pPr>
              <w:jc w:val="both"/>
              <w:rPr>
                <w:rFonts w:cs="Arial"/>
                <w:sz w:val="20"/>
                <w:szCs w:val="20"/>
              </w:rPr>
            </w:pPr>
            <w:r w:rsidRPr="00227C68">
              <w:rPr>
                <w:rFonts w:cs="Arial"/>
                <w:sz w:val="20"/>
                <w:szCs w:val="20"/>
              </w:rPr>
              <w:t xml:space="preserve">COMPONENTE:SEMÁNTICO </w:t>
            </w:r>
          </w:p>
          <w:p w14:paraId="21AA7F89" w14:textId="77777777" w:rsidR="00AF6ACB" w:rsidRPr="00227C68" w:rsidRDefault="00AF6ACB" w:rsidP="00D969C8">
            <w:pPr>
              <w:jc w:val="both"/>
              <w:rPr>
                <w:rFonts w:cs="Arial"/>
                <w:sz w:val="20"/>
                <w:szCs w:val="20"/>
              </w:rPr>
            </w:pPr>
          </w:p>
          <w:p w14:paraId="24EB72A1" w14:textId="77777777" w:rsidR="00AF6ACB" w:rsidRPr="00227C68" w:rsidRDefault="00AF6ACB" w:rsidP="00D969C8">
            <w:pPr>
              <w:jc w:val="both"/>
              <w:rPr>
                <w:rFonts w:cs="Arial"/>
                <w:sz w:val="20"/>
                <w:szCs w:val="20"/>
              </w:rPr>
            </w:pPr>
            <w:r w:rsidRPr="00227C68">
              <w:rPr>
                <w:rFonts w:cs="Arial"/>
                <w:sz w:val="20"/>
                <w:szCs w:val="20"/>
              </w:rPr>
              <w:t>APRENDIZAJE:</w:t>
            </w:r>
          </w:p>
          <w:p w14:paraId="77994561" w14:textId="77777777" w:rsidR="00AF6ACB" w:rsidRPr="00227C68" w:rsidRDefault="00AF6ACB" w:rsidP="00D969C8">
            <w:pPr>
              <w:jc w:val="both"/>
              <w:rPr>
                <w:rFonts w:cs="Arial"/>
                <w:sz w:val="20"/>
                <w:szCs w:val="20"/>
              </w:rPr>
            </w:pPr>
            <w:r w:rsidRPr="00227C68">
              <w:rPr>
                <w:rFonts w:cs="Arial"/>
                <w:sz w:val="20"/>
                <w:szCs w:val="20"/>
              </w:rPr>
              <w:t>-Recupera información explicita en el contenido del texto.</w:t>
            </w:r>
          </w:p>
          <w:p w14:paraId="4E079199" w14:textId="77777777" w:rsidR="00AF6ACB" w:rsidRPr="00227C68" w:rsidRDefault="00AF6ACB" w:rsidP="00D969C8">
            <w:pPr>
              <w:jc w:val="both"/>
              <w:rPr>
                <w:rFonts w:cs="Arial"/>
                <w:sz w:val="20"/>
                <w:szCs w:val="20"/>
              </w:rPr>
            </w:pPr>
            <w:r w:rsidRPr="00227C68">
              <w:rPr>
                <w:rFonts w:cs="Arial"/>
                <w:sz w:val="20"/>
                <w:szCs w:val="20"/>
              </w:rPr>
              <w:t>EVIDENCIA</w:t>
            </w:r>
          </w:p>
          <w:p w14:paraId="13698210" w14:textId="77777777" w:rsidR="00AF6ACB" w:rsidRPr="00227C68" w:rsidRDefault="00AF6ACB" w:rsidP="00D969C8">
            <w:pPr>
              <w:jc w:val="both"/>
              <w:rPr>
                <w:rFonts w:cs="Arial"/>
                <w:sz w:val="20"/>
                <w:szCs w:val="20"/>
              </w:rPr>
            </w:pPr>
            <w:r w:rsidRPr="00227C68">
              <w:rPr>
                <w:rFonts w:cs="Arial"/>
                <w:sz w:val="20"/>
                <w:szCs w:val="20"/>
              </w:rPr>
              <w:t>-Reconoce secuencias de acciones, hechos o eventos en los textos que lee.</w:t>
            </w:r>
          </w:p>
          <w:p w14:paraId="51AF4D5E" w14:textId="77777777" w:rsidR="00AF6ACB" w:rsidRPr="00227C68" w:rsidRDefault="00AF6ACB" w:rsidP="00D969C8">
            <w:pPr>
              <w:jc w:val="both"/>
              <w:rPr>
                <w:rFonts w:cs="Arial"/>
                <w:sz w:val="20"/>
                <w:szCs w:val="20"/>
              </w:rPr>
            </w:pPr>
            <w:r w:rsidRPr="00227C68">
              <w:rPr>
                <w:rFonts w:cs="Arial"/>
                <w:sz w:val="20"/>
                <w:szCs w:val="20"/>
              </w:rPr>
              <w:t>-Identifica el sentido que tiene algunos códigos no verbales en situaciones de comunicación cotidianas.</w:t>
            </w:r>
          </w:p>
          <w:p w14:paraId="4D37F9C5" w14:textId="77777777" w:rsidR="00AF6ACB" w:rsidRPr="00227C68" w:rsidRDefault="00AF6ACB" w:rsidP="00D969C8">
            <w:pPr>
              <w:jc w:val="both"/>
              <w:rPr>
                <w:rFonts w:cs="Arial"/>
                <w:sz w:val="20"/>
                <w:szCs w:val="20"/>
              </w:rPr>
            </w:pPr>
          </w:p>
          <w:p w14:paraId="7775E69C" w14:textId="77777777" w:rsidR="00AF6ACB" w:rsidRPr="00227C68" w:rsidRDefault="00AF6ACB" w:rsidP="00D969C8">
            <w:pPr>
              <w:jc w:val="both"/>
              <w:rPr>
                <w:rFonts w:cs="Arial"/>
                <w:b/>
                <w:sz w:val="20"/>
                <w:szCs w:val="20"/>
              </w:rPr>
            </w:pPr>
            <w:r w:rsidRPr="00227C68">
              <w:rPr>
                <w:rFonts w:cs="Arial"/>
                <w:b/>
                <w:sz w:val="20"/>
                <w:szCs w:val="20"/>
              </w:rPr>
              <w:t>COMPETENCIA</w:t>
            </w:r>
          </w:p>
          <w:p w14:paraId="011CEC08" w14:textId="77777777" w:rsidR="00AF6ACB" w:rsidRPr="00227C68" w:rsidRDefault="00AF6ACB" w:rsidP="00D969C8">
            <w:pPr>
              <w:jc w:val="both"/>
              <w:rPr>
                <w:rFonts w:cs="Arial"/>
                <w:b/>
                <w:sz w:val="20"/>
                <w:szCs w:val="20"/>
              </w:rPr>
            </w:pPr>
            <w:r w:rsidRPr="00227C68">
              <w:rPr>
                <w:rFonts w:cs="Arial"/>
                <w:b/>
                <w:sz w:val="20"/>
                <w:szCs w:val="20"/>
              </w:rPr>
              <w:t>COMUNICATIVA</w:t>
            </w:r>
          </w:p>
          <w:p w14:paraId="4D979E09" w14:textId="77777777" w:rsidR="00AF6ACB" w:rsidRPr="00227C68" w:rsidRDefault="00AF6ACB" w:rsidP="00D969C8">
            <w:pPr>
              <w:jc w:val="both"/>
              <w:rPr>
                <w:rFonts w:cs="Arial"/>
                <w:b/>
                <w:sz w:val="20"/>
                <w:szCs w:val="20"/>
              </w:rPr>
            </w:pPr>
            <w:r w:rsidRPr="00227C68">
              <w:rPr>
                <w:rFonts w:cs="Arial"/>
                <w:b/>
                <w:sz w:val="20"/>
                <w:szCs w:val="20"/>
              </w:rPr>
              <w:t>(Proceso de escritura)</w:t>
            </w:r>
          </w:p>
          <w:p w14:paraId="4C96A2C6" w14:textId="77777777" w:rsidR="00AF6ACB" w:rsidRPr="00227C68" w:rsidRDefault="00AF6ACB" w:rsidP="00D969C8">
            <w:pPr>
              <w:jc w:val="both"/>
              <w:rPr>
                <w:rFonts w:cs="Arial"/>
                <w:sz w:val="20"/>
                <w:szCs w:val="20"/>
              </w:rPr>
            </w:pPr>
            <w:r w:rsidRPr="00227C68">
              <w:rPr>
                <w:rFonts w:cs="Arial"/>
                <w:sz w:val="20"/>
                <w:szCs w:val="20"/>
              </w:rPr>
              <w:t>COMPONENTE: SEMÁNTICO</w:t>
            </w:r>
          </w:p>
          <w:p w14:paraId="49EF73A0" w14:textId="77777777" w:rsidR="00AF6ACB" w:rsidRPr="00227C68" w:rsidRDefault="00AF6ACB" w:rsidP="00D969C8">
            <w:pPr>
              <w:jc w:val="both"/>
              <w:rPr>
                <w:rFonts w:cs="Arial"/>
                <w:sz w:val="20"/>
                <w:szCs w:val="20"/>
              </w:rPr>
            </w:pPr>
          </w:p>
          <w:p w14:paraId="023397F9" w14:textId="77777777" w:rsidR="00AF6ACB" w:rsidRPr="00227C68" w:rsidRDefault="00AF6ACB" w:rsidP="00D969C8">
            <w:pPr>
              <w:jc w:val="both"/>
              <w:rPr>
                <w:rFonts w:cs="Arial"/>
                <w:sz w:val="20"/>
                <w:szCs w:val="20"/>
              </w:rPr>
            </w:pPr>
            <w:r w:rsidRPr="00227C68">
              <w:rPr>
                <w:rFonts w:cs="Arial"/>
                <w:sz w:val="20"/>
                <w:szCs w:val="20"/>
              </w:rPr>
              <w:t>APRENDIZAJE:</w:t>
            </w:r>
          </w:p>
          <w:p w14:paraId="1059CC94" w14:textId="77777777" w:rsidR="00AF6ACB" w:rsidRPr="00227C68" w:rsidRDefault="00AF6ACB" w:rsidP="00D969C8">
            <w:pPr>
              <w:jc w:val="both"/>
              <w:rPr>
                <w:rFonts w:cs="Arial"/>
                <w:sz w:val="20"/>
                <w:szCs w:val="20"/>
              </w:rPr>
            </w:pPr>
            <w:r w:rsidRPr="00227C68">
              <w:rPr>
                <w:rFonts w:cs="Arial"/>
                <w:sz w:val="20"/>
                <w:szCs w:val="20"/>
              </w:rPr>
              <w:t>-Prevé temas contenidos ideas o enunciados, para producir textos que respondan a diversas necesidades comunicativas.</w:t>
            </w:r>
          </w:p>
          <w:p w14:paraId="600A082E" w14:textId="77777777" w:rsidR="00AF6ACB" w:rsidRPr="00227C68" w:rsidRDefault="00AF6ACB" w:rsidP="00D969C8">
            <w:pPr>
              <w:jc w:val="both"/>
              <w:rPr>
                <w:rFonts w:cs="Arial"/>
                <w:sz w:val="20"/>
                <w:szCs w:val="20"/>
              </w:rPr>
            </w:pPr>
            <w:r w:rsidRPr="00227C68">
              <w:rPr>
                <w:rFonts w:cs="Arial"/>
                <w:sz w:val="20"/>
                <w:szCs w:val="20"/>
              </w:rPr>
              <w:t>EVIDENCIA</w:t>
            </w:r>
          </w:p>
          <w:p w14:paraId="7BE8C950" w14:textId="77777777" w:rsidR="00AF6ACB" w:rsidRPr="00227C68" w:rsidRDefault="00AF6ACB" w:rsidP="00D969C8">
            <w:pPr>
              <w:jc w:val="both"/>
              <w:rPr>
                <w:rFonts w:cs="Arial"/>
                <w:sz w:val="20"/>
                <w:szCs w:val="20"/>
              </w:rPr>
            </w:pPr>
            <w:r w:rsidRPr="00227C68">
              <w:rPr>
                <w:rFonts w:cs="Arial"/>
                <w:sz w:val="20"/>
                <w:szCs w:val="20"/>
              </w:rPr>
              <w:t>-Elige un contenido o tema acorde con un propósito.</w:t>
            </w:r>
          </w:p>
          <w:p w14:paraId="2C8004E4" w14:textId="77777777" w:rsidR="00AF6ACB" w:rsidRPr="00227C68" w:rsidRDefault="00AF6ACB" w:rsidP="00D969C8">
            <w:pPr>
              <w:jc w:val="both"/>
              <w:rPr>
                <w:rFonts w:cs="Arial"/>
                <w:sz w:val="20"/>
                <w:szCs w:val="20"/>
              </w:rPr>
            </w:pPr>
          </w:p>
        </w:tc>
      </w:tr>
    </w:tbl>
    <w:p w14:paraId="6064C22D" w14:textId="77777777" w:rsidR="00AF6ACB" w:rsidRDefault="00AF6ACB" w:rsidP="00AF6ACB">
      <w:pPr>
        <w:autoSpaceDE w:val="0"/>
        <w:autoSpaceDN w:val="0"/>
        <w:adjustRightInd w:val="0"/>
        <w:spacing w:after="0" w:line="240" w:lineRule="auto"/>
        <w:jc w:val="both"/>
        <w:rPr>
          <w:rFonts w:eastAsia="Adobe Gothic Std B" w:cs="Arial"/>
          <w:sz w:val="20"/>
          <w:szCs w:val="20"/>
        </w:rPr>
      </w:pPr>
    </w:p>
    <w:p w14:paraId="147A31CF" w14:textId="77777777" w:rsidR="00AF6ACB" w:rsidRPr="00227C68"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6947"/>
        <w:gridCol w:w="4819"/>
        <w:gridCol w:w="5103"/>
      </w:tblGrid>
      <w:tr w:rsidR="00AF6ACB" w:rsidRPr="00227C68" w14:paraId="48214C1B" w14:textId="77777777" w:rsidTr="00050469">
        <w:trPr>
          <w:jc w:val="center"/>
        </w:trPr>
        <w:tc>
          <w:tcPr>
            <w:tcW w:w="6947" w:type="dxa"/>
            <w:vMerge w:val="restart"/>
            <w:shd w:val="clear" w:color="auto" w:fill="B8CCE4" w:themeFill="accent1" w:themeFillTint="66"/>
            <w:vAlign w:val="center"/>
          </w:tcPr>
          <w:p w14:paraId="2ED59689"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9922" w:type="dxa"/>
            <w:gridSpan w:val="2"/>
            <w:shd w:val="clear" w:color="auto" w:fill="B8CCE4" w:themeFill="accent1" w:themeFillTint="66"/>
          </w:tcPr>
          <w:p w14:paraId="52FCD26C"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AF6ACB" w:rsidRPr="00227C68" w14:paraId="376788E5" w14:textId="77777777" w:rsidTr="00050469">
        <w:trPr>
          <w:jc w:val="center"/>
        </w:trPr>
        <w:tc>
          <w:tcPr>
            <w:tcW w:w="6947" w:type="dxa"/>
            <w:vMerge/>
            <w:shd w:val="clear" w:color="auto" w:fill="B8CCE4" w:themeFill="accent1" w:themeFillTint="66"/>
          </w:tcPr>
          <w:p w14:paraId="40717D9A" w14:textId="77777777" w:rsidR="00AF6ACB" w:rsidRPr="00227C68" w:rsidRDefault="00AF6ACB" w:rsidP="00D969C8">
            <w:pPr>
              <w:autoSpaceDE w:val="0"/>
              <w:autoSpaceDN w:val="0"/>
              <w:adjustRightInd w:val="0"/>
              <w:jc w:val="center"/>
              <w:rPr>
                <w:rFonts w:eastAsia="Adobe Gothic Std B" w:cs="Arial"/>
                <w:b/>
                <w:sz w:val="20"/>
                <w:szCs w:val="20"/>
              </w:rPr>
            </w:pPr>
          </w:p>
        </w:tc>
        <w:tc>
          <w:tcPr>
            <w:tcW w:w="4819" w:type="dxa"/>
            <w:shd w:val="clear" w:color="auto" w:fill="8DB3E2" w:themeFill="text2" w:themeFillTint="66"/>
          </w:tcPr>
          <w:p w14:paraId="5CEC55F5"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103" w:type="dxa"/>
            <w:shd w:val="clear" w:color="auto" w:fill="8DB3E2" w:themeFill="text2" w:themeFillTint="66"/>
          </w:tcPr>
          <w:p w14:paraId="71AA901C"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AF6ACB" w:rsidRPr="00227C68" w14:paraId="1E8AE502" w14:textId="77777777" w:rsidTr="00050469">
        <w:trPr>
          <w:jc w:val="center"/>
        </w:trPr>
        <w:tc>
          <w:tcPr>
            <w:tcW w:w="6947" w:type="dxa"/>
            <w:shd w:val="clear" w:color="auto" w:fill="auto"/>
          </w:tcPr>
          <w:p w14:paraId="19FB8373" w14:textId="77777777" w:rsidR="00AF6ACB" w:rsidRPr="00227C68" w:rsidRDefault="00AF6ACB" w:rsidP="000A3821">
            <w:pPr>
              <w:pStyle w:val="Prrafodelista"/>
              <w:numPr>
                <w:ilvl w:val="0"/>
                <w:numId w:val="31"/>
              </w:numPr>
              <w:autoSpaceDE w:val="0"/>
              <w:autoSpaceDN w:val="0"/>
              <w:adjustRightInd w:val="0"/>
              <w:jc w:val="both"/>
              <w:rPr>
                <w:rFonts w:eastAsia="Adobe Gothic Std B" w:cs="Arial"/>
                <w:sz w:val="20"/>
                <w:szCs w:val="20"/>
              </w:rPr>
            </w:pPr>
            <w:r w:rsidRPr="00227C68">
              <w:rPr>
                <w:rFonts w:eastAsia="Adobe Gothic Std B" w:cs="Arial"/>
                <w:sz w:val="20"/>
                <w:szCs w:val="20"/>
              </w:rPr>
              <w:t>El debate y la conversación: con fines argumentativos.</w:t>
            </w:r>
          </w:p>
          <w:p w14:paraId="60EE867A" w14:textId="77777777" w:rsidR="00AF6ACB" w:rsidRPr="00227C68" w:rsidRDefault="00AF6ACB" w:rsidP="000A3821">
            <w:pPr>
              <w:pStyle w:val="Prrafodelista"/>
              <w:numPr>
                <w:ilvl w:val="0"/>
                <w:numId w:val="31"/>
              </w:numPr>
              <w:autoSpaceDE w:val="0"/>
              <w:autoSpaceDN w:val="0"/>
              <w:adjustRightInd w:val="0"/>
              <w:jc w:val="both"/>
              <w:rPr>
                <w:rFonts w:eastAsia="Adobe Gothic Std B" w:cs="Arial"/>
                <w:sz w:val="20"/>
                <w:szCs w:val="20"/>
              </w:rPr>
            </w:pPr>
            <w:r w:rsidRPr="00227C68">
              <w:rPr>
                <w:rFonts w:eastAsia="Adobe Gothic Std B" w:cs="Arial"/>
                <w:sz w:val="20"/>
                <w:szCs w:val="20"/>
              </w:rPr>
              <w:t>Las técnicas grupales: con fines argumentativos.</w:t>
            </w:r>
          </w:p>
          <w:p w14:paraId="39A9DCE6" w14:textId="77777777" w:rsidR="00AF6ACB" w:rsidRPr="00227C68" w:rsidRDefault="00AF6ACB" w:rsidP="000A3821">
            <w:pPr>
              <w:pStyle w:val="Prrafodelista"/>
              <w:numPr>
                <w:ilvl w:val="0"/>
                <w:numId w:val="31"/>
              </w:numPr>
              <w:autoSpaceDE w:val="0"/>
              <w:autoSpaceDN w:val="0"/>
              <w:adjustRightInd w:val="0"/>
              <w:jc w:val="both"/>
              <w:rPr>
                <w:rFonts w:eastAsia="Adobe Gothic Std B" w:cs="Arial"/>
                <w:sz w:val="20"/>
                <w:szCs w:val="20"/>
              </w:rPr>
            </w:pPr>
            <w:r w:rsidRPr="00227C68">
              <w:rPr>
                <w:rFonts w:eastAsia="Adobe Gothic Std B" w:cs="Arial"/>
                <w:sz w:val="20"/>
                <w:szCs w:val="20"/>
              </w:rPr>
              <w:t>El texto descriptivo: con fines argumentativos.</w:t>
            </w:r>
          </w:p>
          <w:p w14:paraId="448C3095" w14:textId="77777777" w:rsidR="00AF6ACB" w:rsidRPr="00227C68" w:rsidRDefault="00AF6ACB" w:rsidP="000A3821">
            <w:pPr>
              <w:pStyle w:val="Prrafodelista"/>
              <w:numPr>
                <w:ilvl w:val="0"/>
                <w:numId w:val="31"/>
              </w:numPr>
              <w:autoSpaceDE w:val="0"/>
              <w:autoSpaceDN w:val="0"/>
              <w:adjustRightInd w:val="0"/>
              <w:jc w:val="both"/>
              <w:rPr>
                <w:rFonts w:eastAsia="Adobe Gothic Std B" w:cs="Arial"/>
                <w:sz w:val="20"/>
                <w:szCs w:val="20"/>
              </w:rPr>
            </w:pPr>
            <w:r w:rsidRPr="00227C68">
              <w:rPr>
                <w:rFonts w:eastAsia="Adobe Gothic Std B" w:cs="Arial"/>
                <w:sz w:val="20"/>
                <w:szCs w:val="20"/>
              </w:rPr>
              <w:t xml:space="preserve">Tipologías textuales: Diferencia y semejanzas, entre el cuento y la novela. </w:t>
            </w:r>
          </w:p>
          <w:p w14:paraId="5130937A" w14:textId="77777777" w:rsidR="00AF6ACB" w:rsidRPr="00227C68" w:rsidRDefault="00AF6ACB" w:rsidP="000A3821">
            <w:pPr>
              <w:pStyle w:val="Prrafodelista"/>
              <w:numPr>
                <w:ilvl w:val="0"/>
                <w:numId w:val="31"/>
              </w:numPr>
              <w:autoSpaceDE w:val="0"/>
              <w:autoSpaceDN w:val="0"/>
              <w:adjustRightInd w:val="0"/>
              <w:jc w:val="both"/>
              <w:rPr>
                <w:rFonts w:eastAsia="Adobe Gothic Std B" w:cs="Arial"/>
                <w:sz w:val="20"/>
                <w:szCs w:val="20"/>
              </w:rPr>
            </w:pPr>
            <w:r w:rsidRPr="00227C68">
              <w:rPr>
                <w:rFonts w:eastAsia="Adobe Gothic Std B" w:cs="Arial"/>
                <w:sz w:val="20"/>
                <w:szCs w:val="20"/>
              </w:rPr>
              <w:t xml:space="preserve">Tipologías textuales: La carta y tipos de carta. </w:t>
            </w:r>
          </w:p>
          <w:p w14:paraId="4F9696DF" w14:textId="77777777" w:rsidR="00AF6ACB" w:rsidRPr="00227C68" w:rsidRDefault="00AF6ACB" w:rsidP="000A3821">
            <w:pPr>
              <w:pStyle w:val="Prrafodelista"/>
              <w:numPr>
                <w:ilvl w:val="0"/>
                <w:numId w:val="31"/>
              </w:numPr>
              <w:autoSpaceDE w:val="0"/>
              <w:autoSpaceDN w:val="0"/>
              <w:adjustRightInd w:val="0"/>
              <w:jc w:val="both"/>
              <w:rPr>
                <w:rFonts w:eastAsia="Adobe Gothic Std B" w:cs="Arial"/>
                <w:sz w:val="20"/>
                <w:szCs w:val="20"/>
              </w:rPr>
            </w:pPr>
            <w:r w:rsidRPr="00227C68">
              <w:rPr>
                <w:rFonts w:eastAsia="Adobe Gothic Std B" w:cs="Arial"/>
                <w:sz w:val="20"/>
                <w:szCs w:val="20"/>
              </w:rPr>
              <w:t>Tradición oral: Mitos y Leyendas grecorromanas.</w:t>
            </w:r>
          </w:p>
          <w:p w14:paraId="5F26C3E6" w14:textId="77777777" w:rsidR="00AF6ACB" w:rsidRPr="00227C68" w:rsidRDefault="00AF6ACB" w:rsidP="000A3821">
            <w:pPr>
              <w:pStyle w:val="Prrafodelista"/>
              <w:numPr>
                <w:ilvl w:val="0"/>
                <w:numId w:val="31"/>
              </w:numPr>
              <w:autoSpaceDE w:val="0"/>
              <w:autoSpaceDN w:val="0"/>
              <w:adjustRightInd w:val="0"/>
              <w:jc w:val="both"/>
              <w:rPr>
                <w:rFonts w:eastAsia="Adobe Gothic Std B" w:cs="Arial"/>
                <w:sz w:val="20"/>
                <w:szCs w:val="20"/>
              </w:rPr>
            </w:pPr>
            <w:r w:rsidRPr="00227C68">
              <w:rPr>
                <w:rFonts w:eastAsia="Adobe Gothic Std B" w:cs="Arial"/>
                <w:sz w:val="20"/>
                <w:szCs w:val="20"/>
              </w:rPr>
              <w:t>Información de los medios de comunicación organizada en Fichas, mapas, gráficos y cuadros.</w:t>
            </w:r>
          </w:p>
          <w:p w14:paraId="6D36350E" w14:textId="77777777" w:rsidR="00AF6ACB" w:rsidRPr="00227C68" w:rsidRDefault="00AF6ACB" w:rsidP="000A3821">
            <w:pPr>
              <w:pStyle w:val="Prrafodelista"/>
              <w:numPr>
                <w:ilvl w:val="0"/>
                <w:numId w:val="31"/>
              </w:numPr>
              <w:autoSpaceDE w:val="0"/>
              <w:autoSpaceDN w:val="0"/>
              <w:adjustRightInd w:val="0"/>
              <w:jc w:val="both"/>
              <w:rPr>
                <w:rFonts w:eastAsia="Adobe Gothic Std B" w:cs="Arial"/>
                <w:sz w:val="20"/>
                <w:szCs w:val="20"/>
              </w:rPr>
            </w:pPr>
            <w:r w:rsidRPr="00227C68">
              <w:rPr>
                <w:rFonts w:eastAsia="Adobe Gothic Std B" w:cs="Arial"/>
                <w:sz w:val="20"/>
                <w:szCs w:val="20"/>
              </w:rPr>
              <w:t>Variantes Lingüísticas: Dialectos, tecnolectos, idiolectos, jerga, sociolecto- parlache.</w:t>
            </w:r>
          </w:p>
          <w:p w14:paraId="539E4682" w14:textId="77777777" w:rsidR="00AF6ACB" w:rsidRPr="00227C68" w:rsidRDefault="00AF6ACB" w:rsidP="000A3821">
            <w:pPr>
              <w:pStyle w:val="Prrafodelista"/>
              <w:numPr>
                <w:ilvl w:val="0"/>
                <w:numId w:val="31"/>
              </w:numPr>
              <w:autoSpaceDE w:val="0"/>
              <w:autoSpaceDN w:val="0"/>
              <w:adjustRightInd w:val="0"/>
              <w:jc w:val="both"/>
              <w:rPr>
                <w:rFonts w:eastAsia="Adobe Gothic Std B" w:cs="Arial"/>
                <w:sz w:val="20"/>
                <w:szCs w:val="20"/>
              </w:rPr>
            </w:pPr>
            <w:r w:rsidRPr="00227C68">
              <w:rPr>
                <w:rFonts w:eastAsia="Adobe Gothic Std B" w:cs="Arial"/>
                <w:sz w:val="20"/>
                <w:szCs w:val="20"/>
              </w:rPr>
              <w:t>Comprensión e interpretación textual niveles de lectura: Plan lector una hora cada quince días en la biblioteca.</w:t>
            </w:r>
          </w:p>
          <w:p w14:paraId="7A03BCC5" w14:textId="77777777" w:rsidR="00AF6ACB" w:rsidRPr="00227C68" w:rsidRDefault="00AF6ACB" w:rsidP="00D969C8">
            <w:pPr>
              <w:autoSpaceDE w:val="0"/>
              <w:autoSpaceDN w:val="0"/>
              <w:adjustRightInd w:val="0"/>
              <w:contextualSpacing/>
              <w:jc w:val="both"/>
              <w:rPr>
                <w:rFonts w:eastAsia="Adobe Gothic Std B" w:cs="Arial"/>
                <w:sz w:val="20"/>
                <w:szCs w:val="20"/>
              </w:rPr>
            </w:pPr>
          </w:p>
        </w:tc>
        <w:tc>
          <w:tcPr>
            <w:tcW w:w="4819" w:type="dxa"/>
            <w:shd w:val="clear" w:color="auto" w:fill="auto"/>
          </w:tcPr>
          <w:p w14:paraId="7C6DBFB5"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-Ciencias Sociales</w:t>
            </w:r>
          </w:p>
          <w:p w14:paraId="1960838F"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-Artística</w:t>
            </w:r>
          </w:p>
          <w:p w14:paraId="26A3C1B8"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-Matemáticas</w:t>
            </w:r>
          </w:p>
          <w:p w14:paraId="734B6F3B" w14:textId="77777777" w:rsidR="00AF6ACB" w:rsidRPr="00227C68" w:rsidRDefault="00AF6ACB" w:rsidP="00D969C8">
            <w:pPr>
              <w:autoSpaceDE w:val="0"/>
              <w:autoSpaceDN w:val="0"/>
              <w:adjustRightInd w:val="0"/>
              <w:jc w:val="both"/>
              <w:rPr>
                <w:rFonts w:eastAsia="Adobe Gothic Std B" w:cs="Arial"/>
                <w:sz w:val="20"/>
                <w:szCs w:val="20"/>
              </w:rPr>
            </w:pPr>
          </w:p>
          <w:p w14:paraId="2FF71DE6" w14:textId="77777777" w:rsidR="00AF6ACB" w:rsidRPr="00227C68" w:rsidRDefault="00AF6ACB" w:rsidP="00D969C8">
            <w:pPr>
              <w:autoSpaceDE w:val="0"/>
              <w:autoSpaceDN w:val="0"/>
              <w:adjustRightInd w:val="0"/>
              <w:jc w:val="both"/>
              <w:rPr>
                <w:rFonts w:eastAsia="Adobe Gothic Std B" w:cs="Arial"/>
                <w:sz w:val="20"/>
                <w:szCs w:val="20"/>
              </w:rPr>
            </w:pPr>
          </w:p>
          <w:p w14:paraId="3642D6F3" w14:textId="77777777" w:rsidR="00AF6ACB" w:rsidRPr="00227C68" w:rsidRDefault="00AF6ACB" w:rsidP="00D969C8">
            <w:pPr>
              <w:autoSpaceDE w:val="0"/>
              <w:autoSpaceDN w:val="0"/>
              <w:adjustRightInd w:val="0"/>
              <w:jc w:val="both"/>
              <w:rPr>
                <w:rFonts w:eastAsia="Adobe Gothic Std B" w:cs="Arial"/>
                <w:sz w:val="20"/>
                <w:szCs w:val="20"/>
              </w:rPr>
            </w:pPr>
          </w:p>
          <w:p w14:paraId="3D3CEC50" w14:textId="77777777" w:rsidR="00AF6ACB" w:rsidRPr="00227C68" w:rsidRDefault="00AF6ACB" w:rsidP="00D969C8">
            <w:pPr>
              <w:autoSpaceDE w:val="0"/>
              <w:autoSpaceDN w:val="0"/>
              <w:adjustRightInd w:val="0"/>
              <w:jc w:val="both"/>
              <w:rPr>
                <w:rFonts w:eastAsia="Adobe Gothic Std B" w:cs="Arial"/>
                <w:sz w:val="20"/>
                <w:szCs w:val="20"/>
              </w:rPr>
            </w:pPr>
          </w:p>
          <w:p w14:paraId="65429034" w14:textId="77777777" w:rsidR="00AF6ACB" w:rsidRPr="00227C68" w:rsidRDefault="00AF6ACB" w:rsidP="00D969C8">
            <w:pPr>
              <w:autoSpaceDE w:val="0"/>
              <w:autoSpaceDN w:val="0"/>
              <w:adjustRightInd w:val="0"/>
              <w:jc w:val="both"/>
              <w:rPr>
                <w:rFonts w:eastAsia="Adobe Gothic Std B" w:cs="Arial"/>
                <w:sz w:val="20"/>
                <w:szCs w:val="20"/>
              </w:rPr>
            </w:pPr>
          </w:p>
        </w:tc>
        <w:tc>
          <w:tcPr>
            <w:tcW w:w="5103" w:type="dxa"/>
            <w:shd w:val="clear" w:color="auto" w:fill="auto"/>
          </w:tcPr>
          <w:p w14:paraId="45A2FE3F"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19008B2F"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xml:space="preserve">Cátedra de la paz. </w:t>
            </w:r>
          </w:p>
          <w:p w14:paraId="44E84AD0"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Teatro y artes escénicas.</w:t>
            </w:r>
          </w:p>
        </w:tc>
      </w:tr>
    </w:tbl>
    <w:p w14:paraId="5180303A"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5387"/>
        <w:gridCol w:w="2835"/>
        <w:gridCol w:w="2410"/>
        <w:gridCol w:w="6237"/>
      </w:tblGrid>
      <w:tr w:rsidR="00AF6ACB" w:rsidRPr="00227C68" w14:paraId="671ABEFA" w14:textId="77777777" w:rsidTr="00050469">
        <w:trPr>
          <w:jc w:val="center"/>
        </w:trPr>
        <w:tc>
          <w:tcPr>
            <w:tcW w:w="8222" w:type="dxa"/>
            <w:gridSpan w:val="2"/>
            <w:shd w:val="clear" w:color="auto" w:fill="B6DDE8" w:themeFill="accent5" w:themeFillTint="66"/>
          </w:tcPr>
          <w:p w14:paraId="3DC70B3F"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3 </w:t>
            </w:r>
          </w:p>
        </w:tc>
        <w:tc>
          <w:tcPr>
            <w:tcW w:w="8647" w:type="dxa"/>
            <w:gridSpan w:val="2"/>
            <w:shd w:val="clear" w:color="auto" w:fill="B6DDE8" w:themeFill="accent5" w:themeFillTint="66"/>
          </w:tcPr>
          <w:p w14:paraId="18073220"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Sexto </w:t>
            </w:r>
          </w:p>
        </w:tc>
      </w:tr>
      <w:tr w:rsidR="00AF6ACB" w:rsidRPr="00227C68" w14:paraId="36D77AAC" w14:textId="77777777" w:rsidTr="00050469">
        <w:trPr>
          <w:jc w:val="center"/>
        </w:trPr>
        <w:tc>
          <w:tcPr>
            <w:tcW w:w="5387" w:type="dxa"/>
            <w:shd w:val="clear" w:color="auto" w:fill="C6D9F1" w:themeFill="text2" w:themeFillTint="33"/>
            <w:vAlign w:val="center"/>
          </w:tcPr>
          <w:p w14:paraId="081D765C" w14:textId="77777777" w:rsidR="00AF6ACB" w:rsidRPr="00227C68" w:rsidRDefault="00AF6ACB" w:rsidP="004A2079">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245" w:type="dxa"/>
            <w:gridSpan w:val="2"/>
            <w:shd w:val="clear" w:color="auto" w:fill="C6D9F1" w:themeFill="text2" w:themeFillTint="33"/>
            <w:vAlign w:val="center"/>
          </w:tcPr>
          <w:p w14:paraId="6D524C5C" w14:textId="77777777" w:rsidR="00AF6ACB" w:rsidRPr="00227C68" w:rsidRDefault="00AF6ACB" w:rsidP="004A2079">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6237" w:type="dxa"/>
            <w:shd w:val="clear" w:color="auto" w:fill="C6D9F1" w:themeFill="text2" w:themeFillTint="33"/>
            <w:vAlign w:val="center"/>
          </w:tcPr>
          <w:p w14:paraId="09485452" w14:textId="77777777" w:rsidR="00AF6ACB" w:rsidRPr="00227C68" w:rsidRDefault="00AF6ACB" w:rsidP="004A2079">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AF6ACB" w:rsidRPr="00227C68" w14:paraId="2917DA72" w14:textId="77777777" w:rsidTr="00050469">
        <w:trPr>
          <w:jc w:val="center"/>
        </w:trPr>
        <w:tc>
          <w:tcPr>
            <w:tcW w:w="5387" w:type="dxa"/>
          </w:tcPr>
          <w:p w14:paraId="0389EAC2" w14:textId="77777777" w:rsidR="00AF6ACB" w:rsidRPr="00227C68" w:rsidRDefault="00AF6ACB" w:rsidP="00D969C8">
            <w:pPr>
              <w:pStyle w:val="Prrafodelista"/>
              <w:ind w:left="360"/>
              <w:jc w:val="both"/>
              <w:rPr>
                <w:rFonts w:cs="Arial"/>
                <w:sz w:val="20"/>
                <w:szCs w:val="20"/>
              </w:rPr>
            </w:pPr>
            <w:r w:rsidRPr="00227C68">
              <w:rPr>
                <w:rFonts w:cs="Arial"/>
                <w:sz w:val="20"/>
                <w:szCs w:val="20"/>
              </w:rPr>
              <w:t>Identifica las características formales de diferentes textos, entre estos los literarios, a partir de los procedimientos narrativos, líricos y dramáticos involucrados en su comprensión y producción.</w:t>
            </w:r>
          </w:p>
        </w:tc>
        <w:tc>
          <w:tcPr>
            <w:tcW w:w="5245" w:type="dxa"/>
            <w:gridSpan w:val="2"/>
          </w:tcPr>
          <w:p w14:paraId="5CFFD8E2" w14:textId="77777777" w:rsidR="00AF6ACB" w:rsidRPr="00227C68" w:rsidRDefault="00AF6ACB" w:rsidP="00D969C8">
            <w:pPr>
              <w:jc w:val="both"/>
              <w:rPr>
                <w:rFonts w:cs="Arial"/>
                <w:sz w:val="20"/>
                <w:szCs w:val="20"/>
              </w:rPr>
            </w:pPr>
            <w:r w:rsidRPr="00227C68">
              <w:rPr>
                <w:rFonts w:cs="Arial"/>
                <w:sz w:val="20"/>
                <w:szCs w:val="20"/>
              </w:rPr>
              <w:t>Efectúa procedimientos de búsqueda y selección de información sobre aspectos formales y procedimentales que potencian la producción y comprensión de los discursos verbales y no verbales.</w:t>
            </w:r>
          </w:p>
          <w:p w14:paraId="5E305015" w14:textId="77777777" w:rsidR="00AF6ACB" w:rsidRPr="00227C68" w:rsidRDefault="00AF6ACB" w:rsidP="00D969C8">
            <w:pPr>
              <w:jc w:val="both"/>
              <w:rPr>
                <w:rFonts w:cs="Arial"/>
                <w:sz w:val="20"/>
                <w:szCs w:val="20"/>
              </w:rPr>
            </w:pPr>
          </w:p>
        </w:tc>
        <w:tc>
          <w:tcPr>
            <w:tcW w:w="6237" w:type="dxa"/>
          </w:tcPr>
          <w:p w14:paraId="7E7D2ABD"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Valora las visiones del mundo diversas presentes en las variantes de los discursos verbales y no verbales.</w:t>
            </w:r>
          </w:p>
          <w:p w14:paraId="22DD9131" w14:textId="77777777" w:rsidR="00AF6ACB" w:rsidRPr="00227C68" w:rsidRDefault="00AF6ACB" w:rsidP="00D969C8">
            <w:pPr>
              <w:pStyle w:val="Prrafodelista"/>
              <w:ind w:left="414"/>
              <w:jc w:val="both"/>
              <w:rPr>
                <w:rFonts w:cs="Arial"/>
                <w:sz w:val="20"/>
                <w:szCs w:val="20"/>
              </w:rPr>
            </w:pPr>
          </w:p>
        </w:tc>
      </w:tr>
    </w:tbl>
    <w:p w14:paraId="1324127F" w14:textId="77777777" w:rsidR="00AF6ACB"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8506"/>
        <w:gridCol w:w="8363"/>
      </w:tblGrid>
      <w:tr w:rsidR="00AF6ACB" w:rsidRPr="00227C68" w14:paraId="412C392A" w14:textId="77777777" w:rsidTr="00050469">
        <w:trPr>
          <w:jc w:val="center"/>
        </w:trPr>
        <w:tc>
          <w:tcPr>
            <w:tcW w:w="8506" w:type="dxa"/>
            <w:shd w:val="clear" w:color="auto" w:fill="B6DDE8" w:themeFill="accent5" w:themeFillTint="66"/>
          </w:tcPr>
          <w:p w14:paraId="110EE013"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ÁREA: </w:t>
            </w:r>
            <w:r w:rsidRPr="00227C68">
              <w:rPr>
                <w:rFonts w:eastAsia="Adobe Gothic Std B" w:cs="Arial"/>
                <w:b/>
                <w:sz w:val="20"/>
                <w:szCs w:val="20"/>
                <w:lang w:val="pt-BR" w:eastAsia="es-ES_tradnl"/>
              </w:rPr>
              <w:t>Lengua</w:t>
            </w:r>
            <w:r w:rsidRPr="00227C68">
              <w:rPr>
                <w:rFonts w:eastAsia="Adobe Gothic Std B" w:cs="Arial"/>
                <w:b/>
                <w:sz w:val="20"/>
                <w:szCs w:val="20"/>
              </w:rPr>
              <w:t xml:space="preserve"> Castellana </w:t>
            </w:r>
          </w:p>
        </w:tc>
        <w:tc>
          <w:tcPr>
            <w:tcW w:w="8363" w:type="dxa"/>
            <w:shd w:val="clear" w:color="auto" w:fill="B6DDE8" w:themeFill="accent5" w:themeFillTint="66"/>
          </w:tcPr>
          <w:p w14:paraId="02B6FD9E"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Sexto </w:t>
            </w:r>
          </w:p>
        </w:tc>
      </w:tr>
      <w:tr w:rsidR="00AF6ACB" w:rsidRPr="00227C68" w14:paraId="22EEC723" w14:textId="77777777" w:rsidTr="00050469">
        <w:trPr>
          <w:jc w:val="center"/>
        </w:trPr>
        <w:tc>
          <w:tcPr>
            <w:tcW w:w="16869" w:type="dxa"/>
            <w:gridSpan w:val="2"/>
            <w:shd w:val="clear" w:color="auto" w:fill="C6D9F1" w:themeFill="text2" w:themeFillTint="33"/>
          </w:tcPr>
          <w:p w14:paraId="5899E4E3"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CICLO: 3 </w:t>
            </w:r>
          </w:p>
        </w:tc>
      </w:tr>
      <w:tr w:rsidR="00AF6ACB" w:rsidRPr="00227C68" w14:paraId="334CBF7E" w14:textId="77777777" w:rsidTr="00050469">
        <w:trPr>
          <w:jc w:val="center"/>
        </w:trPr>
        <w:tc>
          <w:tcPr>
            <w:tcW w:w="16869" w:type="dxa"/>
            <w:gridSpan w:val="2"/>
          </w:tcPr>
          <w:p w14:paraId="3D5A480E"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Objetivo del ciclo: </w:t>
            </w:r>
          </w:p>
          <w:p w14:paraId="4B8B1FB8"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sz w:val="20"/>
                <w:szCs w:val="20"/>
              </w:rPr>
              <w:t>Comprender y utilizar conocimientos de los lenguajes verbales y no verbales y estrategias de interpretación, argumentación, producción y que le permitan participar en experiencias auténticas de comunicación y significación</w:t>
            </w:r>
          </w:p>
        </w:tc>
      </w:tr>
    </w:tbl>
    <w:p w14:paraId="225B22F6" w14:textId="77777777" w:rsidR="00AF6ACB" w:rsidRPr="00227C68" w:rsidRDefault="00AF6ACB" w:rsidP="00AF6ACB">
      <w:pPr>
        <w:autoSpaceDE w:val="0"/>
        <w:autoSpaceDN w:val="0"/>
        <w:adjustRightInd w:val="0"/>
        <w:spacing w:after="0" w:line="240" w:lineRule="auto"/>
        <w:jc w:val="both"/>
        <w:rPr>
          <w:rFonts w:eastAsia="Adobe Gothic Std B" w:cs="Arial"/>
          <w:b/>
          <w:sz w:val="20"/>
          <w:szCs w:val="20"/>
        </w:rPr>
      </w:pPr>
    </w:p>
    <w:tbl>
      <w:tblPr>
        <w:tblStyle w:val="Tablaconcuadrcula"/>
        <w:tblW w:w="0" w:type="auto"/>
        <w:jc w:val="center"/>
        <w:tblLook w:val="04A0" w:firstRow="1" w:lastRow="0" w:firstColumn="1" w:lastColumn="0" w:noHBand="0" w:noVBand="1"/>
      </w:tblPr>
      <w:tblGrid>
        <w:gridCol w:w="7252"/>
        <w:gridCol w:w="9617"/>
      </w:tblGrid>
      <w:tr w:rsidR="00AF6ACB" w:rsidRPr="00227C68" w14:paraId="0890A86E" w14:textId="77777777" w:rsidTr="00050469">
        <w:trPr>
          <w:jc w:val="center"/>
        </w:trPr>
        <w:tc>
          <w:tcPr>
            <w:tcW w:w="7252" w:type="dxa"/>
            <w:shd w:val="clear" w:color="auto" w:fill="B6DDE8" w:themeFill="accent5" w:themeFillTint="66"/>
          </w:tcPr>
          <w:p w14:paraId="1D58F735"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4 </w:t>
            </w:r>
          </w:p>
        </w:tc>
        <w:tc>
          <w:tcPr>
            <w:tcW w:w="9617" w:type="dxa"/>
            <w:shd w:val="clear" w:color="auto" w:fill="B6DDE8" w:themeFill="accent5" w:themeFillTint="66"/>
          </w:tcPr>
          <w:p w14:paraId="79107CCC"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Sexto </w:t>
            </w:r>
          </w:p>
        </w:tc>
      </w:tr>
      <w:tr w:rsidR="00AF6ACB" w:rsidRPr="00227C68" w14:paraId="291980AB" w14:textId="77777777" w:rsidTr="00050469">
        <w:trPr>
          <w:jc w:val="center"/>
        </w:trPr>
        <w:tc>
          <w:tcPr>
            <w:tcW w:w="16869" w:type="dxa"/>
            <w:gridSpan w:val="2"/>
          </w:tcPr>
          <w:p w14:paraId="309A436D"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Intensidad horaria: </w:t>
            </w:r>
            <w:r w:rsidRPr="00227C68">
              <w:rPr>
                <w:rFonts w:eastAsia="Adobe Gothic Std B" w:cs="Arial"/>
                <w:sz w:val="20"/>
                <w:szCs w:val="20"/>
              </w:rPr>
              <w:t>5 horas semanales</w:t>
            </w:r>
          </w:p>
        </w:tc>
      </w:tr>
      <w:tr w:rsidR="00AF6ACB" w:rsidRPr="00227C68" w14:paraId="7AE158B8" w14:textId="77777777" w:rsidTr="00050469">
        <w:trPr>
          <w:jc w:val="center"/>
        </w:trPr>
        <w:tc>
          <w:tcPr>
            <w:tcW w:w="16869" w:type="dxa"/>
            <w:gridSpan w:val="2"/>
          </w:tcPr>
          <w:p w14:paraId="5269F251"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Objetivo del grado: </w:t>
            </w:r>
          </w:p>
          <w:p w14:paraId="4581F13B" w14:textId="77777777" w:rsidR="00AF6ACB" w:rsidRPr="00227C68" w:rsidRDefault="00AF6ACB" w:rsidP="00D969C8">
            <w:pPr>
              <w:autoSpaceDE w:val="0"/>
              <w:autoSpaceDN w:val="0"/>
              <w:adjustRightInd w:val="0"/>
              <w:ind w:right="-1"/>
              <w:jc w:val="both"/>
              <w:rPr>
                <w:rFonts w:eastAsia="Adobe Gothic Std B" w:cs="Arial"/>
                <w:sz w:val="20"/>
                <w:szCs w:val="20"/>
              </w:rPr>
            </w:pPr>
            <w:r w:rsidRPr="00227C68">
              <w:rPr>
                <w:rFonts w:eastAsia="Adobe Gothic Std B" w:cs="Arial"/>
                <w:sz w:val="20"/>
                <w:szCs w:val="20"/>
              </w:rPr>
              <w:t>Reconocer y utilizar estrategias de interpretación, argumentación y producción que le permitan acercarse a diferentes géneros, tipologías discursivas y fuentes donde reconoce la función de la voz propia y la de los otros.</w:t>
            </w:r>
          </w:p>
          <w:p w14:paraId="25103C2D" w14:textId="77777777" w:rsidR="00AF6ACB" w:rsidRPr="00227C68" w:rsidRDefault="00AF6ACB" w:rsidP="00D969C8">
            <w:pPr>
              <w:autoSpaceDE w:val="0"/>
              <w:autoSpaceDN w:val="0"/>
              <w:adjustRightInd w:val="0"/>
              <w:jc w:val="both"/>
              <w:rPr>
                <w:rFonts w:eastAsia="Adobe Gothic Std B" w:cs="Arial"/>
                <w:b/>
                <w:sz w:val="20"/>
                <w:szCs w:val="20"/>
              </w:rPr>
            </w:pPr>
          </w:p>
        </w:tc>
      </w:tr>
    </w:tbl>
    <w:p w14:paraId="32158AE6" w14:textId="77777777" w:rsidR="00AF6ACB" w:rsidRDefault="00AF6ACB" w:rsidP="00AF6ACB">
      <w:pPr>
        <w:autoSpaceDE w:val="0"/>
        <w:autoSpaceDN w:val="0"/>
        <w:adjustRightInd w:val="0"/>
        <w:spacing w:after="0" w:line="240" w:lineRule="auto"/>
        <w:jc w:val="both"/>
        <w:rPr>
          <w:rFonts w:eastAsia="Adobe Gothic Std B" w:cs="Arial"/>
          <w:sz w:val="20"/>
          <w:szCs w:val="20"/>
        </w:rPr>
      </w:pPr>
    </w:p>
    <w:p w14:paraId="7F7E5D5C" w14:textId="77777777" w:rsidR="00AF6ACB" w:rsidRPr="00227C68"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4508"/>
        <w:gridCol w:w="5132"/>
        <w:gridCol w:w="7229"/>
      </w:tblGrid>
      <w:tr w:rsidR="00AF6ACB" w:rsidRPr="00227C68" w14:paraId="1166D0AC" w14:textId="77777777" w:rsidTr="00050469">
        <w:trPr>
          <w:trHeight w:val="298"/>
          <w:jc w:val="center"/>
        </w:trPr>
        <w:tc>
          <w:tcPr>
            <w:tcW w:w="4508" w:type="dxa"/>
            <w:shd w:val="clear" w:color="auto" w:fill="B8CCE4" w:themeFill="accent1" w:themeFillTint="66"/>
          </w:tcPr>
          <w:p w14:paraId="2DD0A163"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COMPETENCIAS DEL ÁREA</w:t>
            </w:r>
          </w:p>
        </w:tc>
        <w:tc>
          <w:tcPr>
            <w:tcW w:w="5132" w:type="dxa"/>
            <w:shd w:val="clear" w:color="auto" w:fill="B8CCE4" w:themeFill="accent1" w:themeFillTint="66"/>
          </w:tcPr>
          <w:p w14:paraId="37CC1C52"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cs="Arial"/>
                <w:b/>
                <w:sz w:val="20"/>
                <w:szCs w:val="20"/>
              </w:rPr>
              <w:t>COMPETENCIAS CIUDADANAS</w:t>
            </w:r>
          </w:p>
        </w:tc>
        <w:tc>
          <w:tcPr>
            <w:tcW w:w="7229" w:type="dxa"/>
            <w:shd w:val="clear" w:color="auto" w:fill="B8CCE4" w:themeFill="accent1" w:themeFillTint="66"/>
          </w:tcPr>
          <w:p w14:paraId="2C6748F6"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cs="Arial"/>
                <w:b/>
                <w:sz w:val="20"/>
                <w:szCs w:val="20"/>
              </w:rPr>
              <w:t>COMPETENCIAS LABORALES</w:t>
            </w:r>
          </w:p>
        </w:tc>
      </w:tr>
      <w:tr w:rsidR="00AF6ACB" w:rsidRPr="00227C68" w14:paraId="41F49226" w14:textId="77777777" w:rsidTr="00050469">
        <w:trPr>
          <w:jc w:val="center"/>
        </w:trPr>
        <w:tc>
          <w:tcPr>
            <w:tcW w:w="4508" w:type="dxa"/>
          </w:tcPr>
          <w:p w14:paraId="30601F04"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sz w:val="20"/>
                <w:szCs w:val="20"/>
              </w:rPr>
              <w:t>Gramatical o sintáctica, textual, semántica, pragmática o sociocultural, enciclopédica, poética y literaria.</w:t>
            </w:r>
          </w:p>
          <w:p w14:paraId="7292AFB2" w14:textId="77777777" w:rsidR="00AF6ACB" w:rsidRPr="00227C68" w:rsidRDefault="00AF6ACB" w:rsidP="00D969C8">
            <w:pPr>
              <w:autoSpaceDE w:val="0"/>
              <w:autoSpaceDN w:val="0"/>
              <w:adjustRightInd w:val="0"/>
              <w:jc w:val="both"/>
              <w:rPr>
                <w:rFonts w:eastAsia="Adobe Gothic Std B" w:cs="Arial"/>
                <w:b/>
                <w:sz w:val="20"/>
                <w:szCs w:val="20"/>
              </w:rPr>
            </w:pPr>
          </w:p>
          <w:p w14:paraId="006B384E" w14:textId="77777777" w:rsidR="00AF6ACB" w:rsidRPr="00227C68" w:rsidRDefault="00AF6ACB" w:rsidP="00D969C8">
            <w:pPr>
              <w:autoSpaceDE w:val="0"/>
              <w:autoSpaceDN w:val="0"/>
              <w:adjustRightInd w:val="0"/>
              <w:jc w:val="both"/>
              <w:rPr>
                <w:rFonts w:eastAsia="Adobe Gothic Std B" w:cs="Arial"/>
                <w:b/>
                <w:sz w:val="20"/>
                <w:szCs w:val="20"/>
              </w:rPr>
            </w:pPr>
          </w:p>
          <w:p w14:paraId="2C5BA689" w14:textId="77777777" w:rsidR="00AF6ACB" w:rsidRPr="00227C68" w:rsidRDefault="00AF6ACB" w:rsidP="00D969C8">
            <w:pPr>
              <w:autoSpaceDE w:val="0"/>
              <w:autoSpaceDN w:val="0"/>
              <w:adjustRightInd w:val="0"/>
              <w:jc w:val="both"/>
              <w:rPr>
                <w:rFonts w:eastAsia="Adobe Gothic Std B" w:cs="Arial"/>
                <w:b/>
                <w:sz w:val="20"/>
                <w:szCs w:val="20"/>
              </w:rPr>
            </w:pPr>
          </w:p>
          <w:p w14:paraId="531090F7" w14:textId="77777777" w:rsidR="00AF6ACB" w:rsidRPr="00227C68" w:rsidRDefault="00AF6ACB" w:rsidP="00D969C8">
            <w:pPr>
              <w:autoSpaceDE w:val="0"/>
              <w:autoSpaceDN w:val="0"/>
              <w:adjustRightInd w:val="0"/>
              <w:jc w:val="both"/>
              <w:rPr>
                <w:rFonts w:eastAsia="Adobe Gothic Std B" w:cs="Arial"/>
                <w:b/>
                <w:sz w:val="20"/>
                <w:szCs w:val="20"/>
              </w:rPr>
            </w:pPr>
          </w:p>
          <w:p w14:paraId="3D9625BD" w14:textId="77777777" w:rsidR="00AF6ACB" w:rsidRPr="00227C68" w:rsidRDefault="00AF6ACB" w:rsidP="00D969C8">
            <w:pPr>
              <w:autoSpaceDE w:val="0"/>
              <w:autoSpaceDN w:val="0"/>
              <w:adjustRightInd w:val="0"/>
              <w:jc w:val="both"/>
              <w:rPr>
                <w:rFonts w:eastAsia="Adobe Gothic Std B" w:cs="Arial"/>
                <w:b/>
                <w:sz w:val="20"/>
                <w:szCs w:val="20"/>
              </w:rPr>
            </w:pPr>
          </w:p>
        </w:tc>
        <w:tc>
          <w:tcPr>
            <w:tcW w:w="5132" w:type="dxa"/>
          </w:tcPr>
          <w:p w14:paraId="4432A943" w14:textId="77777777"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PLURALIDAD, IDENTIDAD Y VALORES POR LADIFERENCIA</w:t>
            </w:r>
          </w:p>
          <w:p w14:paraId="669454DE"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 xml:space="preserve"> Identifico mis emociones ante personas o grupos que tienen intereses o gustos distintos a los míos y pienso cómo eso influye en mi trato hacia ellos.(competencias emocionales y cognitivas)</w:t>
            </w:r>
          </w:p>
          <w:p w14:paraId="6388A735" w14:textId="77777777" w:rsidR="00AF6ACB" w:rsidRPr="00227C68" w:rsidRDefault="00AF6ACB" w:rsidP="00D969C8">
            <w:pPr>
              <w:autoSpaceDE w:val="0"/>
              <w:autoSpaceDN w:val="0"/>
              <w:adjustRightInd w:val="0"/>
              <w:jc w:val="both"/>
              <w:rPr>
                <w:rFonts w:cs="Arial"/>
                <w:sz w:val="20"/>
                <w:szCs w:val="20"/>
              </w:rPr>
            </w:pPr>
          </w:p>
          <w:p w14:paraId="0C837EF0" w14:textId="77777777" w:rsidR="00AF6ACB" w:rsidRPr="00227C68" w:rsidRDefault="00AF6ACB" w:rsidP="00D969C8">
            <w:pPr>
              <w:autoSpaceDE w:val="0"/>
              <w:autoSpaceDN w:val="0"/>
              <w:adjustRightInd w:val="0"/>
              <w:jc w:val="both"/>
              <w:rPr>
                <w:rFonts w:cs="Arial"/>
                <w:sz w:val="20"/>
                <w:szCs w:val="20"/>
              </w:rPr>
            </w:pPr>
          </w:p>
        </w:tc>
        <w:tc>
          <w:tcPr>
            <w:tcW w:w="7229" w:type="dxa"/>
          </w:tcPr>
          <w:p w14:paraId="2BA97922" w14:textId="77777777"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Las evidencias tienen una secuencia en el grado, con negrilla es aspecto a trabajar en el periodo.</w:t>
            </w:r>
          </w:p>
          <w:p w14:paraId="1F98CCD1" w14:textId="16058F56"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TIPO INTELECTUAL:</w:t>
            </w:r>
            <w:r w:rsidR="00736A75">
              <w:rPr>
                <w:rFonts w:cs="Arial"/>
                <w:b/>
                <w:sz w:val="20"/>
                <w:szCs w:val="20"/>
              </w:rPr>
              <w:t xml:space="preserve"> </w:t>
            </w:r>
            <w:r w:rsidRPr="00227C68">
              <w:rPr>
                <w:rFonts w:cs="Arial"/>
                <w:b/>
                <w:sz w:val="20"/>
                <w:szCs w:val="20"/>
              </w:rPr>
              <w:t>CREATIVIDAD</w:t>
            </w:r>
          </w:p>
          <w:p w14:paraId="43F641FF" w14:textId="57BED176"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 xml:space="preserve"> INDICADOR</w:t>
            </w:r>
            <w:r w:rsidRPr="00227C68">
              <w:rPr>
                <w:rFonts w:cs="Arial"/>
                <w:sz w:val="20"/>
                <w:szCs w:val="20"/>
              </w:rPr>
              <w:t>:</w:t>
            </w:r>
            <w:r w:rsidR="00736A75">
              <w:rPr>
                <w:rFonts w:cs="Arial"/>
                <w:sz w:val="20"/>
                <w:szCs w:val="20"/>
              </w:rPr>
              <w:t xml:space="preserve"> </w:t>
            </w:r>
            <w:r w:rsidRPr="00227C68">
              <w:rPr>
                <w:rFonts w:cs="Arial"/>
                <w:sz w:val="20"/>
                <w:szCs w:val="20"/>
              </w:rPr>
              <w:t>Cambiar y transformar procesos con métodos y enfoques innovadores</w:t>
            </w:r>
          </w:p>
          <w:p w14:paraId="594EA5D5"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EVIDENCIAS:</w:t>
            </w:r>
          </w:p>
          <w:p w14:paraId="393CC02F"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 Observo una situaci</w:t>
            </w:r>
            <w:r w:rsidRPr="00227C68">
              <w:rPr>
                <w:rFonts w:cs="Calibri"/>
                <w:sz w:val="20"/>
                <w:szCs w:val="20"/>
              </w:rPr>
              <w:t>ó</w:t>
            </w:r>
            <w:r w:rsidRPr="00227C68">
              <w:rPr>
                <w:rFonts w:cs="Arial"/>
                <w:sz w:val="20"/>
                <w:szCs w:val="20"/>
              </w:rPr>
              <w:t>n cercana a mi colegio y registro informaci</w:t>
            </w:r>
            <w:r w:rsidRPr="00227C68">
              <w:rPr>
                <w:rFonts w:cs="Calibri"/>
                <w:sz w:val="20"/>
                <w:szCs w:val="20"/>
              </w:rPr>
              <w:t>ó</w:t>
            </w:r>
            <w:r w:rsidRPr="00227C68">
              <w:rPr>
                <w:rFonts w:cs="Arial"/>
                <w:sz w:val="20"/>
                <w:szCs w:val="20"/>
              </w:rPr>
              <w:t xml:space="preserve">n para describirla. </w:t>
            </w:r>
          </w:p>
          <w:p w14:paraId="6AA5A2D0" w14:textId="3199F1E9" w:rsidR="00AF6ACB" w:rsidRPr="00227C68" w:rsidRDefault="00AF6ACB" w:rsidP="00D969C8">
            <w:pPr>
              <w:autoSpaceDE w:val="0"/>
              <w:autoSpaceDN w:val="0"/>
              <w:adjustRightInd w:val="0"/>
              <w:jc w:val="both"/>
              <w:rPr>
                <w:rFonts w:cs="Arial"/>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 xml:space="preserve">Analizo las situaciones desde distintos puntos de vista (mis padres, mis amigos, personas conocidas, entre otras). </w:t>
            </w:r>
          </w:p>
          <w:p w14:paraId="6F63FA4C" w14:textId="77777777" w:rsidR="00AF6ACB" w:rsidRPr="00227C68" w:rsidRDefault="00AF6ACB" w:rsidP="00D969C8">
            <w:pPr>
              <w:autoSpaceDE w:val="0"/>
              <w:autoSpaceDN w:val="0"/>
              <w:adjustRightInd w:val="0"/>
              <w:jc w:val="both"/>
              <w:rPr>
                <w:rFonts w:cs="Arial"/>
                <w:b/>
                <w:sz w:val="20"/>
                <w:szCs w:val="20"/>
              </w:rPr>
            </w:pPr>
            <w:r w:rsidRPr="00227C68">
              <w:rPr>
                <w:rFonts w:cs="Arial"/>
                <w:sz w:val="20"/>
                <w:szCs w:val="20"/>
              </w:rPr>
              <w:t xml:space="preserve">- </w:t>
            </w:r>
            <w:r w:rsidRPr="00227C68">
              <w:rPr>
                <w:rFonts w:cs="Arial"/>
                <w:b/>
                <w:sz w:val="20"/>
                <w:szCs w:val="20"/>
              </w:rPr>
              <w:t xml:space="preserve">Identifico los elementos que pueden mejorar una situación dada. </w:t>
            </w:r>
          </w:p>
          <w:p w14:paraId="698635A9" w14:textId="77D330F1"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w:t>
            </w:r>
            <w:r w:rsidR="00736A75">
              <w:rPr>
                <w:rFonts w:cs="Arial"/>
                <w:b/>
                <w:sz w:val="20"/>
                <w:szCs w:val="20"/>
              </w:rPr>
              <w:t xml:space="preserve"> </w:t>
            </w:r>
            <w:r w:rsidRPr="00227C68">
              <w:rPr>
                <w:rFonts w:cs="Arial"/>
                <w:b/>
                <w:sz w:val="20"/>
                <w:szCs w:val="20"/>
              </w:rPr>
              <w:t xml:space="preserve">Invento nuevas formas de hacer cosas cotidianas. </w:t>
            </w:r>
          </w:p>
          <w:p w14:paraId="5CC57E91" w14:textId="1716E546" w:rsidR="00AF6ACB" w:rsidRDefault="00AF6ACB" w:rsidP="00D969C8">
            <w:pPr>
              <w:autoSpaceDE w:val="0"/>
              <w:autoSpaceDN w:val="0"/>
              <w:adjustRightInd w:val="0"/>
              <w:jc w:val="both"/>
              <w:rPr>
                <w:rFonts w:cs="Arial"/>
                <w:sz w:val="20"/>
                <w:szCs w:val="20"/>
              </w:rPr>
            </w:pPr>
            <w:r w:rsidRPr="00227C68">
              <w:rPr>
                <w:rFonts w:cs="Arial"/>
                <w:b/>
                <w:sz w:val="20"/>
                <w:szCs w:val="20"/>
              </w:rPr>
              <w:t>-</w:t>
            </w:r>
            <w:r w:rsidR="00736A75">
              <w:rPr>
                <w:rFonts w:cs="Arial"/>
                <w:b/>
                <w:sz w:val="20"/>
                <w:szCs w:val="20"/>
              </w:rPr>
              <w:t xml:space="preserve"> </w:t>
            </w:r>
            <w:r w:rsidRPr="00227C68">
              <w:rPr>
                <w:rFonts w:cs="Arial"/>
                <w:b/>
                <w:sz w:val="20"/>
                <w:szCs w:val="20"/>
              </w:rPr>
              <w:t>Analizo los cambios que se producen al hacer las cosas de manera diferente</w:t>
            </w:r>
            <w:r w:rsidRPr="00227C68">
              <w:rPr>
                <w:rFonts w:cs="Arial"/>
                <w:sz w:val="20"/>
                <w:szCs w:val="20"/>
              </w:rPr>
              <w:t>.</w:t>
            </w:r>
          </w:p>
          <w:p w14:paraId="1F956947" w14:textId="77777777" w:rsidR="004A2079" w:rsidRPr="00227C68" w:rsidRDefault="004A2079" w:rsidP="00D969C8">
            <w:pPr>
              <w:autoSpaceDE w:val="0"/>
              <w:autoSpaceDN w:val="0"/>
              <w:adjustRightInd w:val="0"/>
              <w:jc w:val="both"/>
              <w:rPr>
                <w:rFonts w:cs="Arial"/>
                <w:b/>
                <w:sz w:val="20"/>
                <w:szCs w:val="20"/>
              </w:rPr>
            </w:pPr>
          </w:p>
        </w:tc>
      </w:tr>
    </w:tbl>
    <w:p w14:paraId="087FFD91" w14:textId="77777777" w:rsidR="004A2079" w:rsidRDefault="004A2079"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16727"/>
      </w:tblGrid>
      <w:tr w:rsidR="00AF6ACB" w:rsidRPr="00227C68" w14:paraId="02B8E79E" w14:textId="77777777" w:rsidTr="00050469">
        <w:trPr>
          <w:jc w:val="center"/>
        </w:trPr>
        <w:tc>
          <w:tcPr>
            <w:tcW w:w="16727" w:type="dxa"/>
            <w:shd w:val="clear" w:color="auto" w:fill="95B3D7" w:themeFill="accent1" w:themeFillTint="99"/>
          </w:tcPr>
          <w:p w14:paraId="312F6816" w14:textId="77777777" w:rsidR="00AF6ACB" w:rsidRPr="00227C68" w:rsidRDefault="00AF6ACB" w:rsidP="00D969C8">
            <w:pPr>
              <w:autoSpaceDE w:val="0"/>
              <w:autoSpaceDN w:val="0"/>
              <w:adjustRightInd w:val="0"/>
              <w:spacing w:line="360" w:lineRule="auto"/>
              <w:jc w:val="center"/>
              <w:rPr>
                <w:rFonts w:cs="Arial"/>
                <w:b/>
                <w:sz w:val="20"/>
                <w:szCs w:val="20"/>
              </w:rPr>
            </w:pPr>
            <w:r w:rsidRPr="00227C68">
              <w:rPr>
                <w:rFonts w:cs="Arial"/>
                <w:b/>
                <w:sz w:val="20"/>
                <w:szCs w:val="20"/>
              </w:rPr>
              <w:t>LINEAMIENTOS DEL ÁREA</w:t>
            </w:r>
          </w:p>
        </w:tc>
      </w:tr>
      <w:tr w:rsidR="00AF6ACB" w:rsidRPr="006569F7" w14:paraId="4E695EEC" w14:textId="77777777" w:rsidTr="00050469">
        <w:trPr>
          <w:jc w:val="center"/>
        </w:trPr>
        <w:tc>
          <w:tcPr>
            <w:tcW w:w="16727" w:type="dxa"/>
          </w:tcPr>
          <w:p w14:paraId="0A9A40CA" w14:textId="77777777" w:rsidR="00AF6ACB" w:rsidRDefault="00AF6ACB" w:rsidP="00D969C8">
            <w:pPr>
              <w:spacing w:after="160"/>
              <w:jc w:val="both"/>
              <w:rPr>
                <w:rFonts w:cs="Arial"/>
                <w:sz w:val="20"/>
                <w:szCs w:val="20"/>
              </w:rPr>
            </w:pPr>
            <w:r w:rsidRPr="00227C68">
              <w:rPr>
                <w:rFonts w:cs="Arial"/>
                <w:sz w:val="20"/>
                <w:szCs w:val="20"/>
              </w:rPr>
              <w:t>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w:t>
            </w:r>
            <w:r>
              <w:rPr>
                <w:rFonts w:cs="Arial"/>
                <w:sz w:val="20"/>
                <w:szCs w:val="20"/>
              </w:rPr>
              <w:t xml:space="preserve"> de área de Lengua Castellana. </w:t>
            </w:r>
          </w:p>
          <w:p w14:paraId="5AB43530" w14:textId="77777777" w:rsidR="00AF6ACB" w:rsidRPr="006569F7" w:rsidRDefault="00AF6ACB" w:rsidP="00D969C8">
            <w:pPr>
              <w:spacing w:after="160"/>
              <w:jc w:val="both"/>
              <w:rPr>
                <w:rFonts w:cs="Arial"/>
                <w:sz w:val="20"/>
                <w:szCs w:val="20"/>
              </w:rPr>
            </w:pPr>
            <w:r w:rsidRPr="00227C68">
              <w:rPr>
                <w:rFonts w:cs="Arial"/>
                <w:sz w:val="20"/>
                <w:szCs w:val="20"/>
              </w:rPr>
              <w:t>Para este ciclo de sexto y séptimo, en el primer eje se sigue trabajando el nivel de uso de los sistemas de significación y se comienza de forma más metódica el nivel de explicación y control. En el eje 2, se trabajan los niveles intratextual, intertextual y extratextual, con énfasis en los dos primeros niveles dado que se está en el inicio de secundaria. Además se abordan estrategias cognitivas como la predicción que apoya la comprensión lectora. En el eje de literatura, esta aborda con los planes de lectura apoyados por la biblioteca y trabajados en cada periodo con diversidad de textos literarios, en estos grados se comienza a abordar la novela. En relación a la ética de la comunicación, se hace un énfasis en la aceptación de la variedad lingüística y cultura y el reconocimiento de los otro</w:t>
            </w:r>
            <w:r>
              <w:rPr>
                <w:rFonts w:cs="Arial"/>
                <w:sz w:val="20"/>
                <w:szCs w:val="20"/>
              </w:rPr>
              <w:t xml:space="preserve">s como interlocutores válidos. </w:t>
            </w:r>
          </w:p>
        </w:tc>
      </w:tr>
    </w:tbl>
    <w:p w14:paraId="3B6B7540" w14:textId="77777777" w:rsidR="00FB34B2" w:rsidRDefault="00FB34B2"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3227"/>
        <w:gridCol w:w="3685"/>
        <w:gridCol w:w="3700"/>
        <w:gridCol w:w="6081"/>
      </w:tblGrid>
      <w:tr w:rsidR="00AF6ACB" w:rsidRPr="00227C68" w14:paraId="76BCE78B" w14:textId="77777777" w:rsidTr="00050469">
        <w:trPr>
          <w:jc w:val="center"/>
        </w:trPr>
        <w:tc>
          <w:tcPr>
            <w:tcW w:w="6912" w:type="dxa"/>
            <w:gridSpan w:val="2"/>
            <w:shd w:val="clear" w:color="auto" w:fill="B6DDE8" w:themeFill="accent5" w:themeFillTint="66"/>
          </w:tcPr>
          <w:p w14:paraId="247DF936" w14:textId="77777777" w:rsidR="00AF6ACB" w:rsidRPr="00227C68" w:rsidRDefault="00AF6ACB" w:rsidP="00D969C8">
            <w:pPr>
              <w:jc w:val="both"/>
              <w:rPr>
                <w:b/>
                <w:sz w:val="20"/>
                <w:szCs w:val="20"/>
              </w:rPr>
            </w:pPr>
            <w:r w:rsidRPr="00227C68">
              <w:rPr>
                <w:b/>
                <w:sz w:val="20"/>
                <w:szCs w:val="20"/>
              </w:rPr>
              <w:t xml:space="preserve">DESEMPEÑOS: Período 4 </w:t>
            </w:r>
          </w:p>
        </w:tc>
        <w:tc>
          <w:tcPr>
            <w:tcW w:w="9781" w:type="dxa"/>
            <w:gridSpan w:val="2"/>
            <w:shd w:val="clear" w:color="auto" w:fill="B6DDE8" w:themeFill="accent5" w:themeFillTint="66"/>
          </w:tcPr>
          <w:p w14:paraId="0FCE41BF" w14:textId="77777777" w:rsidR="00AF6ACB" w:rsidRPr="00227C68" w:rsidRDefault="00AF6ACB" w:rsidP="00D969C8">
            <w:pPr>
              <w:jc w:val="both"/>
              <w:rPr>
                <w:b/>
                <w:sz w:val="20"/>
                <w:szCs w:val="20"/>
              </w:rPr>
            </w:pPr>
            <w:r w:rsidRPr="00227C68">
              <w:rPr>
                <w:b/>
                <w:sz w:val="20"/>
                <w:szCs w:val="20"/>
              </w:rPr>
              <w:t xml:space="preserve">GRADO: Sexto </w:t>
            </w:r>
          </w:p>
        </w:tc>
      </w:tr>
      <w:tr w:rsidR="00AF6ACB" w:rsidRPr="00227C68" w14:paraId="4E979E31" w14:textId="77777777" w:rsidTr="00050469">
        <w:trPr>
          <w:jc w:val="center"/>
        </w:trPr>
        <w:tc>
          <w:tcPr>
            <w:tcW w:w="3227" w:type="dxa"/>
            <w:shd w:val="clear" w:color="auto" w:fill="C6D9F1" w:themeFill="text2" w:themeFillTint="33"/>
            <w:vAlign w:val="center"/>
          </w:tcPr>
          <w:p w14:paraId="480BB150" w14:textId="77777777" w:rsidR="00AF6ACB" w:rsidRPr="00227C68" w:rsidRDefault="00AF6ACB" w:rsidP="00D969C8">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PREGUNTA PROBLEMATIZADORA</w:t>
            </w:r>
          </w:p>
        </w:tc>
        <w:tc>
          <w:tcPr>
            <w:tcW w:w="3685" w:type="dxa"/>
            <w:shd w:val="clear" w:color="auto" w:fill="C6D9F1" w:themeFill="text2" w:themeFillTint="33"/>
            <w:vAlign w:val="center"/>
          </w:tcPr>
          <w:p w14:paraId="039E209C"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3700" w:type="dxa"/>
            <w:shd w:val="clear" w:color="auto" w:fill="C6D9F1" w:themeFill="text2" w:themeFillTint="33"/>
            <w:vAlign w:val="center"/>
          </w:tcPr>
          <w:p w14:paraId="6455AC47"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cs="Arial"/>
                <w:b/>
                <w:sz w:val="20"/>
                <w:szCs w:val="20"/>
              </w:rPr>
              <w:t>DERECHOS BÁSICOS DE APRENDIZAJE</w:t>
            </w:r>
          </w:p>
        </w:tc>
        <w:tc>
          <w:tcPr>
            <w:tcW w:w="6081" w:type="dxa"/>
            <w:shd w:val="clear" w:color="auto" w:fill="C6D9F1" w:themeFill="text2" w:themeFillTint="33"/>
            <w:vAlign w:val="center"/>
          </w:tcPr>
          <w:p w14:paraId="45BF150E" w14:textId="77777777" w:rsidR="00AF6ACB" w:rsidRPr="00227C68" w:rsidRDefault="00AF6ACB" w:rsidP="00D969C8">
            <w:pPr>
              <w:autoSpaceDE w:val="0"/>
              <w:autoSpaceDN w:val="0"/>
              <w:adjustRightInd w:val="0"/>
              <w:jc w:val="center"/>
              <w:rPr>
                <w:rFonts w:cs="Arial"/>
                <w:b/>
                <w:sz w:val="20"/>
                <w:szCs w:val="20"/>
              </w:rPr>
            </w:pPr>
            <w:r w:rsidRPr="00227C68">
              <w:rPr>
                <w:rFonts w:cs="Arial"/>
                <w:b/>
                <w:sz w:val="20"/>
                <w:szCs w:val="20"/>
              </w:rPr>
              <w:t>MATRIZ DE REFERENCIA</w:t>
            </w:r>
          </w:p>
        </w:tc>
      </w:tr>
      <w:tr w:rsidR="00AF6ACB" w:rsidRPr="00227C68" w14:paraId="1ED24556" w14:textId="77777777" w:rsidTr="00050469">
        <w:trPr>
          <w:jc w:val="center"/>
        </w:trPr>
        <w:tc>
          <w:tcPr>
            <w:tcW w:w="3227" w:type="dxa"/>
          </w:tcPr>
          <w:p w14:paraId="299C8B0E"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¿Por qué es importante acercarme a los procedimientos para la búsqueda y el almacenamiento de la información para caracterizar los rasgos específicos de los discursos que produzco y comprendo en el camino de reconocerme y reconocer a los otros?</w:t>
            </w:r>
          </w:p>
        </w:tc>
        <w:tc>
          <w:tcPr>
            <w:tcW w:w="3685" w:type="dxa"/>
          </w:tcPr>
          <w:p w14:paraId="758F55F9" w14:textId="77777777" w:rsidR="00AF6ACB" w:rsidRPr="00227C68" w:rsidRDefault="00AF6ACB" w:rsidP="00D969C8">
            <w:pPr>
              <w:pStyle w:val="Normal1"/>
              <w:jc w:val="both"/>
              <w:rPr>
                <w:rFonts w:asciiTheme="minorHAnsi" w:hAnsiTheme="minorHAnsi" w:cs="Arial"/>
                <w:b/>
                <w:color w:val="auto"/>
                <w:sz w:val="20"/>
                <w:szCs w:val="20"/>
              </w:rPr>
            </w:pPr>
            <w:r w:rsidRPr="00227C68">
              <w:rPr>
                <w:rFonts w:asciiTheme="minorHAnsi" w:hAnsiTheme="minorHAnsi" w:cs="Arial"/>
                <w:b/>
                <w:color w:val="auto"/>
                <w:sz w:val="20"/>
                <w:szCs w:val="20"/>
              </w:rPr>
              <w:t>Producción textual</w:t>
            </w:r>
          </w:p>
          <w:p w14:paraId="16E23303" w14:textId="7EF237B1"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Llevo a cabo procedimientos de búsqueda, selección y almacenamiento de información acerca de la temática que voy a tratar en un texto con ﬁnes</w:t>
            </w:r>
            <w:r w:rsidR="00736A75">
              <w:rPr>
                <w:rFonts w:asciiTheme="minorHAnsi" w:hAnsiTheme="minorHAnsi" w:cs="Arial"/>
                <w:color w:val="auto"/>
                <w:sz w:val="20"/>
                <w:szCs w:val="20"/>
              </w:rPr>
              <w:t xml:space="preserve"> </w:t>
            </w:r>
            <w:r w:rsidRPr="00227C68">
              <w:rPr>
                <w:rFonts w:asciiTheme="minorHAnsi" w:hAnsiTheme="minorHAnsi" w:cs="Arial"/>
                <w:color w:val="auto"/>
                <w:sz w:val="20"/>
                <w:szCs w:val="20"/>
              </w:rPr>
              <w:t>argumentativos.</w:t>
            </w:r>
          </w:p>
          <w:p w14:paraId="7ECBAFCF"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w:t>
            </w:r>
          </w:p>
          <w:p w14:paraId="6724A177"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Comprensión e interpretación textual</w:t>
            </w:r>
          </w:p>
          <w:p w14:paraId="03534972"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Caracterizo rasgos específicos que consolidan la tradición oral, como: origen, autoría colectiva, función social, uso del lenguaje, evolución, recurrencias temáticas, etc.</w:t>
            </w:r>
          </w:p>
          <w:p w14:paraId="2D354D84"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Literatura</w:t>
            </w:r>
          </w:p>
          <w:p w14:paraId="70EB9625"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Comparo los procedimientos narrativos, líricos o dramáticos empleados en la literatura que permiten estudiarla por géneros.</w:t>
            </w:r>
          </w:p>
          <w:p w14:paraId="18EC0E71" w14:textId="77777777" w:rsidR="00AF6ACB" w:rsidRPr="00227C68" w:rsidRDefault="00AF6ACB" w:rsidP="00D969C8">
            <w:pPr>
              <w:pStyle w:val="Normal1"/>
              <w:jc w:val="both"/>
              <w:rPr>
                <w:rFonts w:asciiTheme="minorHAnsi" w:hAnsiTheme="minorHAnsi" w:cs="Arial"/>
                <w:color w:val="auto"/>
                <w:sz w:val="20"/>
                <w:szCs w:val="20"/>
              </w:rPr>
            </w:pPr>
          </w:p>
          <w:p w14:paraId="32F2C86A"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Medios de comunicación y otros sistemas simbólicos</w:t>
            </w:r>
          </w:p>
          <w:p w14:paraId="26FF494D"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Recopilo en fichas, mapas, gráficos y cuadros la información que he obtenido de los medios de comunicación masiva</w:t>
            </w:r>
          </w:p>
          <w:p w14:paraId="2AABCAB1" w14:textId="77777777" w:rsidR="00AF6ACB" w:rsidRPr="00227C68" w:rsidRDefault="00AF6ACB" w:rsidP="00D969C8">
            <w:pPr>
              <w:autoSpaceDE w:val="0"/>
              <w:autoSpaceDN w:val="0"/>
              <w:adjustRightInd w:val="0"/>
              <w:jc w:val="both"/>
              <w:rPr>
                <w:rFonts w:cs="Arial"/>
                <w:b/>
                <w:sz w:val="20"/>
                <w:szCs w:val="20"/>
              </w:rPr>
            </w:pPr>
          </w:p>
          <w:p w14:paraId="1B8BB93A"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Ética de la comunicación</w:t>
            </w:r>
          </w:p>
          <w:p w14:paraId="5A4DA023"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Reconozco que las variantes lingüísticas y culturales no impiden respetar al otro como interlocutor válido.</w:t>
            </w:r>
          </w:p>
          <w:p w14:paraId="6F055626" w14:textId="77777777" w:rsidR="00AF6ACB" w:rsidRPr="00227C68" w:rsidRDefault="00AF6ACB" w:rsidP="00D969C8">
            <w:pPr>
              <w:pStyle w:val="Normal1"/>
              <w:jc w:val="both"/>
              <w:rPr>
                <w:rFonts w:asciiTheme="minorHAnsi" w:hAnsiTheme="minorHAnsi" w:cs="Arial"/>
                <w:color w:val="auto"/>
                <w:sz w:val="20"/>
                <w:szCs w:val="20"/>
              </w:rPr>
            </w:pPr>
          </w:p>
        </w:tc>
        <w:tc>
          <w:tcPr>
            <w:tcW w:w="3700" w:type="dxa"/>
          </w:tcPr>
          <w:p w14:paraId="3AC6DE2D" w14:textId="77777777" w:rsidR="00AF6ACB" w:rsidRPr="00227C68" w:rsidRDefault="00AF6ACB" w:rsidP="00D969C8">
            <w:pPr>
              <w:spacing w:after="160" w:line="240" w:lineRule="exact"/>
              <w:jc w:val="both"/>
              <w:rPr>
                <w:rFonts w:cs="Arial"/>
                <w:sz w:val="20"/>
                <w:szCs w:val="20"/>
              </w:rPr>
            </w:pPr>
            <w:r w:rsidRPr="00227C68">
              <w:rPr>
                <w:rFonts w:cs="Arial"/>
                <w:sz w:val="20"/>
                <w:szCs w:val="20"/>
              </w:rPr>
              <w:t xml:space="preserve">DBA 3 Reconoce las obras literarias como una posibilidad de circulación del conocimiento y de desarrollo de su imaginación. </w:t>
            </w:r>
          </w:p>
          <w:p w14:paraId="7A462D40" w14:textId="77777777" w:rsidR="00AF6ACB" w:rsidRPr="00227C68" w:rsidRDefault="00AF6ACB" w:rsidP="00D969C8">
            <w:pPr>
              <w:spacing w:after="160" w:line="240" w:lineRule="exact"/>
              <w:jc w:val="both"/>
              <w:rPr>
                <w:rFonts w:cs="Arial"/>
                <w:sz w:val="20"/>
                <w:szCs w:val="20"/>
              </w:rPr>
            </w:pPr>
            <w:r w:rsidRPr="00227C68">
              <w:rPr>
                <w:rFonts w:cs="Arial"/>
                <w:sz w:val="20"/>
                <w:szCs w:val="20"/>
              </w:rPr>
              <w:t xml:space="preserve">DBA 4 Identifica algunas expresiones de diferentes regiones y contextos en las obras literarias. </w:t>
            </w:r>
          </w:p>
          <w:p w14:paraId="7142E656" w14:textId="77777777" w:rsidR="00AF6ACB" w:rsidRPr="00227C68" w:rsidRDefault="00AF6ACB" w:rsidP="00D969C8">
            <w:pPr>
              <w:spacing w:after="160" w:line="240" w:lineRule="exact"/>
              <w:jc w:val="both"/>
              <w:rPr>
                <w:rFonts w:cs="Arial"/>
                <w:sz w:val="20"/>
                <w:szCs w:val="20"/>
              </w:rPr>
            </w:pPr>
            <w:r w:rsidRPr="00227C68">
              <w:rPr>
                <w:rFonts w:cs="Arial"/>
                <w:sz w:val="20"/>
                <w:szCs w:val="20"/>
              </w:rPr>
              <w:t xml:space="preserve">DBA 5 Interpreta obras de </w:t>
            </w:r>
            <w:r w:rsidR="004A2079" w:rsidRPr="00227C68">
              <w:rPr>
                <w:rFonts w:cs="Arial"/>
                <w:sz w:val="20"/>
                <w:szCs w:val="20"/>
              </w:rPr>
              <w:t>la tradición popular propia</w:t>
            </w:r>
            <w:r w:rsidRPr="00227C68">
              <w:rPr>
                <w:rFonts w:cs="Arial"/>
                <w:sz w:val="20"/>
                <w:szCs w:val="20"/>
              </w:rPr>
              <w:t xml:space="preserve"> de su entorno.</w:t>
            </w:r>
          </w:p>
          <w:p w14:paraId="2E8B5546" w14:textId="66C63DD7" w:rsidR="00AF6ACB" w:rsidRPr="00227C68" w:rsidRDefault="00AF6ACB" w:rsidP="00D969C8">
            <w:pPr>
              <w:spacing w:after="160" w:line="240" w:lineRule="exact"/>
              <w:jc w:val="both"/>
              <w:rPr>
                <w:rFonts w:cs="Arial"/>
                <w:sz w:val="20"/>
                <w:szCs w:val="20"/>
              </w:rPr>
            </w:pPr>
            <w:r w:rsidRPr="00227C68">
              <w:rPr>
                <w:rFonts w:cs="Arial"/>
                <w:sz w:val="20"/>
                <w:szCs w:val="20"/>
              </w:rPr>
              <w:t>DBA 6 Comprende diversos tipos de texto, a partir del análisis de sus contenidos, características formales e intenciones comunicativas.</w:t>
            </w:r>
            <w:r w:rsidR="00736A75">
              <w:rPr>
                <w:rFonts w:cs="Arial"/>
                <w:sz w:val="20"/>
                <w:szCs w:val="20"/>
              </w:rPr>
              <w:t xml:space="preserve"> </w:t>
            </w:r>
          </w:p>
          <w:p w14:paraId="325324CA" w14:textId="77777777" w:rsidR="00AF6ACB" w:rsidRPr="00227C68" w:rsidRDefault="00AF6ACB" w:rsidP="00D969C8">
            <w:pPr>
              <w:spacing w:after="160" w:line="240" w:lineRule="exact"/>
              <w:jc w:val="both"/>
              <w:rPr>
                <w:rFonts w:cs="Arial"/>
                <w:sz w:val="20"/>
                <w:szCs w:val="20"/>
              </w:rPr>
            </w:pPr>
            <w:r w:rsidRPr="00227C68">
              <w:rPr>
                <w:rFonts w:cs="Arial"/>
                <w:sz w:val="20"/>
                <w:szCs w:val="20"/>
              </w:rPr>
              <w:t xml:space="preserve">DBA 7 Produce discursos orales y los adecúa a las circunstancias del contexto: el público, la intención comunicativa y el tema a desarrollar. </w:t>
            </w:r>
          </w:p>
          <w:p w14:paraId="3AB7225D" w14:textId="77777777" w:rsidR="00AF6ACB" w:rsidRPr="00227C68" w:rsidRDefault="00AF6ACB" w:rsidP="00D969C8">
            <w:pPr>
              <w:spacing w:after="160" w:line="240" w:lineRule="exact"/>
              <w:ind w:left="360"/>
              <w:jc w:val="both"/>
              <w:rPr>
                <w:rFonts w:cs="Arial"/>
                <w:sz w:val="20"/>
                <w:szCs w:val="20"/>
              </w:rPr>
            </w:pPr>
          </w:p>
        </w:tc>
        <w:tc>
          <w:tcPr>
            <w:tcW w:w="6081" w:type="dxa"/>
          </w:tcPr>
          <w:p w14:paraId="1EAE207B" w14:textId="77777777" w:rsidR="00AF6ACB" w:rsidRPr="00227C68" w:rsidRDefault="00AF6ACB" w:rsidP="00D969C8">
            <w:pPr>
              <w:jc w:val="both"/>
              <w:rPr>
                <w:rFonts w:cs="Arial"/>
                <w:b/>
                <w:sz w:val="20"/>
                <w:szCs w:val="20"/>
              </w:rPr>
            </w:pPr>
            <w:r w:rsidRPr="00227C68">
              <w:rPr>
                <w:rFonts w:cs="Arial"/>
                <w:b/>
                <w:sz w:val="20"/>
                <w:szCs w:val="20"/>
              </w:rPr>
              <w:t>COMPETENCIA COMUNICATIVA</w:t>
            </w:r>
          </w:p>
          <w:p w14:paraId="1920C83B" w14:textId="77777777" w:rsidR="00AF6ACB" w:rsidRPr="00227C68" w:rsidRDefault="00AF6ACB" w:rsidP="00D969C8">
            <w:pPr>
              <w:jc w:val="both"/>
              <w:rPr>
                <w:rFonts w:cs="Arial"/>
                <w:b/>
                <w:sz w:val="20"/>
                <w:szCs w:val="20"/>
              </w:rPr>
            </w:pPr>
            <w:r w:rsidRPr="00227C68">
              <w:rPr>
                <w:rFonts w:cs="Arial"/>
                <w:b/>
                <w:sz w:val="20"/>
                <w:szCs w:val="20"/>
              </w:rPr>
              <w:t>(Proceso de lectura)</w:t>
            </w:r>
          </w:p>
          <w:p w14:paraId="19AE4618" w14:textId="77777777" w:rsidR="00AF6ACB" w:rsidRPr="00227C68" w:rsidRDefault="00AF6ACB" w:rsidP="00D969C8">
            <w:pPr>
              <w:jc w:val="both"/>
              <w:rPr>
                <w:rFonts w:cs="Arial"/>
                <w:sz w:val="20"/>
                <w:szCs w:val="20"/>
              </w:rPr>
            </w:pPr>
            <w:r w:rsidRPr="00227C68">
              <w:rPr>
                <w:rFonts w:cs="Arial"/>
                <w:sz w:val="20"/>
                <w:szCs w:val="20"/>
              </w:rPr>
              <w:t xml:space="preserve">COMPONENTE:SEMÁNTICO </w:t>
            </w:r>
          </w:p>
          <w:p w14:paraId="4DC3C535" w14:textId="77777777" w:rsidR="00AF6ACB" w:rsidRPr="00227C68" w:rsidRDefault="00AF6ACB" w:rsidP="00D969C8">
            <w:pPr>
              <w:jc w:val="both"/>
              <w:rPr>
                <w:rFonts w:cs="Arial"/>
                <w:sz w:val="20"/>
                <w:szCs w:val="20"/>
              </w:rPr>
            </w:pPr>
          </w:p>
          <w:p w14:paraId="6A716ED3" w14:textId="77777777" w:rsidR="00AF6ACB" w:rsidRPr="00227C68" w:rsidRDefault="00AF6ACB" w:rsidP="00D969C8">
            <w:pPr>
              <w:jc w:val="both"/>
              <w:rPr>
                <w:rFonts w:cs="Arial"/>
                <w:sz w:val="20"/>
                <w:szCs w:val="20"/>
              </w:rPr>
            </w:pPr>
            <w:r w:rsidRPr="00227C68">
              <w:rPr>
                <w:rFonts w:cs="Arial"/>
                <w:sz w:val="20"/>
                <w:szCs w:val="20"/>
              </w:rPr>
              <w:t>APRENDIZAJE:</w:t>
            </w:r>
          </w:p>
          <w:p w14:paraId="1CB57610" w14:textId="77777777" w:rsidR="00AF6ACB" w:rsidRPr="00227C68" w:rsidRDefault="00AF6ACB" w:rsidP="00D969C8">
            <w:pPr>
              <w:jc w:val="both"/>
              <w:rPr>
                <w:rFonts w:cs="Arial"/>
                <w:sz w:val="20"/>
                <w:szCs w:val="20"/>
              </w:rPr>
            </w:pPr>
            <w:r w:rsidRPr="00227C68">
              <w:rPr>
                <w:rFonts w:cs="Arial"/>
                <w:sz w:val="20"/>
                <w:szCs w:val="20"/>
              </w:rPr>
              <w:t>-Relaciona, identifica y deduce información para construir el sentido global del texto.</w:t>
            </w:r>
          </w:p>
          <w:p w14:paraId="787EFC61" w14:textId="77777777" w:rsidR="00AF6ACB" w:rsidRPr="00227C68" w:rsidRDefault="00AF6ACB" w:rsidP="00D969C8">
            <w:pPr>
              <w:jc w:val="both"/>
              <w:rPr>
                <w:rFonts w:cs="Arial"/>
                <w:sz w:val="20"/>
                <w:szCs w:val="20"/>
              </w:rPr>
            </w:pPr>
          </w:p>
          <w:p w14:paraId="3AA51AC3" w14:textId="77777777" w:rsidR="00AF6ACB" w:rsidRPr="00227C68" w:rsidRDefault="00AF6ACB" w:rsidP="00D969C8">
            <w:pPr>
              <w:jc w:val="both"/>
              <w:rPr>
                <w:rFonts w:cs="Arial"/>
                <w:sz w:val="20"/>
                <w:szCs w:val="20"/>
              </w:rPr>
            </w:pPr>
            <w:r w:rsidRPr="00227C68">
              <w:rPr>
                <w:rFonts w:cs="Arial"/>
                <w:sz w:val="20"/>
                <w:szCs w:val="20"/>
              </w:rPr>
              <w:t>EVIDENCIA</w:t>
            </w:r>
          </w:p>
          <w:p w14:paraId="6B0078B0" w14:textId="77777777" w:rsidR="00AF6ACB" w:rsidRPr="00227C68" w:rsidRDefault="00AF6ACB" w:rsidP="00D969C8">
            <w:pPr>
              <w:jc w:val="both"/>
              <w:rPr>
                <w:rFonts w:cs="Arial"/>
                <w:sz w:val="20"/>
                <w:szCs w:val="20"/>
              </w:rPr>
            </w:pPr>
            <w:r w:rsidRPr="00227C68">
              <w:rPr>
                <w:rFonts w:cs="Arial"/>
                <w:sz w:val="20"/>
                <w:szCs w:val="20"/>
              </w:rPr>
              <w:t xml:space="preserve">-Identifica el sentido de una palabra o expresión en su relación contextual. </w:t>
            </w:r>
          </w:p>
          <w:p w14:paraId="0C22ED94" w14:textId="77777777" w:rsidR="00AF6ACB" w:rsidRPr="00227C68" w:rsidRDefault="00AF6ACB" w:rsidP="00D969C8">
            <w:pPr>
              <w:jc w:val="both"/>
              <w:rPr>
                <w:rFonts w:cs="Arial"/>
                <w:sz w:val="20"/>
                <w:szCs w:val="20"/>
              </w:rPr>
            </w:pPr>
            <w:r w:rsidRPr="00227C68">
              <w:rPr>
                <w:rFonts w:cs="Arial"/>
                <w:sz w:val="20"/>
                <w:szCs w:val="20"/>
              </w:rPr>
              <w:t xml:space="preserve">-Establece relaciones de sentido entre palabras o expresiones para dar cuenta de posibles campos semánticos. </w:t>
            </w:r>
          </w:p>
          <w:p w14:paraId="33010123" w14:textId="77777777" w:rsidR="00AF6ACB" w:rsidRPr="00227C68" w:rsidRDefault="00AF6ACB" w:rsidP="00D969C8">
            <w:pPr>
              <w:jc w:val="both"/>
              <w:rPr>
                <w:rFonts w:cs="Arial"/>
                <w:b/>
                <w:sz w:val="20"/>
                <w:szCs w:val="20"/>
              </w:rPr>
            </w:pPr>
            <w:r w:rsidRPr="00227C68">
              <w:rPr>
                <w:rFonts w:cs="Arial"/>
                <w:b/>
                <w:sz w:val="20"/>
                <w:szCs w:val="20"/>
              </w:rPr>
              <w:t>COMPETENCIA</w:t>
            </w:r>
          </w:p>
          <w:p w14:paraId="4895624C" w14:textId="77777777" w:rsidR="00AF6ACB" w:rsidRPr="00227C68" w:rsidRDefault="00AF6ACB" w:rsidP="00D969C8">
            <w:pPr>
              <w:jc w:val="both"/>
              <w:rPr>
                <w:rFonts w:cs="Arial"/>
                <w:b/>
                <w:sz w:val="20"/>
                <w:szCs w:val="20"/>
              </w:rPr>
            </w:pPr>
            <w:r w:rsidRPr="00227C68">
              <w:rPr>
                <w:rFonts w:cs="Arial"/>
                <w:b/>
                <w:sz w:val="20"/>
                <w:szCs w:val="20"/>
              </w:rPr>
              <w:t>COMUNICATIVA</w:t>
            </w:r>
          </w:p>
          <w:p w14:paraId="25E8DB7F" w14:textId="77777777" w:rsidR="00AF6ACB" w:rsidRPr="00227C68" w:rsidRDefault="00AF6ACB" w:rsidP="00D969C8">
            <w:pPr>
              <w:jc w:val="both"/>
              <w:rPr>
                <w:rFonts w:cs="Arial"/>
                <w:b/>
                <w:sz w:val="20"/>
                <w:szCs w:val="20"/>
              </w:rPr>
            </w:pPr>
            <w:r w:rsidRPr="00227C68">
              <w:rPr>
                <w:rFonts w:cs="Arial"/>
                <w:b/>
                <w:sz w:val="20"/>
                <w:szCs w:val="20"/>
              </w:rPr>
              <w:t>(Proceso de escritura)</w:t>
            </w:r>
          </w:p>
          <w:p w14:paraId="71396177" w14:textId="77777777" w:rsidR="00AF6ACB" w:rsidRPr="00227C68" w:rsidRDefault="00AF6ACB" w:rsidP="00D969C8">
            <w:pPr>
              <w:jc w:val="both"/>
              <w:rPr>
                <w:rFonts w:cs="Arial"/>
                <w:sz w:val="20"/>
                <w:szCs w:val="20"/>
              </w:rPr>
            </w:pPr>
            <w:r w:rsidRPr="00227C68">
              <w:rPr>
                <w:rFonts w:cs="Arial"/>
                <w:sz w:val="20"/>
                <w:szCs w:val="20"/>
              </w:rPr>
              <w:t xml:space="preserve">COMPONENTE: SINTÁCTICO. </w:t>
            </w:r>
          </w:p>
          <w:p w14:paraId="415CF343" w14:textId="77777777" w:rsidR="00AF6ACB" w:rsidRPr="00227C68" w:rsidRDefault="00AF6ACB" w:rsidP="00D969C8">
            <w:pPr>
              <w:jc w:val="both"/>
              <w:rPr>
                <w:rFonts w:cs="Arial"/>
                <w:sz w:val="20"/>
                <w:szCs w:val="20"/>
              </w:rPr>
            </w:pPr>
          </w:p>
          <w:p w14:paraId="25ED33DF" w14:textId="77777777" w:rsidR="00AF6ACB" w:rsidRPr="00227C68" w:rsidRDefault="00AF6ACB" w:rsidP="00D969C8">
            <w:pPr>
              <w:jc w:val="both"/>
              <w:rPr>
                <w:rFonts w:cs="Arial"/>
                <w:sz w:val="20"/>
                <w:szCs w:val="20"/>
              </w:rPr>
            </w:pPr>
            <w:r w:rsidRPr="00227C68">
              <w:rPr>
                <w:rFonts w:cs="Arial"/>
                <w:sz w:val="20"/>
                <w:szCs w:val="20"/>
              </w:rPr>
              <w:t>APRENDIZAJE:</w:t>
            </w:r>
          </w:p>
          <w:p w14:paraId="17EBC662" w14:textId="207BEBE1" w:rsidR="00AF6ACB" w:rsidRPr="00227C68" w:rsidRDefault="00AF6ACB" w:rsidP="00D969C8">
            <w:pPr>
              <w:jc w:val="both"/>
              <w:rPr>
                <w:rFonts w:cs="Arial"/>
                <w:sz w:val="20"/>
                <w:szCs w:val="20"/>
              </w:rPr>
            </w:pPr>
            <w:r w:rsidRPr="00227C68">
              <w:rPr>
                <w:rFonts w:cs="Arial"/>
                <w:sz w:val="20"/>
                <w:szCs w:val="20"/>
              </w:rPr>
              <w:t>-Prevé el plan textual organizacional de ideas, tipo textual</w:t>
            </w:r>
            <w:r w:rsidR="00736A75">
              <w:rPr>
                <w:rFonts w:cs="Arial"/>
                <w:sz w:val="20"/>
                <w:szCs w:val="20"/>
              </w:rPr>
              <w:t xml:space="preserve"> </w:t>
            </w:r>
            <w:r w:rsidRPr="00227C68">
              <w:rPr>
                <w:rFonts w:cs="Arial"/>
                <w:sz w:val="20"/>
                <w:szCs w:val="20"/>
              </w:rPr>
              <w:t>y estrategias discursivas atendiendo</w:t>
            </w:r>
            <w:r w:rsidR="00736A75">
              <w:rPr>
                <w:rFonts w:cs="Arial"/>
                <w:sz w:val="20"/>
                <w:szCs w:val="20"/>
              </w:rPr>
              <w:t xml:space="preserve"> </w:t>
            </w:r>
            <w:r w:rsidRPr="00227C68">
              <w:rPr>
                <w:rFonts w:cs="Arial"/>
                <w:sz w:val="20"/>
                <w:szCs w:val="20"/>
              </w:rPr>
              <w:t>a las necesidades de la producción, en un contexto comunicativo y particular.</w:t>
            </w:r>
          </w:p>
          <w:p w14:paraId="4B26654F" w14:textId="77777777" w:rsidR="00AF6ACB" w:rsidRPr="00227C68" w:rsidRDefault="00AF6ACB" w:rsidP="00D969C8">
            <w:pPr>
              <w:jc w:val="both"/>
              <w:rPr>
                <w:rFonts w:cs="Arial"/>
                <w:sz w:val="20"/>
                <w:szCs w:val="20"/>
              </w:rPr>
            </w:pPr>
          </w:p>
          <w:p w14:paraId="1B095B06" w14:textId="77777777" w:rsidR="00AF6ACB" w:rsidRPr="00227C68" w:rsidRDefault="00AF6ACB" w:rsidP="00D969C8">
            <w:pPr>
              <w:jc w:val="both"/>
              <w:rPr>
                <w:rFonts w:cs="Arial"/>
                <w:sz w:val="20"/>
                <w:szCs w:val="20"/>
              </w:rPr>
            </w:pPr>
            <w:r w:rsidRPr="00227C68">
              <w:rPr>
                <w:rFonts w:cs="Arial"/>
                <w:sz w:val="20"/>
                <w:szCs w:val="20"/>
              </w:rPr>
              <w:t>EVIDENCIA</w:t>
            </w:r>
          </w:p>
          <w:p w14:paraId="50F5A80E" w14:textId="77777777" w:rsidR="00AF6ACB" w:rsidRPr="00227C68" w:rsidRDefault="00AF6ACB" w:rsidP="00D969C8">
            <w:pPr>
              <w:jc w:val="both"/>
              <w:rPr>
                <w:rFonts w:cs="Arial"/>
                <w:sz w:val="20"/>
                <w:szCs w:val="20"/>
              </w:rPr>
            </w:pPr>
            <w:r w:rsidRPr="00227C68">
              <w:rPr>
                <w:rFonts w:cs="Arial"/>
                <w:sz w:val="20"/>
                <w:szCs w:val="20"/>
              </w:rPr>
              <w:t>-Identifica el tipo de texto que debe escribir.</w:t>
            </w:r>
          </w:p>
          <w:p w14:paraId="7B3D07BC" w14:textId="77777777" w:rsidR="00AF6ACB" w:rsidRPr="00227C68" w:rsidRDefault="00AF6ACB" w:rsidP="00D969C8">
            <w:pPr>
              <w:jc w:val="both"/>
              <w:rPr>
                <w:rFonts w:cs="Arial"/>
                <w:sz w:val="20"/>
                <w:szCs w:val="20"/>
              </w:rPr>
            </w:pPr>
            <w:r w:rsidRPr="00227C68">
              <w:rPr>
                <w:rFonts w:cs="Arial"/>
                <w:sz w:val="20"/>
                <w:szCs w:val="20"/>
              </w:rPr>
              <w:t>-Elabora un plan textual para producir un tipo de texto.</w:t>
            </w:r>
          </w:p>
          <w:p w14:paraId="6F5EB1A7" w14:textId="77777777" w:rsidR="00AF6ACB" w:rsidRPr="00227C68" w:rsidRDefault="00AF6ACB" w:rsidP="00D969C8">
            <w:pPr>
              <w:jc w:val="both"/>
              <w:rPr>
                <w:rFonts w:cs="Arial"/>
                <w:sz w:val="20"/>
                <w:szCs w:val="20"/>
              </w:rPr>
            </w:pPr>
          </w:p>
        </w:tc>
      </w:tr>
    </w:tbl>
    <w:p w14:paraId="03BABCDA" w14:textId="77777777" w:rsidR="00AF6ACB" w:rsidRPr="00227C68"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6946"/>
        <w:gridCol w:w="3686"/>
        <w:gridCol w:w="6095"/>
      </w:tblGrid>
      <w:tr w:rsidR="00AF6ACB" w:rsidRPr="00227C68" w14:paraId="3A929B60" w14:textId="77777777" w:rsidTr="00050469">
        <w:trPr>
          <w:jc w:val="center"/>
        </w:trPr>
        <w:tc>
          <w:tcPr>
            <w:tcW w:w="6946" w:type="dxa"/>
            <w:vMerge w:val="restart"/>
            <w:shd w:val="clear" w:color="auto" w:fill="B8CCE4" w:themeFill="accent1" w:themeFillTint="66"/>
            <w:vAlign w:val="center"/>
          </w:tcPr>
          <w:p w14:paraId="2DEBAB0C"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9781" w:type="dxa"/>
            <w:gridSpan w:val="2"/>
            <w:shd w:val="clear" w:color="auto" w:fill="B8CCE4" w:themeFill="accent1" w:themeFillTint="66"/>
          </w:tcPr>
          <w:p w14:paraId="450DB982"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AF6ACB" w:rsidRPr="00227C68" w14:paraId="454633D1" w14:textId="77777777" w:rsidTr="00050469">
        <w:trPr>
          <w:jc w:val="center"/>
        </w:trPr>
        <w:tc>
          <w:tcPr>
            <w:tcW w:w="6946" w:type="dxa"/>
            <w:vMerge/>
            <w:shd w:val="clear" w:color="auto" w:fill="B8CCE4" w:themeFill="accent1" w:themeFillTint="66"/>
          </w:tcPr>
          <w:p w14:paraId="255F81FA" w14:textId="77777777" w:rsidR="00AF6ACB" w:rsidRPr="00227C68" w:rsidRDefault="00AF6ACB" w:rsidP="00D969C8">
            <w:pPr>
              <w:autoSpaceDE w:val="0"/>
              <w:autoSpaceDN w:val="0"/>
              <w:adjustRightInd w:val="0"/>
              <w:jc w:val="center"/>
              <w:rPr>
                <w:rFonts w:eastAsia="Adobe Gothic Std B" w:cs="Arial"/>
                <w:b/>
                <w:sz w:val="20"/>
                <w:szCs w:val="20"/>
              </w:rPr>
            </w:pPr>
          </w:p>
        </w:tc>
        <w:tc>
          <w:tcPr>
            <w:tcW w:w="3686" w:type="dxa"/>
            <w:shd w:val="clear" w:color="auto" w:fill="8DB3E2" w:themeFill="text2" w:themeFillTint="66"/>
          </w:tcPr>
          <w:p w14:paraId="5C0A0DF7"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6095" w:type="dxa"/>
            <w:shd w:val="clear" w:color="auto" w:fill="8DB3E2" w:themeFill="text2" w:themeFillTint="66"/>
          </w:tcPr>
          <w:p w14:paraId="08C694C6"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AF6ACB" w:rsidRPr="00227C68" w14:paraId="5E27208F" w14:textId="77777777" w:rsidTr="00050469">
        <w:trPr>
          <w:jc w:val="center"/>
        </w:trPr>
        <w:tc>
          <w:tcPr>
            <w:tcW w:w="6946" w:type="dxa"/>
            <w:shd w:val="clear" w:color="auto" w:fill="auto"/>
          </w:tcPr>
          <w:p w14:paraId="313EA222" w14:textId="77777777" w:rsidR="00AF6ACB" w:rsidRPr="00227C68" w:rsidRDefault="00AF6ACB" w:rsidP="000A3821">
            <w:pPr>
              <w:pStyle w:val="Prrafodelista"/>
              <w:numPr>
                <w:ilvl w:val="0"/>
                <w:numId w:val="32"/>
              </w:numPr>
              <w:autoSpaceDE w:val="0"/>
              <w:autoSpaceDN w:val="0"/>
              <w:adjustRightInd w:val="0"/>
              <w:jc w:val="both"/>
              <w:rPr>
                <w:rFonts w:eastAsia="Adobe Gothic Std B" w:cs="Arial"/>
                <w:sz w:val="20"/>
                <w:szCs w:val="20"/>
              </w:rPr>
            </w:pPr>
            <w:r w:rsidRPr="00227C68">
              <w:rPr>
                <w:rFonts w:eastAsia="Adobe Gothic Std B" w:cs="Arial"/>
                <w:sz w:val="20"/>
                <w:szCs w:val="20"/>
              </w:rPr>
              <w:t>Organización en secuencias lógicas para producción de un texto.</w:t>
            </w:r>
          </w:p>
          <w:p w14:paraId="4ADEB796" w14:textId="77777777" w:rsidR="00AF6ACB" w:rsidRPr="00227C68" w:rsidRDefault="00AF6ACB" w:rsidP="000A3821">
            <w:pPr>
              <w:pStyle w:val="Prrafodelista"/>
              <w:numPr>
                <w:ilvl w:val="0"/>
                <w:numId w:val="32"/>
              </w:numPr>
              <w:autoSpaceDE w:val="0"/>
              <w:autoSpaceDN w:val="0"/>
              <w:adjustRightInd w:val="0"/>
              <w:jc w:val="both"/>
              <w:rPr>
                <w:rFonts w:eastAsia="Adobe Gothic Std B" w:cs="Arial"/>
                <w:sz w:val="20"/>
                <w:szCs w:val="20"/>
              </w:rPr>
            </w:pPr>
            <w:r w:rsidRPr="00227C68">
              <w:rPr>
                <w:rFonts w:eastAsia="Adobe Gothic Std B" w:cs="Arial"/>
                <w:sz w:val="20"/>
                <w:szCs w:val="20"/>
              </w:rPr>
              <w:t xml:space="preserve">Mesa redonda con fines argumentativos. </w:t>
            </w:r>
          </w:p>
          <w:p w14:paraId="5D35C909" w14:textId="77777777" w:rsidR="00AF6ACB" w:rsidRPr="00227C68" w:rsidRDefault="00AF6ACB" w:rsidP="000A3821">
            <w:pPr>
              <w:pStyle w:val="Prrafodelista"/>
              <w:numPr>
                <w:ilvl w:val="0"/>
                <w:numId w:val="32"/>
              </w:numPr>
              <w:autoSpaceDE w:val="0"/>
              <w:autoSpaceDN w:val="0"/>
              <w:adjustRightInd w:val="0"/>
              <w:jc w:val="both"/>
              <w:rPr>
                <w:rFonts w:eastAsia="Adobe Gothic Std B" w:cs="Arial"/>
                <w:sz w:val="20"/>
                <w:szCs w:val="20"/>
              </w:rPr>
            </w:pPr>
            <w:r w:rsidRPr="00227C68">
              <w:rPr>
                <w:rFonts w:eastAsia="Adobe Gothic Std B" w:cs="Arial"/>
                <w:sz w:val="20"/>
                <w:szCs w:val="20"/>
              </w:rPr>
              <w:t xml:space="preserve">Reglas ortográficas (uso de m,b, …) </w:t>
            </w:r>
          </w:p>
          <w:p w14:paraId="736E4C69" w14:textId="77777777" w:rsidR="00AF6ACB" w:rsidRPr="00227C68" w:rsidRDefault="00AF6ACB" w:rsidP="000A3821">
            <w:pPr>
              <w:pStyle w:val="Prrafodelista"/>
              <w:numPr>
                <w:ilvl w:val="0"/>
                <w:numId w:val="32"/>
              </w:numPr>
              <w:autoSpaceDE w:val="0"/>
              <w:autoSpaceDN w:val="0"/>
              <w:adjustRightInd w:val="0"/>
              <w:jc w:val="both"/>
              <w:rPr>
                <w:rFonts w:eastAsia="Adobe Gothic Std B" w:cs="Arial"/>
                <w:sz w:val="20"/>
                <w:szCs w:val="20"/>
              </w:rPr>
            </w:pPr>
            <w:r w:rsidRPr="00227C68">
              <w:rPr>
                <w:rFonts w:eastAsia="Adobe Gothic Std B" w:cs="Arial"/>
                <w:sz w:val="20"/>
                <w:szCs w:val="20"/>
              </w:rPr>
              <w:t>Hipótesis de interpretación en género dramático y representación teatral</w:t>
            </w:r>
          </w:p>
          <w:p w14:paraId="697658CB" w14:textId="77777777" w:rsidR="00AF6ACB" w:rsidRPr="00227C68" w:rsidRDefault="00AF6ACB" w:rsidP="000A3821">
            <w:pPr>
              <w:pStyle w:val="Prrafodelista"/>
              <w:numPr>
                <w:ilvl w:val="0"/>
                <w:numId w:val="32"/>
              </w:numPr>
              <w:autoSpaceDE w:val="0"/>
              <w:autoSpaceDN w:val="0"/>
              <w:adjustRightInd w:val="0"/>
              <w:jc w:val="both"/>
              <w:rPr>
                <w:rFonts w:eastAsia="Adobe Gothic Std B" w:cs="Arial"/>
                <w:sz w:val="20"/>
                <w:szCs w:val="20"/>
              </w:rPr>
            </w:pPr>
            <w:r w:rsidRPr="00227C68">
              <w:rPr>
                <w:rFonts w:eastAsia="Adobe Gothic Std B" w:cs="Arial"/>
                <w:sz w:val="20"/>
                <w:szCs w:val="20"/>
              </w:rPr>
              <w:t>Los pictogramas y los jeroglíficos</w:t>
            </w:r>
          </w:p>
          <w:p w14:paraId="7C395F4D" w14:textId="77777777" w:rsidR="00AF6ACB" w:rsidRPr="00227C68" w:rsidRDefault="00AF6ACB" w:rsidP="000A3821">
            <w:pPr>
              <w:pStyle w:val="Prrafodelista"/>
              <w:numPr>
                <w:ilvl w:val="0"/>
                <w:numId w:val="32"/>
              </w:numPr>
              <w:autoSpaceDE w:val="0"/>
              <w:autoSpaceDN w:val="0"/>
              <w:adjustRightInd w:val="0"/>
              <w:jc w:val="both"/>
              <w:rPr>
                <w:rFonts w:eastAsia="Adobe Gothic Std B" w:cs="Arial"/>
                <w:sz w:val="20"/>
                <w:szCs w:val="20"/>
              </w:rPr>
            </w:pPr>
            <w:r w:rsidRPr="00227C68">
              <w:rPr>
                <w:rFonts w:eastAsia="Adobe Gothic Std B" w:cs="Arial"/>
                <w:sz w:val="20"/>
                <w:szCs w:val="20"/>
              </w:rPr>
              <w:t>El mapa de ideas y el resumen como medio de síntesis</w:t>
            </w:r>
          </w:p>
          <w:p w14:paraId="4009FAF8" w14:textId="77777777" w:rsidR="00AF6ACB" w:rsidRPr="00227C68" w:rsidRDefault="00AF6ACB" w:rsidP="000A3821">
            <w:pPr>
              <w:pStyle w:val="Prrafodelista"/>
              <w:numPr>
                <w:ilvl w:val="0"/>
                <w:numId w:val="32"/>
              </w:numPr>
              <w:autoSpaceDE w:val="0"/>
              <w:autoSpaceDN w:val="0"/>
              <w:adjustRightInd w:val="0"/>
              <w:jc w:val="both"/>
              <w:rPr>
                <w:rFonts w:eastAsia="Adobe Gothic Std B" w:cs="Arial"/>
                <w:sz w:val="20"/>
                <w:szCs w:val="20"/>
              </w:rPr>
            </w:pPr>
            <w:r w:rsidRPr="00227C68">
              <w:rPr>
                <w:rFonts w:eastAsia="Adobe Gothic Std B" w:cs="Arial"/>
                <w:sz w:val="20"/>
                <w:szCs w:val="20"/>
              </w:rPr>
              <w:t>Categorías gramaticales (Los determinantes)</w:t>
            </w:r>
          </w:p>
          <w:p w14:paraId="59EDC872" w14:textId="3205ECFF" w:rsidR="00AF6ACB" w:rsidRPr="00227C68" w:rsidRDefault="00AF6ACB" w:rsidP="000A3821">
            <w:pPr>
              <w:pStyle w:val="Prrafodelista"/>
              <w:numPr>
                <w:ilvl w:val="0"/>
                <w:numId w:val="32"/>
              </w:numPr>
              <w:autoSpaceDE w:val="0"/>
              <w:autoSpaceDN w:val="0"/>
              <w:adjustRightInd w:val="0"/>
              <w:jc w:val="both"/>
              <w:rPr>
                <w:rFonts w:eastAsia="Adobe Gothic Std B" w:cs="Arial"/>
                <w:sz w:val="20"/>
                <w:szCs w:val="20"/>
              </w:rPr>
            </w:pPr>
            <w:r w:rsidRPr="00227C68">
              <w:rPr>
                <w:rFonts w:eastAsia="Adobe Gothic Std B" w:cs="Arial"/>
                <w:sz w:val="20"/>
                <w:szCs w:val="20"/>
              </w:rPr>
              <w:t>La</w:t>
            </w:r>
            <w:r w:rsidR="00736A75">
              <w:rPr>
                <w:rFonts w:eastAsia="Adobe Gothic Std B" w:cs="Arial"/>
                <w:sz w:val="20"/>
                <w:szCs w:val="20"/>
              </w:rPr>
              <w:t xml:space="preserve"> </w:t>
            </w:r>
            <w:r w:rsidRPr="00227C68">
              <w:rPr>
                <w:rFonts w:eastAsia="Adobe Gothic Std B" w:cs="Arial"/>
                <w:sz w:val="20"/>
                <w:szCs w:val="20"/>
              </w:rPr>
              <w:t>autobiografía</w:t>
            </w:r>
          </w:p>
          <w:p w14:paraId="122F9AC7" w14:textId="77777777" w:rsidR="00AF6ACB" w:rsidRPr="00227C68" w:rsidRDefault="00AF6ACB" w:rsidP="000A3821">
            <w:pPr>
              <w:pStyle w:val="Prrafodelista"/>
              <w:numPr>
                <w:ilvl w:val="0"/>
                <w:numId w:val="32"/>
              </w:numPr>
              <w:autoSpaceDE w:val="0"/>
              <w:autoSpaceDN w:val="0"/>
              <w:adjustRightInd w:val="0"/>
              <w:jc w:val="both"/>
              <w:rPr>
                <w:rFonts w:eastAsia="Adobe Gothic Std B" w:cs="Arial"/>
                <w:sz w:val="20"/>
                <w:szCs w:val="20"/>
              </w:rPr>
            </w:pPr>
            <w:r w:rsidRPr="00227C68">
              <w:rPr>
                <w:rFonts w:eastAsia="Adobe Gothic Std B" w:cs="Arial"/>
                <w:sz w:val="20"/>
                <w:szCs w:val="20"/>
              </w:rPr>
              <w:t>La entrevista: tipos de entrevista</w:t>
            </w:r>
          </w:p>
          <w:p w14:paraId="47518435" w14:textId="77777777" w:rsidR="00AF6ACB" w:rsidRPr="00227C68" w:rsidRDefault="00AF6ACB" w:rsidP="000A3821">
            <w:pPr>
              <w:pStyle w:val="Prrafodelista"/>
              <w:numPr>
                <w:ilvl w:val="0"/>
                <w:numId w:val="32"/>
              </w:numPr>
              <w:autoSpaceDE w:val="0"/>
              <w:autoSpaceDN w:val="0"/>
              <w:adjustRightInd w:val="0"/>
              <w:jc w:val="both"/>
              <w:rPr>
                <w:rFonts w:eastAsia="Adobe Gothic Std B" w:cs="Arial"/>
                <w:sz w:val="20"/>
                <w:szCs w:val="20"/>
              </w:rPr>
            </w:pPr>
            <w:r w:rsidRPr="00227C68">
              <w:rPr>
                <w:rFonts w:eastAsia="Adobe Gothic Std B" w:cs="Arial"/>
                <w:sz w:val="20"/>
                <w:szCs w:val="20"/>
              </w:rPr>
              <w:t>El narrador en los textos (tipos de narrador)</w:t>
            </w:r>
          </w:p>
          <w:p w14:paraId="1D49BCC6" w14:textId="77777777" w:rsidR="00AF6ACB" w:rsidRPr="00227C68" w:rsidRDefault="00AF6ACB" w:rsidP="00D969C8">
            <w:pPr>
              <w:pStyle w:val="Prrafodelista"/>
              <w:autoSpaceDE w:val="0"/>
              <w:autoSpaceDN w:val="0"/>
              <w:adjustRightInd w:val="0"/>
              <w:jc w:val="both"/>
              <w:rPr>
                <w:rFonts w:eastAsia="Adobe Gothic Std B" w:cs="Arial"/>
                <w:sz w:val="20"/>
                <w:szCs w:val="20"/>
              </w:rPr>
            </w:pPr>
            <w:r w:rsidRPr="00227C68">
              <w:rPr>
                <w:rFonts w:eastAsia="Adobe Gothic Std B" w:cs="Arial"/>
                <w:sz w:val="20"/>
                <w:szCs w:val="20"/>
              </w:rPr>
              <w:t>Plan lector: biblioteca una hora cada quince días.</w:t>
            </w:r>
          </w:p>
          <w:p w14:paraId="30DBB167" w14:textId="77777777" w:rsidR="00AF6ACB" w:rsidRPr="00227C68" w:rsidRDefault="00AF6ACB" w:rsidP="00D969C8">
            <w:pPr>
              <w:pStyle w:val="Prrafodelista"/>
              <w:jc w:val="both"/>
              <w:rPr>
                <w:rFonts w:eastAsia="Times New Roman" w:cs="Arial"/>
                <w:sz w:val="20"/>
                <w:szCs w:val="20"/>
              </w:rPr>
            </w:pPr>
          </w:p>
        </w:tc>
        <w:tc>
          <w:tcPr>
            <w:tcW w:w="3686" w:type="dxa"/>
            <w:shd w:val="clear" w:color="auto" w:fill="auto"/>
          </w:tcPr>
          <w:p w14:paraId="77317C1B"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Sociales</w:t>
            </w:r>
          </w:p>
          <w:p w14:paraId="407300C9"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-Artística</w:t>
            </w:r>
          </w:p>
          <w:p w14:paraId="16F1E4EE"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-Matemáticas</w:t>
            </w:r>
          </w:p>
          <w:p w14:paraId="58E843FE" w14:textId="77777777" w:rsidR="00AF6ACB" w:rsidRPr="00227C68" w:rsidRDefault="00AF6ACB" w:rsidP="00D969C8">
            <w:pPr>
              <w:autoSpaceDE w:val="0"/>
              <w:autoSpaceDN w:val="0"/>
              <w:adjustRightInd w:val="0"/>
              <w:jc w:val="both"/>
              <w:rPr>
                <w:rFonts w:eastAsia="Adobe Gothic Std B" w:cs="Arial"/>
                <w:sz w:val="20"/>
                <w:szCs w:val="20"/>
              </w:rPr>
            </w:pPr>
          </w:p>
          <w:p w14:paraId="618556B1" w14:textId="77777777" w:rsidR="00AF6ACB" w:rsidRPr="00227C68" w:rsidRDefault="00AF6ACB" w:rsidP="00D969C8">
            <w:pPr>
              <w:autoSpaceDE w:val="0"/>
              <w:autoSpaceDN w:val="0"/>
              <w:adjustRightInd w:val="0"/>
              <w:jc w:val="both"/>
              <w:rPr>
                <w:rFonts w:eastAsia="Adobe Gothic Std B" w:cs="Arial"/>
                <w:sz w:val="20"/>
                <w:szCs w:val="20"/>
              </w:rPr>
            </w:pPr>
          </w:p>
          <w:p w14:paraId="535BA1F6" w14:textId="77777777" w:rsidR="00AF6ACB" w:rsidRPr="00227C68" w:rsidRDefault="00AF6ACB" w:rsidP="00D969C8">
            <w:pPr>
              <w:autoSpaceDE w:val="0"/>
              <w:autoSpaceDN w:val="0"/>
              <w:adjustRightInd w:val="0"/>
              <w:jc w:val="both"/>
              <w:rPr>
                <w:rFonts w:eastAsia="Adobe Gothic Std B" w:cs="Arial"/>
                <w:sz w:val="20"/>
                <w:szCs w:val="20"/>
              </w:rPr>
            </w:pPr>
          </w:p>
          <w:p w14:paraId="7D613627" w14:textId="77777777" w:rsidR="00AF6ACB" w:rsidRPr="00227C68" w:rsidRDefault="00AF6ACB" w:rsidP="00D969C8">
            <w:pPr>
              <w:autoSpaceDE w:val="0"/>
              <w:autoSpaceDN w:val="0"/>
              <w:adjustRightInd w:val="0"/>
              <w:jc w:val="both"/>
              <w:rPr>
                <w:rFonts w:eastAsia="Adobe Gothic Std B" w:cs="Arial"/>
                <w:sz w:val="20"/>
                <w:szCs w:val="20"/>
              </w:rPr>
            </w:pPr>
          </w:p>
        </w:tc>
        <w:tc>
          <w:tcPr>
            <w:tcW w:w="6095" w:type="dxa"/>
            <w:shd w:val="clear" w:color="auto" w:fill="auto"/>
          </w:tcPr>
          <w:p w14:paraId="15676391"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3A636CA5"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Cátedra de la paz. </w:t>
            </w:r>
          </w:p>
          <w:p w14:paraId="134BCDE9"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Teatro y artes escénicas.</w:t>
            </w:r>
          </w:p>
        </w:tc>
      </w:tr>
    </w:tbl>
    <w:p w14:paraId="1E1901A4" w14:textId="77777777" w:rsidR="00AF6ACB" w:rsidRPr="00227C68"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4572"/>
        <w:gridCol w:w="3934"/>
        <w:gridCol w:w="1559"/>
        <w:gridCol w:w="6662"/>
      </w:tblGrid>
      <w:tr w:rsidR="00AF6ACB" w:rsidRPr="00227C68" w14:paraId="5715A880" w14:textId="77777777" w:rsidTr="00050469">
        <w:trPr>
          <w:jc w:val="center"/>
        </w:trPr>
        <w:tc>
          <w:tcPr>
            <w:tcW w:w="8506" w:type="dxa"/>
            <w:gridSpan w:val="2"/>
            <w:shd w:val="clear" w:color="auto" w:fill="B6DDE8" w:themeFill="accent5" w:themeFillTint="66"/>
          </w:tcPr>
          <w:p w14:paraId="4060B570"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4 </w:t>
            </w:r>
          </w:p>
        </w:tc>
        <w:tc>
          <w:tcPr>
            <w:tcW w:w="8221" w:type="dxa"/>
            <w:gridSpan w:val="2"/>
            <w:shd w:val="clear" w:color="auto" w:fill="B6DDE8" w:themeFill="accent5" w:themeFillTint="66"/>
          </w:tcPr>
          <w:p w14:paraId="591D60C1"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Sexto </w:t>
            </w:r>
          </w:p>
        </w:tc>
      </w:tr>
      <w:tr w:rsidR="00AF6ACB" w:rsidRPr="00227C68" w14:paraId="68A57164" w14:textId="77777777" w:rsidTr="00050469">
        <w:trPr>
          <w:jc w:val="center"/>
        </w:trPr>
        <w:tc>
          <w:tcPr>
            <w:tcW w:w="4572" w:type="dxa"/>
            <w:shd w:val="clear" w:color="auto" w:fill="C6D9F1" w:themeFill="text2" w:themeFillTint="33"/>
            <w:vAlign w:val="center"/>
          </w:tcPr>
          <w:p w14:paraId="74EE0EEA" w14:textId="77777777" w:rsidR="00AF6ACB" w:rsidRPr="00227C68" w:rsidRDefault="00AF6ACB" w:rsidP="00D969C8">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493" w:type="dxa"/>
            <w:gridSpan w:val="2"/>
            <w:shd w:val="clear" w:color="auto" w:fill="C6D9F1" w:themeFill="text2" w:themeFillTint="33"/>
            <w:vAlign w:val="center"/>
          </w:tcPr>
          <w:p w14:paraId="6BBF0DBB" w14:textId="77777777" w:rsidR="00AF6ACB" w:rsidRPr="00227C68" w:rsidRDefault="00AF6ACB" w:rsidP="00D969C8">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6662" w:type="dxa"/>
            <w:shd w:val="clear" w:color="auto" w:fill="C6D9F1" w:themeFill="text2" w:themeFillTint="33"/>
            <w:vAlign w:val="center"/>
          </w:tcPr>
          <w:p w14:paraId="1B7EC056" w14:textId="77777777" w:rsidR="00AF6ACB" w:rsidRPr="00227C68" w:rsidRDefault="00AF6ACB" w:rsidP="00D969C8">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AF6ACB" w:rsidRPr="00227C68" w14:paraId="2B0F8B21" w14:textId="77777777" w:rsidTr="00050469">
        <w:trPr>
          <w:jc w:val="center"/>
        </w:trPr>
        <w:tc>
          <w:tcPr>
            <w:tcW w:w="4572" w:type="dxa"/>
          </w:tcPr>
          <w:p w14:paraId="2DFBF47A"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Comprende los procedimientos de selección temática y discursiva para la interpretación y la producción de textos de carácter argumentativo y literario.</w:t>
            </w:r>
          </w:p>
          <w:p w14:paraId="35DEBC6B" w14:textId="77777777" w:rsidR="00AF6ACB" w:rsidRPr="00227C68" w:rsidRDefault="00AF6ACB" w:rsidP="00D969C8">
            <w:pPr>
              <w:pStyle w:val="Prrafodelista"/>
              <w:ind w:left="360"/>
              <w:jc w:val="both"/>
              <w:rPr>
                <w:rFonts w:cs="Arial"/>
                <w:sz w:val="20"/>
                <w:szCs w:val="20"/>
              </w:rPr>
            </w:pPr>
          </w:p>
        </w:tc>
        <w:tc>
          <w:tcPr>
            <w:tcW w:w="5493" w:type="dxa"/>
            <w:gridSpan w:val="2"/>
          </w:tcPr>
          <w:p w14:paraId="3CEF3561"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Busca y selecciona información sobre los procedimientos para ubicar la literatura por géneros y recopilar información de los medios de comunicación masiva.</w:t>
            </w:r>
          </w:p>
          <w:p w14:paraId="3FDFA248" w14:textId="77777777" w:rsidR="00AF6ACB" w:rsidRPr="00227C68" w:rsidRDefault="00AF6ACB" w:rsidP="00D969C8">
            <w:pPr>
              <w:jc w:val="both"/>
              <w:rPr>
                <w:rFonts w:cs="Arial"/>
                <w:sz w:val="20"/>
                <w:szCs w:val="20"/>
              </w:rPr>
            </w:pPr>
          </w:p>
        </w:tc>
        <w:tc>
          <w:tcPr>
            <w:tcW w:w="6662" w:type="dxa"/>
          </w:tcPr>
          <w:p w14:paraId="0161680C"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 xml:space="preserve">Integra conocimientos, reglas y variedades lingüísticas y culturales en contextos literarios, sociales y en medios de comunicación reconociendo la voz propia y la de otros. </w:t>
            </w:r>
          </w:p>
          <w:p w14:paraId="10E13734" w14:textId="77777777" w:rsidR="00AF6ACB" w:rsidRPr="00227C68" w:rsidRDefault="00AF6ACB" w:rsidP="00D969C8">
            <w:pPr>
              <w:autoSpaceDE w:val="0"/>
              <w:autoSpaceDN w:val="0"/>
              <w:adjustRightInd w:val="0"/>
              <w:jc w:val="both"/>
              <w:rPr>
                <w:rFonts w:cs="Arial"/>
                <w:sz w:val="20"/>
                <w:szCs w:val="20"/>
              </w:rPr>
            </w:pPr>
          </w:p>
        </w:tc>
      </w:tr>
    </w:tbl>
    <w:p w14:paraId="0E5929AD" w14:textId="77777777" w:rsidR="00AF6ACB" w:rsidRDefault="00AF6ACB" w:rsidP="00AF6ACB">
      <w:pPr>
        <w:autoSpaceDE w:val="0"/>
        <w:autoSpaceDN w:val="0"/>
        <w:adjustRightInd w:val="0"/>
        <w:spacing w:after="0" w:line="240" w:lineRule="auto"/>
        <w:jc w:val="both"/>
        <w:rPr>
          <w:rFonts w:eastAsia="Adobe Gothic Std B" w:cs="Arial"/>
          <w:b/>
          <w:sz w:val="20"/>
          <w:szCs w:val="20"/>
        </w:rPr>
      </w:pPr>
    </w:p>
    <w:p w14:paraId="0DA081EB" w14:textId="77777777" w:rsidR="00AF6ACB" w:rsidRDefault="00AF6ACB" w:rsidP="00AF6ACB">
      <w:pPr>
        <w:autoSpaceDE w:val="0"/>
        <w:autoSpaceDN w:val="0"/>
        <w:adjustRightInd w:val="0"/>
        <w:spacing w:after="0" w:line="240" w:lineRule="auto"/>
        <w:jc w:val="both"/>
        <w:rPr>
          <w:rFonts w:eastAsia="Adobe Gothic Std B" w:cs="Arial"/>
          <w:b/>
          <w:sz w:val="20"/>
          <w:szCs w:val="20"/>
        </w:rPr>
      </w:pPr>
    </w:p>
    <w:p w14:paraId="61A4C8B5" w14:textId="77777777" w:rsidR="00AF6ACB" w:rsidRPr="004A2079" w:rsidRDefault="00AF6ACB" w:rsidP="004A2079">
      <w:pPr>
        <w:jc w:val="both"/>
        <w:rPr>
          <w:b/>
          <w:sz w:val="20"/>
          <w:szCs w:val="20"/>
        </w:rPr>
      </w:pPr>
      <w:r w:rsidRPr="004A2079">
        <w:rPr>
          <w:b/>
          <w:sz w:val="20"/>
          <w:szCs w:val="20"/>
        </w:rPr>
        <w:t xml:space="preserve">MALLAS CURRICULARES – GRADO SÉPTIMO </w:t>
      </w:r>
    </w:p>
    <w:p w14:paraId="09B4B005" w14:textId="77777777" w:rsidR="00AF6ACB" w:rsidRPr="00227C68" w:rsidRDefault="00AF6ACB" w:rsidP="00AF6ACB">
      <w:pPr>
        <w:autoSpaceDE w:val="0"/>
        <w:autoSpaceDN w:val="0"/>
        <w:adjustRightInd w:val="0"/>
        <w:spacing w:after="0" w:line="240" w:lineRule="auto"/>
        <w:jc w:val="both"/>
        <w:rPr>
          <w:rFonts w:eastAsia="Adobe Gothic Std B" w:cs="Arial"/>
          <w:b/>
          <w:sz w:val="20"/>
          <w:szCs w:val="20"/>
        </w:rPr>
      </w:pPr>
    </w:p>
    <w:tbl>
      <w:tblPr>
        <w:tblStyle w:val="Tablaconcuadrcula"/>
        <w:tblW w:w="0" w:type="auto"/>
        <w:jc w:val="center"/>
        <w:tblLook w:val="04A0" w:firstRow="1" w:lastRow="0" w:firstColumn="1" w:lastColumn="0" w:noHBand="0" w:noVBand="1"/>
      </w:tblPr>
      <w:tblGrid>
        <w:gridCol w:w="7076"/>
        <w:gridCol w:w="9617"/>
      </w:tblGrid>
      <w:tr w:rsidR="00AF6ACB" w:rsidRPr="00227C68" w14:paraId="78FA3DBA" w14:textId="77777777" w:rsidTr="00050469">
        <w:trPr>
          <w:jc w:val="center"/>
        </w:trPr>
        <w:tc>
          <w:tcPr>
            <w:tcW w:w="7076" w:type="dxa"/>
            <w:shd w:val="clear" w:color="auto" w:fill="B6DDE8" w:themeFill="accent5" w:themeFillTint="66"/>
          </w:tcPr>
          <w:p w14:paraId="73D16CF4"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ÁREA: </w:t>
            </w:r>
            <w:r w:rsidRPr="00227C68">
              <w:rPr>
                <w:rFonts w:eastAsia="Adobe Gothic Std B" w:cs="Arial"/>
                <w:b/>
                <w:sz w:val="20"/>
                <w:szCs w:val="20"/>
                <w:lang w:val="pt-BR" w:eastAsia="es-ES_tradnl"/>
              </w:rPr>
              <w:t>Lengua</w:t>
            </w:r>
            <w:r w:rsidRPr="00227C68">
              <w:rPr>
                <w:rFonts w:eastAsia="Adobe Gothic Std B" w:cs="Arial"/>
                <w:b/>
                <w:sz w:val="20"/>
                <w:szCs w:val="20"/>
              </w:rPr>
              <w:t xml:space="preserve"> Castellana </w:t>
            </w:r>
          </w:p>
        </w:tc>
        <w:tc>
          <w:tcPr>
            <w:tcW w:w="9617" w:type="dxa"/>
            <w:shd w:val="clear" w:color="auto" w:fill="B6DDE8" w:themeFill="accent5" w:themeFillTint="66"/>
          </w:tcPr>
          <w:p w14:paraId="444DD53C"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Séptimo </w:t>
            </w:r>
          </w:p>
        </w:tc>
      </w:tr>
      <w:tr w:rsidR="00AF6ACB" w:rsidRPr="00227C68" w14:paraId="496C7C92" w14:textId="77777777" w:rsidTr="00050469">
        <w:trPr>
          <w:jc w:val="center"/>
        </w:trPr>
        <w:tc>
          <w:tcPr>
            <w:tcW w:w="16693" w:type="dxa"/>
            <w:gridSpan w:val="2"/>
          </w:tcPr>
          <w:p w14:paraId="331F0E18"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CICLO: 3</w:t>
            </w:r>
          </w:p>
        </w:tc>
      </w:tr>
      <w:tr w:rsidR="00AF6ACB" w:rsidRPr="00227C68" w14:paraId="59BAB967" w14:textId="77777777" w:rsidTr="00050469">
        <w:trPr>
          <w:jc w:val="center"/>
        </w:trPr>
        <w:tc>
          <w:tcPr>
            <w:tcW w:w="16693" w:type="dxa"/>
            <w:gridSpan w:val="2"/>
          </w:tcPr>
          <w:p w14:paraId="61F3BC50"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Objetivo del ciclo: </w:t>
            </w:r>
          </w:p>
          <w:p w14:paraId="5E8C29A5"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Comprender y utilizar conocimientos de los lenguajes verbales y no verbales y estrategias de interpretación, argumentación, producción y que le permitan participar en experiencias auténticas de comunicación y significación.</w:t>
            </w:r>
          </w:p>
          <w:p w14:paraId="42267DF3" w14:textId="77777777" w:rsidR="00AF6ACB" w:rsidRPr="00227C68" w:rsidRDefault="00AF6ACB" w:rsidP="00D969C8">
            <w:pPr>
              <w:autoSpaceDE w:val="0"/>
              <w:autoSpaceDN w:val="0"/>
              <w:adjustRightInd w:val="0"/>
              <w:jc w:val="both"/>
              <w:rPr>
                <w:rFonts w:eastAsia="Adobe Gothic Std B" w:cs="Arial"/>
                <w:b/>
                <w:sz w:val="20"/>
                <w:szCs w:val="20"/>
              </w:rPr>
            </w:pPr>
          </w:p>
        </w:tc>
      </w:tr>
    </w:tbl>
    <w:p w14:paraId="6B67945C" w14:textId="77777777" w:rsidR="00AF6ACB" w:rsidRDefault="00AF6ACB" w:rsidP="00AF6ACB">
      <w:pPr>
        <w:autoSpaceDE w:val="0"/>
        <w:autoSpaceDN w:val="0"/>
        <w:adjustRightInd w:val="0"/>
        <w:spacing w:after="0" w:line="240" w:lineRule="auto"/>
        <w:jc w:val="both"/>
        <w:rPr>
          <w:rFonts w:eastAsia="Adobe Gothic Std B" w:cs="Arial"/>
          <w:b/>
          <w:sz w:val="20"/>
          <w:szCs w:val="20"/>
        </w:rPr>
      </w:pPr>
    </w:p>
    <w:p w14:paraId="7FB3757E" w14:textId="77777777" w:rsidR="00AF6ACB" w:rsidRPr="00227C68" w:rsidRDefault="00AF6ACB" w:rsidP="00AF6ACB">
      <w:pPr>
        <w:autoSpaceDE w:val="0"/>
        <w:autoSpaceDN w:val="0"/>
        <w:adjustRightInd w:val="0"/>
        <w:spacing w:after="0" w:line="240" w:lineRule="auto"/>
        <w:jc w:val="both"/>
        <w:rPr>
          <w:rFonts w:eastAsia="Adobe Gothic Std B" w:cs="Arial"/>
          <w:b/>
          <w:sz w:val="20"/>
          <w:szCs w:val="20"/>
        </w:rPr>
      </w:pPr>
    </w:p>
    <w:tbl>
      <w:tblPr>
        <w:tblStyle w:val="Tablaconcuadrcula"/>
        <w:tblW w:w="0" w:type="auto"/>
        <w:jc w:val="center"/>
        <w:tblLook w:val="04A0" w:firstRow="1" w:lastRow="0" w:firstColumn="1" w:lastColumn="0" w:noHBand="0" w:noVBand="1"/>
      </w:tblPr>
      <w:tblGrid>
        <w:gridCol w:w="7076"/>
        <w:gridCol w:w="9617"/>
      </w:tblGrid>
      <w:tr w:rsidR="00AF6ACB" w:rsidRPr="00227C68" w14:paraId="1E806833" w14:textId="77777777" w:rsidTr="00050469">
        <w:trPr>
          <w:jc w:val="center"/>
        </w:trPr>
        <w:tc>
          <w:tcPr>
            <w:tcW w:w="7076" w:type="dxa"/>
            <w:shd w:val="clear" w:color="auto" w:fill="B6DDE8" w:themeFill="accent5" w:themeFillTint="66"/>
          </w:tcPr>
          <w:p w14:paraId="22AF6E84"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1 </w:t>
            </w:r>
          </w:p>
        </w:tc>
        <w:tc>
          <w:tcPr>
            <w:tcW w:w="9617" w:type="dxa"/>
            <w:shd w:val="clear" w:color="auto" w:fill="B6DDE8" w:themeFill="accent5" w:themeFillTint="66"/>
          </w:tcPr>
          <w:p w14:paraId="3F2F8EA7"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Séptimo </w:t>
            </w:r>
          </w:p>
        </w:tc>
      </w:tr>
      <w:tr w:rsidR="00AF6ACB" w:rsidRPr="00227C68" w14:paraId="4EA491D4" w14:textId="77777777" w:rsidTr="00050469">
        <w:trPr>
          <w:jc w:val="center"/>
        </w:trPr>
        <w:tc>
          <w:tcPr>
            <w:tcW w:w="16693" w:type="dxa"/>
            <w:gridSpan w:val="2"/>
          </w:tcPr>
          <w:p w14:paraId="3F2A239A"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Intensidad horaria: </w:t>
            </w:r>
            <w:r w:rsidRPr="00227C68">
              <w:rPr>
                <w:rFonts w:eastAsia="Adobe Gothic Std B" w:cs="Arial"/>
                <w:sz w:val="20"/>
                <w:szCs w:val="20"/>
              </w:rPr>
              <w:t>5 horas semanales</w:t>
            </w:r>
          </w:p>
        </w:tc>
      </w:tr>
      <w:tr w:rsidR="00AF6ACB" w:rsidRPr="00227C68" w14:paraId="7B613839" w14:textId="77777777" w:rsidTr="00050469">
        <w:trPr>
          <w:jc w:val="center"/>
        </w:trPr>
        <w:tc>
          <w:tcPr>
            <w:tcW w:w="16693" w:type="dxa"/>
            <w:gridSpan w:val="2"/>
          </w:tcPr>
          <w:p w14:paraId="1A7B456A"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Objetivo de grado: </w:t>
            </w:r>
            <w:r w:rsidRPr="00227C68">
              <w:rPr>
                <w:rFonts w:eastAsia="Adobe Gothic Std B" w:cs="Arial"/>
                <w:sz w:val="20"/>
                <w:szCs w:val="20"/>
              </w:rPr>
              <w:t>Comprender y explicar el funcionamiento de los diferentes sistemas de significación, los lenguajes verbales y no verbales y sus relaciones intertextuales y extra-textuales desde su capacidad crítica y creativa para transformarlos en experiencias auténticas de comunicación y significación.</w:t>
            </w:r>
          </w:p>
          <w:p w14:paraId="0622AD5B" w14:textId="77777777" w:rsidR="00AF6ACB" w:rsidRPr="00227C68" w:rsidRDefault="00AF6ACB" w:rsidP="00D969C8">
            <w:pPr>
              <w:autoSpaceDE w:val="0"/>
              <w:autoSpaceDN w:val="0"/>
              <w:adjustRightInd w:val="0"/>
              <w:jc w:val="both"/>
              <w:rPr>
                <w:rFonts w:eastAsia="Adobe Gothic Std B" w:cs="Arial"/>
                <w:b/>
                <w:sz w:val="20"/>
                <w:szCs w:val="20"/>
              </w:rPr>
            </w:pPr>
          </w:p>
        </w:tc>
      </w:tr>
    </w:tbl>
    <w:p w14:paraId="5BB6DD70" w14:textId="77777777" w:rsidR="00AF6ACB" w:rsidRDefault="00AF6ACB"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4366"/>
        <w:gridCol w:w="4332"/>
        <w:gridCol w:w="8029"/>
      </w:tblGrid>
      <w:tr w:rsidR="00AF6ACB" w:rsidRPr="00227C68" w14:paraId="624A8463" w14:textId="77777777" w:rsidTr="00050469">
        <w:trPr>
          <w:trHeight w:val="298"/>
          <w:jc w:val="center"/>
        </w:trPr>
        <w:tc>
          <w:tcPr>
            <w:tcW w:w="4366" w:type="dxa"/>
            <w:shd w:val="clear" w:color="auto" w:fill="C6D9F1" w:themeFill="text2" w:themeFillTint="33"/>
          </w:tcPr>
          <w:p w14:paraId="1159FFE9" w14:textId="77777777" w:rsidR="00AF6ACB" w:rsidRPr="00227C68" w:rsidRDefault="00AF6ACB" w:rsidP="00D969C8">
            <w:pPr>
              <w:autoSpaceDE w:val="0"/>
              <w:autoSpaceDN w:val="0"/>
              <w:adjustRightInd w:val="0"/>
              <w:spacing w:line="360" w:lineRule="auto"/>
              <w:contextualSpacing/>
              <w:jc w:val="center"/>
              <w:rPr>
                <w:rFonts w:eastAsia="Adobe Gothic Std B" w:cs="Arial"/>
                <w:b/>
                <w:sz w:val="20"/>
                <w:szCs w:val="20"/>
              </w:rPr>
            </w:pPr>
            <w:r w:rsidRPr="00227C68">
              <w:rPr>
                <w:rFonts w:eastAsia="Adobe Gothic Std B" w:cs="Arial"/>
                <w:b/>
                <w:sz w:val="20"/>
                <w:szCs w:val="20"/>
              </w:rPr>
              <w:t>COMPETENCIAS DEL ÁREA</w:t>
            </w:r>
          </w:p>
        </w:tc>
        <w:tc>
          <w:tcPr>
            <w:tcW w:w="4332" w:type="dxa"/>
            <w:shd w:val="clear" w:color="auto" w:fill="C6D9F1" w:themeFill="text2" w:themeFillTint="33"/>
          </w:tcPr>
          <w:p w14:paraId="44BB488A"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cs="Arial"/>
                <w:b/>
                <w:sz w:val="20"/>
                <w:szCs w:val="20"/>
              </w:rPr>
              <w:t>COMPETENCIAS CIUDADANAS</w:t>
            </w:r>
          </w:p>
        </w:tc>
        <w:tc>
          <w:tcPr>
            <w:tcW w:w="8029" w:type="dxa"/>
            <w:shd w:val="clear" w:color="auto" w:fill="C6D9F1" w:themeFill="text2" w:themeFillTint="33"/>
          </w:tcPr>
          <w:p w14:paraId="5FDAA721"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cs="Arial"/>
                <w:b/>
                <w:sz w:val="20"/>
                <w:szCs w:val="20"/>
              </w:rPr>
              <w:t>COMPETENCIAS LABORALES</w:t>
            </w:r>
          </w:p>
        </w:tc>
      </w:tr>
      <w:tr w:rsidR="00AF6ACB" w:rsidRPr="00227C68" w14:paraId="5E87D0F0" w14:textId="77777777" w:rsidTr="00050469">
        <w:trPr>
          <w:jc w:val="center"/>
        </w:trPr>
        <w:tc>
          <w:tcPr>
            <w:tcW w:w="4366" w:type="dxa"/>
          </w:tcPr>
          <w:p w14:paraId="5FC5BD47" w14:textId="77777777" w:rsidR="00AF6ACB" w:rsidRPr="00227C68" w:rsidRDefault="00AF6ACB" w:rsidP="00D969C8">
            <w:pPr>
              <w:autoSpaceDE w:val="0"/>
              <w:autoSpaceDN w:val="0"/>
              <w:adjustRightInd w:val="0"/>
              <w:jc w:val="both"/>
              <w:rPr>
                <w:rFonts w:eastAsia="Adobe Gothic Std B" w:cs="Arial"/>
                <w:b/>
                <w:sz w:val="20"/>
                <w:szCs w:val="20"/>
              </w:rPr>
            </w:pPr>
          </w:p>
          <w:p w14:paraId="3FFB3B8A"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sz w:val="20"/>
                <w:szCs w:val="20"/>
              </w:rPr>
              <w:t>Gramatical o sintáctica, textual, semántica, pragmática o sociocultural, enciclopédica, poética y literaria.</w:t>
            </w:r>
          </w:p>
          <w:p w14:paraId="2427E272" w14:textId="77777777" w:rsidR="00AF6ACB" w:rsidRPr="00227C68" w:rsidRDefault="00AF6ACB" w:rsidP="00D969C8">
            <w:pPr>
              <w:autoSpaceDE w:val="0"/>
              <w:autoSpaceDN w:val="0"/>
              <w:adjustRightInd w:val="0"/>
              <w:jc w:val="both"/>
              <w:rPr>
                <w:rFonts w:eastAsia="Adobe Gothic Std B" w:cs="Arial"/>
                <w:b/>
                <w:sz w:val="20"/>
                <w:szCs w:val="20"/>
              </w:rPr>
            </w:pPr>
          </w:p>
          <w:p w14:paraId="2926E391" w14:textId="77777777" w:rsidR="00AF6ACB" w:rsidRPr="00227C68" w:rsidRDefault="00AF6ACB" w:rsidP="00D969C8">
            <w:pPr>
              <w:autoSpaceDE w:val="0"/>
              <w:autoSpaceDN w:val="0"/>
              <w:adjustRightInd w:val="0"/>
              <w:jc w:val="both"/>
              <w:rPr>
                <w:rFonts w:eastAsia="Adobe Gothic Std B" w:cs="Arial"/>
                <w:b/>
                <w:sz w:val="20"/>
                <w:szCs w:val="20"/>
              </w:rPr>
            </w:pPr>
          </w:p>
        </w:tc>
        <w:tc>
          <w:tcPr>
            <w:tcW w:w="4332" w:type="dxa"/>
          </w:tcPr>
          <w:p w14:paraId="53F4F556" w14:textId="77777777" w:rsidR="00AF6ACB" w:rsidRPr="00227C68" w:rsidRDefault="00AF6ACB" w:rsidP="00D969C8">
            <w:pPr>
              <w:autoSpaceDE w:val="0"/>
              <w:autoSpaceDN w:val="0"/>
              <w:adjustRightInd w:val="0"/>
              <w:jc w:val="both"/>
              <w:rPr>
                <w:rFonts w:cs="Arial"/>
                <w:sz w:val="20"/>
                <w:szCs w:val="20"/>
              </w:rPr>
            </w:pPr>
          </w:p>
          <w:p w14:paraId="7774BEE7" w14:textId="77777777"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CONVIVENCIA Y PAZ:</w:t>
            </w:r>
          </w:p>
          <w:p w14:paraId="54CC9BE1"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 xml:space="preserve">-Comprendo que todas las familias tienen derecho al trabajo, la salud, la vivienda, la propiedad, la educación y la recreación (conocimientos) </w:t>
            </w:r>
          </w:p>
        </w:tc>
        <w:tc>
          <w:tcPr>
            <w:tcW w:w="8029" w:type="dxa"/>
          </w:tcPr>
          <w:p w14:paraId="4884D93C"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Las evidencias tienen una secuencia en el grado, con negrilla es aspecto a trabajar en el periodo.</w:t>
            </w:r>
          </w:p>
          <w:p w14:paraId="2B8EAC1D"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TIPO INTELECTUAL</w:t>
            </w:r>
            <w:r w:rsidRPr="00227C68">
              <w:rPr>
                <w:rFonts w:cs="Arial"/>
                <w:sz w:val="20"/>
                <w:szCs w:val="20"/>
              </w:rPr>
              <w:t xml:space="preserve">: </w:t>
            </w:r>
            <w:r w:rsidRPr="00227C68">
              <w:rPr>
                <w:rFonts w:cs="Arial"/>
                <w:b/>
                <w:sz w:val="20"/>
                <w:szCs w:val="20"/>
              </w:rPr>
              <w:t>SOLUCIÓN DE PROBLEMAS</w:t>
            </w:r>
          </w:p>
          <w:p w14:paraId="1B6D9BCB" w14:textId="77777777"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 xml:space="preserve">INDICADORES: </w:t>
            </w:r>
            <w:r w:rsidRPr="00227C68">
              <w:rPr>
                <w:rFonts w:cs="Arial"/>
                <w:sz w:val="20"/>
                <w:szCs w:val="20"/>
              </w:rPr>
              <w:t>Observar, descubrir y analizar críticamente deficiencias en distintas situaciones para definir alternativas e implementar soluciones acertadas y oportunas</w:t>
            </w:r>
            <w:r w:rsidRPr="00227C68">
              <w:rPr>
                <w:rFonts w:cs="Arial"/>
                <w:b/>
                <w:sz w:val="20"/>
                <w:szCs w:val="20"/>
              </w:rPr>
              <w:t>:</w:t>
            </w:r>
          </w:p>
          <w:p w14:paraId="56FE8A9E"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EVIDENCIAS</w:t>
            </w:r>
          </w:p>
          <w:p w14:paraId="7E18C15C" w14:textId="77777777" w:rsidR="00AF6ACB" w:rsidRPr="00227C68" w:rsidRDefault="00AF6ACB" w:rsidP="00D969C8">
            <w:pPr>
              <w:autoSpaceDE w:val="0"/>
              <w:autoSpaceDN w:val="0"/>
              <w:adjustRightInd w:val="0"/>
              <w:jc w:val="both"/>
              <w:rPr>
                <w:rFonts w:cs="Arial"/>
                <w:b/>
                <w:sz w:val="20"/>
                <w:szCs w:val="20"/>
              </w:rPr>
            </w:pPr>
            <w:r w:rsidRPr="00227C68">
              <w:rPr>
                <w:rFonts w:cs="Arial"/>
                <w:sz w:val="20"/>
                <w:szCs w:val="20"/>
              </w:rPr>
              <w:t xml:space="preserve">- </w:t>
            </w:r>
            <w:r w:rsidRPr="00227C68">
              <w:rPr>
                <w:rFonts w:cs="Arial"/>
                <w:b/>
                <w:sz w:val="20"/>
                <w:szCs w:val="20"/>
              </w:rPr>
              <w:t>Observo los problemas que se presentan a mí barrio.</w:t>
            </w:r>
          </w:p>
          <w:p w14:paraId="16BEF131" w14:textId="4BA06DF9" w:rsidR="00AF6ACB" w:rsidRPr="00227C68" w:rsidRDefault="00AF6ACB" w:rsidP="00D969C8">
            <w:pPr>
              <w:autoSpaceDE w:val="0"/>
              <w:autoSpaceDN w:val="0"/>
              <w:adjustRightInd w:val="0"/>
              <w:jc w:val="both"/>
              <w:rPr>
                <w:rFonts w:cs="Arial"/>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 xml:space="preserve">Relaciono los elementos que componen los problemas identificados. </w:t>
            </w:r>
          </w:p>
          <w:p w14:paraId="3637A790" w14:textId="14DEF68F" w:rsidR="00AF6ACB" w:rsidRPr="00227C68" w:rsidRDefault="00AF6ACB" w:rsidP="00D969C8">
            <w:pPr>
              <w:autoSpaceDE w:val="0"/>
              <w:autoSpaceDN w:val="0"/>
              <w:adjustRightInd w:val="0"/>
              <w:jc w:val="both"/>
              <w:rPr>
                <w:rFonts w:cs="Arial"/>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 xml:space="preserve">Identifico las personas afectadas por los problemas. </w:t>
            </w:r>
          </w:p>
          <w:p w14:paraId="10241316" w14:textId="0FC00E27" w:rsidR="00AF6ACB" w:rsidRPr="00227C68" w:rsidRDefault="00AF6ACB" w:rsidP="00D969C8">
            <w:pPr>
              <w:autoSpaceDE w:val="0"/>
              <w:autoSpaceDN w:val="0"/>
              <w:adjustRightInd w:val="0"/>
              <w:jc w:val="both"/>
              <w:rPr>
                <w:rFonts w:cs="Arial"/>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 xml:space="preserve">Consulto las posibles soluciones que los afectados proponen para solucionar un problema. </w:t>
            </w:r>
          </w:p>
          <w:p w14:paraId="52FCE950" w14:textId="4CDB7AA5" w:rsidR="00AF6ACB" w:rsidRPr="00227C68" w:rsidRDefault="00AF6ACB" w:rsidP="00D969C8">
            <w:pPr>
              <w:autoSpaceDE w:val="0"/>
              <w:autoSpaceDN w:val="0"/>
              <w:adjustRightInd w:val="0"/>
              <w:jc w:val="both"/>
              <w:rPr>
                <w:rFonts w:cs="Arial"/>
                <w:b/>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Selecciono la forma de soluci</w:t>
            </w:r>
            <w:r w:rsidRPr="00227C68">
              <w:rPr>
                <w:rFonts w:cs="Calibri"/>
                <w:sz w:val="20"/>
                <w:szCs w:val="20"/>
              </w:rPr>
              <w:t>ó</w:t>
            </w:r>
            <w:r w:rsidRPr="00227C68">
              <w:rPr>
                <w:rFonts w:cs="Arial"/>
                <w:sz w:val="20"/>
                <w:szCs w:val="20"/>
              </w:rPr>
              <w:t>n m</w:t>
            </w:r>
            <w:r w:rsidRPr="00227C68">
              <w:rPr>
                <w:rFonts w:cs="Calibri"/>
                <w:sz w:val="20"/>
                <w:szCs w:val="20"/>
              </w:rPr>
              <w:t>á</w:t>
            </w:r>
            <w:r w:rsidRPr="00227C68">
              <w:rPr>
                <w:rFonts w:cs="Arial"/>
                <w:sz w:val="20"/>
                <w:szCs w:val="20"/>
              </w:rPr>
              <w:t>s adecuada</w:t>
            </w:r>
            <w:r w:rsidRPr="00227C68">
              <w:rPr>
                <w:sz w:val="20"/>
                <w:szCs w:val="20"/>
              </w:rPr>
              <w:t>.</w:t>
            </w:r>
          </w:p>
          <w:p w14:paraId="4B8F965A" w14:textId="77777777" w:rsidR="00AF6ACB" w:rsidRPr="00227C68" w:rsidRDefault="00AF6ACB" w:rsidP="00D969C8">
            <w:pPr>
              <w:autoSpaceDE w:val="0"/>
              <w:autoSpaceDN w:val="0"/>
              <w:adjustRightInd w:val="0"/>
              <w:jc w:val="both"/>
              <w:rPr>
                <w:rFonts w:cs="Arial"/>
                <w:b/>
                <w:sz w:val="20"/>
                <w:szCs w:val="20"/>
              </w:rPr>
            </w:pPr>
          </w:p>
        </w:tc>
      </w:tr>
    </w:tbl>
    <w:p w14:paraId="1B6763A7" w14:textId="77777777" w:rsidR="00AF6ACB" w:rsidRDefault="00AF6ACB" w:rsidP="00AF6ACB">
      <w:pPr>
        <w:jc w:val="both"/>
        <w:rPr>
          <w:sz w:val="20"/>
          <w:szCs w:val="20"/>
        </w:rPr>
      </w:pPr>
    </w:p>
    <w:p w14:paraId="6866B6B0" w14:textId="77777777" w:rsidR="00AF6ACB" w:rsidRPr="00227C68" w:rsidRDefault="00AF6ACB" w:rsidP="00AF6ACB">
      <w:pPr>
        <w:jc w:val="both"/>
        <w:rPr>
          <w:sz w:val="20"/>
          <w:szCs w:val="20"/>
        </w:rPr>
      </w:pPr>
    </w:p>
    <w:tbl>
      <w:tblPr>
        <w:tblStyle w:val="Tablaconcuadrcula"/>
        <w:tblW w:w="0" w:type="auto"/>
        <w:jc w:val="center"/>
        <w:tblLook w:val="04A0" w:firstRow="1" w:lastRow="0" w:firstColumn="1" w:lastColumn="0" w:noHBand="0" w:noVBand="1"/>
      </w:tblPr>
      <w:tblGrid>
        <w:gridCol w:w="16727"/>
      </w:tblGrid>
      <w:tr w:rsidR="00AF6ACB" w:rsidRPr="00227C68" w14:paraId="63338FD5" w14:textId="77777777" w:rsidTr="00050469">
        <w:trPr>
          <w:jc w:val="center"/>
        </w:trPr>
        <w:tc>
          <w:tcPr>
            <w:tcW w:w="16727" w:type="dxa"/>
            <w:shd w:val="clear" w:color="auto" w:fill="95B3D7" w:themeFill="accent1" w:themeFillTint="99"/>
          </w:tcPr>
          <w:p w14:paraId="477B608B" w14:textId="77777777" w:rsidR="00AF6ACB" w:rsidRPr="00227C68" w:rsidRDefault="00AF6ACB" w:rsidP="00D969C8">
            <w:pPr>
              <w:autoSpaceDE w:val="0"/>
              <w:autoSpaceDN w:val="0"/>
              <w:adjustRightInd w:val="0"/>
              <w:spacing w:line="360" w:lineRule="auto"/>
              <w:jc w:val="center"/>
              <w:rPr>
                <w:rFonts w:cs="Arial"/>
                <w:b/>
                <w:sz w:val="20"/>
                <w:szCs w:val="20"/>
              </w:rPr>
            </w:pPr>
            <w:r w:rsidRPr="00227C68">
              <w:rPr>
                <w:rFonts w:cs="Arial"/>
                <w:b/>
                <w:sz w:val="20"/>
                <w:szCs w:val="20"/>
              </w:rPr>
              <w:t>LINEAMIENTOS DEL ÁREA</w:t>
            </w:r>
          </w:p>
        </w:tc>
      </w:tr>
      <w:tr w:rsidR="00AF6ACB" w:rsidRPr="00227C68" w14:paraId="283A7756" w14:textId="77777777" w:rsidTr="00050469">
        <w:trPr>
          <w:jc w:val="center"/>
        </w:trPr>
        <w:tc>
          <w:tcPr>
            <w:tcW w:w="16727" w:type="dxa"/>
          </w:tcPr>
          <w:p w14:paraId="4C21C854" w14:textId="77777777" w:rsidR="00AF6ACB" w:rsidRPr="00227C68" w:rsidRDefault="00AF6ACB" w:rsidP="00D969C8">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470F1236" w14:textId="77777777" w:rsidR="00AF6ACB" w:rsidRPr="00AF55E8" w:rsidRDefault="00AF6ACB" w:rsidP="00D969C8">
            <w:pPr>
              <w:spacing w:after="160"/>
              <w:jc w:val="both"/>
              <w:rPr>
                <w:rFonts w:cs="Arial"/>
                <w:sz w:val="20"/>
                <w:szCs w:val="20"/>
              </w:rPr>
            </w:pPr>
            <w:r w:rsidRPr="00227C68">
              <w:rPr>
                <w:rFonts w:cs="Arial"/>
                <w:sz w:val="20"/>
                <w:szCs w:val="20"/>
              </w:rPr>
              <w:t xml:space="preserve">Para este ciclo de sexto y séptimo, en el primer eje se sigue trabajando el nivel de uso de los sistemas de significación y se comienza de forma más metódica el nivel de explicación y control. En el eje 2, se trabajan los niveles intratextual, intertextual y extratextual, con énfasis en los dos primeros niveles dado que se está en el inicio de secundaria. Además se abordan estrategias cognitivas como la predicción que apoya la comprensión lectora. En el eje de literatura, esta aborda con los planes de lectura apoyados por la biblioteca y trabajados en cada periodo con diversidad de textos literarios, en estos grados se comienza a abordar la novela. En relación a la ética de la comunicación, se hace un énfasis en la aceptación de la variedad lingüística y cultura y el reconocimiento de los otros como interlocutores válidos. </w:t>
            </w:r>
          </w:p>
        </w:tc>
      </w:tr>
    </w:tbl>
    <w:p w14:paraId="6600F049" w14:textId="77777777" w:rsidR="00AF6ACB" w:rsidRDefault="00AF6ACB" w:rsidP="00AF6ACB">
      <w:pPr>
        <w:jc w:val="both"/>
        <w:rPr>
          <w:sz w:val="20"/>
          <w:szCs w:val="20"/>
        </w:rPr>
      </w:pPr>
    </w:p>
    <w:tbl>
      <w:tblPr>
        <w:tblStyle w:val="Tablaconcuadrcula"/>
        <w:tblW w:w="0" w:type="auto"/>
        <w:jc w:val="center"/>
        <w:tblLook w:val="04A0" w:firstRow="1" w:lastRow="0" w:firstColumn="1" w:lastColumn="0" w:noHBand="0" w:noVBand="1"/>
      </w:tblPr>
      <w:tblGrid>
        <w:gridCol w:w="3085"/>
        <w:gridCol w:w="3402"/>
        <w:gridCol w:w="4961"/>
        <w:gridCol w:w="5245"/>
      </w:tblGrid>
      <w:tr w:rsidR="00AF6ACB" w:rsidRPr="00227C68" w14:paraId="3450E6EC" w14:textId="77777777" w:rsidTr="00050469">
        <w:trPr>
          <w:jc w:val="center"/>
        </w:trPr>
        <w:tc>
          <w:tcPr>
            <w:tcW w:w="6487" w:type="dxa"/>
            <w:gridSpan w:val="2"/>
            <w:shd w:val="clear" w:color="auto" w:fill="B6DDE8" w:themeFill="accent5" w:themeFillTint="66"/>
          </w:tcPr>
          <w:p w14:paraId="4D0F1CC0" w14:textId="77777777" w:rsidR="00AF6ACB" w:rsidRPr="00227C68" w:rsidRDefault="00AF6ACB" w:rsidP="00D969C8">
            <w:pPr>
              <w:jc w:val="both"/>
              <w:rPr>
                <w:b/>
                <w:sz w:val="20"/>
                <w:szCs w:val="20"/>
              </w:rPr>
            </w:pPr>
            <w:r w:rsidRPr="00227C68">
              <w:rPr>
                <w:b/>
                <w:sz w:val="20"/>
                <w:szCs w:val="20"/>
              </w:rPr>
              <w:t xml:space="preserve">DESEMPEÑOS: Período 1 </w:t>
            </w:r>
          </w:p>
        </w:tc>
        <w:tc>
          <w:tcPr>
            <w:tcW w:w="10206" w:type="dxa"/>
            <w:gridSpan w:val="2"/>
            <w:shd w:val="clear" w:color="auto" w:fill="B6DDE8" w:themeFill="accent5" w:themeFillTint="66"/>
          </w:tcPr>
          <w:p w14:paraId="57CED1BB" w14:textId="77777777" w:rsidR="00AF6ACB" w:rsidRPr="00227C68" w:rsidRDefault="00AF6ACB" w:rsidP="00D969C8">
            <w:pPr>
              <w:jc w:val="both"/>
              <w:rPr>
                <w:b/>
                <w:sz w:val="20"/>
                <w:szCs w:val="20"/>
              </w:rPr>
            </w:pPr>
            <w:r w:rsidRPr="00227C68">
              <w:rPr>
                <w:b/>
                <w:sz w:val="20"/>
                <w:szCs w:val="20"/>
              </w:rPr>
              <w:t xml:space="preserve">GRADO: Séptimo </w:t>
            </w:r>
          </w:p>
        </w:tc>
      </w:tr>
      <w:tr w:rsidR="00AF6ACB" w:rsidRPr="00227C68" w14:paraId="4A8826A8" w14:textId="77777777" w:rsidTr="00050469">
        <w:trPr>
          <w:jc w:val="center"/>
        </w:trPr>
        <w:tc>
          <w:tcPr>
            <w:tcW w:w="3085" w:type="dxa"/>
            <w:shd w:val="clear" w:color="auto" w:fill="C6D9F1" w:themeFill="text2" w:themeFillTint="33"/>
            <w:vAlign w:val="center"/>
          </w:tcPr>
          <w:p w14:paraId="1EB7CC78" w14:textId="77777777" w:rsidR="00AF6ACB" w:rsidRPr="00227C68" w:rsidRDefault="00AF6ACB" w:rsidP="00D969C8">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PREGUNTA PROBLEMATIZADORA</w:t>
            </w:r>
          </w:p>
        </w:tc>
        <w:tc>
          <w:tcPr>
            <w:tcW w:w="3402" w:type="dxa"/>
            <w:shd w:val="clear" w:color="auto" w:fill="C6D9F1" w:themeFill="text2" w:themeFillTint="33"/>
            <w:vAlign w:val="center"/>
          </w:tcPr>
          <w:p w14:paraId="0C2BDE2E"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961" w:type="dxa"/>
            <w:shd w:val="clear" w:color="auto" w:fill="C6D9F1" w:themeFill="text2" w:themeFillTint="33"/>
            <w:vAlign w:val="center"/>
          </w:tcPr>
          <w:p w14:paraId="09F7423D"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cs="Arial"/>
                <w:b/>
                <w:sz w:val="20"/>
                <w:szCs w:val="20"/>
              </w:rPr>
              <w:t>DERECHOS BÁSICOS DE APRENDIZAJE</w:t>
            </w:r>
          </w:p>
        </w:tc>
        <w:tc>
          <w:tcPr>
            <w:tcW w:w="5245" w:type="dxa"/>
            <w:shd w:val="clear" w:color="auto" w:fill="C6D9F1" w:themeFill="text2" w:themeFillTint="33"/>
            <w:vAlign w:val="center"/>
          </w:tcPr>
          <w:p w14:paraId="6DB4C220" w14:textId="77777777" w:rsidR="00AF6ACB" w:rsidRPr="00227C68" w:rsidRDefault="00AF6ACB" w:rsidP="00D969C8">
            <w:pPr>
              <w:autoSpaceDE w:val="0"/>
              <w:autoSpaceDN w:val="0"/>
              <w:adjustRightInd w:val="0"/>
              <w:jc w:val="center"/>
              <w:rPr>
                <w:rFonts w:cs="Arial"/>
                <w:b/>
                <w:sz w:val="20"/>
                <w:szCs w:val="20"/>
              </w:rPr>
            </w:pPr>
            <w:r w:rsidRPr="00227C68">
              <w:rPr>
                <w:rFonts w:cs="Arial"/>
                <w:b/>
                <w:sz w:val="20"/>
                <w:szCs w:val="20"/>
              </w:rPr>
              <w:t>MATRIZ DE REFERENCIA</w:t>
            </w:r>
          </w:p>
        </w:tc>
      </w:tr>
      <w:tr w:rsidR="00AF6ACB" w:rsidRPr="00227C68" w14:paraId="44C3CFD4" w14:textId="77777777" w:rsidTr="00050469">
        <w:trPr>
          <w:jc w:val="center"/>
        </w:trPr>
        <w:tc>
          <w:tcPr>
            <w:tcW w:w="3085" w:type="dxa"/>
          </w:tcPr>
          <w:p w14:paraId="643FDD8F"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¿De qué manera la jerarquización de la información y la elaboración de planes de producción e interpretación de diferentes discursos, me permiten generar explicaciones contextualizadas sobre el entorno inmediato, propio y de los otros?</w:t>
            </w:r>
          </w:p>
          <w:p w14:paraId="0123B1B0" w14:textId="77777777" w:rsidR="00AF6ACB" w:rsidRPr="00227C68" w:rsidRDefault="00AF6ACB" w:rsidP="00D969C8">
            <w:pPr>
              <w:pStyle w:val="Normal1"/>
              <w:jc w:val="both"/>
              <w:rPr>
                <w:rFonts w:asciiTheme="minorHAnsi" w:hAnsiTheme="minorHAnsi" w:cs="Arial"/>
                <w:color w:val="auto"/>
                <w:sz w:val="20"/>
                <w:szCs w:val="20"/>
              </w:rPr>
            </w:pPr>
          </w:p>
        </w:tc>
        <w:tc>
          <w:tcPr>
            <w:tcW w:w="3402" w:type="dxa"/>
          </w:tcPr>
          <w:p w14:paraId="51644E48"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Producción textual</w:t>
            </w:r>
          </w:p>
          <w:p w14:paraId="101BF37B"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Elaboro un plan textual, jerarquizando la información que he obtenido de fuentes diversas.</w:t>
            </w:r>
          </w:p>
          <w:p w14:paraId="1B587407"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Elaboro un plan textual, organizando la información en secuencias lógicas.</w:t>
            </w:r>
          </w:p>
          <w:p w14:paraId="2B67E8D1" w14:textId="77777777" w:rsidR="00AF6ACB" w:rsidRPr="00227C68" w:rsidRDefault="00AF6ACB" w:rsidP="00D969C8">
            <w:pPr>
              <w:pStyle w:val="Normal1"/>
              <w:jc w:val="both"/>
              <w:rPr>
                <w:rFonts w:asciiTheme="minorHAnsi" w:hAnsiTheme="minorHAnsi" w:cs="Arial"/>
                <w:color w:val="auto"/>
                <w:sz w:val="20"/>
                <w:szCs w:val="20"/>
              </w:rPr>
            </w:pPr>
          </w:p>
          <w:p w14:paraId="4C5B5D36"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Literatura</w:t>
            </w:r>
          </w:p>
          <w:p w14:paraId="6813BECD"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Leo obras literarias de género narrativo, lírico y dramático, de diversa temática, época y región.</w:t>
            </w:r>
          </w:p>
          <w:p w14:paraId="588BA4AC" w14:textId="77777777" w:rsidR="00AF6ACB" w:rsidRPr="00227C68" w:rsidRDefault="00AF6ACB" w:rsidP="00D969C8">
            <w:pPr>
              <w:pStyle w:val="Normal1"/>
              <w:jc w:val="both"/>
              <w:rPr>
                <w:rFonts w:asciiTheme="minorHAnsi" w:hAnsiTheme="minorHAnsi" w:cs="Arial"/>
                <w:color w:val="auto"/>
                <w:sz w:val="20"/>
                <w:szCs w:val="20"/>
              </w:rPr>
            </w:pPr>
          </w:p>
          <w:p w14:paraId="00395166"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Medios de comunicación y otros sistemas simbólicos</w:t>
            </w:r>
          </w:p>
          <w:p w14:paraId="31F473A6"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Reconozco las características de los principales medios de comunicación masiva.</w:t>
            </w:r>
          </w:p>
          <w:p w14:paraId="0A0566A0"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Caracterizo obras no verbales (pintura, escultura, arquitectura, danza, etc.), mediante producciones verbales.</w:t>
            </w:r>
          </w:p>
          <w:p w14:paraId="0C3EB649"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Cotejo obras no verbales con las descripciones y explicaciones que se han formulado acerca de dichas obras.</w:t>
            </w:r>
          </w:p>
          <w:p w14:paraId="5CE3BDCC" w14:textId="77777777" w:rsidR="00AF6ACB" w:rsidRPr="00227C68" w:rsidRDefault="00AF6ACB" w:rsidP="00D969C8">
            <w:pPr>
              <w:pStyle w:val="Normal1"/>
              <w:jc w:val="both"/>
              <w:rPr>
                <w:rFonts w:asciiTheme="minorHAnsi" w:hAnsiTheme="minorHAnsi" w:cs="Arial"/>
                <w:color w:val="auto"/>
                <w:sz w:val="20"/>
                <w:szCs w:val="20"/>
              </w:rPr>
            </w:pPr>
          </w:p>
        </w:tc>
        <w:tc>
          <w:tcPr>
            <w:tcW w:w="4961" w:type="dxa"/>
          </w:tcPr>
          <w:p w14:paraId="27F52C8D" w14:textId="77777777" w:rsidR="00AF6ACB" w:rsidRPr="00227C68" w:rsidRDefault="00AF6ACB" w:rsidP="00D969C8">
            <w:pPr>
              <w:spacing w:after="160" w:line="240" w:lineRule="exact"/>
              <w:jc w:val="both"/>
              <w:rPr>
                <w:rFonts w:cs="Arial"/>
                <w:sz w:val="20"/>
                <w:szCs w:val="20"/>
              </w:rPr>
            </w:pPr>
            <w:r w:rsidRPr="00227C68">
              <w:rPr>
                <w:rFonts w:cs="Arial"/>
                <w:sz w:val="20"/>
                <w:szCs w:val="20"/>
              </w:rPr>
              <w:t>DBA 1.</w:t>
            </w:r>
            <w:r w:rsidRPr="00227C68">
              <w:rPr>
                <w:rFonts w:cs="Arial"/>
                <w:sz w:val="20"/>
                <w:szCs w:val="20"/>
              </w:rPr>
              <w:tab/>
              <w:t xml:space="preserve">Clasifica la información que circula en los medios de comunicación con los que interactúa y la retoma como referente para sus producciones discursivas. </w:t>
            </w:r>
          </w:p>
          <w:p w14:paraId="03BAF737" w14:textId="77777777" w:rsidR="00AF6ACB" w:rsidRPr="00227C68" w:rsidRDefault="00AF6ACB" w:rsidP="00D969C8">
            <w:pPr>
              <w:spacing w:after="160" w:line="240" w:lineRule="exact"/>
              <w:jc w:val="both"/>
              <w:rPr>
                <w:rFonts w:cs="Arial"/>
                <w:sz w:val="20"/>
                <w:szCs w:val="20"/>
              </w:rPr>
            </w:pPr>
            <w:r w:rsidRPr="00227C68">
              <w:rPr>
                <w:rFonts w:cs="Arial"/>
                <w:sz w:val="20"/>
                <w:szCs w:val="20"/>
              </w:rPr>
              <w:t>DBA 2.</w:t>
            </w:r>
            <w:r w:rsidRPr="00227C68">
              <w:rPr>
                <w:rFonts w:cs="Arial"/>
                <w:sz w:val="20"/>
                <w:szCs w:val="20"/>
              </w:rPr>
              <w:tab/>
              <w:t xml:space="preserve">Reconoce las diferencias y semejanzas entre sistemas verbales y no verbales para utilizarlos en contextos escolares y sociales. </w:t>
            </w:r>
          </w:p>
          <w:p w14:paraId="36AAB23A" w14:textId="77777777" w:rsidR="00AF6ACB" w:rsidRPr="00227C68" w:rsidRDefault="00AF6ACB" w:rsidP="00D969C8">
            <w:pPr>
              <w:spacing w:after="160" w:line="240" w:lineRule="exact"/>
              <w:jc w:val="both"/>
              <w:rPr>
                <w:rFonts w:cs="Arial"/>
                <w:sz w:val="20"/>
                <w:szCs w:val="20"/>
              </w:rPr>
            </w:pPr>
            <w:r w:rsidRPr="00227C68">
              <w:rPr>
                <w:rFonts w:cs="Arial"/>
                <w:sz w:val="20"/>
                <w:szCs w:val="20"/>
              </w:rPr>
              <w:t>DBA 3.</w:t>
            </w:r>
            <w:r w:rsidRPr="00227C68">
              <w:rPr>
                <w:rFonts w:cs="Arial"/>
                <w:sz w:val="20"/>
                <w:szCs w:val="20"/>
              </w:rPr>
              <w:tab/>
              <w:t xml:space="preserve">Establece conexiones entre los elementos presentes en la literatura y los hechos históricos, culturales y sociales en los que se han producido. </w:t>
            </w:r>
          </w:p>
          <w:p w14:paraId="4D842C38" w14:textId="77777777" w:rsidR="00AF6ACB" w:rsidRPr="00227C68" w:rsidRDefault="00AF6ACB" w:rsidP="00D969C8">
            <w:pPr>
              <w:spacing w:after="160" w:line="240" w:lineRule="exact"/>
              <w:jc w:val="both"/>
              <w:rPr>
                <w:rFonts w:cs="Arial"/>
                <w:sz w:val="20"/>
                <w:szCs w:val="20"/>
              </w:rPr>
            </w:pPr>
            <w:r w:rsidRPr="00227C68">
              <w:rPr>
                <w:rFonts w:cs="Arial"/>
                <w:sz w:val="20"/>
                <w:szCs w:val="20"/>
              </w:rPr>
              <w:t>DBA 4.</w:t>
            </w:r>
            <w:r w:rsidRPr="00227C68">
              <w:rPr>
                <w:rFonts w:cs="Arial"/>
                <w:sz w:val="20"/>
                <w:szCs w:val="20"/>
              </w:rPr>
              <w:tab/>
              <w:t xml:space="preserve">Clasifica las producciones literarias a partir del análisis de su contenido y estructura en diferentes géneros literarios. </w:t>
            </w:r>
          </w:p>
          <w:p w14:paraId="62A12F51" w14:textId="77777777" w:rsidR="00AF6ACB" w:rsidRPr="00227C68" w:rsidRDefault="00AF6ACB" w:rsidP="00D969C8">
            <w:pPr>
              <w:spacing w:after="160" w:line="240" w:lineRule="exact"/>
              <w:jc w:val="both"/>
              <w:rPr>
                <w:rFonts w:cs="Arial"/>
                <w:sz w:val="20"/>
                <w:szCs w:val="20"/>
              </w:rPr>
            </w:pPr>
            <w:r w:rsidRPr="00227C68">
              <w:rPr>
                <w:rFonts w:cs="Arial"/>
                <w:sz w:val="20"/>
                <w:szCs w:val="20"/>
              </w:rPr>
              <w:t>DBA 5.</w:t>
            </w:r>
            <w:r w:rsidRPr="00227C68">
              <w:rPr>
                <w:rFonts w:cs="Arial"/>
                <w:sz w:val="20"/>
                <w:szCs w:val="20"/>
              </w:rPr>
              <w:tab/>
              <w:t>Comprende discursos orales producidos con un objetivo determinado en diversos contextos sociales y escolares.</w:t>
            </w:r>
          </w:p>
          <w:p w14:paraId="5CA1217F" w14:textId="77777777" w:rsidR="00AF6ACB" w:rsidRPr="00227C68" w:rsidRDefault="00AF6ACB" w:rsidP="00D969C8">
            <w:pPr>
              <w:spacing w:after="160" w:line="240" w:lineRule="exact"/>
              <w:jc w:val="both"/>
              <w:rPr>
                <w:rFonts w:cs="Arial"/>
                <w:sz w:val="20"/>
                <w:szCs w:val="20"/>
              </w:rPr>
            </w:pPr>
            <w:r w:rsidRPr="00227C68">
              <w:rPr>
                <w:rFonts w:cs="Arial"/>
                <w:sz w:val="20"/>
                <w:szCs w:val="20"/>
              </w:rPr>
              <w:t>DBA 6.</w:t>
            </w:r>
            <w:r w:rsidRPr="00227C68">
              <w:rPr>
                <w:rFonts w:cs="Arial"/>
                <w:sz w:val="20"/>
                <w:szCs w:val="20"/>
              </w:rPr>
              <w:tab/>
              <w:t xml:space="preserve">Interpreta textos informativos, expositivos, narrativos, líricos, argumentativos y descriptivos y da cuenta de sus características formales y no formales. </w:t>
            </w:r>
          </w:p>
          <w:p w14:paraId="2C8EF4A2" w14:textId="77777777" w:rsidR="00AF6ACB" w:rsidRPr="00227C68" w:rsidRDefault="00AF6ACB" w:rsidP="00D969C8">
            <w:pPr>
              <w:spacing w:after="160" w:line="240" w:lineRule="exact"/>
              <w:jc w:val="both"/>
              <w:rPr>
                <w:rFonts w:cs="Arial"/>
                <w:sz w:val="20"/>
                <w:szCs w:val="20"/>
              </w:rPr>
            </w:pPr>
            <w:r w:rsidRPr="00227C68">
              <w:rPr>
                <w:rFonts w:cs="Arial"/>
                <w:sz w:val="20"/>
                <w:szCs w:val="20"/>
              </w:rPr>
              <w:t>DBA 7.</w:t>
            </w:r>
            <w:r w:rsidRPr="00227C68">
              <w:rPr>
                <w:rFonts w:cs="Arial"/>
                <w:sz w:val="20"/>
                <w:szCs w:val="20"/>
              </w:rPr>
              <w:tab/>
              <w:t xml:space="preserve">Construye narraciones orales, para lo cual retoma las características de los géneros que quiere relatar y los contextos de circulación de su discurso. </w:t>
            </w:r>
          </w:p>
          <w:p w14:paraId="034BA91F" w14:textId="77777777" w:rsidR="00AF6ACB" w:rsidRPr="00227C68" w:rsidRDefault="00AF6ACB" w:rsidP="00D969C8">
            <w:pPr>
              <w:spacing w:after="160" w:line="240" w:lineRule="exact"/>
              <w:jc w:val="both"/>
              <w:rPr>
                <w:rFonts w:cs="Arial"/>
                <w:sz w:val="20"/>
                <w:szCs w:val="20"/>
              </w:rPr>
            </w:pPr>
            <w:r w:rsidRPr="00227C68">
              <w:rPr>
                <w:rFonts w:cs="Arial"/>
                <w:sz w:val="20"/>
                <w:szCs w:val="20"/>
              </w:rPr>
              <w:t>DBA 8.</w:t>
            </w:r>
            <w:r w:rsidRPr="00227C68">
              <w:rPr>
                <w:rFonts w:cs="Arial"/>
                <w:sz w:val="20"/>
                <w:szCs w:val="20"/>
              </w:rPr>
              <w:tab/>
              <w:t>Produce textos verbales y no verbales conforme a las características de una tipología seleccionada a partir de un proceso de planificación textual.</w:t>
            </w:r>
          </w:p>
        </w:tc>
        <w:tc>
          <w:tcPr>
            <w:tcW w:w="5245" w:type="dxa"/>
          </w:tcPr>
          <w:p w14:paraId="08A3BB91" w14:textId="77777777" w:rsidR="00AF6ACB" w:rsidRPr="00227C68" w:rsidRDefault="00AF6ACB" w:rsidP="00D969C8">
            <w:pPr>
              <w:jc w:val="both"/>
              <w:rPr>
                <w:rFonts w:cs="Arial"/>
                <w:b/>
                <w:sz w:val="20"/>
                <w:szCs w:val="20"/>
              </w:rPr>
            </w:pPr>
            <w:r w:rsidRPr="00227C68">
              <w:rPr>
                <w:rFonts w:cs="Arial"/>
                <w:b/>
                <w:sz w:val="20"/>
                <w:szCs w:val="20"/>
              </w:rPr>
              <w:t>COMPETENCIA COMUNICATIVA</w:t>
            </w:r>
          </w:p>
          <w:p w14:paraId="0C5F7117" w14:textId="77777777" w:rsidR="00AF6ACB" w:rsidRPr="00227C68" w:rsidRDefault="00AF6ACB" w:rsidP="00D969C8">
            <w:pPr>
              <w:jc w:val="both"/>
              <w:rPr>
                <w:rFonts w:cs="Arial"/>
                <w:b/>
                <w:sz w:val="20"/>
                <w:szCs w:val="20"/>
              </w:rPr>
            </w:pPr>
            <w:r w:rsidRPr="00227C68">
              <w:rPr>
                <w:rFonts w:cs="Arial"/>
                <w:b/>
                <w:sz w:val="20"/>
                <w:szCs w:val="20"/>
              </w:rPr>
              <w:t>(Proceso de lectura)</w:t>
            </w:r>
          </w:p>
          <w:p w14:paraId="4482276F" w14:textId="754121B8" w:rsidR="00AF6ACB" w:rsidRPr="00227C68" w:rsidRDefault="00AF6ACB" w:rsidP="00D969C8">
            <w:pPr>
              <w:jc w:val="both"/>
              <w:rPr>
                <w:rFonts w:cs="Arial"/>
                <w:sz w:val="20"/>
                <w:szCs w:val="20"/>
              </w:rPr>
            </w:pPr>
            <w:r w:rsidRPr="00227C68">
              <w:rPr>
                <w:rFonts w:cs="Arial"/>
                <w:sz w:val="20"/>
                <w:szCs w:val="20"/>
              </w:rPr>
              <w:t>COMPONENTE:PRAGMÁTICO</w:t>
            </w:r>
            <w:r w:rsidR="00736A75">
              <w:rPr>
                <w:rFonts w:cs="Arial"/>
                <w:sz w:val="20"/>
                <w:szCs w:val="20"/>
              </w:rPr>
              <w:t xml:space="preserve"> </w:t>
            </w:r>
          </w:p>
          <w:p w14:paraId="502F9EB9" w14:textId="77777777" w:rsidR="00AF6ACB" w:rsidRPr="00227C68" w:rsidRDefault="00AF6ACB" w:rsidP="00D969C8">
            <w:pPr>
              <w:jc w:val="both"/>
              <w:rPr>
                <w:rFonts w:cs="Arial"/>
                <w:sz w:val="20"/>
                <w:szCs w:val="20"/>
              </w:rPr>
            </w:pPr>
          </w:p>
          <w:p w14:paraId="4DE90A81" w14:textId="77777777" w:rsidR="00AF6ACB" w:rsidRPr="00227C68" w:rsidRDefault="00AF6ACB" w:rsidP="00D969C8">
            <w:pPr>
              <w:jc w:val="both"/>
              <w:rPr>
                <w:rFonts w:cs="Arial"/>
                <w:sz w:val="20"/>
                <w:szCs w:val="20"/>
              </w:rPr>
            </w:pPr>
            <w:r w:rsidRPr="00227C68">
              <w:rPr>
                <w:rFonts w:cs="Arial"/>
                <w:sz w:val="20"/>
                <w:szCs w:val="20"/>
              </w:rPr>
              <w:t>APRENDIZAJE:</w:t>
            </w:r>
          </w:p>
          <w:p w14:paraId="0044D4E7" w14:textId="77777777" w:rsidR="00AF6ACB" w:rsidRPr="00227C68" w:rsidRDefault="00AF6ACB" w:rsidP="00D969C8">
            <w:pPr>
              <w:jc w:val="both"/>
              <w:rPr>
                <w:rFonts w:cs="Arial"/>
                <w:sz w:val="20"/>
                <w:szCs w:val="20"/>
              </w:rPr>
            </w:pPr>
            <w:r w:rsidRPr="00227C68">
              <w:rPr>
                <w:rFonts w:cs="Arial"/>
                <w:sz w:val="20"/>
                <w:szCs w:val="20"/>
              </w:rPr>
              <w:t>-Evalúa información explícita o implícita de la de comunicación.</w:t>
            </w:r>
          </w:p>
          <w:p w14:paraId="6BA853D1" w14:textId="77777777" w:rsidR="00AF6ACB" w:rsidRPr="00227C68" w:rsidRDefault="00AF6ACB" w:rsidP="00D969C8">
            <w:pPr>
              <w:jc w:val="both"/>
              <w:rPr>
                <w:rFonts w:cs="Arial"/>
                <w:sz w:val="20"/>
                <w:szCs w:val="20"/>
              </w:rPr>
            </w:pPr>
          </w:p>
          <w:p w14:paraId="33A47815" w14:textId="77777777" w:rsidR="00AF6ACB" w:rsidRPr="00227C68" w:rsidRDefault="00AF6ACB" w:rsidP="00D969C8">
            <w:pPr>
              <w:jc w:val="both"/>
              <w:rPr>
                <w:rFonts w:cs="Arial"/>
                <w:sz w:val="20"/>
                <w:szCs w:val="20"/>
              </w:rPr>
            </w:pPr>
            <w:r w:rsidRPr="00227C68">
              <w:rPr>
                <w:rFonts w:cs="Arial"/>
                <w:sz w:val="20"/>
                <w:szCs w:val="20"/>
              </w:rPr>
              <w:t>EVIDENCIA</w:t>
            </w:r>
          </w:p>
          <w:p w14:paraId="479F88EF" w14:textId="77777777" w:rsidR="00AF6ACB" w:rsidRPr="00227C68" w:rsidRDefault="00AF6ACB" w:rsidP="00D969C8">
            <w:pPr>
              <w:jc w:val="both"/>
              <w:rPr>
                <w:rFonts w:cs="Arial"/>
                <w:sz w:val="20"/>
                <w:szCs w:val="20"/>
              </w:rPr>
            </w:pPr>
            <w:r w:rsidRPr="00227C68">
              <w:rPr>
                <w:rFonts w:cs="Arial"/>
                <w:sz w:val="20"/>
                <w:szCs w:val="20"/>
              </w:rPr>
              <w:t>- Caracteriza al enunciador del texto.</w:t>
            </w:r>
          </w:p>
          <w:p w14:paraId="4E55015B" w14:textId="418000BB" w:rsidR="00AF6ACB" w:rsidRPr="00227C68" w:rsidRDefault="00AF6ACB" w:rsidP="00D969C8">
            <w:pPr>
              <w:jc w:val="both"/>
              <w:rPr>
                <w:rFonts w:cs="Arial"/>
                <w:sz w:val="20"/>
                <w:szCs w:val="20"/>
              </w:rPr>
            </w:pPr>
            <w:r w:rsidRPr="00227C68">
              <w:rPr>
                <w:rFonts w:cs="Arial"/>
                <w:sz w:val="20"/>
                <w:szCs w:val="20"/>
              </w:rPr>
              <w:t xml:space="preserve"> - Identifica el punto de vista y la perspectiva de la voz que habla en el texto.</w:t>
            </w:r>
            <w:r w:rsidR="00736A75">
              <w:rPr>
                <w:rFonts w:cs="Arial"/>
                <w:sz w:val="20"/>
                <w:szCs w:val="20"/>
              </w:rPr>
              <w:t xml:space="preserve"> </w:t>
            </w:r>
          </w:p>
          <w:p w14:paraId="2E21D34E" w14:textId="77777777" w:rsidR="00AF6ACB" w:rsidRPr="00227C68" w:rsidRDefault="00AF6ACB" w:rsidP="00D969C8">
            <w:pPr>
              <w:jc w:val="both"/>
              <w:rPr>
                <w:rFonts w:cs="Arial"/>
                <w:sz w:val="20"/>
                <w:szCs w:val="20"/>
              </w:rPr>
            </w:pPr>
          </w:p>
          <w:p w14:paraId="62B4299B" w14:textId="77777777" w:rsidR="00AF6ACB" w:rsidRPr="00227C68" w:rsidRDefault="00AF6ACB" w:rsidP="00D969C8">
            <w:pPr>
              <w:jc w:val="both"/>
              <w:rPr>
                <w:rFonts w:cs="Arial"/>
                <w:b/>
                <w:sz w:val="20"/>
                <w:szCs w:val="20"/>
              </w:rPr>
            </w:pPr>
            <w:r w:rsidRPr="00227C68">
              <w:rPr>
                <w:rFonts w:cs="Arial"/>
                <w:b/>
                <w:sz w:val="20"/>
                <w:szCs w:val="20"/>
              </w:rPr>
              <w:t>COMPETENCIA</w:t>
            </w:r>
          </w:p>
          <w:p w14:paraId="34AD0A15" w14:textId="77777777" w:rsidR="00AF6ACB" w:rsidRPr="00227C68" w:rsidRDefault="00AF6ACB" w:rsidP="00D969C8">
            <w:pPr>
              <w:jc w:val="both"/>
              <w:rPr>
                <w:rFonts w:cs="Arial"/>
                <w:b/>
                <w:sz w:val="20"/>
                <w:szCs w:val="20"/>
              </w:rPr>
            </w:pPr>
            <w:r w:rsidRPr="00227C68">
              <w:rPr>
                <w:rFonts w:cs="Arial"/>
                <w:b/>
                <w:sz w:val="20"/>
                <w:szCs w:val="20"/>
              </w:rPr>
              <w:t>COMUNICATIVA</w:t>
            </w:r>
          </w:p>
          <w:p w14:paraId="6D689B3F" w14:textId="77777777" w:rsidR="00AF6ACB" w:rsidRPr="00227C68" w:rsidRDefault="00AF6ACB" w:rsidP="00D969C8">
            <w:pPr>
              <w:jc w:val="both"/>
              <w:rPr>
                <w:rFonts w:cs="Arial"/>
                <w:b/>
                <w:sz w:val="20"/>
                <w:szCs w:val="20"/>
              </w:rPr>
            </w:pPr>
            <w:r w:rsidRPr="00227C68">
              <w:rPr>
                <w:rFonts w:cs="Arial"/>
                <w:b/>
                <w:sz w:val="20"/>
                <w:szCs w:val="20"/>
              </w:rPr>
              <w:t>(Proceso de escritura)</w:t>
            </w:r>
          </w:p>
          <w:p w14:paraId="6118B4FF" w14:textId="77777777" w:rsidR="00AF6ACB" w:rsidRPr="00227C68" w:rsidRDefault="00AF6ACB" w:rsidP="00D969C8">
            <w:pPr>
              <w:jc w:val="both"/>
              <w:rPr>
                <w:rFonts w:cs="Arial"/>
                <w:sz w:val="20"/>
                <w:szCs w:val="20"/>
              </w:rPr>
            </w:pPr>
            <w:r w:rsidRPr="00227C68">
              <w:rPr>
                <w:rFonts w:cs="Arial"/>
                <w:sz w:val="20"/>
                <w:szCs w:val="20"/>
              </w:rPr>
              <w:t>COMPONENTE:PRAGMÁTICO</w:t>
            </w:r>
          </w:p>
          <w:p w14:paraId="0BE4973F" w14:textId="77777777" w:rsidR="00AF6ACB" w:rsidRPr="00227C68" w:rsidRDefault="00AF6ACB" w:rsidP="00D969C8">
            <w:pPr>
              <w:jc w:val="both"/>
              <w:rPr>
                <w:rFonts w:cs="Arial"/>
                <w:sz w:val="20"/>
                <w:szCs w:val="20"/>
              </w:rPr>
            </w:pPr>
            <w:r w:rsidRPr="00227C68">
              <w:rPr>
                <w:rFonts w:cs="Arial"/>
                <w:sz w:val="20"/>
                <w:szCs w:val="20"/>
              </w:rPr>
              <w:t>APRENDIZAJE</w:t>
            </w:r>
          </w:p>
          <w:p w14:paraId="5B8B01FC" w14:textId="77777777" w:rsidR="00AF6ACB" w:rsidRPr="00227C68" w:rsidRDefault="00AF6ACB" w:rsidP="00D969C8">
            <w:pPr>
              <w:jc w:val="both"/>
              <w:rPr>
                <w:rFonts w:cs="Arial"/>
                <w:sz w:val="20"/>
                <w:szCs w:val="20"/>
              </w:rPr>
            </w:pPr>
            <w:r w:rsidRPr="00227C68">
              <w:rPr>
                <w:rFonts w:cs="Arial"/>
                <w:sz w:val="20"/>
                <w:szCs w:val="20"/>
              </w:rPr>
              <w:t xml:space="preserve">-Da cuenta de los mecanismos de uso y control de las estrategias discursivas, para adecuar el texto a la situación de comunicación. </w:t>
            </w:r>
          </w:p>
          <w:p w14:paraId="7ED7FFED" w14:textId="77777777" w:rsidR="00AF6ACB" w:rsidRPr="00227C68" w:rsidRDefault="00AF6ACB" w:rsidP="00D969C8">
            <w:pPr>
              <w:jc w:val="both"/>
              <w:rPr>
                <w:rFonts w:cs="Arial"/>
                <w:sz w:val="20"/>
                <w:szCs w:val="20"/>
              </w:rPr>
            </w:pPr>
          </w:p>
          <w:p w14:paraId="3F823011" w14:textId="77777777" w:rsidR="00AF6ACB" w:rsidRPr="00227C68" w:rsidRDefault="00AF6ACB" w:rsidP="00D969C8">
            <w:pPr>
              <w:jc w:val="both"/>
              <w:rPr>
                <w:rFonts w:cs="Arial"/>
                <w:sz w:val="20"/>
                <w:szCs w:val="20"/>
              </w:rPr>
            </w:pPr>
            <w:r w:rsidRPr="00227C68">
              <w:rPr>
                <w:rFonts w:cs="Arial"/>
                <w:sz w:val="20"/>
                <w:szCs w:val="20"/>
              </w:rPr>
              <w:t xml:space="preserve"> EVIDENCIA</w:t>
            </w:r>
          </w:p>
          <w:p w14:paraId="007AD784" w14:textId="77777777" w:rsidR="00AF6ACB" w:rsidRPr="00227C68" w:rsidRDefault="00AF6ACB" w:rsidP="00D969C8">
            <w:pPr>
              <w:jc w:val="both"/>
              <w:rPr>
                <w:rFonts w:cs="Arial"/>
                <w:sz w:val="20"/>
                <w:szCs w:val="20"/>
              </w:rPr>
            </w:pPr>
            <w:r w:rsidRPr="00227C68">
              <w:rPr>
                <w:rFonts w:cs="Arial"/>
                <w:sz w:val="20"/>
                <w:szCs w:val="20"/>
              </w:rPr>
              <w:t xml:space="preserve">-Evalúa la validez o pertenencia de la información de un texto y su adecuación al contexto comunicativo. </w:t>
            </w:r>
          </w:p>
          <w:p w14:paraId="03AAA68B" w14:textId="77777777" w:rsidR="00AF6ACB" w:rsidRPr="00227C68" w:rsidRDefault="00AF6ACB" w:rsidP="00D969C8">
            <w:pPr>
              <w:jc w:val="both"/>
              <w:rPr>
                <w:rFonts w:cs="Arial"/>
                <w:sz w:val="20"/>
                <w:szCs w:val="20"/>
              </w:rPr>
            </w:pPr>
          </w:p>
        </w:tc>
      </w:tr>
    </w:tbl>
    <w:p w14:paraId="19828587" w14:textId="77777777" w:rsidR="00AF6ACB" w:rsidRPr="00227C68"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7513"/>
        <w:gridCol w:w="4536"/>
        <w:gridCol w:w="4678"/>
      </w:tblGrid>
      <w:tr w:rsidR="00AF6ACB" w:rsidRPr="00227C68" w14:paraId="215768F1" w14:textId="77777777" w:rsidTr="00050469">
        <w:trPr>
          <w:jc w:val="center"/>
        </w:trPr>
        <w:tc>
          <w:tcPr>
            <w:tcW w:w="7513" w:type="dxa"/>
            <w:vMerge w:val="restart"/>
            <w:shd w:val="clear" w:color="auto" w:fill="C6D9F1" w:themeFill="text2" w:themeFillTint="33"/>
            <w:vAlign w:val="center"/>
          </w:tcPr>
          <w:p w14:paraId="3F493E65"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9214" w:type="dxa"/>
            <w:gridSpan w:val="2"/>
            <w:shd w:val="clear" w:color="auto" w:fill="C6D9F1" w:themeFill="text2" w:themeFillTint="33"/>
          </w:tcPr>
          <w:p w14:paraId="77EB84ED"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AF6ACB" w:rsidRPr="00227C68" w14:paraId="2A10AA53" w14:textId="77777777" w:rsidTr="00050469">
        <w:trPr>
          <w:jc w:val="center"/>
        </w:trPr>
        <w:tc>
          <w:tcPr>
            <w:tcW w:w="7513" w:type="dxa"/>
            <w:vMerge/>
            <w:shd w:val="clear" w:color="auto" w:fill="B8CCE4" w:themeFill="accent1" w:themeFillTint="66"/>
          </w:tcPr>
          <w:p w14:paraId="3161AE4F" w14:textId="77777777" w:rsidR="00AF6ACB" w:rsidRPr="00227C68" w:rsidRDefault="00AF6ACB" w:rsidP="00D969C8">
            <w:pPr>
              <w:autoSpaceDE w:val="0"/>
              <w:autoSpaceDN w:val="0"/>
              <w:adjustRightInd w:val="0"/>
              <w:jc w:val="center"/>
              <w:rPr>
                <w:rFonts w:eastAsia="Adobe Gothic Std B" w:cs="Arial"/>
                <w:b/>
                <w:sz w:val="20"/>
                <w:szCs w:val="20"/>
              </w:rPr>
            </w:pPr>
          </w:p>
        </w:tc>
        <w:tc>
          <w:tcPr>
            <w:tcW w:w="4536" w:type="dxa"/>
            <w:shd w:val="clear" w:color="auto" w:fill="8DB3E2" w:themeFill="text2" w:themeFillTint="66"/>
          </w:tcPr>
          <w:p w14:paraId="0B68CE7D"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4678" w:type="dxa"/>
            <w:shd w:val="clear" w:color="auto" w:fill="8DB3E2" w:themeFill="text2" w:themeFillTint="66"/>
          </w:tcPr>
          <w:p w14:paraId="4EC65751"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AF6ACB" w:rsidRPr="00227C68" w14:paraId="388711EA" w14:textId="77777777" w:rsidTr="00050469">
        <w:trPr>
          <w:jc w:val="center"/>
        </w:trPr>
        <w:tc>
          <w:tcPr>
            <w:tcW w:w="7513" w:type="dxa"/>
            <w:shd w:val="clear" w:color="auto" w:fill="auto"/>
          </w:tcPr>
          <w:p w14:paraId="5C62FB35" w14:textId="77777777" w:rsidR="00AF6ACB" w:rsidRPr="00227C68" w:rsidRDefault="00AF6ACB" w:rsidP="000A3821">
            <w:pPr>
              <w:pStyle w:val="Prrafodelista"/>
              <w:numPr>
                <w:ilvl w:val="0"/>
                <w:numId w:val="33"/>
              </w:numPr>
              <w:autoSpaceDE w:val="0"/>
              <w:autoSpaceDN w:val="0"/>
              <w:adjustRightInd w:val="0"/>
              <w:ind w:left="357" w:hanging="357"/>
              <w:jc w:val="both"/>
              <w:rPr>
                <w:rFonts w:eastAsia="Adobe Gothic Std B" w:cs="Arial"/>
                <w:sz w:val="20"/>
                <w:szCs w:val="20"/>
              </w:rPr>
            </w:pPr>
            <w:r w:rsidRPr="00227C68">
              <w:rPr>
                <w:rFonts w:cs="Arial"/>
                <w:sz w:val="20"/>
                <w:szCs w:val="20"/>
              </w:rPr>
              <w:t>Plan textual para un texto narrativo (biográfico y autobiográfico) con información jerarquizada obtenido de fuentes diversas (prensa, radio, televisión).</w:t>
            </w:r>
          </w:p>
          <w:p w14:paraId="5C4BFDEA" w14:textId="77777777" w:rsidR="00AF6ACB" w:rsidRPr="00227C68" w:rsidRDefault="00AF6ACB" w:rsidP="000A3821">
            <w:pPr>
              <w:pStyle w:val="Prrafodelista"/>
              <w:numPr>
                <w:ilvl w:val="0"/>
                <w:numId w:val="33"/>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 xml:space="preserve">Los signos de puntuación en mi producción de texto narrativo. </w:t>
            </w:r>
          </w:p>
          <w:p w14:paraId="6A58D5CB" w14:textId="77777777" w:rsidR="00AF6ACB" w:rsidRPr="00227C68" w:rsidRDefault="00AF6ACB" w:rsidP="000A3821">
            <w:pPr>
              <w:pStyle w:val="Prrafodelista"/>
              <w:numPr>
                <w:ilvl w:val="0"/>
                <w:numId w:val="33"/>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 xml:space="preserve">Acentuación y tildación en mi producción de un texto narrativo </w:t>
            </w:r>
          </w:p>
          <w:p w14:paraId="6D0EBA24" w14:textId="77777777" w:rsidR="00AF6ACB" w:rsidRPr="00227C68" w:rsidRDefault="00AF6ACB" w:rsidP="000A3821">
            <w:pPr>
              <w:pStyle w:val="Prrafodelista"/>
              <w:numPr>
                <w:ilvl w:val="0"/>
                <w:numId w:val="33"/>
              </w:numPr>
              <w:autoSpaceDE w:val="0"/>
              <w:autoSpaceDN w:val="0"/>
              <w:adjustRightInd w:val="0"/>
              <w:ind w:left="357" w:hanging="357"/>
              <w:jc w:val="both"/>
              <w:rPr>
                <w:rFonts w:eastAsia="Adobe Gothic Std B" w:cs="Arial"/>
                <w:sz w:val="20"/>
                <w:szCs w:val="20"/>
                <w:lang w:val="pt-BR"/>
              </w:rPr>
            </w:pPr>
            <w:r w:rsidRPr="00227C68">
              <w:rPr>
                <w:rFonts w:eastAsia="Adobe Gothic Std B" w:cs="Arial"/>
                <w:sz w:val="20"/>
                <w:szCs w:val="20"/>
                <w:lang w:val="pt-BR"/>
              </w:rPr>
              <w:t>Fenómenos vocálicos: hiato, diptongo, triptongo.</w:t>
            </w:r>
          </w:p>
          <w:p w14:paraId="6907D868" w14:textId="77777777" w:rsidR="00AF6ACB" w:rsidRPr="00227C68" w:rsidRDefault="00AF6ACB" w:rsidP="000A3821">
            <w:pPr>
              <w:pStyle w:val="Prrafodelista"/>
              <w:numPr>
                <w:ilvl w:val="0"/>
                <w:numId w:val="33"/>
              </w:numPr>
              <w:autoSpaceDE w:val="0"/>
              <w:autoSpaceDN w:val="0"/>
              <w:adjustRightInd w:val="0"/>
              <w:ind w:left="357" w:hanging="357"/>
              <w:jc w:val="both"/>
              <w:rPr>
                <w:rFonts w:eastAsia="Adobe Gothic Std B" w:cs="Arial"/>
                <w:sz w:val="20"/>
                <w:szCs w:val="20"/>
              </w:rPr>
            </w:pPr>
            <w:r w:rsidRPr="00227C68">
              <w:rPr>
                <w:rFonts w:cs="Arial"/>
                <w:sz w:val="20"/>
                <w:szCs w:val="20"/>
              </w:rPr>
              <w:t>Características de los diversos tipos de textos que leo.</w:t>
            </w:r>
          </w:p>
          <w:p w14:paraId="6D060C2F" w14:textId="77777777" w:rsidR="00AF6ACB" w:rsidRPr="00227C68" w:rsidRDefault="00AF6ACB" w:rsidP="000A3821">
            <w:pPr>
              <w:pStyle w:val="Prrafodelista"/>
              <w:numPr>
                <w:ilvl w:val="0"/>
                <w:numId w:val="33"/>
              </w:numPr>
              <w:autoSpaceDE w:val="0"/>
              <w:autoSpaceDN w:val="0"/>
              <w:adjustRightInd w:val="0"/>
              <w:ind w:left="357" w:hanging="357"/>
              <w:jc w:val="both"/>
              <w:rPr>
                <w:rFonts w:eastAsia="Adobe Gothic Std B" w:cs="Arial"/>
                <w:sz w:val="20"/>
                <w:szCs w:val="20"/>
              </w:rPr>
            </w:pPr>
            <w:r w:rsidRPr="00227C68">
              <w:rPr>
                <w:rFonts w:cs="Arial"/>
                <w:sz w:val="20"/>
                <w:szCs w:val="20"/>
              </w:rPr>
              <w:t>Tradición oral como origen de los géneros literarios fundamentales: lírico, narrativo y dramático.</w:t>
            </w:r>
          </w:p>
          <w:p w14:paraId="1C0E5153" w14:textId="77777777" w:rsidR="00AF6ACB" w:rsidRPr="00227C68" w:rsidRDefault="00AF6ACB" w:rsidP="000A3821">
            <w:pPr>
              <w:pStyle w:val="Prrafodelista"/>
              <w:numPr>
                <w:ilvl w:val="0"/>
                <w:numId w:val="33"/>
              </w:numPr>
              <w:autoSpaceDE w:val="0"/>
              <w:autoSpaceDN w:val="0"/>
              <w:adjustRightInd w:val="0"/>
              <w:ind w:left="357" w:hanging="357"/>
              <w:jc w:val="both"/>
              <w:rPr>
                <w:rFonts w:cs="Arial"/>
                <w:sz w:val="20"/>
                <w:szCs w:val="20"/>
              </w:rPr>
            </w:pPr>
            <w:r w:rsidRPr="00227C68">
              <w:rPr>
                <w:rFonts w:cs="Arial"/>
                <w:sz w:val="20"/>
                <w:szCs w:val="20"/>
              </w:rPr>
              <w:t xml:space="preserve">Procedimientos narrativos, líricos y dramáticos en obras de diversa temática, época y región. </w:t>
            </w:r>
          </w:p>
          <w:p w14:paraId="6C52A681" w14:textId="77777777" w:rsidR="00AF6ACB" w:rsidRPr="00227C68" w:rsidRDefault="00AF6ACB" w:rsidP="000A3821">
            <w:pPr>
              <w:pStyle w:val="Prrafodelista"/>
              <w:numPr>
                <w:ilvl w:val="0"/>
                <w:numId w:val="33"/>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Caracterización de obras no verbales: fotografía, pintura, arquitectura y danza.</w:t>
            </w:r>
          </w:p>
          <w:p w14:paraId="39CA9C66" w14:textId="77777777" w:rsidR="00AF6ACB" w:rsidRPr="00227C68" w:rsidRDefault="00AF6ACB" w:rsidP="000A3821">
            <w:pPr>
              <w:pStyle w:val="Prrafodelista"/>
              <w:numPr>
                <w:ilvl w:val="0"/>
                <w:numId w:val="33"/>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Lenguaje no verbal: los gestos, la cinestesia, la proxemia, las señales</w:t>
            </w:r>
          </w:p>
          <w:p w14:paraId="2CDEC082" w14:textId="77777777" w:rsidR="00AF6ACB" w:rsidRDefault="00AF6ACB" w:rsidP="000A3821">
            <w:pPr>
              <w:pStyle w:val="Prrafodelista"/>
              <w:numPr>
                <w:ilvl w:val="0"/>
                <w:numId w:val="33"/>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Plan lector: Biblioteca una hora cada quince días.</w:t>
            </w:r>
          </w:p>
          <w:p w14:paraId="788C11B1" w14:textId="77777777" w:rsidR="00AF6ACB" w:rsidRPr="00227C68" w:rsidRDefault="00AF6ACB" w:rsidP="00D969C8">
            <w:pPr>
              <w:pStyle w:val="Prrafodelista"/>
              <w:autoSpaceDE w:val="0"/>
              <w:autoSpaceDN w:val="0"/>
              <w:adjustRightInd w:val="0"/>
              <w:ind w:left="357"/>
              <w:jc w:val="center"/>
              <w:rPr>
                <w:rFonts w:eastAsia="Adobe Gothic Std B" w:cs="Arial"/>
                <w:sz w:val="20"/>
                <w:szCs w:val="20"/>
              </w:rPr>
            </w:pPr>
          </w:p>
        </w:tc>
        <w:tc>
          <w:tcPr>
            <w:tcW w:w="4536" w:type="dxa"/>
            <w:shd w:val="clear" w:color="auto" w:fill="auto"/>
          </w:tcPr>
          <w:p w14:paraId="308FA4AB"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Sociales</w:t>
            </w:r>
          </w:p>
          <w:p w14:paraId="11AD0738"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-Artística</w:t>
            </w:r>
          </w:p>
          <w:p w14:paraId="35FAB3AE"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-Matemáticas</w:t>
            </w:r>
          </w:p>
          <w:p w14:paraId="6DCBE6DC" w14:textId="77777777" w:rsidR="00AF6ACB" w:rsidRPr="00227C68" w:rsidRDefault="00AF6ACB" w:rsidP="00D969C8">
            <w:pPr>
              <w:autoSpaceDE w:val="0"/>
              <w:autoSpaceDN w:val="0"/>
              <w:adjustRightInd w:val="0"/>
              <w:jc w:val="both"/>
              <w:rPr>
                <w:rFonts w:eastAsia="Adobe Gothic Std B" w:cs="Arial"/>
                <w:sz w:val="20"/>
                <w:szCs w:val="20"/>
              </w:rPr>
            </w:pPr>
          </w:p>
          <w:p w14:paraId="42647F28" w14:textId="77777777" w:rsidR="00AF6ACB" w:rsidRPr="00227C68" w:rsidRDefault="00AF6ACB" w:rsidP="00D969C8">
            <w:pPr>
              <w:jc w:val="both"/>
              <w:rPr>
                <w:rFonts w:eastAsia="Adobe Gothic Std B" w:cs="Arial"/>
                <w:sz w:val="20"/>
                <w:szCs w:val="20"/>
              </w:rPr>
            </w:pPr>
          </w:p>
        </w:tc>
        <w:tc>
          <w:tcPr>
            <w:tcW w:w="4678" w:type="dxa"/>
            <w:shd w:val="clear" w:color="auto" w:fill="auto"/>
          </w:tcPr>
          <w:p w14:paraId="246EF77A"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5018C3E8"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Cátedra de la paz. </w:t>
            </w:r>
          </w:p>
          <w:p w14:paraId="61208B26"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Teatro y artes escénicas.</w:t>
            </w:r>
          </w:p>
        </w:tc>
      </w:tr>
    </w:tbl>
    <w:p w14:paraId="30C70112" w14:textId="77777777" w:rsidR="00AF6ACB" w:rsidRDefault="00AF6ACB" w:rsidP="00AF6ACB">
      <w:pPr>
        <w:autoSpaceDE w:val="0"/>
        <w:autoSpaceDN w:val="0"/>
        <w:adjustRightInd w:val="0"/>
        <w:spacing w:after="0" w:line="240" w:lineRule="auto"/>
        <w:jc w:val="both"/>
        <w:rPr>
          <w:rFonts w:eastAsia="Adobe Gothic Std B" w:cs="Arial"/>
          <w:sz w:val="20"/>
          <w:szCs w:val="20"/>
        </w:rPr>
      </w:pPr>
    </w:p>
    <w:p w14:paraId="3DEDFD33" w14:textId="77777777" w:rsidR="001236CC" w:rsidRPr="00227C68" w:rsidRDefault="001236CC"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5495"/>
        <w:gridCol w:w="1581"/>
        <w:gridCol w:w="4089"/>
        <w:gridCol w:w="5528"/>
      </w:tblGrid>
      <w:tr w:rsidR="00AF6ACB" w:rsidRPr="00227C68" w14:paraId="59BD7DA1" w14:textId="77777777" w:rsidTr="00050469">
        <w:trPr>
          <w:jc w:val="center"/>
        </w:trPr>
        <w:tc>
          <w:tcPr>
            <w:tcW w:w="7076" w:type="dxa"/>
            <w:gridSpan w:val="2"/>
            <w:shd w:val="clear" w:color="auto" w:fill="B6DDE8" w:themeFill="accent5" w:themeFillTint="66"/>
          </w:tcPr>
          <w:p w14:paraId="6E1755AE"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1 </w:t>
            </w:r>
          </w:p>
        </w:tc>
        <w:tc>
          <w:tcPr>
            <w:tcW w:w="9617" w:type="dxa"/>
            <w:gridSpan w:val="2"/>
            <w:shd w:val="clear" w:color="auto" w:fill="B6DDE8" w:themeFill="accent5" w:themeFillTint="66"/>
          </w:tcPr>
          <w:p w14:paraId="103EF158"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Séptimo </w:t>
            </w:r>
          </w:p>
        </w:tc>
      </w:tr>
      <w:tr w:rsidR="00AF6ACB" w:rsidRPr="00227C68" w14:paraId="220F0AB7" w14:textId="77777777" w:rsidTr="00050469">
        <w:trPr>
          <w:jc w:val="center"/>
        </w:trPr>
        <w:tc>
          <w:tcPr>
            <w:tcW w:w="5495" w:type="dxa"/>
            <w:shd w:val="clear" w:color="auto" w:fill="C6D9F1" w:themeFill="text2" w:themeFillTint="33"/>
            <w:vAlign w:val="center"/>
          </w:tcPr>
          <w:p w14:paraId="55898053" w14:textId="77777777" w:rsidR="00AF6ACB" w:rsidRPr="00227C68" w:rsidRDefault="00AF6ACB" w:rsidP="004A2079">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670" w:type="dxa"/>
            <w:gridSpan w:val="2"/>
            <w:shd w:val="clear" w:color="auto" w:fill="C6D9F1" w:themeFill="text2" w:themeFillTint="33"/>
            <w:vAlign w:val="center"/>
          </w:tcPr>
          <w:p w14:paraId="170CCD24" w14:textId="77777777" w:rsidR="00AF6ACB" w:rsidRPr="00227C68" w:rsidRDefault="00AF6ACB" w:rsidP="004A2079">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528" w:type="dxa"/>
            <w:shd w:val="clear" w:color="auto" w:fill="C6D9F1" w:themeFill="text2" w:themeFillTint="33"/>
            <w:vAlign w:val="center"/>
          </w:tcPr>
          <w:p w14:paraId="6126A183" w14:textId="77777777" w:rsidR="00AF6ACB" w:rsidRPr="00227C68" w:rsidRDefault="00AF6ACB" w:rsidP="004A2079">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AF6ACB" w:rsidRPr="00227C68" w14:paraId="2DE48003" w14:textId="77777777" w:rsidTr="00050469">
        <w:trPr>
          <w:jc w:val="center"/>
        </w:trPr>
        <w:tc>
          <w:tcPr>
            <w:tcW w:w="5495" w:type="dxa"/>
          </w:tcPr>
          <w:p w14:paraId="361AC614"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Reconoce elementos, procedimientos y características de obras literarias, de los medios masivos de comunicación y de las obras artísticas no verbales, y las relaciona en el proceso de su interpretación y producción.</w:t>
            </w:r>
          </w:p>
        </w:tc>
        <w:tc>
          <w:tcPr>
            <w:tcW w:w="5670" w:type="dxa"/>
            <w:gridSpan w:val="2"/>
          </w:tcPr>
          <w:p w14:paraId="3C2DBE90"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Diseña planes textuales que le posibilitan leer, interpretar y producir, desde descripciones y explicaciones, diferentes tipos de discursos, verbales y no verbales, en contextos culturales diversos.</w:t>
            </w:r>
          </w:p>
        </w:tc>
        <w:tc>
          <w:tcPr>
            <w:tcW w:w="5528" w:type="dxa"/>
          </w:tcPr>
          <w:p w14:paraId="41F47739"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Asume la elaboración de planes de comprensión y producción de discursos literarios, obras no verbales y medios masivos de comunicación, como características y referentes culturales de una época y región.</w:t>
            </w:r>
          </w:p>
          <w:p w14:paraId="5A8EA889" w14:textId="77777777" w:rsidR="00AF6ACB" w:rsidRPr="00227C68" w:rsidRDefault="00AF6ACB" w:rsidP="00D969C8">
            <w:pPr>
              <w:autoSpaceDE w:val="0"/>
              <w:autoSpaceDN w:val="0"/>
              <w:adjustRightInd w:val="0"/>
              <w:jc w:val="both"/>
              <w:rPr>
                <w:rFonts w:cs="Arial"/>
                <w:sz w:val="20"/>
                <w:szCs w:val="20"/>
              </w:rPr>
            </w:pPr>
          </w:p>
        </w:tc>
      </w:tr>
    </w:tbl>
    <w:p w14:paraId="320FD0AD" w14:textId="77777777" w:rsidR="00AF6ACB" w:rsidRDefault="00AF6ACB" w:rsidP="00AF6ACB">
      <w:pPr>
        <w:autoSpaceDE w:val="0"/>
        <w:autoSpaceDN w:val="0"/>
        <w:adjustRightInd w:val="0"/>
        <w:spacing w:after="0" w:line="240" w:lineRule="auto"/>
        <w:jc w:val="both"/>
        <w:rPr>
          <w:rFonts w:eastAsia="Adobe Gothic Std B" w:cs="Arial"/>
          <w:sz w:val="20"/>
          <w:szCs w:val="20"/>
        </w:rPr>
      </w:pPr>
    </w:p>
    <w:p w14:paraId="5DA7D663" w14:textId="77777777" w:rsidR="00AF6ACB" w:rsidRPr="00227C68"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7076"/>
        <w:gridCol w:w="9617"/>
      </w:tblGrid>
      <w:tr w:rsidR="00AF6ACB" w:rsidRPr="00227C68" w14:paraId="0F92F337" w14:textId="77777777" w:rsidTr="00050469">
        <w:trPr>
          <w:jc w:val="center"/>
        </w:trPr>
        <w:tc>
          <w:tcPr>
            <w:tcW w:w="7076" w:type="dxa"/>
            <w:shd w:val="clear" w:color="auto" w:fill="B6DDE8" w:themeFill="accent5" w:themeFillTint="66"/>
          </w:tcPr>
          <w:p w14:paraId="0AD86F75"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ÁREA: </w:t>
            </w:r>
            <w:r w:rsidRPr="00227C68">
              <w:rPr>
                <w:rFonts w:eastAsia="Adobe Gothic Std B" w:cs="Arial"/>
                <w:b/>
                <w:sz w:val="20"/>
                <w:szCs w:val="20"/>
                <w:lang w:val="pt-BR" w:eastAsia="es-ES_tradnl"/>
              </w:rPr>
              <w:t>Lengua</w:t>
            </w:r>
            <w:r w:rsidRPr="00227C68">
              <w:rPr>
                <w:rFonts w:eastAsia="Adobe Gothic Std B" w:cs="Arial"/>
                <w:b/>
                <w:sz w:val="20"/>
                <w:szCs w:val="20"/>
              </w:rPr>
              <w:t xml:space="preserve"> Castellana </w:t>
            </w:r>
          </w:p>
        </w:tc>
        <w:tc>
          <w:tcPr>
            <w:tcW w:w="9617" w:type="dxa"/>
            <w:shd w:val="clear" w:color="auto" w:fill="B6DDE8" w:themeFill="accent5" w:themeFillTint="66"/>
          </w:tcPr>
          <w:p w14:paraId="2C3886AA"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Séptimo </w:t>
            </w:r>
          </w:p>
        </w:tc>
      </w:tr>
      <w:tr w:rsidR="00AF6ACB" w:rsidRPr="00227C68" w14:paraId="11C65800" w14:textId="77777777" w:rsidTr="00050469">
        <w:trPr>
          <w:jc w:val="center"/>
        </w:trPr>
        <w:tc>
          <w:tcPr>
            <w:tcW w:w="16693" w:type="dxa"/>
            <w:gridSpan w:val="2"/>
            <w:shd w:val="clear" w:color="auto" w:fill="C6D9F1" w:themeFill="text2" w:themeFillTint="33"/>
          </w:tcPr>
          <w:p w14:paraId="13893516"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CICLO: 3 </w:t>
            </w:r>
          </w:p>
        </w:tc>
      </w:tr>
      <w:tr w:rsidR="00AF6ACB" w:rsidRPr="00227C68" w14:paraId="13676E00" w14:textId="77777777" w:rsidTr="00050469">
        <w:trPr>
          <w:jc w:val="center"/>
        </w:trPr>
        <w:tc>
          <w:tcPr>
            <w:tcW w:w="16693" w:type="dxa"/>
            <w:gridSpan w:val="2"/>
          </w:tcPr>
          <w:p w14:paraId="012AA4A9"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Objetivo del ciclo: </w:t>
            </w:r>
          </w:p>
          <w:p w14:paraId="5BFBA4C2" w14:textId="77777777" w:rsidR="00AF6ACB" w:rsidRPr="00227C68" w:rsidRDefault="00AF6ACB" w:rsidP="00D969C8">
            <w:pPr>
              <w:jc w:val="both"/>
              <w:rPr>
                <w:rFonts w:eastAsia="Adobe Gothic Std B" w:cs="Arial"/>
                <w:b/>
                <w:sz w:val="20"/>
                <w:szCs w:val="20"/>
              </w:rPr>
            </w:pPr>
            <w:r w:rsidRPr="00227C68">
              <w:rPr>
                <w:rFonts w:eastAsia="Adobe Gothic Std B" w:cs="Arial"/>
                <w:sz w:val="20"/>
                <w:szCs w:val="20"/>
              </w:rPr>
              <w:t>Comprender y utilizar conocimientos de los lenguajes verbales y no verbales y estrategias de interpretación, argumentación, producción y que le permitan participar en experiencias auténticas de comunicación y significación.</w:t>
            </w:r>
          </w:p>
          <w:p w14:paraId="5FEC9D9D" w14:textId="77777777" w:rsidR="00AF6ACB" w:rsidRPr="00227C68" w:rsidRDefault="00AF6ACB" w:rsidP="00D969C8">
            <w:pPr>
              <w:autoSpaceDE w:val="0"/>
              <w:autoSpaceDN w:val="0"/>
              <w:adjustRightInd w:val="0"/>
              <w:jc w:val="both"/>
              <w:rPr>
                <w:rFonts w:eastAsia="Adobe Gothic Std B" w:cs="Arial"/>
                <w:b/>
                <w:sz w:val="20"/>
                <w:szCs w:val="20"/>
              </w:rPr>
            </w:pPr>
          </w:p>
        </w:tc>
      </w:tr>
    </w:tbl>
    <w:p w14:paraId="01F3A0F0" w14:textId="77777777" w:rsidR="00AF6ACB" w:rsidRPr="00227C68"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7076"/>
        <w:gridCol w:w="9617"/>
      </w:tblGrid>
      <w:tr w:rsidR="00AF6ACB" w:rsidRPr="00227C68" w14:paraId="2BE93ADF" w14:textId="77777777" w:rsidTr="00050469">
        <w:trPr>
          <w:jc w:val="center"/>
        </w:trPr>
        <w:tc>
          <w:tcPr>
            <w:tcW w:w="7076" w:type="dxa"/>
            <w:shd w:val="clear" w:color="auto" w:fill="B6DDE8" w:themeFill="accent5" w:themeFillTint="66"/>
          </w:tcPr>
          <w:p w14:paraId="7A71CDBB" w14:textId="77777777" w:rsidR="00AF6ACB" w:rsidRPr="00227C68" w:rsidRDefault="00AF6ACB" w:rsidP="00D969C8">
            <w:pPr>
              <w:jc w:val="both"/>
              <w:rPr>
                <w:rFonts w:cs="Arial"/>
                <w:b/>
                <w:sz w:val="20"/>
                <w:szCs w:val="20"/>
              </w:rPr>
            </w:pPr>
            <w:r w:rsidRPr="00227C68">
              <w:rPr>
                <w:rFonts w:cs="Arial"/>
                <w:b/>
                <w:sz w:val="20"/>
                <w:szCs w:val="20"/>
              </w:rPr>
              <w:t xml:space="preserve">DESEMPEÑOS: Período 2 </w:t>
            </w:r>
          </w:p>
        </w:tc>
        <w:tc>
          <w:tcPr>
            <w:tcW w:w="9617" w:type="dxa"/>
            <w:shd w:val="clear" w:color="auto" w:fill="B6DDE8" w:themeFill="accent5" w:themeFillTint="66"/>
          </w:tcPr>
          <w:p w14:paraId="7AEE8820" w14:textId="77777777" w:rsidR="00AF6ACB" w:rsidRPr="00227C68" w:rsidRDefault="00AF6ACB" w:rsidP="00D969C8">
            <w:pPr>
              <w:jc w:val="both"/>
              <w:rPr>
                <w:rFonts w:cs="Arial"/>
                <w:b/>
                <w:sz w:val="20"/>
                <w:szCs w:val="20"/>
              </w:rPr>
            </w:pPr>
            <w:r w:rsidRPr="00227C68">
              <w:rPr>
                <w:rFonts w:cs="Arial"/>
                <w:b/>
                <w:sz w:val="20"/>
                <w:szCs w:val="20"/>
              </w:rPr>
              <w:t xml:space="preserve">GRADO: Séptimo </w:t>
            </w:r>
          </w:p>
        </w:tc>
      </w:tr>
      <w:tr w:rsidR="00AF6ACB" w:rsidRPr="00227C68" w14:paraId="483B83EB" w14:textId="77777777" w:rsidTr="00050469">
        <w:trPr>
          <w:jc w:val="center"/>
        </w:trPr>
        <w:tc>
          <w:tcPr>
            <w:tcW w:w="16693" w:type="dxa"/>
            <w:gridSpan w:val="2"/>
          </w:tcPr>
          <w:p w14:paraId="2D84519B" w14:textId="77777777" w:rsidR="00AF6ACB" w:rsidRPr="00227C68" w:rsidRDefault="00AF6ACB" w:rsidP="00D969C8">
            <w:pPr>
              <w:jc w:val="both"/>
              <w:rPr>
                <w:rFonts w:cs="Arial"/>
                <w:sz w:val="20"/>
                <w:szCs w:val="20"/>
              </w:rPr>
            </w:pPr>
            <w:r w:rsidRPr="00227C68">
              <w:rPr>
                <w:rFonts w:cs="Arial"/>
                <w:b/>
                <w:sz w:val="20"/>
                <w:szCs w:val="20"/>
              </w:rPr>
              <w:t>Intensidad horaria</w:t>
            </w:r>
            <w:r w:rsidRPr="00227C68">
              <w:rPr>
                <w:rFonts w:cs="Arial"/>
                <w:sz w:val="20"/>
                <w:szCs w:val="20"/>
              </w:rPr>
              <w:t xml:space="preserve">: 5 horas semanales </w:t>
            </w:r>
          </w:p>
        </w:tc>
      </w:tr>
      <w:tr w:rsidR="00AF6ACB" w:rsidRPr="00227C68" w14:paraId="46DE2960" w14:textId="77777777" w:rsidTr="00050469">
        <w:trPr>
          <w:jc w:val="center"/>
        </w:trPr>
        <w:tc>
          <w:tcPr>
            <w:tcW w:w="16693" w:type="dxa"/>
            <w:gridSpan w:val="2"/>
          </w:tcPr>
          <w:p w14:paraId="2E40BBB1" w14:textId="77777777" w:rsidR="00AF6ACB" w:rsidRPr="00227C68" w:rsidRDefault="00AF6ACB" w:rsidP="00D969C8">
            <w:pPr>
              <w:jc w:val="both"/>
              <w:rPr>
                <w:rFonts w:cs="Arial"/>
                <w:sz w:val="20"/>
                <w:szCs w:val="20"/>
              </w:rPr>
            </w:pPr>
            <w:r w:rsidRPr="00227C68">
              <w:rPr>
                <w:rFonts w:cs="Arial"/>
                <w:b/>
                <w:sz w:val="20"/>
                <w:szCs w:val="20"/>
              </w:rPr>
              <w:t>Objetivo del grado</w:t>
            </w:r>
            <w:r w:rsidRPr="00227C68">
              <w:rPr>
                <w:rFonts w:cs="Arial"/>
                <w:sz w:val="20"/>
                <w:szCs w:val="20"/>
              </w:rPr>
              <w:t xml:space="preserve">: </w:t>
            </w:r>
          </w:p>
          <w:p w14:paraId="046D4FAB" w14:textId="77777777" w:rsidR="00AF6ACB" w:rsidRPr="00227C68" w:rsidRDefault="00AF6ACB" w:rsidP="00D969C8">
            <w:pPr>
              <w:jc w:val="both"/>
              <w:rPr>
                <w:rFonts w:eastAsia="Adobe Gothic Std B" w:cs="Arial"/>
                <w:sz w:val="20"/>
                <w:szCs w:val="20"/>
              </w:rPr>
            </w:pPr>
            <w:r w:rsidRPr="00227C68">
              <w:rPr>
                <w:rFonts w:eastAsia="Adobe Gothic Std B" w:cs="Arial"/>
                <w:sz w:val="20"/>
                <w:szCs w:val="20"/>
              </w:rPr>
              <w:t>Comprender y explicar el funcionamiento de los diferentes sistemas de significación, los lenguajes verbales y no verbales y sus relaciones intertextuales y extra-textuales desde su capacidad crítica y creativa para transformarlos en experiencias auténticas de comunicación y significación.</w:t>
            </w:r>
          </w:p>
          <w:p w14:paraId="709608D8" w14:textId="77777777" w:rsidR="00AF6ACB" w:rsidRPr="00227C68" w:rsidRDefault="00AF6ACB" w:rsidP="00D969C8">
            <w:pPr>
              <w:jc w:val="both"/>
              <w:rPr>
                <w:rFonts w:cs="Arial"/>
                <w:sz w:val="20"/>
                <w:szCs w:val="20"/>
              </w:rPr>
            </w:pPr>
          </w:p>
        </w:tc>
      </w:tr>
    </w:tbl>
    <w:p w14:paraId="53E618B9" w14:textId="77777777" w:rsidR="00AF6ACB" w:rsidRDefault="00AF6ACB" w:rsidP="00AF6ACB">
      <w:pPr>
        <w:autoSpaceDE w:val="0"/>
        <w:autoSpaceDN w:val="0"/>
        <w:adjustRightInd w:val="0"/>
        <w:spacing w:after="0" w:line="240" w:lineRule="auto"/>
        <w:jc w:val="both"/>
        <w:rPr>
          <w:rFonts w:eastAsia="Adobe Gothic Std B" w:cs="Arial"/>
          <w:sz w:val="20"/>
          <w:szCs w:val="20"/>
        </w:rPr>
      </w:pPr>
    </w:p>
    <w:p w14:paraId="3D4F4AAC" w14:textId="77777777" w:rsidR="001236CC" w:rsidRDefault="001236CC"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4044"/>
        <w:gridCol w:w="5029"/>
        <w:gridCol w:w="7654"/>
      </w:tblGrid>
      <w:tr w:rsidR="00AF6ACB" w:rsidRPr="00227C68" w14:paraId="0A00E737" w14:textId="77777777" w:rsidTr="00050469">
        <w:trPr>
          <w:trHeight w:val="178"/>
          <w:jc w:val="center"/>
        </w:trPr>
        <w:tc>
          <w:tcPr>
            <w:tcW w:w="4044" w:type="dxa"/>
            <w:shd w:val="clear" w:color="auto" w:fill="B8CCE4" w:themeFill="accent1" w:themeFillTint="66"/>
          </w:tcPr>
          <w:p w14:paraId="2F71E14D" w14:textId="77777777" w:rsidR="00AF6ACB" w:rsidRPr="00227C68" w:rsidRDefault="00AF6ACB" w:rsidP="00D969C8">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COMPETENCIAS DEL ÁREA</w:t>
            </w:r>
          </w:p>
        </w:tc>
        <w:tc>
          <w:tcPr>
            <w:tcW w:w="5029" w:type="dxa"/>
            <w:shd w:val="clear" w:color="auto" w:fill="B8CCE4" w:themeFill="accent1" w:themeFillTint="66"/>
          </w:tcPr>
          <w:p w14:paraId="3EDD13C6" w14:textId="77777777" w:rsidR="00AF6ACB" w:rsidRPr="00227C68" w:rsidRDefault="00AF6ACB" w:rsidP="00D969C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CIUDADANAS</w:t>
            </w:r>
          </w:p>
        </w:tc>
        <w:tc>
          <w:tcPr>
            <w:tcW w:w="7654" w:type="dxa"/>
            <w:shd w:val="clear" w:color="auto" w:fill="B8CCE4" w:themeFill="accent1" w:themeFillTint="66"/>
          </w:tcPr>
          <w:p w14:paraId="424C73BD" w14:textId="77777777" w:rsidR="00AF6ACB" w:rsidRPr="00227C68" w:rsidRDefault="00AF6ACB" w:rsidP="00D969C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LABORALES</w:t>
            </w:r>
          </w:p>
        </w:tc>
      </w:tr>
      <w:tr w:rsidR="00AF6ACB" w:rsidRPr="00227C68" w14:paraId="011B53EC" w14:textId="77777777" w:rsidTr="00050469">
        <w:trPr>
          <w:trHeight w:val="3650"/>
          <w:jc w:val="center"/>
        </w:trPr>
        <w:tc>
          <w:tcPr>
            <w:tcW w:w="4044" w:type="dxa"/>
          </w:tcPr>
          <w:p w14:paraId="5FB2DC61"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sz w:val="20"/>
                <w:szCs w:val="20"/>
              </w:rPr>
              <w:t>Gramatical o sintáctica, textual, semántica, pragmática o sociocultural, enciclopédica, poética y literaria.</w:t>
            </w:r>
          </w:p>
          <w:p w14:paraId="6BBD664D" w14:textId="77777777" w:rsidR="00AF6ACB" w:rsidRPr="00227C68" w:rsidRDefault="00AF6ACB" w:rsidP="00D969C8">
            <w:pPr>
              <w:autoSpaceDE w:val="0"/>
              <w:autoSpaceDN w:val="0"/>
              <w:adjustRightInd w:val="0"/>
              <w:jc w:val="both"/>
              <w:rPr>
                <w:rFonts w:eastAsia="Adobe Gothic Std B" w:cs="Arial"/>
                <w:b/>
                <w:sz w:val="20"/>
                <w:szCs w:val="20"/>
              </w:rPr>
            </w:pPr>
          </w:p>
          <w:p w14:paraId="5C0A9BD8" w14:textId="77777777" w:rsidR="00AF6ACB" w:rsidRPr="00227C68" w:rsidRDefault="00AF6ACB" w:rsidP="00D969C8">
            <w:pPr>
              <w:autoSpaceDE w:val="0"/>
              <w:autoSpaceDN w:val="0"/>
              <w:adjustRightInd w:val="0"/>
              <w:jc w:val="both"/>
              <w:rPr>
                <w:rFonts w:eastAsia="Adobe Gothic Std B" w:cs="Arial"/>
                <w:b/>
                <w:sz w:val="20"/>
                <w:szCs w:val="20"/>
              </w:rPr>
            </w:pPr>
          </w:p>
          <w:p w14:paraId="1E09A1AF" w14:textId="77777777" w:rsidR="00AF6ACB" w:rsidRPr="00227C68" w:rsidRDefault="00AF6ACB" w:rsidP="00D969C8">
            <w:pPr>
              <w:autoSpaceDE w:val="0"/>
              <w:autoSpaceDN w:val="0"/>
              <w:adjustRightInd w:val="0"/>
              <w:jc w:val="both"/>
              <w:rPr>
                <w:rFonts w:eastAsia="Adobe Gothic Std B" w:cs="Arial"/>
                <w:b/>
                <w:sz w:val="20"/>
                <w:szCs w:val="20"/>
              </w:rPr>
            </w:pPr>
          </w:p>
          <w:p w14:paraId="728C85D8" w14:textId="77777777" w:rsidR="00AF6ACB" w:rsidRPr="00227C68" w:rsidRDefault="00AF6ACB" w:rsidP="00D969C8">
            <w:pPr>
              <w:autoSpaceDE w:val="0"/>
              <w:autoSpaceDN w:val="0"/>
              <w:adjustRightInd w:val="0"/>
              <w:jc w:val="both"/>
              <w:rPr>
                <w:rFonts w:eastAsia="Adobe Gothic Std B" w:cs="Arial"/>
                <w:b/>
                <w:sz w:val="20"/>
                <w:szCs w:val="20"/>
              </w:rPr>
            </w:pPr>
          </w:p>
        </w:tc>
        <w:tc>
          <w:tcPr>
            <w:tcW w:w="5029" w:type="dxa"/>
          </w:tcPr>
          <w:p w14:paraId="13F7B66B" w14:textId="77777777"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CONVIVENCIA Y PAZ:</w:t>
            </w:r>
          </w:p>
          <w:p w14:paraId="211DDF98"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-Reflexiono sobre el uso del poder y la autoridad en mi entorno y expreso pacíficamente mi desacuerdo</w:t>
            </w:r>
          </w:p>
          <w:p w14:paraId="121790F4"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cuando considero que hay injusticias (competencias cognitivas y comunicativas)</w:t>
            </w:r>
          </w:p>
          <w:p w14:paraId="2D20A61A" w14:textId="77777777" w:rsidR="00AF6ACB" w:rsidRPr="00227C68" w:rsidRDefault="00AF6ACB" w:rsidP="00D969C8">
            <w:pPr>
              <w:autoSpaceDE w:val="0"/>
              <w:autoSpaceDN w:val="0"/>
              <w:adjustRightInd w:val="0"/>
              <w:jc w:val="both"/>
              <w:rPr>
                <w:rFonts w:cs="Arial"/>
                <w:sz w:val="20"/>
                <w:szCs w:val="20"/>
              </w:rPr>
            </w:pPr>
          </w:p>
          <w:p w14:paraId="5890F588" w14:textId="77777777" w:rsidR="00AF6ACB" w:rsidRPr="00227C68" w:rsidRDefault="00AF6ACB" w:rsidP="00D969C8">
            <w:pPr>
              <w:autoSpaceDE w:val="0"/>
              <w:autoSpaceDN w:val="0"/>
              <w:adjustRightInd w:val="0"/>
              <w:jc w:val="both"/>
              <w:rPr>
                <w:rFonts w:cs="Arial"/>
                <w:sz w:val="20"/>
                <w:szCs w:val="20"/>
              </w:rPr>
            </w:pPr>
          </w:p>
          <w:p w14:paraId="4C284430" w14:textId="77777777" w:rsidR="00AF6ACB" w:rsidRPr="00227C68" w:rsidRDefault="00AF6ACB" w:rsidP="00D969C8">
            <w:pPr>
              <w:autoSpaceDE w:val="0"/>
              <w:autoSpaceDN w:val="0"/>
              <w:adjustRightInd w:val="0"/>
              <w:jc w:val="both"/>
              <w:rPr>
                <w:rFonts w:cs="Arial"/>
                <w:sz w:val="20"/>
                <w:szCs w:val="20"/>
              </w:rPr>
            </w:pPr>
          </w:p>
          <w:p w14:paraId="3FCCC0DA" w14:textId="77777777" w:rsidR="00AF6ACB" w:rsidRPr="00227C68" w:rsidRDefault="00AF6ACB" w:rsidP="00D969C8">
            <w:pPr>
              <w:autoSpaceDE w:val="0"/>
              <w:autoSpaceDN w:val="0"/>
              <w:adjustRightInd w:val="0"/>
              <w:jc w:val="both"/>
              <w:rPr>
                <w:rFonts w:cs="Arial"/>
                <w:sz w:val="20"/>
                <w:szCs w:val="20"/>
              </w:rPr>
            </w:pPr>
          </w:p>
          <w:p w14:paraId="2D0F35C0" w14:textId="77777777" w:rsidR="00AF6ACB" w:rsidRPr="00227C68" w:rsidRDefault="00AF6ACB" w:rsidP="00D969C8">
            <w:pPr>
              <w:autoSpaceDE w:val="0"/>
              <w:autoSpaceDN w:val="0"/>
              <w:adjustRightInd w:val="0"/>
              <w:jc w:val="both"/>
              <w:rPr>
                <w:rFonts w:cs="Arial"/>
                <w:sz w:val="20"/>
                <w:szCs w:val="20"/>
              </w:rPr>
            </w:pPr>
          </w:p>
          <w:p w14:paraId="3B8DD653" w14:textId="77777777" w:rsidR="00AF6ACB" w:rsidRPr="00227C68" w:rsidRDefault="00AF6ACB" w:rsidP="00D969C8">
            <w:pPr>
              <w:autoSpaceDE w:val="0"/>
              <w:autoSpaceDN w:val="0"/>
              <w:adjustRightInd w:val="0"/>
              <w:jc w:val="both"/>
              <w:rPr>
                <w:rFonts w:cs="Arial"/>
                <w:sz w:val="20"/>
                <w:szCs w:val="20"/>
              </w:rPr>
            </w:pPr>
          </w:p>
          <w:p w14:paraId="4B64043F" w14:textId="77777777" w:rsidR="00AF6ACB" w:rsidRPr="00227C68" w:rsidRDefault="00AF6ACB" w:rsidP="00D969C8">
            <w:pPr>
              <w:autoSpaceDE w:val="0"/>
              <w:autoSpaceDN w:val="0"/>
              <w:adjustRightInd w:val="0"/>
              <w:jc w:val="both"/>
              <w:rPr>
                <w:rFonts w:cs="Arial"/>
                <w:sz w:val="20"/>
                <w:szCs w:val="20"/>
              </w:rPr>
            </w:pPr>
          </w:p>
          <w:p w14:paraId="5703B369" w14:textId="77777777" w:rsidR="00AF6ACB" w:rsidRPr="00227C68" w:rsidRDefault="00AF6ACB" w:rsidP="00D969C8">
            <w:pPr>
              <w:autoSpaceDE w:val="0"/>
              <w:autoSpaceDN w:val="0"/>
              <w:adjustRightInd w:val="0"/>
              <w:jc w:val="both"/>
              <w:rPr>
                <w:rFonts w:cs="Arial"/>
                <w:sz w:val="20"/>
                <w:szCs w:val="20"/>
              </w:rPr>
            </w:pPr>
          </w:p>
          <w:p w14:paraId="4406AAC5" w14:textId="77777777" w:rsidR="00AF6ACB" w:rsidRPr="00227C68" w:rsidRDefault="00AF6ACB" w:rsidP="00D969C8">
            <w:pPr>
              <w:autoSpaceDE w:val="0"/>
              <w:autoSpaceDN w:val="0"/>
              <w:adjustRightInd w:val="0"/>
              <w:jc w:val="both"/>
              <w:rPr>
                <w:rFonts w:cs="Arial"/>
                <w:sz w:val="20"/>
                <w:szCs w:val="20"/>
              </w:rPr>
            </w:pPr>
          </w:p>
          <w:p w14:paraId="4ED2296C" w14:textId="77777777" w:rsidR="00AF6ACB" w:rsidRPr="00227C68" w:rsidRDefault="00AF6ACB" w:rsidP="00D969C8">
            <w:pPr>
              <w:autoSpaceDE w:val="0"/>
              <w:autoSpaceDN w:val="0"/>
              <w:adjustRightInd w:val="0"/>
              <w:jc w:val="both"/>
              <w:rPr>
                <w:rFonts w:cs="Arial"/>
                <w:sz w:val="20"/>
                <w:szCs w:val="20"/>
              </w:rPr>
            </w:pPr>
          </w:p>
          <w:p w14:paraId="6F8BF69D" w14:textId="77777777" w:rsidR="00AF6ACB" w:rsidRPr="00227C68" w:rsidRDefault="00AF6ACB" w:rsidP="00D969C8">
            <w:pPr>
              <w:autoSpaceDE w:val="0"/>
              <w:autoSpaceDN w:val="0"/>
              <w:adjustRightInd w:val="0"/>
              <w:jc w:val="both"/>
              <w:rPr>
                <w:rFonts w:cs="Arial"/>
                <w:sz w:val="20"/>
                <w:szCs w:val="20"/>
              </w:rPr>
            </w:pPr>
          </w:p>
          <w:p w14:paraId="6780D1D4" w14:textId="77777777" w:rsidR="00AF6ACB" w:rsidRPr="00227C68" w:rsidRDefault="00AF6ACB" w:rsidP="00D969C8">
            <w:pPr>
              <w:autoSpaceDE w:val="0"/>
              <w:autoSpaceDN w:val="0"/>
              <w:adjustRightInd w:val="0"/>
              <w:jc w:val="both"/>
              <w:rPr>
                <w:rFonts w:cs="Arial"/>
                <w:sz w:val="20"/>
                <w:szCs w:val="20"/>
              </w:rPr>
            </w:pPr>
          </w:p>
        </w:tc>
        <w:tc>
          <w:tcPr>
            <w:tcW w:w="7654" w:type="dxa"/>
          </w:tcPr>
          <w:p w14:paraId="53FEA854"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Las evidencias tienen una secuencia en el grado, con negrilla es aspecto a trabajar en el periodo.</w:t>
            </w:r>
          </w:p>
          <w:p w14:paraId="6B8C7116" w14:textId="77777777" w:rsidR="00AF6ACB" w:rsidRPr="00227C68" w:rsidRDefault="00AF6ACB" w:rsidP="00D969C8">
            <w:pPr>
              <w:autoSpaceDE w:val="0"/>
              <w:autoSpaceDN w:val="0"/>
              <w:adjustRightInd w:val="0"/>
              <w:jc w:val="both"/>
              <w:rPr>
                <w:rFonts w:cs="Arial"/>
                <w:b/>
                <w:sz w:val="20"/>
                <w:szCs w:val="20"/>
              </w:rPr>
            </w:pPr>
          </w:p>
          <w:p w14:paraId="05DB3947"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TIPO INTELECTUAL</w:t>
            </w:r>
            <w:r w:rsidRPr="00227C68">
              <w:rPr>
                <w:rFonts w:cs="Arial"/>
                <w:sz w:val="20"/>
                <w:szCs w:val="20"/>
              </w:rPr>
              <w:t xml:space="preserve">: </w:t>
            </w:r>
            <w:r w:rsidRPr="00227C68">
              <w:rPr>
                <w:rFonts w:cs="Arial"/>
                <w:b/>
                <w:sz w:val="20"/>
                <w:szCs w:val="20"/>
              </w:rPr>
              <w:t>SOLUCIÓN DE PROBLEMAS</w:t>
            </w:r>
          </w:p>
          <w:p w14:paraId="46311C01" w14:textId="77777777"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 xml:space="preserve">INDICADORES: </w:t>
            </w:r>
            <w:r w:rsidRPr="00227C68">
              <w:rPr>
                <w:rFonts w:cs="Arial"/>
                <w:sz w:val="20"/>
                <w:szCs w:val="20"/>
              </w:rPr>
              <w:t>Observar, descubrir y analizar críticamente deficiencias en distintas situaciones para definir alternativas e implementar soluciones acertadas y oportunas</w:t>
            </w:r>
            <w:r w:rsidRPr="00227C68">
              <w:rPr>
                <w:rFonts w:cs="Arial"/>
                <w:b/>
                <w:sz w:val="20"/>
                <w:szCs w:val="20"/>
              </w:rPr>
              <w:t>:</w:t>
            </w:r>
          </w:p>
          <w:p w14:paraId="650C2994"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EVIDENCIAS</w:t>
            </w:r>
          </w:p>
          <w:p w14:paraId="1EA3FD17"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-Observo los problemas que se presentan a m</w:t>
            </w:r>
            <w:r w:rsidRPr="00227C68">
              <w:rPr>
                <w:rFonts w:cs="Calibri"/>
                <w:sz w:val="20"/>
                <w:szCs w:val="20"/>
              </w:rPr>
              <w:t>í</w:t>
            </w:r>
            <w:r w:rsidRPr="00227C68">
              <w:rPr>
                <w:rFonts w:cs="Arial"/>
                <w:sz w:val="20"/>
                <w:szCs w:val="20"/>
              </w:rPr>
              <w:t xml:space="preserve"> barrio.</w:t>
            </w:r>
          </w:p>
          <w:p w14:paraId="14312B88"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w:t>
            </w:r>
            <w:r w:rsidRPr="00227C68">
              <w:rPr>
                <w:rFonts w:cs="Arial"/>
                <w:b/>
                <w:sz w:val="20"/>
                <w:szCs w:val="20"/>
              </w:rPr>
              <w:t>Relaciono los elementos que componen los problemas identificados</w:t>
            </w:r>
            <w:r w:rsidRPr="00227C68">
              <w:rPr>
                <w:rFonts w:cs="Arial"/>
                <w:sz w:val="20"/>
                <w:szCs w:val="20"/>
              </w:rPr>
              <w:t xml:space="preserve">. </w:t>
            </w:r>
          </w:p>
          <w:p w14:paraId="3D5FC185"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 xml:space="preserve">- Identifico las personas afectadas por los problemas. </w:t>
            </w:r>
          </w:p>
          <w:p w14:paraId="1D8FDF3D"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 xml:space="preserve">- Consulto las posibles soluciones que los afectados proponen para solucionar un problema. </w:t>
            </w:r>
          </w:p>
          <w:p w14:paraId="3373EB6C" w14:textId="77777777" w:rsidR="00AF6ACB" w:rsidRPr="001D6FD5" w:rsidRDefault="00AF6ACB" w:rsidP="00D969C8">
            <w:pPr>
              <w:autoSpaceDE w:val="0"/>
              <w:autoSpaceDN w:val="0"/>
              <w:adjustRightInd w:val="0"/>
              <w:jc w:val="both"/>
              <w:rPr>
                <w:sz w:val="20"/>
                <w:szCs w:val="20"/>
              </w:rPr>
            </w:pPr>
            <w:r w:rsidRPr="00227C68">
              <w:rPr>
                <w:rFonts w:cs="Arial"/>
                <w:sz w:val="20"/>
                <w:szCs w:val="20"/>
              </w:rPr>
              <w:t>- Selecciono la forma de soluci</w:t>
            </w:r>
            <w:r w:rsidRPr="00227C68">
              <w:rPr>
                <w:rFonts w:cs="Calibri"/>
                <w:sz w:val="20"/>
                <w:szCs w:val="20"/>
              </w:rPr>
              <w:t>ó</w:t>
            </w:r>
            <w:r w:rsidRPr="00227C68">
              <w:rPr>
                <w:rFonts w:cs="Arial"/>
                <w:sz w:val="20"/>
                <w:szCs w:val="20"/>
              </w:rPr>
              <w:t>n m</w:t>
            </w:r>
            <w:r w:rsidRPr="00227C68">
              <w:rPr>
                <w:rFonts w:cs="Calibri"/>
                <w:sz w:val="20"/>
                <w:szCs w:val="20"/>
              </w:rPr>
              <w:t>á</w:t>
            </w:r>
            <w:r w:rsidRPr="00227C68">
              <w:rPr>
                <w:rFonts w:cs="Arial"/>
                <w:sz w:val="20"/>
                <w:szCs w:val="20"/>
              </w:rPr>
              <w:t>s adecuada</w:t>
            </w:r>
            <w:r w:rsidRPr="00227C68">
              <w:rPr>
                <w:sz w:val="20"/>
                <w:szCs w:val="20"/>
              </w:rPr>
              <w:t>.</w:t>
            </w:r>
          </w:p>
        </w:tc>
      </w:tr>
    </w:tbl>
    <w:tbl>
      <w:tblPr>
        <w:tblStyle w:val="Tablaconcuadrcula"/>
        <w:tblpPr w:leftFromText="141" w:rightFromText="141" w:vertAnchor="text" w:horzAnchor="margin" w:tblpXSpec="center" w:tblpY="135"/>
        <w:tblW w:w="0" w:type="auto"/>
        <w:tblLook w:val="04A0" w:firstRow="1" w:lastRow="0" w:firstColumn="1" w:lastColumn="0" w:noHBand="0" w:noVBand="1"/>
      </w:tblPr>
      <w:tblGrid>
        <w:gridCol w:w="16727"/>
      </w:tblGrid>
      <w:tr w:rsidR="004A2079" w:rsidRPr="00227C68" w14:paraId="155F0635" w14:textId="77777777" w:rsidTr="00050469">
        <w:tc>
          <w:tcPr>
            <w:tcW w:w="16727" w:type="dxa"/>
            <w:shd w:val="clear" w:color="auto" w:fill="95B3D7" w:themeFill="accent1" w:themeFillTint="99"/>
          </w:tcPr>
          <w:p w14:paraId="106F355E" w14:textId="77777777" w:rsidR="004A2079" w:rsidRPr="00227C68" w:rsidRDefault="004A2079" w:rsidP="004A2079">
            <w:pPr>
              <w:autoSpaceDE w:val="0"/>
              <w:autoSpaceDN w:val="0"/>
              <w:adjustRightInd w:val="0"/>
              <w:spacing w:line="360" w:lineRule="auto"/>
              <w:jc w:val="center"/>
              <w:rPr>
                <w:rFonts w:cs="Arial"/>
                <w:b/>
                <w:sz w:val="20"/>
                <w:szCs w:val="20"/>
              </w:rPr>
            </w:pPr>
            <w:r w:rsidRPr="00227C68">
              <w:rPr>
                <w:rFonts w:cs="Arial"/>
                <w:b/>
                <w:sz w:val="20"/>
                <w:szCs w:val="20"/>
              </w:rPr>
              <w:t>LINEAMIENTOS DEL ÁREA</w:t>
            </w:r>
          </w:p>
        </w:tc>
      </w:tr>
      <w:tr w:rsidR="004A2079" w:rsidRPr="00227C68" w14:paraId="27643FB0" w14:textId="77777777" w:rsidTr="00050469">
        <w:tc>
          <w:tcPr>
            <w:tcW w:w="16727" w:type="dxa"/>
          </w:tcPr>
          <w:p w14:paraId="797DE0ED" w14:textId="77777777" w:rsidR="004A2079" w:rsidRPr="00227C68" w:rsidRDefault="004A2079" w:rsidP="004A2079">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6D2AD919" w14:textId="77777777" w:rsidR="004A2079" w:rsidRPr="00227C68" w:rsidRDefault="004A2079" w:rsidP="004A2079">
            <w:pPr>
              <w:spacing w:after="160"/>
              <w:jc w:val="both"/>
              <w:rPr>
                <w:rFonts w:cs="Arial"/>
                <w:sz w:val="20"/>
                <w:szCs w:val="20"/>
              </w:rPr>
            </w:pPr>
            <w:r w:rsidRPr="00227C68">
              <w:rPr>
                <w:rFonts w:cs="Arial"/>
                <w:sz w:val="20"/>
                <w:szCs w:val="20"/>
              </w:rPr>
              <w:t xml:space="preserve">Para este ciclo de sexto y séptimo, en el primer eje se sigue trabajando el nivel de uso de los sistemas de significación y se comienza de forma más metódica el nivel de explicación y control. En el eje 2, se trabajan los niveles intratextual, intertextual y extratextual, con énfasis en los dos primeros niveles dado que se está en el inicio de secundaria. Además se abordan estrategias cognitivas como la predicción que apoya la comprensión lectora. En el eje de literatura, esta aborda con los planes de lectura apoyados por la biblioteca y trabajados en cada periodo con diversidad de textos literarios, en estos grados se comienza a abordar la novela. En relación a la ética de la comunicación, se hace un énfasis en la aceptación de la variedad lingüística y cultura y el reconocimiento de los otros como interlocutores válidos. </w:t>
            </w:r>
          </w:p>
          <w:p w14:paraId="1FD77305" w14:textId="77777777" w:rsidR="004A2079" w:rsidRPr="00227C68" w:rsidRDefault="004A2079" w:rsidP="004A2079">
            <w:pPr>
              <w:autoSpaceDE w:val="0"/>
              <w:autoSpaceDN w:val="0"/>
              <w:adjustRightInd w:val="0"/>
              <w:jc w:val="both"/>
              <w:rPr>
                <w:rFonts w:cs="Arial"/>
                <w:b/>
                <w:sz w:val="20"/>
                <w:szCs w:val="20"/>
              </w:rPr>
            </w:pPr>
          </w:p>
        </w:tc>
      </w:tr>
    </w:tbl>
    <w:p w14:paraId="4BEC179B" w14:textId="77777777" w:rsidR="00AF6ACB" w:rsidRDefault="00AF6ACB" w:rsidP="00AF6ACB">
      <w:pPr>
        <w:jc w:val="both"/>
        <w:rPr>
          <w:sz w:val="20"/>
          <w:szCs w:val="20"/>
        </w:rPr>
      </w:pPr>
    </w:p>
    <w:p w14:paraId="3B5278E4" w14:textId="77777777" w:rsidR="001236CC" w:rsidRDefault="001236CC" w:rsidP="00AF6ACB">
      <w:pPr>
        <w:jc w:val="both"/>
        <w:rPr>
          <w:sz w:val="20"/>
          <w:szCs w:val="20"/>
        </w:rPr>
      </w:pPr>
    </w:p>
    <w:p w14:paraId="65F485AA" w14:textId="77777777" w:rsidR="001236CC" w:rsidRDefault="001236CC" w:rsidP="00AF6ACB">
      <w:pPr>
        <w:jc w:val="both"/>
        <w:rPr>
          <w:sz w:val="20"/>
          <w:szCs w:val="20"/>
        </w:rPr>
      </w:pPr>
    </w:p>
    <w:p w14:paraId="70B8A57E" w14:textId="77777777" w:rsidR="001236CC" w:rsidRDefault="001236CC" w:rsidP="00AF6ACB">
      <w:pPr>
        <w:jc w:val="both"/>
        <w:rPr>
          <w:sz w:val="20"/>
          <w:szCs w:val="20"/>
        </w:rPr>
      </w:pPr>
    </w:p>
    <w:p w14:paraId="48147CD6" w14:textId="77777777" w:rsidR="001236CC" w:rsidRDefault="001236CC" w:rsidP="00AF6ACB">
      <w:pPr>
        <w:jc w:val="both"/>
        <w:rPr>
          <w:sz w:val="20"/>
          <w:szCs w:val="20"/>
        </w:rPr>
      </w:pPr>
    </w:p>
    <w:tbl>
      <w:tblPr>
        <w:tblStyle w:val="Tablaconcuadrcula"/>
        <w:tblW w:w="0" w:type="auto"/>
        <w:jc w:val="center"/>
        <w:tblLook w:val="04A0" w:firstRow="1" w:lastRow="0" w:firstColumn="1" w:lastColumn="0" w:noHBand="0" w:noVBand="1"/>
      </w:tblPr>
      <w:tblGrid>
        <w:gridCol w:w="3369"/>
        <w:gridCol w:w="4110"/>
        <w:gridCol w:w="3828"/>
        <w:gridCol w:w="5386"/>
      </w:tblGrid>
      <w:tr w:rsidR="00AF6ACB" w:rsidRPr="00227C68" w14:paraId="4026E983" w14:textId="77777777" w:rsidTr="00050469">
        <w:trPr>
          <w:jc w:val="center"/>
        </w:trPr>
        <w:tc>
          <w:tcPr>
            <w:tcW w:w="7479" w:type="dxa"/>
            <w:gridSpan w:val="2"/>
            <w:shd w:val="clear" w:color="auto" w:fill="B6DDE8" w:themeFill="accent5" w:themeFillTint="66"/>
          </w:tcPr>
          <w:p w14:paraId="789B6BFA" w14:textId="77777777" w:rsidR="00AF6ACB" w:rsidRPr="00227C68" w:rsidRDefault="00AF6ACB" w:rsidP="00D969C8">
            <w:pPr>
              <w:jc w:val="both"/>
              <w:rPr>
                <w:b/>
                <w:sz w:val="20"/>
                <w:szCs w:val="20"/>
              </w:rPr>
            </w:pPr>
            <w:r w:rsidRPr="00227C68">
              <w:rPr>
                <w:b/>
                <w:sz w:val="20"/>
                <w:szCs w:val="20"/>
              </w:rPr>
              <w:t>DESEMPEÑOS: Período 2</w:t>
            </w:r>
          </w:p>
        </w:tc>
        <w:tc>
          <w:tcPr>
            <w:tcW w:w="9214" w:type="dxa"/>
            <w:gridSpan w:val="2"/>
            <w:shd w:val="clear" w:color="auto" w:fill="B6DDE8" w:themeFill="accent5" w:themeFillTint="66"/>
          </w:tcPr>
          <w:p w14:paraId="7D8A5D36" w14:textId="77777777" w:rsidR="00AF6ACB" w:rsidRPr="00227C68" w:rsidRDefault="00AF6ACB" w:rsidP="00D969C8">
            <w:pPr>
              <w:jc w:val="both"/>
              <w:rPr>
                <w:b/>
                <w:sz w:val="20"/>
                <w:szCs w:val="20"/>
              </w:rPr>
            </w:pPr>
            <w:r w:rsidRPr="00227C68">
              <w:rPr>
                <w:b/>
                <w:sz w:val="20"/>
                <w:szCs w:val="20"/>
              </w:rPr>
              <w:t xml:space="preserve">GRADO: Séptimo </w:t>
            </w:r>
          </w:p>
        </w:tc>
      </w:tr>
      <w:tr w:rsidR="00AF6ACB" w:rsidRPr="00227C68" w14:paraId="442777EF" w14:textId="77777777" w:rsidTr="00050469">
        <w:trPr>
          <w:jc w:val="center"/>
        </w:trPr>
        <w:tc>
          <w:tcPr>
            <w:tcW w:w="3369" w:type="dxa"/>
            <w:shd w:val="clear" w:color="auto" w:fill="C6D9F1" w:themeFill="text2" w:themeFillTint="33"/>
            <w:vAlign w:val="center"/>
          </w:tcPr>
          <w:p w14:paraId="2FD91B09"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PREGUNTA PROBLEMATIZADORA</w:t>
            </w:r>
          </w:p>
        </w:tc>
        <w:tc>
          <w:tcPr>
            <w:tcW w:w="4110" w:type="dxa"/>
            <w:shd w:val="clear" w:color="auto" w:fill="C6D9F1" w:themeFill="text2" w:themeFillTint="33"/>
            <w:vAlign w:val="center"/>
          </w:tcPr>
          <w:p w14:paraId="36EEF6F2"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3828" w:type="dxa"/>
            <w:shd w:val="clear" w:color="auto" w:fill="C6D9F1" w:themeFill="text2" w:themeFillTint="33"/>
            <w:vAlign w:val="center"/>
          </w:tcPr>
          <w:p w14:paraId="0884711E"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cs="Arial"/>
                <w:b/>
                <w:sz w:val="20"/>
                <w:szCs w:val="20"/>
              </w:rPr>
              <w:t>DERECHOS BÁSICOS DE APRENDIZAJE</w:t>
            </w:r>
          </w:p>
        </w:tc>
        <w:tc>
          <w:tcPr>
            <w:tcW w:w="5386" w:type="dxa"/>
            <w:shd w:val="clear" w:color="auto" w:fill="C6D9F1" w:themeFill="text2" w:themeFillTint="33"/>
            <w:vAlign w:val="center"/>
          </w:tcPr>
          <w:p w14:paraId="5BF43F26" w14:textId="77777777" w:rsidR="00AF6ACB" w:rsidRPr="00227C68" w:rsidRDefault="00AF6ACB" w:rsidP="00D969C8">
            <w:pPr>
              <w:autoSpaceDE w:val="0"/>
              <w:autoSpaceDN w:val="0"/>
              <w:adjustRightInd w:val="0"/>
              <w:jc w:val="center"/>
              <w:rPr>
                <w:rFonts w:cs="Arial"/>
                <w:b/>
                <w:sz w:val="20"/>
                <w:szCs w:val="20"/>
              </w:rPr>
            </w:pPr>
            <w:r w:rsidRPr="00227C68">
              <w:rPr>
                <w:rFonts w:cs="Arial"/>
                <w:b/>
                <w:sz w:val="20"/>
                <w:szCs w:val="20"/>
              </w:rPr>
              <w:t>MATRIZ DE REFERENCIA</w:t>
            </w:r>
          </w:p>
        </w:tc>
      </w:tr>
      <w:tr w:rsidR="00AF6ACB" w:rsidRPr="00227C68" w14:paraId="293C02E5" w14:textId="77777777" w:rsidTr="00050469">
        <w:trPr>
          <w:jc w:val="center"/>
        </w:trPr>
        <w:tc>
          <w:tcPr>
            <w:tcW w:w="3369" w:type="dxa"/>
          </w:tcPr>
          <w:p w14:paraId="3930F194"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¿Cómo argumentar descriptiva y comparativamente mi visión de mundo, desde la comprensión y la producción de diferentes discursos compuestos por elementos, formas, contenidos y variantes lingüísticas, sociales y culturales diversas?</w:t>
            </w:r>
          </w:p>
          <w:p w14:paraId="25B087DE" w14:textId="77777777" w:rsidR="00AF6ACB" w:rsidRPr="00227C68" w:rsidRDefault="00AF6ACB" w:rsidP="00D969C8">
            <w:pPr>
              <w:autoSpaceDE w:val="0"/>
              <w:autoSpaceDN w:val="0"/>
              <w:adjustRightInd w:val="0"/>
              <w:jc w:val="both"/>
              <w:rPr>
                <w:rFonts w:cs="Arial"/>
                <w:sz w:val="20"/>
                <w:szCs w:val="20"/>
              </w:rPr>
            </w:pPr>
          </w:p>
          <w:p w14:paraId="005925F8" w14:textId="77777777" w:rsidR="00AF6ACB" w:rsidRPr="00227C68" w:rsidRDefault="00AF6ACB" w:rsidP="00D969C8">
            <w:pPr>
              <w:autoSpaceDE w:val="0"/>
              <w:autoSpaceDN w:val="0"/>
              <w:adjustRightInd w:val="0"/>
              <w:jc w:val="both"/>
              <w:rPr>
                <w:rFonts w:cs="Arial"/>
                <w:sz w:val="20"/>
                <w:szCs w:val="20"/>
              </w:rPr>
            </w:pPr>
          </w:p>
          <w:p w14:paraId="77125828" w14:textId="77777777" w:rsidR="00AF6ACB" w:rsidRPr="00227C68" w:rsidRDefault="00AF6ACB" w:rsidP="00D969C8">
            <w:pPr>
              <w:autoSpaceDE w:val="0"/>
              <w:autoSpaceDN w:val="0"/>
              <w:adjustRightInd w:val="0"/>
              <w:jc w:val="both"/>
              <w:rPr>
                <w:rFonts w:cs="Arial"/>
                <w:sz w:val="20"/>
                <w:szCs w:val="20"/>
              </w:rPr>
            </w:pPr>
          </w:p>
          <w:p w14:paraId="15CCF829" w14:textId="77777777" w:rsidR="00AF6ACB" w:rsidRPr="00227C68" w:rsidRDefault="00AF6ACB" w:rsidP="00D969C8">
            <w:pPr>
              <w:pStyle w:val="Normal1"/>
              <w:jc w:val="both"/>
              <w:rPr>
                <w:rFonts w:asciiTheme="minorHAnsi" w:hAnsiTheme="minorHAnsi" w:cs="Arial"/>
                <w:color w:val="auto"/>
                <w:sz w:val="20"/>
                <w:szCs w:val="20"/>
              </w:rPr>
            </w:pPr>
          </w:p>
        </w:tc>
        <w:tc>
          <w:tcPr>
            <w:tcW w:w="4110" w:type="dxa"/>
          </w:tcPr>
          <w:p w14:paraId="735907E5"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Producción textual</w:t>
            </w:r>
          </w:p>
          <w:p w14:paraId="3990D593"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Caracterizo estrategias argumentativas de tipo descriptivo.</w:t>
            </w:r>
          </w:p>
          <w:p w14:paraId="045E4C23"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Produzco una primera versión del texto narrativo teniendo en cuenta personajes, espacio, tiempos y vínculos con otros textos y con mi entorno.</w:t>
            </w:r>
          </w:p>
          <w:p w14:paraId="309B8520" w14:textId="77777777" w:rsidR="00AF6ACB" w:rsidRPr="00227C68" w:rsidRDefault="00AF6ACB" w:rsidP="00D969C8">
            <w:pPr>
              <w:autoSpaceDE w:val="0"/>
              <w:autoSpaceDN w:val="0"/>
              <w:adjustRightInd w:val="0"/>
              <w:jc w:val="both"/>
              <w:rPr>
                <w:rFonts w:cs="Arial"/>
                <w:b/>
                <w:sz w:val="20"/>
                <w:szCs w:val="20"/>
              </w:rPr>
            </w:pPr>
          </w:p>
          <w:p w14:paraId="594EEF1F"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Comprensión e interpretación textual</w:t>
            </w:r>
          </w:p>
          <w:p w14:paraId="44385194"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Comparo el contenido de los diferentes tipos de texto que he leído.</w:t>
            </w:r>
          </w:p>
          <w:p w14:paraId="3F9E6206"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Relaciono la forma y el contenido de los textos que leo y muestro cómo se influyen mutuamente.</w:t>
            </w:r>
          </w:p>
          <w:p w14:paraId="3A23500E" w14:textId="77777777" w:rsidR="00AF6ACB" w:rsidRPr="00227C68" w:rsidRDefault="00AF6ACB" w:rsidP="00D969C8">
            <w:pPr>
              <w:pStyle w:val="Normal1"/>
              <w:jc w:val="both"/>
              <w:rPr>
                <w:rFonts w:asciiTheme="minorHAnsi" w:hAnsiTheme="minorHAnsi" w:cs="Arial"/>
                <w:color w:val="auto"/>
                <w:sz w:val="20"/>
                <w:szCs w:val="20"/>
              </w:rPr>
            </w:pPr>
          </w:p>
        </w:tc>
        <w:tc>
          <w:tcPr>
            <w:tcW w:w="3828" w:type="dxa"/>
          </w:tcPr>
          <w:p w14:paraId="77C2F4AF" w14:textId="77777777" w:rsidR="00AF6ACB" w:rsidRPr="00227C68" w:rsidRDefault="00AF6ACB" w:rsidP="00D969C8">
            <w:pPr>
              <w:jc w:val="both"/>
              <w:rPr>
                <w:rFonts w:cs="Arial"/>
                <w:b/>
                <w:sz w:val="20"/>
                <w:szCs w:val="20"/>
              </w:rPr>
            </w:pPr>
          </w:p>
          <w:p w14:paraId="0D31E858" w14:textId="77777777" w:rsidR="00AF6ACB" w:rsidRPr="00227C68" w:rsidRDefault="00AF6ACB" w:rsidP="00D969C8">
            <w:pPr>
              <w:spacing w:after="160" w:line="240" w:lineRule="exact"/>
              <w:jc w:val="both"/>
              <w:rPr>
                <w:rFonts w:cs="Arial"/>
                <w:sz w:val="20"/>
                <w:szCs w:val="20"/>
              </w:rPr>
            </w:pPr>
            <w:r w:rsidRPr="00227C68">
              <w:rPr>
                <w:rFonts w:cs="Arial"/>
                <w:sz w:val="20"/>
                <w:szCs w:val="20"/>
              </w:rPr>
              <w:t>DBA 2.</w:t>
            </w:r>
            <w:r w:rsidRPr="00227C68">
              <w:rPr>
                <w:rFonts w:cs="Arial"/>
                <w:sz w:val="20"/>
                <w:szCs w:val="20"/>
              </w:rPr>
              <w:tab/>
              <w:t xml:space="preserve">Reconoce las diferencias y semejanzas entre sistemas verbales y no verbales para utilizarlos en contextos escolares y sociales. </w:t>
            </w:r>
          </w:p>
          <w:p w14:paraId="4EAB3ABB" w14:textId="77777777" w:rsidR="00AF6ACB" w:rsidRPr="00227C68" w:rsidRDefault="00AF6ACB" w:rsidP="00D969C8">
            <w:pPr>
              <w:spacing w:after="160" w:line="240" w:lineRule="exact"/>
              <w:jc w:val="both"/>
              <w:rPr>
                <w:rFonts w:cs="Arial"/>
                <w:sz w:val="20"/>
                <w:szCs w:val="20"/>
              </w:rPr>
            </w:pPr>
            <w:r w:rsidRPr="00227C68">
              <w:rPr>
                <w:rFonts w:cs="Arial"/>
                <w:sz w:val="20"/>
                <w:szCs w:val="20"/>
              </w:rPr>
              <w:t>DBA 3.</w:t>
            </w:r>
            <w:r w:rsidRPr="00227C68">
              <w:rPr>
                <w:rFonts w:cs="Arial"/>
                <w:sz w:val="20"/>
                <w:szCs w:val="20"/>
              </w:rPr>
              <w:tab/>
              <w:t xml:space="preserve">Establece conexiones entre los elementos presentes en la literatura y los hechos históricos, culturales y sociales en los que se han producido. </w:t>
            </w:r>
          </w:p>
          <w:p w14:paraId="19F8EBB5" w14:textId="77777777" w:rsidR="00AF6ACB" w:rsidRPr="00227C68" w:rsidRDefault="00AF6ACB" w:rsidP="00D969C8">
            <w:pPr>
              <w:spacing w:after="160" w:line="240" w:lineRule="exact"/>
              <w:jc w:val="both"/>
              <w:rPr>
                <w:rFonts w:cs="Arial"/>
                <w:sz w:val="20"/>
                <w:szCs w:val="20"/>
              </w:rPr>
            </w:pPr>
            <w:r w:rsidRPr="00227C68">
              <w:rPr>
                <w:rFonts w:cs="Arial"/>
                <w:sz w:val="20"/>
                <w:szCs w:val="20"/>
              </w:rPr>
              <w:t>DBA 4.</w:t>
            </w:r>
            <w:r w:rsidRPr="00227C68">
              <w:rPr>
                <w:rFonts w:cs="Arial"/>
                <w:sz w:val="20"/>
                <w:szCs w:val="20"/>
              </w:rPr>
              <w:tab/>
              <w:t xml:space="preserve">Clasifica las producciones literarias a partir del análisis de su contenido y estructura en diferentes géneros literarios. </w:t>
            </w:r>
          </w:p>
          <w:p w14:paraId="7D773513" w14:textId="77777777" w:rsidR="00AF6ACB" w:rsidRPr="00227C68" w:rsidRDefault="00AF6ACB" w:rsidP="00D969C8">
            <w:pPr>
              <w:spacing w:after="160" w:line="240" w:lineRule="exact"/>
              <w:jc w:val="both"/>
              <w:rPr>
                <w:rFonts w:cs="Arial"/>
                <w:sz w:val="20"/>
                <w:szCs w:val="20"/>
              </w:rPr>
            </w:pPr>
            <w:r w:rsidRPr="00227C68">
              <w:rPr>
                <w:rFonts w:cs="Arial"/>
                <w:sz w:val="20"/>
                <w:szCs w:val="20"/>
              </w:rPr>
              <w:t>DBA 5.</w:t>
            </w:r>
            <w:r w:rsidRPr="00227C68">
              <w:rPr>
                <w:rFonts w:cs="Arial"/>
                <w:sz w:val="20"/>
                <w:szCs w:val="20"/>
              </w:rPr>
              <w:tab/>
              <w:t>Comprende discursos orales producidos con un objetivo determinado en diversos contextos sociales y escolares.</w:t>
            </w:r>
          </w:p>
          <w:p w14:paraId="613C0E30" w14:textId="77777777" w:rsidR="00AF6ACB" w:rsidRPr="00227C68" w:rsidRDefault="00AF6ACB" w:rsidP="00D969C8">
            <w:pPr>
              <w:spacing w:after="160" w:line="240" w:lineRule="exact"/>
              <w:jc w:val="both"/>
              <w:rPr>
                <w:rFonts w:cs="Arial"/>
                <w:sz w:val="20"/>
                <w:szCs w:val="20"/>
              </w:rPr>
            </w:pPr>
            <w:r w:rsidRPr="00227C68">
              <w:rPr>
                <w:rFonts w:cs="Arial"/>
                <w:sz w:val="20"/>
                <w:szCs w:val="20"/>
              </w:rPr>
              <w:t>DBA 6.</w:t>
            </w:r>
            <w:r w:rsidRPr="00227C68">
              <w:rPr>
                <w:rFonts w:cs="Arial"/>
                <w:sz w:val="20"/>
                <w:szCs w:val="20"/>
              </w:rPr>
              <w:tab/>
              <w:t xml:space="preserve">Interpreta textos informativos, expositivos, narrativos, líricos, argumentativos y descriptivos y da cuenta de sus características formales y no formales. </w:t>
            </w:r>
          </w:p>
          <w:p w14:paraId="57F9440B" w14:textId="77777777" w:rsidR="00AF6ACB" w:rsidRPr="00227C68" w:rsidRDefault="00AF6ACB" w:rsidP="00D969C8">
            <w:pPr>
              <w:spacing w:after="160" w:line="240" w:lineRule="exact"/>
              <w:jc w:val="both"/>
              <w:rPr>
                <w:rFonts w:cs="Arial"/>
                <w:sz w:val="20"/>
                <w:szCs w:val="20"/>
              </w:rPr>
            </w:pPr>
            <w:r w:rsidRPr="00227C68">
              <w:rPr>
                <w:rFonts w:cs="Arial"/>
                <w:sz w:val="20"/>
                <w:szCs w:val="20"/>
              </w:rPr>
              <w:t>DBA 8.</w:t>
            </w:r>
            <w:r w:rsidRPr="00227C68">
              <w:rPr>
                <w:rFonts w:cs="Arial"/>
                <w:sz w:val="20"/>
                <w:szCs w:val="20"/>
              </w:rPr>
              <w:tab/>
              <w:t>Produce textos verbales y no verbales conforme a las características de una tipología seleccionada a partir de un proceso de planificación textual.</w:t>
            </w:r>
          </w:p>
          <w:p w14:paraId="10B43676" w14:textId="77777777" w:rsidR="00AF6ACB" w:rsidRPr="00227C68" w:rsidRDefault="00AF6ACB" w:rsidP="00D969C8">
            <w:pPr>
              <w:jc w:val="both"/>
              <w:rPr>
                <w:rFonts w:cs="Arial"/>
                <w:sz w:val="20"/>
                <w:szCs w:val="20"/>
              </w:rPr>
            </w:pPr>
          </w:p>
        </w:tc>
        <w:tc>
          <w:tcPr>
            <w:tcW w:w="5386" w:type="dxa"/>
          </w:tcPr>
          <w:p w14:paraId="6C9A05E3" w14:textId="77777777" w:rsidR="00AF6ACB" w:rsidRPr="00227C68" w:rsidRDefault="00AF6ACB" w:rsidP="00D969C8">
            <w:pPr>
              <w:jc w:val="both"/>
              <w:rPr>
                <w:rFonts w:cs="Arial"/>
                <w:b/>
                <w:sz w:val="20"/>
                <w:szCs w:val="20"/>
              </w:rPr>
            </w:pPr>
            <w:r w:rsidRPr="00227C68">
              <w:rPr>
                <w:rFonts w:cs="Arial"/>
                <w:b/>
                <w:sz w:val="20"/>
                <w:szCs w:val="20"/>
              </w:rPr>
              <w:t>COMPETENCIA COMUNICATIVA</w:t>
            </w:r>
          </w:p>
          <w:p w14:paraId="6BE0B811" w14:textId="77777777" w:rsidR="00AF6ACB" w:rsidRPr="00227C68" w:rsidRDefault="00AF6ACB" w:rsidP="00D969C8">
            <w:pPr>
              <w:jc w:val="both"/>
              <w:rPr>
                <w:rFonts w:cs="Arial"/>
                <w:b/>
                <w:sz w:val="20"/>
                <w:szCs w:val="20"/>
              </w:rPr>
            </w:pPr>
            <w:r w:rsidRPr="00227C68">
              <w:rPr>
                <w:rFonts w:cs="Arial"/>
                <w:b/>
                <w:sz w:val="20"/>
                <w:szCs w:val="20"/>
              </w:rPr>
              <w:t>(Proceso de lectura)</w:t>
            </w:r>
          </w:p>
          <w:p w14:paraId="270265E1" w14:textId="77777777" w:rsidR="00AF6ACB" w:rsidRPr="00227C68" w:rsidRDefault="00AF6ACB" w:rsidP="00D969C8">
            <w:pPr>
              <w:jc w:val="both"/>
              <w:rPr>
                <w:rFonts w:cs="Arial"/>
                <w:sz w:val="20"/>
                <w:szCs w:val="20"/>
              </w:rPr>
            </w:pPr>
            <w:r w:rsidRPr="00227C68">
              <w:rPr>
                <w:rFonts w:cs="Arial"/>
                <w:sz w:val="20"/>
                <w:szCs w:val="20"/>
              </w:rPr>
              <w:t xml:space="preserve">COMPONENTE:SEMÁNTICO </w:t>
            </w:r>
          </w:p>
          <w:p w14:paraId="220B2C67" w14:textId="77777777" w:rsidR="00AF6ACB" w:rsidRPr="00227C68" w:rsidRDefault="00AF6ACB" w:rsidP="00D969C8">
            <w:pPr>
              <w:jc w:val="both"/>
              <w:rPr>
                <w:rFonts w:cs="Arial"/>
                <w:sz w:val="20"/>
                <w:szCs w:val="20"/>
              </w:rPr>
            </w:pPr>
          </w:p>
          <w:p w14:paraId="21B31FB8" w14:textId="77777777" w:rsidR="00AF6ACB" w:rsidRPr="00227C68" w:rsidRDefault="00AF6ACB" w:rsidP="00D969C8">
            <w:pPr>
              <w:jc w:val="both"/>
              <w:rPr>
                <w:rFonts w:cs="Arial"/>
                <w:sz w:val="20"/>
                <w:szCs w:val="20"/>
              </w:rPr>
            </w:pPr>
            <w:r w:rsidRPr="00227C68">
              <w:rPr>
                <w:rFonts w:cs="Arial"/>
                <w:sz w:val="20"/>
                <w:szCs w:val="20"/>
              </w:rPr>
              <w:t>APRENDIZAJE:</w:t>
            </w:r>
          </w:p>
          <w:p w14:paraId="6FD4A770" w14:textId="77777777" w:rsidR="00AF6ACB" w:rsidRPr="00227C68" w:rsidRDefault="00AF6ACB" w:rsidP="00D969C8">
            <w:pPr>
              <w:jc w:val="both"/>
              <w:rPr>
                <w:rFonts w:cs="Arial"/>
                <w:sz w:val="20"/>
                <w:szCs w:val="20"/>
              </w:rPr>
            </w:pPr>
            <w:r w:rsidRPr="00227C68">
              <w:rPr>
                <w:rFonts w:cs="Arial"/>
                <w:sz w:val="20"/>
                <w:szCs w:val="20"/>
              </w:rPr>
              <w:t>-Relaciona textos y moviliza saberes previos para ampliar referentes y contenidos ideológicos.</w:t>
            </w:r>
          </w:p>
          <w:p w14:paraId="4C286C79" w14:textId="77777777" w:rsidR="00AF6ACB" w:rsidRPr="00227C68" w:rsidRDefault="00AF6ACB" w:rsidP="00D969C8">
            <w:pPr>
              <w:jc w:val="both"/>
              <w:rPr>
                <w:rFonts w:cs="Arial"/>
                <w:sz w:val="20"/>
                <w:szCs w:val="20"/>
              </w:rPr>
            </w:pPr>
          </w:p>
          <w:p w14:paraId="45D6304E" w14:textId="77777777" w:rsidR="00AF6ACB" w:rsidRPr="00227C68" w:rsidRDefault="00AF6ACB" w:rsidP="00D969C8">
            <w:pPr>
              <w:jc w:val="both"/>
              <w:rPr>
                <w:rFonts w:cs="Arial"/>
                <w:sz w:val="20"/>
                <w:szCs w:val="20"/>
              </w:rPr>
            </w:pPr>
            <w:r w:rsidRPr="00227C68">
              <w:rPr>
                <w:rFonts w:cs="Arial"/>
                <w:sz w:val="20"/>
                <w:szCs w:val="20"/>
              </w:rPr>
              <w:t>EVIDENCIA</w:t>
            </w:r>
          </w:p>
          <w:p w14:paraId="4507EBB7" w14:textId="77777777" w:rsidR="00AF6ACB" w:rsidRPr="00227C68" w:rsidRDefault="00AF6ACB" w:rsidP="00D969C8">
            <w:pPr>
              <w:jc w:val="both"/>
              <w:rPr>
                <w:rFonts w:cs="Arial"/>
                <w:sz w:val="20"/>
                <w:szCs w:val="20"/>
              </w:rPr>
            </w:pPr>
            <w:r w:rsidRPr="00227C68">
              <w:rPr>
                <w:rFonts w:cs="Arial"/>
                <w:sz w:val="20"/>
                <w:szCs w:val="20"/>
              </w:rPr>
              <w:t>-Infiere visiones de mundo o referentes ideológicos en los textos que lee.</w:t>
            </w:r>
          </w:p>
          <w:p w14:paraId="5BEA9AFA" w14:textId="77777777" w:rsidR="00AF6ACB" w:rsidRPr="00227C68" w:rsidRDefault="00AF6ACB" w:rsidP="00D969C8">
            <w:pPr>
              <w:jc w:val="both"/>
              <w:rPr>
                <w:rFonts w:cs="Arial"/>
                <w:sz w:val="20"/>
                <w:szCs w:val="20"/>
              </w:rPr>
            </w:pPr>
          </w:p>
          <w:p w14:paraId="52485E4F" w14:textId="77777777" w:rsidR="00AF6ACB" w:rsidRPr="00227C68" w:rsidRDefault="00AF6ACB" w:rsidP="00D969C8">
            <w:pPr>
              <w:jc w:val="both"/>
              <w:rPr>
                <w:rFonts w:cs="Arial"/>
                <w:sz w:val="20"/>
                <w:szCs w:val="20"/>
              </w:rPr>
            </w:pPr>
            <w:r w:rsidRPr="00227C68">
              <w:rPr>
                <w:rFonts w:cs="Arial"/>
                <w:sz w:val="20"/>
                <w:szCs w:val="20"/>
              </w:rPr>
              <w:t xml:space="preserve"> - Identifica relaciones de contenidos o forma entre dos o más textos.</w:t>
            </w:r>
          </w:p>
          <w:p w14:paraId="3D56CF58" w14:textId="77777777" w:rsidR="00AF6ACB" w:rsidRPr="00227C68" w:rsidRDefault="00AF6ACB" w:rsidP="00D969C8">
            <w:pPr>
              <w:jc w:val="both"/>
              <w:rPr>
                <w:rFonts w:cs="Arial"/>
                <w:sz w:val="20"/>
                <w:szCs w:val="20"/>
              </w:rPr>
            </w:pPr>
            <w:r w:rsidRPr="00227C68">
              <w:rPr>
                <w:rFonts w:cs="Arial"/>
                <w:sz w:val="20"/>
                <w:szCs w:val="20"/>
              </w:rPr>
              <w:t>-Relaciona el contenido de un texto con otros textos de la cultura.</w:t>
            </w:r>
          </w:p>
          <w:p w14:paraId="465D4A38" w14:textId="77777777" w:rsidR="00AF6ACB" w:rsidRPr="00227C68" w:rsidRDefault="00AF6ACB" w:rsidP="00D969C8">
            <w:pPr>
              <w:jc w:val="both"/>
              <w:rPr>
                <w:rFonts w:cs="Arial"/>
                <w:sz w:val="20"/>
                <w:szCs w:val="20"/>
              </w:rPr>
            </w:pPr>
          </w:p>
          <w:p w14:paraId="03F52BBA" w14:textId="77777777" w:rsidR="00AF6ACB" w:rsidRPr="00227C68" w:rsidRDefault="00AF6ACB" w:rsidP="00D969C8">
            <w:pPr>
              <w:jc w:val="both"/>
              <w:rPr>
                <w:rFonts w:cs="Arial"/>
                <w:sz w:val="20"/>
                <w:szCs w:val="20"/>
              </w:rPr>
            </w:pPr>
          </w:p>
          <w:p w14:paraId="6F9B28D4" w14:textId="77777777" w:rsidR="00AF6ACB" w:rsidRPr="00227C68" w:rsidRDefault="00AF6ACB" w:rsidP="00D969C8">
            <w:pPr>
              <w:jc w:val="both"/>
              <w:rPr>
                <w:rFonts w:cs="Arial"/>
                <w:b/>
                <w:sz w:val="20"/>
                <w:szCs w:val="20"/>
              </w:rPr>
            </w:pPr>
            <w:r w:rsidRPr="00227C68">
              <w:rPr>
                <w:rFonts w:cs="Arial"/>
                <w:b/>
                <w:sz w:val="20"/>
                <w:szCs w:val="20"/>
              </w:rPr>
              <w:t>COMPETENCIA</w:t>
            </w:r>
          </w:p>
          <w:p w14:paraId="2E7A37F1" w14:textId="77777777" w:rsidR="00AF6ACB" w:rsidRPr="00227C68" w:rsidRDefault="00AF6ACB" w:rsidP="00D969C8">
            <w:pPr>
              <w:jc w:val="both"/>
              <w:rPr>
                <w:rFonts w:cs="Arial"/>
                <w:b/>
                <w:sz w:val="20"/>
                <w:szCs w:val="20"/>
              </w:rPr>
            </w:pPr>
            <w:r w:rsidRPr="00227C68">
              <w:rPr>
                <w:rFonts w:cs="Arial"/>
                <w:b/>
                <w:sz w:val="20"/>
                <w:szCs w:val="20"/>
              </w:rPr>
              <w:t>COMUNICATIVA</w:t>
            </w:r>
          </w:p>
          <w:p w14:paraId="21C0D3D2" w14:textId="77777777" w:rsidR="00AF6ACB" w:rsidRPr="00227C68" w:rsidRDefault="00AF6ACB" w:rsidP="00D969C8">
            <w:pPr>
              <w:jc w:val="both"/>
              <w:rPr>
                <w:rFonts w:cs="Arial"/>
                <w:b/>
                <w:sz w:val="20"/>
                <w:szCs w:val="20"/>
              </w:rPr>
            </w:pPr>
            <w:r w:rsidRPr="00227C68">
              <w:rPr>
                <w:rFonts w:cs="Arial"/>
                <w:b/>
                <w:sz w:val="20"/>
                <w:szCs w:val="20"/>
              </w:rPr>
              <w:t>(Proceso de escritura)</w:t>
            </w:r>
          </w:p>
          <w:p w14:paraId="7D8AECC3" w14:textId="77777777" w:rsidR="00AF6ACB" w:rsidRPr="00227C68" w:rsidRDefault="00AF6ACB" w:rsidP="00D969C8">
            <w:pPr>
              <w:jc w:val="both"/>
              <w:rPr>
                <w:rFonts w:cs="Arial"/>
                <w:sz w:val="20"/>
                <w:szCs w:val="20"/>
              </w:rPr>
            </w:pPr>
            <w:r w:rsidRPr="00227C68">
              <w:rPr>
                <w:rFonts w:cs="Arial"/>
                <w:sz w:val="20"/>
                <w:szCs w:val="20"/>
              </w:rPr>
              <w:t xml:space="preserve">COMPONENTE: SEMÁNTICO. </w:t>
            </w:r>
          </w:p>
          <w:p w14:paraId="55A9EDFF" w14:textId="77777777" w:rsidR="00AF6ACB" w:rsidRPr="00227C68" w:rsidRDefault="00AF6ACB" w:rsidP="00D969C8">
            <w:pPr>
              <w:jc w:val="both"/>
              <w:rPr>
                <w:rFonts w:cs="Arial"/>
                <w:sz w:val="20"/>
                <w:szCs w:val="20"/>
              </w:rPr>
            </w:pPr>
          </w:p>
          <w:p w14:paraId="731C44E6" w14:textId="77777777" w:rsidR="00AF6ACB" w:rsidRPr="00227C68" w:rsidRDefault="00AF6ACB" w:rsidP="00D969C8">
            <w:pPr>
              <w:jc w:val="both"/>
              <w:rPr>
                <w:rFonts w:cs="Arial"/>
                <w:sz w:val="20"/>
                <w:szCs w:val="20"/>
              </w:rPr>
            </w:pPr>
            <w:r w:rsidRPr="00227C68">
              <w:rPr>
                <w:rFonts w:cs="Arial"/>
                <w:sz w:val="20"/>
                <w:szCs w:val="20"/>
              </w:rPr>
              <w:t>APRENDIZAJE:</w:t>
            </w:r>
          </w:p>
          <w:p w14:paraId="1E8C0FA9" w14:textId="77777777" w:rsidR="00AF6ACB" w:rsidRPr="00227C68" w:rsidRDefault="00AF6ACB" w:rsidP="00D969C8">
            <w:pPr>
              <w:jc w:val="both"/>
              <w:rPr>
                <w:rFonts w:cs="Arial"/>
                <w:sz w:val="20"/>
                <w:szCs w:val="20"/>
              </w:rPr>
            </w:pPr>
            <w:r w:rsidRPr="00227C68">
              <w:rPr>
                <w:rFonts w:cs="Arial"/>
                <w:sz w:val="20"/>
                <w:szCs w:val="20"/>
              </w:rPr>
              <w:t>-Selecciona líneas de consulta atendiendo a las características del tema y el propósito del escrito.</w:t>
            </w:r>
          </w:p>
          <w:p w14:paraId="7E4193A4" w14:textId="77777777" w:rsidR="00AF6ACB" w:rsidRPr="00227C68" w:rsidRDefault="00AF6ACB" w:rsidP="00D969C8">
            <w:pPr>
              <w:jc w:val="both"/>
              <w:rPr>
                <w:rFonts w:cs="Arial"/>
                <w:sz w:val="20"/>
                <w:szCs w:val="20"/>
              </w:rPr>
            </w:pPr>
          </w:p>
          <w:p w14:paraId="34CA0532" w14:textId="77777777" w:rsidR="00AF6ACB" w:rsidRPr="00227C68" w:rsidRDefault="00AF6ACB" w:rsidP="00D969C8">
            <w:pPr>
              <w:jc w:val="both"/>
              <w:rPr>
                <w:rFonts w:cs="Arial"/>
                <w:sz w:val="20"/>
                <w:szCs w:val="20"/>
              </w:rPr>
            </w:pPr>
            <w:r w:rsidRPr="00227C68">
              <w:rPr>
                <w:rFonts w:cs="Arial"/>
                <w:sz w:val="20"/>
                <w:szCs w:val="20"/>
              </w:rPr>
              <w:t xml:space="preserve"> EVIDENCIA</w:t>
            </w:r>
          </w:p>
          <w:p w14:paraId="45362A80" w14:textId="77777777" w:rsidR="00AF6ACB" w:rsidRPr="00227C68" w:rsidRDefault="00AF6ACB" w:rsidP="00D969C8">
            <w:pPr>
              <w:jc w:val="both"/>
              <w:rPr>
                <w:rFonts w:cs="Arial"/>
                <w:sz w:val="20"/>
                <w:szCs w:val="20"/>
              </w:rPr>
            </w:pPr>
            <w:r w:rsidRPr="00227C68">
              <w:rPr>
                <w:rFonts w:cs="Arial"/>
                <w:sz w:val="20"/>
                <w:szCs w:val="20"/>
              </w:rPr>
              <w:t>-Reconoce la información que le permite abordar un tema.</w:t>
            </w:r>
          </w:p>
          <w:p w14:paraId="4A095A73" w14:textId="77777777" w:rsidR="00AF6ACB" w:rsidRPr="00227C68" w:rsidRDefault="00AF6ACB" w:rsidP="00D969C8">
            <w:pPr>
              <w:jc w:val="both"/>
              <w:rPr>
                <w:rFonts w:cs="Arial"/>
                <w:sz w:val="20"/>
                <w:szCs w:val="20"/>
              </w:rPr>
            </w:pPr>
          </w:p>
          <w:p w14:paraId="63DFC178" w14:textId="77777777" w:rsidR="00AF6ACB" w:rsidRPr="00227C68" w:rsidRDefault="00AF6ACB" w:rsidP="00D969C8">
            <w:pPr>
              <w:jc w:val="both"/>
              <w:rPr>
                <w:rFonts w:cs="Arial"/>
                <w:sz w:val="20"/>
                <w:szCs w:val="20"/>
              </w:rPr>
            </w:pPr>
            <w:r w:rsidRPr="00227C68">
              <w:rPr>
                <w:rFonts w:cs="Arial"/>
                <w:sz w:val="20"/>
                <w:szCs w:val="20"/>
              </w:rPr>
              <w:t>-Identifica la fuente acorde con la perspectiva que debe tener un contenido.</w:t>
            </w:r>
          </w:p>
          <w:p w14:paraId="1A0E14AD" w14:textId="77777777" w:rsidR="00AF6ACB" w:rsidRPr="00227C68" w:rsidRDefault="00AF6ACB" w:rsidP="00D969C8">
            <w:pPr>
              <w:jc w:val="both"/>
              <w:rPr>
                <w:rFonts w:cs="Arial"/>
                <w:sz w:val="20"/>
                <w:szCs w:val="20"/>
              </w:rPr>
            </w:pPr>
          </w:p>
        </w:tc>
      </w:tr>
    </w:tbl>
    <w:p w14:paraId="7E47E10E" w14:textId="77777777" w:rsidR="00AF6ACB" w:rsidRPr="00227C68"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7088"/>
        <w:gridCol w:w="4536"/>
        <w:gridCol w:w="5103"/>
      </w:tblGrid>
      <w:tr w:rsidR="00AF6ACB" w:rsidRPr="00227C68" w14:paraId="6F5139E1" w14:textId="77777777" w:rsidTr="00050469">
        <w:trPr>
          <w:jc w:val="center"/>
        </w:trPr>
        <w:tc>
          <w:tcPr>
            <w:tcW w:w="7088" w:type="dxa"/>
            <w:vMerge w:val="restart"/>
            <w:shd w:val="clear" w:color="auto" w:fill="C6D9F1" w:themeFill="text2" w:themeFillTint="33"/>
            <w:vAlign w:val="center"/>
          </w:tcPr>
          <w:p w14:paraId="2691DC6F"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9639" w:type="dxa"/>
            <w:gridSpan w:val="2"/>
            <w:shd w:val="clear" w:color="auto" w:fill="C6D9F1" w:themeFill="text2" w:themeFillTint="33"/>
          </w:tcPr>
          <w:p w14:paraId="44C25C06"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AF6ACB" w:rsidRPr="00227C68" w14:paraId="5DF14EEF" w14:textId="77777777" w:rsidTr="00050469">
        <w:trPr>
          <w:jc w:val="center"/>
        </w:trPr>
        <w:tc>
          <w:tcPr>
            <w:tcW w:w="7088" w:type="dxa"/>
            <w:vMerge/>
            <w:shd w:val="clear" w:color="auto" w:fill="B8CCE4" w:themeFill="accent1" w:themeFillTint="66"/>
          </w:tcPr>
          <w:p w14:paraId="1A265591" w14:textId="77777777" w:rsidR="00AF6ACB" w:rsidRPr="00227C68" w:rsidRDefault="00AF6ACB" w:rsidP="00D969C8">
            <w:pPr>
              <w:autoSpaceDE w:val="0"/>
              <w:autoSpaceDN w:val="0"/>
              <w:adjustRightInd w:val="0"/>
              <w:jc w:val="center"/>
              <w:rPr>
                <w:rFonts w:eastAsia="Adobe Gothic Std B" w:cs="Arial"/>
                <w:b/>
                <w:sz w:val="20"/>
                <w:szCs w:val="20"/>
              </w:rPr>
            </w:pPr>
          </w:p>
        </w:tc>
        <w:tc>
          <w:tcPr>
            <w:tcW w:w="4536" w:type="dxa"/>
            <w:shd w:val="clear" w:color="auto" w:fill="8DB3E2" w:themeFill="text2" w:themeFillTint="66"/>
          </w:tcPr>
          <w:p w14:paraId="4BAD53A6"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103" w:type="dxa"/>
            <w:shd w:val="clear" w:color="auto" w:fill="8DB3E2" w:themeFill="text2" w:themeFillTint="66"/>
          </w:tcPr>
          <w:p w14:paraId="536ED514" w14:textId="77777777" w:rsidR="00AF6ACB" w:rsidRPr="00227C68" w:rsidRDefault="00AF6ACB"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AF6ACB" w:rsidRPr="00227C68" w14:paraId="1791D814" w14:textId="77777777" w:rsidTr="00050469">
        <w:trPr>
          <w:jc w:val="center"/>
        </w:trPr>
        <w:tc>
          <w:tcPr>
            <w:tcW w:w="7088" w:type="dxa"/>
            <w:shd w:val="clear" w:color="auto" w:fill="auto"/>
          </w:tcPr>
          <w:p w14:paraId="0D6E0B88" w14:textId="77777777" w:rsidR="00AF6ACB" w:rsidRPr="00227C68" w:rsidRDefault="00AF6ACB" w:rsidP="000A3821">
            <w:pPr>
              <w:pStyle w:val="Prrafodelista"/>
              <w:numPr>
                <w:ilvl w:val="0"/>
                <w:numId w:val="34"/>
              </w:numPr>
              <w:autoSpaceDE w:val="0"/>
              <w:autoSpaceDN w:val="0"/>
              <w:adjustRightInd w:val="0"/>
              <w:ind w:left="357" w:hanging="357"/>
              <w:jc w:val="both"/>
              <w:rPr>
                <w:rFonts w:eastAsia="Adobe Gothic Std B" w:cs="Arial"/>
                <w:sz w:val="20"/>
                <w:szCs w:val="20"/>
              </w:rPr>
            </w:pPr>
            <w:r w:rsidRPr="00227C68">
              <w:rPr>
                <w:rFonts w:cs="Arial"/>
                <w:sz w:val="20"/>
                <w:szCs w:val="20"/>
              </w:rPr>
              <w:t>Plan textual, organizando la información en secuencias lógicas.</w:t>
            </w:r>
          </w:p>
          <w:p w14:paraId="51BD18AD" w14:textId="77777777" w:rsidR="00AF6ACB" w:rsidRPr="00227C68" w:rsidRDefault="00AF6ACB" w:rsidP="000A3821">
            <w:pPr>
              <w:pStyle w:val="Prrafodelista"/>
              <w:numPr>
                <w:ilvl w:val="0"/>
                <w:numId w:val="34"/>
              </w:numPr>
              <w:autoSpaceDE w:val="0"/>
              <w:autoSpaceDN w:val="0"/>
              <w:adjustRightInd w:val="0"/>
              <w:ind w:left="357" w:hanging="357"/>
              <w:jc w:val="both"/>
              <w:rPr>
                <w:rFonts w:eastAsia="Adobe Gothic Std B" w:cs="Arial"/>
                <w:sz w:val="20"/>
                <w:szCs w:val="20"/>
              </w:rPr>
            </w:pPr>
            <w:r w:rsidRPr="00227C68">
              <w:rPr>
                <w:rFonts w:cs="Arial"/>
                <w:sz w:val="20"/>
                <w:szCs w:val="20"/>
              </w:rPr>
              <w:t>Características de estrategias argumentativas de tipo descriptivo.</w:t>
            </w:r>
          </w:p>
          <w:p w14:paraId="5E688E7F" w14:textId="77777777" w:rsidR="00AF6ACB" w:rsidRPr="00227C68" w:rsidRDefault="00AF6ACB" w:rsidP="000A3821">
            <w:pPr>
              <w:pStyle w:val="Prrafodelista"/>
              <w:numPr>
                <w:ilvl w:val="0"/>
                <w:numId w:val="34"/>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Características formales del texto: formato de presentación, títulos, graficación, capítulos, organización.</w:t>
            </w:r>
          </w:p>
          <w:p w14:paraId="6C2F7C52" w14:textId="77777777" w:rsidR="00AF6ACB" w:rsidRPr="00227C68" w:rsidRDefault="00AF6ACB" w:rsidP="000A3821">
            <w:pPr>
              <w:pStyle w:val="Prrafodelista"/>
              <w:numPr>
                <w:ilvl w:val="0"/>
                <w:numId w:val="34"/>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Elementos de cohesión y coherencia: referencias anafóricas y catafóricas.</w:t>
            </w:r>
          </w:p>
          <w:p w14:paraId="74C13BFD" w14:textId="77777777" w:rsidR="00AF6ACB" w:rsidRPr="00227C68" w:rsidRDefault="00AF6ACB" w:rsidP="000A3821">
            <w:pPr>
              <w:pStyle w:val="Prrafodelista"/>
              <w:numPr>
                <w:ilvl w:val="0"/>
                <w:numId w:val="34"/>
              </w:numPr>
              <w:autoSpaceDE w:val="0"/>
              <w:autoSpaceDN w:val="0"/>
              <w:adjustRightInd w:val="0"/>
              <w:ind w:left="357" w:hanging="357"/>
              <w:jc w:val="both"/>
              <w:rPr>
                <w:rFonts w:eastAsia="Adobe Gothic Std B" w:cs="Arial"/>
                <w:sz w:val="20"/>
                <w:szCs w:val="20"/>
              </w:rPr>
            </w:pPr>
            <w:r w:rsidRPr="00227C68">
              <w:rPr>
                <w:rFonts w:cs="Arial"/>
                <w:sz w:val="20"/>
                <w:szCs w:val="20"/>
              </w:rPr>
              <w:t>Relaciones entre los textos provenientes de la tradición oral y otros textos en cuanto a temas, personajes, lenguaje entre otros aspectos (intertextualidad).</w:t>
            </w:r>
          </w:p>
          <w:p w14:paraId="34274FD3" w14:textId="77777777" w:rsidR="00AF6ACB" w:rsidRPr="00227C68" w:rsidRDefault="00AF6ACB" w:rsidP="000A3821">
            <w:pPr>
              <w:pStyle w:val="Prrafodelista"/>
              <w:numPr>
                <w:ilvl w:val="0"/>
                <w:numId w:val="34"/>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El caligrama.</w:t>
            </w:r>
          </w:p>
          <w:p w14:paraId="632E0F51" w14:textId="77777777" w:rsidR="00AF6ACB" w:rsidRPr="00227C68" w:rsidRDefault="00AF6ACB" w:rsidP="000A3821">
            <w:pPr>
              <w:pStyle w:val="Prrafodelista"/>
              <w:numPr>
                <w:ilvl w:val="0"/>
                <w:numId w:val="34"/>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Uso del espacio en el lenguaje corporal cotidiano y en la danza en cuadros comparativos.</w:t>
            </w:r>
          </w:p>
          <w:p w14:paraId="790E8312" w14:textId="77777777" w:rsidR="00AF6ACB" w:rsidRPr="00227C68" w:rsidRDefault="00AF6ACB" w:rsidP="000A3821">
            <w:pPr>
              <w:pStyle w:val="Prrafodelista"/>
              <w:numPr>
                <w:ilvl w:val="0"/>
                <w:numId w:val="34"/>
              </w:numPr>
              <w:autoSpaceDE w:val="0"/>
              <w:autoSpaceDN w:val="0"/>
              <w:adjustRightInd w:val="0"/>
              <w:ind w:left="357" w:hanging="357"/>
              <w:jc w:val="both"/>
              <w:rPr>
                <w:rFonts w:cs="Arial"/>
                <w:sz w:val="20"/>
                <w:szCs w:val="20"/>
              </w:rPr>
            </w:pPr>
            <w:r w:rsidRPr="00227C68">
              <w:rPr>
                <w:rFonts w:cs="Arial"/>
                <w:sz w:val="20"/>
                <w:szCs w:val="20"/>
              </w:rPr>
              <w:t xml:space="preserve">Variantes lingüísticas de mi entorno, generadas por ubicación geográfica, diferencia social o generacional, profesión, oficio, entre otras en situaciones comunicativas auténticas. </w:t>
            </w:r>
          </w:p>
          <w:p w14:paraId="3CC731EA" w14:textId="77777777" w:rsidR="00AF6ACB" w:rsidRPr="00227C68" w:rsidRDefault="00AF6ACB" w:rsidP="000A3821">
            <w:pPr>
              <w:pStyle w:val="Prrafodelista"/>
              <w:numPr>
                <w:ilvl w:val="0"/>
                <w:numId w:val="34"/>
              </w:numPr>
              <w:autoSpaceDE w:val="0"/>
              <w:autoSpaceDN w:val="0"/>
              <w:adjustRightInd w:val="0"/>
              <w:ind w:left="357" w:hanging="357"/>
              <w:jc w:val="both"/>
              <w:rPr>
                <w:rFonts w:cs="Arial"/>
                <w:sz w:val="20"/>
                <w:szCs w:val="20"/>
              </w:rPr>
            </w:pPr>
            <w:r w:rsidRPr="00227C68">
              <w:rPr>
                <w:rFonts w:cs="Arial"/>
                <w:sz w:val="20"/>
                <w:szCs w:val="20"/>
              </w:rPr>
              <w:t>Elementos constitutivos de obras literarias, tales como tiempo, espacio, función de los personajes, lenguajes, atmósfera, diálogos, escenas entre otros.</w:t>
            </w:r>
          </w:p>
          <w:p w14:paraId="40D2B8E5" w14:textId="77777777" w:rsidR="00AF6ACB" w:rsidRPr="00227C68" w:rsidRDefault="00AF6ACB" w:rsidP="000A3821">
            <w:pPr>
              <w:pStyle w:val="Prrafodelista"/>
              <w:numPr>
                <w:ilvl w:val="0"/>
                <w:numId w:val="34"/>
              </w:numPr>
              <w:autoSpaceDE w:val="0"/>
              <w:autoSpaceDN w:val="0"/>
              <w:adjustRightInd w:val="0"/>
              <w:ind w:left="357" w:hanging="357"/>
              <w:jc w:val="both"/>
              <w:rPr>
                <w:rFonts w:cs="Arial"/>
                <w:sz w:val="20"/>
                <w:szCs w:val="20"/>
              </w:rPr>
            </w:pPr>
            <w:r w:rsidRPr="00227C68">
              <w:rPr>
                <w:rFonts w:cs="Arial"/>
                <w:sz w:val="20"/>
                <w:szCs w:val="20"/>
              </w:rPr>
              <w:t xml:space="preserve">Producción de un texto narrativo. </w:t>
            </w:r>
          </w:p>
          <w:p w14:paraId="6F0C0FB1" w14:textId="77777777" w:rsidR="00AF6ACB" w:rsidRDefault="00AF6ACB" w:rsidP="000A3821">
            <w:pPr>
              <w:pStyle w:val="Prrafodelista"/>
              <w:numPr>
                <w:ilvl w:val="0"/>
                <w:numId w:val="34"/>
              </w:numPr>
              <w:autoSpaceDE w:val="0"/>
              <w:autoSpaceDN w:val="0"/>
              <w:adjustRightInd w:val="0"/>
              <w:jc w:val="both"/>
              <w:rPr>
                <w:rFonts w:eastAsia="Adobe Gothic Std B" w:cs="Arial"/>
                <w:sz w:val="20"/>
                <w:szCs w:val="20"/>
              </w:rPr>
            </w:pPr>
            <w:r w:rsidRPr="00227C68">
              <w:rPr>
                <w:rFonts w:eastAsia="Adobe Gothic Std B" w:cs="Arial"/>
                <w:sz w:val="20"/>
                <w:szCs w:val="20"/>
              </w:rPr>
              <w:t>Plan lector: (Biblioteca una hora cada quince días).</w:t>
            </w:r>
          </w:p>
          <w:p w14:paraId="3CC2E5B9" w14:textId="77777777" w:rsidR="00FA2EF3" w:rsidRPr="00227C68" w:rsidRDefault="00FA2EF3" w:rsidP="00FA2EF3">
            <w:pPr>
              <w:pStyle w:val="Prrafodelista"/>
              <w:autoSpaceDE w:val="0"/>
              <w:autoSpaceDN w:val="0"/>
              <w:adjustRightInd w:val="0"/>
              <w:ind w:left="360"/>
              <w:jc w:val="both"/>
              <w:rPr>
                <w:rFonts w:eastAsia="Adobe Gothic Std B" w:cs="Arial"/>
                <w:sz w:val="20"/>
                <w:szCs w:val="20"/>
              </w:rPr>
            </w:pPr>
          </w:p>
        </w:tc>
        <w:tc>
          <w:tcPr>
            <w:tcW w:w="4536" w:type="dxa"/>
            <w:shd w:val="clear" w:color="auto" w:fill="auto"/>
          </w:tcPr>
          <w:p w14:paraId="1BF3BDC1"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Sociales</w:t>
            </w:r>
          </w:p>
          <w:p w14:paraId="70C35CE4"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-Artística</w:t>
            </w:r>
          </w:p>
          <w:p w14:paraId="11CF977C"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-Matemáticas</w:t>
            </w:r>
          </w:p>
          <w:p w14:paraId="63F31EE0" w14:textId="77777777" w:rsidR="00AF6ACB" w:rsidRPr="00227C68" w:rsidRDefault="00AF6ACB" w:rsidP="00D969C8">
            <w:pPr>
              <w:autoSpaceDE w:val="0"/>
              <w:autoSpaceDN w:val="0"/>
              <w:adjustRightInd w:val="0"/>
              <w:jc w:val="both"/>
              <w:rPr>
                <w:rFonts w:eastAsia="Adobe Gothic Std B" w:cs="Arial"/>
                <w:sz w:val="20"/>
                <w:szCs w:val="20"/>
              </w:rPr>
            </w:pPr>
          </w:p>
          <w:p w14:paraId="00F46560" w14:textId="77777777" w:rsidR="00AF6ACB" w:rsidRPr="00227C68" w:rsidRDefault="00AF6ACB" w:rsidP="00D969C8">
            <w:pPr>
              <w:jc w:val="both"/>
              <w:rPr>
                <w:rFonts w:eastAsia="Adobe Gothic Std B" w:cs="Arial"/>
                <w:sz w:val="20"/>
                <w:szCs w:val="20"/>
              </w:rPr>
            </w:pPr>
          </w:p>
        </w:tc>
        <w:tc>
          <w:tcPr>
            <w:tcW w:w="5103" w:type="dxa"/>
            <w:shd w:val="clear" w:color="auto" w:fill="auto"/>
          </w:tcPr>
          <w:p w14:paraId="3AE1B9DD"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00A430A7" w14:textId="77777777" w:rsidR="00AF6ACB" w:rsidRPr="00227C68" w:rsidRDefault="00AF6ACB"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Cátedra de la paz. </w:t>
            </w:r>
          </w:p>
          <w:p w14:paraId="35EB1BAF"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Teatro y artes escénicas.</w:t>
            </w:r>
          </w:p>
        </w:tc>
      </w:tr>
    </w:tbl>
    <w:p w14:paraId="511B2B7D" w14:textId="77777777" w:rsidR="00FA2EF3" w:rsidRDefault="00FA2EF3" w:rsidP="00FA2EF3">
      <w:pPr>
        <w:autoSpaceDE w:val="0"/>
        <w:autoSpaceDN w:val="0"/>
        <w:adjustRightInd w:val="0"/>
        <w:spacing w:after="0" w:line="240" w:lineRule="auto"/>
        <w:jc w:val="both"/>
        <w:rPr>
          <w:rFonts w:eastAsia="Adobe Gothic Std B" w:cs="Arial"/>
          <w:b/>
          <w:sz w:val="20"/>
          <w:szCs w:val="20"/>
        </w:rPr>
      </w:pPr>
    </w:p>
    <w:p w14:paraId="1A604B68" w14:textId="77777777" w:rsidR="00FA2EF3" w:rsidRPr="00FA2EF3" w:rsidRDefault="00FA2EF3" w:rsidP="00FA2EF3">
      <w:pPr>
        <w:autoSpaceDE w:val="0"/>
        <w:autoSpaceDN w:val="0"/>
        <w:adjustRightInd w:val="0"/>
        <w:spacing w:after="0" w:line="240" w:lineRule="auto"/>
        <w:jc w:val="both"/>
        <w:rPr>
          <w:rFonts w:eastAsia="Adobe Gothic Std B" w:cs="Arial"/>
          <w:b/>
          <w:sz w:val="20"/>
          <w:szCs w:val="20"/>
        </w:rPr>
      </w:pPr>
    </w:p>
    <w:tbl>
      <w:tblPr>
        <w:tblStyle w:val="Tablaconcuadrcula"/>
        <w:tblW w:w="0" w:type="auto"/>
        <w:jc w:val="center"/>
        <w:tblLook w:val="04A0" w:firstRow="1" w:lastRow="0" w:firstColumn="1" w:lastColumn="0" w:noHBand="0" w:noVBand="1"/>
      </w:tblPr>
      <w:tblGrid>
        <w:gridCol w:w="4714"/>
        <w:gridCol w:w="2362"/>
        <w:gridCol w:w="2352"/>
        <w:gridCol w:w="7265"/>
      </w:tblGrid>
      <w:tr w:rsidR="00AF6ACB" w:rsidRPr="00227C68" w14:paraId="2590B2A1" w14:textId="77777777" w:rsidTr="00050469">
        <w:trPr>
          <w:jc w:val="center"/>
        </w:trPr>
        <w:tc>
          <w:tcPr>
            <w:tcW w:w="7076" w:type="dxa"/>
            <w:gridSpan w:val="2"/>
            <w:shd w:val="clear" w:color="auto" w:fill="B6DDE8" w:themeFill="accent5" w:themeFillTint="66"/>
          </w:tcPr>
          <w:p w14:paraId="060E6BB6"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2 </w:t>
            </w:r>
          </w:p>
        </w:tc>
        <w:tc>
          <w:tcPr>
            <w:tcW w:w="9617" w:type="dxa"/>
            <w:gridSpan w:val="2"/>
            <w:shd w:val="clear" w:color="auto" w:fill="B6DDE8" w:themeFill="accent5" w:themeFillTint="66"/>
          </w:tcPr>
          <w:p w14:paraId="7246EA20"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Séptimo </w:t>
            </w:r>
          </w:p>
        </w:tc>
      </w:tr>
      <w:tr w:rsidR="00AF6ACB" w:rsidRPr="00227C68" w14:paraId="2CCB41D5" w14:textId="77777777" w:rsidTr="00050469">
        <w:trPr>
          <w:jc w:val="center"/>
        </w:trPr>
        <w:tc>
          <w:tcPr>
            <w:tcW w:w="4714" w:type="dxa"/>
            <w:shd w:val="clear" w:color="auto" w:fill="C6D9F1" w:themeFill="text2" w:themeFillTint="33"/>
            <w:vAlign w:val="center"/>
          </w:tcPr>
          <w:p w14:paraId="3B219EA2" w14:textId="77777777" w:rsidR="00AF6ACB" w:rsidRPr="00227C68" w:rsidRDefault="00AF6ACB" w:rsidP="00D969C8">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4714" w:type="dxa"/>
            <w:gridSpan w:val="2"/>
            <w:shd w:val="clear" w:color="auto" w:fill="C6D9F1" w:themeFill="text2" w:themeFillTint="33"/>
            <w:vAlign w:val="center"/>
          </w:tcPr>
          <w:p w14:paraId="13CF8605" w14:textId="77777777" w:rsidR="00AF6ACB" w:rsidRPr="00227C68" w:rsidRDefault="00AF6ACB" w:rsidP="00D969C8">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7265" w:type="dxa"/>
            <w:shd w:val="clear" w:color="auto" w:fill="C6D9F1" w:themeFill="text2" w:themeFillTint="33"/>
            <w:vAlign w:val="center"/>
          </w:tcPr>
          <w:p w14:paraId="1B552724" w14:textId="77777777" w:rsidR="00AF6ACB" w:rsidRPr="00227C68" w:rsidRDefault="00AF6ACB" w:rsidP="00D969C8">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AF6ACB" w:rsidRPr="00227C68" w14:paraId="6478BD8F" w14:textId="77777777" w:rsidTr="00050469">
        <w:trPr>
          <w:jc w:val="center"/>
        </w:trPr>
        <w:tc>
          <w:tcPr>
            <w:tcW w:w="4714" w:type="dxa"/>
          </w:tcPr>
          <w:p w14:paraId="0CA9533C"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Comprende los elementos constitutivos de forma y contenido y las estrategias de tipo descriptivo y narrativo, presentes en los diferentes tipos de discursos.</w:t>
            </w:r>
          </w:p>
        </w:tc>
        <w:tc>
          <w:tcPr>
            <w:tcW w:w="4714" w:type="dxa"/>
            <w:gridSpan w:val="2"/>
          </w:tcPr>
          <w:p w14:paraId="56EAE9E1"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 xml:space="preserve">Construye comparaciones y descripciones sobre los diferentes discursos que lee y escribe, teniendo en cuenta sus elementos constitutivos y las situaciones comunicativas en las cuales se producen. </w:t>
            </w:r>
          </w:p>
          <w:p w14:paraId="0D1B48B7" w14:textId="77777777" w:rsidR="00AF6ACB" w:rsidRPr="00227C68" w:rsidRDefault="00AF6ACB" w:rsidP="00D969C8">
            <w:pPr>
              <w:autoSpaceDE w:val="0"/>
              <w:autoSpaceDN w:val="0"/>
              <w:adjustRightInd w:val="0"/>
              <w:jc w:val="both"/>
              <w:rPr>
                <w:rFonts w:cs="Arial"/>
                <w:sz w:val="20"/>
                <w:szCs w:val="20"/>
              </w:rPr>
            </w:pPr>
          </w:p>
        </w:tc>
        <w:tc>
          <w:tcPr>
            <w:tcW w:w="7265" w:type="dxa"/>
          </w:tcPr>
          <w:p w14:paraId="6AC13E23"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Integra las variantes lingüísticas del entorno en situaciones comunicativas teniendo en cuenta sus relaciones de intertextualidad y reconocimiento de los otros.</w:t>
            </w:r>
          </w:p>
          <w:p w14:paraId="1279C49F" w14:textId="77777777" w:rsidR="00AF6ACB" w:rsidRPr="00227C68" w:rsidRDefault="00AF6ACB" w:rsidP="00D969C8">
            <w:pPr>
              <w:autoSpaceDE w:val="0"/>
              <w:autoSpaceDN w:val="0"/>
              <w:adjustRightInd w:val="0"/>
              <w:jc w:val="both"/>
              <w:rPr>
                <w:rFonts w:cs="Arial"/>
                <w:sz w:val="20"/>
                <w:szCs w:val="20"/>
              </w:rPr>
            </w:pPr>
          </w:p>
        </w:tc>
      </w:tr>
    </w:tbl>
    <w:p w14:paraId="070D00D4" w14:textId="77777777" w:rsidR="00AF6ACB" w:rsidRDefault="00AF6ACB" w:rsidP="00AF6ACB">
      <w:pPr>
        <w:jc w:val="both"/>
        <w:rPr>
          <w:sz w:val="20"/>
          <w:szCs w:val="20"/>
        </w:rPr>
      </w:pPr>
    </w:p>
    <w:tbl>
      <w:tblPr>
        <w:tblStyle w:val="Tablaconcuadrcula"/>
        <w:tblW w:w="0" w:type="auto"/>
        <w:jc w:val="center"/>
        <w:tblLook w:val="04A0" w:firstRow="1" w:lastRow="0" w:firstColumn="1" w:lastColumn="0" w:noHBand="0" w:noVBand="1"/>
      </w:tblPr>
      <w:tblGrid>
        <w:gridCol w:w="7076"/>
        <w:gridCol w:w="9617"/>
      </w:tblGrid>
      <w:tr w:rsidR="00AF6ACB" w:rsidRPr="00227C68" w14:paraId="45D4CAF0" w14:textId="77777777" w:rsidTr="00050469">
        <w:trPr>
          <w:jc w:val="center"/>
        </w:trPr>
        <w:tc>
          <w:tcPr>
            <w:tcW w:w="7076" w:type="dxa"/>
            <w:shd w:val="clear" w:color="auto" w:fill="B6DDE8" w:themeFill="accent5" w:themeFillTint="66"/>
          </w:tcPr>
          <w:p w14:paraId="18E56B62"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ÁREA: </w:t>
            </w:r>
            <w:r w:rsidRPr="00227C68">
              <w:rPr>
                <w:rFonts w:eastAsia="Adobe Gothic Std B" w:cs="Arial"/>
                <w:b/>
                <w:sz w:val="20"/>
                <w:szCs w:val="20"/>
                <w:lang w:val="pt-BR" w:eastAsia="es-ES_tradnl"/>
              </w:rPr>
              <w:t>Lengua</w:t>
            </w:r>
            <w:r w:rsidRPr="00227C68">
              <w:rPr>
                <w:rFonts w:eastAsia="Adobe Gothic Std B" w:cs="Arial"/>
                <w:b/>
                <w:sz w:val="20"/>
                <w:szCs w:val="20"/>
              </w:rPr>
              <w:t xml:space="preserve"> Castellana </w:t>
            </w:r>
          </w:p>
        </w:tc>
        <w:tc>
          <w:tcPr>
            <w:tcW w:w="9617" w:type="dxa"/>
            <w:shd w:val="clear" w:color="auto" w:fill="B6DDE8" w:themeFill="accent5" w:themeFillTint="66"/>
          </w:tcPr>
          <w:p w14:paraId="34554214"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Séptimo </w:t>
            </w:r>
          </w:p>
        </w:tc>
      </w:tr>
      <w:tr w:rsidR="00AF6ACB" w:rsidRPr="00227C68" w14:paraId="5DF325FD" w14:textId="77777777" w:rsidTr="00050469">
        <w:trPr>
          <w:jc w:val="center"/>
        </w:trPr>
        <w:tc>
          <w:tcPr>
            <w:tcW w:w="16693" w:type="dxa"/>
            <w:gridSpan w:val="2"/>
            <w:shd w:val="clear" w:color="auto" w:fill="C6D9F1" w:themeFill="text2" w:themeFillTint="33"/>
          </w:tcPr>
          <w:p w14:paraId="0F7A3295"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CICLO: 3 </w:t>
            </w:r>
          </w:p>
        </w:tc>
      </w:tr>
      <w:tr w:rsidR="00AF6ACB" w:rsidRPr="00227C68" w14:paraId="3252C50C" w14:textId="77777777" w:rsidTr="00050469">
        <w:trPr>
          <w:jc w:val="center"/>
        </w:trPr>
        <w:tc>
          <w:tcPr>
            <w:tcW w:w="16693" w:type="dxa"/>
            <w:gridSpan w:val="2"/>
          </w:tcPr>
          <w:p w14:paraId="54054D06"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Objetivo del ciclo: </w:t>
            </w:r>
          </w:p>
          <w:p w14:paraId="6A68D185"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Comprender y utilizar conocimientos de los lenguajes verbales y no verbales y estrategias de interpretación, argumentación, producción y que le permitan participar en experiencias auténticas de comunicación y significación.</w:t>
            </w:r>
          </w:p>
          <w:p w14:paraId="523ABC33" w14:textId="77777777" w:rsidR="00AF6ACB" w:rsidRPr="00227C68" w:rsidRDefault="00AF6ACB" w:rsidP="00D969C8">
            <w:pPr>
              <w:autoSpaceDE w:val="0"/>
              <w:autoSpaceDN w:val="0"/>
              <w:adjustRightInd w:val="0"/>
              <w:jc w:val="both"/>
              <w:rPr>
                <w:rFonts w:eastAsia="Adobe Gothic Std B" w:cs="Arial"/>
                <w:b/>
                <w:sz w:val="20"/>
                <w:szCs w:val="20"/>
              </w:rPr>
            </w:pPr>
          </w:p>
        </w:tc>
      </w:tr>
    </w:tbl>
    <w:p w14:paraId="2C5E3301" w14:textId="77777777" w:rsidR="00AF6ACB" w:rsidRPr="00227C68"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7076"/>
        <w:gridCol w:w="9617"/>
      </w:tblGrid>
      <w:tr w:rsidR="00AF6ACB" w:rsidRPr="00227C68" w14:paraId="797B9C3D" w14:textId="77777777" w:rsidTr="00050469">
        <w:trPr>
          <w:jc w:val="center"/>
        </w:trPr>
        <w:tc>
          <w:tcPr>
            <w:tcW w:w="7076" w:type="dxa"/>
            <w:shd w:val="clear" w:color="auto" w:fill="B6DDE8" w:themeFill="accent5" w:themeFillTint="66"/>
          </w:tcPr>
          <w:p w14:paraId="34D77871"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3 </w:t>
            </w:r>
          </w:p>
        </w:tc>
        <w:tc>
          <w:tcPr>
            <w:tcW w:w="9617" w:type="dxa"/>
            <w:shd w:val="clear" w:color="auto" w:fill="B6DDE8" w:themeFill="accent5" w:themeFillTint="66"/>
          </w:tcPr>
          <w:p w14:paraId="4934610A"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Séptimo </w:t>
            </w:r>
          </w:p>
        </w:tc>
      </w:tr>
      <w:tr w:rsidR="00AF6ACB" w:rsidRPr="00227C68" w14:paraId="4269E089" w14:textId="77777777" w:rsidTr="00050469">
        <w:trPr>
          <w:jc w:val="center"/>
        </w:trPr>
        <w:tc>
          <w:tcPr>
            <w:tcW w:w="16693" w:type="dxa"/>
            <w:gridSpan w:val="2"/>
          </w:tcPr>
          <w:p w14:paraId="1625C7AC"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b/>
                <w:sz w:val="20"/>
                <w:szCs w:val="20"/>
              </w:rPr>
              <w:t>Intensidad horaria</w:t>
            </w:r>
            <w:r w:rsidRPr="00227C68">
              <w:rPr>
                <w:rFonts w:eastAsia="Adobe Gothic Std B" w:cs="Arial"/>
                <w:sz w:val="20"/>
                <w:szCs w:val="20"/>
              </w:rPr>
              <w:t xml:space="preserve">: 5 horas semanales </w:t>
            </w:r>
          </w:p>
        </w:tc>
      </w:tr>
      <w:tr w:rsidR="00AF6ACB" w:rsidRPr="00227C68" w14:paraId="17E58D33" w14:textId="77777777" w:rsidTr="00050469">
        <w:trPr>
          <w:jc w:val="center"/>
        </w:trPr>
        <w:tc>
          <w:tcPr>
            <w:tcW w:w="16693" w:type="dxa"/>
            <w:gridSpan w:val="2"/>
          </w:tcPr>
          <w:p w14:paraId="72D7B372"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b/>
                <w:sz w:val="20"/>
                <w:szCs w:val="20"/>
              </w:rPr>
              <w:t>Objetivo de grado</w:t>
            </w:r>
            <w:r w:rsidRPr="00227C68">
              <w:rPr>
                <w:rFonts w:eastAsia="Adobe Gothic Std B" w:cs="Arial"/>
                <w:sz w:val="20"/>
                <w:szCs w:val="20"/>
              </w:rPr>
              <w:t xml:space="preserve">: </w:t>
            </w:r>
          </w:p>
          <w:p w14:paraId="580C07C9" w14:textId="77777777"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sz w:val="20"/>
                <w:szCs w:val="20"/>
              </w:rPr>
              <w:t>Comprender y explicar el funcionamiento de los diferentes sistemas de significación, los lenguajes verbales y no verbales y sus relaciones intertextuales y extra-textuales desde su capacidad crítica y creativa para transformarlos en experiencias auténticas de comunicación y significación.</w:t>
            </w:r>
          </w:p>
          <w:p w14:paraId="60938F19" w14:textId="77777777" w:rsidR="00AF6ACB" w:rsidRPr="00227C68" w:rsidRDefault="00AF6ACB" w:rsidP="00D969C8">
            <w:pPr>
              <w:autoSpaceDE w:val="0"/>
              <w:autoSpaceDN w:val="0"/>
              <w:adjustRightInd w:val="0"/>
              <w:jc w:val="both"/>
              <w:rPr>
                <w:rFonts w:eastAsia="Adobe Gothic Std B" w:cs="Arial"/>
                <w:sz w:val="20"/>
                <w:szCs w:val="20"/>
              </w:rPr>
            </w:pPr>
          </w:p>
        </w:tc>
      </w:tr>
    </w:tbl>
    <w:p w14:paraId="5C668C35" w14:textId="77777777" w:rsidR="00AF6ACB" w:rsidRPr="00227C68" w:rsidRDefault="00AF6ACB" w:rsidP="00AF6ACB">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3970"/>
        <w:gridCol w:w="4961"/>
        <w:gridCol w:w="7796"/>
      </w:tblGrid>
      <w:tr w:rsidR="00AF6ACB" w:rsidRPr="00227C68" w14:paraId="64D23FE6" w14:textId="77777777" w:rsidTr="00050469">
        <w:trPr>
          <w:trHeight w:val="298"/>
          <w:jc w:val="center"/>
        </w:trPr>
        <w:tc>
          <w:tcPr>
            <w:tcW w:w="3970" w:type="dxa"/>
            <w:shd w:val="clear" w:color="auto" w:fill="C6D9F1" w:themeFill="text2" w:themeFillTint="33"/>
          </w:tcPr>
          <w:p w14:paraId="651DAD4F" w14:textId="77777777" w:rsidR="00AF6ACB" w:rsidRPr="00227C68" w:rsidRDefault="00AF6ACB" w:rsidP="00C008C8">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COMPETENCIAS DEL ÁREA</w:t>
            </w:r>
          </w:p>
        </w:tc>
        <w:tc>
          <w:tcPr>
            <w:tcW w:w="4961" w:type="dxa"/>
            <w:shd w:val="clear" w:color="auto" w:fill="C6D9F1" w:themeFill="text2" w:themeFillTint="33"/>
          </w:tcPr>
          <w:p w14:paraId="3E8EAAA8" w14:textId="77777777" w:rsidR="00AF6ACB" w:rsidRPr="00227C68" w:rsidRDefault="00AF6ACB" w:rsidP="00C008C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CIUDADANAS</w:t>
            </w:r>
          </w:p>
        </w:tc>
        <w:tc>
          <w:tcPr>
            <w:tcW w:w="7796" w:type="dxa"/>
            <w:shd w:val="clear" w:color="auto" w:fill="C6D9F1" w:themeFill="text2" w:themeFillTint="33"/>
          </w:tcPr>
          <w:p w14:paraId="0235CBA6" w14:textId="77777777" w:rsidR="00AF6ACB" w:rsidRPr="00227C68" w:rsidRDefault="00AF6ACB" w:rsidP="00C008C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LABORALES</w:t>
            </w:r>
          </w:p>
        </w:tc>
      </w:tr>
      <w:tr w:rsidR="00AF6ACB" w:rsidRPr="00227C68" w14:paraId="6F4E5DC8" w14:textId="77777777" w:rsidTr="00050469">
        <w:trPr>
          <w:jc w:val="center"/>
        </w:trPr>
        <w:tc>
          <w:tcPr>
            <w:tcW w:w="3970" w:type="dxa"/>
          </w:tcPr>
          <w:p w14:paraId="70EA34EB"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sz w:val="20"/>
                <w:szCs w:val="20"/>
              </w:rPr>
              <w:t>Gramatical o sintáctica, textual, semántica, pragmática o sociocultural, enciclopédica, poética y literaria.</w:t>
            </w:r>
          </w:p>
          <w:p w14:paraId="63FD0E76" w14:textId="77777777" w:rsidR="00AF6ACB" w:rsidRPr="00227C68" w:rsidRDefault="00AF6ACB" w:rsidP="00D969C8">
            <w:pPr>
              <w:autoSpaceDE w:val="0"/>
              <w:autoSpaceDN w:val="0"/>
              <w:adjustRightInd w:val="0"/>
              <w:jc w:val="both"/>
              <w:rPr>
                <w:rFonts w:eastAsia="Adobe Gothic Std B" w:cs="Arial"/>
                <w:b/>
                <w:sz w:val="20"/>
                <w:szCs w:val="20"/>
              </w:rPr>
            </w:pPr>
          </w:p>
          <w:p w14:paraId="7E209EB4" w14:textId="77777777" w:rsidR="00AF6ACB" w:rsidRPr="00227C68" w:rsidRDefault="00AF6ACB" w:rsidP="00D969C8">
            <w:pPr>
              <w:autoSpaceDE w:val="0"/>
              <w:autoSpaceDN w:val="0"/>
              <w:adjustRightInd w:val="0"/>
              <w:jc w:val="both"/>
              <w:rPr>
                <w:rFonts w:eastAsia="Adobe Gothic Std B" w:cs="Arial"/>
                <w:b/>
                <w:sz w:val="20"/>
                <w:szCs w:val="20"/>
              </w:rPr>
            </w:pPr>
          </w:p>
          <w:p w14:paraId="4475576D" w14:textId="77777777" w:rsidR="00AF6ACB" w:rsidRPr="00227C68" w:rsidRDefault="00AF6ACB" w:rsidP="00D969C8">
            <w:pPr>
              <w:autoSpaceDE w:val="0"/>
              <w:autoSpaceDN w:val="0"/>
              <w:adjustRightInd w:val="0"/>
              <w:jc w:val="both"/>
              <w:rPr>
                <w:rFonts w:eastAsia="Adobe Gothic Std B" w:cs="Arial"/>
                <w:b/>
                <w:sz w:val="20"/>
                <w:szCs w:val="20"/>
              </w:rPr>
            </w:pPr>
          </w:p>
          <w:p w14:paraId="64A7CA23" w14:textId="77777777" w:rsidR="00AF6ACB" w:rsidRPr="00227C68" w:rsidRDefault="00AF6ACB" w:rsidP="00D969C8">
            <w:pPr>
              <w:autoSpaceDE w:val="0"/>
              <w:autoSpaceDN w:val="0"/>
              <w:adjustRightInd w:val="0"/>
              <w:jc w:val="both"/>
              <w:rPr>
                <w:rFonts w:eastAsia="Adobe Gothic Std B" w:cs="Arial"/>
                <w:b/>
                <w:sz w:val="20"/>
                <w:szCs w:val="20"/>
              </w:rPr>
            </w:pPr>
          </w:p>
          <w:p w14:paraId="14027CE1" w14:textId="77777777" w:rsidR="00AF6ACB" w:rsidRPr="00227C68" w:rsidRDefault="00AF6ACB" w:rsidP="00D969C8">
            <w:pPr>
              <w:autoSpaceDE w:val="0"/>
              <w:autoSpaceDN w:val="0"/>
              <w:adjustRightInd w:val="0"/>
              <w:jc w:val="both"/>
              <w:rPr>
                <w:rFonts w:eastAsia="Adobe Gothic Std B" w:cs="Arial"/>
                <w:b/>
                <w:sz w:val="20"/>
                <w:szCs w:val="20"/>
              </w:rPr>
            </w:pPr>
          </w:p>
        </w:tc>
        <w:tc>
          <w:tcPr>
            <w:tcW w:w="4961" w:type="dxa"/>
          </w:tcPr>
          <w:p w14:paraId="3E7D8740" w14:textId="77777777"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PARTICIPACIÓN Y RESPONSABILIDAD DEMOCRÁTICA</w:t>
            </w:r>
          </w:p>
          <w:p w14:paraId="70BA6EF9"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Escucho y expreso, con mis palabras, las razones de mis compañeros/as durante discusiones grupales, incluso cuando no estoy de acuerdo (competencia comunicativas)</w:t>
            </w:r>
          </w:p>
          <w:p w14:paraId="3B4046A9" w14:textId="77777777" w:rsidR="00AF6ACB" w:rsidRPr="00227C68" w:rsidRDefault="00AF6ACB" w:rsidP="00D969C8">
            <w:pPr>
              <w:autoSpaceDE w:val="0"/>
              <w:autoSpaceDN w:val="0"/>
              <w:adjustRightInd w:val="0"/>
              <w:jc w:val="both"/>
              <w:rPr>
                <w:rFonts w:cs="Arial"/>
                <w:b/>
                <w:sz w:val="20"/>
                <w:szCs w:val="20"/>
              </w:rPr>
            </w:pPr>
          </w:p>
        </w:tc>
        <w:tc>
          <w:tcPr>
            <w:tcW w:w="7796" w:type="dxa"/>
          </w:tcPr>
          <w:p w14:paraId="2BE39325"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Las evidencias tienen una secuencia en el grado, con negrilla es aspecto a trabajar en el periodo.</w:t>
            </w:r>
          </w:p>
          <w:p w14:paraId="5490AC6F"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TIPO INTELECTUAL</w:t>
            </w:r>
            <w:r w:rsidRPr="00227C68">
              <w:rPr>
                <w:rFonts w:cs="Arial"/>
                <w:sz w:val="20"/>
                <w:szCs w:val="20"/>
              </w:rPr>
              <w:t xml:space="preserve">: </w:t>
            </w:r>
            <w:r w:rsidRPr="00227C68">
              <w:rPr>
                <w:rFonts w:cs="Arial"/>
                <w:b/>
                <w:sz w:val="20"/>
                <w:szCs w:val="20"/>
              </w:rPr>
              <w:t>SOLUCIÓN DE PROBLEMAS</w:t>
            </w:r>
          </w:p>
          <w:p w14:paraId="4D340ECB" w14:textId="77777777"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 xml:space="preserve">INDICADORES: </w:t>
            </w:r>
            <w:r w:rsidRPr="00227C68">
              <w:rPr>
                <w:rFonts w:cs="Arial"/>
                <w:sz w:val="20"/>
                <w:szCs w:val="20"/>
              </w:rPr>
              <w:t>Observar, descubrir y analizar críticamente deficiencias en distintas situaciones para definir alternativas e implementar soluciones acertadas y oportunas</w:t>
            </w:r>
            <w:r w:rsidRPr="00227C68">
              <w:rPr>
                <w:rFonts w:cs="Arial"/>
                <w:b/>
                <w:sz w:val="20"/>
                <w:szCs w:val="20"/>
              </w:rPr>
              <w:t>:</w:t>
            </w:r>
          </w:p>
          <w:p w14:paraId="61284DDF"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EVIDENCIAS</w:t>
            </w:r>
          </w:p>
          <w:p w14:paraId="624052D4"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 Observo los problemas que se presentan a m</w:t>
            </w:r>
            <w:r w:rsidRPr="00227C68">
              <w:rPr>
                <w:rFonts w:cs="Calibri"/>
                <w:sz w:val="20"/>
                <w:szCs w:val="20"/>
              </w:rPr>
              <w:t>í</w:t>
            </w:r>
            <w:r w:rsidRPr="00227C68">
              <w:rPr>
                <w:rFonts w:cs="Arial"/>
                <w:sz w:val="20"/>
                <w:szCs w:val="20"/>
              </w:rPr>
              <w:t xml:space="preserve"> barrio.</w:t>
            </w:r>
          </w:p>
          <w:p w14:paraId="58B681A8" w14:textId="7589B886" w:rsidR="00AF6ACB" w:rsidRPr="00227C68" w:rsidRDefault="00AF6ACB" w:rsidP="00D969C8">
            <w:pPr>
              <w:autoSpaceDE w:val="0"/>
              <w:autoSpaceDN w:val="0"/>
              <w:adjustRightInd w:val="0"/>
              <w:jc w:val="both"/>
              <w:rPr>
                <w:rFonts w:cs="Arial"/>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 xml:space="preserve">Relaciono los elementos que componen los problemas identificados. </w:t>
            </w:r>
          </w:p>
          <w:p w14:paraId="6C98E06C" w14:textId="77777777" w:rsidR="00AF6ACB" w:rsidRPr="00227C68" w:rsidRDefault="00AF6ACB" w:rsidP="00D969C8">
            <w:pPr>
              <w:autoSpaceDE w:val="0"/>
              <w:autoSpaceDN w:val="0"/>
              <w:adjustRightInd w:val="0"/>
              <w:jc w:val="both"/>
              <w:rPr>
                <w:rFonts w:cs="Arial"/>
                <w:b/>
                <w:sz w:val="20"/>
                <w:szCs w:val="20"/>
              </w:rPr>
            </w:pPr>
            <w:r w:rsidRPr="00227C68">
              <w:rPr>
                <w:rFonts w:cs="Arial"/>
                <w:b/>
                <w:i/>
                <w:sz w:val="20"/>
                <w:szCs w:val="20"/>
              </w:rPr>
              <w:t xml:space="preserve">- </w:t>
            </w:r>
            <w:r w:rsidRPr="00227C68">
              <w:rPr>
                <w:rFonts w:cs="Arial"/>
                <w:b/>
                <w:sz w:val="20"/>
                <w:szCs w:val="20"/>
              </w:rPr>
              <w:t xml:space="preserve">Identifico las personas afectadas por los problemas. </w:t>
            </w:r>
          </w:p>
          <w:p w14:paraId="3FE679A2" w14:textId="1C5854F5" w:rsidR="00AF6ACB" w:rsidRPr="00227C68" w:rsidRDefault="00AF6ACB" w:rsidP="00D969C8">
            <w:pPr>
              <w:autoSpaceDE w:val="0"/>
              <w:autoSpaceDN w:val="0"/>
              <w:adjustRightInd w:val="0"/>
              <w:jc w:val="both"/>
              <w:rPr>
                <w:rFonts w:cs="Arial"/>
                <w:sz w:val="20"/>
                <w:szCs w:val="20"/>
              </w:rPr>
            </w:pPr>
            <w:r w:rsidRPr="00227C68">
              <w:rPr>
                <w:rFonts w:cs="Arial"/>
                <w:b/>
                <w:sz w:val="20"/>
                <w:szCs w:val="20"/>
              </w:rPr>
              <w:t>-</w:t>
            </w:r>
            <w:r w:rsidR="00736A75">
              <w:rPr>
                <w:rFonts w:cs="Arial"/>
                <w:b/>
                <w:sz w:val="20"/>
                <w:szCs w:val="20"/>
              </w:rPr>
              <w:t xml:space="preserve"> </w:t>
            </w:r>
            <w:r w:rsidRPr="00227C68">
              <w:rPr>
                <w:rFonts w:cs="Arial"/>
                <w:b/>
                <w:sz w:val="20"/>
                <w:szCs w:val="20"/>
              </w:rPr>
              <w:t>Consulto las posibles soluciones que los afectados proponen para solucionar un problema</w:t>
            </w:r>
            <w:r w:rsidRPr="00227C68">
              <w:rPr>
                <w:rFonts w:cs="Arial"/>
                <w:sz w:val="20"/>
                <w:szCs w:val="20"/>
              </w:rPr>
              <w:t xml:space="preserve">. </w:t>
            </w:r>
          </w:p>
          <w:p w14:paraId="07D512FF" w14:textId="78B62D9D" w:rsidR="00AF6ACB" w:rsidRPr="00227C68" w:rsidRDefault="00AF6ACB" w:rsidP="00D969C8">
            <w:pPr>
              <w:autoSpaceDE w:val="0"/>
              <w:autoSpaceDN w:val="0"/>
              <w:adjustRightInd w:val="0"/>
              <w:jc w:val="both"/>
              <w:rPr>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Selecciono la forma de soluci</w:t>
            </w:r>
            <w:r w:rsidRPr="00227C68">
              <w:rPr>
                <w:rFonts w:cs="Calibri"/>
                <w:sz w:val="20"/>
                <w:szCs w:val="20"/>
              </w:rPr>
              <w:t>ó</w:t>
            </w:r>
            <w:r w:rsidRPr="00227C68">
              <w:rPr>
                <w:rFonts w:cs="Arial"/>
                <w:sz w:val="20"/>
                <w:szCs w:val="20"/>
              </w:rPr>
              <w:t>n m</w:t>
            </w:r>
            <w:r w:rsidRPr="00227C68">
              <w:rPr>
                <w:rFonts w:cs="Calibri"/>
                <w:sz w:val="20"/>
                <w:szCs w:val="20"/>
              </w:rPr>
              <w:t>á</w:t>
            </w:r>
            <w:r w:rsidRPr="00227C68">
              <w:rPr>
                <w:rFonts w:cs="Arial"/>
                <w:sz w:val="20"/>
                <w:szCs w:val="20"/>
              </w:rPr>
              <w:t>s adecuada</w:t>
            </w:r>
            <w:r w:rsidRPr="00227C68">
              <w:rPr>
                <w:sz w:val="20"/>
                <w:szCs w:val="20"/>
              </w:rPr>
              <w:t>.</w:t>
            </w:r>
          </w:p>
          <w:p w14:paraId="14467DA2" w14:textId="77777777" w:rsidR="00AF6ACB" w:rsidRPr="00227C68" w:rsidRDefault="00AF6ACB" w:rsidP="00D969C8">
            <w:pPr>
              <w:autoSpaceDE w:val="0"/>
              <w:autoSpaceDN w:val="0"/>
              <w:adjustRightInd w:val="0"/>
              <w:jc w:val="both"/>
              <w:rPr>
                <w:rFonts w:cs="Arial"/>
                <w:b/>
                <w:sz w:val="20"/>
                <w:szCs w:val="20"/>
              </w:rPr>
            </w:pPr>
          </w:p>
        </w:tc>
      </w:tr>
    </w:tbl>
    <w:p w14:paraId="2C70A8C2" w14:textId="77777777" w:rsidR="00AF6ACB" w:rsidRDefault="00AF6ACB" w:rsidP="00AF6ACB">
      <w:pPr>
        <w:jc w:val="both"/>
        <w:rPr>
          <w:sz w:val="20"/>
          <w:szCs w:val="20"/>
        </w:rPr>
      </w:pPr>
    </w:p>
    <w:tbl>
      <w:tblPr>
        <w:tblStyle w:val="Tablaconcuadrcula"/>
        <w:tblW w:w="0" w:type="auto"/>
        <w:jc w:val="center"/>
        <w:tblLook w:val="04A0" w:firstRow="1" w:lastRow="0" w:firstColumn="1" w:lastColumn="0" w:noHBand="0" w:noVBand="1"/>
      </w:tblPr>
      <w:tblGrid>
        <w:gridCol w:w="16727"/>
      </w:tblGrid>
      <w:tr w:rsidR="00AF6ACB" w:rsidRPr="00227C68" w14:paraId="636E026F" w14:textId="77777777" w:rsidTr="00050469">
        <w:trPr>
          <w:jc w:val="center"/>
        </w:trPr>
        <w:tc>
          <w:tcPr>
            <w:tcW w:w="16727" w:type="dxa"/>
            <w:shd w:val="clear" w:color="auto" w:fill="8DB3E2" w:themeFill="text2" w:themeFillTint="66"/>
          </w:tcPr>
          <w:p w14:paraId="134BF120" w14:textId="77777777" w:rsidR="00AF6ACB" w:rsidRPr="00227C68" w:rsidRDefault="00AF6ACB" w:rsidP="00D969C8">
            <w:pPr>
              <w:autoSpaceDE w:val="0"/>
              <w:autoSpaceDN w:val="0"/>
              <w:adjustRightInd w:val="0"/>
              <w:spacing w:line="360" w:lineRule="auto"/>
              <w:jc w:val="center"/>
              <w:rPr>
                <w:rFonts w:cs="Arial"/>
                <w:b/>
                <w:sz w:val="20"/>
                <w:szCs w:val="20"/>
              </w:rPr>
            </w:pPr>
            <w:r w:rsidRPr="00227C68">
              <w:rPr>
                <w:rFonts w:cs="Arial"/>
                <w:b/>
                <w:sz w:val="20"/>
                <w:szCs w:val="20"/>
              </w:rPr>
              <w:t>LINEAMIENTOS DEL ÁREA</w:t>
            </w:r>
          </w:p>
        </w:tc>
      </w:tr>
      <w:tr w:rsidR="00AF6ACB" w:rsidRPr="006569F7" w14:paraId="48C15DF3" w14:textId="77777777" w:rsidTr="00050469">
        <w:trPr>
          <w:jc w:val="center"/>
        </w:trPr>
        <w:tc>
          <w:tcPr>
            <w:tcW w:w="16727" w:type="dxa"/>
          </w:tcPr>
          <w:p w14:paraId="0E6043CE" w14:textId="77777777" w:rsidR="00AF6ACB" w:rsidRDefault="00AF6ACB" w:rsidP="00D969C8">
            <w:pPr>
              <w:spacing w:after="160"/>
              <w:jc w:val="both"/>
              <w:rPr>
                <w:rFonts w:cs="Arial"/>
                <w:sz w:val="20"/>
                <w:szCs w:val="20"/>
              </w:rPr>
            </w:pPr>
            <w:r w:rsidRPr="00227C68">
              <w:rPr>
                <w:rFonts w:cs="Arial"/>
                <w:sz w:val="20"/>
                <w:szCs w:val="20"/>
              </w:rPr>
              <w:t>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w:t>
            </w:r>
            <w:r>
              <w:rPr>
                <w:rFonts w:cs="Arial"/>
                <w:sz w:val="20"/>
                <w:szCs w:val="20"/>
              </w:rPr>
              <w:t xml:space="preserve"> de área de Lengua Castellana. </w:t>
            </w:r>
          </w:p>
          <w:p w14:paraId="1E15E365" w14:textId="77777777" w:rsidR="00AF6ACB" w:rsidRPr="006569F7" w:rsidRDefault="00AF6ACB" w:rsidP="00D969C8">
            <w:pPr>
              <w:spacing w:after="160"/>
              <w:jc w:val="both"/>
              <w:rPr>
                <w:rFonts w:cs="Arial"/>
                <w:sz w:val="20"/>
                <w:szCs w:val="20"/>
              </w:rPr>
            </w:pPr>
            <w:r w:rsidRPr="00227C68">
              <w:rPr>
                <w:rFonts w:cs="Arial"/>
                <w:sz w:val="20"/>
                <w:szCs w:val="20"/>
              </w:rPr>
              <w:t>Para este ciclo de sexto y séptimo, en el primer eje se sigue trabajando el nivel de uso de los sistemas de significación y se comienza de forma más metódica el nivel de explicación y control. En el eje 2, se trabajan los niveles intratextual, intertextual y extratextual, con énfasis en los dos primeros niveles dado que se está en el inicio de secundaria. Además se abordan estrategias cognitivas como la predicción que apoya la comprensión lectora. En el eje de literatura, esta aborda con los planes de lectura apoyados por la biblioteca y trabajados en cada periodo con diversidad de textos literarios, en estos grados se comienza a abordar la novela. En relación a la ética de la comunicación, se hace un énfasis en la aceptación de la variedad lingüística y cultura y el reconocimiento de los otro</w:t>
            </w:r>
            <w:r>
              <w:rPr>
                <w:rFonts w:cs="Arial"/>
                <w:sz w:val="20"/>
                <w:szCs w:val="20"/>
              </w:rPr>
              <w:t xml:space="preserve">s como interlocutores válidos. </w:t>
            </w:r>
          </w:p>
        </w:tc>
      </w:tr>
    </w:tbl>
    <w:p w14:paraId="3D3E1F53" w14:textId="77777777" w:rsidR="00AF6ACB" w:rsidRDefault="00AF6ACB" w:rsidP="00AF6ACB">
      <w:pPr>
        <w:jc w:val="both"/>
        <w:rPr>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3119"/>
        <w:gridCol w:w="4820"/>
        <w:gridCol w:w="4394"/>
        <w:gridCol w:w="4394"/>
      </w:tblGrid>
      <w:tr w:rsidR="00AF6ACB" w:rsidRPr="00227C68" w14:paraId="5BCD0E75" w14:textId="77777777" w:rsidTr="00050469">
        <w:trPr>
          <w:trHeight w:val="265"/>
          <w:jc w:val="center"/>
        </w:trPr>
        <w:tc>
          <w:tcPr>
            <w:tcW w:w="7939" w:type="dxa"/>
            <w:gridSpan w:val="2"/>
            <w:shd w:val="clear" w:color="auto" w:fill="B6DDE8" w:themeFill="accent5" w:themeFillTint="66"/>
            <w:vAlign w:val="center"/>
          </w:tcPr>
          <w:p w14:paraId="13448A26" w14:textId="3D84ABE0" w:rsidR="00AF6ACB" w:rsidRPr="00227C68" w:rsidRDefault="00AF6ACB" w:rsidP="00D969C8">
            <w:pPr>
              <w:autoSpaceDE w:val="0"/>
              <w:autoSpaceDN w:val="0"/>
              <w:adjustRightInd w:val="0"/>
              <w:jc w:val="both"/>
              <w:rPr>
                <w:rFonts w:eastAsia="Adobe Gothic Std B" w:cs="Arial"/>
                <w:sz w:val="20"/>
                <w:szCs w:val="20"/>
              </w:rPr>
            </w:pPr>
            <w:r w:rsidRPr="00227C68">
              <w:rPr>
                <w:rFonts w:eastAsia="Adobe Gothic Std B" w:cs="Arial"/>
                <w:b/>
                <w:sz w:val="20"/>
                <w:szCs w:val="20"/>
              </w:rPr>
              <w:t>DESEMPEÑOS: Período</w:t>
            </w:r>
            <w:r w:rsidR="00736A75">
              <w:rPr>
                <w:rFonts w:eastAsia="Adobe Gothic Std B" w:cs="Arial"/>
                <w:b/>
                <w:sz w:val="20"/>
                <w:szCs w:val="20"/>
              </w:rPr>
              <w:t xml:space="preserve"> </w:t>
            </w:r>
            <w:r w:rsidRPr="00227C68">
              <w:rPr>
                <w:rFonts w:eastAsia="Adobe Gothic Std B" w:cs="Arial"/>
                <w:b/>
                <w:sz w:val="20"/>
                <w:szCs w:val="20"/>
              </w:rPr>
              <w:t>3</w:t>
            </w:r>
          </w:p>
        </w:tc>
        <w:tc>
          <w:tcPr>
            <w:tcW w:w="8788" w:type="dxa"/>
            <w:gridSpan w:val="2"/>
            <w:shd w:val="clear" w:color="auto" w:fill="B6DDE8" w:themeFill="accent5" w:themeFillTint="66"/>
            <w:vAlign w:val="center"/>
          </w:tcPr>
          <w:p w14:paraId="477482DC"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Séptimo </w:t>
            </w:r>
          </w:p>
        </w:tc>
      </w:tr>
      <w:tr w:rsidR="00AF6ACB" w:rsidRPr="00227C68" w14:paraId="1EBE752B" w14:textId="77777777" w:rsidTr="00050469">
        <w:trPr>
          <w:trHeight w:val="456"/>
          <w:jc w:val="center"/>
        </w:trPr>
        <w:tc>
          <w:tcPr>
            <w:tcW w:w="3119" w:type="dxa"/>
            <w:tcBorders>
              <w:right w:val="single" w:sz="4" w:space="0" w:color="auto"/>
            </w:tcBorders>
            <w:shd w:val="clear" w:color="auto" w:fill="B8CCE4" w:themeFill="accent1" w:themeFillTint="66"/>
            <w:vAlign w:val="center"/>
          </w:tcPr>
          <w:p w14:paraId="64B084DB"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PREGUNTA PROBLEMATIZADORA</w:t>
            </w:r>
          </w:p>
        </w:tc>
        <w:tc>
          <w:tcPr>
            <w:tcW w:w="4820" w:type="dxa"/>
            <w:tcBorders>
              <w:left w:val="single" w:sz="4" w:space="0" w:color="auto"/>
            </w:tcBorders>
            <w:shd w:val="clear" w:color="auto" w:fill="B8CCE4" w:themeFill="accent1" w:themeFillTint="66"/>
            <w:vAlign w:val="center"/>
          </w:tcPr>
          <w:p w14:paraId="62E5A40B"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394" w:type="dxa"/>
            <w:tcBorders>
              <w:left w:val="single" w:sz="4" w:space="0" w:color="auto"/>
            </w:tcBorders>
            <w:shd w:val="clear" w:color="auto" w:fill="B8CCE4" w:themeFill="accent1" w:themeFillTint="66"/>
            <w:vAlign w:val="center"/>
          </w:tcPr>
          <w:p w14:paraId="1ED315B6" w14:textId="77777777" w:rsidR="00AF6ACB" w:rsidRPr="00227C68" w:rsidRDefault="00AF6ACB" w:rsidP="00D969C8">
            <w:pPr>
              <w:autoSpaceDE w:val="0"/>
              <w:autoSpaceDN w:val="0"/>
              <w:adjustRightInd w:val="0"/>
              <w:jc w:val="both"/>
              <w:rPr>
                <w:rFonts w:eastAsia="Adobe Gothic Std B" w:cs="Arial"/>
                <w:b/>
                <w:sz w:val="20"/>
                <w:szCs w:val="20"/>
              </w:rPr>
            </w:pPr>
            <w:r w:rsidRPr="00227C68">
              <w:rPr>
                <w:rFonts w:cs="Arial"/>
                <w:b/>
                <w:sz w:val="20"/>
                <w:szCs w:val="20"/>
              </w:rPr>
              <w:t>DERECHOS BÁSICOS DE APRENDIZAJE</w:t>
            </w:r>
          </w:p>
        </w:tc>
        <w:tc>
          <w:tcPr>
            <w:tcW w:w="4394" w:type="dxa"/>
            <w:tcBorders>
              <w:left w:val="single" w:sz="4" w:space="0" w:color="auto"/>
            </w:tcBorders>
            <w:shd w:val="clear" w:color="auto" w:fill="B8CCE4" w:themeFill="accent1" w:themeFillTint="66"/>
            <w:vAlign w:val="center"/>
          </w:tcPr>
          <w:p w14:paraId="22F4A72F"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MATRIZ DE REFERENCIA</w:t>
            </w:r>
          </w:p>
        </w:tc>
      </w:tr>
      <w:tr w:rsidR="00AF6ACB" w:rsidRPr="00227C68" w14:paraId="66D11618" w14:textId="77777777" w:rsidTr="00050469">
        <w:trPr>
          <w:trHeight w:val="1404"/>
          <w:jc w:val="center"/>
        </w:trPr>
        <w:tc>
          <w:tcPr>
            <w:tcW w:w="3119" w:type="dxa"/>
            <w:tcBorders>
              <w:right w:val="single" w:sz="4" w:space="0" w:color="auto"/>
            </w:tcBorders>
            <w:shd w:val="clear" w:color="auto" w:fill="FFFFFF" w:themeFill="background1"/>
          </w:tcPr>
          <w:p w14:paraId="0BA1A3DA"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¿De qué manera la comparación y la descripción de los diferentes tipos y portadores discursivos, y las manifestaciones culturales (verbales y no verbales), me permiten comprender y producir eventos comunicativos que presentan una visión particular del mundo?</w:t>
            </w:r>
          </w:p>
        </w:tc>
        <w:tc>
          <w:tcPr>
            <w:tcW w:w="4820" w:type="dxa"/>
            <w:tcBorders>
              <w:left w:val="single" w:sz="4" w:space="0" w:color="auto"/>
            </w:tcBorders>
            <w:shd w:val="clear" w:color="auto" w:fill="FFFFFF" w:themeFill="background1"/>
          </w:tcPr>
          <w:p w14:paraId="5317A2A2"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Producción textual</w:t>
            </w:r>
          </w:p>
          <w:p w14:paraId="4CC702C8"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Utilizo estrategias descriptivas para producir un texto oral con fines argumentativos.</w:t>
            </w:r>
          </w:p>
          <w:p w14:paraId="09C29C02" w14:textId="77777777" w:rsidR="00AF6ACB" w:rsidRPr="00227C68" w:rsidRDefault="00AF6ACB" w:rsidP="00D969C8">
            <w:pPr>
              <w:autoSpaceDE w:val="0"/>
              <w:autoSpaceDN w:val="0"/>
              <w:adjustRightInd w:val="0"/>
              <w:jc w:val="both"/>
              <w:rPr>
                <w:rFonts w:cs="Arial"/>
                <w:sz w:val="20"/>
                <w:szCs w:val="20"/>
              </w:rPr>
            </w:pPr>
            <w:r w:rsidRPr="00227C68">
              <w:rPr>
                <w:rFonts w:cs="Arial"/>
                <w:sz w:val="20"/>
                <w:szCs w:val="20"/>
              </w:rPr>
              <w:t>Comprensión e interpretación textual</w:t>
            </w:r>
          </w:p>
          <w:p w14:paraId="09E7BB0B"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Establezco relaciones de semejanza y diferencia entre los diversos tipos de texto que he leído.</w:t>
            </w:r>
          </w:p>
          <w:p w14:paraId="19FF3EF5" w14:textId="77777777" w:rsidR="00AF6ACB" w:rsidRPr="00227C68" w:rsidRDefault="00AF6ACB" w:rsidP="00D969C8">
            <w:pPr>
              <w:autoSpaceDE w:val="0"/>
              <w:autoSpaceDN w:val="0"/>
              <w:adjustRightInd w:val="0"/>
              <w:jc w:val="both"/>
              <w:rPr>
                <w:rFonts w:cs="Arial"/>
                <w:b/>
                <w:sz w:val="20"/>
                <w:szCs w:val="20"/>
              </w:rPr>
            </w:pPr>
          </w:p>
          <w:p w14:paraId="701F0C0D" w14:textId="77777777" w:rsidR="00AF6ACB" w:rsidRPr="00227C68" w:rsidRDefault="00AF6ACB" w:rsidP="00D969C8">
            <w:pPr>
              <w:autoSpaceDE w:val="0"/>
              <w:autoSpaceDN w:val="0"/>
              <w:adjustRightInd w:val="0"/>
              <w:jc w:val="both"/>
              <w:rPr>
                <w:rFonts w:cs="Arial"/>
                <w:b/>
                <w:sz w:val="20"/>
                <w:szCs w:val="20"/>
              </w:rPr>
            </w:pPr>
            <w:r w:rsidRPr="00227C68">
              <w:rPr>
                <w:rFonts w:cs="Arial"/>
                <w:b/>
                <w:sz w:val="20"/>
                <w:szCs w:val="20"/>
              </w:rPr>
              <w:t>Comprensión e interpretación textual</w:t>
            </w:r>
          </w:p>
          <w:p w14:paraId="721E40C3" w14:textId="77777777" w:rsidR="00AF6ACB" w:rsidRPr="00227C68" w:rsidRDefault="00AF6ACB"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Establezco relaciones de semejanza y diferencia entre los diversos tipos de texto que he leído.</w:t>
            </w:r>
          </w:p>
          <w:p w14:paraId="0DA7645E" w14:textId="77777777" w:rsidR="00AF6ACB" w:rsidRPr="00227C68" w:rsidRDefault="00AF6ACB" w:rsidP="00D969C8">
            <w:pPr>
              <w:pStyle w:val="Normal1"/>
              <w:jc w:val="both"/>
              <w:rPr>
                <w:rFonts w:asciiTheme="minorHAnsi" w:hAnsiTheme="minorHAnsi" w:cs="Arial"/>
                <w:color w:val="auto"/>
                <w:sz w:val="20"/>
                <w:szCs w:val="20"/>
              </w:rPr>
            </w:pPr>
          </w:p>
          <w:p w14:paraId="69C2106F" w14:textId="77777777" w:rsidR="00AF6ACB" w:rsidRPr="00227C68" w:rsidRDefault="00AF6ACB" w:rsidP="00D969C8">
            <w:pPr>
              <w:pStyle w:val="Normal1"/>
              <w:jc w:val="both"/>
              <w:rPr>
                <w:rFonts w:asciiTheme="minorHAnsi" w:hAnsiTheme="minorHAnsi" w:cs="Arial"/>
                <w:color w:val="auto"/>
                <w:sz w:val="20"/>
                <w:szCs w:val="20"/>
              </w:rPr>
            </w:pPr>
          </w:p>
          <w:p w14:paraId="54FD6B8F" w14:textId="77777777" w:rsidR="00AF6ACB" w:rsidRPr="00227C68" w:rsidRDefault="00AF6ACB" w:rsidP="00D969C8">
            <w:pPr>
              <w:pStyle w:val="Normal1"/>
              <w:jc w:val="both"/>
              <w:rPr>
                <w:rFonts w:asciiTheme="minorHAnsi" w:hAnsiTheme="minorHAnsi" w:cs="Arial"/>
                <w:color w:val="auto"/>
                <w:sz w:val="20"/>
                <w:szCs w:val="20"/>
              </w:rPr>
            </w:pPr>
          </w:p>
        </w:tc>
        <w:tc>
          <w:tcPr>
            <w:tcW w:w="4394" w:type="dxa"/>
            <w:tcBorders>
              <w:left w:val="single" w:sz="4" w:space="0" w:color="auto"/>
            </w:tcBorders>
            <w:shd w:val="clear" w:color="auto" w:fill="FFFFFF" w:themeFill="background1"/>
          </w:tcPr>
          <w:p w14:paraId="191422BF" w14:textId="77777777" w:rsidR="00AF6ACB" w:rsidRPr="00227C68" w:rsidRDefault="00AF6ACB" w:rsidP="00D969C8">
            <w:pPr>
              <w:spacing w:after="160"/>
              <w:jc w:val="both"/>
              <w:rPr>
                <w:rFonts w:cs="Arial"/>
                <w:sz w:val="20"/>
                <w:szCs w:val="20"/>
              </w:rPr>
            </w:pPr>
            <w:r w:rsidRPr="00227C68">
              <w:rPr>
                <w:rFonts w:cs="Arial"/>
                <w:sz w:val="20"/>
                <w:szCs w:val="20"/>
              </w:rPr>
              <w:t>DBA 1.</w:t>
            </w:r>
            <w:r w:rsidRPr="00227C68">
              <w:rPr>
                <w:rFonts w:cs="Arial"/>
                <w:sz w:val="20"/>
                <w:szCs w:val="20"/>
              </w:rPr>
              <w:tab/>
              <w:t xml:space="preserve">Clasifica la información que circula en los medios de comunicación con los que interactúa y la retoma como referente para sus producciones discursivas. </w:t>
            </w:r>
          </w:p>
          <w:p w14:paraId="3485AC0A" w14:textId="77777777" w:rsidR="00AF6ACB" w:rsidRPr="00227C68" w:rsidRDefault="00AF6ACB" w:rsidP="00D969C8">
            <w:pPr>
              <w:spacing w:after="160"/>
              <w:jc w:val="both"/>
              <w:rPr>
                <w:rFonts w:cs="Arial"/>
                <w:sz w:val="20"/>
                <w:szCs w:val="20"/>
              </w:rPr>
            </w:pPr>
            <w:r w:rsidRPr="00227C68">
              <w:rPr>
                <w:rFonts w:cs="Arial"/>
                <w:sz w:val="20"/>
                <w:szCs w:val="20"/>
              </w:rPr>
              <w:t>DBA 2.</w:t>
            </w:r>
            <w:r w:rsidRPr="00227C68">
              <w:rPr>
                <w:rFonts w:cs="Arial"/>
                <w:sz w:val="20"/>
                <w:szCs w:val="20"/>
              </w:rPr>
              <w:tab/>
              <w:t xml:space="preserve">Reconoce las diferencias y semejanzas entre sistemas verbales y no verbales para utilizarlos en contextos escolares y sociales. </w:t>
            </w:r>
          </w:p>
          <w:p w14:paraId="0725CD62" w14:textId="77777777" w:rsidR="00AF6ACB" w:rsidRPr="00227C68" w:rsidRDefault="00AF6ACB" w:rsidP="00D969C8">
            <w:pPr>
              <w:spacing w:after="160"/>
              <w:jc w:val="both"/>
              <w:rPr>
                <w:rFonts w:cs="Arial"/>
                <w:sz w:val="20"/>
                <w:szCs w:val="20"/>
              </w:rPr>
            </w:pPr>
            <w:r w:rsidRPr="00227C68">
              <w:rPr>
                <w:rFonts w:cs="Arial"/>
                <w:sz w:val="20"/>
                <w:szCs w:val="20"/>
              </w:rPr>
              <w:t>DBA 4.</w:t>
            </w:r>
            <w:r w:rsidRPr="00227C68">
              <w:rPr>
                <w:rFonts w:cs="Arial"/>
                <w:sz w:val="20"/>
                <w:szCs w:val="20"/>
              </w:rPr>
              <w:tab/>
              <w:t xml:space="preserve">Clasifica las producciones literarias a partir del análisis de su contenido y estructura en diferentes géneros literarios. </w:t>
            </w:r>
          </w:p>
          <w:p w14:paraId="5044E298" w14:textId="77777777" w:rsidR="00AF6ACB" w:rsidRPr="00227C68" w:rsidRDefault="00AF6ACB" w:rsidP="00D969C8">
            <w:pPr>
              <w:spacing w:after="160"/>
              <w:jc w:val="both"/>
              <w:rPr>
                <w:rFonts w:cs="Arial"/>
                <w:sz w:val="20"/>
                <w:szCs w:val="20"/>
              </w:rPr>
            </w:pPr>
            <w:r w:rsidRPr="00227C68">
              <w:rPr>
                <w:rFonts w:cs="Arial"/>
                <w:sz w:val="20"/>
                <w:szCs w:val="20"/>
              </w:rPr>
              <w:t>DBA 5.</w:t>
            </w:r>
            <w:r w:rsidRPr="00227C68">
              <w:rPr>
                <w:rFonts w:cs="Arial"/>
                <w:sz w:val="20"/>
                <w:szCs w:val="20"/>
              </w:rPr>
              <w:tab/>
              <w:t>Comprende discursos orales producidos con un objetivo determinado en diversos contextos sociales y escolares.</w:t>
            </w:r>
          </w:p>
          <w:p w14:paraId="7DB5D1AF" w14:textId="77777777" w:rsidR="00AF6ACB" w:rsidRPr="00227C68" w:rsidRDefault="00AF6ACB" w:rsidP="00D969C8">
            <w:pPr>
              <w:spacing w:after="160"/>
              <w:jc w:val="both"/>
              <w:rPr>
                <w:rFonts w:cs="Arial"/>
                <w:sz w:val="20"/>
                <w:szCs w:val="20"/>
              </w:rPr>
            </w:pPr>
            <w:r w:rsidRPr="00227C68">
              <w:rPr>
                <w:rFonts w:cs="Arial"/>
                <w:sz w:val="20"/>
                <w:szCs w:val="20"/>
              </w:rPr>
              <w:t>DBA 6.</w:t>
            </w:r>
            <w:r w:rsidRPr="00227C68">
              <w:rPr>
                <w:rFonts w:cs="Arial"/>
                <w:sz w:val="20"/>
                <w:szCs w:val="20"/>
              </w:rPr>
              <w:tab/>
              <w:t xml:space="preserve">Interpreta textos informativos, expositivos, narrativos, líricos, argumentativos y descriptivos y da cuenta de sus características formales y no formales. </w:t>
            </w:r>
          </w:p>
          <w:p w14:paraId="433A1911" w14:textId="77777777" w:rsidR="00AF6ACB" w:rsidRPr="00227C68" w:rsidRDefault="00AF6ACB" w:rsidP="00D969C8">
            <w:pPr>
              <w:spacing w:after="160"/>
              <w:jc w:val="both"/>
              <w:rPr>
                <w:rFonts w:cs="Arial"/>
                <w:sz w:val="20"/>
                <w:szCs w:val="20"/>
              </w:rPr>
            </w:pPr>
            <w:r w:rsidRPr="00227C68">
              <w:rPr>
                <w:rFonts w:cs="Arial"/>
                <w:sz w:val="20"/>
                <w:szCs w:val="20"/>
              </w:rPr>
              <w:t>DBA 7.</w:t>
            </w:r>
            <w:r w:rsidRPr="00227C68">
              <w:rPr>
                <w:rFonts w:cs="Arial"/>
                <w:sz w:val="20"/>
                <w:szCs w:val="20"/>
              </w:rPr>
              <w:tab/>
              <w:t xml:space="preserve">Construye narraciones orales, para lo cual retoma las características de los géneros que quiere relatar y los contextos de circulación de su discurso. </w:t>
            </w:r>
          </w:p>
          <w:p w14:paraId="26E069A2" w14:textId="77777777" w:rsidR="00AF6ACB" w:rsidRPr="00227C68" w:rsidRDefault="00AF6ACB" w:rsidP="00D969C8">
            <w:pPr>
              <w:spacing w:after="160"/>
              <w:jc w:val="both"/>
              <w:rPr>
                <w:rFonts w:cs="Arial"/>
                <w:sz w:val="20"/>
                <w:szCs w:val="20"/>
              </w:rPr>
            </w:pPr>
            <w:r w:rsidRPr="00227C68">
              <w:rPr>
                <w:rFonts w:cs="Arial"/>
                <w:sz w:val="20"/>
                <w:szCs w:val="20"/>
              </w:rPr>
              <w:t>DBA 8.</w:t>
            </w:r>
            <w:r w:rsidRPr="00227C68">
              <w:rPr>
                <w:rFonts w:cs="Arial"/>
                <w:sz w:val="20"/>
                <w:szCs w:val="20"/>
              </w:rPr>
              <w:tab/>
              <w:t>Produce textos verbales y no verbales conforme a las características de una tipología seleccionada a partir de un proceso de planificación textual.</w:t>
            </w:r>
          </w:p>
          <w:p w14:paraId="0A413822" w14:textId="77777777" w:rsidR="00AF6ACB" w:rsidRPr="00227C68" w:rsidRDefault="00AF6ACB" w:rsidP="00D969C8">
            <w:pPr>
              <w:jc w:val="both"/>
              <w:rPr>
                <w:rFonts w:cs="Arial"/>
                <w:sz w:val="20"/>
                <w:szCs w:val="20"/>
              </w:rPr>
            </w:pPr>
          </w:p>
        </w:tc>
        <w:tc>
          <w:tcPr>
            <w:tcW w:w="4394" w:type="dxa"/>
            <w:tcBorders>
              <w:left w:val="single" w:sz="4" w:space="0" w:color="auto"/>
            </w:tcBorders>
            <w:shd w:val="clear" w:color="auto" w:fill="FFFFFF" w:themeFill="background1"/>
          </w:tcPr>
          <w:p w14:paraId="03132062" w14:textId="77777777" w:rsidR="00AF6ACB" w:rsidRPr="00227C68" w:rsidRDefault="00AF6ACB" w:rsidP="00D969C8">
            <w:pPr>
              <w:jc w:val="both"/>
              <w:rPr>
                <w:rFonts w:cs="Arial"/>
                <w:b/>
                <w:sz w:val="20"/>
                <w:szCs w:val="20"/>
              </w:rPr>
            </w:pPr>
            <w:r w:rsidRPr="00227C68">
              <w:rPr>
                <w:rFonts w:cs="Arial"/>
                <w:b/>
                <w:sz w:val="20"/>
                <w:szCs w:val="20"/>
              </w:rPr>
              <w:t>COMPETENCIA COMUNICATIVA</w:t>
            </w:r>
          </w:p>
          <w:p w14:paraId="0FCE13A4" w14:textId="77777777" w:rsidR="00AF6ACB" w:rsidRPr="00227C68" w:rsidRDefault="00AF6ACB" w:rsidP="00D969C8">
            <w:pPr>
              <w:jc w:val="both"/>
              <w:rPr>
                <w:rFonts w:cs="Arial"/>
                <w:b/>
                <w:sz w:val="20"/>
                <w:szCs w:val="20"/>
              </w:rPr>
            </w:pPr>
            <w:r w:rsidRPr="00227C68">
              <w:rPr>
                <w:rFonts w:cs="Arial"/>
                <w:b/>
                <w:sz w:val="20"/>
                <w:szCs w:val="20"/>
              </w:rPr>
              <w:t>(Proceso de lectura)</w:t>
            </w:r>
          </w:p>
          <w:p w14:paraId="6FD42B5B" w14:textId="77777777" w:rsidR="00AF6ACB" w:rsidRPr="00227C68" w:rsidRDefault="00AF6ACB" w:rsidP="00D969C8">
            <w:pPr>
              <w:jc w:val="both"/>
              <w:rPr>
                <w:rFonts w:cs="Arial"/>
                <w:sz w:val="20"/>
                <w:szCs w:val="20"/>
              </w:rPr>
            </w:pPr>
            <w:r w:rsidRPr="00227C68">
              <w:rPr>
                <w:rFonts w:cs="Arial"/>
                <w:sz w:val="20"/>
                <w:szCs w:val="20"/>
              </w:rPr>
              <w:t xml:space="preserve">COMPONENTE:SINTÁTICO </w:t>
            </w:r>
          </w:p>
          <w:p w14:paraId="39903C6B" w14:textId="77777777" w:rsidR="00AF6ACB" w:rsidRPr="00227C68" w:rsidRDefault="00AF6ACB" w:rsidP="00D969C8">
            <w:pPr>
              <w:jc w:val="both"/>
              <w:rPr>
                <w:rFonts w:cs="Arial"/>
                <w:sz w:val="20"/>
                <w:szCs w:val="20"/>
              </w:rPr>
            </w:pPr>
          </w:p>
          <w:p w14:paraId="6D6AA02C" w14:textId="77777777" w:rsidR="00AF6ACB" w:rsidRPr="00227C68" w:rsidRDefault="00AF6ACB" w:rsidP="00D969C8">
            <w:pPr>
              <w:jc w:val="both"/>
              <w:rPr>
                <w:rFonts w:cs="Arial"/>
                <w:sz w:val="20"/>
                <w:szCs w:val="20"/>
              </w:rPr>
            </w:pPr>
            <w:r w:rsidRPr="00227C68">
              <w:rPr>
                <w:rFonts w:cs="Arial"/>
                <w:sz w:val="20"/>
                <w:szCs w:val="20"/>
              </w:rPr>
              <w:t>APRENDIZAJE:</w:t>
            </w:r>
          </w:p>
          <w:p w14:paraId="2E8FA6E1" w14:textId="77777777" w:rsidR="00AF6ACB" w:rsidRPr="00227C68" w:rsidRDefault="00AF6ACB" w:rsidP="00D969C8">
            <w:pPr>
              <w:jc w:val="both"/>
              <w:rPr>
                <w:rFonts w:cs="Arial"/>
                <w:sz w:val="20"/>
                <w:szCs w:val="20"/>
              </w:rPr>
            </w:pPr>
            <w:r w:rsidRPr="00227C68">
              <w:rPr>
                <w:rFonts w:cs="Arial"/>
                <w:sz w:val="20"/>
                <w:szCs w:val="20"/>
              </w:rPr>
              <w:t>-Identifica la información de la estructura explicita del texto.</w:t>
            </w:r>
          </w:p>
          <w:p w14:paraId="5801D8FC" w14:textId="77777777" w:rsidR="00AF6ACB" w:rsidRPr="00227C68" w:rsidRDefault="00AF6ACB" w:rsidP="00D969C8">
            <w:pPr>
              <w:jc w:val="both"/>
              <w:rPr>
                <w:rFonts w:cs="Arial"/>
                <w:sz w:val="20"/>
                <w:szCs w:val="20"/>
              </w:rPr>
            </w:pPr>
            <w:r w:rsidRPr="00227C68">
              <w:rPr>
                <w:rFonts w:cs="Arial"/>
                <w:sz w:val="20"/>
                <w:szCs w:val="20"/>
              </w:rPr>
              <w:t>-Recupera la información implícita de la organización tejido y componentes de los textos.</w:t>
            </w:r>
          </w:p>
          <w:p w14:paraId="59EE0DD1" w14:textId="77777777" w:rsidR="00AF6ACB" w:rsidRPr="00227C68" w:rsidRDefault="00AF6ACB" w:rsidP="00D969C8">
            <w:pPr>
              <w:jc w:val="both"/>
              <w:rPr>
                <w:rFonts w:cs="Arial"/>
                <w:sz w:val="20"/>
                <w:szCs w:val="20"/>
              </w:rPr>
            </w:pPr>
          </w:p>
          <w:p w14:paraId="1C94F5B3" w14:textId="77777777" w:rsidR="00AF6ACB" w:rsidRPr="00227C68" w:rsidRDefault="00AF6ACB" w:rsidP="00D969C8">
            <w:pPr>
              <w:jc w:val="both"/>
              <w:rPr>
                <w:rFonts w:cs="Arial"/>
                <w:sz w:val="20"/>
                <w:szCs w:val="20"/>
              </w:rPr>
            </w:pPr>
            <w:r w:rsidRPr="00227C68">
              <w:rPr>
                <w:rFonts w:cs="Arial"/>
                <w:sz w:val="20"/>
                <w:szCs w:val="20"/>
              </w:rPr>
              <w:t>EVIDENCIA</w:t>
            </w:r>
          </w:p>
          <w:p w14:paraId="19A2A7A6" w14:textId="77777777" w:rsidR="00AF6ACB" w:rsidRPr="00227C68" w:rsidRDefault="00AF6ACB" w:rsidP="00D969C8">
            <w:pPr>
              <w:jc w:val="both"/>
              <w:rPr>
                <w:rFonts w:cs="Arial"/>
                <w:sz w:val="20"/>
                <w:szCs w:val="20"/>
              </w:rPr>
            </w:pPr>
            <w:r w:rsidRPr="00227C68">
              <w:rPr>
                <w:rFonts w:cs="Arial"/>
                <w:sz w:val="20"/>
                <w:szCs w:val="20"/>
              </w:rPr>
              <w:t xml:space="preserve">-Identifica el armazón o estructura del texto. </w:t>
            </w:r>
          </w:p>
          <w:p w14:paraId="10065A0F" w14:textId="77777777" w:rsidR="00AF6ACB" w:rsidRPr="00227C68" w:rsidRDefault="00AF6ACB" w:rsidP="00D969C8">
            <w:pPr>
              <w:jc w:val="both"/>
              <w:rPr>
                <w:rFonts w:cs="Arial"/>
                <w:sz w:val="20"/>
                <w:szCs w:val="20"/>
              </w:rPr>
            </w:pPr>
            <w:r w:rsidRPr="00227C68">
              <w:rPr>
                <w:rFonts w:cs="Arial"/>
                <w:sz w:val="20"/>
                <w:szCs w:val="20"/>
              </w:rPr>
              <w:t>- Identifica la función de las partes que configuran la estructura de un texto.</w:t>
            </w:r>
          </w:p>
          <w:p w14:paraId="5EB9A140" w14:textId="77777777" w:rsidR="00AF6ACB" w:rsidRPr="00227C68" w:rsidRDefault="00AF6ACB" w:rsidP="00D969C8">
            <w:pPr>
              <w:jc w:val="both"/>
              <w:rPr>
                <w:rFonts w:cs="Arial"/>
                <w:sz w:val="20"/>
                <w:szCs w:val="20"/>
              </w:rPr>
            </w:pPr>
          </w:p>
          <w:p w14:paraId="126C101C" w14:textId="77777777" w:rsidR="00AF6ACB" w:rsidRPr="00227C68" w:rsidRDefault="00AF6ACB" w:rsidP="00D969C8">
            <w:pPr>
              <w:jc w:val="both"/>
              <w:rPr>
                <w:rFonts w:cs="Arial"/>
                <w:b/>
                <w:sz w:val="20"/>
                <w:szCs w:val="20"/>
              </w:rPr>
            </w:pPr>
            <w:r w:rsidRPr="00227C68">
              <w:rPr>
                <w:rFonts w:cs="Arial"/>
                <w:b/>
                <w:sz w:val="20"/>
                <w:szCs w:val="20"/>
              </w:rPr>
              <w:t>COMPETENCIA</w:t>
            </w:r>
          </w:p>
          <w:p w14:paraId="56B2BF50" w14:textId="77777777" w:rsidR="00AF6ACB" w:rsidRPr="00227C68" w:rsidRDefault="00AF6ACB" w:rsidP="00D969C8">
            <w:pPr>
              <w:jc w:val="both"/>
              <w:rPr>
                <w:rFonts w:cs="Arial"/>
                <w:b/>
                <w:sz w:val="20"/>
                <w:szCs w:val="20"/>
              </w:rPr>
            </w:pPr>
            <w:r w:rsidRPr="00227C68">
              <w:rPr>
                <w:rFonts w:cs="Arial"/>
                <w:b/>
                <w:sz w:val="20"/>
                <w:szCs w:val="20"/>
              </w:rPr>
              <w:t>COMUNICATIVA</w:t>
            </w:r>
          </w:p>
          <w:p w14:paraId="2262424C" w14:textId="77777777" w:rsidR="00AF6ACB" w:rsidRPr="00227C68" w:rsidRDefault="00AF6ACB" w:rsidP="00D969C8">
            <w:pPr>
              <w:jc w:val="both"/>
              <w:rPr>
                <w:rFonts w:cs="Arial"/>
                <w:b/>
                <w:sz w:val="20"/>
                <w:szCs w:val="20"/>
              </w:rPr>
            </w:pPr>
            <w:r w:rsidRPr="00227C68">
              <w:rPr>
                <w:rFonts w:cs="Arial"/>
                <w:b/>
                <w:sz w:val="20"/>
                <w:szCs w:val="20"/>
              </w:rPr>
              <w:t>(Proceso de escritura)</w:t>
            </w:r>
          </w:p>
          <w:p w14:paraId="2E96161B" w14:textId="77777777" w:rsidR="00AF6ACB" w:rsidRPr="00227C68" w:rsidRDefault="00AF6ACB" w:rsidP="00D969C8">
            <w:pPr>
              <w:jc w:val="both"/>
              <w:rPr>
                <w:rFonts w:cs="Arial"/>
                <w:sz w:val="20"/>
                <w:szCs w:val="20"/>
              </w:rPr>
            </w:pPr>
            <w:r w:rsidRPr="00227C68">
              <w:rPr>
                <w:rFonts w:cs="Arial"/>
                <w:sz w:val="20"/>
                <w:szCs w:val="20"/>
              </w:rPr>
              <w:t xml:space="preserve">COMPONENTE: SINTÁCTICO. </w:t>
            </w:r>
          </w:p>
          <w:p w14:paraId="4EDAE200" w14:textId="77777777" w:rsidR="00AF6ACB" w:rsidRPr="00227C68" w:rsidRDefault="00AF6ACB" w:rsidP="00D969C8">
            <w:pPr>
              <w:jc w:val="both"/>
              <w:rPr>
                <w:rFonts w:cs="Arial"/>
                <w:sz w:val="20"/>
                <w:szCs w:val="20"/>
              </w:rPr>
            </w:pPr>
          </w:p>
          <w:p w14:paraId="3E1CEBD2" w14:textId="77777777" w:rsidR="00AF6ACB" w:rsidRPr="00227C68" w:rsidRDefault="00AF6ACB" w:rsidP="00D969C8">
            <w:pPr>
              <w:jc w:val="both"/>
              <w:rPr>
                <w:rFonts w:cs="Arial"/>
                <w:sz w:val="20"/>
                <w:szCs w:val="20"/>
              </w:rPr>
            </w:pPr>
            <w:r w:rsidRPr="00227C68">
              <w:rPr>
                <w:rFonts w:cs="Arial"/>
                <w:sz w:val="20"/>
                <w:szCs w:val="20"/>
              </w:rPr>
              <w:t>APRENDIZAJE:</w:t>
            </w:r>
          </w:p>
          <w:p w14:paraId="768FBE9D" w14:textId="77777777" w:rsidR="00AF6ACB" w:rsidRPr="00227C68" w:rsidRDefault="00AF6ACB" w:rsidP="00D969C8">
            <w:pPr>
              <w:jc w:val="both"/>
              <w:rPr>
                <w:rFonts w:cs="Arial"/>
                <w:sz w:val="20"/>
                <w:szCs w:val="20"/>
              </w:rPr>
            </w:pPr>
            <w:r w:rsidRPr="00227C68">
              <w:rPr>
                <w:rFonts w:cs="Arial"/>
                <w:sz w:val="20"/>
                <w:szCs w:val="20"/>
              </w:rPr>
              <w:t>-Da cuenta de la organización micro y superestructural que debe seguir un texto para lograr su coherencia y cohesión.</w:t>
            </w:r>
          </w:p>
          <w:p w14:paraId="03907963" w14:textId="77777777" w:rsidR="00AF6ACB" w:rsidRPr="00227C68" w:rsidRDefault="00AF6ACB" w:rsidP="00D969C8">
            <w:pPr>
              <w:jc w:val="both"/>
              <w:rPr>
                <w:rFonts w:cs="Arial"/>
                <w:sz w:val="20"/>
                <w:szCs w:val="20"/>
              </w:rPr>
            </w:pPr>
          </w:p>
          <w:p w14:paraId="588D7141" w14:textId="77777777" w:rsidR="00AF6ACB" w:rsidRPr="00227C68" w:rsidRDefault="00AF6ACB" w:rsidP="00D969C8">
            <w:pPr>
              <w:jc w:val="both"/>
              <w:rPr>
                <w:rFonts w:cs="Arial"/>
                <w:sz w:val="20"/>
                <w:szCs w:val="20"/>
              </w:rPr>
            </w:pPr>
          </w:p>
          <w:p w14:paraId="453E9D7C" w14:textId="77777777" w:rsidR="00AF6ACB" w:rsidRPr="00227C68" w:rsidRDefault="00AF6ACB" w:rsidP="00D969C8">
            <w:pPr>
              <w:jc w:val="both"/>
              <w:rPr>
                <w:rFonts w:cs="Arial"/>
                <w:sz w:val="20"/>
                <w:szCs w:val="20"/>
              </w:rPr>
            </w:pPr>
            <w:r w:rsidRPr="00227C68">
              <w:rPr>
                <w:rFonts w:cs="Arial"/>
                <w:sz w:val="20"/>
                <w:szCs w:val="20"/>
              </w:rPr>
              <w:t xml:space="preserve"> EVIDENCIA</w:t>
            </w:r>
          </w:p>
          <w:p w14:paraId="0E2C73D8" w14:textId="77777777" w:rsidR="00AF6ACB" w:rsidRPr="00227C68" w:rsidRDefault="00AF6ACB" w:rsidP="00D969C8">
            <w:pPr>
              <w:jc w:val="both"/>
              <w:rPr>
                <w:rFonts w:cs="Arial"/>
                <w:sz w:val="20"/>
                <w:szCs w:val="20"/>
              </w:rPr>
            </w:pPr>
            <w:r w:rsidRPr="00227C68">
              <w:rPr>
                <w:rFonts w:cs="Arial"/>
                <w:sz w:val="20"/>
                <w:szCs w:val="20"/>
              </w:rPr>
              <w:t xml:space="preserve">-Elige los conectores y marcas textuales que permiten dar cohesión a las ideas. </w:t>
            </w:r>
          </w:p>
          <w:p w14:paraId="5A64D81E" w14:textId="77777777" w:rsidR="00AF6ACB" w:rsidRPr="00227C68" w:rsidRDefault="00AF6ACB" w:rsidP="00D969C8">
            <w:pPr>
              <w:jc w:val="both"/>
              <w:rPr>
                <w:rFonts w:cs="Arial"/>
                <w:sz w:val="20"/>
                <w:szCs w:val="20"/>
              </w:rPr>
            </w:pPr>
          </w:p>
          <w:p w14:paraId="69C3EF02" w14:textId="77777777" w:rsidR="00AF6ACB" w:rsidRPr="00227C68" w:rsidRDefault="00AF6ACB" w:rsidP="00D969C8">
            <w:pPr>
              <w:jc w:val="both"/>
              <w:rPr>
                <w:rFonts w:cs="Arial"/>
                <w:sz w:val="20"/>
                <w:szCs w:val="20"/>
              </w:rPr>
            </w:pPr>
            <w:r w:rsidRPr="00227C68">
              <w:rPr>
                <w:rFonts w:cs="Arial"/>
                <w:sz w:val="20"/>
                <w:szCs w:val="20"/>
              </w:rPr>
              <w:t>-Reorganiza las ideas en un texto atendiendo a un plan de desarrollo.</w:t>
            </w:r>
          </w:p>
          <w:p w14:paraId="1CB50016" w14:textId="77777777" w:rsidR="00AF6ACB" w:rsidRPr="00227C68" w:rsidRDefault="00AF6ACB" w:rsidP="00D969C8">
            <w:pPr>
              <w:jc w:val="both"/>
              <w:rPr>
                <w:rFonts w:cs="Arial"/>
                <w:sz w:val="20"/>
                <w:szCs w:val="20"/>
              </w:rPr>
            </w:pPr>
          </w:p>
        </w:tc>
      </w:tr>
    </w:tbl>
    <w:p w14:paraId="7E498935" w14:textId="77777777" w:rsidR="00FE440F" w:rsidRPr="00227C68" w:rsidRDefault="00FE440F" w:rsidP="00FE440F">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7939"/>
        <w:gridCol w:w="4252"/>
        <w:gridCol w:w="4536"/>
      </w:tblGrid>
      <w:tr w:rsidR="00FE440F" w:rsidRPr="00227C68" w14:paraId="647F18F9" w14:textId="77777777" w:rsidTr="00050469">
        <w:trPr>
          <w:jc w:val="center"/>
        </w:trPr>
        <w:tc>
          <w:tcPr>
            <w:tcW w:w="7939" w:type="dxa"/>
            <w:vMerge w:val="restart"/>
            <w:shd w:val="clear" w:color="auto" w:fill="C6D9F1" w:themeFill="text2" w:themeFillTint="33"/>
            <w:vAlign w:val="center"/>
          </w:tcPr>
          <w:p w14:paraId="6621A512" w14:textId="77777777" w:rsidR="00FE440F" w:rsidRPr="00227C68" w:rsidRDefault="00FE440F" w:rsidP="00C008C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8788" w:type="dxa"/>
            <w:gridSpan w:val="2"/>
            <w:shd w:val="clear" w:color="auto" w:fill="C6D9F1" w:themeFill="text2" w:themeFillTint="33"/>
          </w:tcPr>
          <w:p w14:paraId="33C69641"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TRANSVERSALIZACIÓN</w:t>
            </w:r>
          </w:p>
        </w:tc>
      </w:tr>
      <w:tr w:rsidR="00FE440F" w:rsidRPr="00227C68" w14:paraId="4DBE08BE" w14:textId="77777777" w:rsidTr="00050469">
        <w:trPr>
          <w:jc w:val="center"/>
        </w:trPr>
        <w:tc>
          <w:tcPr>
            <w:tcW w:w="7939" w:type="dxa"/>
            <w:vMerge/>
            <w:shd w:val="clear" w:color="auto" w:fill="B8CCE4" w:themeFill="accent1" w:themeFillTint="66"/>
          </w:tcPr>
          <w:p w14:paraId="7AEDEEBB" w14:textId="77777777" w:rsidR="00FE440F" w:rsidRPr="00227C68" w:rsidRDefault="00FE440F" w:rsidP="00D969C8">
            <w:pPr>
              <w:autoSpaceDE w:val="0"/>
              <w:autoSpaceDN w:val="0"/>
              <w:adjustRightInd w:val="0"/>
              <w:jc w:val="both"/>
              <w:rPr>
                <w:rFonts w:eastAsia="Adobe Gothic Std B" w:cs="Arial"/>
                <w:b/>
                <w:sz w:val="20"/>
                <w:szCs w:val="20"/>
              </w:rPr>
            </w:pPr>
          </w:p>
        </w:tc>
        <w:tc>
          <w:tcPr>
            <w:tcW w:w="4252" w:type="dxa"/>
            <w:shd w:val="clear" w:color="auto" w:fill="8DB3E2" w:themeFill="text2" w:themeFillTint="66"/>
          </w:tcPr>
          <w:p w14:paraId="14EC79D1" w14:textId="77777777" w:rsidR="00FE440F" w:rsidRPr="00227C68" w:rsidRDefault="00FE440F" w:rsidP="00C008C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4536" w:type="dxa"/>
            <w:shd w:val="clear" w:color="auto" w:fill="8DB3E2" w:themeFill="text2" w:themeFillTint="66"/>
          </w:tcPr>
          <w:p w14:paraId="4F0A0065" w14:textId="77777777" w:rsidR="00FE440F" w:rsidRPr="00227C68" w:rsidRDefault="00FE440F" w:rsidP="00C008C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FE440F" w:rsidRPr="00227C68" w14:paraId="7A4A3D2D" w14:textId="77777777" w:rsidTr="00050469">
        <w:trPr>
          <w:jc w:val="center"/>
        </w:trPr>
        <w:tc>
          <w:tcPr>
            <w:tcW w:w="7939" w:type="dxa"/>
            <w:shd w:val="clear" w:color="auto" w:fill="auto"/>
          </w:tcPr>
          <w:p w14:paraId="0E624A00" w14:textId="77777777" w:rsidR="00FE440F" w:rsidRPr="00227C68" w:rsidRDefault="00FE440F" w:rsidP="000A3821">
            <w:pPr>
              <w:pStyle w:val="Prrafodelista"/>
              <w:numPr>
                <w:ilvl w:val="0"/>
                <w:numId w:val="35"/>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Producción de un texto argumentativo oral con estrategias descriptivas y búsqueda, selección y almacenamiento de información.</w:t>
            </w:r>
          </w:p>
          <w:p w14:paraId="6BBDA7D5" w14:textId="77777777" w:rsidR="00FE440F" w:rsidRPr="00227C68" w:rsidRDefault="00FE440F" w:rsidP="000A3821">
            <w:pPr>
              <w:pStyle w:val="Prrafodelista"/>
              <w:numPr>
                <w:ilvl w:val="0"/>
                <w:numId w:val="35"/>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Uso especial de las mayúsculas en la producción sus textos escritos.</w:t>
            </w:r>
          </w:p>
          <w:p w14:paraId="65DC7B4E" w14:textId="77777777" w:rsidR="00FE440F" w:rsidRPr="00227C68" w:rsidRDefault="00FE440F" w:rsidP="000A3821">
            <w:pPr>
              <w:pStyle w:val="Prrafodelista"/>
              <w:numPr>
                <w:ilvl w:val="0"/>
                <w:numId w:val="35"/>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 xml:space="preserve">Comparación de contenidos y procedimientos narrativos, líricos o dramáticos empleados en la literatura </w:t>
            </w:r>
          </w:p>
          <w:p w14:paraId="567352F3" w14:textId="77777777" w:rsidR="00FE440F" w:rsidRPr="00227C68" w:rsidRDefault="00FE440F" w:rsidP="000A3821">
            <w:pPr>
              <w:pStyle w:val="Prrafodelista"/>
              <w:numPr>
                <w:ilvl w:val="0"/>
                <w:numId w:val="35"/>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 xml:space="preserve">Sinonimia y antonimia en el contexto. </w:t>
            </w:r>
          </w:p>
          <w:p w14:paraId="21421889" w14:textId="77777777" w:rsidR="00FE440F" w:rsidRPr="00227C68" w:rsidRDefault="00FE440F" w:rsidP="000A3821">
            <w:pPr>
              <w:pStyle w:val="Prrafodelista"/>
              <w:numPr>
                <w:ilvl w:val="0"/>
                <w:numId w:val="35"/>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Palabras homónimas y homófonas</w:t>
            </w:r>
          </w:p>
          <w:p w14:paraId="7FB3F497" w14:textId="77777777" w:rsidR="00FE440F" w:rsidRPr="00227C68" w:rsidRDefault="00FE440F" w:rsidP="000A3821">
            <w:pPr>
              <w:pStyle w:val="Prrafodelista"/>
              <w:numPr>
                <w:ilvl w:val="0"/>
                <w:numId w:val="35"/>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Relación entre forma y contenido en los textos que se lean.</w:t>
            </w:r>
          </w:p>
          <w:p w14:paraId="35BB473B" w14:textId="77777777" w:rsidR="00FE440F" w:rsidRPr="00227C68" w:rsidRDefault="00FE440F" w:rsidP="000A3821">
            <w:pPr>
              <w:pStyle w:val="Prrafodelista"/>
              <w:numPr>
                <w:ilvl w:val="0"/>
                <w:numId w:val="35"/>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Fichas, mapas conceptuales, gráficos, y cuadros para organizar de información de los medios de comunicación masiva.</w:t>
            </w:r>
          </w:p>
          <w:p w14:paraId="6CA87E5E" w14:textId="74BD069B" w:rsidR="00FE440F" w:rsidRPr="00227C68" w:rsidRDefault="00FE440F" w:rsidP="000A3821">
            <w:pPr>
              <w:pStyle w:val="Prrafodelista"/>
              <w:numPr>
                <w:ilvl w:val="0"/>
                <w:numId w:val="35"/>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Expresiones teatrales: Obras no verbales con las descripciones y explicaciones que se han formulado acerca de dichas obras.</w:t>
            </w:r>
            <w:r w:rsidR="00736A75">
              <w:rPr>
                <w:rFonts w:eastAsia="Adobe Gothic Std B" w:cs="Arial"/>
                <w:sz w:val="20"/>
                <w:szCs w:val="20"/>
              </w:rPr>
              <w:t xml:space="preserve"> </w:t>
            </w:r>
          </w:p>
          <w:p w14:paraId="1704D77C" w14:textId="5B9B80E4" w:rsidR="00FE440F" w:rsidRPr="00227C68" w:rsidRDefault="00FE440F" w:rsidP="000A3821">
            <w:pPr>
              <w:pStyle w:val="Prrafodelista"/>
              <w:numPr>
                <w:ilvl w:val="0"/>
                <w:numId w:val="35"/>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La oración: complementos del verbo, objeto directo e indirecto y circunstancial.</w:t>
            </w:r>
            <w:r w:rsidR="00736A75">
              <w:rPr>
                <w:rFonts w:eastAsia="Adobe Gothic Std B" w:cs="Arial"/>
                <w:sz w:val="20"/>
                <w:szCs w:val="20"/>
              </w:rPr>
              <w:t xml:space="preserve"> </w:t>
            </w:r>
          </w:p>
          <w:p w14:paraId="2FCB62ED" w14:textId="77777777" w:rsidR="00FE440F" w:rsidRPr="00227C68" w:rsidRDefault="00FE440F" w:rsidP="000A3821">
            <w:pPr>
              <w:pStyle w:val="Prrafodelista"/>
              <w:numPr>
                <w:ilvl w:val="0"/>
                <w:numId w:val="35"/>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Plan lector: biblioteca una hora cada quince días.</w:t>
            </w:r>
          </w:p>
          <w:p w14:paraId="289EDE63" w14:textId="77777777" w:rsidR="00FE440F" w:rsidRPr="00227C68" w:rsidRDefault="00FE440F" w:rsidP="00D969C8">
            <w:pPr>
              <w:autoSpaceDE w:val="0"/>
              <w:autoSpaceDN w:val="0"/>
              <w:adjustRightInd w:val="0"/>
              <w:contextualSpacing/>
              <w:jc w:val="both"/>
              <w:rPr>
                <w:rFonts w:eastAsia="Times New Roman" w:cs="Arial"/>
                <w:sz w:val="20"/>
                <w:szCs w:val="20"/>
              </w:rPr>
            </w:pPr>
          </w:p>
        </w:tc>
        <w:tc>
          <w:tcPr>
            <w:tcW w:w="4252" w:type="dxa"/>
            <w:shd w:val="clear" w:color="auto" w:fill="auto"/>
          </w:tcPr>
          <w:p w14:paraId="71C64FF5" w14:textId="77777777" w:rsidR="00FE440F" w:rsidRPr="00227C68" w:rsidRDefault="00FE440F"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Sociales</w:t>
            </w:r>
          </w:p>
          <w:p w14:paraId="5FF65B98" w14:textId="77777777" w:rsidR="00FE440F" w:rsidRPr="00227C68" w:rsidRDefault="00FE440F"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-Artística</w:t>
            </w:r>
          </w:p>
          <w:p w14:paraId="0924BE26" w14:textId="77777777"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sz w:val="20"/>
                <w:szCs w:val="20"/>
              </w:rPr>
              <w:t>-Matemáticas</w:t>
            </w:r>
          </w:p>
          <w:p w14:paraId="619F68CE" w14:textId="77777777" w:rsidR="00FE440F" w:rsidRPr="00227C68" w:rsidRDefault="00FE440F" w:rsidP="00D969C8">
            <w:pPr>
              <w:autoSpaceDE w:val="0"/>
              <w:autoSpaceDN w:val="0"/>
              <w:adjustRightInd w:val="0"/>
              <w:jc w:val="both"/>
              <w:rPr>
                <w:rFonts w:eastAsia="Adobe Gothic Std B" w:cs="Arial"/>
                <w:sz w:val="20"/>
                <w:szCs w:val="20"/>
              </w:rPr>
            </w:pPr>
          </w:p>
          <w:p w14:paraId="3B849F19" w14:textId="77777777" w:rsidR="00FE440F" w:rsidRPr="00227C68" w:rsidRDefault="00FE440F" w:rsidP="00D969C8">
            <w:pPr>
              <w:autoSpaceDE w:val="0"/>
              <w:autoSpaceDN w:val="0"/>
              <w:adjustRightInd w:val="0"/>
              <w:jc w:val="both"/>
              <w:rPr>
                <w:rFonts w:eastAsia="Adobe Gothic Std B" w:cs="Arial"/>
                <w:sz w:val="20"/>
                <w:szCs w:val="20"/>
              </w:rPr>
            </w:pPr>
          </w:p>
          <w:p w14:paraId="69D84A03" w14:textId="77777777" w:rsidR="00FE440F" w:rsidRPr="00227C68" w:rsidRDefault="00FE440F" w:rsidP="00D969C8">
            <w:pPr>
              <w:autoSpaceDE w:val="0"/>
              <w:autoSpaceDN w:val="0"/>
              <w:adjustRightInd w:val="0"/>
              <w:jc w:val="both"/>
              <w:rPr>
                <w:rFonts w:eastAsia="Adobe Gothic Std B" w:cs="Arial"/>
                <w:sz w:val="20"/>
                <w:szCs w:val="20"/>
              </w:rPr>
            </w:pPr>
          </w:p>
        </w:tc>
        <w:tc>
          <w:tcPr>
            <w:tcW w:w="4536" w:type="dxa"/>
            <w:shd w:val="clear" w:color="auto" w:fill="auto"/>
          </w:tcPr>
          <w:p w14:paraId="299C3D51" w14:textId="77777777" w:rsidR="00FE440F" w:rsidRPr="00227C68" w:rsidRDefault="00FE440F"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69E9194D" w14:textId="77777777" w:rsidR="00FE440F" w:rsidRPr="00227C68" w:rsidRDefault="00FE440F"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Cátedra de la paz. </w:t>
            </w:r>
          </w:p>
          <w:p w14:paraId="2E7C86C0" w14:textId="77777777"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sz w:val="20"/>
                <w:szCs w:val="20"/>
              </w:rPr>
              <w:t>Teatro y artes escénicas.</w:t>
            </w:r>
          </w:p>
        </w:tc>
      </w:tr>
    </w:tbl>
    <w:p w14:paraId="0D19E7DA" w14:textId="77777777" w:rsidR="00FE440F" w:rsidRDefault="00FE440F" w:rsidP="00FE440F">
      <w:pPr>
        <w:autoSpaceDE w:val="0"/>
        <w:autoSpaceDN w:val="0"/>
        <w:adjustRightInd w:val="0"/>
        <w:spacing w:after="0" w:line="240" w:lineRule="auto"/>
        <w:jc w:val="both"/>
        <w:rPr>
          <w:rFonts w:eastAsia="Adobe Gothic Std B" w:cs="Arial"/>
          <w:sz w:val="20"/>
          <w:szCs w:val="20"/>
        </w:rPr>
      </w:pPr>
    </w:p>
    <w:p w14:paraId="35E05D74" w14:textId="77777777" w:rsidR="001236CC" w:rsidRPr="00227C68" w:rsidRDefault="001236CC" w:rsidP="00FE440F">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5245"/>
        <w:gridCol w:w="1865"/>
        <w:gridCol w:w="3238"/>
        <w:gridCol w:w="6379"/>
      </w:tblGrid>
      <w:tr w:rsidR="00FE440F" w:rsidRPr="00227C68" w14:paraId="4C93C190" w14:textId="77777777" w:rsidTr="00050469">
        <w:trPr>
          <w:jc w:val="center"/>
        </w:trPr>
        <w:tc>
          <w:tcPr>
            <w:tcW w:w="7110" w:type="dxa"/>
            <w:gridSpan w:val="2"/>
            <w:shd w:val="clear" w:color="auto" w:fill="B6DDE8" w:themeFill="accent5" w:themeFillTint="66"/>
          </w:tcPr>
          <w:p w14:paraId="7B6DFB03"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3 </w:t>
            </w:r>
          </w:p>
        </w:tc>
        <w:tc>
          <w:tcPr>
            <w:tcW w:w="9617" w:type="dxa"/>
            <w:gridSpan w:val="2"/>
            <w:shd w:val="clear" w:color="auto" w:fill="B6DDE8" w:themeFill="accent5" w:themeFillTint="66"/>
          </w:tcPr>
          <w:p w14:paraId="4543940E"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Séptimo </w:t>
            </w:r>
          </w:p>
        </w:tc>
      </w:tr>
      <w:tr w:rsidR="00FE440F" w:rsidRPr="00227C68" w14:paraId="4CDD7795" w14:textId="77777777" w:rsidTr="00050469">
        <w:trPr>
          <w:jc w:val="center"/>
        </w:trPr>
        <w:tc>
          <w:tcPr>
            <w:tcW w:w="5245" w:type="dxa"/>
            <w:shd w:val="clear" w:color="auto" w:fill="C6D9F1" w:themeFill="text2" w:themeFillTint="33"/>
            <w:vAlign w:val="center"/>
          </w:tcPr>
          <w:p w14:paraId="5B75A167" w14:textId="77777777" w:rsidR="00FE440F" w:rsidRPr="00227C68" w:rsidRDefault="00FE440F" w:rsidP="00C008C8">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103" w:type="dxa"/>
            <w:gridSpan w:val="2"/>
            <w:shd w:val="clear" w:color="auto" w:fill="C6D9F1" w:themeFill="text2" w:themeFillTint="33"/>
            <w:vAlign w:val="center"/>
          </w:tcPr>
          <w:p w14:paraId="4ABDE26E" w14:textId="77777777" w:rsidR="00FE440F" w:rsidRPr="00227C68" w:rsidRDefault="00FE440F" w:rsidP="00C008C8">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6379" w:type="dxa"/>
            <w:shd w:val="clear" w:color="auto" w:fill="C6D9F1" w:themeFill="text2" w:themeFillTint="33"/>
            <w:vAlign w:val="center"/>
          </w:tcPr>
          <w:p w14:paraId="71A47305" w14:textId="77777777" w:rsidR="00FE440F" w:rsidRPr="00227C68" w:rsidRDefault="00FE440F" w:rsidP="00C008C8">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FE440F" w:rsidRPr="00227C68" w14:paraId="68BE65CF" w14:textId="77777777" w:rsidTr="00050469">
        <w:trPr>
          <w:jc w:val="center"/>
        </w:trPr>
        <w:tc>
          <w:tcPr>
            <w:tcW w:w="5245" w:type="dxa"/>
          </w:tcPr>
          <w:p w14:paraId="67417734" w14:textId="77777777" w:rsidR="00FE440F" w:rsidRDefault="00FE440F" w:rsidP="00D969C8">
            <w:pPr>
              <w:autoSpaceDE w:val="0"/>
              <w:autoSpaceDN w:val="0"/>
              <w:adjustRightInd w:val="0"/>
              <w:jc w:val="both"/>
              <w:rPr>
                <w:rFonts w:cs="Arial"/>
                <w:sz w:val="20"/>
                <w:szCs w:val="20"/>
              </w:rPr>
            </w:pPr>
            <w:r w:rsidRPr="00227C68">
              <w:rPr>
                <w:rFonts w:cs="Arial"/>
                <w:sz w:val="20"/>
                <w:szCs w:val="20"/>
              </w:rPr>
              <w:t>Compara los diferentes tipos y portadores discursivos, y las manifestaciones culturales (verbales y no verbales), que le permiten comprender y producir eventos comunicativos contextualizados.</w:t>
            </w:r>
          </w:p>
          <w:p w14:paraId="5586EB31" w14:textId="77777777" w:rsidR="00FE440F" w:rsidRPr="00227C68" w:rsidRDefault="00FE440F" w:rsidP="00D969C8">
            <w:pPr>
              <w:autoSpaceDE w:val="0"/>
              <w:autoSpaceDN w:val="0"/>
              <w:adjustRightInd w:val="0"/>
              <w:jc w:val="both"/>
              <w:rPr>
                <w:rFonts w:cs="Arial"/>
                <w:sz w:val="20"/>
                <w:szCs w:val="20"/>
              </w:rPr>
            </w:pPr>
          </w:p>
        </w:tc>
        <w:tc>
          <w:tcPr>
            <w:tcW w:w="5103" w:type="dxa"/>
            <w:gridSpan w:val="2"/>
          </w:tcPr>
          <w:p w14:paraId="33F9A6D2" w14:textId="77777777" w:rsidR="00FE440F" w:rsidRPr="00227C68" w:rsidRDefault="00FE440F" w:rsidP="00D969C8">
            <w:pPr>
              <w:autoSpaceDE w:val="0"/>
              <w:autoSpaceDN w:val="0"/>
              <w:adjustRightInd w:val="0"/>
              <w:jc w:val="both"/>
              <w:rPr>
                <w:rFonts w:cs="Arial"/>
                <w:sz w:val="20"/>
                <w:szCs w:val="20"/>
              </w:rPr>
            </w:pPr>
            <w:r w:rsidRPr="00227C68">
              <w:rPr>
                <w:rFonts w:cs="Arial"/>
                <w:sz w:val="20"/>
                <w:szCs w:val="20"/>
              </w:rPr>
              <w:t>Diferencia los procedimientos y las estrategias que se usan en los diferentes discursos para el análisis, la interpretación y la construcción de sentidos posibles.</w:t>
            </w:r>
          </w:p>
          <w:p w14:paraId="0B818EF9" w14:textId="77777777" w:rsidR="00FE440F" w:rsidRPr="00227C68" w:rsidRDefault="00FE440F" w:rsidP="00D969C8">
            <w:pPr>
              <w:autoSpaceDE w:val="0"/>
              <w:autoSpaceDN w:val="0"/>
              <w:adjustRightInd w:val="0"/>
              <w:jc w:val="both"/>
              <w:rPr>
                <w:rFonts w:cs="Arial"/>
                <w:sz w:val="20"/>
                <w:szCs w:val="20"/>
              </w:rPr>
            </w:pPr>
          </w:p>
        </w:tc>
        <w:tc>
          <w:tcPr>
            <w:tcW w:w="6379" w:type="dxa"/>
          </w:tcPr>
          <w:p w14:paraId="0456A148" w14:textId="77777777" w:rsidR="00FE440F" w:rsidRPr="00227C68" w:rsidRDefault="00FE440F" w:rsidP="00D969C8">
            <w:pPr>
              <w:autoSpaceDE w:val="0"/>
              <w:autoSpaceDN w:val="0"/>
              <w:adjustRightInd w:val="0"/>
              <w:jc w:val="both"/>
              <w:rPr>
                <w:rFonts w:cs="Arial"/>
                <w:sz w:val="20"/>
                <w:szCs w:val="20"/>
              </w:rPr>
            </w:pPr>
            <w:r w:rsidRPr="00227C68">
              <w:rPr>
                <w:rFonts w:cs="Arial"/>
                <w:sz w:val="20"/>
                <w:szCs w:val="20"/>
              </w:rPr>
              <w:t>Reconoce las variantes lingüísticas presentes en los discursos propios y ajenos como una evidencia de la visión particular del mundo.</w:t>
            </w:r>
          </w:p>
          <w:p w14:paraId="0A75EAD3" w14:textId="77777777" w:rsidR="00FE440F" w:rsidRPr="00227C68" w:rsidRDefault="00FE440F" w:rsidP="00D969C8">
            <w:pPr>
              <w:autoSpaceDE w:val="0"/>
              <w:autoSpaceDN w:val="0"/>
              <w:adjustRightInd w:val="0"/>
              <w:jc w:val="both"/>
              <w:rPr>
                <w:rFonts w:cs="Arial"/>
                <w:sz w:val="20"/>
                <w:szCs w:val="20"/>
              </w:rPr>
            </w:pPr>
          </w:p>
        </w:tc>
      </w:tr>
    </w:tbl>
    <w:p w14:paraId="6B54A923" w14:textId="77777777" w:rsidR="00C008C8" w:rsidRPr="00227C68" w:rsidRDefault="00C008C8" w:rsidP="00FE440F">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7105"/>
        <w:gridCol w:w="9622"/>
      </w:tblGrid>
      <w:tr w:rsidR="00FE440F" w:rsidRPr="00227C68" w14:paraId="0079AF99" w14:textId="77777777" w:rsidTr="00050469">
        <w:trPr>
          <w:jc w:val="center"/>
        </w:trPr>
        <w:tc>
          <w:tcPr>
            <w:tcW w:w="7105" w:type="dxa"/>
            <w:shd w:val="clear" w:color="auto" w:fill="B6DDE8" w:themeFill="accent5" w:themeFillTint="66"/>
          </w:tcPr>
          <w:p w14:paraId="29E995FB"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ÁREA: </w:t>
            </w:r>
            <w:r w:rsidRPr="00227C68">
              <w:rPr>
                <w:rFonts w:eastAsia="Adobe Gothic Std B" w:cs="Arial"/>
                <w:b/>
                <w:sz w:val="20"/>
                <w:szCs w:val="20"/>
                <w:lang w:val="pt-BR" w:eastAsia="es-ES_tradnl"/>
              </w:rPr>
              <w:t>Lengua</w:t>
            </w:r>
            <w:r w:rsidRPr="00227C68">
              <w:rPr>
                <w:rFonts w:eastAsia="Adobe Gothic Std B" w:cs="Arial"/>
                <w:b/>
                <w:sz w:val="20"/>
                <w:szCs w:val="20"/>
              </w:rPr>
              <w:t xml:space="preserve"> castellana </w:t>
            </w:r>
          </w:p>
        </w:tc>
        <w:tc>
          <w:tcPr>
            <w:tcW w:w="9622" w:type="dxa"/>
            <w:shd w:val="clear" w:color="auto" w:fill="B6DDE8" w:themeFill="accent5" w:themeFillTint="66"/>
          </w:tcPr>
          <w:p w14:paraId="012B982D"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Séptimo </w:t>
            </w:r>
          </w:p>
        </w:tc>
      </w:tr>
      <w:tr w:rsidR="00FE440F" w:rsidRPr="00227C68" w14:paraId="06568FA0" w14:textId="77777777" w:rsidTr="00050469">
        <w:trPr>
          <w:jc w:val="center"/>
        </w:trPr>
        <w:tc>
          <w:tcPr>
            <w:tcW w:w="16727" w:type="dxa"/>
            <w:gridSpan w:val="2"/>
            <w:shd w:val="clear" w:color="auto" w:fill="C6D9F1" w:themeFill="text2" w:themeFillTint="33"/>
          </w:tcPr>
          <w:p w14:paraId="57522B5E"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CICLO: 3 </w:t>
            </w:r>
          </w:p>
        </w:tc>
      </w:tr>
      <w:tr w:rsidR="00FE440F" w:rsidRPr="00227C68" w14:paraId="3C1FF6BD" w14:textId="77777777" w:rsidTr="00050469">
        <w:trPr>
          <w:jc w:val="center"/>
        </w:trPr>
        <w:tc>
          <w:tcPr>
            <w:tcW w:w="16727" w:type="dxa"/>
            <w:gridSpan w:val="2"/>
          </w:tcPr>
          <w:p w14:paraId="41D0A984"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Objetivo del ciclo: </w:t>
            </w:r>
          </w:p>
          <w:p w14:paraId="7D041639" w14:textId="77777777"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sz w:val="20"/>
                <w:szCs w:val="20"/>
              </w:rPr>
              <w:t>Comprender y utilizar conocimientos de los lenguajes verbales y no verbales y estrategias de interpretación, argumentación, producción y que le permitan participar en experiencias auténticas de comunicación y significación.</w:t>
            </w:r>
          </w:p>
          <w:p w14:paraId="20D590C7" w14:textId="77777777" w:rsidR="00FE440F" w:rsidRPr="00227C68" w:rsidRDefault="00FE440F" w:rsidP="00D969C8">
            <w:pPr>
              <w:autoSpaceDE w:val="0"/>
              <w:autoSpaceDN w:val="0"/>
              <w:adjustRightInd w:val="0"/>
              <w:jc w:val="both"/>
              <w:rPr>
                <w:rFonts w:eastAsia="Adobe Gothic Std B" w:cs="Arial"/>
                <w:b/>
                <w:sz w:val="20"/>
                <w:szCs w:val="20"/>
              </w:rPr>
            </w:pPr>
          </w:p>
        </w:tc>
      </w:tr>
    </w:tbl>
    <w:p w14:paraId="31497F56" w14:textId="77777777" w:rsidR="00C008C8" w:rsidRDefault="00C008C8" w:rsidP="00C008C8">
      <w:pPr>
        <w:pStyle w:val="Prrafodelista"/>
        <w:autoSpaceDE w:val="0"/>
        <w:autoSpaceDN w:val="0"/>
        <w:adjustRightInd w:val="0"/>
        <w:spacing w:after="0" w:line="240" w:lineRule="auto"/>
        <w:ind w:left="1080"/>
        <w:jc w:val="both"/>
        <w:rPr>
          <w:rFonts w:eastAsia="Adobe Gothic Std B" w:cs="Arial"/>
          <w:b/>
          <w:sz w:val="20"/>
          <w:szCs w:val="20"/>
        </w:rPr>
      </w:pPr>
    </w:p>
    <w:tbl>
      <w:tblPr>
        <w:tblStyle w:val="Tablaconcuadrcula"/>
        <w:tblW w:w="0" w:type="auto"/>
        <w:jc w:val="center"/>
        <w:tblLook w:val="04A0" w:firstRow="1" w:lastRow="0" w:firstColumn="1" w:lastColumn="0" w:noHBand="0" w:noVBand="1"/>
      </w:tblPr>
      <w:tblGrid>
        <w:gridCol w:w="7215"/>
        <w:gridCol w:w="9512"/>
      </w:tblGrid>
      <w:tr w:rsidR="00C008C8" w:rsidRPr="00227C68" w14:paraId="7CE641E2" w14:textId="77777777" w:rsidTr="00050469">
        <w:trPr>
          <w:jc w:val="center"/>
        </w:trPr>
        <w:tc>
          <w:tcPr>
            <w:tcW w:w="7215" w:type="dxa"/>
            <w:shd w:val="clear" w:color="auto" w:fill="B6DDE8" w:themeFill="accent5" w:themeFillTint="66"/>
          </w:tcPr>
          <w:p w14:paraId="6BA6D570" w14:textId="77777777" w:rsidR="00C008C8" w:rsidRPr="00227C68" w:rsidRDefault="00C008C8" w:rsidP="009027D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4 </w:t>
            </w:r>
          </w:p>
        </w:tc>
        <w:tc>
          <w:tcPr>
            <w:tcW w:w="9512" w:type="dxa"/>
            <w:shd w:val="clear" w:color="auto" w:fill="B6DDE8" w:themeFill="accent5" w:themeFillTint="66"/>
          </w:tcPr>
          <w:p w14:paraId="7A5729A9" w14:textId="77777777" w:rsidR="00C008C8" w:rsidRPr="00227C68" w:rsidRDefault="00C008C8" w:rsidP="009027D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Séptimo </w:t>
            </w:r>
          </w:p>
        </w:tc>
      </w:tr>
      <w:tr w:rsidR="00C008C8" w:rsidRPr="00227C68" w14:paraId="7FA51C63" w14:textId="77777777" w:rsidTr="00050469">
        <w:trPr>
          <w:jc w:val="center"/>
        </w:trPr>
        <w:tc>
          <w:tcPr>
            <w:tcW w:w="16727" w:type="dxa"/>
            <w:gridSpan w:val="2"/>
          </w:tcPr>
          <w:p w14:paraId="287A874B" w14:textId="77777777" w:rsidR="00C008C8" w:rsidRPr="00227C68" w:rsidRDefault="00C008C8" w:rsidP="009027D8">
            <w:pPr>
              <w:autoSpaceDE w:val="0"/>
              <w:autoSpaceDN w:val="0"/>
              <w:adjustRightInd w:val="0"/>
              <w:jc w:val="both"/>
              <w:rPr>
                <w:rFonts w:eastAsia="Adobe Gothic Std B" w:cs="Arial"/>
                <w:sz w:val="20"/>
                <w:szCs w:val="20"/>
              </w:rPr>
            </w:pPr>
            <w:r w:rsidRPr="00227C68">
              <w:rPr>
                <w:rFonts w:eastAsia="Adobe Gothic Std B" w:cs="Arial"/>
                <w:b/>
                <w:sz w:val="20"/>
                <w:szCs w:val="20"/>
              </w:rPr>
              <w:t xml:space="preserve">Intensidad horaria: </w:t>
            </w:r>
            <w:r w:rsidRPr="00227C68">
              <w:rPr>
                <w:rFonts w:eastAsia="Adobe Gothic Std B" w:cs="Arial"/>
                <w:sz w:val="20"/>
                <w:szCs w:val="20"/>
              </w:rPr>
              <w:t xml:space="preserve">5 horas semanales </w:t>
            </w:r>
          </w:p>
        </w:tc>
      </w:tr>
      <w:tr w:rsidR="00C008C8" w:rsidRPr="00227C68" w14:paraId="096BC045" w14:textId="77777777" w:rsidTr="00050469">
        <w:trPr>
          <w:jc w:val="center"/>
        </w:trPr>
        <w:tc>
          <w:tcPr>
            <w:tcW w:w="16727" w:type="dxa"/>
            <w:gridSpan w:val="2"/>
          </w:tcPr>
          <w:p w14:paraId="7C3F017D" w14:textId="77777777" w:rsidR="00C008C8" w:rsidRPr="00227C68" w:rsidRDefault="00C008C8" w:rsidP="009027D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Objetivo del grado: </w:t>
            </w:r>
          </w:p>
          <w:p w14:paraId="18291E9C" w14:textId="77777777" w:rsidR="00C008C8" w:rsidRPr="00227C68" w:rsidRDefault="00C008C8" w:rsidP="009027D8">
            <w:pPr>
              <w:autoSpaceDE w:val="0"/>
              <w:autoSpaceDN w:val="0"/>
              <w:adjustRightInd w:val="0"/>
              <w:jc w:val="both"/>
              <w:rPr>
                <w:rFonts w:eastAsia="Adobe Gothic Std B" w:cs="Arial"/>
                <w:sz w:val="20"/>
                <w:szCs w:val="20"/>
              </w:rPr>
            </w:pPr>
            <w:r w:rsidRPr="00227C68">
              <w:rPr>
                <w:rFonts w:eastAsia="Adobe Gothic Std B" w:cs="Arial"/>
                <w:sz w:val="20"/>
                <w:szCs w:val="20"/>
              </w:rPr>
              <w:t>Comprender y explicar el funcionamiento de los diferentes sistemas de significación, los lenguajes verbales y no verbales y sus relaciones intertextuales y extra-textuales desde su capacidad crítica y creativa para transformarlos en experiencias auténticas de comunicación y significación.</w:t>
            </w:r>
          </w:p>
          <w:p w14:paraId="7C88066F" w14:textId="77777777" w:rsidR="00C008C8" w:rsidRPr="00227C68" w:rsidRDefault="00C008C8" w:rsidP="009027D8">
            <w:pPr>
              <w:autoSpaceDE w:val="0"/>
              <w:autoSpaceDN w:val="0"/>
              <w:adjustRightInd w:val="0"/>
              <w:jc w:val="both"/>
              <w:rPr>
                <w:rFonts w:eastAsia="Adobe Gothic Std B" w:cs="Arial"/>
                <w:b/>
                <w:sz w:val="20"/>
                <w:szCs w:val="20"/>
              </w:rPr>
            </w:pPr>
          </w:p>
        </w:tc>
      </w:tr>
    </w:tbl>
    <w:p w14:paraId="05BBD8EF" w14:textId="77777777" w:rsidR="00FE440F" w:rsidRPr="00227C68" w:rsidRDefault="00FE440F" w:rsidP="00FE440F">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4508"/>
        <w:gridCol w:w="4990"/>
        <w:gridCol w:w="7371"/>
      </w:tblGrid>
      <w:tr w:rsidR="00FE440F" w:rsidRPr="00227C68" w14:paraId="74A41E06" w14:textId="77777777" w:rsidTr="00050469">
        <w:trPr>
          <w:trHeight w:val="298"/>
          <w:jc w:val="center"/>
        </w:trPr>
        <w:tc>
          <w:tcPr>
            <w:tcW w:w="4508" w:type="dxa"/>
            <w:shd w:val="clear" w:color="auto" w:fill="B8CCE4" w:themeFill="accent1" w:themeFillTint="66"/>
          </w:tcPr>
          <w:p w14:paraId="127DEF57" w14:textId="77777777" w:rsidR="00FE440F" w:rsidRPr="00227C68" w:rsidRDefault="00FE440F" w:rsidP="00D969C8">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COMPETENCIAS DEL ÁREA</w:t>
            </w:r>
          </w:p>
        </w:tc>
        <w:tc>
          <w:tcPr>
            <w:tcW w:w="4990" w:type="dxa"/>
            <w:shd w:val="clear" w:color="auto" w:fill="B8CCE4" w:themeFill="accent1" w:themeFillTint="66"/>
          </w:tcPr>
          <w:p w14:paraId="04539E06" w14:textId="77777777" w:rsidR="00FE440F" w:rsidRPr="00227C68" w:rsidRDefault="00FE440F" w:rsidP="00D969C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CIUDADANAS</w:t>
            </w:r>
          </w:p>
        </w:tc>
        <w:tc>
          <w:tcPr>
            <w:tcW w:w="7371" w:type="dxa"/>
            <w:shd w:val="clear" w:color="auto" w:fill="B8CCE4" w:themeFill="accent1" w:themeFillTint="66"/>
          </w:tcPr>
          <w:p w14:paraId="16E1EF40" w14:textId="77777777" w:rsidR="00FE440F" w:rsidRPr="00227C68" w:rsidRDefault="00FE440F" w:rsidP="00D969C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LABORALES</w:t>
            </w:r>
          </w:p>
        </w:tc>
      </w:tr>
      <w:tr w:rsidR="00FE440F" w:rsidRPr="00227C68" w14:paraId="3217F80D" w14:textId="77777777" w:rsidTr="00050469">
        <w:trPr>
          <w:jc w:val="center"/>
        </w:trPr>
        <w:tc>
          <w:tcPr>
            <w:tcW w:w="4508" w:type="dxa"/>
          </w:tcPr>
          <w:p w14:paraId="5720B9B9"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sz w:val="20"/>
                <w:szCs w:val="20"/>
              </w:rPr>
              <w:t>Gramatical o sintáctica, textual, semántica, pragmática o sociocultural, enciclopédica, poética y literaria.</w:t>
            </w:r>
          </w:p>
          <w:p w14:paraId="1D81DDA1" w14:textId="77777777" w:rsidR="00FE440F" w:rsidRPr="00227C68" w:rsidRDefault="00FE440F" w:rsidP="00D969C8">
            <w:pPr>
              <w:autoSpaceDE w:val="0"/>
              <w:autoSpaceDN w:val="0"/>
              <w:adjustRightInd w:val="0"/>
              <w:jc w:val="both"/>
              <w:rPr>
                <w:rFonts w:eastAsia="Adobe Gothic Std B" w:cs="Arial"/>
                <w:b/>
                <w:sz w:val="20"/>
                <w:szCs w:val="20"/>
              </w:rPr>
            </w:pPr>
          </w:p>
          <w:p w14:paraId="1A2020CA" w14:textId="77777777" w:rsidR="00FE440F" w:rsidRPr="00227C68" w:rsidRDefault="00FE440F" w:rsidP="00D969C8">
            <w:pPr>
              <w:autoSpaceDE w:val="0"/>
              <w:autoSpaceDN w:val="0"/>
              <w:adjustRightInd w:val="0"/>
              <w:jc w:val="both"/>
              <w:rPr>
                <w:rFonts w:eastAsia="Adobe Gothic Std B" w:cs="Arial"/>
                <w:b/>
                <w:sz w:val="20"/>
                <w:szCs w:val="20"/>
              </w:rPr>
            </w:pPr>
          </w:p>
          <w:p w14:paraId="5D969ACE" w14:textId="77777777" w:rsidR="00FE440F" w:rsidRPr="00227C68" w:rsidRDefault="00FE440F" w:rsidP="00D969C8">
            <w:pPr>
              <w:autoSpaceDE w:val="0"/>
              <w:autoSpaceDN w:val="0"/>
              <w:adjustRightInd w:val="0"/>
              <w:jc w:val="both"/>
              <w:rPr>
                <w:rFonts w:eastAsia="Adobe Gothic Std B" w:cs="Arial"/>
                <w:b/>
                <w:sz w:val="20"/>
                <w:szCs w:val="20"/>
              </w:rPr>
            </w:pPr>
          </w:p>
          <w:p w14:paraId="75BDBE3A" w14:textId="77777777" w:rsidR="00FE440F" w:rsidRPr="00227C68" w:rsidRDefault="00FE440F" w:rsidP="00D969C8">
            <w:pPr>
              <w:autoSpaceDE w:val="0"/>
              <w:autoSpaceDN w:val="0"/>
              <w:adjustRightInd w:val="0"/>
              <w:jc w:val="both"/>
              <w:rPr>
                <w:rFonts w:eastAsia="Adobe Gothic Std B" w:cs="Arial"/>
                <w:b/>
                <w:sz w:val="20"/>
                <w:szCs w:val="20"/>
              </w:rPr>
            </w:pPr>
          </w:p>
          <w:p w14:paraId="0B37BEC5" w14:textId="77777777" w:rsidR="00FE440F" w:rsidRPr="00227C68" w:rsidRDefault="00FE440F" w:rsidP="00D969C8">
            <w:pPr>
              <w:autoSpaceDE w:val="0"/>
              <w:autoSpaceDN w:val="0"/>
              <w:adjustRightInd w:val="0"/>
              <w:jc w:val="both"/>
              <w:rPr>
                <w:rFonts w:eastAsia="Adobe Gothic Std B" w:cs="Arial"/>
                <w:b/>
                <w:sz w:val="20"/>
                <w:szCs w:val="20"/>
              </w:rPr>
            </w:pPr>
          </w:p>
        </w:tc>
        <w:tc>
          <w:tcPr>
            <w:tcW w:w="4990" w:type="dxa"/>
          </w:tcPr>
          <w:p w14:paraId="749E3D3E" w14:textId="77777777" w:rsidR="00FE440F" w:rsidRPr="00227C68" w:rsidRDefault="00FE440F" w:rsidP="00D969C8">
            <w:pPr>
              <w:autoSpaceDE w:val="0"/>
              <w:autoSpaceDN w:val="0"/>
              <w:adjustRightInd w:val="0"/>
              <w:jc w:val="both"/>
              <w:rPr>
                <w:rFonts w:cs="Arial"/>
                <w:sz w:val="20"/>
                <w:szCs w:val="20"/>
              </w:rPr>
            </w:pPr>
            <w:r w:rsidRPr="00227C68">
              <w:rPr>
                <w:rFonts w:cs="Arial"/>
                <w:b/>
                <w:sz w:val="20"/>
                <w:szCs w:val="20"/>
              </w:rPr>
              <w:t>PLURALIDAD, IDENTIDAD Y VALORES POR LADIFERENCIA</w:t>
            </w:r>
          </w:p>
          <w:p w14:paraId="75A05DC5" w14:textId="4A079CBC" w:rsidR="00FE440F" w:rsidRPr="00227C68" w:rsidRDefault="00736A75" w:rsidP="00D969C8">
            <w:pPr>
              <w:autoSpaceDE w:val="0"/>
              <w:autoSpaceDN w:val="0"/>
              <w:adjustRightInd w:val="0"/>
              <w:jc w:val="both"/>
              <w:rPr>
                <w:rFonts w:cs="Arial"/>
                <w:sz w:val="20"/>
                <w:szCs w:val="20"/>
              </w:rPr>
            </w:pPr>
            <w:r>
              <w:rPr>
                <w:rFonts w:cs="Arial"/>
                <w:sz w:val="20"/>
                <w:szCs w:val="20"/>
              </w:rPr>
              <w:t xml:space="preserve"> </w:t>
            </w:r>
            <w:r w:rsidR="00FE440F" w:rsidRPr="00227C68">
              <w:rPr>
                <w:rFonts w:cs="Arial"/>
                <w:sz w:val="20"/>
                <w:szCs w:val="20"/>
              </w:rPr>
              <w:t>Reconozco que los derechos se basan en la igualdad</w:t>
            </w:r>
          </w:p>
          <w:p w14:paraId="243A3E49" w14:textId="77777777" w:rsidR="00FE440F" w:rsidRPr="00227C68" w:rsidRDefault="00FE440F" w:rsidP="00D969C8">
            <w:pPr>
              <w:autoSpaceDE w:val="0"/>
              <w:autoSpaceDN w:val="0"/>
              <w:adjustRightInd w:val="0"/>
              <w:jc w:val="both"/>
              <w:rPr>
                <w:rFonts w:cs="Arial"/>
                <w:b/>
                <w:sz w:val="20"/>
                <w:szCs w:val="20"/>
              </w:rPr>
            </w:pPr>
            <w:r w:rsidRPr="00227C68">
              <w:rPr>
                <w:rFonts w:cs="Arial"/>
                <w:sz w:val="20"/>
                <w:szCs w:val="20"/>
              </w:rPr>
              <w:t>de los seres humanos, aunque cada uno sea, se exprese y viva de manera diferente (Competencia conocimiento)</w:t>
            </w:r>
          </w:p>
          <w:p w14:paraId="697449C3" w14:textId="77777777" w:rsidR="00FE440F" w:rsidRPr="00227C68" w:rsidRDefault="00FE440F" w:rsidP="00D969C8">
            <w:pPr>
              <w:autoSpaceDE w:val="0"/>
              <w:autoSpaceDN w:val="0"/>
              <w:adjustRightInd w:val="0"/>
              <w:jc w:val="both"/>
              <w:rPr>
                <w:rFonts w:cs="Arial"/>
                <w:b/>
                <w:sz w:val="20"/>
                <w:szCs w:val="20"/>
              </w:rPr>
            </w:pPr>
          </w:p>
        </w:tc>
        <w:tc>
          <w:tcPr>
            <w:tcW w:w="7371" w:type="dxa"/>
          </w:tcPr>
          <w:p w14:paraId="2D3EB67A" w14:textId="77777777" w:rsidR="00FE440F" w:rsidRPr="00227C68" w:rsidRDefault="00FE440F" w:rsidP="00D969C8">
            <w:pPr>
              <w:autoSpaceDE w:val="0"/>
              <w:autoSpaceDN w:val="0"/>
              <w:adjustRightInd w:val="0"/>
              <w:jc w:val="both"/>
              <w:rPr>
                <w:rFonts w:cs="Arial"/>
                <w:b/>
                <w:sz w:val="20"/>
                <w:szCs w:val="20"/>
              </w:rPr>
            </w:pPr>
            <w:r w:rsidRPr="00227C68">
              <w:rPr>
                <w:rFonts w:cs="Arial"/>
                <w:b/>
                <w:sz w:val="20"/>
                <w:szCs w:val="20"/>
              </w:rPr>
              <w:t>Las evidencias tienen una secuencia en el grado, con negrilla es aspecto a trabajar en el periodo.</w:t>
            </w:r>
          </w:p>
          <w:p w14:paraId="59EB2ABB" w14:textId="77777777" w:rsidR="00FE440F" w:rsidRPr="00227C68" w:rsidRDefault="00FE440F" w:rsidP="00D969C8">
            <w:pPr>
              <w:autoSpaceDE w:val="0"/>
              <w:autoSpaceDN w:val="0"/>
              <w:adjustRightInd w:val="0"/>
              <w:jc w:val="both"/>
              <w:rPr>
                <w:rFonts w:cs="Arial"/>
                <w:b/>
                <w:sz w:val="20"/>
                <w:szCs w:val="20"/>
              </w:rPr>
            </w:pPr>
            <w:r w:rsidRPr="00227C68">
              <w:rPr>
                <w:rFonts w:cs="Arial"/>
                <w:b/>
                <w:sz w:val="20"/>
                <w:szCs w:val="20"/>
              </w:rPr>
              <w:t>TIPO INTELECTUAL</w:t>
            </w:r>
            <w:r w:rsidRPr="00227C68">
              <w:rPr>
                <w:rFonts w:cs="Arial"/>
                <w:sz w:val="20"/>
                <w:szCs w:val="20"/>
              </w:rPr>
              <w:t xml:space="preserve">: </w:t>
            </w:r>
            <w:r w:rsidRPr="00227C68">
              <w:rPr>
                <w:rFonts w:cs="Arial"/>
                <w:b/>
                <w:sz w:val="20"/>
                <w:szCs w:val="20"/>
              </w:rPr>
              <w:t>SOLUCIÓN DE PROBLEMAS</w:t>
            </w:r>
          </w:p>
          <w:p w14:paraId="2DD31B8E" w14:textId="77777777" w:rsidR="00FE440F" w:rsidRPr="00227C68" w:rsidRDefault="00FE440F" w:rsidP="00D969C8">
            <w:pPr>
              <w:autoSpaceDE w:val="0"/>
              <w:autoSpaceDN w:val="0"/>
              <w:adjustRightInd w:val="0"/>
              <w:jc w:val="both"/>
              <w:rPr>
                <w:rFonts w:cs="Arial"/>
                <w:sz w:val="20"/>
                <w:szCs w:val="20"/>
              </w:rPr>
            </w:pPr>
            <w:r w:rsidRPr="00227C68">
              <w:rPr>
                <w:rFonts w:cs="Arial"/>
                <w:b/>
                <w:sz w:val="20"/>
                <w:szCs w:val="20"/>
              </w:rPr>
              <w:t xml:space="preserve">INDICADORES: </w:t>
            </w:r>
            <w:r w:rsidRPr="00227C68">
              <w:rPr>
                <w:rFonts w:cs="Arial"/>
                <w:sz w:val="20"/>
                <w:szCs w:val="20"/>
              </w:rPr>
              <w:t>Observar, descubrir y analizar críticamente deficiencias en distintas situaciones para definir alternativas e implementar soluciones acertadas y oportunas</w:t>
            </w:r>
            <w:r w:rsidRPr="00227C68">
              <w:rPr>
                <w:rFonts w:cs="Arial"/>
                <w:b/>
                <w:sz w:val="20"/>
                <w:szCs w:val="20"/>
              </w:rPr>
              <w:t>:</w:t>
            </w:r>
          </w:p>
          <w:p w14:paraId="16D4E557" w14:textId="77777777" w:rsidR="00FE440F" w:rsidRPr="00227C68" w:rsidRDefault="00FE440F" w:rsidP="00D969C8">
            <w:pPr>
              <w:autoSpaceDE w:val="0"/>
              <w:autoSpaceDN w:val="0"/>
              <w:adjustRightInd w:val="0"/>
              <w:jc w:val="both"/>
              <w:rPr>
                <w:rFonts w:cs="Arial"/>
                <w:b/>
                <w:sz w:val="20"/>
                <w:szCs w:val="20"/>
              </w:rPr>
            </w:pPr>
            <w:r w:rsidRPr="00227C68">
              <w:rPr>
                <w:rFonts w:cs="Arial"/>
                <w:b/>
                <w:sz w:val="20"/>
                <w:szCs w:val="20"/>
              </w:rPr>
              <w:t>EVIDENCIAS</w:t>
            </w:r>
          </w:p>
          <w:p w14:paraId="006EEA6A" w14:textId="77777777" w:rsidR="00FE440F" w:rsidRPr="00227C68" w:rsidRDefault="00FE440F" w:rsidP="00D969C8">
            <w:pPr>
              <w:autoSpaceDE w:val="0"/>
              <w:autoSpaceDN w:val="0"/>
              <w:adjustRightInd w:val="0"/>
              <w:jc w:val="both"/>
              <w:rPr>
                <w:rFonts w:cs="Arial"/>
                <w:sz w:val="20"/>
                <w:szCs w:val="20"/>
              </w:rPr>
            </w:pPr>
            <w:r w:rsidRPr="00227C68">
              <w:rPr>
                <w:rFonts w:cs="Arial"/>
                <w:sz w:val="20"/>
                <w:szCs w:val="20"/>
              </w:rPr>
              <w:t>- Observo los problemas que se presentan a m</w:t>
            </w:r>
            <w:r w:rsidRPr="00227C68">
              <w:rPr>
                <w:rFonts w:cs="Calibri"/>
                <w:sz w:val="20"/>
                <w:szCs w:val="20"/>
              </w:rPr>
              <w:t>í</w:t>
            </w:r>
            <w:r w:rsidRPr="00227C68">
              <w:rPr>
                <w:rFonts w:cs="Arial"/>
                <w:sz w:val="20"/>
                <w:szCs w:val="20"/>
              </w:rPr>
              <w:t xml:space="preserve"> barrio.</w:t>
            </w:r>
          </w:p>
          <w:p w14:paraId="3A2393A3" w14:textId="32E0106E" w:rsidR="00FE440F" w:rsidRPr="00227C68" w:rsidRDefault="00FE440F" w:rsidP="00D969C8">
            <w:pPr>
              <w:autoSpaceDE w:val="0"/>
              <w:autoSpaceDN w:val="0"/>
              <w:adjustRightInd w:val="0"/>
              <w:jc w:val="both"/>
              <w:rPr>
                <w:rFonts w:cs="Arial"/>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 xml:space="preserve">Relaciono los elementos que componen los problemas identificados. </w:t>
            </w:r>
          </w:p>
          <w:p w14:paraId="01E3B7BA" w14:textId="77777777" w:rsidR="00FE440F" w:rsidRPr="00227C68" w:rsidRDefault="00FE440F" w:rsidP="00D969C8">
            <w:pPr>
              <w:autoSpaceDE w:val="0"/>
              <w:autoSpaceDN w:val="0"/>
              <w:adjustRightInd w:val="0"/>
              <w:jc w:val="both"/>
              <w:rPr>
                <w:rFonts w:cs="Arial"/>
                <w:sz w:val="20"/>
                <w:szCs w:val="20"/>
              </w:rPr>
            </w:pPr>
            <w:r w:rsidRPr="00227C68">
              <w:rPr>
                <w:rFonts w:cs="Arial"/>
                <w:b/>
                <w:i/>
                <w:sz w:val="20"/>
                <w:szCs w:val="20"/>
              </w:rPr>
              <w:t xml:space="preserve">- </w:t>
            </w:r>
            <w:r w:rsidRPr="00227C68">
              <w:rPr>
                <w:rFonts w:cs="Arial"/>
                <w:sz w:val="20"/>
                <w:szCs w:val="20"/>
              </w:rPr>
              <w:t xml:space="preserve">Identifico las personas afectadas por los problemas. </w:t>
            </w:r>
          </w:p>
          <w:p w14:paraId="180BFB8B" w14:textId="1B8D2DE6" w:rsidR="00FE440F" w:rsidRPr="00227C68" w:rsidRDefault="00FE440F" w:rsidP="00D969C8">
            <w:pPr>
              <w:autoSpaceDE w:val="0"/>
              <w:autoSpaceDN w:val="0"/>
              <w:adjustRightInd w:val="0"/>
              <w:jc w:val="both"/>
              <w:rPr>
                <w:rFonts w:cs="Arial"/>
                <w:sz w:val="20"/>
                <w:szCs w:val="20"/>
              </w:rPr>
            </w:pPr>
            <w:r w:rsidRPr="00227C68">
              <w:rPr>
                <w:rFonts w:cs="Arial"/>
                <w:sz w:val="20"/>
                <w:szCs w:val="20"/>
              </w:rPr>
              <w:t>-</w:t>
            </w:r>
            <w:r w:rsidR="00736A75">
              <w:rPr>
                <w:rFonts w:cs="Arial"/>
                <w:sz w:val="20"/>
                <w:szCs w:val="20"/>
              </w:rPr>
              <w:t xml:space="preserve"> </w:t>
            </w:r>
            <w:r w:rsidRPr="00227C68">
              <w:rPr>
                <w:rFonts w:cs="Arial"/>
                <w:sz w:val="20"/>
                <w:szCs w:val="20"/>
              </w:rPr>
              <w:t xml:space="preserve">Consulto las posibles soluciones que los afectados proponen para solucionar un problema. </w:t>
            </w:r>
          </w:p>
          <w:p w14:paraId="1EBDB3FB" w14:textId="77777777" w:rsidR="00FE440F" w:rsidRPr="00227C68" w:rsidRDefault="00FE440F" w:rsidP="00D969C8">
            <w:pPr>
              <w:autoSpaceDE w:val="0"/>
              <w:autoSpaceDN w:val="0"/>
              <w:adjustRightInd w:val="0"/>
              <w:jc w:val="both"/>
              <w:rPr>
                <w:rFonts w:cs="Arial"/>
                <w:sz w:val="20"/>
                <w:szCs w:val="20"/>
              </w:rPr>
            </w:pPr>
            <w:r w:rsidRPr="00227C68">
              <w:rPr>
                <w:rFonts w:cs="Arial"/>
                <w:sz w:val="20"/>
                <w:szCs w:val="20"/>
              </w:rPr>
              <w:t xml:space="preserve">- </w:t>
            </w:r>
            <w:r w:rsidRPr="00227C68">
              <w:rPr>
                <w:rFonts w:cs="Arial"/>
                <w:b/>
                <w:sz w:val="20"/>
                <w:szCs w:val="20"/>
              </w:rPr>
              <w:t>Selecciono la forma de solución más adecuada</w:t>
            </w:r>
          </w:p>
          <w:p w14:paraId="6EAE5C4D" w14:textId="77777777" w:rsidR="00FE440F" w:rsidRPr="00227C68" w:rsidRDefault="00FE440F" w:rsidP="00D969C8">
            <w:pPr>
              <w:autoSpaceDE w:val="0"/>
              <w:autoSpaceDN w:val="0"/>
              <w:adjustRightInd w:val="0"/>
              <w:ind w:firstLine="708"/>
              <w:jc w:val="both"/>
              <w:rPr>
                <w:rFonts w:cs="Arial"/>
                <w:b/>
                <w:sz w:val="20"/>
                <w:szCs w:val="20"/>
              </w:rPr>
            </w:pPr>
          </w:p>
        </w:tc>
      </w:tr>
    </w:tbl>
    <w:p w14:paraId="5C93CAC9" w14:textId="77777777" w:rsidR="00FE440F" w:rsidRDefault="00FE440F" w:rsidP="00FE440F">
      <w:pPr>
        <w:jc w:val="both"/>
        <w:rPr>
          <w:sz w:val="20"/>
          <w:szCs w:val="20"/>
        </w:rPr>
      </w:pPr>
    </w:p>
    <w:tbl>
      <w:tblPr>
        <w:tblStyle w:val="Tablaconcuadrcula"/>
        <w:tblW w:w="0" w:type="auto"/>
        <w:jc w:val="center"/>
        <w:tblLook w:val="04A0" w:firstRow="1" w:lastRow="0" w:firstColumn="1" w:lastColumn="0" w:noHBand="0" w:noVBand="1"/>
      </w:tblPr>
      <w:tblGrid>
        <w:gridCol w:w="16869"/>
      </w:tblGrid>
      <w:tr w:rsidR="00FE440F" w:rsidRPr="00227C68" w14:paraId="5E83078C" w14:textId="77777777" w:rsidTr="00050469">
        <w:trPr>
          <w:jc w:val="center"/>
        </w:trPr>
        <w:tc>
          <w:tcPr>
            <w:tcW w:w="16869" w:type="dxa"/>
            <w:shd w:val="clear" w:color="auto" w:fill="95B3D7" w:themeFill="accent1" w:themeFillTint="99"/>
          </w:tcPr>
          <w:p w14:paraId="2CD76679" w14:textId="77777777" w:rsidR="00FE440F" w:rsidRPr="00227C68" w:rsidRDefault="00FE440F" w:rsidP="00D969C8">
            <w:pPr>
              <w:autoSpaceDE w:val="0"/>
              <w:autoSpaceDN w:val="0"/>
              <w:adjustRightInd w:val="0"/>
              <w:jc w:val="center"/>
              <w:rPr>
                <w:rFonts w:cs="Arial"/>
                <w:b/>
                <w:sz w:val="20"/>
                <w:szCs w:val="20"/>
              </w:rPr>
            </w:pPr>
            <w:r w:rsidRPr="00227C68">
              <w:rPr>
                <w:rFonts w:cs="Arial"/>
                <w:b/>
                <w:sz w:val="20"/>
                <w:szCs w:val="20"/>
              </w:rPr>
              <w:t>LINEAMIENTOS DEL ÁREA</w:t>
            </w:r>
          </w:p>
        </w:tc>
      </w:tr>
      <w:tr w:rsidR="00FE440F" w:rsidRPr="006569F7" w14:paraId="4E966680" w14:textId="77777777" w:rsidTr="00050469">
        <w:trPr>
          <w:jc w:val="center"/>
        </w:trPr>
        <w:tc>
          <w:tcPr>
            <w:tcW w:w="16869" w:type="dxa"/>
          </w:tcPr>
          <w:p w14:paraId="63C56CA9" w14:textId="77777777" w:rsidR="00FE440F" w:rsidRPr="00227C68" w:rsidRDefault="00FE440F" w:rsidP="00D969C8">
            <w:pPr>
              <w:spacing w:after="160"/>
              <w:jc w:val="both"/>
              <w:rPr>
                <w:rFonts w:cs="Arial"/>
                <w:sz w:val="20"/>
                <w:szCs w:val="20"/>
              </w:rPr>
            </w:pPr>
            <w:r w:rsidRPr="00227C68">
              <w:rPr>
                <w:rFonts w:cs="Arial"/>
                <w:sz w:val="20"/>
                <w:szCs w:val="20"/>
              </w:rPr>
              <w:t xml:space="preserve">Los ejes curriculares que plantean Lineamientos (1998) son cinco: 1.Procesos de construcción de sistemas de significación, 2.Procesos de interpretación producción de textos, 3. Procesos culturales y estéticos asociados al lenguaje, 4. Principios de interacción y Procesos culturales implicados en la ética de la comunicación y 5. Procesos de desarrollo del pensamiento. Los cuatro primeros se materializan en los estándares en sus componentes respectivos: Producción textual, comprensión e interpretación textual, literatura, medios de comunicación y otros sistemas simbólicos y ética de la comunicación. Lo anterior indica entonces la articulación de unos y otros y en el presente plan de área de Lengua Castellana. </w:t>
            </w:r>
          </w:p>
          <w:p w14:paraId="27E67154" w14:textId="77777777" w:rsidR="00FE440F" w:rsidRPr="006569F7" w:rsidRDefault="00FE440F" w:rsidP="00D969C8">
            <w:pPr>
              <w:spacing w:after="160"/>
              <w:jc w:val="both"/>
              <w:rPr>
                <w:rFonts w:cs="Arial"/>
                <w:sz w:val="20"/>
                <w:szCs w:val="20"/>
              </w:rPr>
            </w:pPr>
            <w:r w:rsidRPr="00227C68">
              <w:rPr>
                <w:rFonts w:cs="Arial"/>
                <w:sz w:val="20"/>
                <w:szCs w:val="20"/>
              </w:rPr>
              <w:t>Para este ciclo de sexto y séptimo, en el primer eje se sigue trabajando el nivel de uso de los sistemas de significación y se comienza de forma más metódica el nivel de explicación y control. En el eje 2, se trabajan los niveles intratextual, intertextual y extratextual, con énfasis en los dos primeros niveles dado que se está en el inicio de secundaria. Además se abordan estrategias cognitivas como la predicción que apoya la comprensión lectora. En el eje de literatura, esta aborda con los planes de lectura apoyados por la biblioteca y trabajados en cada periodo con diversidad de textos literarios, en estos grados se comienza a abordar la novela. En relación a la ética de la comunicación, se hace un énfasis en la aceptación de la variedad lingüística y cultura y el reconocimiento de los otro</w:t>
            </w:r>
            <w:r>
              <w:rPr>
                <w:rFonts w:cs="Arial"/>
                <w:sz w:val="20"/>
                <w:szCs w:val="20"/>
              </w:rPr>
              <w:t xml:space="preserve">s como interlocutores válidos. </w:t>
            </w:r>
          </w:p>
        </w:tc>
      </w:tr>
    </w:tbl>
    <w:p w14:paraId="7AE7252C" w14:textId="77777777" w:rsidR="00FE440F" w:rsidRDefault="00FE440F" w:rsidP="00FE440F">
      <w:pPr>
        <w:jc w:val="both"/>
        <w:rPr>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3119"/>
        <w:gridCol w:w="5103"/>
        <w:gridCol w:w="3261"/>
        <w:gridCol w:w="5386"/>
      </w:tblGrid>
      <w:tr w:rsidR="00FE440F" w:rsidRPr="00227C68" w14:paraId="50DFAB72" w14:textId="77777777" w:rsidTr="00050469">
        <w:trPr>
          <w:trHeight w:val="265"/>
          <w:jc w:val="center"/>
        </w:trPr>
        <w:tc>
          <w:tcPr>
            <w:tcW w:w="8222" w:type="dxa"/>
            <w:gridSpan w:val="2"/>
            <w:shd w:val="clear" w:color="auto" w:fill="B6DDE8" w:themeFill="accent5" w:themeFillTint="66"/>
            <w:vAlign w:val="center"/>
          </w:tcPr>
          <w:p w14:paraId="1089FFAD" w14:textId="6DE2B333"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b/>
                <w:sz w:val="20"/>
                <w:szCs w:val="20"/>
              </w:rPr>
              <w:t>DESEMPEÑOS: Período</w:t>
            </w:r>
            <w:r w:rsidR="00736A75">
              <w:rPr>
                <w:rFonts w:eastAsia="Adobe Gothic Std B" w:cs="Arial"/>
                <w:b/>
                <w:sz w:val="20"/>
                <w:szCs w:val="20"/>
              </w:rPr>
              <w:t xml:space="preserve"> </w:t>
            </w:r>
            <w:r w:rsidRPr="00227C68">
              <w:rPr>
                <w:rFonts w:eastAsia="Adobe Gothic Std B" w:cs="Arial"/>
                <w:b/>
                <w:sz w:val="20"/>
                <w:szCs w:val="20"/>
              </w:rPr>
              <w:t>4</w:t>
            </w:r>
          </w:p>
        </w:tc>
        <w:tc>
          <w:tcPr>
            <w:tcW w:w="8647" w:type="dxa"/>
            <w:gridSpan w:val="2"/>
            <w:shd w:val="clear" w:color="auto" w:fill="B6DDE8" w:themeFill="accent5" w:themeFillTint="66"/>
            <w:vAlign w:val="center"/>
          </w:tcPr>
          <w:p w14:paraId="19223889"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Séptimo </w:t>
            </w:r>
          </w:p>
        </w:tc>
      </w:tr>
      <w:tr w:rsidR="00FE440F" w:rsidRPr="00227C68" w14:paraId="5951F51C" w14:textId="77777777" w:rsidTr="00050469">
        <w:trPr>
          <w:trHeight w:val="456"/>
          <w:jc w:val="center"/>
        </w:trPr>
        <w:tc>
          <w:tcPr>
            <w:tcW w:w="3119" w:type="dxa"/>
            <w:tcBorders>
              <w:right w:val="single" w:sz="4" w:space="0" w:color="auto"/>
            </w:tcBorders>
            <w:shd w:val="clear" w:color="auto" w:fill="C6D9F1" w:themeFill="text2" w:themeFillTint="33"/>
            <w:vAlign w:val="center"/>
          </w:tcPr>
          <w:p w14:paraId="2FC11FCA" w14:textId="77777777" w:rsidR="00FE440F" w:rsidRPr="00227C68" w:rsidRDefault="00FE440F" w:rsidP="00C008C8">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PREGUNTA PROBLEMATIZADORA</w:t>
            </w:r>
          </w:p>
        </w:tc>
        <w:tc>
          <w:tcPr>
            <w:tcW w:w="5103" w:type="dxa"/>
            <w:tcBorders>
              <w:left w:val="single" w:sz="4" w:space="0" w:color="auto"/>
            </w:tcBorders>
            <w:shd w:val="clear" w:color="auto" w:fill="C6D9F1" w:themeFill="text2" w:themeFillTint="33"/>
            <w:vAlign w:val="center"/>
          </w:tcPr>
          <w:p w14:paraId="1EED4706" w14:textId="77777777" w:rsidR="00FE440F" w:rsidRPr="00227C68" w:rsidRDefault="00FE440F" w:rsidP="00C008C8">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3261" w:type="dxa"/>
            <w:tcBorders>
              <w:left w:val="single" w:sz="4" w:space="0" w:color="auto"/>
            </w:tcBorders>
            <w:shd w:val="clear" w:color="auto" w:fill="C6D9F1" w:themeFill="text2" w:themeFillTint="33"/>
            <w:vAlign w:val="center"/>
          </w:tcPr>
          <w:p w14:paraId="0FCA8554" w14:textId="77777777" w:rsidR="00FE440F" w:rsidRPr="00227C68" w:rsidRDefault="00FE440F" w:rsidP="00C008C8">
            <w:pPr>
              <w:autoSpaceDE w:val="0"/>
              <w:autoSpaceDN w:val="0"/>
              <w:adjustRightInd w:val="0"/>
              <w:spacing w:line="360" w:lineRule="auto"/>
              <w:jc w:val="center"/>
              <w:rPr>
                <w:rFonts w:eastAsia="Adobe Gothic Std B" w:cs="Arial"/>
                <w:b/>
                <w:sz w:val="20"/>
                <w:szCs w:val="20"/>
              </w:rPr>
            </w:pPr>
            <w:r w:rsidRPr="00227C68">
              <w:rPr>
                <w:rFonts w:cs="Arial"/>
                <w:b/>
                <w:sz w:val="20"/>
                <w:szCs w:val="20"/>
              </w:rPr>
              <w:t>DERECHOS BÁSICOS DE APRENDIZAJE</w:t>
            </w:r>
          </w:p>
        </w:tc>
        <w:tc>
          <w:tcPr>
            <w:tcW w:w="5386" w:type="dxa"/>
            <w:tcBorders>
              <w:left w:val="single" w:sz="4" w:space="0" w:color="auto"/>
            </w:tcBorders>
            <w:shd w:val="clear" w:color="auto" w:fill="C6D9F1" w:themeFill="text2" w:themeFillTint="33"/>
            <w:vAlign w:val="center"/>
          </w:tcPr>
          <w:p w14:paraId="67699A51" w14:textId="77777777" w:rsidR="00FE440F" w:rsidRPr="00227C68" w:rsidRDefault="00FE440F" w:rsidP="00C008C8">
            <w:pPr>
              <w:autoSpaceDE w:val="0"/>
              <w:autoSpaceDN w:val="0"/>
              <w:adjustRightInd w:val="0"/>
              <w:spacing w:line="360" w:lineRule="auto"/>
              <w:jc w:val="center"/>
              <w:rPr>
                <w:rFonts w:cs="Arial"/>
                <w:b/>
                <w:sz w:val="20"/>
                <w:szCs w:val="20"/>
              </w:rPr>
            </w:pPr>
            <w:r w:rsidRPr="00227C68">
              <w:rPr>
                <w:rFonts w:cs="Arial"/>
                <w:b/>
                <w:sz w:val="20"/>
                <w:szCs w:val="20"/>
              </w:rPr>
              <w:t>MATRIZ DE REFERENCIA</w:t>
            </w:r>
          </w:p>
        </w:tc>
      </w:tr>
      <w:tr w:rsidR="00FE440F" w:rsidRPr="00227C68" w14:paraId="619A58A1" w14:textId="77777777" w:rsidTr="00050469">
        <w:trPr>
          <w:trHeight w:val="70"/>
          <w:jc w:val="center"/>
        </w:trPr>
        <w:tc>
          <w:tcPr>
            <w:tcW w:w="3119" w:type="dxa"/>
            <w:tcBorders>
              <w:right w:val="single" w:sz="4" w:space="0" w:color="auto"/>
            </w:tcBorders>
            <w:shd w:val="clear" w:color="auto" w:fill="FFFFFF" w:themeFill="background1"/>
          </w:tcPr>
          <w:p w14:paraId="38350B4A" w14:textId="77777777" w:rsidR="00FE440F" w:rsidRPr="00227C68" w:rsidRDefault="00FE440F" w:rsidP="00D969C8">
            <w:pPr>
              <w:autoSpaceDE w:val="0"/>
              <w:autoSpaceDN w:val="0"/>
              <w:adjustRightInd w:val="0"/>
              <w:jc w:val="both"/>
              <w:rPr>
                <w:rFonts w:cs="Arial"/>
                <w:sz w:val="20"/>
                <w:szCs w:val="20"/>
              </w:rPr>
            </w:pPr>
            <w:r w:rsidRPr="00227C68">
              <w:rPr>
                <w:rFonts w:cs="Arial"/>
                <w:sz w:val="20"/>
                <w:szCs w:val="20"/>
              </w:rPr>
              <w:t>¿Cómo organizar, reescribir y relacionar la información proveniente de diferentes fuentes, tradiciones y géneros, teniendo en cuenta las propiedades formales de los textos y discursos?</w:t>
            </w:r>
          </w:p>
          <w:p w14:paraId="65FEE0BC" w14:textId="77777777" w:rsidR="00FE440F" w:rsidRPr="00227C68" w:rsidRDefault="00FE440F" w:rsidP="00D969C8">
            <w:pPr>
              <w:autoSpaceDE w:val="0"/>
              <w:autoSpaceDN w:val="0"/>
              <w:adjustRightInd w:val="0"/>
              <w:jc w:val="both"/>
              <w:rPr>
                <w:rFonts w:cs="Arial"/>
                <w:sz w:val="20"/>
                <w:szCs w:val="20"/>
              </w:rPr>
            </w:pPr>
          </w:p>
          <w:p w14:paraId="7E0077BE" w14:textId="77777777" w:rsidR="00FE440F" w:rsidRPr="00227C68" w:rsidRDefault="00FE440F" w:rsidP="00D969C8">
            <w:pPr>
              <w:pStyle w:val="Normal1"/>
              <w:jc w:val="both"/>
              <w:rPr>
                <w:rFonts w:asciiTheme="minorHAnsi" w:hAnsiTheme="minorHAnsi" w:cs="Arial"/>
                <w:color w:val="auto"/>
                <w:sz w:val="20"/>
                <w:szCs w:val="20"/>
              </w:rPr>
            </w:pPr>
          </w:p>
        </w:tc>
        <w:tc>
          <w:tcPr>
            <w:tcW w:w="5103" w:type="dxa"/>
            <w:tcBorders>
              <w:left w:val="single" w:sz="4" w:space="0" w:color="auto"/>
            </w:tcBorders>
            <w:shd w:val="clear" w:color="auto" w:fill="FFFFFF" w:themeFill="background1"/>
          </w:tcPr>
          <w:p w14:paraId="72FE9FFE" w14:textId="77777777" w:rsidR="00FE440F" w:rsidRPr="00227C68" w:rsidRDefault="00FE440F" w:rsidP="00D969C8">
            <w:pPr>
              <w:autoSpaceDE w:val="0"/>
              <w:autoSpaceDN w:val="0"/>
              <w:adjustRightInd w:val="0"/>
              <w:jc w:val="both"/>
              <w:rPr>
                <w:rFonts w:cs="Arial"/>
                <w:b/>
                <w:sz w:val="20"/>
                <w:szCs w:val="20"/>
              </w:rPr>
            </w:pPr>
            <w:r w:rsidRPr="00227C68">
              <w:rPr>
                <w:rFonts w:cs="Arial"/>
                <w:b/>
                <w:sz w:val="20"/>
                <w:szCs w:val="20"/>
              </w:rPr>
              <w:t>Producción textual</w:t>
            </w:r>
          </w:p>
          <w:p w14:paraId="2D4CC9BD" w14:textId="77777777" w:rsidR="00FE440F" w:rsidRPr="00227C68" w:rsidRDefault="00FE440F"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Reescribo un texto, teniendo en cuenta aspectos de coherencia (unidad temática, relaciones lógicas, consecutividad temporal...) y cohesión (conectores, pronombres, manejo de modos verbales, puntuación...).</w:t>
            </w:r>
          </w:p>
          <w:p w14:paraId="75E411E0" w14:textId="77777777" w:rsidR="00FE440F" w:rsidRPr="00227C68" w:rsidRDefault="00FE440F" w:rsidP="00D969C8">
            <w:pPr>
              <w:pStyle w:val="Normal1"/>
              <w:jc w:val="both"/>
              <w:rPr>
                <w:rFonts w:asciiTheme="minorHAnsi" w:hAnsiTheme="minorHAnsi" w:cs="Arial"/>
                <w:color w:val="auto"/>
                <w:sz w:val="20"/>
                <w:szCs w:val="20"/>
              </w:rPr>
            </w:pPr>
          </w:p>
          <w:p w14:paraId="498EC3BF" w14:textId="77777777" w:rsidR="00FE440F" w:rsidRPr="00227C68" w:rsidRDefault="00FE440F" w:rsidP="00D969C8">
            <w:pPr>
              <w:autoSpaceDE w:val="0"/>
              <w:autoSpaceDN w:val="0"/>
              <w:adjustRightInd w:val="0"/>
              <w:jc w:val="both"/>
              <w:rPr>
                <w:rFonts w:cs="Arial"/>
                <w:b/>
                <w:sz w:val="20"/>
                <w:szCs w:val="20"/>
              </w:rPr>
            </w:pPr>
            <w:r w:rsidRPr="00227C68">
              <w:rPr>
                <w:rFonts w:cs="Arial"/>
                <w:b/>
                <w:sz w:val="20"/>
                <w:szCs w:val="20"/>
              </w:rPr>
              <w:t>Comprensión e interpretación textual</w:t>
            </w:r>
          </w:p>
          <w:p w14:paraId="04F85C85" w14:textId="77777777" w:rsidR="00FE440F" w:rsidRPr="00227C68" w:rsidRDefault="00FE440F" w:rsidP="00D969C8">
            <w:pPr>
              <w:autoSpaceDE w:val="0"/>
              <w:autoSpaceDN w:val="0"/>
              <w:adjustRightInd w:val="0"/>
              <w:jc w:val="both"/>
              <w:rPr>
                <w:rFonts w:cs="Arial"/>
                <w:sz w:val="20"/>
                <w:szCs w:val="20"/>
              </w:rPr>
            </w:pPr>
            <w:r w:rsidRPr="00227C68">
              <w:rPr>
                <w:rFonts w:cs="Arial"/>
                <w:sz w:val="20"/>
                <w:szCs w:val="20"/>
              </w:rPr>
              <w:t>Identifico en la tradición oral el origen de los géneros literarios fundamentales: lírico, narrativo y dramático.</w:t>
            </w:r>
          </w:p>
          <w:p w14:paraId="4701FD88" w14:textId="77777777" w:rsidR="00FE440F" w:rsidRPr="00227C68" w:rsidRDefault="00FE440F"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Establezco relaciones entre los textos provenientes de la tradición oral y otros textos en cuanto a temas, personajes y lenguaje, entre otros aspectos.</w:t>
            </w:r>
          </w:p>
          <w:p w14:paraId="3268327C" w14:textId="77777777" w:rsidR="00FE440F" w:rsidRPr="00227C68" w:rsidRDefault="00FE440F" w:rsidP="00D969C8">
            <w:pPr>
              <w:autoSpaceDE w:val="0"/>
              <w:autoSpaceDN w:val="0"/>
              <w:adjustRightInd w:val="0"/>
              <w:jc w:val="both"/>
              <w:rPr>
                <w:rFonts w:cs="Arial"/>
                <w:b/>
                <w:sz w:val="20"/>
                <w:szCs w:val="20"/>
              </w:rPr>
            </w:pPr>
            <w:r w:rsidRPr="00227C68">
              <w:rPr>
                <w:rFonts w:cs="Arial"/>
                <w:b/>
                <w:sz w:val="20"/>
                <w:szCs w:val="20"/>
              </w:rPr>
              <w:t>Literatura</w:t>
            </w:r>
          </w:p>
          <w:p w14:paraId="62657DFC" w14:textId="77777777" w:rsidR="00FE440F" w:rsidRPr="00227C68" w:rsidRDefault="00FE440F" w:rsidP="00D969C8">
            <w:pPr>
              <w:autoSpaceDE w:val="0"/>
              <w:autoSpaceDN w:val="0"/>
              <w:adjustRightInd w:val="0"/>
              <w:jc w:val="both"/>
              <w:rPr>
                <w:rFonts w:cs="Arial"/>
                <w:sz w:val="20"/>
                <w:szCs w:val="20"/>
              </w:rPr>
            </w:pPr>
            <w:r w:rsidRPr="00227C68">
              <w:rPr>
                <w:rFonts w:cs="Arial"/>
                <w:sz w:val="20"/>
                <w:szCs w:val="20"/>
              </w:rPr>
              <w:t>Comparo los procedimientos narrativos, líricos o dramáticos empleados en la literatura que permiten estudiarla por géneros.</w:t>
            </w:r>
          </w:p>
          <w:p w14:paraId="6A9F1C90" w14:textId="77777777" w:rsidR="00FE440F" w:rsidRPr="00227C68" w:rsidRDefault="00FE440F"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Formulo hipótesis de comprensión acerca de las obras literarias que leo teniendo en cuenta género, temática, época y región.</w:t>
            </w:r>
          </w:p>
          <w:p w14:paraId="7517AF5A" w14:textId="77777777" w:rsidR="00FE440F" w:rsidRPr="00227C68" w:rsidRDefault="00FE440F" w:rsidP="00D969C8">
            <w:pPr>
              <w:autoSpaceDE w:val="0"/>
              <w:autoSpaceDN w:val="0"/>
              <w:adjustRightInd w:val="0"/>
              <w:jc w:val="both"/>
              <w:rPr>
                <w:rFonts w:cs="Arial"/>
                <w:b/>
                <w:sz w:val="20"/>
                <w:szCs w:val="20"/>
              </w:rPr>
            </w:pPr>
          </w:p>
          <w:p w14:paraId="28AF173E" w14:textId="77777777" w:rsidR="00FE440F" w:rsidRPr="00227C68" w:rsidRDefault="00FE440F" w:rsidP="00D969C8">
            <w:pPr>
              <w:autoSpaceDE w:val="0"/>
              <w:autoSpaceDN w:val="0"/>
              <w:adjustRightInd w:val="0"/>
              <w:jc w:val="both"/>
              <w:rPr>
                <w:rFonts w:cs="Arial"/>
                <w:b/>
                <w:sz w:val="20"/>
                <w:szCs w:val="20"/>
              </w:rPr>
            </w:pPr>
            <w:r w:rsidRPr="00227C68">
              <w:rPr>
                <w:rFonts w:cs="Arial"/>
                <w:b/>
                <w:sz w:val="20"/>
                <w:szCs w:val="20"/>
              </w:rPr>
              <w:t>Medios de comunicación y otros sistemas simbólicos</w:t>
            </w:r>
          </w:p>
          <w:p w14:paraId="601B6FA0" w14:textId="77777777" w:rsidR="00FE440F" w:rsidRPr="00227C68" w:rsidRDefault="00FE440F" w:rsidP="00D969C8">
            <w:pPr>
              <w:autoSpaceDE w:val="0"/>
              <w:autoSpaceDN w:val="0"/>
              <w:adjustRightInd w:val="0"/>
              <w:jc w:val="both"/>
              <w:rPr>
                <w:rFonts w:cs="Arial"/>
                <w:sz w:val="20"/>
                <w:szCs w:val="20"/>
              </w:rPr>
            </w:pPr>
            <w:r w:rsidRPr="00227C68">
              <w:rPr>
                <w:rFonts w:cs="Arial"/>
                <w:sz w:val="20"/>
                <w:szCs w:val="20"/>
              </w:rPr>
              <w:t>Recopilo en fichas, mapas, gráficos y cuadros la información que he obtenido de los medios de comunicación masiva.</w:t>
            </w:r>
          </w:p>
          <w:p w14:paraId="17963F9E" w14:textId="77777777" w:rsidR="00FE440F" w:rsidRPr="00227C68" w:rsidRDefault="00FE440F" w:rsidP="00D969C8">
            <w:pPr>
              <w:pStyle w:val="Normal1"/>
              <w:jc w:val="both"/>
              <w:rPr>
                <w:rFonts w:asciiTheme="minorHAnsi" w:hAnsiTheme="minorHAnsi" w:cs="Arial"/>
                <w:color w:val="auto"/>
                <w:sz w:val="20"/>
                <w:szCs w:val="20"/>
              </w:rPr>
            </w:pPr>
            <w:r w:rsidRPr="00227C68">
              <w:rPr>
                <w:rFonts w:asciiTheme="minorHAnsi" w:hAnsiTheme="minorHAnsi" w:cs="Arial"/>
                <w:color w:val="auto"/>
                <w:sz w:val="20"/>
                <w:szCs w:val="20"/>
              </w:rPr>
              <w:t>Organizo (mediante ordenación alfabética, temática, de autores, medio de difusión, entre muchas otras posibilidades) la información recopilada y la almaceno de tal forma que la pueda consultar cuando lo requiera.</w:t>
            </w:r>
          </w:p>
          <w:p w14:paraId="7A1358DA" w14:textId="77777777" w:rsidR="00FE440F" w:rsidRPr="00227C68" w:rsidRDefault="00FE440F" w:rsidP="00D969C8">
            <w:pPr>
              <w:pStyle w:val="Normal1"/>
              <w:jc w:val="both"/>
              <w:rPr>
                <w:rFonts w:asciiTheme="minorHAnsi" w:hAnsiTheme="minorHAnsi" w:cs="Arial"/>
                <w:color w:val="auto"/>
                <w:sz w:val="20"/>
                <w:szCs w:val="20"/>
              </w:rPr>
            </w:pPr>
          </w:p>
        </w:tc>
        <w:tc>
          <w:tcPr>
            <w:tcW w:w="3261" w:type="dxa"/>
            <w:tcBorders>
              <w:left w:val="single" w:sz="4" w:space="0" w:color="auto"/>
            </w:tcBorders>
            <w:shd w:val="clear" w:color="auto" w:fill="FFFFFF" w:themeFill="background1"/>
          </w:tcPr>
          <w:p w14:paraId="534495D6" w14:textId="77777777" w:rsidR="00FE440F" w:rsidRPr="00227C68" w:rsidRDefault="00FE440F" w:rsidP="00D969C8">
            <w:pPr>
              <w:spacing w:after="160"/>
              <w:jc w:val="both"/>
              <w:rPr>
                <w:rFonts w:cs="Arial"/>
                <w:sz w:val="20"/>
                <w:szCs w:val="20"/>
              </w:rPr>
            </w:pPr>
            <w:r w:rsidRPr="00227C68">
              <w:rPr>
                <w:rFonts w:cs="Arial"/>
                <w:sz w:val="20"/>
                <w:szCs w:val="20"/>
              </w:rPr>
              <w:t>DBA 1.</w:t>
            </w:r>
            <w:r w:rsidRPr="00227C68">
              <w:rPr>
                <w:rFonts w:cs="Arial"/>
                <w:sz w:val="20"/>
                <w:szCs w:val="20"/>
              </w:rPr>
              <w:tab/>
              <w:t xml:space="preserve">Clasifica la información que circula en los medios de comunicación con los que interactúa y la retoma como referente para sus producciones discursivas. </w:t>
            </w:r>
          </w:p>
          <w:p w14:paraId="0935094A" w14:textId="77777777" w:rsidR="00FE440F" w:rsidRPr="00227C68" w:rsidRDefault="00FE440F" w:rsidP="00D969C8">
            <w:pPr>
              <w:spacing w:after="160"/>
              <w:jc w:val="both"/>
              <w:rPr>
                <w:rFonts w:cs="Arial"/>
                <w:sz w:val="20"/>
                <w:szCs w:val="20"/>
              </w:rPr>
            </w:pPr>
            <w:r w:rsidRPr="00227C68">
              <w:rPr>
                <w:rFonts w:cs="Arial"/>
                <w:sz w:val="20"/>
                <w:szCs w:val="20"/>
              </w:rPr>
              <w:t>DBA 2.</w:t>
            </w:r>
            <w:r w:rsidRPr="00227C68">
              <w:rPr>
                <w:rFonts w:cs="Arial"/>
                <w:sz w:val="20"/>
                <w:szCs w:val="20"/>
              </w:rPr>
              <w:tab/>
              <w:t xml:space="preserve">Reconoce las diferencias y semejanzas entre sistemas verbales y no verbales para utilizarlos en contextos escolares y sociales. </w:t>
            </w:r>
          </w:p>
          <w:p w14:paraId="52B2077E" w14:textId="77777777" w:rsidR="00FE440F" w:rsidRPr="00227C68" w:rsidRDefault="00FE440F" w:rsidP="00D969C8">
            <w:pPr>
              <w:spacing w:after="160"/>
              <w:jc w:val="both"/>
              <w:rPr>
                <w:rFonts w:cs="Arial"/>
                <w:sz w:val="20"/>
                <w:szCs w:val="20"/>
              </w:rPr>
            </w:pPr>
            <w:r w:rsidRPr="00227C68">
              <w:rPr>
                <w:rFonts w:cs="Arial"/>
                <w:sz w:val="20"/>
                <w:szCs w:val="20"/>
              </w:rPr>
              <w:t>DBA 4.</w:t>
            </w:r>
            <w:r w:rsidRPr="00227C68">
              <w:rPr>
                <w:rFonts w:cs="Arial"/>
                <w:sz w:val="20"/>
                <w:szCs w:val="20"/>
              </w:rPr>
              <w:tab/>
              <w:t xml:space="preserve">Clasifica las producciones literarias a partir del análisis de su contenido y estructura en diferentes géneros literarios. </w:t>
            </w:r>
          </w:p>
          <w:p w14:paraId="12D63BAD" w14:textId="77777777" w:rsidR="00FE440F" w:rsidRPr="00227C68" w:rsidRDefault="00FE440F" w:rsidP="00D969C8">
            <w:pPr>
              <w:spacing w:after="160"/>
              <w:jc w:val="both"/>
              <w:rPr>
                <w:rFonts w:cs="Arial"/>
                <w:sz w:val="20"/>
                <w:szCs w:val="20"/>
              </w:rPr>
            </w:pPr>
            <w:r w:rsidRPr="00227C68">
              <w:rPr>
                <w:rFonts w:cs="Arial"/>
                <w:sz w:val="20"/>
                <w:szCs w:val="20"/>
              </w:rPr>
              <w:t>DBA 5.</w:t>
            </w:r>
            <w:r w:rsidRPr="00227C68">
              <w:rPr>
                <w:rFonts w:cs="Arial"/>
                <w:sz w:val="20"/>
                <w:szCs w:val="20"/>
              </w:rPr>
              <w:tab/>
              <w:t>Comprende discursos orales producidos con un objetivo determinado en diversos contextos sociales y escolares.</w:t>
            </w:r>
          </w:p>
          <w:p w14:paraId="3FBC1997" w14:textId="77777777" w:rsidR="00FE440F" w:rsidRPr="00227C68" w:rsidRDefault="00FE440F" w:rsidP="00D969C8">
            <w:pPr>
              <w:spacing w:after="160"/>
              <w:jc w:val="both"/>
              <w:rPr>
                <w:rFonts w:cs="Arial"/>
                <w:sz w:val="20"/>
                <w:szCs w:val="20"/>
              </w:rPr>
            </w:pPr>
            <w:r w:rsidRPr="00227C68">
              <w:rPr>
                <w:rFonts w:cs="Arial"/>
                <w:sz w:val="20"/>
                <w:szCs w:val="20"/>
              </w:rPr>
              <w:t>DBA 6.</w:t>
            </w:r>
            <w:r w:rsidRPr="00227C68">
              <w:rPr>
                <w:rFonts w:cs="Arial"/>
                <w:sz w:val="20"/>
                <w:szCs w:val="20"/>
              </w:rPr>
              <w:tab/>
              <w:t xml:space="preserve">Interpreta textos informativos, expositivos, narrativos, líricos, argumentativos y descriptivos y da cuenta de sus características formales y no formales. </w:t>
            </w:r>
          </w:p>
          <w:p w14:paraId="2E2E831C" w14:textId="77777777" w:rsidR="00FE440F" w:rsidRPr="00227C68" w:rsidRDefault="00FE440F" w:rsidP="00D969C8">
            <w:pPr>
              <w:jc w:val="both"/>
              <w:rPr>
                <w:rFonts w:cs="Arial"/>
                <w:sz w:val="20"/>
                <w:szCs w:val="20"/>
              </w:rPr>
            </w:pPr>
          </w:p>
          <w:p w14:paraId="49688710" w14:textId="77777777" w:rsidR="00FE440F" w:rsidRPr="00227C68" w:rsidRDefault="00FE440F" w:rsidP="00D969C8">
            <w:pPr>
              <w:jc w:val="both"/>
              <w:rPr>
                <w:rFonts w:cs="Arial"/>
                <w:sz w:val="20"/>
                <w:szCs w:val="20"/>
              </w:rPr>
            </w:pPr>
          </w:p>
          <w:p w14:paraId="4A124C00" w14:textId="77777777" w:rsidR="00FE440F" w:rsidRPr="00227C68" w:rsidRDefault="00FE440F" w:rsidP="00D969C8">
            <w:pPr>
              <w:jc w:val="both"/>
              <w:rPr>
                <w:rFonts w:cs="Arial"/>
                <w:sz w:val="20"/>
                <w:szCs w:val="20"/>
              </w:rPr>
            </w:pPr>
          </w:p>
          <w:p w14:paraId="3AFA7803" w14:textId="77777777" w:rsidR="00FE440F" w:rsidRPr="00227C68" w:rsidRDefault="00FE440F" w:rsidP="00D969C8">
            <w:pPr>
              <w:jc w:val="both"/>
              <w:rPr>
                <w:rFonts w:cs="Arial"/>
                <w:sz w:val="20"/>
                <w:szCs w:val="20"/>
              </w:rPr>
            </w:pPr>
          </w:p>
          <w:p w14:paraId="35DAE707" w14:textId="77777777" w:rsidR="00FE440F" w:rsidRPr="00227C68" w:rsidRDefault="00FE440F" w:rsidP="00D969C8">
            <w:pPr>
              <w:jc w:val="both"/>
              <w:rPr>
                <w:rFonts w:cs="Arial"/>
                <w:sz w:val="20"/>
                <w:szCs w:val="20"/>
              </w:rPr>
            </w:pPr>
          </w:p>
        </w:tc>
        <w:tc>
          <w:tcPr>
            <w:tcW w:w="5386" w:type="dxa"/>
            <w:tcBorders>
              <w:left w:val="single" w:sz="4" w:space="0" w:color="auto"/>
            </w:tcBorders>
            <w:shd w:val="clear" w:color="auto" w:fill="FFFFFF" w:themeFill="background1"/>
          </w:tcPr>
          <w:p w14:paraId="29DDCC83" w14:textId="77777777" w:rsidR="00FE440F" w:rsidRPr="00227C68" w:rsidRDefault="00FE440F" w:rsidP="00D969C8">
            <w:pPr>
              <w:jc w:val="both"/>
              <w:rPr>
                <w:rFonts w:cs="Arial"/>
                <w:b/>
                <w:sz w:val="20"/>
                <w:szCs w:val="20"/>
              </w:rPr>
            </w:pPr>
            <w:r w:rsidRPr="00227C68">
              <w:rPr>
                <w:rFonts w:cs="Arial"/>
                <w:b/>
                <w:sz w:val="20"/>
                <w:szCs w:val="20"/>
              </w:rPr>
              <w:t>COMPETENCIA COMUNICATIVA</w:t>
            </w:r>
          </w:p>
          <w:p w14:paraId="3CFB96AE" w14:textId="77777777" w:rsidR="00FE440F" w:rsidRPr="00227C68" w:rsidRDefault="00FE440F" w:rsidP="00D969C8">
            <w:pPr>
              <w:jc w:val="both"/>
              <w:rPr>
                <w:rFonts w:cs="Arial"/>
                <w:b/>
                <w:sz w:val="20"/>
                <w:szCs w:val="20"/>
              </w:rPr>
            </w:pPr>
            <w:r w:rsidRPr="00227C68">
              <w:rPr>
                <w:rFonts w:cs="Arial"/>
                <w:b/>
                <w:sz w:val="20"/>
                <w:szCs w:val="20"/>
              </w:rPr>
              <w:t>(Proceso de lectura)</w:t>
            </w:r>
          </w:p>
          <w:p w14:paraId="1AD069EE" w14:textId="77777777" w:rsidR="00FE440F" w:rsidRPr="00227C68" w:rsidRDefault="00FE440F" w:rsidP="00D969C8">
            <w:pPr>
              <w:jc w:val="both"/>
              <w:rPr>
                <w:rFonts w:cs="Arial"/>
                <w:sz w:val="20"/>
                <w:szCs w:val="20"/>
              </w:rPr>
            </w:pPr>
            <w:r w:rsidRPr="00227C68">
              <w:rPr>
                <w:rFonts w:cs="Arial"/>
                <w:sz w:val="20"/>
                <w:szCs w:val="20"/>
              </w:rPr>
              <w:t xml:space="preserve">COMPONENTE:SEMÁNTICO </w:t>
            </w:r>
          </w:p>
          <w:p w14:paraId="487C8556" w14:textId="77777777" w:rsidR="00FE440F" w:rsidRPr="00227C68" w:rsidRDefault="00FE440F" w:rsidP="00D969C8">
            <w:pPr>
              <w:jc w:val="both"/>
              <w:rPr>
                <w:rFonts w:cs="Arial"/>
                <w:sz w:val="20"/>
                <w:szCs w:val="20"/>
              </w:rPr>
            </w:pPr>
          </w:p>
          <w:p w14:paraId="6C13FEB8" w14:textId="77777777" w:rsidR="00FE440F" w:rsidRPr="00227C68" w:rsidRDefault="00FE440F" w:rsidP="00D969C8">
            <w:pPr>
              <w:jc w:val="both"/>
              <w:rPr>
                <w:rFonts w:cs="Arial"/>
                <w:sz w:val="20"/>
                <w:szCs w:val="20"/>
              </w:rPr>
            </w:pPr>
            <w:r w:rsidRPr="00227C68">
              <w:rPr>
                <w:rFonts w:cs="Arial"/>
                <w:sz w:val="20"/>
                <w:szCs w:val="20"/>
              </w:rPr>
              <w:t>APRENDIZAJE:</w:t>
            </w:r>
          </w:p>
          <w:p w14:paraId="561FC7D0" w14:textId="77777777" w:rsidR="00FE440F" w:rsidRPr="00227C68" w:rsidRDefault="00FE440F" w:rsidP="00D969C8">
            <w:pPr>
              <w:jc w:val="both"/>
              <w:rPr>
                <w:rFonts w:cs="Arial"/>
                <w:sz w:val="20"/>
                <w:szCs w:val="20"/>
              </w:rPr>
            </w:pPr>
            <w:r w:rsidRPr="00227C68">
              <w:rPr>
                <w:rFonts w:cs="Arial"/>
                <w:sz w:val="20"/>
                <w:szCs w:val="20"/>
              </w:rPr>
              <w:t>-Relaciona, identifica y deduce información para construir el sentido global del texto.</w:t>
            </w:r>
          </w:p>
          <w:p w14:paraId="1C4150DB" w14:textId="77777777" w:rsidR="00FE440F" w:rsidRPr="00227C68" w:rsidRDefault="00FE440F" w:rsidP="00D969C8">
            <w:pPr>
              <w:jc w:val="both"/>
              <w:rPr>
                <w:rFonts w:cs="Arial"/>
                <w:sz w:val="20"/>
                <w:szCs w:val="20"/>
              </w:rPr>
            </w:pPr>
          </w:p>
          <w:p w14:paraId="10C79051" w14:textId="77777777" w:rsidR="00FE440F" w:rsidRPr="00227C68" w:rsidRDefault="00FE440F" w:rsidP="00D969C8">
            <w:pPr>
              <w:jc w:val="both"/>
              <w:rPr>
                <w:rFonts w:cs="Arial"/>
                <w:sz w:val="20"/>
                <w:szCs w:val="20"/>
              </w:rPr>
            </w:pPr>
            <w:r w:rsidRPr="00227C68">
              <w:rPr>
                <w:rFonts w:cs="Arial"/>
                <w:sz w:val="20"/>
                <w:szCs w:val="20"/>
              </w:rPr>
              <w:t>EVIDENCIA</w:t>
            </w:r>
          </w:p>
          <w:p w14:paraId="52F83417" w14:textId="77777777" w:rsidR="00FE440F" w:rsidRPr="00227C68" w:rsidRDefault="00FE440F" w:rsidP="00D969C8">
            <w:pPr>
              <w:jc w:val="both"/>
              <w:rPr>
                <w:rFonts w:cs="Arial"/>
                <w:sz w:val="20"/>
                <w:szCs w:val="20"/>
              </w:rPr>
            </w:pPr>
            <w:r w:rsidRPr="00227C68">
              <w:rPr>
                <w:rFonts w:cs="Arial"/>
                <w:sz w:val="20"/>
                <w:szCs w:val="20"/>
              </w:rPr>
              <w:t xml:space="preserve">-Relaciona e integra información del texto y los paratextos, para predecir información sobre posibles contenidos. </w:t>
            </w:r>
          </w:p>
          <w:p w14:paraId="16F326D5" w14:textId="77777777" w:rsidR="00FE440F" w:rsidRPr="00227C68" w:rsidRDefault="00FE440F" w:rsidP="00D969C8">
            <w:pPr>
              <w:jc w:val="both"/>
              <w:rPr>
                <w:rFonts w:cs="Arial"/>
                <w:sz w:val="20"/>
                <w:szCs w:val="20"/>
              </w:rPr>
            </w:pPr>
          </w:p>
          <w:p w14:paraId="09257001" w14:textId="77777777" w:rsidR="00FE440F" w:rsidRPr="00227C68" w:rsidRDefault="00FE440F" w:rsidP="00D969C8">
            <w:pPr>
              <w:jc w:val="both"/>
              <w:rPr>
                <w:rFonts w:cs="Arial"/>
                <w:sz w:val="20"/>
                <w:szCs w:val="20"/>
              </w:rPr>
            </w:pPr>
            <w:r w:rsidRPr="00227C68">
              <w:rPr>
                <w:rFonts w:cs="Arial"/>
                <w:sz w:val="20"/>
                <w:szCs w:val="20"/>
              </w:rPr>
              <w:t xml:space="preserve"> - Relaciona información verbal y no verbal para determinar la idea o el tema del texto.</w:t>
            </w:r>
          </w:p>
          <w:p w14:paraId="7C4699CC" w14:textId="77777777" w:rsidR="00FE440F" w:rsidRPr="00227C68" w:rsidRDefault="00FE440F" w:rsidP="00D969C8">
            <w:pPr>
              <w:jc w:val="both"/>
              <w:rPr>
                <w:rFonts w:cs="Arial"/>
                <w:sz w:val="20"/>
                <w:szCs w:val="20"/>
              </w:rPr>
            </w:pPr>
          </w:p>
          <w:p w14:paraId="3B87133B" w14:textId="77777777" w:rsidR="00FE440F" w:rsidRPr="00227C68" w:rsidRDefault="00FE440F" w:rsidP="00D969C8">
            <w:pPr>
              <w:jc w:val="both"/>
              <w:rPr>
                <w:rFonts w:cs="Arial"/>
                <w:b/>
                <w:sz w:val="20"/>
                <w:szCs w:val="20"/>
              </w:rPr>
            </w:pPr>
            <w:r w:rsidRPr="00227C68">
              <w:rPr>
                <w:rFonts w:cs="Arial"/>
                <w:b/>
                <w:sz w:val="20"/>
                <w:szCs w:val="20"/>
              </w:rPr>
              <w:t>COMPETENCIA</w:t>
            </w:r>
          </w:p>
          <w:p w14:paraId="47F99C78" w14:textId="77777777" w:rsidR="00FE440F" w:rsidRPr="00227C68" w:rsidRDefault="00FE440F" w:rsidP="00D969C8">
            <w:pPr>
              <w:jc w:val="both"/>
              <w:rPr>
                <w:rFonts w:cs="Arial"/>
                <w:b/>
                <w:sz w:val="20"/>
                <w:szCs w:val="20"/>
              </w:rPr>
            </w:pPr>
            <w:r w:rsidRPr="00227C68">
              <w:rPr>
                <w:rFonts w:cs="Arial"/>
                <w:b/>
                <w:sz w:val="20"/>
                <w:szCs w:val="20"/>
              </w:rPr>
              <w:t>COMUNICATIVA</w:t>
            </w:r>
          </w:p>
          <w:p w14:paraId="4DF47FDC" w14:textId="77777777" w:rsidR="00FE440F" w:rsidRPr="00227C68" w:rsidRDefault="00FE440F" w:rsidP="00D969C8">
            <w:pPr>
              <w:jc w:val="both"/>
              <w:rPr>
                <w:rFonts w:cs="Arial"/>
                <w:b/>
                <w:sz w:val="20"/>
                <w:szCs w:val="20"/>
              </w:rPr>
            </w:pPr>
            <w:r w:rsidRPr="00227C68">
              <w:rPr>
                <w:rFonts w:cs="Arial"/>
                <w:b/>
                <w:sz w:val="20"/>
                <w:szCs w:val="20"/>
              </w:rPr>
              <w:t>(Proceso de escritura)</w:t>
            </w:r>
          </w:p>
          <w:p w14:paraId="37D9F3B6" w14:textId="77777777" w:rsidR="00FE440F" w:rsidRPr="00227C68" w:rsidRDefault="00FE440F" w:rsidP="00D969C8">
            <w:pPr>
              <w:jc w:val="both"/>
              <w:rPr>
                <w:rFonts w:cs="Arial"/>
                <w:sz w:val="20"/>
                <w:szCs w:val="20"/>
              </w:rPr>
            </w:pPr>
            <w:r w:rsidRPr="00227C68">
              <w:rPr>
                <w:rFonts w:cs="Arial"/>
                <w:sz w:val="20"/>
                <w:szCs w:val="20"/>
              </w:rPr>
              <w:t xml:space="preserve">COMPONENTE: SINTÁCTICO. </w:t>
            </w:r>
          </w:p>
          <w:p w14:paraId="3F677053" w14:textId="77777777" w:rsidR="00FE440F" w:rsidRPr="00227C68" w:rsidRDefault="00FE440F" w:rsidP="00D969C8">
            <w:pPr>
              <w:jc w:val="both"/>
              <w:rPr>
                <w:rFonts w:cs="Arial"/>
                <w:sz w:val="20"/>
                <w:szCs w:val="20"/>
              </w:rPr>
            </w:pPr>
          </w:p>
          <w:p w14:paraId="7E4CE682" w14:textId="77777777" w:rsidR="00FE440F" w:rsidRPr="00227C68" w:rsidRDefault="00FE440F" w:rsidP="00D969C8">
            <w:pPr>
              <w:jc w:val="both"/>
              <w:rPr>
                <w:rFonts w:cs="Arial"/>
                <w:sz w:val="20"/>
                <w:szCs w:val="20"/>
              </w:rPr>
            </w:pPr>
            <w:r w:rsidRPr="00227C68">
              <w:rPr>
                <w:rFonts w:cs="Arial"/>
                <w:sz w:val="20"/>
                <w:szCs w:val="20"/>
              </w:rPr>
              <w:t>APRENDIZAJE:</w:t>
            </w:r>
          </w:p>
          <w:p w14:paraId="6733F891" w14:textId="33D29A82" w:rsidR="00FE440F" w:rsidRPr="00227C68" w:rsidRDefault="00FE440F" w:rsidP="00D969C8">
            <w:pPr>
              <w:jc w:val="both"/>
              <w:rPr>
                <w:rFonts w:cs="Arial"/>
                <w:sz w:val="20"/>
                <w:szCs w:val="20"/>
              </w:rPr>
            </w:pPr>
            <w:r w:rsidRPr="00227C68">
              <w:rPr>
                <w:rFonts w:cs="Arial"/>
                <w:sz w:val="20"/>
                <w:szCs w:val="20"/>
              </w:rPr>
              <w:t>-Da cuenta de los mecanismos de uso y control de la lengua y que permiten regular la coherencia y cohesión del texto, en una situación de comunicación particular.</w:t>
            </w:r>
            <w:r w:rsidR="00736A75">
              <w:rPr>
                <w:rFonts w:cs="Arial"/>
                <w:sz w:val="20"/>
                <w:szCs w:val="20"/>
              </w:rPr>
              <w:t xml:space="preserve"> </w:t>
            </w:r>
          </w:p>
          <w:p w14:paraId="4FD3CFE1" w14:textId="77777777" w:rsidR="00FE440F" w:rsidRPr="00227C68" w:rsidRDefault="00FE440F" w:rsidP="00D969C8">
            <w:pPr>
              <w:jc w:val="both"/>
              <w:rPr>
                <w:rFonts w:cs="Arial"/>
                <w:sz w:val="20"/>
                <w:szCs w:val="20"/>
              </w:rPr>
            </w:pPr>
          </w:p>
          <w:p w14:paraId="0BDAD896" w14:textId="77777777" w:rsidR="00FE440F" w:rsidRPr="00227C68" w:rsidRDefault="00FE440F" w:rsidP="00D969C8">
            <w:pPr>
              <w:jc w:val="both"/>
              <w:rPr>
                <w:rFonts w:cs="Arial"/>
                <w:sz w:val="20"/>
                <w:szCs w:val="20"/>
              </w:rPr>
            </w:pPr>
            <w:r w:rsidRPr="00227C68">
              <w:rPr>
                <w:rFonts w:cs="Arial"/>
                <w:sz w:val="20"/>
                <w:szCs w:val="20"/>
              </w:rPr>
              <w:t xml:space="preserve"> EVIDENCIA</w:t>
            </w:r>
          </w:p>
          <w:p w14:paraId="65B3B0E8" w14:textId="77777777" w:rsidR="00FE440F" w:rsidRPr="00227C68" w:rsidRDefault="00FE440F" w:rsidP="00D969C8">
            <w:pPr>
              <w:jc w:val="both"/>
              <w:rPr>
                <w:rFonts w:cs="Arial"/>
                <w:sz w:val="20"/>
                <w:szCs w:val="20"/>
              </w:rPr>
            </w:pPr>
            <w:r w:rsidRPr="00227C68">
              <w:rPr>
                <w:rFonts w:cs="Arial"/>
                <w:sz w:val="20"/>
                <w:szCs w:val="20"/>
              </w:rPr>
              <w:t>-Evalúa en un texto escrito el uso adecuado de los elementos gramaticales (concordancia, tiempos verbales,) ortográficos (acentuación, mayúsculas, signos de puntuación.</w:t>
            </w:r>
          </w:p>
          <w:p w14:paraId="399699E2" w14:textId="77777777" w:rsidR="00FE440F" w:rsidRPr="00227C68" w:rsidRDefault="00FE440F" w:rsidP="00D969C8">
            <w:pPr>
              <w:jc w:val="both"/>
              <w:rPr>
                <w:rFonts w:cs="Arial"/>
                <w:sz w:val="20"/>
                <w:szCs w:val="20"/>
              </w:rPr>
            </w:pPr>
          </w:p>
        </w:tc>
      </w:tr>
    </w:tbl>
    <w:p w14:paraId="7946F70B" w14:textId="77777777" w:rsidR="00FE440F" w:rsidRDefault="00FE440F" w:rsidP="00FE440F">
      <w:pPr>
        <w:jc w:val="both"/>
        <w:rPr>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8081"/>
        <w:gridCol w:w="3827"/>
        <w:gridCol w:w="4961"/>
      </w:tblGrid>
      <w:tr w:rsidR="00FE440F" w:rsidRPr="00227C68" w14:paraId="1CE833E3" w14:textId="77777777" w:rsidTr="00050469">
        <w:trPr>
          <w:jc w:val="center"/>
        </w:trPr>
        <w:tc>
          <w:tcPr>
            <w:tcW w:w="8081" w:type="dxa"/>
            <w:vMerge w:val="restart"/>
            <w:shd w:val="clear" w:color="auto" w:fill="C6D9F1" w:themeFill="text2" w:themeFillTint="33"/>
            <w:vAlign w:val="center"/>
          </w:tcPr>
          <w:p w14:paraId="32806A0B" w14:textId="77777777" w:rsidR="00FE440F" w:rsidRPr="00227C68" w:rsidRDefault="00FE440F"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8788" w:type="dxa"/>
            <w:gridSpan w:val="2"/>
            <w:shd w:val="clear" w:color="auto" w:fill="C6D9F1" w:themeFill="text2" w:themeFillTint="33"/>
          </w:tcPr>
          <w:p w14:paraId="0370E405" w14:textId="77777777" w:rsidR="00FE440F" w:rsidRPr="00227C68" w:rsidRDefault="00FE440F"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FE440F" w:rsidRPr="00227C68" w14:paraId="10CBCB5D" w14:textId="77777777" w:rsidTr="00050469">
        <w:trPr>
          <w:jc w:val="center"/>
        </w:trPr>
        <w:tc>
          <w:tcPr>
            <w:tcW w:w="8081" w:type="dxa"/>
            <w:vMerge/>
            <w:shd w:val="clear" w:color="auto" w:fill="B8CCE4" w:themeFill="accent1" w:themeFillTint="66"/>
          </w:tcPr>
          <w:p w14:paraId="131B5B6B" w14:textId="77777777" w:rsidR="00FE440F" w:rsidRPr="00227C68" w:rsidRDefault="00FE440F" w:rsidP="00D969C8">
            <w:pPr>
              <w:autoSpaceDE w:val="0"/>
              <w:autoSpaceDN w:val="0"/>
              <w:adjustRightInd w:val="0"/>
              <w:jc w:val="center"/>
              <w:rPr>
                <w:rFonts w:eastAsia="Adobe Gothic Std B" w:cs="Arial"/>
                <w:b/>
                <w:sz w:val="20"/>
                <w:szCs w:val="20"/>
              </w:rPr>
            </w:pPr>
          </w:p>
        </w:tc>
        <w:tc>
          <w:tcPr>
            <w:tcW w:w="3827" w:type="dxa"/>
            <w:shd w:val="clear" w:color="auto" w:fill="8DB3E2" w:themeFill="text2" w:themeFillTint="66"/>
          </w:tcPr>
          <w:p w14:paraId="1B8EC415" w14:textId="77777777" w:rsidR="00FE440F" w:rsidRPr="00227C68" w:rsidRDefault="00FE440F"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4961" w:type="dxa"/>
            <w:shd w:val="clear" w:color="auto" w:fill="8DB3E2" w:themeFill="text2" w:themeFillTint="66"/>
          </w:tcPr>
          <w:p w14:paraId="4F05138C" w14:textId="77777777" w:rsidR="00FE440F" w:rsidRPr="00227C68" w:rsidRDefault="00FE440F"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FE440F" w:rsidRPr="00227C68" w14:paraId="3E192651" w14:textId="77777777" w:rsidTr="00050469">
        <w:trPr>
          <w:jc w:val="center"/>
        </w:trPr>
        <w:tc>
          <w:tcPr>
            <w:tcW w:w="8081" w:type="dxa"/>
            <w:shd w:val="clear" w:color="auto" w:fill="auto"/>
          </w:tcPr>
          <w:p w14:paraId="754558AB" w14:textId="77777777" w:rsidR="00FE440F" w:rsidRPr="00227C68" w:rsidRDefault="00FE440F" w:rsidP="000A3821">
            <w:pPr>
              <w:pStyle w:val="Prrafodelista"/>
              <w:numPr>
                <w:ilvl w:val="0"/>
                <w:numId w:val="36"/>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Producción de un texto argumentativo con revisión de coherencia y cohesión.</w:t>
            </w:r>
          </w:p>
          <w:p w14:paraId="00678692" w14:textId="77777777" w:rsidR="00FE440F" w:rsidRPr="00227C68" w:rsidRDefault="00FE440F" w:rsidP="000A3821">
            <w:pPr>
              <w:pStyle w:val="Prrafodelista"/>
              <w:numPr>
                <w:ilvl w:val="0"/>
                <w:numId w:val="36"/>
              </w:numPr>
              <w:autoSpaceDE w:val="0"/>
              <w:autoSpaceDN w:val="0"/>
              <w:adjustRightInd w:val="0"/>
              <w:ind w:left="357" w:hanging="357"/>
              <w:jc w:val="both"/>
              <w:rPr>
                <w:rFonts w:eastAsia="Adobe Gothic Std B" w:cs="Arial"/>
                <w:sz w:val="20"/>
                <w:szCs w:val="20"/>
              </w:rPr>
            </w:pPr>
            <w:r w:rsidRPr="00227C68">
              <w:rPr>
                <w:rFonts w:cs="Arial"/>
                <w:sz w:val="20"/>
                <w:szCs w:val="20"/>
              </w:rPr>
              <w:t>Coherencia (unidad temática, relaciones lógicas, consecutividad temporal.) y cohesión (conectores, pronombres, manejo de modos verbales, puntuación.)</w:t>
            </w:r>
          </w:p>
          <w:p w14:paraId="1EA238A0" w14:textId="77777777" w:rsidR="00FE440F" w:rsidRPr="00227C68" w:rsidRDefault="00FE440F" w:rsidP="000A3821">
            <w:pPr>
              <w:pStyle w:val="Prrafodelista"/>
              <w:numPr>
                <w:ilvl w:val="0"/>
                <w:numId w:val="36"/>
              </w:numPr>
              <w:autoSpaceDE w:val="0"/>
              <w:autoSpaceDN w:val="0"/>
              <w:adjustRightInd w:val="0"/>
              <w:ind w:left="357" w:hanging="357"/>
              <w:jc w:val="both"/>
              <w:rPr>
                <w:rFonts w:cs="Arial"/>
                <w:sz w:val="20"/>
                <w:szCs w:val="20"/>
              </w:rPr>
            </w:pPr>
            <w:r w:rsidRPr="00227C68">
              <w:rPr>
                <w:rFonts w:cs="Arial"/>
                <w:sz w:val="20"/>
                <w:szCs w:val="20"/>
              </w:rPr>
              <w:t xml:space="preserve">Cuadros comparativos: Comparación de los diversos tipos de texto que se leen. </w:t>
            </w:r>
          </w:p>
          <w:p w14:paraId="506324B2" w14:textId="51686C27" w:rsidR="00FE440F" w:rsidRPr="00227C68" w:rsidRDefault="00FE440F" w:rsidP="000A3821">
            <w:pPr>
              <w:pStyle w:val="Prrafodelista"/>
              <w:numPr>
                <w:ilvl w:val="0"/>
                <w:numId w:val="36"/>
              </w:numPr>
              <w:autoSpaceDE w:val="0"/>
              <w:autoSpaceDN w:val="0"/>
              <w:adjustRightInd w:val="0"/>
              <w:ind w:left="357" w:hanging="357"/>
              <w:jc w:val="both"/>
              <w:rPr>
                <w:rFonts w:cs="Arial"/>
                <w:sz w:val="20"/>
                <w:szCs w:val="20"/>
              </w:rPr>
            </w:pPr>
            <w:r w:rsidRPr="00227C68">
              <w:rPr>
                <w:rFonts w:cs="Arial"/>
                <w:sz w:val="20"/>
                <w:szCs w:val="20"/>
              </w:rPr>
              <w:t>Literatura en prosa</w:t>
            </w:r>
            <w:r w:rsidR="00736A75">
              <w:rPr>
                <w:rFonts w:cs="Arial"/>
                <w:sz w:val="20"/>
                <w:szCs w:val="20"/>
              </w:rPr>
              <w:t xml:space="preserve"> </w:t>
            </w:r>
            <w:r w:rsidRPr="00227C68">
              <w:rPr>
                <w:rFonts w:cs="Arial"/>
                <w:sz w:val="20"/>
                <w:szCs w:val="20"/>
              </w:rPr>
              <w:t>y verso( métrica y rima)</w:t>
            </w:r>
          </w:p>
          <w:p w14:paraId="0683AF56" w14:textId="77777777" w:rsidR="00FE440F" w:rsidRPr="00227C68" w:rsidRDefault="00FE440F" w:rsidP="000A3821">
            <w:pPr>
              <w:pStyle w:val="Prrafodelista"/>
              <w:numPr>
                <w:ilvl w:val="0"/>
                <w:numId w:val="36"/>
              </w:numPr>
              <w:autoSpaceDE w:val="0"/>
              <w:autoSpaceDN w:val="0"/>
              <w:adjustRightInd w:val="0"/>
              <w:ind w:left="357" w:hanging="357"/>
              <w:jc w:val="both"/>
              <w:rPr>
                <w:rFonts w:cs="Arial"/>
                <w:sz w:val="20"/>
                <w:szCs w:val="20"/>
              </w:rPr>
            </w:pPr>
            <w:r w:rsidRPr="00227C68">
              <w:rPr>
                <w:rFonts w:cs="Arial"/>
                <w:sz w:val="20"/>
                <w:szCs w:val="20"/>
              </w:rPr>
              <w:t xml:space="preserve">Novela: estructura, características y clases. </w:t>
            </w:r>
          </w:p>
          <w:p w14:paraId="04EA3496" w14:textId="77777777" w:rsidR="00FE440F" w:rsidRPr="00227C68" w:rsidRDefault="00FE440F" w:rsidP="000A3821">
            <w:pPr>
              <w:pStyle w:val="Prrafodelista"/>
              <w:numPr>
                <w:ilvl w:val="0"/>
                <w:numId w:val="36"/>
              </w:numPr>
              <w:autoSpaceDE w:val="0"/>
              <w:autoSpaceDN w:val="0"/>
              <w:adjustRightInd w:val="0"/>
              <w:ind w:left="357" w:hanging="357"/>
              <w:jc w:val="both"/>
              <w:rPr>
                <w:rFonts w:eastAsia="Adobe Gothic Std B" w:cs="Arial"/>
                <w:sz w:val="20"/>
                <w:szCs w:val="20"/>
              </w:rPr>
            </w:pPr>
            <w:r w:rsidRPr="00227C68">
              <w:rPr>
                <w:rFonts w:cs="Arial"/>
                <w:sz w:val="20"/>
                <w:szCs w:val="20"/>
              </w:rPr>
              <w:t>Hipótesis de comprensión acerca de las obras literarias que leo teniendo en cuenta géneros, temática, época y región</w:t>
            </w:r>
          </w:p>
          <w:p w14:paraId="27F016C4" w14:textId="77777777" w:rsidR="00FE440F" w:rsidRPr="00227C68" w:rsidRDefault="00FE440F" w:rsidP="000A3821">
            <w:pPr>
              <w:pStyle w:val="Prrafodelista"/>
              <w:numPr>
                <w:ilvl w:val="0"/>
                <w:numId w:val="36"/>
              </w:numPr>
              <w:autoSpaceDE w:val="0"/>
              <w:autoSpaceDN w:val="0"/>
              <w:adjustRightInd w:val="0"/>
              <w:ind w:left="357" w:hanging="357"/>
              <w:jc w:val="both"/>
              <w:rPr>
                <w:rFonts w:cs="Arial"/>
                <w:sz w:val="20"/>
                <w:szCs w:val="20"/>
              </w:rPr>
            </w:pPr>
            <w:r w:rsidRPr="00227C68">
              <w:rPr>
                <w:rFonts w:cs="Arial"/>
                <w:sz w:val="20"/>
                <w:szCs w:val="20"/>
              </w:rPr>
              <w:t xml:space="preserve">Organización de información por diversos criterios (alfabética, temática, de autores, medio de difusión, entre otras posibilidades) </w:t>
            </w:r>
          </w:p>
          <w:p w14:paraId="40A6207D" w14:textId="77777777" w:rsidR="00FE440F" w:rsidRPr="00227C68" w:rsidRDefault="00FE440F" w:rsidP="000A3821">
            <w:pPr>
              <w:pStyle w:val="Prrafodelista"/>
              <w:numPr>
                <w:ilvl w:val="0"/>
                <w:numId w:val="36"/>
              </w:numPr>
              <w:autoSpaceDE w:val="0"/>
              <w:autoSpaceDN w:val="0"/>
              <w:adjustRightInd w:val="0"/>
              <w:ind w:left="357" w:hanging="357"/>
              <w:jc w:val="both"/>
              <w:rPr>
                <w:rFonts w:eastAsia="Adobe Gothic Std B" w:cs="Arial"/>
                <w:sz w:val="20"/>
                <w:szCs w:val="20"/>
              </w:rPr>
            </w:pPr>
            <w:r w:rsidRPr="00227C68">
              <w:rPr>
                <w:rFonts w:cs="Arial"/>
                <w:sz w:val="20"/>
                <w:szCs w:val="20"/>
              </w:rPr>
              <w:t>Hipótesis de interpretación de espectáculo teatrales, obras, pictóricas, escultóricas, arquitectónicas, entre otras.</w:t>
            </w:r>
          </w:p>
          <w:p w14:paraId="40393998" w14:textId="77777777" w:rsidR="00FE440F" w:rsidRDefault="00FE440F" w:rsidP="000A3821">
            <w:pPr>
              <w:pStyle w:val="Prrafodelista"/>
              <w:numPr>
                <w:ilvl w:val="0"/>
                <w:numId w:val="36"/>
              </w:numPr>
              <w:autoSpaceDE w:val="0"/>
              <w:autoSpaceDN w:val="0"/>
              <w:adjustRightInd w:val="0"/>
              <w:ind w:left="357" w:hanging="357"/>
              <w:jc w:val="both"/>
              <w:rPr>
                <w:rFonts w:eastAsia="Adobe Gothic Std B" w:cs="Arial"/>
                <w:sz w:val="20"/>
                <w:szCs w:val="20"/>
              </w:rPr>
            </w:pPr>
            <w:r w:rsidRPr="00227C68">
              <w:rPr>
                <w:rFonts w:eastAsia="Adobe Gothic Std B" w:cs="Arial"/>
                <w:sz w:val="20"/>
                <w:szCs w:val="20"/>
              </w:rPr>
              <w:t>Plan lector: biblioteca 1 hora cada quince días.</w:t>
            </w:r>
          </w:p>
          <w:p w14:paraId="6E63626B" w14:textId="77777777" w:rsidR="00FE440F" w:rsidRPr="00227C68" w:rsidRDefault="00FE440F" w:rsidP="00D969C8">
            <w:pPr>
              <w:pStyle w:val="Prrafodelista"/>
              <w:autoSpaceDE w:val="0"/>
              <w:autoSpaceDN w:val="0"/>
              <w:adjustRightInd w:val="0"/>
              <w:ind w:left="357"/>
              <w:jc w:val="both"/>
              <w:rPr>
                <w:rFonts w:eastAsia="Adobe Gothic Std B" w:cs="Arial"/>
                <w:sz w:val="20"/>
                <w:szCs w:val="20"/>
              </w:rPr>
            </w:pPr>
          </w:p>
        </w:tc>
        <w:tc>
          <w:tcPr>
            <w:tcW w:w="3827" w:type="dxa"/>
            <w:shd w:val="clear" w:color="auto" w:fill="auto"/>
          </w:tcPr>
          <w:p w14:paraId="75C399C8" w14:textId="77777777" w:rsidR="00FE440F" w:rsidRPr="00227C68" w:rsidRDefault="00FE440F"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Sociales</w:t>
            </w:r>
          </w:p>
          <w:p w14:paraId="6BEF71AF" w14:textId="77777777" w:rsidR="00FE440F" w:rsidRPr="00227C68" w:rsidRDefault="00FE440F"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-Artística</w:t>
            </w:r>
          </w:p>
          <w:p w14:paraId="5BE9334B" w14:textId="77777777"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sz w:val="20"/>
                <w:szCs w:val="20"/>
              </w:rPr>
              <w:t>-Matemáticas</w:t>
            </w:r>
          </w:p>
          <w:p w14:paraId="1C61B3AB" w14:textId="77777777" w:rsidR="00FE440F" w:rsidRPr="00227C68" w:rsidRDefault="00FE440F" w:rsidP="00D969C8">
            <w:pPr>
              <w:autoSpaceDE w:val="0"/>
              <w:autoSpaceDN w:val="0"/>
              <w:adjustRightInd w:val="0"/>
              <w:jc w:val="both"/>
              <w:rPr>
                <w:rFonts w:eastAsia="Adobe Gothic Std B" w:cs="Arial"/>
                <w:sz w:val="20"/>
                <w:szCs w:val="20"/>
              </w:rPr>
            </w:pPr>
          </w:p>
          <w:p w14:paraId="6B365E6A" w14:textId="77777777" w:rsidR="00FE440F" w:rsidRPr="00227C68" w:rsidRDefault="00FE440F" w:rsidP="00D969C8">
            <w:pPr>
              <w:autoSpaceDE w:val="0"/>
              <w:autoSpaceDN w:val="0"/>
              <w:adjustRightInd w:val="0"/>
              <w:jc w:val="both"/>
              <w:rPr>
                <w:rFonts w:eastAsia="Adobe Gothic Std B" w:cs="Arial"/>
                <w:sz w:val="20"/>
                <w:szCs w:val="20"/>
              </w:rPr>
            </w:pPr>
          </w:p>
        </w:tc>
        <w:tc>
          <w:tcPr>
            <w:tcW w:w="4961" w:type="dxa"/>
            <w:shd w:val="clear" w:color="auto" w:fill="auto"/>
          </w:tcPr>
          <w:p w14:paraId="1FD10AA9" w14:textId="77777777" w:rsidR="00FE440F" w:rsidRPr="00227C68" w:rsidRDefault="00FE440F"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3192BC81" w14:textId="77777777" w:rsidR="00FE440F" w:rsidRPr="00227C68" w:rsidRDefault="00FE440F"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Cátedra de la paz. </w:t>
            </w:r>
          </w:p>
          <w:p w14:paraId="655662CC" w14:textId="77777777"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sz w:val="20"/>
                <w:szCs w:val="20"/>
              </w:rPr>
              <w:t>Teatro y artes escénicas.</w:t>
            </w:r>
          </w:p>
        </w:tc>
      </w:tr>
    </w:tbl>
    <w:p w14:paraId="65DFD514" w14:textId="77777777" w:rsidR="00FE440F" w:rsidRPr="00227C68" w:rsidRDefault="00FE440F" w:rsidP="00FE440F">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4820"/>
        <w:gridCol w:w="3402"/>
        <w:gridCol w:w="2268"/>
        <w:gridCol w:w="6379"/>
      </w:tblGrid>
      <w:tr w:rsidR="00FE440F" w:rsidRPr="00227C68" w14:paraId="13725E7E" w14:textId="77777777" w:rsidTr="00050469">
        <w:trPr>
          <w:jc w:val="center"/>
        </w:trPr>
        <w:tc>
          <w:tcPr>
            <w:tcW w:w="8222" w:type="dxa"/>
            <w:gridSpan w:val="2"/>
            <w:shd w:val="clear" w:color="auto" w:fill="B6DDE8" w:themeFill="accent5" w:themeFillTint="66"/>
          </w:tcPr>
          <w:p w14:paraId="56FE506F"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DESEMPE</w:t>
            </w:r>
            <w:r w:rsidRPr="00227C68">
              <w:rPr>
                <w:rFonts w:eastAsia="MS Gothic" w:cs="Arial"/>
                <w:b/>
                <w:sz w:val="20"/>
                <w:szCs w:val="20"/>
              </w:rPr>
              <w:t>Ñ</w:t>
            </w:r>
            <w:r w:rsidRPr="00227C68">
              <w:rPr>
                <w:rFonts w:eastAsia="Adobe Gothic Std B" w:cs="Arial"/>
                <w:b/>
                <w:sz w:val="20"/>
                <w:szCs w:val="20"/>
              </w:rPr>
              <w:t>OS: Período 4</w:t>
            </w:r>
          </w:p>
        </w:tc>
        <w:tc>
          <w:tcPr>
            <w:tcW w:w="8647" w:type="dxa"/>
            <w:gridSpan w:val="2"/>
            <w:shd w:val="clear" w:color="auto" w:fill="B6DDE8" w:themeFill="accent5" w:themeFillTint="66"/>
          </w:tcPr>
          <w:p w14:paraId="756088F0"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Séptimo </w:t>
            </w:r>
          </w:p>
        </w:tc>
      </w:tr>
      <w:tr w:rsidR="00FE440F" w:rsidRPr="00227C68" w14:paraId="3757A330" w14:textId="77777777" w:rsidTr="00050469">
        <w:trPr>
          <w:jc w:val="center"/>
        </w:trPr>
        <w:tc>
          <w:tcPr>
            <w:tcW w:w="4820" w:type="dxa"/>
            <w:shd w:val="clear" w:color="auto" w:fill="C6D9F1" w:themeFill="text2" w:themeFillTint="33"/>
            <w:vAlign w:val="center"/>
          </w:tcPr>
          <w:p w14:paraId="259FD2A1" w14:textId="77777777" w:rsidR="00FE440F" w:rsidRPr="00227C68" w:rsidRDefault="00FE440F" w:rsidP="00AF2947">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670" w:type="dxa"/>
            <w:gridSpan w:val="2"/>
            <w:shd w:val="clear" w:color="auto" w:fill="C6D9F1" w:themeFill="text2" w:themeFillTint="33"/>
            <w:vAlign w:val="center"/>
          </w:tcPr>
          <w:p w14:paraId="7F602F92" w14:textId="77777777" w:rsidR="00FE440F" w:rsidRPr="00227C68" w:rsidRDefault="00FE440F" w:rsidP="00AF2947">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6379" w:type="dxa"/>
            <w:shd w:val="clear" w:color="auto" w:fill="C6D9F1" w:themeFill="text2" w:themeFillTint="33"/>
            <w:vAlign w:val="center"/>
          </w:tcPr>
          <w:p w14:paraId="280DE003" w14:textId="77777777" w:rsidR="00FE440F" w:rsidRPr="00227C68" w:rsidRDefault="00FE440F" w:rsidP="00AF2947">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FE440F" w:rsidRPr="00227C68" w14:paraId="305BDB94" w14:textId="77777777" w:rsidTr="00050469">
        <w:trPr>
          <w:jc w:val="center"/>
        </w:trPr>
        <w:tc>
          <w:tcPr>
            <w:tcW w:w="4820" w:type="dxa"/>
          </w:tcPr>
          <w:p w14:paraId="381C48F2" w14:textId="77777777" w:rsidR="00FE440F" w:rsidRPr="00227C68" w:rsidRDefault="00FE440F" w:rsidP="00D969C8">
            <w:pPr>
              <w:autoSpaceDE w:val="0"/>
              <w:autoSpaceDN w:val="0"/>
              <w:adjustRightInd w:val="0"/>
              <w:jc w:val="both"/>
              <w:rPr>
                <w:rFonts w:cs="Arial"/>
                <w:sz w:val="20"/>
                <w:szCs w:val="20"/>
              </w:rPr>
            </w:pPr>
            <w:r w:rsidRPr="00227C68">
              <w:rPr>
                <w:rFonts w:cs="Arial"/>
                <w:sz w:val="20"/>
                <w:szCs w:val="20"/>
              </w:rPr>
              <w:t>Comprende las propiedades formales de los textos y discursos de diferentes fuentes, tradiciones y géneros y su incidencia en los procesos de organización, reescritura y comprensión de las ideas y la información.</w:t>
            </w:r>
          </w:p>
          <w:p w14:paraId="302743F5" w14:textId="77777777" w:rsidR="00FE440F" w:rsidRPr="00227C68" w:rsidRDefault="00FE440F" w:rsidP="00D969C8">
            <w:pPr>
              <w:autoSpaceDE w:val="0"/>
              <w:autoSpaceDN w:val="0"/>
              <w:adjustRightInd w:val="0"/>
              <w:jc w:val="both"/>
              <w:rPr>
                <w:rFonts w:cs="Arial"/>
                <w:sz w:val="20"/>
                <w:szCs w:val="20"/>
              </w:rPr>
            </w:pPr>
          </w:p>
        </w:tc>
        <w:tc>
          <w:tcPr>
            <w:tcW w:w="5670" w:type="dxa"/>
            <w:gridSpan w:val="2"/>
          </w:tcPr>
          <w:p w14:paraId="6D66D1E3" w14:textId="77777777" w:rsidR="00FE440F" w:rsidRPr="00227C68" w:rsidRDefault="00FE440F" w:rsidP="00D969C8">
            <w:pPr>
              <w:autoSpaceDE w:val="0"/>
              <w:autoSpaceDN w:val="0"/>
              <w:adjustRightInd w:val="0"/>
              <w:jc w:val="both"/>
              <w:rPr>
                <w:rFonts w:cs="Arial"/>
                <w:sz w:val="20"/>
                <w:szCs w:val="20"/>
              </w:rPr>
            </w:pPr>
            <w:r w:rsidRPr="00227C68">
              <w:rPr>
                <w:rFonts w:cs="Arial"/>
                <w:sz w:val="20"/>
                <w:szCs w:val="20"/>
              </w:rPr>
              <w:t>Produce un plan para el proceso de escritura y reescritura de textos argumentativos y explicativos con coherencia y cohesión a partir del propio aporte y el de sus interlocutores.</w:t>
            </w:r>
          </w:p>
        </w:tc>
        <w:tc>
          <w:tcPr>
            <w:tcW w:w="6379" w:type="dxa"/>
          </w:tcPr>
          <w:p w14:paraId="1C8EE109" w14:textId="77777777" w:rsidR="00FE440F" w:rsidRPr="00227C68" w:rsidRDefault="00FE440F" w:rsidP="00D969C8">
            <w:pPr>
              <w:autoSpaceDE w:val="0"/>
              <w:autoSpaceDN w:val="0"/>
              <w:adjustRightInd w:val="0"/>
              <w:jc w:val="both"/>
              <w:rPr>
                <w:rFonts w:cs="Arial"/>
                <w:sz w:val="20"/>
                <w:szCs w:val="20"/>
              </w:rPr>
            </w:pPr>
            <w:r w:rsidRPr="00227C68">
              <w:rPr>
                <w:rFonts w:cs="Arial"/>
                <w:sz w:val="20"/>
                <w:szCs w:val="20"/>
              </w:rPr>
              <w:t>Valora el aporte de autores latinoamericanos y de la gramática en la comprensión y producción de diferentes tipologías textuales y discursivas.</w:t>
            </w:r>
          </w:p>
        </w:tc>
      </w:tr>
    </w:tbl>
    <w:p w14:paraId="07EAD4CB" w14:textId="77777777" w:rsidR="00362A33" w:rsidRDefault="00362A33" w:rsidP="00FE440F">
      <w:pPr>
        <w:jc w:val="both"/>
        <w:rPr>
          <w:b/>
          <w:sz w:val="20"/>
          <w:szCs w:val="20"/>
        </w:rPr>
      </w:pPr>
    </w:p>
    <w:p w14:paraId="5704ACD4" w14:textId="1A54DD0C" w:rsidR="00FE440F" w:rsidRPr="00AF2947" w:rsidRDefault="00FE440F" w:rsidP="00FE440F">
      <w:pPr>
        <w:jc w:val="both"/>
        <w:rPr>
          <w:b/>
          <w:sz w:val="20"/>
          <w:szCs w:val="20"/>
        </w:rPr>
      </w:pPr>
      <w:r w:rsidRPr="00AF2947">
        <w:rPr>
          <w:b/>
          <w:sz w:val="20"/>
          <w:szCs w:val="20"/>
        </w:rPr>
        <w:t>MALLAS CURRICULARES – GRADO</w:t>
      </w:r>
      <w:r w:rsidR="00736A75">
        <w:rPr>
          <w:b/>
          <w:sz w:val="20"/>
          <w:szCs w:val="20"/>
        </w:rPr>
        <w:t xml:space="preserve"> </w:t>
      </w:r>
      <w:r w:rsidRPr="00AF2947">
        <w:rPr>
          <w:b/>
          <w:sz w:val="20"/>
          <w:szCs w:val="20"/>
        </w:rPr>
        <w:t xml:space="preserve">OCTAVO </w:t>
      </w:r>
    </w:p>
    <w:tbl>
      <w:tblPr>
        <w:tblStyle w:val="Tablaconcuadrcula"/>
        <w:tblW w:w="0" w:type="auto"/>
        <w:jc w:val="center"/>
        <w:tblLook w:val="04A0" w:firstRow="1" w:lastRow="0" w:firstColumn="1" w:lastColumn="0" w:noHBand="0" w:noVBand="1"/>
      </w:tblPr>
      <w:tblGrid>
        <w:gridCol w:w="7071"/>
        <w:gridCol w:w="9480"/>
      </w:tblGrid>
      <w:tr w:rsidR="001D3079" w:rsidRPr="00227C68" w14:paraId="48B88221" w14:textId="77777777" w:rsidTr="00B44678">
        <w:trPr>
          <w:jc w:val="center"/>
        </w:trPr>
        <w:tc>
          <w:tcPr>
            <w:tcW w:w="7071" w:type="dxa"/>
            <w:shd w:val="clear" w:color="auto" w:fill="B6DDE8" w:themeFill="accent5" w:themeFillTint="66"/>
          </w:tcPr>
          <w:p w14:paraId="32FEF233" w14:textId="77777777" w:rsidR="001D3079" w:rsidRPr="00227C68" w:rsidRDefault="001D3079" w:rsidP="00B4467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ÁREA</w:t>
            </w:r>
            <w:r w:rsidRPr="00227C68">
              <w:rPr>
                <w:rFonts w:eastAsia="Adobe Gothic Std B" w:cs="Arial"/>
                <w:b/>
                <w:color w:val="000000" w:themeColor="text1"/>
                <w:sz w:val="20"/>
                <w:szCs w:val="20"/>
              </w:rPr>
              <w:t xml:space="preserve">: </w:t>
            </w:r>
            <w:r w:rsidRPr="00227C68">
              <w:rPr>
                <w:rFonts w:eastAsia="Adobe Gothic Std B" w:cs="Arial"/>
                <w:b/>
                <w:color w:val="000000" w:themeColor="text1"/>
                <w:sz w:val="20"/>
                <w:szCs w:val="20"/>
                <w:lang w:val="pt-BR" w:eastAsia="es-ES_tradnl"/>
              </w:rPr>
              <w:t>Lengua</w:t>
            </w:r>
            <w:r>
              <w:rPr>
                <w:rFonts w:eastAsia="Adobe Gothic Std B" w:cs="Arial"/>
                <w:b/>
                <w:color w:val="000000" w:themeColor="text1"/>
                <w:sz w:val="20"/>
                <w:szCs w:val="20"/>
                <w:lang w:val="pt-BR" w:eastAsia="es-ES_tradnl"/>
              </w:rPr>
              <w:t xml:space="preserve"> </w:t>
            </w:r>
            <w:r w:rsidRPr="00227C68">
              <w:rPr>
                <w:rFonts w:eastAsia="Adobe Gothic Std B" w:cs="Arial"/>
                <w:b/>
                <w:sz w:val="20"/>
                <w:szCs w:val="20"/>
              </w:rPr>
              <w:t xml:space="preserve">Castellana </w:t>
            </w:r>
          </w:p>
        </w:tc>
        <w:tc>
          <w:tcPr>
            <w:tcW w:w="9480" w:type="dxa"/>
            <w:shd w:val="clear" w:color="auto" w:fill="B6DDE8" w:themeFill="accent5" w:themeFillTint="66"/>
          </w:tcPr>
          <w:p w14:paraId="799E4B37" w14:textId="0C3F44A3" w:rsidR="001D3079" w:rsidRPr="00227C68" w:rsidRDefault="001D3079" w:rsidP="001D3079">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 xml:space="preserve">GRADO: </w:t>
            </w:r>
            <w:r>
              <w:rPr>
                <w:rFonts w:eastAsia="Adobe Gothic Std B" w:cs="Arial"/>
                <w:b/>
                <w:sz w:val="20"/>
                <w:szCs w:val="20"/>
              </w:rPr>
              <w:t>Octavo</w:t>
            </w:r>
            <w:r w:rsidRPr="00227C68">
              <w:rPr>
                <w:rFonts w:eastAsia="Adobe Gothic Std B" w:cs="Arial"/>
                <w:b/>
                <w:sz w:val="20"/>
                <w:szCs w:val="20"/>
              </w:rPr>
              <w:t xml:space="preserve"> </w:t>
            </w:r>
          </w:p>
        </w:tc>
      </w:tr>
      <w:tr w:rsidR="001D3079" w:rsidRPr="00227C68" w14:paraId="6255B66E" w14:textId="77777777" w:rsidTr="00B44678">
        <w:trPr>
          <w:jc w:val="center"/>
        </w:trPr>
        <w:tc>
          <w:tcPr>
            <w:tcW w:w="16551" w:type="dxa"/>
            <w:gridSpan w:val="2"/>
          </w:tcPr>
          <w:p w14:paraId="6964FD49" w14:textId="77777777" w:rsidR="001D3079" w:rsidRPr="00227C68" w:rsidRDefault="001D3079" w:rsidP="00B4467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CICLO: 4</w:t>
            </w:r>
          </w:p>
        </w:tc>
      </w:tr>
      <w:tr w:rsidR="001D3079" w:rsidRPr="00227C68" w14:paraId="1D0B1291" w14:textId="77777777" w:rsidTr="00B44678">
        <w:trPr>
          <w:jc w:val="center"/>
        </w:trPr>
        <w:tc>
          <w:tcPr>
            <w:tcW w:w="16551" w:type="dxa"/>
            <w:gridSpan w:val="2"/>
          </w:tcPr>
          <w:p w14:paraId="0D447CCB" w14:textId="77777777" w:rsidR="001D3079" w:rsidRPr="00227C68" w:rsidRDefault="001D3079" w:rsidP="00B44678">
            <w:pPr>
              <w:autoSpaceDE w:val="0"/>
              <w:autoSpaceDN w:val="0"/>
              <w:adjustRightInd w:val="0"/>
              <w:contextualSpacing/>
              <w:jc w:val="both"/>
              <w:rPr>
                <w:rFonts w:eastAsia="Adobe Gothic Std B" w:cs="Arial"/>
                <w:b/>
                <w:sz w:val="20"/>
                <w:szCs w:val="20"/>
              </w:rPr>
            </w:pPr>
          </w:p>
          <w:p w14:paraId="177441A1" w14:textId="77777777" w:rsidR="001D3079" w:rsidRPr="00227C68" w:rsidRDefault="001D3079" w:rsidP="00B4467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 xml:space="preserve">Objetivo del ciclo: </w:t>
            </w:r>
          </w:p>
          <w:p w14:paraId="620674B5" w14:textId="77777777" w:rsidR="001D3079" w:rsidRPr="00227C68" w:rsidRDefault="001D3079" w:rsidP="00B44678">
            <w:pPr>
              <w:autoSpaceDE w:val="0"/>
              <w:autoSpaceDN w:val="0"/>
              <w:adjustRightInd w:val="0"/>
              <w:jc w:val="both"/>
              <w:rPr>
                <w:rFonts w:eastAsia="Adobe Gothic Std B" w:cs="Arial"/>
                <w:sz w:val="20"/>
                <w:szCs w:val="20"/>
              </w:rPr>
            </w:pPr>
            <w:r w:rsidRPr="00227C68">
              <w:rPr>
                <w:rFonts w:eastAsia="Adobe Gothic Std B" w:cs="Arial"/>
                <w:sz w:val="20"/>
                <w:szCs w:val="20"/>
              </w:rPr>
              <w:t>“El desarrollo de la capacidad para comprender textos y expresar correctamente mensajes complejos, orales y escritos en la Lengua Castellana, así como para entender mediante un estudio sistemático, los diferentes elementos constitutivos de la lengua.</w:t>
            </w:r>
          </w:p>
          <w:p w14:paraId="2CB83EF0" w14:textId="77777777" w:rsidR="001D3079" w:rsidRPr="00227C68" w:rsidRDefault="001D3079" w:rsidP="00B44678">
            <w:pPr>
              <w:autoSpaceDE w:val="0"/>
              <w:autoSpaceDN w:val="0"/>
              <w:adjustRightInd w:val="0"/>
              <w:contextualSpacing/>
              <w:jc w:val="both"/>
              <w:rPr>
                <w:rFonts w:eastAsia="Adobe Gothic Std B" w:cs="Arial"/>
                <w:b/>
                <w:sz w:val="20"/>
                <w:szCs w:val="20"/>
              </w:rPr>
            </w:pPr>
            <w:r w:rsidRPr="00227C68">
              <w:rPr>
                <w:rFonts w:eastAsia="Adobe Gothic Std B" w:cs="Arial"/>
                <w:sz w:val="20"/>
                <w:szCs w:val="20"/>
              </w:rPr>
              <w:t>La valoración y utilización de la Lengua Castellana como medio de expresión literaria y el estudio de la creación literaria en el país y en el mundo”. (Ley General de Educación1994. Pág. 9,10)</w:t>
            </w:r>
          </w:p>
          <w:p w14:paraId="33534857" w14:textId="77777777" w:rsidR="001D3079" w:rsidRPr="00227C68" w:rsidRDefault="001D3079" w:rsidP="00B44678">
            <w:pPr>
              <w:autoSpaceDE w:val="0"/>
              <w:autoSpaceDN w:val="0"/>
              <w:adjustRightInd w:val="0"/>
              <w:contextualSpacing/>
              <w:jc w:val="both"/>
              <w:rPr>
                <w:rFonts w:eastAsia="Adobe Gothic Std B" w:cs="Arial"/>
                <w:b/>
                <w:sz w:val="20"/>
                <w:szCs w:val="20"/>
              </w:rPr>
            </w:pPr>
          </w:p>
        </w:tc>
      </w:tr>
    </w:tbl>
    <w:p w14:paraId="33C91290" w14:textId="7FB72938" w:rsidR="00FE440F" w:rsidRDefault="00FE440F" w:rsidP="00FE440F">
      <w:pPr>
        <w:autoSpaceDE w:val="0"/>
        <w:autoSpaceDN w:val="0"/>
        <w:adjustRightInd w:val="0"/>
        <w:spacing w:after="0" w:line="240" w:lineRule="auto"/>
        <w:jc w:val="both"/>
        <w:rPr>
          <w:rFonts w:eastAsia="Adobe Gothic Std B" w:cs="Arial"/>
          <w:b/>
          <w:sz w:val="20"/>
          <w:szCs w:val="20"/>
        </w:rPr>
      </w:pPr>
    </w:p>
    <w:p w14:paraId="30B536AA" w14:textId="77777777" w:rsidR="001D3079" w:rsidRPr="00227C68" w:rsidRDefault="001D3079" w:rsidP="00FE440F">
      <w:pPr>
        <w:autoSpaceDE w:val="0"/>
        <w:autoSpaceDN w:val="0"/>
        <w:adjustRightInd w:val="0"/>
        <w:spacing w:after="0" w:line="240" w:lineRule="auto"/>
        <w:jc w:val="both"/>
        <w:rPr>
          <w:rFonts w:eastAsia="Adobe Gothic Std B" w:cs="Arial"/>
          <w:b/>
          <w:sz w:val="20"/>
          <w:szCs w:val="20"/>
        </w:rPr>
      </w:pPr>
    </w:p>
    <w:tbl>
      <w:tblPr>
        <w:tblStyle w:val="Tablaconcuadrcula"/>
        <w:tblW w:w="0" w:type="auto"/>
        <w:jc w:val="center"/>
        <w:tblLook w:val="04A0" w:firstRow="1" w:lastRow="0" w:firstColumn="1" w:lastColumn="0" w:noHBand="0" w:noVBand="1"/>
      </w:tblPr>
      <w:tblGrid>
        <w:gridCol w:w="7076"/>
        <w:gridCol w:w="9617"/>
      </w:tblGrid>
      <w:tr w:rsidR="00FE440F" w:rsidRPr="00227C68" w14:paraId="35C2174C" w14:textId="77777777" w:rsidTr="00362A33">
        <w:trPr>
          <w:jc w:val="center"/>
        </w:trPr>
        <w:tc>
          <w:tcPr>
            <w:tcW w:w="7076" w:type="dxa"/>
            <w:shd w:val="clear" w:color="auto" w:fill="B6DDE8" w:themeFill="accent5" w:themeFillTint="66"/>
          </w:tcPr>
          <w:p w14:paraId="43D9E1AC"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ÁREA: </w:t>
            </w:r>
            <w:r w:rsidRPr="00227C68">
              <w:rPr>
                <w:rFonts w:eastAsia="Adobe Gothic Std B" w:cs="Arial"/>
                <w:b/>
                <w:sz w:val="20"/>
                <w:szCs w:val="20"/>
                <w:lang w:val="pt-BR" w:eastAsia="es-ES_tradnl"/>
              </w:rPr>
              <w:t>Lengua</w:t>
            </w:r>
            <w:r w:rsidRPr="00227C68">
              <w:rPr>
                <w:rFonts w:eastAsia="Adobe Gothic Std B" w:cs="Arial"/>
                <w:b/>
                <w:sz w:val="20"/>
                <w:szCs w:val="20"/>
              </w:rPr>
              <w:t xml:space="preserve"> Castellana </w:t>
            </w:r>
          </w:p>
        </w:tc>
        <w:tc>
          <w:tcPr>
            <w:tcW w:w="9617" w:type="dxa"/>
            <w:shd w:val="clear" w:color="auto" w:fill="B6DDE8" w:themeFill="accent5" w:themeFillTint="66"/>
          </w:tcPr>
          <w:p w14:paraId="18B368A4"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Octavo </w:t>
            </w:r>
          </w:p>
        </w:tc>
      </w:tr>
      <w:tr w:rsidR="00FE440F" w:rsidRPr="00227C68" w14:paraId="340334D7" w14:textId="77777777" w:rsidTr="00362A33">
        <w:trPr>
          <w:jc w:val="center"/>
        </w:trPr>
        <w:tc>
          <w:tcPr>
            <w:tcW w:w="16693" w:type="dxa"/>
            <w:gridSpan w:val="2"/>
          </w:tcPr>
          <w:p w14:paraId="72048F87" w14:textId="77777777"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b/>
                <w:sz w:val="20"/>
                <w:szCs w:val="20"/>
              </w:rPr>
              <w:t>Intensidad horaria: 5 horas semanales</w:t>
            </w:r>
          </w:p>
        </w:tc>
      </w:tr>
      <w:tr w:rsidR="00FE440F" w:rsidRPr="00227C68" w14:paraId="7884818B" w14:textId="77777777" w:rsidTr="00362A33">
        <w:trPr>
          <w:jc w:val="center"/>
        </w:trPr>
        <w:tc>
          <w:tcPr>
            <w:tcW w:w="16693" w:type="dxa"/>
            <w:gridSpan w:val="2"/>
          </w:tcPr>
          <w:p w14:paraId="7A0EED40"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Objetivo del grado: </w:t>
            </w:r>
          </w:p>
          <w:p w14:paraId="29B0A597" w14:textId="77777777" w:rsidR="00FE440F" w:rsidRPr="00227C68" w:rsidRDefault="00FE440F" w:rsidP="00D969C8">
            <w:pPr>
              <w:autoSpaceDE w:val="0"/>
              <w:autoSpaceDN w:val="0"/>
              <w:adjustRightInd w:val="0"/>
              <w:contextualSpacing/>
              <w:jc w:val="both"/>
              <w:rPr>
                <w:rFonts w:cs="Arial"/>
                <w:sz w:val="20"/>
                <w:szCs w:val="20"/>
              </w:rPr>
            </w:pPr>
            <w:r w:rsidRPr="00227C68">
              <w:rPr>
                <w:rFonts w:cs="Arial"/>
                <w:sz w:val="20"/>
                <w:szCs w:val="20"/>
              </w:rPr>
              <w:t>Reconocer y aplicar estrategias de indagación y apropiación sobre la estructura formal y conceptual de la lengua que le permitan reflexionar sobre el conocimiento de diferentes tipologías discursivas, de manera crítica y argumentativa.</w:t>
            </w:r>
          </w:p>
          <w:p w14:paraId="78CD56B6" w14:textId="77777777" w:rsidR="00FE440F" w:rsidRPr="00227C68" w:rsidRDefault="00FE440F" w:rsidP="00D969C8">
            <w:pPr>
              <w:autoSpaceDE w:val="0"/>
              <w:autoSpaceDN w:val="0"/>
              <w:adjustRightInd w:val="0"/>
              <w:jc w:val="both"/>
              <w:rPr>
                <w:rFonts w:eastAsia="Adobe Gothic Std B" w:cs="Arial"/>
                <w:b/>
                <w:sz w:val="20"/>
                <w:szCs w:val="20"/>
              </w:rPr>
            </w:pPr>
          </w:p>
        </w:tc>
      </w:tr>
    </w:tbl>
    <w:p w14:paraId="0E6AB466" w14:textId="3EC96BEC" w:rsidR="00FE440F" w:rsidRDefault="00FE440F" w:rsidP="00FE440F">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16585"/>
      </w:tblGrid>
      <w:tr w:rsidR="00EF7A6C" w:rsidRPr="00227C68" w14:paraId="0CBAC123" w14:textId="77777777" w:rsidTr="00B44678">
        <w:trPr>
          <w:jc w:val="center"/>
        </w:trPr>
        <w:tc>
          <w:tcPr>
            <w:tcW w:w="16585" w:type="dxa"/>
            <w:shd w:val="clear" w:color="auto" w:fill="C6D9F1" w:themeFill="text2" w:themeFillTint="33"/>
          </w:tcPr>
          <w:p w14:paraId="6E27ECF7" w14:textId="77777777" w:rsidR="00EF7A6C" w:rsidRPr="00227C68" w:rsidRDefault="00EF7A6C" w:rsidP="00B44678">
            <w:pPr>
              <w:autoSpaceDE w:val="0"/>
              <w:autoSpaceDN w:val="0"/>
              <w:adjustRightInd w:val="0"/>
              <w:jc w:val="center"/>
              <w:rPr>
                <w:rFonts w:cs="Arial"/>
                <w:b/>
                <w:sz w:val="20"/>
                <w:szCs w:val="20"/>
              </w:rPr>
            </w:pPr>
            <w:r w:rsidRPr="00227C68">
              <w:rPr>
                <w:rFonts w:cs="Arial"/>
                <w:b/>
                <w:sz w:val="20"/>
                <w:szCs w:val="20"/>
              </w:rPr>
              <w:t>LINEAMIENTOS DEL ÁREA</w:t>
            </w:r>
          </w:p>
        </w:tc>
      </w:tr>
      <w:tr w:rsidR="00EF7A6C" w:rsidRPr="00227C68" w14:paraId="3FBE4669" w14:textId="77777777" w:rsidTr="00B44678">
        <w:trPr>
          <w:jc w:val="center"/>
        </w:trPr>
        <w:tc>
          <w:tcPr>
            <w:tcW w:w="16585" w:type="dxa"/>
          </w:tcPr>
          <w:p w14:paraId="73900380" w14:textId="77777777" w:rsidR="00EF7A6C" w:rsidRPr="00227C68" w:rsidRDefault="00EF7A6C" w:rsidP="00B44678">
            <w:pPr>
              <w:autoSpaceDE w:val="0"/>
              <w:autoSpaceDN w:val="0"/>
              <w:adjustRightInd w:val="0"/>
              <w:jc w:val="both"/>
              <w:rPr>
                <w:sz w:val="20"/>
                <w:szCs w:val="20"/>
              </w:rPr>
            </w:pPr>
            <w:r w:rsidRPr="00227C68">
              <w:rPr>
                <w:sz w:val="20"/>
                <w:szCs w:val="20"/>
              </w:rPr>
              <w:t>4.1 Un eje referido a los procesos de construcción de sistemas de significación 4.1.1 Un nivel de construcción o adquisición del sistema de significación; 4.1.2 Un nivel de uso; 4.1.3 Un nivel de explicación del funcionamiento de los sistemas de significación; 4.1.4 Un nivel de control sobre el uso de los sistemas de significación.</w:t>
            </w:r>
          </w:p>
          <w:p w14:paraId="76E330A5" w14:textId="77777777" w:rsidR="00EF7A6C" w:rsidRPr="00227C68" w:rsidRDefault="00EF7A6C" w:rsidP="00B44678">
            <w:pPr>
              <w:autoSpaceDE w:val="0"/>
              <w:autoSpaceDN w:val="0"/>
              <w:adjustRightInd w:val="0"/>
              <w:jc w:val="both"/>
              <w:rPr>
                <w:sz w:val="20"/>
                <w:szCs w:val="20"/>
              </w:rPr>
            </w:pPr>
            <w:r w:rsidRPr="00227C68">
              <w:rPr>
                <w:sz w:val="20"/>
                <w:szCs w:val="20"/>
              </w:rPr>
              <w:t>4.2 Un eje referido a los procesos de interpretación y producción de textos 4.2.1 Categorías para el análisis de la producción escrita; 4.2.2 Conceptualización del proceso lector</w:t>
            </w:r>
          </w:p>
          <w:p w14:paraId="04CE208F" w14:textId="77777777" w:rsidR="00EF7A6C" w:rsidRPr="00227C68" w:rsidRDefault="00EF7A6C" w:rsidP="00B44678">
            <w:pPr>
              <w:autoSpaceDE w:val="0"/>
              <w:autoSpaceDN w:val="0"/>
              <w:adjustRightInd w:val="0"/>
              <w:jc w:val="both"/>
              <w:rPr>
                <w:sz w:val="20"/>
                <w:szCs w:val="20"/>
              </w:rPr>
            </w:pPr>
            <w:r w:rsidRPr="00227C68">
              <w:rPr>
                <w:sz w:val="20"/>
                <w:szCs w:val="20"/>
              </w:rPr>
              <w:t>4.3. Un eje referido a los procesos culturales y estéticos asociados al lenguaje: el papel de la literatura 4.3.1 El diálogo entre los textos: Una posibilidad de trabajo con la literatura; 4.3.2 Recapitulación; 4.4 Un eje referido a los principios de la interacción y a los procesos culturales implicados en la ética de la comunicación; 4.4.1 Diversidad étnica y cultural</w:t>
            </w:r>
          </w:p>
          <w:p w14:paraId="72C3AFBD" w14:textId="77777777" w:rsidR="00EF7A6C" w:rsidRPr="00227C68" w:rsidRDefault="00EF7A6C" w:rsidP="00B44678">
            <w:pPr>
              <w:autoSpaceDE w:val="0"/>
              <w:autoSpaceDN w:val="0"/>
              <w:adjustRightInd w:val="0"/>
              <w:jc w:val="both"/>
              <w:rPr>
                <w:sz w:val="20"/>
                <w:szCs w:val="20"/>
              </w:rPr>
            </w:pPr>
            <w:r w:rsidRPr="00227C68">
              <w:rPr>
                <w:sz w:val="20"/>
                <w:szCs w:val="20"/>
              </w:rPr>
              <w:t>4.4 Un eje referido a los principios de la interacción y a los procesos culturales implicados en la ética de la comunicación 4.4.2 Un mito de los uitotos y muinanes de la amazonia</w:t>
            </w:r>
          </w:p>
          <w:p w14:paraId="5839E2CA" w14:textId="77777777" w:rsidR="00EF7A6C" w:rsidRPr="00967161" w:rsidRDefault="00EF7A6C" w:rsidP="00B44678">
            <w:pPr>
              <w:autoSpaceDE w:val="0"/>
              <w:autoSpaceDN w:val="0"/>
              <w:adjustRightInd w:val="0"/>
              <w:jc w:val="both"/>
              <w:rPr>
                <w:sz w:val="20"/>
                <w:szCs w:val="20"/>
              </w:rPr>
            </w:pPr>
            <w:r w:rsidRPr="00227C68">
              <w:rPr>
                <w:sz w:val="20"/>
                <w:szCs w:val="20"/>
              </w:rPr>
              <w:t>4.5 Un eje referido a los procesos de desarrollo del pensamiento 4.5.1 Algunas estrategias cognitivas para facilitar la comprensión textual; 4.5.2 Estrategias metacognitivas para mejorar la comprensión lectora.</w:t>
            </w:r>
          </w:p>
        </w:tc>
      </w:tr>
    </w:tbl>
    <w:p w14:paraId="73BE7F56" w14:textId="77777777" w:rsidR="00EF7A6C" w:rsidRPr="00227C68" w:rsidRDefault="00EF7A6C" w:rsidP="00FE440F">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5387"/>
        <w:gridCol w:w="3969"/>
        <w:gridCol w:w="7371"/>
      </w:tblGrid>
      <w:tr w:rsidR="00015188" w:rsidRPr="00227C68" w14:paraId="1CB90053" w14:textId="77777777" w:rsidTr="00362A33">
        <w:trPr>
          <w:trHeight w:val="298"/>
          <w:jc w:val="center"/>
        </w:trPr>
        <w:tc>
          <w:tcPr>
            <w:tcW w:w="5387" w:type="dxa"/>
            <w:shd w:val="clear" w:color="auto" w:fill="C6D9F1" w:themeFill="text2" w:themeFillTint="33"/>
          </w:tcPr>
          <w:p w14:paraId="2E976D1F" w14:textId="77777777" w:rsidR="00FE440F" w:rsidRPr="00227C68" w:rsidRDefault="00FE440F" w:rsidP="00AF2947">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COMPETENCIAS DEL ÁREA</w:t>
            </w:r>
          </w:p>
        </w:tc>
        <w:tc>
          <w:tcPr>
            <w:tcW w:w="3969" w:type="dxa"/>
            <w:shd w:val="clear" w:color="auto" w:fill="C6D9F1" w:themeFill="text2" w:themeFillTint="33"/>
          </w:tcPr>
          <w:p w14:paraId="0241FD5B" w14:textId="77777777" w:rsidR="00FE440F" w:rsidRPr="00227C68" w:rsidRDefault="00FE440F" w:rsidP="00AF2947">
            <w:pPr>
              <w:autoSpaceDE w:val="0"/>
              <w:autoSpaceDN w:val="0"/>
              <w:adjustRightInd w:val="0"/>
              <w:jc w:val="center"/>
              <w:rPr>
                <w:rFonts w:eastAsia="Adobe Gothic Std B" w:cs="Arial"/>
                <w:b/>
                <w:sz w:val="20"/>
                <w:szCs w:val="20"/>
              </w:rPr>
            </w:pPr>
            <w:r w:rsidRPr="00227C68">
              <w:rPr>
                <w:rFonts w:cs="Arial"/>
                <w:b/>
                <w:sz w:val="20"/>
                <w:szCs w:val="20"/>
              </w:rPr>
              <w:t>COMPETENCIAS CIUDADANAS</w:t>
            </w:r>
          </w:p>
        </w:tc>
        <w:tc>
          <w:tcPr>
            <w:tcW w:w="7371" w:type="dxa"/>
            <w:shd w:val="clear" w:color="auto" w:fill="C6D9F1" w:themeFill="text2" w:themeFillTint="33"/>
          </w:tcPr>
          <w:p w14:paraId="38A13D4A" w14:textId="77777777" w:rsidR="00FE440F" w:rsidRPr="00227C68" w:rsidRDefault="00FE440F" w:rsidP="00AF2947">
            <w:pPr>
              <w:autoSpaceDE w:val="0"/>
              <w:autoSpaceDN w:val="0"/>
              <w:adjustRightInd w:val="0"/>
              <w:jc w:val="center"/>
              <w:rPr>
                <w:rFonts w:eastAsia="Adobe Gothic Std B" w:cs="Arial"/>
                <w:b/>
                <w:sz w:val="20"/>
                <w:szCs w:val="20"/>
              </w:rPr>
            </w:pPr>
            <w:r w:rsidRPr="00227C68">
              <w:rPr>
                <w:rFonts w:cs="Arial"/>
                <w:b/>
                <w:sz w:val="20"/>
                <w:szCs w:val="20"/>
              </w:rPr>
              <w:t>COMPETENCIAS LABORALES</w:t>
            </w:r>
          </w:p>
        </w:tc>
      </w:tr>
      <w:tr w:rsidR="00015188" w:rsidRPr="00227C68" w14:paraId="61D0F8A1" w14:textId="77777777" w:rsidTr="00362A33">
        <w:trPr>
          <w:trHeight w:val="70"/>
          <w:jc w:val="center"/>
        </w:trPr>
        <w:tc>
          <w:tcPr>
            <w:tcW w:w="5387" w:type="dxa"/>
          </w:tcPr>
          <w:p w14:paraId="004E42BA" w14:textId="491A5431"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sz w:val="20"/>
                <w:szCs w:val="20"/>
              </w:rPr>
              <w:t>Competencias básicas propuestas por el MEN</w:t>
            </w:r>
            <w:r w:rsidR="00736A75">
              <w:rPr>
                <w:rFonts w:eastAsia="Adobe Gothic Std B" w:cs="Arial"/>
                <w:sz w:val="20"/>
                <w:szCs w:val="20"/>
              </w:rPr>
              <w:t xml:space="preserve"> </w:t>
            </w:r>
            <w:r w:rsidRPr="00227C68">
              <w:rPr>
                <w:rFonts w:eastAsia="Adobe Gothic Std B" w:cs="Arial"/>
                <w:sz w:val="20"/>
                <w:szCs w:val="20"/>
              </w:rPr>
              <w:t>y el ICFES</w:t>
            </w:r>
            <w:r w:rsidR="00736A75">
              <w:rPr>
                <w:rFonts w:eastAsia="Adobe Gothic Std B" w:cs="Arial"/>
                <w:sz w:val="20"/>
                <w:szCs w:val="20"/>
              </w:rPr>
              <w:t xml:space="preserve"> </w:t>
            </w:r>
            <w:r w:rsidRPr="00227C68">
              <w:rPr>
                <w:rFonts w:eastAsia="Adobe Gothic Std B" w:cs="Arial"/>
                <w:sz w:val="20"/>
                <w:szCs w:val="20"/>
              </w:rPr>
              <w:t>para:</w:t>
            </w:r>
          </w:p>
          <w:p w14:paraId="5562937D" w14:textId="77777777"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xml:space="preserve">- Saber hacer en contexto </w:t>
            </w:r>
          </w:p>
          <w:p w14:paraId="41C10BE9" w14:textId="77777777"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Capacidad para poner en escena una situación problemática y resolverla.</w:t>
            </w:r>
          </w:p>
          <w:p w14:paraId="25F2C848" w14:textId="7570A3B8"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Conjunto de valores contenidos y habilidades</w:t>
            </w:r>
            <w:r w:rsidR="00736A75">
              <w:rPr>
                <w:rFonts w:eastAsia="Adobe Gothic Std B" w:cs="Arial"/>
                <w:sz w:val="20"/>
                <w:szCs w:val="20"/>
              </w:rPr>
              <w:t xml:space="preserve"> </w:t>
            </w:r>
            <w:r w:rsidRPr="00227C68">
              <w:rPr>
                <w:rFonts w:eastAsia="Adobe Gothic Std B" w:cs="Arial"/>
                <w:sz w:val="20"/>
                <w:szCs w:val="20"/>
              </w:rPr>
              <w:t>que deben desarrollar los educandos, las cuales son transversales a todas las áreas.</w:t>
            </w:r>
          </w:p>
          <w:p w14:paraId="6DFA3570" w14:textId="77777777" w:rsidR="00FE440F" w:rsidRPr="00227C68" w:rsidRDefault="00FE440F" w:rsidP="00D969C8">
            <w:pPr>
              <w:autoSpaceDE w:val="0"/>
              <w:autoSpaceDN w:val="0"/>
              <w:adjustRightInd w:val="0"/>
              <w:jc w:val="both"/>
              <w:rPr>
                <w:rFonts w:eastAsia="Adobe Gothic Std B" w:cs="Arial"/>
                <w:sz w:val="20"/>
                <w:szCs w:val="20"/>
              </w:rPr>
            </w:pPr>
          </w:p>
          <w:p w14:paraId="32E10E3D" w14:textId="6AD76F1B"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b/>
                <w:sz w:val="20"/>
                <w:szCs w:val="20"/>
              </w:rPr>
              <w:t>Competencia comunicativa</w:t>
            </w:r>
            <w:r w:rsidRPr="00227C68">
              <w:rPr>
                <w:rFonts w:eastAsia="Adobe Gothic Std B" w:cs="Arial"/>
                <w:sz w:val="20"/>
                <w:szCs w:val="20"/>
              </w:rPr>
              <w:t>,</w:t>
            </w:r>
            <w:r w:rsidR="00736A75">
              <w:rPr>
                <w:rFonts w:eastAsia="Adobe Gothic Std B" w:cs="Arial"/>
                <w:sz w:val="20"/>
                <w:szCs w:val="20"/>
              </w:rPr>
              <w:t xml:space="preserve"> </w:t>
            </w:r>
            <w:r w:rsidRPr="00227C68">
              <w:rPr>
                <w:rFonts w:eastAsia="Adobe Gothic Std B" w:cs="Arial"/>
                <w:b/>
                <w:sz w:val="20"/>
                <w:szCs w:val="20"/>
              </w:rPr>
              <w:t>Competencia interpretativa,</w:t>
            </w:r>
            <w:r w:rsidR="00736A75">
              <w:rPr>
                <w:rFonts w:eastAsia="Adobe Gothic Std B" w:cs="Arial"/>
                <w:b/>
                <w:sz w:val="20"/>
                <w:szCs w:val="20"/>
              </w:rPr>
              <w:t xml:space="preserve"> </w:t>
            </w:r>
            <w:r w:rsidRPr="00227C68">
              <w:rPr>
                <w:rFonts w:eastAsia="Adobe Gothic Std B" w:cs="Arial"/>
                <w:b/>
                <w:sz w:val="20"/>
                <w:szCs w:val="20"/>
              </w:rPr>
              <w:t>Competencia argumentativa</w:t>
            </w:r>
            <w:r w:rsidRPr="00227C68">
              <w:rPr>
                <w:rFonts w:eastAsia="Adobe Gothic Std B" w:cs="Arial"/>
                <w:sz w:val="20"/>
                <w:szCs w:val="20"/>
              </w:rPr>
              <w:t xml:space="preserve">, </w:t>
            </w:r>
            <w:r w:rsidRPr="00227C68">
              <w:rPr>
                <w:rFonts w:eastAsia="Adobe Gothic Std B" w:cs="Arial"/>
                <w:b/>
                <w:sz w:val="20"/>
                <w:szCs w:val="20"/>
              </w:rPr>
              <w:t xml:space="preserve">Competencia </w:t>
            </w:r>
            <w:r w:rsidR="00362A33" w:rsidRPr="00227C68">
              <w:rPr>
                <w:rFonts w:eastAsia="Adobe Gothic Std B" w:cs="Arial"/>
                <w:b/>
                <w:sz w:val="20"/>
                <w:szCs w:val="20"/>
              </w:rPr>
              <w:t>propositiva</w:t>
            </w:r>
            <w:r w:rsidR="00362A33" w:rsidRPr="00227C68">
              <w:rPr>
                <w:rFonts w:eastAsia="Adobe Gothic Std B" w:cs="Arial"/>
                <w:sz w:val="20"/>
                <w:szCs w:val="20"/>
              </w:rPr>
              <w:t>.</w:t>
            </w:r>
          </w:p>
          <w:p w14:paraId="7EEBFA12" w14:textId="77777777" w:rsidR="00FE440F" w:rsidRPr="00227C68" w:rsidRDefault="00FE440F" w:rsidP="00D969C8">
            <w:pPr>
              <w:autoSpaceDE w:val="0"/>
              <w:autoSpaceDN w:val="0"/>
              <w:adjustRightInd w:val="0"/>
              <w:jc w:val="both"/>
              <w:rPr>
                <w:rFonts w:eastAsia="Adobe Gothic Std B" w:cs="Arial"/>
                <w:sz w:val="20"/>
                <w:szCs w:val="20"/>
              </w:rPr>
            </w:pPr>
          </w:p>
          <w:p w14:paraId="3DE5826B" w14:textId="34E4240F"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sz w:val="20"/>
                <w:szCs w:val="20"/>
              </w:rPr>
              <w:t>Subcompetencias:</w:t>
            </w:r>
            <w:r w:rsidR="00736A75">
              <w:rPr>
                <w:rFonts w:eastAsia="Adobe Gothic Std B" w:cs="Arial"/>
                <w:sz w:val="20"/>
                <w:szCs w:val="20"/>
              </w:rPr>
              <w:t xml:space="preserve"> </w:t>
            </w:r>
            <w:r w:rsidRPr="00227C68">
              <w:rPr>
                <w:rFonts w:eastAsia="Adobe Gothic Std B" w:cs="Arial"/>
                <w:sz w:val="20"/>
                <w:szCs w:val="20"/>
              </w:rPr>
              <w:t xml:space="preserve">gramatical </w:t>
            </w:r>
            <w:r w:rsidR="00362A33" w:rsidRPr="00227C68">
              <w:rPr>
                <w:rFonts w:eastAsia="Adobe Gothic Std B" w:cs="Arial"/>
                <w:sz w:val="20"/>
                <w:szCs w:val="20"/>
              </w:rPr>
              <w:t>sintáctica,</w:t>
            </w:r>
            <w:r w:rsidRPr="00227C68">
              <w:rPr>
                <w:rFonts w:eastAsia="Adobe Gothic Std B" w:cs="Arial"/>
                <w:sz w:val="20"/>
                <w:szCs w:val="20"/>
              </w:rPr>
              <w:t xml:space="preserve"> competencia semántica, competencia textual, competencia enciclopédica, competencia pragmática o sociocultural, competencia oral y discursiva, competencia poética y literaria, competencia lectora (nivel literal – nivel inferencial</w:t>
            </w:r>
            <w:r w:rsidR="00736A75">
              <w:rPr>
                <w:rFonts w:eastAsia="Adobe Gothic Std B" w:cs="Arial"/>
                <w:sz w:val="20"/>
                <w:szCs w:val="20"/>
              </w:rPr>
              <w:t xml:space="preserve"> </w:t>
            </w:r>
            <w:r w:rsidRPr="00227C68">
              <w:rPr>
                <w:rFonts w:eastAsia="Adobe Gothic Std B" w:cs="Arial"/>
                <w:sz w:val="20"/>
                <w:szCs w:val="20"/>
              </w:rPr>
              <w:t xml:space="preserve">- nivel intertextual. </w:t>
            </w:r>
          </w:p>
          <w:p w14:paraId="28C922B5" w14:textId="77777777" w:rsidR="00FE440F" w:rsidRPr="00227C68" w:rsidRDefault="00FE440F" w:rsidP="00AF2947">
            <w:pPr>
              <w:autoSpaceDE w:val="0"/>
              <w:autoSpaceDN w:val="0"/>
              <w:adjustRightInd w:val="0"/>
              <w:jc w:val="both"/>
              <w:rPr>
                <w:rFonts w:eastAsia="Adobe Gothic Std B" w:cs="Arial"/>
                <w:sz w:val="20"/>
                <w:szCs w:val="20"/>
              </w:rPr>
            </w:pPr>
          </w:p>
        </w:tc>
        <w:tc>
          <w:tcPr>
            <w:tcW w:w="3969" w:type="dxa"/>
          </w:tcPr>
          <w:p w14:paraId="47453971" w14:textId="77777777" w:rsidR="00FE440F" w:rsidRPr="00227C68" w:rsidRDefault="00FE440F" w:rsidP="00D969C8">
            <w:pPr>
              <w:autoSpaceDE w:val="0"/>
              <w:autoSpaceDN w:val="0"/>
              <w:adjustRightInd w:val="0"/>
              <w:contextualSpacing/>
              <w:jc w:val="both"/>
              <w:rPr>
                <w:rFonts w:cs="Arial"/>
                <w:b/>
                <w:sz w:val="20"/>
                <w:szCs w:val="20"/>
              </w:rPr>
            </w:pPr>
            <w:r w:rsidRPr="00227C68">
              <w:rPr>
                <w:rFonts w:cs="Arial"/>
                <w:b/>
                <w:sz w:val="20"/>
                <w:szCs w:val="20"/>
              </w:rPr>
              <w:t>CONVIVENCIA Y PAZ:</w:t>
            </w:r>
          </w:p>
          <w:p w14:paraId="45B98D06" w14:textId="77777777" w:rsidR="00FE440F" w:rsidRPr="00227C68" w:rsidRDefault="00FE440F" w:rsidP="00D969C8">
            <w:pPr>
              <w:autoSpaceDE w:val="0"/>
              <w:autoSpaceDN w:val="0"/>
              <w:adjustRightInd w:val="0"/>
              <w:contextualSpacing/>
              <w:jc w:val="both"/>
              <w:rPr>
                <w:rFonts w:cs="Arial"/>
                <w:sz w:val="20"/>
                <w:szCs w:val="20"/>
              </w:rPr>
            </w:pPr>
            <w:r w:rsidRPr="00227C68">
              <w:rPr>
                <w:rFonts w:cs="Arial"/>
                <w:sz w:val="20"/>
                <w:szCs w:val="20"/>
              </w:rPr>
              <w:t>Entiendo la importancia de mantener</w:t>
            </w:r>
          </w:p>
          <w:p w14:paraId="7A640B5F" w14:textId="77777777" w:rsidR="00FE440F" w:rsidRPr="00227C68" w:rsidRDefault="00FE440F" w:rsidP="00D969C8">
            <w:pPr>
              <w:autoSpaceDE w:val="0"/>
              <w:autoSpaceDN w:val="0"/>
              <w:adjustRightInd w:val="0"/>
              <w:contextualSpacing/>
              <w:jc w:val="both"/>
              <w:rPr>
                <w:rFonts w:cs="Arial"/>
                <w:sz w:val="20"/>
                <w:szCs w:val="20"/>
              </w:rPr>
            </w:pPr>
            <w:r w:rsidRPr="00227C68">
              <w:rPr>
                <w:rFonts w:cs="Arial"/>
                <w:sz w:val="20"/>
                <w:szCs w:val="20"/>
              </w:rPr>
              <w:t>expresiones de afecto y cuidado mutuo con mis familiares, amigos, amigas y parejas, a pesar de las diferencias, disgustos o</w:t>
            </w:r>
          </w:p>
          <w:p w14:paraId="6B1546CD" w14:textId="28F52A43" w:rsidR="00FE440F" w:rsidRPr="00227C68" w:rsidRDefault="00362A33" w:rsidP="00D969C8">
            <w:pPr>
              <w:autoSpaceDE w:val="0"/>
              <w:autoSpaceDN w:val="0"/>
              <w:adjustRightInd w:val="0"/>
              <w:contextualSpacing/>
              <w:jc w:val="both"/>
              <w:rPr>
                <w:rFonts w:cs="Arial"/>
                <w:sz w:val="20"/>
                <w:szCs w:val="20"/>
              </w:rPr>
            </w:pPr>
            <w:r w:rsidRPr="00227C68">
              <w:rPr>
                <w:rFonts w:cs="Arial"/>
                <w:sz w:val="20"/>
                <w:szCs w:val="20"/>
              </w:rPr>
              <w:t>conflictos. (</w:t>
            </w:r>
            <w:r w:rsidR="00FE440F" w:rsidRPr="00227C68">
              <w:rPr>
                <w:rFonts w:cs="Arial"/>
                <w:sz w:val="20"/>
                <w:szCs w:val="20"/>
              </w:rPr>
              <w:t>INTEGRADORAS)</w:t>
            </w:r>
          </w:p>
          <w:p w14:paraId="2A4A1A17" w14:textId="77777777" w:rsidR="00FE440F" w:rsidRPr="00227C68" w:rsidRDefault="00FE440F" w:rsidP="00D969C8">
            <w:pPr>
              <w:autoSpaceDE w:val="0"/>
              <w:autoSpaceDN w:val="0"/>
              <w:adjustRightInd w:val="0"/>
              <w:contextualSpacing/>
              <w:jc w:val="both"/>
              <w:rPr>
                <w:rFonts w:cs="Arial"/>
                <w:b/>
                <w:sz w:val="20"/>
                <w:szCs w:val="20"/>
              </w:rPr>
            </w:pPr>
            <w:r w:rsidRPr="00227C68">
              <w:rPr>
                <w:rFonts w:cs="Arial"/>
                <w:b/>
                <w:sz w:val="20"/>
                <w:szCs w:val="20"/>
              </w:rPr>
              <w:t>CONVIVENCIA Y PAZ:</w:t>
            </w:r>
          </w:p>
          <w:p w14:paraId="77D7A251" w14:textId="77777777" w:rsidR="00FE440F" w:rsidRPr="00227C68" w:rsidRDefault="00FE440F" w:rsidP="00D969C8">
            <w:pPr>
              <w:autoSpaceDE w:val="0"/>
              <w:autoSpaceDN w:val="0"/>
              <w:adjustRightInd w:val="0"/>
              <w:contextualSpacing/>
              <w:jc w:val="both"/>
              <w:rPr>
                <w:rFonts w:cs="Arial"/>
                <w:sz w:val="20"/>
                <w:szCs w:val="20"/>
              </w:rPr>
            </w:pPr>
            <w:r w:rsidRPr="00227C68">
              <w:rPr>
                <w:rFonts w:cs="Arial"/>
                <w:sz w:val="20"/>
                <w:szCs w:val="20"/>
              </w:rPr>
              <w:t>Construyo, celebro, mantengo y reparo acuerdos entre grupos. (INTEGRADORAS</w:t>
            </w:r>
            <w:r w:rsidRPr="00227C68">
              <w:rPr>
                <w:rFonts w:cs="Arial"/>
                <w:b/>
                <w:sz w:val="20"/>
                <w:szCs w:val="20"/>
              </w:rPr>
              <w:t>)</w:t>
            </w:r>
          </w:p>
        </w:tc>
        <w:tc>
          <w:tcPr>
            <w:tcW w:w="7371" w:type="dxa"/>
          </w:tcPr>
          <w:p w14:paraId="267B05F2" w14:textId="77777777" w:rsidR="00FE440F" w:rsidRPr="00227C68" w:rsidRDefault="00FE440F" w:rsidP="00D969C8">
            <w:pPr>
              <w:autoSpaceDE w:val="0"/>
              <w:autoSpaceDN w:val="0"/>
              <w:adjustRightInd w:val="0"/>
              <w:jc w:val="both"/>
              <w:rPr>
                <w:rFonts w:cs="Arial"/>
                <w:b/>
                <w:sz w:val="20"/>
                <w:szCs w:val="20"/>
              </w:rPr>
            </w:pPr>
            <w:r w:rsidRPr="00227C68">
              <w:rPr>
                <w:rFonts w:cs="Arial"/>
                <w:b/>
                <w:sz w:val="20"/>
                <w:szCs w:val="20"/>
              </w:rPr>
              <w:t>TIPO TECNOLÓGICAS: GESTIÓN DE LA TECNOLOGÍA Y LAS HERRAMIENTAS INFORMÁTICAS</w:t>
            </w:r>
          </w:p>
          <w:p w14:paraId="589FECF4" w14:textId="77777777" w:rsidR="00FE440F" w:rsidRPr="00227C68" w:rsidRDefault="00FE440F" w:rsidP="00D969C8">
            <w:pPr>
              <w:autoSpaceDE w:val="0"/>
              <w:autoSpaceDN w:val="0"/>
              <w:adjustRightInd w:val="0"/>
              <w:contextualSpacing/>
              <w:jc w:val="both"/>
              <w:rPr>
                <w:rFonts w:cs="Arial"/>
                <w:sz w:val="20"/>
                <w:szCs w:val="20"/>
              </w:rPr>
            </w:pPr>
            <w:r w:rsidRPr="00227C68">
              <w:rPr>
                <w:rFonts w:cs="Arial"/>
                <w:b/>
                <w:sz w:val="20"/>
                <w:szCs w:val="20"/>
              </w:rPr>
              <w:t>INDICADOR</w:t>
            </w:r>
            <w:r w:rsidRPr="00227C68">
              <w:rPr>
                <w:rFonts w:cs="Arial"/>
                <w:sz w:val="20"/>
                <w:szCs w:val="20"/>
              </w:rPr>
              <w:t>:</w:t>
            </w:r>
          </w:p>
          <w:p w14:paraId="0A5236E4" w14:textId="77777777" w:rsidR="00FE440F" w:rsidRPr="00227C68" w:rsidRDefault="00FE440F" w:rsidP="00D969C8">
            <w:pPr>
              <w:autoSpaceDE w:val="0"/>
              <w:autoSpaceDN w:val="0"/>
              <w:adjustRightInd w:val="0"/>
              <w:contextualSpacing/>
              <w:jc w:val="both"/>
              <w:rPr>
                <w:rFonts w:cs="Arial"/>
                <w:sz w:val="20"/>
                <w:szCs w:val="20"/>
              </w:rPr>
            </w:pPr>
            <w:r w:rsidRPr="00227C68">
              <w:rPr>
                <w:rFonts w:cs="Arial"/>
                <w:sz w:val="20"/>
                <w:szCs w:val="20"/>
              </w:rPr>
              <w:t>Seleccionar y utilizar herramientas tecnológicas en la solución de problemas y elaboro modelos tecnológicos teniendo en cuenta los componentes como parte de un sistema funcional.</w:t>
            </w:r>
          </w:p>
          <w:p w14:paraId="0F109209" w14:textId="77777777" w:rsidR="00FE440F" w:rsidRPr="00227C68" w:rsidRDefault="00FE440F" w:rsidP="00D969C8">
            <w:pPr>
              <w:autoSpaceDE w:val="0"/>
              <w:autoSpaceDN w:val="0"/>
              <w:adjustRightInd w:val="0"/>
              <w:contextualSpacing/>
              <w:jc w:val="both"/>
              <w:rPr>
                <w:rFonts w:cs="Arial"/>
                <w:sz w:val="20"/>
                <w:szCs w:val="20"/>
              </w:rPr>
            </w:pPr>
            <w:r w:rsidRPr="00227C68">
              <w:rPr>
                <w:rFonts w:cs="Arial"/>
                <w:b/>
                <w:sz w:val="20"/>
                <w:szCs w:val="20"/>
              </w:rPr>
              <w:t>EVIDENCIAS</w:t>
            </w:r>
            <w:r w:rsidRPr="00227C68">
              <w:rPr>
                <w:rFonts w:cs="Arial"/>
                <w:sz w:val="20"/>
                <w:szCs w:val="20"/>
              </w:rPr>
              <w:t>:</w:t>
            </w:r>
          </w:p>
          <w:p w14:paraId="09BF2882" w14:textId="77777777" w:rsidR="00FE440F" w:rsidRPr="00227C68" w:rsidRDefault="00FE440F" w:rsidP="00D969C8">
            <w:pPr>
              <w:autoSpaceDE w:val="0"/>
              <w:autoSpaceDN w:val="0"/>
              <w:adjustRightInd w:val="0"/>
              <w:contextualSpacing/>
              <w:jc w:val="both"/>
              <w:rPr>
                <w:rFonts w:cs="Arial"/>
                <w:sz w:val="20"/>
                <w:szCs w:val="20"/>
              </w:rPr>
            </w:pPr>
            <w:r w:rsidRPr="00227C68">
              <w:rPr>
                <w:rFonts w:cs="Arial"/>
                <w:sz w:val="20"/>
                <w:szCs w:val="20"/>
              </w:rPr>
              <w:t xml:space="preserve"> Identifico los recursos tecnológicos disponibles para el desarrollo de una tarea.</w:t>
            </w:r>
          </w:p>
          <w:p w14:paraId="0581B06A" w14:textId="77777777" w:rsidR="00FE440F" w:rsidRPr="00227C68" w:rsidRDefault="00FE440F" w:rsidP="00D969C8">
            <w:pPr>
              <w:contextualSpacing/>
              <w:jc w:val="both"/>
              <w:rPr>
                <w:rFonts w:cs="Arial"/>
                <w:b/>
                <w:sz w:val="20"/>
                <w:szCs w:val="20"/>
              </w:rPr>
            </w:pPr>
            <w:r w:rsidRPr="00227C68">
              <w:rPr>
                <w:rFonts w:cs="Arial"/>
                <w:b/>
                <w:sz w:val="20"/>
                <w:szCs w:val="20"/>
              </w:rPr>
              <w:t>TIPO TECNOLÓGICAS: GESTIÓN DE LA TECNOLOGÍA</w:t>
            </w:r>
          </w:p>
          <w:p w14:paraId="5B5973ED" w14:textId="77777777" w:rsidR="00FE440F" w:rsidRPr="00227C68" w:rsidRDefault="00FE440F" w:rsidP="00D969C8">
            <w:pPr>
              <w:contextualSpacing/>
              <w:jc w:val="both"/>
              <w:rPr>
                <w:rFonts w:cs="Arial"/>
                <w:b/>
                <w:sz w:val="20"/>
                <w:szCs w:val="20"/>
              </w:rPr>
            </w:pPr>
            <w:r w:rsidRPr="00227C68">
              <w:rPr>
                <w:rFonts w:cs="Arial"/>
                <w:b/>
                <w:sz w:val="20"/>
                <w:szCs w:val="20"/>
              </w:rPr>
              <w:t>Y LAS HERRAMIENTAS INFORMÁTICAS</w:t>
            </w:r>
          </w:p>
          <w:p w14:paraId="11C12564" w14:textId="77777777" w:rsidR="00FE440F" w:rsidRPr="00227C68" w:rsidRDefault="00FE440F" w:rsidP="00D969C8">
            <w:pPr>
              <w:contextualSpacing/>
              <w:jc w:val="both"/>
              <w:rPr>
                <w:rFonts w:cs="Arial"/>
                <w:sz w:val="20"/>
                <w:szCs w:val="20"/>
              </w:rPr>
            </w:pPr>
            <w:r w:rsidRPr="00227C68">
              <w:rPr>
                <w:rFonts w:cs="Arial"/>
                <w:b/>
                <w:sz w:val="20"/>
                <w:szCs w:val="20"/>
              </w:rPr>
              <w:t>INDICADOR</w:t>
            </w:r>
            <w:r w:rsidRPr="00227C68">
              <w:rPr>
                <w:rFonts w:cs="Arial"/>
                <w:sz w:val="20"/>
                <w:szCs w:val="20"/>
              </w:rPr>
              <w:t>:</w:t>
            </w:r>
          </w:p>
          <w:p w14:paraId="39C41C16" w14:textId="77777777" w:rsidR="00FE440F" w:rsidRPr="00227C68" w:rsidRDefault="00FE440F" w:rsidP="00D969C8">
            <w:pPr>
              <w:contextualSpacing/>
              <w:jc w:val="both"/>
              <w:rPr>
                <w:rFonts w:cs="Arial"/>
                <w:sz w:val="20"/>
                <w:szCs w:val="20"/>
              </w:rPr>
            </w:pPr>
            <w:r w:rsidRPr="00227C68">
              <w:rPr>
                <w:rFonts w:cs="Arial"/>
                <w:sz w:val="20"/>
                <w:szCs w:val="20"/>
              </w:rPr>
              <w:t>Seleccionar y utilizar herramientas tecnológicas en la solución de problemas y elaboro modelos tecnológicos teniendo en cuenta los componentes como parte de un sistema funcional.</w:t>
            </w:r>
          </w:p>
          <w:p w14:paraId="337638A8" w14:textId="77777777" w:rsidR="00FE440F" w:rsidRPr="00227C68" w:rsidRDefault="00FE440F" w:rsidP="00D969C8">
            <w:pPr>
              <w:contextualSpacing/>
              <w:jc w:val="both"/>
              <w:rPr>
                <w:rFonts w:cs="Arial"/>
                <w:sz w:val="20"/>
                <w:szCs w:val="20"/>
              </w:rPr>
            </w:pPr>
            <w:r w:rsidRPr="00227C68">
              <w:rPr>
                <w:rFonts w:cs="Arial"/>
                <w:b/>
                <w:sz w:val="20"/>
                <w:szCs w:val="20"/>
              </w:rPr>
              <w:t>EVIDENCIAS</w:t>
            </w:r>
            <w:r w:rsidRPr="00227C68">
              <w:rPr>
                <w:rFonts w:cs="Arial"/>
                <w:sz w:val="20"/>
                <w:szCs w:val="20"/>
              </w:rPr>
              <w:t>:</w:t>
            </w:r>
          </w:p>
          <w:p w14:paraId="59685581" w14:textId="77777777" w:rsidR="00FE440F" w:rsidRPr="00227C68" w:rsidRDefault="00FE440F" w:rsidP="00D969C8">
            <w:pPr>
              <w:contextualSpacing/>
              <w:jc w:val="both"/>
              <w:rPr>
                <w:rFonts w:cs="Arial"/>
                <w:sz w:val="20"/>
                <w:szCs w:val="20"/>
              </w:rPr>
            </w:pPr>
            <w:r w:rsidRPr="00227C68">
              <w:rPr>
                <w:rFonts w:cs="Arial"/>
                <w:sz w:val="20"/>
                <w:szCs w:val="20"/>
              </w:rPr>
              <w:t xml:space="preserve"> Recolecto y utilizo datos para resolver problemas tecnológicos sencillos. </w:t>
            </w:r>
          </w:p>
          <w:p w14:paraId="12A512DA" w14:textId="77777777" w:rsidR="00FE440F" w:rsidRPr="00227C68" w:rsidRDefault="00FE440F" w:rsidP="00D969C8">
            <w:pPr>
              <w:contextualSpacing/>
              <w:jc w:val="both"/>
              <w:rPr>
                <w:rFonts w:cs="Arial"/>
                <w:sz w:val="20"/>
                <w:szCs w:val="20"/>
              </w:rPr>
            </w:pPr>
          </w:p>
        </w:tc>
      </w:tr>
    </w:tbl>
    <w:p w14:paraId="28DF249D" w14:textId="77777777" w:rsidR="00AF2947" w:rsidRDefault="00AF2947"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tblLook w:val="04A0" w:firstRow="1" w:lastRow="0" w:firstColumn="1" w:lastColumn="0" w:noHBand="0" w:noVBand="1"/>
      </w:tblPr>
      <w:tblGrid>
        <w:gridCol w:w="3938"/>
        <w:gridCol w:w="4509"/>
        <w:gridCol w:w="4509"/>
        <w:gridCol w:w="3771"/>
      </w:tblGrid>
      <w:tr w:rsidR="001D3079" w14:paraId="147A7D6C" w14:textId="77777777" w:rsidTr="00B44678">
        <w:trPr>
          <w:jc w:val="center"/>
        </w:trPr>
        <w:tc>
          <w:tcPr>
            <w:tcW w:w="8447" w:type="dxa"/>
            <w:gridSpan w:val="2"/>
            <w:shd w:val="clear" w:color="auto" w:fill="C6D9F1" w:themeFill="text2" w:themeFillTint="33"/>
            <w:vAlign w:val="center"/>
          </w:tcPr>
          <w:p w14:paraId="1194F723" w14:textId="0F1FF11A" w:rsidR="001D3079" w:rsidRPr="00E63E12" w:rsidRDefault="001D3079" w:rsidP="001D3079">
            <w:pPr>
              <w:autoSpaceDE w:val="0"/>
              <w:autoSpaceDN w:val="0"/>
              <w:adjustRightInd w:val="0"/>
              <w:spacing w:line="360" w:lineRule="auto"/>
              <w:rPr>
                <w:rFonts w:eastAsia="Adobe Gothic Std B" w:cstheme="minorHAnsi"/>
                <w:b/>
                <w:color w:val="000000" w:themeColor="text1"/>
                <w:sz w:val="20"/>
                <w:szCs w:val="20"/>
              </w:rPr>
            </w:pPr>
            <w:r>
              <w:rPr>
                <w:rFonts w:eastAsia="Adobe Gothic Std B" w:cs="Arial"/>
                <w:b/>
                <w:sz w:val="20"/>
                <w:szCs w:val="20"/>
              </w:rPr>
              <w:t>PERIODO: 2</w:t>
            </w:r>
          </w:p>
        </w:tc>
        <w:tc>
          <w:tcPr>
            <w:tcW w:w="8280" w:type="dxa"/>
            <w:gridSpan w:val="2"/>
            <w:shd w:val="clear" w:color="auto" w:fill="C6D9F1" w:themeFill="text2" w:themeFillTint="33"/>
            <w:vAlign w:val="center"/>
          </w:tcPr>
          <w:p w14:paraId="2F1D5CB6" w14:textId="2A9CAA44" w:rsidR="001D3079" w:rsidRPr="00E63E12" w:rsidRDefault="001D3079" w:rsidP="001D3079">
            <w:pPr>
              <w:autoSpaceDE w:val="0"/>
              <w:autoSpaceDN w:val="0"/>
              <w:adjustRightInd w:val="0"/>
              <w:spacing w:line="360" w:lineRule="auto"/>
              <w:rPr>
                <w:rFonts w:eastAsia="Adobe Gothic Std B" w:cstheme="minorHAnsi"/>
                <w:b/>
                <w:color w:val="000000" w:themeColor="text1"/>
                <w:sz w:val="20"/>
                <w:szCs w:val="20"/>
              </w:rPr>
            </w:pPr>
            <w:r w:rsidRPr="00227C68">
              <w:rPr>
                <w:rFonts w:eastAsia="Adobe Gothic Std B" w:cs="Arial"/>
                <w:b/>
                <w:sz w:val="20"/>
                <w:szCs w:val="20"/>
              </w:rPr>
              <w:t xml:space="preserve">GRADO: Octavo </w:t>
            </w:r>
          </w:p>
        </w:tc>
      </w:tr>
      <w:tr w:rsidR="00015188" w14:paraId="4FE561F1" w14:textId="77777777" w:rsidTr="00362A33">
        <w:trPr>
          <w:jc w:val="center"/>
        </w:trPr>
        <w:tc>
          <w:tcPr>
            <w:tcW w:w="3938" w:type="dxa"/>
            <w:shd w:val="clear" w:color="auto" w:fill="C6D9F1" w:themeFill="text2" w:themeFillTint="33"/>
          </w:tcPr>
          <w:p w14:paraId="138C52A3" w14:textId="3C773E84" w:rsidR="00015188" w:rsidRPr="00E63E12" w:rsidRDefault="00015188" w:rsidP="00015188">
            <w:pPr>
              <w:autoSpaceDE w:val="0"/>
              <w:autoSpaceDN w:val="0"/>
              <w:adjustRightInd w:val="0"/>
              <w:spacing w:line="360" w:lineRule="auto"/>
              <w:jc w:val="center"/>
              <w:rPr>
                <w:rFonts w:eastAsia="Adobe Gothic Std B" w:cstheme="minorHAnsi"/>
                <w:b/>
                <w:color w:val="000000" w:themeColor="text1"/>
                <w:sz w:val="20"/>
                <w:szCs w:val="20"/>
              </w:rPr>
            </w:pPr>
            <w:r w:rsidRPr="00E63E12">
              <w:rPr>
                <w:rFonts w:eastAsia="Adobe Gothic Std B" w:cstheme="minorHAnsi"/>
                <w:b/>
                <w:color w:val="000000" w:themeColor="text1"/>
                <w:sz w:val="20"/>
                <w:szCs w:val="20"/>
              </w:rPr>
              <w:t>PREGUNTA</w:t>
            </w:r>
            <w:r w:rsidR="00736A75">
              <w:rPr>
                <w:rFonts w:eastAsia="Adobe Gothic Std B" w:cstheme="minorHAnsi"/>
                <w:b/>
                <w:color w:val="000000" w:themeColor="text1"/>
                <w:sz w:val="20"/>
                <w:szCs w:val="20"/>
              </w:rPr>
              <w:t xml:space="preserve"> </w:t>
            </w:r>
            <w:r w:rsidRPr="00E63E12">
              <w:rPr>
                <w:rFonts w:eastAsia="Adobe Gothic Std B" w:cstheme="minorHAnsi"/>
                <w:b/>
                <w:color w:val="000000" w:themeColor="text1"/>
                <w:sz w:val="20"/>
                <w:szCs w:val="20"/>
              </w:rPr>
              <w:t>PROBLEMATIZADORA</w:t>
            </w:r>
          </w:p>
        </w:tc>
        <w:tc>
          <w:tcPr>
            <w:tcW w:w="4509" w:type="dxa"/>
            <w:shd w:val="clear" w:color="auto" w:fill="C6D9F1" w:themeFill="text2" w:themeFillTint="33"/>
          </w:tcPr>
          <w:p w14:paraId="094AE227" w14:textId="77777777" w:rsidR="00015188" w:rsidRPr="00E63E12" w:rsidRDefault="00015188" w:rsidP="00015188">
            <w:pPr>
              <w:autoSpaceDE w:val="0"/>
              <w:autoSpaceDN w:val="0"/>
              <w:adjustRightInd w:val="0"/>
              <w:spacing w:line="360" w:lineRule="auto"/>
              <w:jc w:val="center"/>
              <w:rPr>
                <w:rFonts w:eastAsia="Adobe Gothic Std B" w:cstheme="minorHAnsi"/>
                <w:b/>
                <w:color w:val="000000" w:themeColor="text1"/>
                <w:sz w:val="20"/>
                <w:szCs w:val="20"/>
              </w:rPr>
            </w:pPr>
            <w:r w:rsidRPr="00E63E12">
              <w:rPr>
                <w:rFonts w:eastAsia="Adobe Gothic Std B" w:cstheme="minorHAnsi"/>
                <w:b/>
                <w:color w:val="000000" w:themeColor="text1"/>
                <w:sz w:val="20"/>
                <w:szCs w:val="20"/>
              </w:rPr>
              <w:t>ESTÁNDARES</w:t>
            </w:r>
          </w:p>
        </w:tc>
        <w:tc>
          <w:tcPr>
            <w:tcW w:w="4509" w:type="dxa"/>
            <w:shd w:val="clear" w:color="auto" w:fill="C6D9F1" w:themeFill="text2" w:themeFillTint="33"/>
          </w:tcPr>
          <w:p w14:paraId="18D2A8B8" w14:textId="77777777" w:rsidR="00015188" w:rsidRPr="00E63E12" w:rsidRDefault="00E63E12" w:rsidP="00E63E12">
            <w:pPr>
              <w:autoSpaceDE w:val="0"/>
              <w:autoSpaceDN w:val="0"/>
              <w:adjustRightInd w:val="0"/>
              <w:spacing w:line="360" w:lineRule="auto"/>
              <w:jc w:val="center"/>
              <w:rPr>
                <w:rFonts w:eastAsia="Adobe Gothic Std B" w:cstheme="minorHAnsi"/>
                <w:b/>
                <w:color w:val="000000" w:themeColor="text1"/>
                <w:sz w:val="20"/>
                <w:szCs w:val="20"/>
              </w:rPr>
            </w:pPr>
            <w:r w:rsidRPr="00E63E12">
              <w:rPr>
                <w:rFonts w:eastAsia="Adobe Gothic Std B" w:cstheme="minorHAnsi"/>
                <w:b/>
                <w:color w:val="000000" w:themeColor="text1"/>
                <w:sz w:val="20"/>
                <w:szCs w:val="20"/>
              </w:rPr>
              <w:t>DERECHOS BÁSICOS DE APRENDIZAJE</w:t>
            </w:r>
          </w:p>
        </w:tc>
        <w:tc>
          <w:tcPr>
            <w:tcW w:w="3771" w:type="dxa"/>
            <w:shd w:val="clear" w:color="auto" w:fill="C6D9F1" w:themeFill="text2" w:themeFillTint="33"/>
          </w:tcPr>
          <w:p w14:paraId="649F574F" w14:textId="77777777" w:rsidR="00015188" w:rsidRPr="00E63E12" w:rsidRDefault="00E63E12" w:rsidP="00306316">
            <w:pPr>
              <w:autoSpaceDE w:val="0"/>
              <w:autoSpaceDN w:val="0"/>
              <w:adjustRightInd w:val="0"/>
              <w:spacing w:line="360" w:lineRule="auto"/>
              <w:rPr>
                <w:rFonts w:eastAsia="Adobe Gothic Std B" w:cstheme="minorHAnsi"/>
                <w:b/>
                <w:color w:val="000000" w:themeColor="text1"/>
                <w:sz w:val="20"/>
                <w:szCs w:val="20"/>
              </w:rPr>
            </w:pPr>
            <w:r w:rsidRPr="00E63E12">
              <w:rPr>
                <w:rFonts w:eastAsia="Adobe Gothic Std B" w:cstheme="minorHAnsi"/>
                <w:b/>
                <w:color w:val="000000" w:themeColor="text1"/>
                <w:sz w:val="20"/>
                <w:szCs w:val="20"/>
              </w:rPr>
              <w:t xml:space="preserve">MATRIZ DE REFERENCIA </w:t>
            </w:r>
          </w:p>
        </w:tc>
      </w:tr>
      <w:tr w:rsidR="00015188" w14:paraId="60E7A67D" w14:textId="77777777" w:rsidTr="00362A33">
        <w:trPr>
          <w:jc w:val="center"/>
        </w:trPr>
        <w:tc>
          <w:tcPr>
            <w:tcW w:w="3938" w:type="dxa"/>
          </w:tcPr>
          <w:p w14:paraId="2DEB3823" w14:textId="206D8D6A" w:rsidR="00015188" w:rsidRPr="00E63E12" w:rsidRDefault="00E63E12" w:rsidP="00E63E12">
            <w:pPr>
              <w:autoSpaceDE w:val="0"/>
              <w:autoSpaceDN w:val="0"/>
              <w:adjustRightInd w:val="0"/>
              <w:contextualSpacing/>
              <w:rPr>
                <w:rFonts w:eastAsia="Adobe Gothic Std B" w:cstheme="minorHAnsi"/>
                <w:sz w:val="20"/>
                <w:szCs w:val="20"/>
              </w:rPr>
            </w:pPr>
            <w:r w:rsidRPr="00E63E12">
              <w:rPr>
                <w:rFonts w:eastAsia="Adobe Gothic Std B" w:cstheme="minorHAnsi"/>
                <w:sz w:val="20"/>
                <w:szCs w:val="20"/>
              </w:rPr>
              <w:t>¿Cómo</w:t>
            </w:r>
            <w:r w:rsidR="00736A75">
              <w:rPr>
                <w:rFonts w:eastAsia="Adobe Gothic Std B" w:cstheme="minorHAnsi"/>
                <w:sz w:val="20"/>
                <w:szCs w:val="20"/>
              </w:rPr>
              <w:t xml:space="preserve"> </w:t>
            </w:r>
            <w:r>
              <w:rPr>
                <w:rFonts w:eastAsia="Adobe Gothic Std B" w:cstheme="minorHAnsi"/>
                <w:sz w:val="20"/>
                <w:szCs w:val="20"/>
              </w:rPr>
              <w:t>reconozco, produzco y analizo los elementos constitutivos</w:t>
            </w:r>
            <w:r w:rsidR="00736A75">
              <w:rPr>
                <w:rFonts w:eastAsia="Adobe Gothic Std B" w:cstheme="minorHAnsi"/>
                <w:sz w:val="20"/>
                <w:szCs w:val="20"/>
              </w:rPr>
              <w:t xml:space="preserve"> </w:t>
            </w:r>
            <w:r>
              <w:rPr>
                <w:rFonts w:eastAsia="Adobe Gothic Std B" w:cstheme="minorHAnsi"/>
                <w:sz w:val="20"/>
                <w:szCs w:val="20"/>
              </w:rPr>
              <w:t>de las manifestaciones</w:t>
            </w:r>
            <w:r w:rsidR="00736A75">
              <w:rPr>
                <w:rFonts w:eastAsia="Adobe Gothic Std B" w:cstheme="minorHAnsi"/>
                <w:sz w:val="20"/>
                <w:szCs w:val="20"/>
              </w:rPr>
              <w:t xml:space="preserve"> </w:t>
            </w:r>
            <w:r>
              <w:rPr>
                <w:rFonts w:eastAsia="Adobe Gothic Std B" w:cstheme="minorHAnsi"/>
                <w:sz w:val="20"/>
                <w:szCs w:val="20"/>
              </w:rPr>
              <w:t>lingüísticas y literarias</w:t>
            </w:r>
            <w:r w:rsidR="00736A75">
              <w:rPr>
                <w:rFonts w:eastAsia="Adobe Gothic Std B" w:cstheme="minorHAnsi"/>
                <w:sz w:val="20"/>
                <w:szCs w:val="20"/>
              </w:rPr>
              <w:t xml:space="preserve"> </w:t>
            </w:r>
            <w:r>
              <w:rPr>
                <w:rFonts w:eastAsia="Adobe Gothic Std B" w:cstheme="minorHAnsi"/>
                <w:sz w:val="20"/>
                <w:szCs w:val="20"/>
              </w:rPr>
              <w:t>teniendo en cuenta</w:t>
            </w:r>
            <w:r w:rsidR="00736A75">
              <w:rPr>
                <w:rFonts w:eastAsia="Adobe Gothic Std B" w:cstheme="minorHAnsi"/>
                <w:sz w:val="20"/>
                <w:szCs w:val="20"/>
              </w:rPr>
              <w:t xml:space="preserve"> </w:t>
            </w:r>
            <w:r>
              <w:rPr>
                <w:rFonts w:eastAsia="Adobe Gothic Std B" w:cstheme="minorHAnsi"/>
                <w:sz w:val="20"/>
                <w:szCs w:val="20"/>
              </w:rPr>
              <w:t>la ética comunicativa</w:t>
            </w:r>
            <w:r w:rsidR="00736A75">
              <w:rPr>
                <w:rFonts w:eastAsia="Adobe Gothic Std B" w:cstheme="minorHAnsi"/>
                <w:sz w:val="20"/>
                <w:szCs w:val="20"/>
              </w:rPr>
              <w:t xml:space="preserve"> </w:t>
            </w:r>
            <w:r>
              <w:rPr>
                <w:rFonts w:eastAsia="Adobe Gothic Std B" w:cstheme="minorHAnsi"/>
                <w:sz w:val="20"/>
                <w:szCs w:val="20"/>
              </w:rPr>
              <w:t>en un medio diverso</w:t>
            </w:r>
            <w:r w:rsidR="00736A75">
              <w:rPr>
                <w:rFonts w:eastAsia="Adobe Gothic Std B" w:cstheme="minorHAnsi"/>
                <w:sz w:val="20"/>
                <w:szCs w:val="20"/>
              </w:rPr>
              <w:t xml:space="preserve"> </w:t>
            </w:r>
          </w:p>
        </w:tc>
        <w:tc>
          <w:tcPr>
            <w:tcW w:w="4509" w:type="dxa"/>
          </w:tcPr>
          <w:p w14:paraId="33D56B89" w14:textId="77777777" w:rsidR="00E63E12" w:rsidRPr="00227C68" w:rsidRDefault="00E63E12" w:rsidP="000A3821">
            <w:pPr>
              <w:pStyle w:val="Normal1"/>
              <w:numPr>
                <w:ilvl w:val="0"/>
                <w:numId w:val="38"/>
              </w:numPr>
              <w:jc w:val="both"/>
              <w:rPr>
                <w:rFonts w:asciiTheme="minorHAnsi" w:hAnsiTheme="minorHAnsi" w:cs="Arial"/>
                <w:sz w:val="20"/>
                <w:szCs w:val="20"/>
              </w:rPr>
            </w:pPr>
            <w:r w:rsidRPr="00227C68">
              <w:rPr>
                <w:rFonts w:asciiTheme="minorHAnsi" w:hAnsiTheme="minorHAnsi"/>
                <w:sz w:val="20"/>
                <w:szCs w:val="20"/>
              </w:rPr>
              <w:t>Caracterizo diversas manifestaciones del lenguaje no verbal.</w:t>
            </w:r>
          </w:p>
          <w:p w14:paraId="1D8B31ED" w14:textId="77777777" w:rsidR="00E63E12" w:rsidRPr="00227C68" w:rsidRDefault="00E63E12" w:rsidP="000A3821">
            <w:pPr>
              <w:pStyle w:val="Normal1"/>
              <w:numPr>
                <w:ilvl w:val="0"/>
                <w:numId w:val="38"/>
              </w:numPr>
              <w:jc w:val="both"/>
              <w:rPr>
                <w:rFonts w:asciiTheme="minorHAnsi" w:hAnsiTheme="minorHAnsi" w:cs="Arial"/>
                <w:sz w:val="20"/>
                <w:szCs w:val="20"/>
              </w:rPr>
            </w:pPr>
            <w:r w:rsidRPr="00227C68">
              <w:rPr>
                <w:rFonts w:asciiTheme="minorHAnsi" w:hAnsiTheme="minorHAnsi"/>
                <w:sz w:val="20"/>
                <w:szCs w:val="20"/>
              </w:rPr>
              <w:t>Leo con sentido crítico obras literarias de autores latinoamericanos.</w:t>
            </w:r>
          </w:p>
          <w:p w14:paraId="00070BB2" w14:textId="77777777" w:rsidR="00E63E12" w:rsidRPr="00227C68" w:rsidRDefault="00E63E12" w:rsidP="000A3821">
            <w:pPr>
              <w:pStyle w:val="Normal1"/>
              <w:numPr>
                <w:ilvl w:val="0"/>
                <w:numId w:val="38"/>
              </w:numPr>
              <w:jc w:val="both"/>
              <w:rPr>
                <w:rFonts w:asciiTheme="minorHAnsi" w:hAnsiTheme="minorHAnsi" w:cs="Arial"/>
                <w:sz w:val="20"/>
                <w:szCs w:val="20"/>
              </w:rPr>
            </w:pPr>
            <w:r w:rsidRPr="00227C68">
              <w:rPr>
                <w:rFonts w:asciiTheme="minorHAnsi" w:hAnsiTheme="minorHAnsi"/>
                <w:sz w:val="20"/>
                <w:szCs w:val="20"/>
              </w:rPr>
              <w:t>Identifico y valoro los aportes de mi interlocutor y del contexto en el que expongo mis ideas.</w:t>
            </w:r>
          </w:p>
          <w:p w14:paraId="295860CA" w14:textId="77777777" w:rsidR="00E63E12" w:rsidRPr="00227C68" w:rsidRDefault="00E63E12" w:rsidP="000A3821">
            <w:pPr>
              <w:pStyle w:val="Normal1"/>
              <w:numPr>
                <w:ilvl w:val="0"/>
                <w:numId w:val="38"/>
              </w:numPr>
              <w:jc w:val="both"/>
              <w:rPr>
                <w:rFonts w:asciiTheme="minorHAnsi" w:hAnsiTheme="minorHAnsi" w:cs="Arial"/>
                <w:sz w:val="20"/>
                <w:szCs w:val="20"/>
              </w:rPr>
            </w:pPr>
            <w:r w:rsidRPr="00227C68">
              <w:rPr>
                <w:rFonts w:asciiTheme="minorHAnsi" w:hAnsiTheme="minorHAnsi"/>
                <w:sz w:val="20"/>
                <w:szCs w:val="20"/>
              </w:rPr>
              <w:t>Entiendo la lengua como uno de los sistemas simbólicos producto del lenguaje y la caracterizo en sus aspectos convencionales y arbitrarios.</w:t>
            </w:r>
          </w:p>
          <w:p w14:paraId="3E85F6E8" w14:textId="3C765ABB" w:rsidR="00E63E12" w:rsidRPr="00227C68" w:rsidRDefault="00E63E12" w:rsidP="000A3821">
            <w:pPr>
              <w:pStyle w:val="Normal1"/>
              <w:numPr>
                <w:ilvl w:val="0"/>
                <w:numId w:val="38"/>
              </w:numPr>
              <w:jc w:val="both"/>
              <w:rPr>
                <w:rFonts w:asciiTheme="minorHAnsi" w:hAnsiTheme="minorHAnsi" w:cs="Arial"/>
                <w:sz w:val="20"/>
                <w:szCs w:val="20"/>
              </w:rPr>
            </w:pPr>
            <w:r w:rsidRPr="00227C68">
              <w:rPr>
                <w:rFonts w:asciiTheme="minorHAnsi" w:hAnsiTheme="minorHAnsi"/>
                <w:sz w:val="20"/>
                <w:szCs w:val="20"/>
              </w:rPr>
              <w:t>Reconozco el lenguaje como capacidad humana que configura múltiples sistemas simbólicos y posibilita los procesos de significar y comunicar.</w:t>
            </w:r>
            <w:r w:rsidR="00736A75">
              <w:rPr>
                <w:rFonts w:asciiTheme="minorHAnsi" w:hAnsiTheme="minorHAnsi"/>
                <w:sz w:val="20"/>
                <w:szCs w:val="20"/>
              </w:rPr>
              <w:t xml:space="preserve"> </w:t>
            </w:r>
          </w:p>
          <w:p w14:paraId="345DFB5F" w14:textId="77777777" w:rsidR="00E63E12" w:rsidRPr="00227C68" w:rsidRDefault="00E63E12" w:rsidP="000A3821">
            <w:pPr>
              <w:pStyle w:val="Normal1"/>
              <w:numPr>
                <w:ilvl w:val="0"/>
                <w:numId w:val="38"/>
              </w:numPr>
              <w:jc w:val="both"/>
              <w:rPr>
                <w:rFonts w:asciiTheme="minorHAnsi" w:hAnsiTheme="minorHAnsi" w:cs="Arial"/>
                <w:sz w:val="20"/>
                <w:szCs w:val="20"/>
              </w:rPr>
            </w:pPr>
            <w:r w:rsidRPr="00227C68">
              <w:rPr>
                <w:rFonts w:asciiTheme="minorHAnsi" w:hAnsiTheme="minorHAnsi"/>
                <w:sz w:val="20"/>
                <w:szCs w:val="20"/>
              </w:rPr>
              <w:t xml:space="preserve">Elabora hipótesis de lectura de diferentes textos, a partir de la revisión de sus características como: forma de presentación, títulos, graficación y manejo de la lengua: marcas textuales, organización sintáctica entre otras. </w:t>
            </w:r>
          </w:p>
          <w:p w14:paraId="1481443B" w14:textId="07C2EE6B" w:rsidR="00E63E12" w:rsidRPr="00227C68" w:rsidRDefault="00E63E12" w:rsidP="000A3821">
            <w:pPr>
              <w:pStyle w:val="Prrafodelista"/>
              <w:numPr>
                <w:ilvl w:val="0"/>
                <w:numId w:val="38"/>
              </w:numPr>
              <w:autoSpaceDE w:val="0"/>
              <w:autoSpaceDN w:val="0"/>
              <w:adjustRightInd w:val="0"/>
              <w:jc w:val="both"/>
              <w:rPr>
                <w:rFonts w:eastAsia="Adobe Gothic Std B" w:cs="Arial"/>
                <w:sz w:val="20"/>
                <w:szCs w:val="20"/>
              </w:rPr>
            </w:pPr>
            <w:r w:rsidRPr="00227C68">
              <w:rPr>
                <w:sz w:val="20"/>
                <w:szCs w:val="20"/>
              </w:rPr>
              <w:t>Utiliza estrategias para la búsqueda. La organización. El almacenamiento</w:t>
            </w:r>
            <w:r w:rsidR="00736A75">
              <w:rPr>
                <w:sz w:val="20"/>
                <w:szCs w:val="20"/>
              </w:rPr>
              <w:t xml:space="preserve"> </w:t>
            </w:r>
            <w:r w:rsidRPr="00227C68">
              <w:rPr>
                <w:sz w:val="20"/>
                <w:szCs w:val="20"/>
              </w:rPr>
              <w:t>y la recuperación de información que circula en diferentes medios de comunicación masiva.</w:t>
            </w:r>
          </w:p>
          <w:p w14:paraId="3E23414F" w14:textId="77777777" w:rsidR="00015188" w:rsidRDefault="00015188" w:rsidP="00306316">
            <w:pPr>
              <w:autoSpaceDE w:val="0"/>
              <w:autoSpaceDN w:val="0"/>
              <w:adjustRightInd w:val="0"/>
              <w:spacing w:line="360" w:lineRule="auto"/>
              <w:rPr>
                <w:rFonts w:ascii="Georgia" w:eastAsia="Adobe Gothic Std B" w:hAnsi="Georgia" w:cs="Arial"/>
                <w:b/>
                <w:sz w:val="20"/>
                <w:szCs w:val="20"/>
              </w:rPr>
            </w:pPr>
          </w:p>
        </w:tc>
        <w:tc>
          <w:tcPr>
            <w:tcW w:w="4509" w:type="dxa"/>
          </w:tcPr>
          <w:p w14:paraId="698D3E2D" w14:textId="77777777" w:rsidR="00E63E12" w:rsidRPr="00227C68" w:rsidRDefault="00E63E12" w:rsidP="000A3821">
            <w:pPr>
              <w:pStyle w:val="Prrafodelista"/>
              <w:numPr>
                <w:ilvl w:val="0"/>
                <w:numId w:val="38"/>
              </w:numPr>
              <w:spacing w:line="240" w:lineRule="exact"/>
              <w:jc w:val="both"/>
              <w:rPr>
                <w:rFonts w:cs="Arial"/>
                <w:sz w:val="20"/>
                <w:szCs w:val="20"/>
              </w:rPr>
            </w:pPr>
            <w:r w:rsidRPr="00227C68">
              <w:rPr>
                <w:rFonts w:cs="Arial"/>
                <w:sz w:val="20"/>
                <w:szCs w:val="20"/>
              </w:rPr>
              <w:t xml:space="preserve">Caracteriza los discursos presentes en los medios de comunicación y otras fuentes de información. Atendiendo al contenido, la intención comunicativa del autor y al contexto en que se producen. </w:t>
            </w:r>
          </w:p>
          <w:p w14:paraId="6A973350" w14:textId="4E6E7866" w:rsidR="00E63E12" w:rsidRPr="00227C68" w:rsidRDefault="00E63E12" w:rsidP="000A3821">
            <w:pPr>
              <w:pStyle w:val="Prrafodelista"/>
              <w:numPr>
                <w:ilvl w:val="0"/>
                <w:numId w:val="38"/>
              </w:numPr>
              <w:spacing w:line="240" w:lineRule="exact"/>
              <w:jc w:val="both"/>
              <w:rPr>
                <w:rFonts w:cs="Arial"/>
                <w:sz w:val="20"/>
                <w:szCs w:val="20"/>
              </w:rPr>
            </w:pPr>
            <w:r w:rsidRPr="00227C68">
              <w:rPr>
                <w:rFonts w:cs="Arial"/>
                <w:sz w:val="20"/>
                <w:szCs w:val="20"/>
              </w:rPr>
              <w:t>Reconoce en las producciones literarias como cuentos, relatos cortos, fábulas y novelas aspectos referidos a la estructura formal del género y la</w:t>
            </w:r>
            <w:r w:rsidR="00736A75">
              <w:rPr>
                <w:rFonts w:cs="Arial"/>
                <w:sz w:val="20"/>
                <w:szCs w:val="20"/>
              </w:rPr>
              <w:t xml:space="preserve"> </w:t>
            </w:r>
            <w:r w:rsidRPr="00227C68">
              <w:rPr>
                <w:rFonts w:cs="Arial"/>
                <w:sz w:val="20"/>
                <w:szCs w:val="20"/>
              </w:rPr>
              <w:t>identidad cultural que la crea.</w:t>
            </w:r>
          </w:p>
          <w:p w14:paraId="459884A4" w14:textId="4B29C77C" w:rsidR="00E63E12" w:rsidRPr="00227C68" w:rsidRDefault="00E63E12" w:rsidP="000A3821">
            <w:pPr>
              <w:pStyle w:val="Prrafodelista"/>
              <w:numPr>
                <w:ilvl w:val="0"/>
                <w:numId w:val="38"/>
              </w:numPr>
              <w:spacing w:line="240" w:lineRule="exact"/>
              <w:jc w:val="both"/>
              <w:rPr>
                <w:rFonts w:cs="Arial"/>
                <w:sz w:val="20"/>
                <w:szCs w:val="20"/>
              </w:rPr>
            </w:pPr>
            <w:r w:rsidRPr="00227C68">
              <w:rPr>
                <w:rFonts w:cs="Arial"/>
                <w:sz w:val="20"/>
                <w:szCs w:val="20"/>
              </w:rPr>
              <w:t>Compone diferentes tipos de textos atendiendo a las características de sus ámbitos de uso: privado/público o cotidiano/ científico.</w:t>
            </w:r>
            <w:r w:rsidR="00736A75">
              <w:rPr>
                <w:rFonts w:cs="Arial"/>
                <w:sz w:val="20"/>
                <w:szCs w:val="20"/>
              </w:rPr>
              <w:t xml:space="preserve"> </w:t>
            </w:r>
          </w:p>
          <w:p w14:paraId="072555BB" w14:textId="77777777" w:rsidR="00E63E12" w:rsidRPr="00227C68" w:rsidRDefault="00E63E12" w:rsidP="000A3821">
            <w:pPr>
              <w:pStyle w:val="Prrafodelista"/>
              <w:numPr>
                <w:ilvl w:val="0"/>
                <w:numId w:val="38"/>
              </w:numPr>
              <w:spacing w:line="240" w:lineRule="exact"/>
              <w:jc w:val="both"/>
              <w:rPr>
                <w:rFonts w:cs="Arial"/>
                <w:sz w:val="20"/>
                <w:szCs w:val="20"/>
              </w:rPr>
            </w:pPr>
            <w:r w:rsidRPr="00227C68">
              <w:rPr>
                <w:rFonts w:cs="Arial"/>
                <w:sz w:val="20"/>
                <w:szCs w:val="20"/>
              </w:rPr>
              <w:t>Escucha con atención a sus compañeros en diálogos informales y predice los contenidos de la comunicación.</w:t>
            </w:r>
          </w:p>
          <w:p w14:paraId="3E56ABB8" w14:textId="77777777" w:rsidR="00E63E12" w:rsidRPr="00227C68" w:rsidRDefault="00E63E12" w:rsidP="00E63E12">
            <w:pPr>
              <w:pStyle w:val="Prrafodelista"/>
              <w:spacing w:line="240" w:lineRule="exact"/>
              <w:jc w:val="both"/>
              <w:rPr>
                <w:rFonts w:cs="Arial"/>
                <w:sz w:val="20"/>
                <w:szCs w:val="20"/>
              </w:rPr>
            </w:pPr>
          </w:p>
          <w:p w14:paraId="1E0681F2" w14:textId="77777777" w:rsidR="00015188" w:rsidRDefault="00015188" w:rsidP="00E63E12">
            <w:pPr>
              <w:autoSpaceDE w:val="0"/>
              <w:autoSpaceDN w:val="0"/>
              <w:adjustRightInd w:val="0"/>
              <w:spacing w:line="360" w:lineRule="auto"/>
              <w:jc w:val="center"/>
              <w:rPr>
                <w:rFonts w:ascii="Georgia" w:eastAsia="Adobe Gothic Std B" w:hAnsi="Georgia" w:cs="Arial"/>
                <w:b/>
                <w:sz w:val="20"/>
                <w:szCs w:val="20"/>
              </w:rPr>
            </w:pPr>
          </w:p>
        </w:tc>
        <w:tc>
          <w:tcPr>
            <w:tcW w:w="3771" w:type="dxa"/>
          </w:tcPr>
          <w:p w14:paraId="7AB3DB0E" w14:textId="77777777" w:rsidR="00015188" w:rsidRDefault="00015188" w:rsidP="00306316">
            <w:pPr>
              <w:autoSpaceDE w:val="0"/>
              <w:autoSpaceDN w:val="0"/>
              <w:adjustRightInd w:val="0"/>
              <w:spacing w:line="360" w:lineRule="auto"/>
              <w:rPr>
                <w:rFonts w:ascii="Georgia" w:eastAsia="Adobe Gothic Std B" w:hAnsi="Georgia" w:cs="Arial"/>
                <w:b/>
                <w:sz w:val="20"/>
                <w:szCs w:val="20"/>
              </w:rPr>
            </w:pPr>
          </w:p>
        </w:tc>
      </w:tr>
    </w:tbl>
    <w:p w14:paraId="1CBFAB22" w14:textId="77777777" w:rsidR="00015188" w:rsidRDefault="00015188" w:rsidP="00306316">
      <w:pPr>
        <w:autoSpaceDE w:val="0"/>
        <w:autoSpaceDN w:val="0"/>
        <w:adjustRightInd w:val="0"/>
        <w:spacing w:after="0" w:line="360" w:lineRule="auto"/>
        <w:rPr>
          <w:rFonts w:ascii="Georgia" w:eastAsia="Adobe Gothic Std B" w:hAnsi="Georgia" w:cs="Arial"/>
          <w:b/>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5670"/>
        <w:gridCol w:w="4106"/>
        <w:gridCol w:w="6809"/>
      </w:tblGrid>
      <w:tr w:rsidR="00015188" w:rsidRPr="00227C68" w14:paraId="0E3F292D" w14:textId="77777777" w:rsidTr="00362A33">
        <w:trPr>
          <w:jc w:val="center"/>
        </w:trPr>
        <w:tc>
          <w:tcPr>
            <w:tcW w:w="5670" w:type="dxa"/>
            <w:vMerge w:val="restart"/>
            <w:shd w:val="clear" w:color="auto" w:fill="C6D9F1" w:themeFill="text2" w:themeFillTint="33"/>
            <w:vAlign w:val="center"/>
          </w:tcPr>
          <w:p w14:paraId="0014EDAE" w14:textId="77777777" w:rsidR="00FE440F" w:rsidRPr="00227C68" w:rsidRDefault="00FE440F"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0915" w:type="dxa"/>
            <w:gridSpan w:val="2"/>
            <w:shd w:val="clear" w:color="auto" w:fill="C6D9F1" w:themeFill="text2" w:themeFillTint="33"/>
          </w:tcPr>
          <w:p w14:paraId="3DEED3C6" w14:textId="77777777" w:rsidR="00FE440F" w:rsidRPr="00227C68" w:rsidRDefault="00FE440F"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015188" w:rsidRPr="00227C68" w14:paraId="3A23C1B9" w14:textId="77777777" w:rsidTr="00362A33">
        <w:trPr>
          <w:jc w:val="center"/>
        </w:trPr>
        <w:tc>
          <w:tcPr>
            <w:tcW w:w="5670" w:type="dxa"/>
            <w:vMerge/>
            <w:tcBorders>
              <w:bottom w:val="single" w:sz="4" w:space="0" w:color="auto"/>
            </w:tcBorders>
            <w:shd w:val="clear" w:color="auto" w:fill="95B3D7" w:themeFill="accent1" w:themeFillTint="99"/>
          </w:tcPr>
          <w:p w14:paraId="281B6716" w14:textId="77777777" w:rsidR="00FE440F" w:rsidRPr="00227C68" w:rsidRDefault="00FE440F" w:rsidP="00D969C8">
            <w:pPr>
              <w:autoSpaceDE w:val="0"/>
              <w:autoSpaceDN w:val="0"/>
              <w:adjustRightInd w:val="0"/>
              <w:jc w:val="both"/>
              <w:rPr>
                <w:rFonts w:eastAsia="Adobe Gothic Std B" w:cs="Arial"/>
                <w:b/>
                <w:sz w:val="20"/>
                <w:szCs w:val="20"/>
              </w:rPr>
            </w:pPr>
          </w:p>
        </w:tc>
        <w:tc>
          <w:tcPr>
            <w:tcW w:w="4106" w:type="dxa"/>
            <w:shd w:val="clear" w:color="auto" w:fill="8DB3E2" w:themeFill="text2" w:themeFillTint="66"/>
          </w:tcPr>
          <w:p w14:paraId="3E4E7243" w14:textId="77777777" w:rsidR="00FE440F" w:rsidRPr="00227C68" w:rsidRDefault="00FE440F"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6809" w:type="dxa"/>
            <w:shd w:val="clear" w:color="auto" w:fill="8DB3E2" w:themeFill="text2" w:themeFillTint="66"/>
          </w:tcPr>
          <w:p w14:paraId="628241D0" w14:textId="77777777" w:rsidR="00FE440F" w:rsidRPr="00227C68" w:rsidRDefault="00FE440F"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015188" w:rsidRPr="00227C68" w14:paraId="38B054C8" w14:textId="77777777" w:rsidTr="00362A33">
        <w:tblPrEx>
          <w:shd w:val="clear" w:color="auto" w:fill="auto"/>
        </w:tblPrEx>
        <w:trPr>
          <w:jc w:val="center"/>
        </w:trPr>
        <w:tc>
          <w:tcPr>
            <w:tcW w:w="5670" w:type="dxa"/>
          </w:tcPr>
          <w:p w14:paraId="08CBA509" w14:textId="774C6C9D" w:rsidR="00FE440F" w:rsidRPr="00227C68" w:rsidRDefault="00FE440F" w:rsidP="000A3821">
            <w:pPr>
              <w:pStyle w:val="Prrafodelista"/>
              <w:numPr>
                <w:ilvl w:val="0"/>
                <w:numId w:val="40"/>
              </w:numPr>
              <w:autoSpaceDE w:val="0"/>
              <w:autoSpaceDN w:val="0"/>
              <w:adjustRightInd w:val="0"/>
              <w:ind w:left="714" w:hanging="357"/>
              <w:jc w:val="both"/>
              <w:rPr>
                <w:rFonts w:eastAsia="Adobe Gothic Std B" w:cs="Arial"/>
                <w:sz w:val="20"/>
                <w:szCs w:val="20"/>
                <w:lang w:val="pt-BR" w:eastAsia="es-ES_tradnl"/>
              </w:rPr>
            </w:pPr>
            <w:r w:rsidRPr="00227C68">
              <w:rPr>
                <w:rFonts w:eastAsia="Adobe Gothic Std B" w:cs="Arial"/>
                <w:sz w:val="20"/>
                <w:szCs w:val="20"/>
                <w:lang w:val="pt-BR" w:eastAsia="es-ES_tradnl"/>
              </w:rPr>
              <w:t>Propriedades D</w:t>
            </w:r>
            <w:r>
              <w:rPr>
                <w:rFonts w:eastAsia="Adobe Gothic Std B" w:cs="Arial"/>
                <w:sz w:val="20"/>
                <w:szCs w:val="20"/>
                <w:lang w:val="pt-BR" w:eastAsia="es-ES_tradnl"/>
              </w:rPr>
              <w:t>el</w:t>
            </w:r>
            <w:r w:rsidR="00736A75">
              <w:rPr>
                <w:rFonts w:eastAsia="Adobe Gothic Std B" w:cs="Arial"/>
                <w:sz w:val="20"/>
                <w:szCs w:val="20"/>
                <w:lang w:val="pt-BR" w:eastAsia="es-ES_tradnl"/>
              </w:rPr>
              <w:t xml:space="preserve"> </w:t>
            </w:r>
            <w:r>
              <w:rPr>
                <w:rFonts w:eastAsia="Adobe Gothic Std B" w:cs="Arial"/>
                <w:sz w:val="20"/>
                <w:szCs w:val="20"/>
                <w:lang w:val="pt-BR" w:eastAsia="es-ES_tradnl"/>
              </w:rPr>
              <w:t>L</w:t>
            </w:r>
            <w:r w:rsidRPr="00227C68">
              <w:rPr>
                <w:rFonts w:eastAsia="Adobe Gothic Std B" w:cs="Arial"/>
                <w:sz w:val="20"/>
                <w:szCs w:val="20"/>
                <w:lang w:val="pt-BR" w:eastAsia="es-ES_tradnl"/>
              </w:rPr>
              <w:t>enguaje.</w:t>
            </w:r>
          </w:p>
          <w:p w14:paraId="0787010C" w14:textId="77777777" w:rsidR="00FE440F" w:rsidRPr="00227C68" w:rsidRDefault="00FE440F" w:rsidP="000A3821">
            <w:pPr>
              <w:pStyle w:val="Prrafodelista"/>
              <w:numPr>
                <w:ilvl w:val="0"/>
                <w:numId w:val="40"/>
              </w:numPr>
              <w:autoSpaceDE w:val="0"/>
              <w:autoSpaceDN w:val="0"/>
              <w:adjustRightInd w:val="0"/>
              <w:ind w:left="714" w:hanging="357"/>
              <w:jc w:val="both"/>
              <w:rPr>
                <w:rFonts w:eastAsia="Adobe Gothic Std B" w:cs="Arial"/>
                <w:sz w:val="20"/>
                <w:szCs w:val="20"/>
                <w:lang w:val="pt-BR" w:eastAsia="es-ES_tradnl"/>
              </w:rPr>
            </w:pPr>
            <w:r w:rsidRPr="00227C68">
              <w:rPr>
                <w:rFonts w:eastAsia="Adobe Gothic Std B" w:cs="Arial"/>
                <w:sz w:val="20"/>
                <w:szCs w:val="20"/>
                <w:lang w:val="pt-BR" w:eastAsia="es-ES_tradnl"/>
              </w:rPr>
              <w:t xml:space="preserve">Campos de La </w:t>
            </w:r>
            <w:r w:rsidRPr="00227C68">
              <w:rPr>
                <w:rFonts w:cs="Arial"/>
                <w:sz w:val="20"/>
                <w:szCs w:val="20"/>
              </w:rPr>
              <w:t>lingüística</w:t>
            </w:r>
          </w:p>
          <w:p w14:paraId="613FD45E" w14:textId="77777777" w:rsidR="00FE440F" w:rsidRPr="00227C68" w:rsidRDefault="00FE440F" w:rsidP="000A3821">
            <w:pPr>
              <w:pStyle w:val="Prrafodelista"/>
              <w:numPr>
                <w:ilvl w:val="0"/>
                <w:numId w:val="40"/>
              </w:numPr>
              <w:autoSpaceDE w:val="0"/>
              <w:autoSpaceDN w:val="0"/>
              <w:adjustRightInd w:val="0"/>
              <w:ind w:left="714" w:hanging="357"/>
              <w:jc w:val="both"/>
              <w:rPr>
                <w:rFonts w:eastAsia="Adobe Gothic Std B" w:cs="Arial"/>
                <w:sz w:val="20"/>
                <w:szCs w:val="20"/>
                <w:lang w:val="pt-BR" w:eastAsia="es-ES_tradnl"/>
              </w:rPr>
            </w:pPr>
            <w:r w:rsidRPr="00227C68">
              <w:rPr>
                <w:rFonts w:eastAsia="Adobe Gothic Std B" w:cs="Arial"/>
                <w:sz w:val="20"/>
                <w:szCs w:val="20"/>
                <w:lang w:val="pt-BR" w:eastAsia="es-ES_tradnl"/>
              </w:rPr>
              <w:t xml:space="preserve">Categorias gramaticales (variables-invariables). </w:t>
            </w:r>
          </w:p>
          <w:p w14:paraId="68C2FE07" w14:textId="0C0B24F7" w:rsidR="00FE440F" w:rsidRPr="00227C68" w:rsidRDefault="00FE440F" w:rsidP="000A3821">
            <w:pPr>
              <w:pStyle w:val="Prrafodelista"/>
              <w:numPr>
                <w:ilvl w:val="0"/>
                <w:numId w:val="40"/>
              </w:numPr>
              <w:autoSpaceDE w:val="0"/>
              <w:autoSpaceDN w:val="0"/>
              <w:adjustRightInd w:val="0"/>
              <w:ind w:left="714" w:hanging="357"/>
              <w:jc w:val="both"/>
              <w:rPr>
                <w:rFonts w:eastAsia="Adobe Gothic Std B" w:cs="Arial"/>
                <w:sz w:val="20"/>
                <w:szCs w:val="20"/>
                <w:lang w:val="pt-BR" w:eastAsia="es-ES_tradnl"/>
              </w:rPr>
            </w:pPr>
            <w:r w:rsidRPr="00227C68">
              <w:rPr>
                <w:rFonts w:eastAsia="Adobe Gothic Std B" w:cs="Arial"/>
                <w:sz w:val="20"/>
                <w:szCs w:val="20"/>
                <w:lang w:val="pt-BR" w:eastAsia="es-ES_tradnl"/>
              </w:rPr>
              <w:t>La argumentación (Que significa argumentar, requisitos para argumentar, argumentación oral, argumentación escrita y recomendaciones).</w:t>
            </w:r>
            <w:r w:rsidR="00736A75">
              <w:rPr>
                <w:rFonts w:eastAsia="Adobe Gothic Std B" w:cs="Arial"/>
                <w:sz w:val="20"/>
                <w:szCs w:val="20"/>
                <w:lang w:val="pt-BR" w:eastAsia="es-ES_tradnl"/>
              </w:rPr>
              <w:t xml:space="preserve"> </w:t>
            </w:r>
          </w:p>
          <w:p w14:paraId="1B983141" w14:textId="77777777" w:rsidR="00FE440F" w:rsidRPr="00227C68" w:rsidRDefault="00FE440F" w:rsidP="000A3821">
            <w:pPr>
              <w:pStyle w:val="Prrafodelista"/>
              <w:numPr>
                <w:ilvl w:val="0"/>
                <w:numId w:val="40"/>
              </w:numPr>
              <w:autoSpaceDE w:val="0"/>
              <w:autoSpaceDN w:val="0"/>
              <w:adjustRightInd w:val="0"/>
              <w:ind w:left="714" w:hanging="357"/>
              <w:jc w:val="both"/>
              <w:rPr>
                <w:rFonts w:eastAsia="Adobe Gothic Std B" w:cs="Arial"/>
                <w:sz w:val="20"/>
                <w:szCs w:val="20"/>
                <w:lang w:val="pt-BR" w:eastAsia="es-ES_tradnl"/>
              </w:rPr>
            </w:pPr>
            <w:r w:rsidRPr="00227C68">
              <w:rPr>
                <w:rFonts w:eastAsia="Adobe Gothic Std B" w:cs="Arial"/>
                <w:sz w:val="20"/>
                <w:szCs w:val="20"/>
                <w:lang w:val="pt-BR" w:eastAsia="es-ES_tradnl"/>
              </w:rPr>
              <w:t>La literatura en El mundo colonial.</w:t>
            </w:r>
          </w:p>
          <w:p w14:paraId="38A654DE" w14:textId="687ED7F7" w:rsidR="00FE440F" w:rsidRPr="00227C68" w:rsidRDefault="00FE440F" w:rsidP="000A3821">
            <w:pPr>
              <w:pStyle w:val="Prrafodelista"/>
              <w:numPr>
                <w:ilvl w:val="0"/>
                <w:numId w:val="40"/>
              </w:numPr>
              <w:autoSpaceDE w:val="0"/>
              <w:autoSpaceDN w:val="0"/>
              <w:adjustRightInd w:val="0"/>
              <w:ind w:left="714" w:hanging="357"/>
              <w:jc w:val="both"/>
              <w:rPr>
                <w:rFonts w:eastAsia="Adobe Gothic Std B" w:cs="Arial"/>
                <w:sz w:val="20"/>
                <w:szCs w:val="20"/>
                <w:lang w:val="pt-BR" w:eastAsia="es-ES_tradnl"/>
              </w:rPr>
            </w:pPr>
            <w:r w:rsidRPr="00227C68">
              <w:rPr>
                <w:rFonts w:eastAsia="Adobe Gothic Std B" w:cs="Arial"/>
                <w:sz w:val="20"/>
                <w:szCs w:val="20"/>
                <w:lang w:val="pt-BR" w:eastAsia="es-ES_tradnl"/>
              </w:rPr>
              <w:t xml:space="preserve">La </w:t>
            </w:r>
            <w:r>
              <w:rPr>
                <w:rFonts w:eastAsia="Adobe Gothic Std B" w:cs="Arial"/>
                <w:sz w:val="20"/>
                <w:szCs w:val="20"/>
                <w:lang w:val="pt-BR" w:eastAsia="es-ES_tradnl"/>
              </w:rPr>
              <w:t>cró</w:t>
            </w:r>
            <w:r w:rsidRPr="00227C68">
              <w:rPr>
                <w:rFonts w:eastAsia="Adobe Gothic Std B" w:cs="Arial"/>
                <w:sz w:val="20"/>
                <w:szCs w:val="20"/>
                <w:lang w:val="pt-BR" w:eastAsia="es-ES_tradnl"/>
              </w:rPr>
              <w:t>nica: estrutura y contenido.</w:t>
            </w:r>
            <w:r w:rsidR="00736A75">
              <w:rPr>
                <w:rFonts w:eastAsia="Adobe Gothic Std B" w:cs="Arial"/>
                <w:sz w:val="20"/>
                <w:szCs w:val="20"/>
                <w:lang w:val="pt-BR" w:eastAsia="es-ES_tradnl"/>
              </w:rPr>
              <w:t xml:space="preserve"> </w:t>
            </w:r>
          </w:p>
          <w:p w14:paraId="6012A2B6" w14:textId="77777777" w:rsidR="00FE440F" w:rsidRPr="00227C68" w:rsidRDefault="00FE440F" w:rsidP="000A3821">
            <w:pPr>
              <w:pStyle w:val="Prrafodelista"/>
              <w:numPr>
                <w:ilvl w:val="0"/>
                <w:numId w:val="40"/>
              </w:numPr>
              <w:autoSpaceDE w:val="0"/>
              <w:autoSpaceDN w:val="0"/>
              <w:adjustRightInd w:val="0"/>
              <w:ind w:left="714" w:hanging="357"/>
              <w:jc w:val="both"/>
              <w:rPr>
                <w:rFonts w:eastAsia="Adobe Gothic Std B" w:cs="Arial"/>
                <w:sz w:val="20"/>
                <w:szCs w:val="20"/>
                <w:lang w:val="pt-BR" w:eastAsia="es-ES_tradnl"/>
              </w:rPr>
            </w:pPr>
            <w:r w:rsidRPr="00227C68">
              <w:rPr>
                <w:rFonts w:eastAsia="Adobe Gothic Std B" w:cs="Arial"/>
                <w:sz w:val="20"/>
                <w:szCs w:val="20"/>
                <w:lang w:val="pt-BR" w:eastAsia="es-ES_tradnl"/>
              </w:rPr>
              <w:t xml:space="preserve">La noticia: estrutura, clases de noticias y como se redacta una noticia. </w:t>
            </w:r>
          </w:p>
          <w:p w14:paraId="45F906B2" w14:textId="77777777" w:rsidR="00FE440F" w:rsidRPr="00227C68" w:rsidRDefault="00FE440F" w:rsidP="000A3821">
            <w:pPr>
              <w:pStyle w:val="Prrafodelista"/>
              <w:numPr>
                <w:ilvl w:val="0"/>
                <w:numId w:val="40"/>
              </w:numPr>
              <w:autoSpaceDE w:val="0"/>
              <w:autoSpaceDN w:val="0"/>
              <w:adjustRightInd w:val="0"/>
              <w:ind w:left="714" w:hanging="357"/>
              <w:jc w:val="both"/>
              <w:rPr>
                <w:rFonts w:eastAsia="Adobe Gothic Std B" w:cs="Arial"/>
                <w:sz w:val="20"/>
                <w:szCs w:val="20"/>
                <w:lang w:val="pt-BR" w:eastAsia="es-ES_tradnl"/>
              </w:rPr>
            </w:pPr>
            <w:r w:rsidRPr="00227C68">
              <w:rPr>
                <w:rFonts w:eastAsia="Adobe Gothic Std B" w:cs="Arial"/>
                <w:sz w:val="20"/>
                <w:szCs w:val="20"/>
                <w:lang w:val="pt-BR" w:eastAsia="es-ES_tradnl"/>
              </w:rPr>
              <w:t>La oración simple</w:t>
            </w:r>
            <w:r w:rsidR="00E63E12">
              <w:rPr>
                <w:rFonts w:eastAsia="Adobe Gothic Std B" w:cs="Arial"/>
                <w:sz w:val="20"/>
                <w:szCs w:val="20"/>
                <w:lang w:val="pt-BR" w:eastAsia="es-ES_tradnl"/>
              </w:rPr>
              <w:t>.</w:t>
            </w:r>
          </w:p>
          <w:p w14:paraId="7D82A7B0" w14:textId="77777777" w:rsidR="00FE440F" w:rsidRDefault="00FE440F" w:rsidP="000A3821">
            <w:pPr>
              <w:pStyle w:val="Prrafodelista"/>
              <w:numPr>
                <w:ilvl w:val="0"/>
                <w:numId w:val="40"/>
              </w:numPr>
              <w:autoSpaceDE w:val="0"/>
              <w:autoSpaceDN w:val="0"/>
              <w:adjustRightInd w:val="0"/>
              <w:ind w:left="714" w:hanging="357"/>
              <w:jc w:val="both"/>
              <w:rPr>
                <w:rFonts w:eastAsia="Adobe Gothic Std B" w:cs="Arial"/>
                <w:sz w:val="20"/>
                <w:szCs w:val="20"/>
                <w:lang w:val="pt-BR" w:eastAsia="es-ES_tradnl"/>
              </w:rPr>
            </w:pPr>
            <w:r w:rsidRPr="00227C68">
              <w:rPr>
                <w:rFonts w:eastAsia="Adobe Gothic Std B" w:cs="Arial"/>
                <w:sz w:val="20"/>
                <w:szCs w:val="20"/>
                <w:lang w:val="pt-BR" w:eastAsia="es-ES_tradnl"/>
              </w:rPr>
              <w:t>Estructura de La oración compuesta (nexos coordinantes)</w:t>
            </w:r>
          </w:p>
          <w:p w14:paraId="186800A7" w14:textId="77777777" w:rsidR="00967161" w:rsidRPr="00227C68" w:rsidRDefault="00967161" w:rsidP="00967161">
            <w:pPr>
              <w:pStyle w:val="Prrafodelista"/>
              <w:autoSpaceDE w:val="0"/>
              <w:autoSpaceDN w:val="0"/>
              <w:adjustRightInd w:val="0"/>
              <w:ind w:left="714"/>
              <w:jc w:val="both"/>
              <w:rPr>
                <w:rFonts w:eastAsia="Adobe Gothic Std B" w:cs="Arial"/>
                <w:sz w:val="20"/>
                <w:szCs w:val="20"/>
                <w:lang w:val="pt-BR" w:eastAsia="es-ES_tradnl"/>
              </w:rPr>
            </w:pPr>
          </w:p>
        </w:tc>
        <w:tc>
          <w:tcPr>
            <w:tcW w:w="4106" w:type="dxa"/>
          </w:tcPr>
          <w:p w14:paraId="68EDC7EE" w14:textId="007EBB41"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sz w:val="20"/>
                <w:szCs w:val="20"/>
              </w:rPr>
              <w:t>El área de Humanidades y Lengua Castellana es transversal a todas las áreas del conocimiento, ya que evidencia</w:t>
            </w:r>
            <w:r w:rsidR="00736A75">
              <w:rPr>
                <w:rFonts w:eastAsia="Adobe Gothic Std B" w:cs="Arial"/>
                <w:sz w:val="20"/>
                <w:szCs w:val="20"/>
              </w:rPr>
              <w:t xml:space="preserve"> </w:t>
            </w:r>
            <w:r w:rsidRPr="00227C68">
              <w:rPr>
                <w:rFonts w:eastAsia="Adobe Gothic Std B" w:cs="Arial"/>
                <w:sz w:val="20"/>
                <w:szCs w:val="20"/>
              </w:rPr>
              <w:t>el avance del nivel de escolaridad y pensamiento en el que se encuentra el educando.</w:t>
            </w:r>
          </w:p>
          <w:p w14:paraId="051BD752" w14:textId="77777777" w:rsidR="00FE440F" w:rsidRPr="00227C68" w:rsidRDefault="00FE440F" w:rsidP="00D969C8">
            <w:pPr>
              <w:autoSpaceDE w:val="0"/>
              <w:autoSpaceDN w:val="0"/>
              <w:adjustRightInd w:val="0"/>
              <w:jc w:val="both"/>
              <w:rPr>
                <w:rFonts w:eastAsia="Adobe Gothic Std B" w:cs="Arial"/>
                <w:sz w:val="20"/>
                <w:szCs w:val="20"/>
              </w:rPr>
            </w:pPr>
          </w:p>
          <w:p w14:paraId="182020CF" w14:textId="77777777" w:rsidR="00FE440F" w:rsidRPr="00227C68" w:rsidRDefault="00FE440F" w:rsidP="00D969C8">
            <w:pPr>
              <w:autoSpaceDE w:val="0"/>
              <w:autoSpaceDN w:val="0"/>
              <w:adjustRightInd w:val="0"/>
              <w:jc w:val="both"/>
              <w:rPr>
                <w:rFonts w:eastAsia="Adobe Gothic Std B" w:cs="Arial"/>
                <w:sz w:val="20"/>
                <w:szCs w:val="20"/>
              </w:rPr>
            </w:pPr>
          </w:p>
        </w:tc>
        <w:tc>
          <w:tcPr>
            <w:tcW w:w="6809" w:type="dxa"/>
          </w:tcPr>
          <w:p w14:paraId="23976BA2" w14:textId="3D0C20DE"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Plan lector</w:t>
            </w:r>
            <w:r w:rsidR="00736A75">
              <w:rPr>
                <w:rFonts w:eastAsia="Adobe Gothic Std B" w:cs="Arial"/>
                <w:b/>
                <w:sz w:val="20"/>
                <w:szCs w:val="20"/>
              </w:rPr>
              <w:t xml:space="preserve"> </w:t>
            </w:r>
            <w:r w:rsidRPr="00227C68">
              <w:rPr>
                <w:rFonts w:eastAsia="Adobe Gothic Std B" w:cs="Arial"/>
                <w:b/>
                <w:sz w:val="20"/>
                <w:szCs w:val="20"/>
              </w:rPr>
              <w:t xml:space="preserve">Nacional </w:t>
            </w:r>
            <w:r w:rsidRPr="00227C68">
              <w:rPr>
                <w:rFonts w:eastAsia="Adobe Gothic Std B" w:cs="Arial"/>
                <w:sz w:val="20"/>
                <w:szCs w:val="20"/>
              </w:rPr>
              <w:t xml:space="preserve">el cual es dinamizado en el contexto escolar en concordancia con la biblioteca de la institución y una hora de clase en Lengua Castellana. La semana del idioma en el mes de abril (23 de abril, día del idioma), Fiesta del Libro evento de ciudad (en septiembre). </w:t>
            </w:r>
          </w:p>
          <w:p w14:paraId="0308F5CE" w14:textId="77777777" w:rsidR="00FE440F" w:rsidRPr="00227C68" w:rsidRDefault="00FE440F"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09CA8C0C" w14:textId="77777777" w:rsidR="00FE440F" w:rsidRPr="00227C68" w:rsidRDefault="00FE440F"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Plan escolar de gestión del riesgo.</w:t>
            </w:r>
          </w:p>
          <w:p w14:paraId="3A6B6248" w14:textId="77777777" w:rsidR="00FE440F" w:rsidRPr="00227C68" w:rsidRDefault="00FE440F"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PRAE (Proyecto ambiental escolar).</w:t>
            </w:r>
          </w:p>
          <w:p w14:paraId="44A63E49" w14:textId="77777777" w:rsidR="00FE440F" w:rsidRPr="00227C68" w:rsidRDefault="00FE440F" w:rsidP="00D969C8">
            <w:pPr>
              <w:autoSpaceDE w:val="0"/>
              <w:autoSpaceDN w:val="0"/>
              <w:adjustRightInd w:val="0"/>
              <w:jc w:val="both"/>
              <w:rPr>
                <w:rFonts w:eastAsia="Adobe Gothic Std B" w:cs="Arial"/>
                <w:sz w:val="20"/>
                <w:szCs w:val="20"/>
              </w:rPr>
            </w:pPr>
          </w:p>
        </w:tc>
      </w:tr>
    </w:tbl>
    <w:p w14:paraId="5FB14376" w14:textId="77777777" w:rsidR="00FE440F" w:rsidRDefault="00FE440F" w:rsidP="00FE440F">
      <w:pPr>
        <w:autoSpaceDE w:val="0"/>
        <w:autoSpaceDN w:val="0"/>
        <w:adjustRightInd w:val="0"/>
        <w:spacing w:after="0" w:line="240" w:lineRule="auto"/>
        <w:jc w:val="both"/>
        <w:rPr>
          <w:rFonts w:eastAsia="Adobe Gothic Std B" w:cs="Arial"/>
          <w:sz w:val="20"/>
          <w:szCs w:val="20"/>
        </w:rPr>
      </w:pPr>
    </w:p>
    <w:p w14:paraId="2E75F8A9" w14:textId="77777777" w:rsidR="00FE440F" w:rsidRPr="00227C68" w:rsidRDefault="00FE440F" w:rsidP="00FE440F">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4286"/>
        <w:gridCol w:w="2462"/>
        <w:gridCol w:w="2109"/>
        <w:gridCol w:w="7728"/>
      </w:tblGrid>
      <w:tr w:rsidR="00FE440F" w:rsidRPr="00227C68" w14:paraId="7DB355CE" w14:textId="77777777" w:rsidTr="00362A33">
        <w:trPr>
          <w:jc w:val="center"/>
        </w:trPr>
        <w:tc>
          <w:tcPr>
            <w:tcW w:w="6748" w:type="dxa"/>
            <w:gridSpan w:val="2"/>
            <w:shd w:val="clear" w:color="auto" w:fill="B6DDE8" w:themeFill="accent5" w:themeFillTint="66"/>
          </w:tcPr>
          <w:p w14:paraId="7ED1295B"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PERIODO: 2 </w:t>
            </w:r>
          </w:p>
        </w:tc>
        <w:tc>
          <w:tcPr>
            <w:tcW w:w="9837" w:type="dxa"/>
            <w:gridSpan w:val="2"/>
            <w:shd w:val="clear" w:color="auto" w:fill="B6DDE8" w:themeFill="accent5" w:themeFillTint="66"/>
          </w:tcPr>
          <w:p w14:paraId="392C9094"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Octavo </w:t>
            </w:r>
          </w:p>
        </w:tc>
      </w:tr>
      <w:tr w:rsidR="00FE440F" w:rsidRPr="00227C68" w14:paraId="6E56D450" w14:textId="77777777" w:rsidTr="00362A33">
        <w:trPr>
          <w:jc w:val="center"/>
        </w:trPr>
        <w:tc>
          <w:tcPr>
            <w:tcW w:w="4286" w:type="dxa"/>
            <w:shd w:val="clear" w:color="auto" w:fill="C6D9F1" w:themeFill="text2" w:themeFillTint="33"/>
            <w:vAlign w:val="center"/>
          </w:tcPr>
          <w:p w14:paraId="63EFAA15" w14:textId="77777777"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b/>
                <w:sz w:val="20"/>
                <w:szCs w:val="20"/>
              </w:rPr>
              <w:t>Saber conocer (cognitivo)</w:t>
            </w:r>
          </w:p>
        </w:tc>
        <w:tc>
          <w:tcPr>
            <w:tcW w:w="4571" w:type="dxa"/>
            <w:gridSpan w:val="2"/>
            <w:shd w:val="clear" w:color="auto" w:fill="C6D9F1" w:themeFill="text2" w:themeFillTint="33"/>
            <w:vAlign w:val="center"/>
          </w:tcPr>
          <w:p w14:paraId="7C5CD758" w14:textId="77777777"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b/>
                <w:sz w:val="20"/>
                <w:szCs w:val="20"/>
              </w:rPr>
              <w:t>Saber hacer (procedimental)</w:t>
            </w:r>
          </w:p>
        </w:tc>
        <w:tc>
          <w:tcPr>
            <w:tcW w:w="7728" w:type="dxa"/>
            <w:shd w:val="clear" w:color="auto" w:fill="C6D9F1" w:themeFill="text2" w:themeFillTint="33"/>
            <w:vAlign w:val="center"/>
          </w:tcPr>
          <w:p w14:paraId="10BE4481" w14:textId="77777777"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b/>
                <w:sz w:val="20"/>
                <w:szCs w:val="20"/>
              </w:rPr>
              <w:t>Saber Ser (actitudinal)</w:t>
            </w:r>
          </w:p>
        </w:tc>
      </w:tr>
      <w:tr w:rsidR="00FE440F" w:rsidRPr="00227C68" w14:paraId="051B0104" w14:textId="77777777" w:rsidTr="00362A33">
        <w:trPr>
          <w:jc w:val="center"/>
        </w:trPr>
        <w:tc>
          <w:tcPr>
            <w:tcW w:w="4286" w:type="dxa"/>
          </w:tcPr>
          <w:p w14:paraId="141BFDE5" w14:textId="77777777" w:rsidR="00FE440F" w:rsidRPr="00227C68" w:rsidRDefault="00FE440F" w:rsidP="00D969C8">
            <w:pPr>
              <w:pStyle w:val="Prrafodelista"/>
              <w:ind w:left="360"/>
              <w:jc w:val="both"/>
              <w:rPr>
                <w:rFonts w:cs="Arial"/>
                <w:sz w:val="20"/>
                <w:szCs w:val="20"/>
              </w:rPr>
            </w:pPr>
          </w:p>
          <w:p w14:paraId="10E80559" w14:textId="77777777" w:rsidR="00FE440F" w:rsidRPr="00A42883" w:rsidRDefault="00FE440F" w:rsidP="00D969C8">
            <w:pPr>
              <w:jc w:val="both"/>
              <w:rPr>
                <w:sz w:val="20"/>
                <w:szCs w:val="20"/>
              </w:rPr>
            </w:pPr>
            <w:r w:rsidRPr="00A42883">
              <w:rPr>
                <w:sz w:val="20"/>
                <w:szCs w:val="20"/>
              </w:rPr>
              <w:t>Identifica y comprende el sentido global de los textos que lee, la intención de su autor y las características del contexto en que se producen.</w:t>
            </w:r>
          </w:p>
          <w:p w14:paraId="3021E1ED" w14:textId="77777777" w:rsidR="00FE440F" w:rsidRDefault="00FE440F" w:rsidP="00D969C8">
            <w:pPr>
              <w:jc w:val="both"/>
              <w:rPr>
                <w:sz w:val="20"/>
                <w:szCs w:val="20"/>
              </w:rPr>
            </w:pPr>
          </w:p>
          <w:p w14:paraId="1EE51C96" w14:textId="77777777" w:rsidR="00FE440F" w:rsidRPr="00A42883" w:rsidRDefault="00FE440F" w:rsidP="00D969C8">
            <w:pPr>
              <w:jc w:val="both"/>
              <w:rPr>
                <w:sz w:val="20"/>
                <w:szCs w:val="20"/>
              </w:rPr>
            </w:pPr>
            <w:r w:rsidRPr="00A42883">
              <w:rPr>
                <w:sz w:val="20"/>
                <w:szCs w:val="20"/>
              </w:rPr>
              <w:t xml:space="preserve">Reconoce la intención comunicativa y redacta noticias de acuerdo con las características de este tipo de texto. </w:t>
            </w:r>
          </w:p>
          <w:p w14:paraId="56867803" w14:textId="77777777" w:rsidR="00FE440F" w:rsidRPr="00227C68" w:rsidRDefault="00FE440F" w:rsidP="00D969C8">
            <w:pPr>
              <w:autoSpaceDE w:val="0"/>
              <w:autoSpaceDN w:val="0"/>
              <w:adjustRightInd w:val="0"/>
              <w:jc w:val="both"/>
              <w:rPr>
                <w:rFonts w:eastAsia="Adobe Gothic Std B" w:cs="Arial"/>
                <w:sz w:val="20"/>
                <w:szCs w:val="20"/>
              </w:rPr>
            </w:pPr>
          </w:p>
        </w:tc>
        <w:tc>
          <w:tcPr>
            <w:tcW w:w="4571" w:type="dxa"/>
            <w:gridSpan w:val="2"/>
          </w:tcPr>
          <w:p w14:paraId="7FB6FCE7" w14:textId="77777777" w:rsidR="00FE440F" w:rsidRPr="00227C68" w:rsidRDefault="00FE440F" w:rsidP="00D969C8">
            <w:pPr>
              <w:jc w:val="both"/>
              <w:rPr>
                <w:sz w:val="20"/>
                <w:szCs w:val="20"/>
              </w:rPr>
            </w:pPr>
          </w:p>
          <w:p w14:paraId="2A1126C0" w14:textId="16DF72F2" w:rsidR="00FE440F" w:rsidRPr="00227C68" w:rsidRDefault="00FE440F" w:rsidP="00D969C8">
            <w:pPr>
              <w:autoSpaceDE w:val="0"/>
              <w:autoSpaceDN w:val="0"/>
              <w:adjustRightInd w:val="0"/>
              <w:jc w:val="both"/>
              <w:rPr>
                <w:rFonts w:eastAsia="Adobe Gothic Std B" w:cs="Arial"/>
                <w:sz w:val="20"/>
                <w:szCs w:val="20"/>
              </w:rPr>
            </w:pPr>
            <w:r w:rsidRPr="00227C68">
              <w:rPr>
                <w:sz w:val="20"/>
                <w:szCs w:val="20"/>
              </w:rPr>
              <w:t>Lee con sentido crítico obras literarias de diferentes autores latinoamericanos y presenta de manera oral y escrita sus ideas, pensamientos</w:t>
            </w:r>
            <w:r w:rsidR="00736A75">
              <w:rPr>
                <w:sz w:val="20"/>
                <w:szCs w:val="20"/>
              </w:rPr>
              <w:t xml:space="preserve"> </w:t>
            </w:r>
            <w:r w:rsidRPr="00227C68">
              <w:rPr>
                <w:sz w:val="20"/>
                <w:szCs w:val="20"/>
              </w:rPr>
              <w:t xml:space="preserve">y saberes mediante un texto argumentativo. </w:t>
            </w:r>
          </w:p>
        </w:tc>
        <w:tc>
          <w:tcPr>
            <w:tcW w:w="7728" w:type="dxa"/>
          </w:tcPr>
          <w:p w14:paraId="6F085EE7" w14:textId="77777777" w:rsidR="00FE440F" w:rsidRPr="00227C68" w:rsidRDefault="00FE440F" w:rsidP="00D969C8">
            <w:pPr>
              <w:pStyle w:val="Prrafodelista"/>
              <w:ind w:left="414"/>
              <w:jc w:val="both"/>
              <w:rPr>
                <w:rFonts w:cs="Arial"/>
                <w:sz w:val="20"/>
                <w:szCs w:val="20"/>
              </w:rPr>
            </w:pPr>
          </w:p>
          <w:p w14:paraId="2F2DA4E0" w14:textId="77777777" w:rsidR="00FE440F" w:rsidRPr="00227C68" w:rsidRDefault="00FE440F" w:rsidP="00D969C8">
            <w:pPr>
              <w:autoSpaceDE w:val="0"/>
              <w:autoSpaceDN w:val="0"/>
              <w:adjustRightInd w:val="0"/>
              <w:jc w:val="both"/>
              <w:rPr>
                <w:rFonts w:eastAsia="Adobe Gothic Std B" w:cs="Arial"/>
                <w:sz w:val="20"/>
                <w:szCs w:val="20"/>
              </w:rPr>
            </w:pPr>
            <w:r w:rsidRPr="00227C68">
              <w:rPr>
                <w:rFonts w:cs="Arial"/>
                <w:sz w:val="20"/>
                <w:szCs w:val="20"/>
              </w:rPr>
              <w:t xml:space="preserve">Valora los autores, contextos de producción de las obras del mundo colonial y la organización previa para la presentación de sus ideas. </w:t>
            </w:r>
          </w:p>
        </w:tc>
      </w:tr>
    </w:tbl>
    <w:p w14:paraId="7802AF8C" w14:textId="77777777" w:rsidR="00FE440F" w:rsidRDefault="00FE440F" w:rsidP="00FE440F">
      <w:pPr>
        <w:spacing w:after="0" w:line="240" w:lineRule="auto"/>
        <w:jc w:val="both"/>
        <w:rPr>
          <w:rFonts w:cs="Arial"/>
          <w:sz w:val="20"/>
          <w:szCs w:val="20"/>
        </w:rPr>
      </w:pPr>
    </w:p>
    <w:p w14:paraId="14850351" w14:textId="77777777" w:rsidR="00A9254A" w:rsidRDefault="00A9254A" w:rsidP="00FE440F">
      <w:pPr>
        <w:spacing w:after="0" w:line="240" w:lineRule="auto"/>
        <w:jc w:val="both"/>
        <w:rPr>
          <w:rFonts w:cs="Arial"/>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3261"/>
        <w:gridCol w:w="3969"/>
        <w:gridCol w:w="4677"/>
        <w:gridCol w:w="4678"/>
      </w:tblGrid>
      <w:tr w:rsidR="00FE440F" w:rsidRPr="00227C68" w14:paraId="6D2009D5" w14:textId="77777777" w:rsidTr="00362A33">
        <w:trPr>
          <w:trHeight w:val="265"/>
          <w:jc w:val="center"/>
        </w:trPr>
        <w:tc>
          <w:tcPr>
            <w:tcW w:w="7230" w:type="dxa"/>
            <w:gridSpan w:val="2"/>
            <w:shd w:val="clear" w:color="auto" w:fill="B6DDE8" w:themeFill="accent5" w:themeFillTint="66"/>
            <w:vAlign w:val="center"/>
          </w:tcPr>
          <w:p w14:paraId="4DDCE5F5" w14:textId="77777777"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b/>
                <w:sz w:val="20"/>
                <w:szCs w:val="20"/>
              </w:rPr>
              <w:t>PERIODO: 3</w:t>
            </w:r>
          </w:p>
        </w:tc>
        <w:tc>
          <w:tcPr>
            <w:tcW w:w="9355" w:type="dxa"/>
            <w:gridSpan w:val="2"/>
            <w:shd w:val="clear" w:color="auto" w:fill="B6DDE8" w:themeFill="accent5" w:themeFillTint="66"/>
            <w:vAlign w:val="center"/>
          </w:tcPr>
          <w:p w14:paraId="2E6ED64D"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Octavo </w:t>
            </w:r>
          </w:p>
        </w:tc>
      </w:tr>
      <w:tr w:rsidR="00FE440F" w:rsidRPr="00227C68" w14:paraId="50CE3D0F" w14:textId="77777777" w:rsidTr="00362A33">
        <w:trPr>
          <w:trHeight w:val="456"/>
          <w:jc w:val="center"/>
        </w:trPr>
        <w:tc>
          <w:tcPr>
            <w:tcW w:w="3261" w:type="dxa"/>
            <w:tcBorders>
              <w:right w:val="single" w:sz="4" w:space="0" w:color="auto"/>
            </w:tcBorders>
            <w:shd w:val="clear" w:color="auto" w:fill="C6D9F1" w:themeFill="text2" w:themeFillTint="33"/>
            <w:vAlign w:val="center"/>
          </w:tcPr>
          <w:p w14:paraId="0126239F"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PREGUNTA PROBLEMATIZADORA</w:t>
            </w:r>
          </w:p>
        </w:tc>
        <w:tc>
          <w:tcPr>
            <w:tcW w:w="3969" w:type="dxa"/>
            <w:tcBorders>
              <w:left w:val="single" w:sz="4" w:space="0" w:color="auto"/>
            </w:tcBorders>
            <w:shd w:val="clear" w:color="auto" w:fill="C6D9F1" w:themeFill="text2" w:themeFillTint="33"/>
            <w:vAlign w:val="center"/>
          </w:tcPr>
          <w:p w14:paraId="2F314C53"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677" w:type="dxa"/>
            <w:tcBorders>
              <w:left w:val="single" w:sz="4" w:space="0" w:color="auto"/>
            </w:tcBorders>
            <w:shd w:val="clear" w:color="auto" w:fill="C6D9F1" w:themeFill="text2" w:themeFillTint="33"/>
            <w:vAlign w:val="center"/>
          </w:tcPr>
          <w:p w14:paraId="1149E386"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cs="Arial"/>
                <w:b/>
                <w:sz w:val="20"/>
                <w:szCs w:val="20"/>
              </w:rPr>
              <w:t>DERECHOS BÁSICOS DE APRENDIZAJE</w:t>
            </w:r>
          </w:p>
        </w:tc>
        <w:tc>
          <w:tcPr>
            <w:tcW w:w="4678" w:type="dxa"/>
            <w:tcBorders>
              <w:left w:val="single" w:sz="4" w:space="0" w:color="auto"/>
            </w:tcBorders>
            <w:shd w:val="clear" w:color="auto" w:fill="C6D9F1" w:themeFill="text2" w:themeFillTint="33"/>
            <w:vAlign w:val="center"/>
          </w:tcPr>
          <w:p w14:paraId="5AAA42B7" w14:textId="77777777" w:rsidR="00FE440F" w:rsidRPr="00227C68" w:rsidRDefault="00FE440F" w:rsidP="00D969C8">
            <w:pPr>
              <w:autoSpaceDE w:val="0"/>
              <w:autoSpaceDN w:val="0"/>
              <w:adjustRightInd w:val="0"/>
              <w:jc w:val="both"/>
              <w:rPr>
                <w:rFonts w:cs="Arial"/>
                <w:b/>
                <w:sz w:val="20"/>
                <w:szCs w:val="20"/>
              </w:rPr>
            </w:pPr>
            <w:r w:rsidRPr="00227C68">
              <w:rPr>
                <w:rFonts w:cs="Arial"/>
                <w:b/>
                <w:sz w:val="20"/>
                <w:szCs w:val="20"/>
              </w:rPr>
              <w:t>MATRIZ DE REFERENCIA</w:t>
            </w:r>
          </w:p>
        </w:tc>
      </w:tr>
      <w:tr w:rsidR="00FE440F" w:rsidRPr="00227C68" w14:paraId="0EE66939" w14:textId="77777777" w:rsidTr="00362A33">
        <w:trPr>
          <w:trHeight w:val="1404"/>
          <w:jc w:val="center"/>
        </w:trPr>
        <w:tc>
          <w:tcPr>
            <w:tcW w:w="3261" w:type="dxa"/>
            <w:tcBorders>
              <w:right w:val="single" w:sz="4" w:space="0" w:color="auto"/>
            </w:tcBorders>
            <w:shd w:val="clear" w:color="auto" w:fill="FFFFFF" w:themeFill="background1"/>
          </w:tcPr>
          <w:p w14:paraId="1309510D" w14:textId="56D69995" w:rsidR="00FE440F" w:rsidRPr="00227C68" w:rsidRDefault="00FE440F" w:rsidP="00D969C8">
            <w:pPr>
              <w:pStyle w:val="Normal1"/>
              <w:jc w:val="both"/>
              <w:rPr>
                <w:rFonts w:asciiTheme="minorHAnsi" w:hAnsiTheme="minorHAnsi" w:cs="Arial"/>
                <w:sz w:val="20"/>
                <w:szCs w:val="20"/>
              </w:rPr>
            </w:pPr>
            <w:r w:rsidRPr="00227C68">
              <w:rPr>
                <w:rFonts w:asciiTheme="minorHAnsi" w:hAnsiTheme="minorHAnsi"/>
                <w:sz w:val="20"/>
                <w:szCs w:val="20"/>
              </w:rPr>
              <w:t>¿De qué manera</w:t>
            </w:r>
            <w:r w:rsidR="00736A75">
              <w:rPr>
                <w:rFonts w:asciiTheme="minorHAnsi" w:hAnsiTheme="minorHAnsi"/>
                <w:sz w:val="20"/>
                <w:szCs w:val="20"/>
              </w:rPr>
              <w:t xml:space="preserve"> </w:t>
            </w:r>
            <w:r w:rsidRPr="00227C68">
              <w:rPr>
                <w:rFonts w:asciiTheme="minorHAnsi" w:hAnsiTheme="minorHAnsi"/>
                <w:sz w:val="20"/>
                <w:szCs w:val="20"/>
              </w:rPr>
              <w:t>ejecuta</w:t>
            </w:r>
            <w:r w:rsidR="00736A75">
              <w:rPr>
                <w:rFonts w:asciiTheme="minorHAnsi" w:hAnsiTheme="minorHAnsi"/>
                <w:sz w:val="20"/>
                <w:szCs w:val="20"/>
              </w:rPr>
              <w:t xml:space="preserve"> </w:t>
            </w:r>
            <w:r w:rsidRPr="00227C68">
              <w:rPr>
                <w:rFonts w:asciiTheme="minorHAnsi" w:hAnsiTheme="minorHAnsi"/>
                <w:sz w:val="20"/>
                <w:szCs w:val="20"/>
              </w:rPr>
              <w:t>estructuras textuales y puntos de vista coherentes que permitan conocer</w:t>
            </w:r>
            <w:r w:rsidR="00736A75">
              <w:rPr>
                <w:rFonts w:asciiTheme="minorHAnsi" w:hAnsiTheme="minorHAnsi"/>
                <w:sz w:val="20"/>
                <w:szCs w:val="20"/>
              </w:rPr>
              <w:t xml:space="preserve"> </w:t>
            </w:r>
            <w:r w:rsidRPr="00227C68">
              <w:rPr>
                <w:rFonts w:asciiTheme="minorHAnsi" w:hAnsiTheme="minorHAnsi"/>
                <w:sz w:val="20"/>
                <w:szCs w:val="20"/>
              </w:rPr>
              <w:t>y caracterizar los momentos y las manifestaciones literarias como aspectos sociales y culturales del contexto latinoamericano?</w:t>
            </w:r>
          </w:p>
        </w:tc>
        <w:tc>
          <w:tcPr>
            <w:tcW w:w="3969" w:type="dxa"/>
            <w:tcBorders>
              <w:left w:val="single" w:sz="4" w:space="0" w:color="auto"/>
            </w:tcBorders>
            <w:shd w:val="clear" w:color="auto" w:fill="FFFFFF" w:themeFill="background1"/>
          </w:tcPr>
          <w:p w14:paraId="67772913" w14:textId="77777777" w:rsidR="00FE440F" w:rsidRPr="00A42883" w:rsidRDefault="00FE440F" w:rsidP="000A3821">
            <w:pPr>
              <w:pStyle w:val="Normal1"/>
              <w:numPr>
                <w:ilvl w:val="0"/>
                <w:numId w:val="28"/>
              </w:numPr>
              <w:jc w:val="both"/>
              <w:rPr>
                <w:rFonts w:asciiTheme="minorHAnsi" w:hAnsiTheme="minorHAnsi"/>
                <w:sz w:val="20"/>
                <w:szCs w:val="20"/>
              </w:rPr>
            </w:pPr>
            <w:r w:rsidRPr="00227C68">
              <w:rPr>
                <w:rFonts w:asciiTheme="minorHAnsi" w:hAnsiTheme="minorHAnsi"/>
                <w:sz w:val="20"/>
                <w:szCs w:val="20"/>
              </w:rPr>
              <w:t>Leo con sentido crítico obras literarias de autores latinoamericanos.</w:t>
            </w:r>
          </w:p>
          <w:p w14:paraId="616FB76F" w14:textId="76B277E3" w:rsidR="00FE440F" w:rsidRPr="00227C68" w:rsidRDefault="00FE440F" w:rsidP="000A3821">
            <w:pPr>
              <w:pStyle w:val="Normal1"/>
              <w:numPr>
                <w:ilvl w:val="0"/>
                <w:numId w:val="28"/>
              </w:numPr>
              <w:jc w:val="both"/>
              <w:rPr>
                <w:rFonts w:asciiTheme="minorHAnsi" w:hAnsiTheme="minorHAnsi" w:cs="Arial"/>
                <w:sz w:val="20"/>
                <w:szCs w:val="20"/>
              </w:rPr>
            </w:pPr>
            <w:r w:rsidRPr="00227C68">
              <w:rPr>
                <w:rFonts w:asciiTheme="minorHAnsi" w:hAnsiTheme="minorHAnsi"/>
                <w:sz w:val="20"/>
                <w:szCs w:val="20"/>
              </w:rPr>
              <w:t>Explico el proceso de comunicación y doy cuenta</w:t>
            </w:r>
            <w:r w:rsidR="00736A75">
              <w:rPr>
                <w:rFonts w:asciiTheme="minorHAnsi" w:hAnsiTheme="minorHAnsi"/>
                <w:sz w:val="20"/>
                <w:szCs w:val="20"/>
              </w:rPr>
              <w:t xml:space="preserve"> </w:t>
            </w:r>
            <w:r w:rsidRPr="00227C68">
              <w:rPr>
                <w:rFonts w:asciiTheme="minorHAnsi" w:hAnsiTheme="minorHAnsi"/>
                <w:sz w:val="20"/>
                <w:szCs w:val="20"/>
              </w:rPr>
              <w:t xml:space="preserve">de los aspectos e individuos que intervienen en su dinámica. </w:t>
            </w:r>
          </w:p>
          <w:p w14:paraId="15DD0EFE" w14:textId="77777777" w:rsidR="00FE440F" w:rsidRPr="00227C68" w:rsidRDefault="00FE440F" w:rsidP="000A3821">
            <w:pPr>
              <w:pStyle w:val="Normal1"/>
              <w:numPr>
                <w:ilvl w:val="0"/>
                <w:numId w:val="28"/>
              </w:numPr>
              <w:jc w:val="both"/>
              <w:rPr>
                <w:rFonts w:asciiTheme="minorHAnsi" w:hAnsiTheme="minorHAnsi" w:cs="Arial"/>
                <w:sz w:val="20"/>
                <w:szCs w:val="20"/>
              </w:rPr>
            </w:pPr>
            <w:r w:rsidRPr="00227C68">
              <w:rPr>
                <w:rFonts w:asciiTheme="minorHAnsi" w:hAnsiTheme="minorHAnsi"/>
                <w:sz w:val="20"/>
                <w:szCs w:val="20"/>
              </w:rPr>
              <w:t>Entiendo la lengua como uno de los sistemas simbólicos producto del lenguaje y la caracterizo en sus aspectos convencionales y arbitrarios.</w:t>
            </w:r>
          </w:p>
          <w:p w14:paraId="5C94EECD" w14:textId="33CD405D" w:rsidR="00FE440F" w:rsidRPr="00227C68" w:rsidRDefault="00FE440F" w:rsidP="000A3821">
            <w:pPr>
              <w:pStyle w:val="Normal1"/>
              <w:numPr>
                <w:ilvl w:val="0"/>
                <w:numId w:val="28"/>
              </w:numPr>
              <w:jc w:val="both"/>
              <w:rPr>
                <w:rFonts w:asciiTheme="minorHAnsi" w:hAnsiTheme="minorHAnsi" w:cs="Arial"/>
                <w:sz w:val="20"/>
                <w:szCs w:val="20"/>
              </w:rPr>
            </w:pPr>
            <w:r w:rsidRPr="00227C68">
              <w:rPr>
                <w:rFonts w:asciiTheme="minorHAnsi" w:hAnsiTheme="minorHAnsi"/>
                <w:sz w:val="20"/>
                <w:szCs w:val="20"/>
              </w:rPr>
              <w:t>Reconozco el lenguaje como capacidad humana que configura múltiples sistemas simbólicos y posibilita los procesos de significar y comunicar.</w:t>
            </w:r>
            <w:r w:rsidR="00736A75">
              <w:rPr>
                <w:rFonts w:asciiTheme="minorHAnsi" w:hAnsiTheme="minorHAnsi"/>
                <w:sz w:val="20"/>
                <w:szCs w:val="20"/>
              </w:rPr>
              <w:t xml:space="preserve"> </w:t>
            </w:r>
          </w:p>
          <w:p w14:paraId="589A2815" w14:textId="77777777" w:rsidR="00FE440F" w:rsidRPr="00A42883" w:rsidRDefault="00FE440F" w:rsidP="000A3821">
            <w:pPr>
              <w:pStyle w:val="Normal1"/>
              <w:numPr>
                <w:ilvl w:val="0"/>
                <w:numId w:val="28"/>
              </w:numPr>
              <w:jc w:val="both"/>
              <w:rPr>
                <w:rFonts w:asciiTheme="minorHAnsi" w:hAnsiTheme="minorHAnsi" w:cs="Arial"/>
                <w:sz w:val="20"/>
                <w:szCs w:val="20"/>
              </w:rPr>
            </w:pPr>
            <w:r w:rsidRPr="00227C68">
              <w:rPr>
                <w:rFonts w:asciiTheme="minorHAnsi" w:hAnsiTheme="minorHAnsi"/>
                <w:sz w:val="20"/>
                <w:szCs w:val="20"/>
              </w:rPr>
              <w:t>Caracterizo y utilizo estrategias descriptivas y explicativas para argumentar mis ideas, valorando y respetando las no</w:t>
            </w:r>
            <w:r>
              <w:rPr>
                <w:rFonts w:asciiTheme="minorHAnsi" w:hAnsiTheme="minorHAnsi"/>
                <w:sz w:val="20"/>
                <w:szCs w:val="20"/>
              </w:rPr>
              <w:t xml:space="preserve">rmas básicas de la comunicación. </w:t>
            </w:r>
            <w:r w:rsidRPr="00A42883">
              <w:rPr>
                <w:rFonts w:asciiTheme="minorHAnsi" w:hAnsiTheme="minorHAnsi"/>
                <w:sz w:val="20"/>
                <w:szCs w:val="20"/>
              </w:rPr>
              <w:t>Reconozco el lenguaje como capacidad humana que configura múltiples sistemas simbólicos y posibilita los procesos de significar y comunicar.</w:t>
            </w:r>
          </w:p>
          <w:p w14:paraId="2D007FE7" w14:textId="77777777" w:rsidR="00FE440F" w:rsidRPr="00227C68" w:rsidRDefault="00FE440F" w:rsidP="00D969C8">
            <w:pPr>
              <w:pStyle w:val="Normal1"/>
              <w:ind w:left="720"/>
              <w:jc w:val="both"/>
              <w:rPr>
                <w:rFonts w:asciiTheme="minorHAnsi" w:hAnsiTheme="minorHAnsi" w:cs="Arial"/>
                <w:sz w:val="20"/>
                <w:szCs w:val="20"/>
              </w:rPr>
            </w:pPr>
          </w:p>
        </w:tc>
        <w:tc>
          <w:tcPr>
            <w:tcW w:w="4677" w:type="dxa"/>
            <w:tcBorders>
              <w:left w:val="single" w:sz="4" w:space="0" w:color="auto"/>
            </w:tcBorders>
            <w:shd w:val="clear" w:color="auto" w:fill="FFFFFF" w:themeFill="background1"/>
          </w:tcPr>
          <w:p w14:paraId="07378555" w14:textId="77777777" w:rsidR="00FE440F" w:rsidRPr="00227C68" w:rsidRDefault="00FE440F" w:rsidP="00D969C8">
            <w:pPr>
              <w:spacing w:line="240" w:lineRule="exact"/>
              <w:jc w:val="both"/>
              <w:rPr>
                <w:rFonts w:cs="Arial"/>
                <w:sz w:val="20"/>
                <w:szCs w:val="20"/>
              </w:rPr>
            </w:pPr>
            <w:r w:rsidRPr="00227C68">
              <w:rPr>
                <w:rFonts w:cs="Arial"/>
                <w:sz w:val="20"/>
                <w:szCs w:val="20"/>
              </w:rPr>
              <w:t>- Relaciona las manifestaciones artísticas con las comunidades y culturas en las que se producen.</w:t>
            </w:r>
          </w:p>
          <w:p w14:paraId="7802BB22" w14:textId="5E825A4F" w:rsidR="00FE440F" w:rsidRPr="00227C68" w:rsidRDefault="00FE440F" w:rsidP="00D969C8">
            <w:pPr>
              <w:spacing w:line="240" w:lineRule="exact"/>
              <w:jc w:val="both"/>
              <w:rPr>
                <w:rFonts w:cs="Arial"/>
                <w:sz w:val="20"/>
                <w:szCs w:val="20"/>
              </w:rPr>
            </w:pPr>
            <w:r w:rsidRPr="00227C68">
              <w:rPr>
                <w:rFonts w:cs="Arial"/>
                <w:sz w:val="20"/>
                <w:szCs w:val="20"/>
              </w:rPr>
              <w:t>- Reconoce en las producciones literarias como cuentos, relatos cortos, fábulas y novelas aspectos referidos a la estructura formal del género y la</w:t>
            </w:r>
            <w:r w:rsidR="00736A75">
              <w:rPr>
                <w:rFonts w:cs="Arial"/>
                <w:sz w:val="20"/>
                <w:szCs w:val="20"/>
              </w:rPr>
              <w:t xml:space="preserve"> </w:t>
            </w:r>
            <w:r w:rsidRPr="00227C68">
              <w:rPr>
                <w:rFonts w:cs="Arial"/>
                <w:sz w:val="20"/>
                <w:szCs w:val="20"/>
              </w:rPr>
              <w:t>identidad cultural que la crea.</w:t>
            </w:r>
          </w:p>
          <w:p w14:paraId="1BD1FC78" w14:textId="77777777" w:rsidR="00FE440F" w:rsidRPr="00227C68" w:rsidRDefault="00FE440F" w:rsidP="00D969C8">
            <w:pPr>
              <w:spacing w:line="240" w:lineRule="exact"/>
              <w:jc w:val="both"/>
              <w:rPr>
                <w:rFonts w:cs="Arial"/>
                <w:sz w:val="20"/>
                <w:szCs w:val="20"/>
              </w:rPr>
            </w:pPr>
            <w:r w:rsidRPr="00227C68">
              <w:rPr>
                <w:rFonts w:cs="Arial"/>
                <w:sz w:val="20"/>
                <w:szCs w:val="20"/>
              </w:rPr>
              <w:t xml:space="preserve">- Caracteriza los discursos presentes en los medios de comunicación y otras fuentes de información, atendiendo al contenido, la intención comunicativa del autor y al contexto en que se produce. </w:t>
            </w:r>
          </w:p>
          <w:p w14:paraId="61CF3779" w14:textId="36B8DAA3" w:rsidR="00FE440F" w:rsidRPr="00227C68" w:rsidRDefault="00FE440F" w:rsidP="00D969C8">
            <w:pPr>
              <w:spacing w:line="240" w:lineRule="exact"/>
              <w:jc w:val="both"/>
              <w:rPr>
                <w:rFonts w:cs="Arial"/>
                <w:sz w:val="20"/>
                <w:szCs w:val="20"/>
              </w:rPr>
            </w:pPr>
            <w:r w:rsidRPr="00227C68">
              <w:rPr>
                <w:rFonts w:cs="Arial"/>
                <w:sz w:val="20"/>
                <w:szCs w:val="20"/>
              </w:rPr>
              <w:t>- Compone diferentes tipos de textos atendiendo a las características de sus ámbitos de uso: privado/público o cotidiano/ científico.</w:t>
            </w:r>
            <w:r w:rsidR="00736A75">
              <w:rPr>
                <w:rFonts w:cs="Arial"/>
                <w:sz w:val="20"/>
                <w:szCs w:val="20"/>
              </w:rPr>
              <w:t xml:space="preserve"> </w:t>
            </w:r>
          </w:p>
          <w:p w14:paraId="658FF96B" w14:textId="77777777" w:rsidR="00FE440F" w:rsidRPr="00227C68" w:rsidRDefault="00FE440F" w:rsidP="00D969C8">
            <w:pPr>
              <w:spacing w:line="240" w:lineRule="exact"/>
              <w:jc w:val="both"/>
              <w:rPr>
                <w:rFonts w:cs="Arial"/>
                <w:sz w:val="20"/>
                <w:szCs w:val="20"/>
              </w:rPr>
            </w:pPr>
            <w:r w:rsidRPr="00227C68">
              <w:rPr>
                <w:rFonts w:cs="Arial"/>
                <w:sz w:val="20"/>
                <w:szCs w:val="20"/>
              </w:rPr>
              <w:t xml:space="preserve">- Infiere múltiples sentidos de los textos que lee y los relaciona con los conceptos macro del texto y con sus contextos de producción y circulación. </w:t>
            </w:r>
          </w:p>
        </w:tc>
        <w:tc>
          <w:tcPr>
            <w:tcW w:w="4678" w:type="dxa"/>
            <w:tcBorders>
              <w:left w:val="single" w:sz="4" w:space="0" w:color="auto"/>
            </w:tcBorders>
            <w:shd w:val="clear" w:color="auto" w:fill="FFFFFF" w:themeFill="background1"/>
          </w:tcPr>
          <w:p w14:paraId="5F605D41" w14:textId="77777777" w:rsidR="00FE440F" w:rsidRPr="00227C68" w:rsidRDefault="00FE440F" w:rsidP="00D969C8">
            <w:pPr>
              <w:jc w:val="both"/>
              <w:rPr>
                <w:rFonts w:cs="Arial"/>
                <w:sz w:val="20"/>
                <w:szCs w:val="20"/>
              </w:rPr>
            </w:pPr>
          </w:p>
        </w:tc>
      </w:tr>
    </w:tbl>
    <w:p w14:paraId="385F64AF" w14:textId="77777777" w:rsidR="00FE440F" w:rsidRDefault="00FE440F" w:rsidP="00FE440F">
      <w:pPr>
        <w:spacing w:after="0" w:line="240" w:lineRule="auto"/>
        <w:jc w:val="both"/>
        <w:rPr>
          <w:rFonts w:cs="Arial"/>
          <w:sz w:val="20"/>
          <w:szCs w:val="20"/>
        </w:rPr>
      </w:pPr>
    </w:p>
    <w:p w14:paraId="4DDD94B8" w14:textId="77777777" w:rsidR="00A9254A" w:rsidRDefault="00A9254A" w:rsidP="00FE440F">
      <w:pPr>
        <w:spacing w:after="0" w:line="240" w:lineRule="auto"/>
        <w:jc w:val="both"/>
        <w:rPr>
          <w:rFonts w:cs="Arial"/>
          <w:sz w:val="20"/>
          <w:szCs w:val="20"/>
        </w:rPr>
      </w:pPr>
    </w:p>
    <w:tbl>
      <w:tblPr>
        <w:tblStyle w:val="Tablaconcuadrcula"/>
        <w:tblpPr w:leftFromText="141" w:rightFromText="141" w:vertAnchor="text" w:horzAnchor="margin" w:tblpXSpec="center" w:tblpY="-29"/>
        <w:tblOverlap w:val="never"/>
        <w:tblW w:w="0" w:type="auto"/>
        <w:tblLook w:val="04A0" w:firstRow="1" w:lastRow="0" w:firstColumn="1" w:lastColumn="0" w:noHBand="0" w:noVBand="1"/>
      </w:tblPr>
      <w:tblGrid>
        <w:gridCol w:w="6487"/>
        <w:gridCol w:w="4253"/>
        <w:gridCol w:w="5811"/>
      </w:tblGrid>
      <w:tr w:rsidR="00FE440F" w:rsidRPr="00227C68" w14:paraId="5D8DECC0" w14:textId="77777777" w:rsidTr="00362A33">
        <w:tc>
          <w:tcPr>
            <w:tcW w:w="6487" w:type="dxa"/>
            <w:shd w:val="clear" w:color="auto" w:fill="C6D9F1" w:themeFill="text2" w:themeFillTint="33"/>
          </w:tcPr>
          <w:p w14:paraId="489F448A" w14:textId="77777777" w:rsidR="00FE440F" w:rsidRPr="00227C68" w:rsidRDefault="00FE440F" w:rsidP="00D969C8">
            <w:pPr>
              <w:autoSpaceDE w:val="0"/>
              <w:autoSpaceDN w:val="0"/>
              <w:adjustRightInd w:val="0"/>
              <w:spacing w:line="360" w:lineRule="auto"/>
              <w:jc w:val="center"/>
              <w:rPr>
                <w:rFonts w:eastAsia="Adobe Gothic Std B" w:cs="Arial"/>
                <w:sz w:val="20"/>
                <w:szCs w:val="20"/>
              </w:rPr>
            </w:pPr>
            <w:r w:rsidRPr="00227C68">
              <w:rPr>
                <w:rFonts w:eastAsia="Adobe Gothic Std B" w:cs="Arial"/>
                <w:b/>
                <w:sz w:val="20"/>
                <w:szCs w:val="20"/>
              </w:rPr>
              <w:t>COMPETENCIAS DEL ÁREA</w:t>
            </w:r>
          </w:p>
        </w:tc>
        <w:tc>
          <w:tcPr>
            <w:tcW w:w="4253" w:type="dxa"/>
            <w:shd w:val="clear" w:color="auto" w:fill="C6D9F1" w:themeFill="text2" w:themeFillTint="33"/>
          </w:tcPr>
          <w:p w14:paraId="211538FA" w14:textId="77777777" w:rsidR="00FE440F" w:rsidRPr="00227C68" w:rsidRDefault="00FE440F" w:rsidP="00D969C8">
            <w:pPr>
              <w:autoSpaceDE w:val="0"/>
              <w:autoSpaceDN w:val="0"/>
              <w:adjustRightInd w:val="0"/>
              <w:spacing w:line="360" w:lineRule="auto"/>
              <w:jc w:val="center"/>
              <w:rPr>
                <w:rFonts w:eastAsia="Adobe Gothic Std B" w:cs="Arial"/>
                <w:sz w:val="20"/>
                <w:szCs w:val="20"/>
              </w:rPr>
            </w:pPr>
            <w:r w:rsidRPr="00227C68">
              <w:rPr>
                <w:rFonts w:cs="Arial"/>
                <w:b/>
                <w:sz w:val="20"/>
                <w:szCs w:val="20"/>
              </w:rPr>
              <w:t>COMPETENCIAS CIUDADANAS</w:t>
            </w:r>
          </w:p>
        </w:tc>
        <w:tc>
          <w:tcPr>
            <w:tcW w:w="5811" w:type="dxa"/>
            <w:shd w:val="clear" w:color="auto" w:fill="C6D9F1" w:themeFill="text2" w:themeFillTint="33"/>
          </w:tcPr>
          <w:p w14:paraId="4637964D" w14:textId="77777777" w:rsidR="00FE440F" w:rsidRPr="00227C68" w:rsidRDefault="00FE440F" w:rsidP="00D969C8">
            <w:pPr>
              <w:autoSpaceDE w:val="0"/>
              <w:autoSpaceDN w:val="0"/>
              <w:adjustRightInd w:val="0"/>
              <w:spacing w:line="360" w:lineRule="auto"/>
              <w:jc w:val="center"/>
              <w:rPr>
                <w:rFonts w:eastAsia="Adobe Gothic Std B" w:cs="Arial"/>
                <w:sz w:val="20"/>
                <w:szCs w:val="20"/>
              </w:rPr>
            </w:pPr>
            <w:r w:rsidRPr="00227C68">
              <w:rPr>
                <w:rFonts w:cs="Arial"/>
                <w:b/>
                <w:sz w:val="20"/>
                <w:szCs w:val="20"/>
              </w:rPr>
              <w:t>COMPETENCIAS LABORALES</w:t>
            </w:r>
          </w:p>
        </w:tc>
      </w:tr>
      <w:tr w:rsidR="00FE440F" w:rsidRPr="00227C68" w14:paraId="345848BD" w14:textId="77777777" w:rsidTr="00362A33">
        <w:tc>
          <w:tcPr>
            <w:tcW w:w="6487" w:type="dxa"/>
          </w:tcPr>
          <w:p w14:paraId="28C0675B" w14:textId="2ACB6316"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sz w:val="20"/>
                <w:szCs w:val="20"/>
              </w:rPr>
              <w:t>Competencias básicas propuestas por el MEN</w:t>
            </w:r>
            <w:r w:rsidR="00736A75">
              <w:rPr>
                <w:rFonts w:eastAsia="Adobe Gothic Std B" w:cs="Arial"/>
                <w:sz w:val="20"/>
                <w:szCs w:val="20"/>
              </w:rPr>
              <w:t xml:space="preserve"> </w:t>
            </w:r>
            <w:r w:rsidRPr="00227C68">
              <w:rPr>
                <w:rFonts w:eastAsia="Adobe Gothic Std B" w:cs="Arial"/>
                <w:sz w:val="20"/>
                <w:szCs w:val="20"/>
              </w:rPr>
              <w:t>y el ICFES</w:t>
            </w:r>
            <w:r w:rsidR="00736A75">
              <w:rPr>
                <w:rFonts w:eastAsia="Adobe Gothic Std B" w:cs="Arial"/>
                <w:sz w:val="20"/>
                <w:szCs w:val="20"/>
              </w:rPr>
              <w:t xml:space="preserve"> </w:t>
            </w:r>
            <w:r w:rsidRPr="00227C68">
              <w:rPr>
                <w:rFonts w:eastAsia="Adobe Gothic Std B" w:cs="Arial"/>
                <w:sz w:val="20"/>
                <w:szCs w:val="20"/>
              </w:rPr>
              <w:t>para:</w:t>
            </w:r>
          </w:p>
          <w:p w14:paraId="7849CD38" w14:textId="77777777"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xml:space="preserve">- Saber hacer en contexto </w:t>
            </w:r>
          </w:p>
          <w:p w14:paraId="4252E244" w14:textId="77777777"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Capacidad para poner en escena una situación problemática y resolverla.</w:t>
            </w:r>
          </w:p>
          <w:p w14:paraId="00BF2D8A" w14:textId="7369F365"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Conjunto de valores contenidos y habilidades</w:t>
            </w:r>
            <w:r w:rsidR="00736A75">
              <w:rPr>
                <w:rFonts w:eastAsia="Adobe Gothic Std B" w:cs="Arial"/>
                <w:sz w:val="20"/>
                <w:szCs w:val="20"/>
              </w:rPr>
              <w:t xml:space="preserve"> </w:t>
            </w:r>
            <w:r w:rsidRPr="00227C68">
              <w:rPr>
                <w:rFonts w:eastAsia="Adobe Gothic Std B" w:cs="Arial"/>
                <w:sz w:val="20"/>
                <w:szCs w:val="20"/>
              </w:rPr>
              <w:t>que deben desarrollar los educandos, las cuales son transversales a todas las áreas.</w:t>
            </w:r>
          </w:p>
          <w:p w14:paraId="4142AAA6" w14:textId="77777777" w:rsidR="00FE440F" w:rsidRPr="00227C68" w:rsidRDefault="00FE440F" w:rsidP="00D969C8">
            <w:pPr>
              <w:autoSpaceDE w:val="0"/>
              <w:autoSpaceDN w:val="0"/>
              <w:adjustRightInd w:val="0"/>
              <w:jc w:val="both"/>
              <w:rPr>
                <w:rFonts w:eastAsia="Adobe Gothic Std B" w:cs="Arial"/>
                <w:sz w:val="20"/>
                <w:szCs w:val="20"/>
              </w:rPr>
            </w:pPr>
          </w:p>
          <w:p w14:paraId="35997FE4" w14:textId="3E7B9392"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b/>
                <w:sz w:val="20"/>
                <w:szCs w:val="20"/>
              </w:rPr>
              <w:t>Competencia comunicativa</w:t>
            </w:r>
            <w:r w:rsidRPr="00227C68">
              <w:rPr>
                <w:rFonts w:eastAsia="Adobe Gothic Std B" w:cs="Arial"/>
                <w:sz w:val="20"/>
                <w:szCs w:val="20"/>
              </w:rPr>
              <w:t>,</w:t>
            </w:r>
            <w:r w:rsidR="00736A75">
              <w:rPr>
                <w:rFonts w:eastAsia="Adobe Gothic Std B" w:cs="Arial"/>
                <w:sz w:val="20"/>
                <w:szCs w:val="20"/>
              </w:rPr>
              <w:t xml:space="preserve"> </w:t>
            </w:r>
            <w:r w:rsidRPr="00227C68">
              <w:rPr>
                <w:rFonts w:eastAsia="Adobe Gothic Std B" w:cs="Arial"/>
                <w:b/>
                <w:sz w:val="20"/>
                <w:szCs w:val="20"/>
              </w:rPr>
              <w:t>Competencia interpretativa,</w:t>
            </w:r>
            <w:r w:rsidR="00736A75">
              <w:rPr>
                <w:rFonts w:eastAsia="Adobe Gothic Std B" w:cs="Arial"/>
                <w:b/>
                <w:sz w:val="20"/>
                <w:szCs w:val="20"/>
              </w:rPr>
              <w:t xml:space="preserve"> </w:t>
            </w:r>
            <w:r w:rsidRPr="00227C68">
              <w:rPr>
                <w:rFonts w:eastAsia="Adobe Gothic Std B" w:cs="Arial"/>
                <w:b/>
                <w:sz w:val="20"/>
                <w:szCs w:val="20"/>
              </w:rPr>
              <w:t>Competencia argumentativa</w:t>
            </w:r>
            <w:r w:rsidRPr="00227C68">
              <w:rPr>
                <w:rFonts w:eastAsia="Adobe Gothic Std B" w:cs="Arial"/>
                <w:sz w:val="20"/>
                <w:szCs w:val="20"/>
              </w:rPr>
              <w:t xml:space="preserve">, </w:t>
            </w:r>
            <w:r w:rsidRPr="00227C68">
              <w:rPr>
                <w:rFonts w:eastAsia="Adobe Gothic Std B" w:cs="Arial"/>
                <w:b/>
                <w:sz w:val="20"/>
                <w:szCs w:val="20"/>
              </w:rPr>
              <w:t xml:space="preserve">Competencia </w:t>
            </w:r>
            <w:r w:rsidR="000F7CF3" w:rsidRPr="00227C68">
              <w:rPr>
                <w:rFonts w:eastAsia="Adobe Gothic Std B" w:cs="Arial"/>
                <w:b/>
                <w:sz w:val="20"/>
                <w:szCs w:val="20"/>
              </w:rPr>
              <w:t>propositiva</w:t>
            </w:r>
            <w:r w:rsidR="000F7CF3" w:rsidRPr="00227C68">
              <w:rPr>
                <w:rFonts w:eastAsia="Adobe Gothic Std B" w:cs="Arial"/>
                <w:sz w:val="20"/>
                <w:szCs w:val="20"/>
              </w:rPr>
              <w:t>.</w:t>
            </w:r>
          </w:p>
          <w:p w14:paraId="5CCC2E1C" w14:textId="77777777" w:rsidR="00FE440F" w:rsidRPr="00227C68" w:rsidRDefault="00FE440F" w:rsidP="00D969C8">
            <w:pPr>
              <w:autoSpaceDE w:val="0"/>
              <w:autoSpaceDN w:val="0"/>
              <w:adjustRightInd w:val="0"/>
              <w:jc w:val="both"/>
              <w:rPr>
                <w:rFonts w:eastAsia="Adobe Gothic Std B" w:cs="Arial"/>
                <w:sz w:val="20"/>
                <w:szCs w:val="20"/>
              </w:rPr>
            </w:pPr>
          </w:p>
          <w:p w14:paraId="2011D1AC" w14:textId="179C1367" w:rsidR="00FE440F" w:rsidRPr="00227C68" w:rsidRDefault="000F7CF3" w:rsidP="00D969C8">
            <w:pPr>
              <w:autoSpaceDE w:val="0"/>
              <w:autoSpaceDN w:val="0"/>
              <w:adjustRightInd w:val="0"/>
              <w:jc w:val="both"/>
              <w:rPr>
                <w:rFonts w:eastAsia="Adobe Gothic Std B" w:cs="Arial"/>
                <w:sz w:val="20"/>
                <w:szCs w:val="20"/>
              </w:rPr>
            </w:pPr>
            <w:r>
              <w:rPr>
                <w:rFonts w:eastAsia="Adobe Gothic Std B" w:cs="Arial"/>
                <w:sz w:val="20"/>
                <w:szCs w:val="20"/>
              </w:rPr>
              <w:t xml:space="preserve">Subcompetencias: </w:t>
            </w:r>
            <w:r w:rsidR="00FE440F" w:rsidRPr="00227C68">
              <w:rPr>
                <w:rFonts w:eastAsia="Adobe Gothic Std B" w:cs="Arial"/>
                <w:sz w:val="20"/>
                <w:szCs w:val="20"/>
              </w:rPr>
              <w:t xml:space="preserve">gramatical </w:t>
            </w:r>
            <w:r w:rsidRPr="00227C68">
              <w:rPr>
                <w:rFonts w:eastAsia="Adobe Gothic Std B" w:cs="Arial"/>
                <w:sz w:val="20"/>
                <w:szCs w:val="20"/>
              </w:rPr>
              <w:t>sintáctica,</w:t>
            </w:r>
            <w:r w:rsidR="00FE440F" w:rsidRPr="00227C68">
              <w:rPr>
                <w:rFonts w:eastAsia="Adobe Gothic Std B" w:cs="Arial"/>
                <w:sz w:val="20"/>
                <w:szCs w:val="20"/>
              </w:rPr>
              <w:t xml:space="preserve"> competencia semántica, competencia textual, competencia enciclopédica, competencia pragmática o sociocultural, competencia oral y discursiva, competencia poética y literaria, competencia lectora (nivel literal – nivel inferencial</w:t>
            </w:r>
            <w:r w:rsidR="00736A75">
              <w:rPr>
                <w:rFonts w:eastAsia="Adobe Gothic Std B" w:cs="Arial"/>
                <w:sz w:val="20"/>
                <w:szCs w:val="20"/>
              </w:rPr>
              <w:t xml:space="preserve"> </w:t>
            </w:r>
            <w:r w:rsidR="00FE440F" w:rsidRPr="00227C68">
              <w:rPr>
                <w:rFonts w:eastAsia="Adobe Gothic Std B" w:cs="Arial"/>
                <w:sz w:val="20"/>
                <w:szCs w:val="20"/>
              </w:rPr>
              <w:t xml:space="preserve">- nivel intertextual. </w:t>
            </w:r>
          </w:p>
          <w:p w14:paraId="66A583BB" w14:textId="77777777" w:rsidR="00FE440F" w:rsidRPr="00227C68" w:rsidRDefault="00FE440F" w:rsidP="00D969C8">
            <w:pPr>
              <w:autoSpaceDE w:val="0"/>
              <w:autoSpaceDN w:val="0"/>
              <w:adjustRightInd w:val="0"/>
              <w:jc w:val="both"/>
              <w:rPr>
                <w:rFonts w:eastAsia="Adobe Gothic Std B" w:cs="Arial"/>
                <w:sz w:val="20"/>
                <w:szCs w:val="20"/>
              </w:rPr>
            </w:pPr>
          </w:p>
        </w:tc>
        <w:tc>
          <w:tcPr>
            <w:tcW w:w="4253" w:type="dxa"/>
          </w:tcPr>
          <w:p w14:paraId="76BB8B60" w14:textId="77777777" w:rsidR="00FE440F" w:rsidRPr="00227C68" w:rsidRDefault="00FE440F" w:rsidP="00D969C8">
            <w:pPr>
              <w:autoSpaceDE w:val="0"/>
              <w:autoSpaceDN w:val="0"/>
              <w:adjustRightInd w:val="0"/>
              <w:jc w:val="both"/>
              <w:rPr>
                <w:rFonts w:cs="Arial"/>
                <w:sz w:val="20"/>
                <w:szCs w:val="20"/>
              </w:rPr>
            </w:pPr>
            <w:r w:rsidRPr="00227C68">
              <w:rPr>
                <w:rFonts w:cs="Arial"/>
                <w:sz w:val="20"/>
                <w:szCs w:val="20"/>
              </w:rPr>
              <w:t>PARTICIPACIÓN Y RESPONSABILIDAD</w:t>
            </w:r>
          </w:p>
          <w:p w14:paraId="13DED80A" w14:textId="77777777" w:rsidR="00FE440F" w:rsidRPr="00227C68" w:rsidRDefault="00FE440F" w:rsidP="00D969C8">
            <w:pPr>
              <w:autoSpaceDE w:val="0"/>
              <w:autoSpaceDN w:val="0"/>
              <w:adjustRightInd w:val="0"/>
              <w:jc w:val="both"/>
              <w:rPr>
                <w:rFonts w:cs="Arial"/>
                <w:sz w:val="20"/>
                <w:szCs w:val="20"/>
              </w:rPr>
            </w:pPr>
            <w:r w:rsidRPr="00227C68">
              <w:rPr>
                <w:rFonts w:cs="Arial"/>
                <w:sz w:val="20"/>
                <w:szCs w:val="20"/>
              </w:rPr>
              <w:t>DEMOCRÁTICA:</w:t>
            </w:r>
          </w:p>
          <w:p w14:paraId="6712BC57" w14:textId="77777777" w:rsidR="00FE440F" w:rsidRPr="00227C68" w:rsidRDefault="00FE440F" w:rsidP="00D969C8">
            <w:pPr>
              <w:autoSpaceDE w:val="0"/>
              <w:autoSpaceDN w:val="0"/>
              <w:adjustRightInd w:val="0"/>
              <w:jc w:val="both"/>
              <w:rPr>
                <w:rFonts w:cs="Arial"/>
                <w:sz w:val="20"/>
                <w:szCs w:val="20"/>
              </w:rPr>
            </w:pPr>
            <w:r w:rsidRPr="00227C68">
              <w:rPr>
                <w:rFonts w:cs="Arial"/>
                <w:sz w:val="20"/>
                <w:szCs w:val="20"/>
              </w:rPr>
              <w:t>Analizo críticamente mi participación en situaciones</w:t>
            </w:r>
          </w:p>
          <w:p w14:paraId="54D04519" w14:textId="77777777" w:rsidR="00FE440F" w:rsidRPr="00227C68" w:rsidRDefault="00FE440F" w:rsidP="00D969C8">
            <w:pPr>
              <w:autoSpaceDE w:val="0"/>
              <w:autoSpaceDN w:val="0"/>
              <w:adjustRightInd w:val="0"/>
              <w:jc w:val="both"/>
              <w:rPr>
                <w:rFonts w:cs="Arial"/>
                <w:sz w:val="20"/>
                <w:szCs w:val="20"/>
              </w:rPr>
            </w:pPr>
            <w:r w:rsidRPr="00227C68">
              <w:rPr>
                <w:rFonts w:cs="Arial"/>
                <w:sz w:val="20"/>
                <w:szCs w:val="20"/>
              </w:rPr>
              <w:t>en las que se vulneran o respetan los derechos e</w:t>
            </w:r>
          </w:p>
          <w:p w14:paraId="54F7B4B6" w14:textId="77777777" w:rsidR="00FE440F" w:rsidRPr="00227C68" w:rsidRDefault="00FE440F" w:rsidP="00D969C8">
            <w:pPr>
              <w:autoSpaceDE w:val="0"/>
              <w:autoSpaceDN w:val="0"/>
              <w:adjustRightInd w:val="0"/>
              <w:jc w:val="both"/>
              <w:rPr>
                <w:rFonts w:cs="Arial"/>
                <w:sz w:val="20"/>
                <w:szCs w:val="20"/>
              </w:rPr>
            </w:pPr>
            <w:r w:rsidRPr="00227C68">
              <w:rPr>
                <w:rFonts w:cs="Arial"/>
                <w:sz w:val="20"/>
                <w:szCs w:val="20"/>
              </w:rPr>
              <w:t>identifico cómo dicha participación contribuye a</w:t>
            </w:r>
          </w:p>
          <w:p w14:paraId="3DDC81C9" w14:textId="77777777" w:rsidR="00FE440F" w:rsidRPr="00227C68" w:rsidRDefault="00FE440F" w:rsidP="00D969C8">
            <w:pPr>
              <w:autoSpaceDE w:val="0"/>
              <w:autoSpaceDN w:val="0"/>
              <w:adjustRightInd w:val="0"/>
              <w:jc w:val="both"/>
              <w:rPr>
                <w:rFonts w:cs="Arial"/>
                <w:sz w:val="20"/>
                <w:szCs w:val="20"/>
              </w:rPr>
            </w:pPr>
            <w:r w:rsidRPr="00227C68">
              <w:rPr>
                <w:rFonts w:cs="Arial"/>
                <w:sz w:val="20"/>
                <w:szCs w:val="20"/>
              </w:rPr>
              <w:t>mejorar o empeorar la situación (COGNITIVAS)</w:t>
            </w:r>
          </w:p>
          <w:p w14:paraId="4F6BC36D" w14:textId="77777777" w:rsidR="00FE440F" w:rsidRPr="00227C68" w:rsidRDefault="00FE440F" w:rsidP="00D969C8">
            <w:pPr>
              <w:autoSpaceDE w:val="0"/>
              <w:autoSpaceDN w:val="0"/>
              <w:adjustRightInd w:val="0"/>
              <w:jc w:val="both"/>
              <w:rPr>
                <w:rFonts w:eastAsia="Adobe Gothic Std B" w:cs="Arial"/>
                <w:sz w:val="20"/>
                <w:szCs w:val="20"/>
              </w:rPr>
            </w:pPr>
          </w:p>
        </w:tc>
        <w:tc>
          <w:tcPr>
            <w:tcW w:w="5811" w:type="dxa"/>
          </w:tcPr>
          <w:p w14:paraId="74350A68" w14:textId="77777777" w:rsidR="00FE440F" w:rsidRPr="00227C68" w:rsidRDefault="00FE440F" w:rsidP="00D969C8">
            <w:pPr>
              <w:autoSpaceDE w:val="0"/>
              <w:autoSpaceDN w:val="0"/>
              <w:adjustRightInd w:val="0"/>
              <w:contextualSpacing/>
              <w:jc w:val="both"/>
              <w:rPr>
                <w:rFonts w:cs="Arial"/>
                <w:b/>
                <w:sz w:val="20"/>
                <w:szCs w:val="20"/>
              </w:rPr>
            </w:pPr>
            <w:r w:rsidRPr="00227C68">
              <w:rPr>
                <w:rFonts w:cs="Arial"/>
                <w:b/>
                <w:sz w:val="20"/>
                <w:szCs w:val="20"/>
              </w:rPr>
              <w:t>TIPO TECNOLÓGICAS: GESTIÓN DE LA TECNOLOGÍA Y LAS HERRAMIENTAS INFORMÁTICAS</w:t>
            </w:r>
          </w:p>
          <w:p w14:paraId="31DD2182" w14:textId="77777777" w:rsidR="00FE440F" w:rsidRPr="00227C68" w:rsidRDefault="00FE440F" w:rsidP="00D969C8">
            <w:pPr>
              <w:autoSpaceDE w:val="0"/>
              <w:autoSpaceDN w:val="0"/>
              <w:adjustRightInd w:val="0"/>
              <w:contextualSpacing/>
              <w:jc w:val="both"/>
              <w:rPr>
                <w:rFonts w:cs="Arial"/>
                <w:sz w:val="20"/>
                <w:szCs w:val="20"/>
              </w:rPr>
            </w:pPr>
            <w:r w:rsidRPr="00227C68">
              <w:rPr>
                <w:rFonts w:cs="Arial"/>
                <w:b/>
                <w:sz w:val="20"/>
                <w:szCs w:val="20"/>
              </w:rPr>
              <w:t xml:space="preserve">INDICADOR: </w:t>
            </w:r>
            <w:r w:rsidRPr="00227C68">
              <w:rPr>
                <w:rFonts w:cs="Arial"/>
                <w:sz w:val="20"/>
                <w:szCs w:val="20"/>
              </w:rPr>
              <w:t>Seleccionar y utilizar herramientas tecnológicas en la solución de problemas y elaborar modelos tecnológicos teniendo en cuenta los componentes como parte de un sistema funcional.</w:t>
            </w:r>
          </w:p>
          <w:p w14:paraId="0B5B3718" w14:textId="77777777" w:rsidR="00FE440F" w:rsidRPr="00227C68" w:rsidRDefault="00FE440F" w:rsidP="00D969C8">
            <w:pPr>
              <w:autoSpaceDE w:val="0"/>
              <w:autoSpaceDN w:val="0"/>
              <w:adjustRightInd w:val="0"/>
              <w:contextualSpacing/>
              <w:jc w:val="both"/>
              <w:rPr>
                <w:rFonts w:cs="Arial"/>
                <w:b/>
                <w:sz w:val="20"/>
                <w:szCs w:val="20"/>
              </w:rPr>
            </w:pPr>
            <w:r w:rsidRPr="00227C68">
              <w:rPr>
                <w:rFonts w:cs="Arial"/>
                <w:b/>
                <w:sz w:val="20"/>
                <w:szCs w:val="20"/>
              </w:rPr>
              <w:t>EVIDENCIAS:</w:t>
            </w:r>
          </w:p>
          <w:p w14:paraId="455D5668" w14:textId="77777777" w:rsidR="00FE440F" w:rsidRPr="00227C68" w:rsidRDefault="00FE440F" w:rsidP="00D969C8">
            <w:pPr>
              <w:autoSpaceDE w:val="0"/>
              <w:autoSpaceDN w:val="0"/>
              <w:adjustRightInd w:val="0"/>
              <w:contextualSpacing/>
              <w:jc w:val="both"/>
              <w:rPr>
                <w:rFonts w:cs="Arial"/>
                <w:b/>
                <w:sz w:val="20"/>
                <w:szCs w:val="20"/>
              </w:rPr>
            </w:pPr>
            <w:r w:rsidRPr="00227C68">
              <w:rPr>
                <w:rFonts w:cs="Arial"/>
                <w:sz w:val="20"/>
                <w:szCs w:val="20"/>
              </w:rPr>
              <w:t>Registro datos utilizando tablas, gráficos y diagramas y los utilizo en proyectos tecnológicos</w:t>
            </w:r>
            <w:r w:rsidRPr="00227C68">
              <w:rPr>
                <w:rFonts w:cs="Arial"/>
                <w:b/>
                <w:sz w:val="20"/>
                <w:szCs w:val="20"/>
              </w:rPr>
              <w:t>.</w:t>
            </w:r>
          </w:p>
          <w:p w14:paraId="28C8A096" w14:textId="77777777" w:rsidR="00FE440F" w:rsidRPr="00227C68" w:rsidRDefault="00FE440F" w:rsidP="00D969C8">
            <w:pPr>
              <w:autoSpaceDE w:val="0"/>
              <w:autoSpaceDN w:val="0"/>
              <w:adjustRightInd w:val="0"/>
              <w:contextualSpacing/>
              <w:jc w:val="both"/>
              <w:rPr>
                <w:rFonts w:cs="Arial"/>
                <w:b/>
                <w:sz w:val="20"/>
                <w:szCs w:val="20"/>
              </w:rPr>
            </w:pPr>
          </w:p>
          <w:p w14:paraId="33C554F0" w14:textId="77777777" w:rsidR="00FE440F" w:rsidRPr="00227C68" w:rsidRDefault="00FE440F" w:rsidP="00D969C8">
            <w:pPr>
              <w:autoSpaceDE w:val="0"/>
              <w:autoSpaceDN w:val="0"/>
              <w:adjustRightInd w:val="0"/>
              <w:jc w:val="both"/>
              <w:rPr>
                <w:rFonts w:eastAsia="Adobe Gothic Std B" w:cs="Arial"/>
                <w:sz w:val="20"/>
                <w:szCs w:val="20"/>
              </w:rPr>
            </w:pPr>
          </w:p>
        </w:tc>
      </w:tr>
    </w:tbl>
    <w:p w14:paraId="39EB546D" w14:textId="77777777" w:rsidR="00FE440F" w:rsidRDefault="00FE440F" w:rsidP="00FE440F">
      <w:pPr>
        <w:rPr>
          <w:rFonts w:eastAsia="Adobe Gothic Std B" w:cs="Arial"/>
          <w:sz w:val="20"/>
          <w:szCs w:val="20"/>
        </w:rPr>
      </w:pPr>
    </w:p>
    <w:p w14:paraId="1412A44E" w14:textId="77777777" w:rsidR="00FE440F" w:rsidRDefault="00FE440F" w:rsidP="00FE440F">
      <w:pPr>
        <w:rPr>
          <w:rFonts w:eastAsia="Adobe Gothic Std B" w:cs="Arial"/>
          <w:sz w:val="20"/>
          <w:szCs w:val="20"/>
        </w:rPr>
      </w:pPr>
    </w:p>
    <w:p w14:paraId="2A35FB7C" w14:textId="77777777" w:rsidR="00FE440F" w:rsidRPr="00CB54FB" w:rsidRDefault="00FE440F" w:rsidP="00FE440F">
      <w:pPr>
        <w:rPr>
          <w:rFonts w:eastAsia="Adobe Gothic Std B" w:cs="Arial"/>
          <w:sz w:val="20"/>
          <w:szCs w:val="20"/>
        </w:rPr>
      </w:pPr>
    </w:p>
    <w:p w14:paraId="73FD91E5" w14:textId="77777777" w:rsidR="00FE440F" w:rsidRDefault="00FE440F" w:rsidP="00FE440F">
      <w:pPr>
        <w:tabs>
          <w:tab w:val="left" w:pos="1170"/>
        </w:tabs>
        <w:rPr>
          <w:rFonts w:eastAsia="Adobe Gothic Std B" w:cs="Arial"/>
          <w:sz w:val="20"/>
          <w:szCs w:val="20"/>
        </w:rPr>
      </w:pPr>
    </w:p>
    <w:p w14:paraId="61D2F3D4" w14:textId="77777777" w:rsidR="00FE440F" w:rsidRDefault="00FE440F" w:rsidP="00FE440F">
      <w:pPr>
        <w:tabs>
          <w:tab w:val="left" w:pos="1170"/>
        </w:tabs>
        <w:rPr>
          <w:rFonts w:eastAsia="Adobe Gothic Std B" w:cs="Arial"/>
          <w:sz w:val="20"/>
          <w:szCs w:val="20"/>
        </w:rPr>
      </w:pPr>
    </w:p>
    <w:p w14:paraId="74E0ECBF" w14:textId="77777777" w:rsidR="00FE440F" w:rsidRDefault="00FE440F" w:rsidP="00FE440F">
      <w:pPr>
        <w:tabs>
          <w:tab w:val="left" w:pos="1170"/>
        </w:tabs>
        <w:rPr>
          <w:rFonts w:eastAsia="Adobe Gothic Std B" w:cs="Arial"/>
          <w:sz w:val="20"/>
          <w:szCs w:val="20"/>
        </w:rPr>
      </w:pPr>
    </w:p>
    <w:p w14:paraId="73E74854" w14:textId="77777777" w:rsidR="00FE440F" w:rsidRDefault="00FE440F" w:rsidP="00FE440F">
      <w:pPr>
        <w:tabs>
          <w:tab w:val="left" w:pos="1170"/>
        </w:tabs>
        <w:rPr>
          <w:rFonts w:eastAsia="Adobe Gothic Std B" w:cs="Arial"/>
          <w:sz w:val="20"/>
          <w:szCs w:val="20"/>
        </w:rPr>
      </w:pPr>
    </w:p>
    <w:p w14:paraId="0ACEC2EB" w14:textId="77777777" w:rsidR="00FE440F" w:rsidRDefault="00FE440F" w:rsidP="00FE440F">
      <w:pPr>
        <w:tabs>
          <w:tab w:val="left" w:pos="1170"/>
        </w:tabs>
        <w:rPr>
          <w:rFonts w:eastAsia="Adobe Gothic Std B" w:cs="Arial"/>
          <w:sz w:val="20"/>
          <w:szCs w:val="20"/>
        </w:rPr>
      </w:pPr>
    </w:p>
    <w:p w14:paraId="39186359" w14:textId="77777777" w:rsidR="00FE440F" w:rsidRDefault="00FE440F" w:rsidP="00FE440F">
      <w:pPr>
        <w:tabs>
          <w:tab w:val="left" w:pos="1170"/>
        </w:tabs>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3611"/>
        <w:gridCol w:w="4435"/>
        <w:gridCol w:w="4820"/>
        <w:gridCol w:w="3685"/>
      </w:tblGrid>
      <w:tr w:rsidR="00FE440F" w14:paraId="0B5577DD" w14:textId="77777777" w:rsidTr="00362A33">
        <w:trPr>
          <w:jc w:val="center"/>
        </w:trPr>
        <w:tc>
          <w:tcPr>
            <w:tcW w:w="8046" w:type="dxa"/>
            <w:gridSpan w:val="2"/>
            <w:shd w:val="clear" w:color="auto" w:fill="B6DDE8" w:themeFill="accent5" w:themeFillTint="66"/>
          </w:tcPr>
          <w:p w14:paraId="77A82D16" w14:textId="77777777" w:rsidR="00FE440F" w:rsidRPr="00E241B1" w:rsidRDefault="00FE440F" w:rsidP="00D969C8">
            <w:pPr>
              <w:tabs>
                <w:tab w:val="left" w:pos="1170"/>
              </w:tabs>
              <w:rPr>
                <w:rFonts w:eastAsia="Adobe Gothic Std B" w:cs="Arial"/>
                <w:b/>
                <w:sz w:val="20"/>
                <w:szCs w:val="20"/>
              </w:rPr>
            </w:pPr>
            <w:r w:rsidRPr="00E241B1">
              <w:rPr>
                <w:rFonts w:eastAsia="Adobe Gothic Std B" w:cs="Arial"/>
                <w:b/>
                <w:sz w:val="20"/>
                <w:szCs w:val="20"/>
              </w:rPr>
              <w:t xml:space="preserve">DESEMPEÑOS: PERÍODO 4 </w:t>
            </w:r>
          </w:p>
        </w:tc>
        <w:tc>
          <w:tcPr>
            <w:tcW w:w="8505" w:type="dxa"/>
            <w:gridSpan w:val="2"/>
            <w:shd w:val="clear" w:color="auto" w:fill="B6DDE8" w:themeFill="accent5" w:themeFillTint="66"/>
          </w:tcPr>
          <w:p w14:paraId="09D6AA71" w14:textId="77777777" w:rsidR="00FE440F" w:rsidRPr="00E241B1" w:rsidRDefault="00FE440F" w:rsidP="00D969C8">
            <w:pPr>
              <w:tabs>
                <w:tab w:val="left" w:pos="1170"/>
              </w:tabs>
              <w:rPr>
                <w:rFonts w:eastAsia="Adobe Gothic Std B" w:cs="Arial"/>
                <w:b/>
                <w:sz w:val="20"/>
                <w:szCs w:val="20"/>
              </w:rPr>
            </w:pPr>
            <w:r w:rsidRPr="00E241B1">
              <w:rPr>
                <w:rFonts w:eastAsia="Adobe Gothic Std B" w:cs="Arial"/>
                <w:b/>
                <w:sz w:val="20"/>
                <w:szCs w:val="20"/>
              </w:rPr>
              <w:t xml:space="preserve">GRADO: Octavo </w:t>
            </w:r>
          </w:p>
        </w:tc>
      </w:tr>
      <w:tr w:rsidR="00FE440F" w14:paraId="230E97D9" w14:textId="77777777" w:rsidTr="00362A33">
        <w:trPr>
          <w:jc w:val="center"/>
        </w:trPr>
        <w:tc>
          <w:tcPr>
            <w:tcW w:w="3611" w:type="dxa"/>
            <w:shd w:val="clear" w:color="auto" w:fill="C6D9F1" w:themeFill="text2" w:themeFillTint="33"/>
            <w:vAlign w:val="center"/>
          </w:tcPr>
          <w:p w14:paraId="68E3FF59" w14:textId="77777777" w:rsidR="00FE440F" w:rsidRPr="00227C68" w:rsidRDefault="00FE440F"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PREGUNTA PROBLEMATIZADORA</w:t>
            </w:r>
          </w:p>
        </w:tc>
        <w:tc>
          <w:tcPr>
            <w:tcW w:w="4435" w:type="dxa"/>
            <w:shd w:val="clear" w:color="auto" w:fill="C6D9F1" w:themeFill="text2" w:themeFillTint="33"/>
            <w:vAlign w:val="center"/>
          </w:tcPr>
          <w:p w14:paraId="0DC7DDAA" w14:textId="77777777" w:rsidR="00FE440F" w:rsidRPr="00227C68" w:rsidRDefault="00FE440F"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820" w:type="dxa"/>
            <w:shd w:val="clear" w:color="auto" w:fill="C6D9F1" w:themeFill="text2" w:themeFillTint="33"/>
            <w:vAlign w:val="center"/>
          </w:tcPr>
          <w:p w14:paraId="478F7E8D" w14:textId="77777777" w:rsidR="00FE440F" w:rsidRPr="00227C68" w:rsidRDefault="00FE440F" w:rsidP="00D969C8">
            <w:pPr>
              <w:autoSpaceDE w:val="0"/>
              <w:autoSpaceDN w:val="0"/>
              <w:adjustRightInd w:val="0"/>
              <w:jc w:val="center"/>
              <w:rPr>
                <w:rFonts w:eastAsia="Adobe Gothic Std B" w:cs="Arial"/>
                <w:b/>
                <w:sz w:val="20"/>
                <w:szCs w:val="20"/>
              </w:rPr>
            </w:pPr>
            <w:r w:rsidRPr="00227C68">
              <w:rPr>
                <w:rFonts w:cs="Arial"/>
                <w:b/>
                <w:sz w:val="20"/>
                <w:szCs w:val="20"/>
              </w:rPr>
              <w:t>DERECHOS BÁSICOS DE APRENDIZAJE</w:t>
            </w:r>
          </w:p>
        </w:tc>
        <w:tc>
          <w:tcPr>
            <w:tcW w:w="3685" w:type="dxa"/>
            <w:shd w:val="clear" w:color="auto" w:fill="C6D9F1" w:themeFill="text2" w:themeFillTint="33"/>
            <w:vAlign w:val="center"/>
          </w:tcPr>
          <w:p w14:paraId="66F6BF1D" w14:textId="77777777" w:rsidR="00FE440F" w:rsidRPr="00227C68" w:rsidRDefault="00FE440F" w:rsidP="00D969C8">
            <w:pPr>
              <w:autoSpaceDE w:val="0"/>
              <w:autoSpaceDN w:val="0"/>
              <w:adjustRightInd w:val="0"/>
              <w:jc w:val="center"/>
              <w:rPr>
                <w:rFonts w:cs="Arial"/>
                <w:b/>
                <w:sz w:val="20"/>
                <w:szCs w:val="20"/>
              </w:rPr>
            </w:pPr>
            <w:r w:rsidRPr="00227C68">
              <w:rPr>
                <w:rFonts w:cs="Arial"/>
                <w:b/>
                <w:sz w:val="20"/>
                <w:szCs w:val="20"/>
              </w:rPr>
              <w:t>MATRIZ DE REFERENCIA</w:t>
            </w:r>
          </w:p>
        </w:tc>
      </w:tr>
      <w:tr w:rsidR="00FE440F" w14:paraId="2EAE7D93" w14:textId="77777777" w:rsidTr="00362A33">
        <w:trPr>
          <w:jc w:val="center"/>
        </w:trPr>
        <w:tc>
          <w:tcPr>
            <w:tcW w:w="3611" w:type="dxa"/>
          </w:tcPr>
          <w:p w14:paraId="01E43148" w14:textId="77777777" w:rsidR="00FE440F" w:rsidRPr="00227C68" w:rsidRDefault="00FE440F" w:rsidP="00D969C8">
            <w:pPr>
              <w:jc w:val="both"/>
              <w:rPr>
                <w:rFonts w:eastAsia="Calibri" w:cs="Arial"/>
                <w:color w:val="000000"/>
                <w:sz w:val="20"/>
                <w:szCs w:val="20"/>
              </w:rPr>
            </w:pPr>
            <w:r w:rsidRPr="00227C68">
              <w:rPr>
                <w:rFonts w:eastAsia="Calibri" w:cs="Arial"/>
                <w:color w:val="000000"/>
                <w:sz w:val="20"/>
                <w:szCs w:val="20"/>
              </w:rPr>
              <w:t>¿De qué manera el conocimiento estructural y formal de la lengua y de los recursos del lenguaje me permite comprender y producir textos explicativos atendiendo a aspectos contextuales, atendiendo a una intención comunicativa?</w:t>
            </w:r>
          </w:p>
          <w:p w14:paraId="2A435BA4" w14:textId="77777777" w:rsidR="00FE440F" w:rsidRPr="00227C68" w:rsidRDefault="00FE440F" w:rsidP="00D969C8">
            <w:pPr>
              <w:pStyle w:val="Normal1"/>
              <w:jc w:val="both"/>
              <w:rPr>
                <w:rFonts w:asciiTheme="minorHAnsi" w:hAnsiTheme="minorHAnsi" w:cs="Arial"/>
                <w:sz w:val="20"/>
                <w:szCs w:val="20"/>
              </w:rPr>
            </w:pPr>
          </w:p>
        </w:tc>
        <w:tc>
          <w:tcPr>
            <w:tcW w:w="4435" w:type="dxa"/>
          </w:tcPr>
          <w:p w14:paraId="751F7D2A" w14:textId="77777777" w:rsidR="00FE440F" w:rsidRPr="00227C68" w:rsidRDefault="00FE440F" w:rsidP="000A3821">
            <w:pPr>
              <w:pStyle w:val="Normal1"/>
              <w:numPr>
                <w:ilvl w:val="0"/>
                <w:numId w:val="41"/>
              </w:numPr>
              <w:jc w:val="both"/>
              <w:rPr>
                <w:rFonts w:asciiTheme="minorHAnsi" w:hAnsiTheme="minorHAnsi" w:cs="Arial"/>
                <w:sz w:val="20"/>
                <w:szCs w:val="20"/>
              </w:rPr>
            </w:pPr>
            <w:r w:rsidRPr="00227C68">
              <w:rPr>
                <w:rFonts w:asciiTheme="minorHAnsi" w:hAnsiTheme="minorHAnsi"/>
                <w:sz w:val="20"/>
                <w:szCs w:val="20"/>
              </w:rPr>
              <w:t>Leo con sentido crítico obras literarias de autores latinoamericanos.</w:t>
            </w:r>
          </w:p>
          <w:p w14:paraId="5411BC40" w14:textId="1327BACE" w:rsidR="00FE440F" w:rsidRPr="00227C68" w:rsidRDefault="00FE440F" w:rsidP="000A3821">
            <w:pPr>
              <w:pStyle w:val="Normal1"/>
              <w:numPr>
                <w:ilvl w:val="0"/>
                <w:numId w:val="41"/>
              </w:numPr>
              <w:jc w:val="both"/>
              <w:rPr>
                <w:rFonts w:asciiTheme="minorHAnsi" w:hAnsiTheme="minorHAnsi" w:cs="Arial"/>
                <w:sz w:val="20"/>
                <w:szCs w:val="20"/>
              </w:rPr>
            </w:pPr>
            <w:r w:rsidRPr="00227C68">
              <w:rPr>
                <w:rFonts w:asciiTheme="minorHAnsi" w:hAnsiTheme="minorHAnsi"/>
                <w:sz w:val="20"/>
                <w:szCs w:val="20"/>
              </w:rPr>
              <w:t>Explico el proceso de comunicación y doy cuenta</w:t>
            </w:r>
            <w:r w:rsidR="00736A75">
              <w:rPr>
                <w:rFonts w:asciiTheme="minorHAnsi" w:hAnsiTheme="minorHAnsi"/>
                <w:sz w:val="20"/>
                <w:szCs w:val="20"/>
              </w:rPr>
              <w:t xml:space="preserve"> </w:t>
            </w:r>
            <w:r w:rsidRPr="00227C68">
              <w:rPr>
                <w:rFonts w:asciiTheme="minorHAnsi" w:hAnsiTheme="minorHAnsi"/>
                <w:sz w:val="20"/>
                <w:szCs w:val="20"/>
              </w:rPr>
              <w:t xml:space="preserve">de los aspectos e individuos que intervienen en su dinámica. </w:t>
            </w:r>
          </w:p>
          <w:p w14:paraId="476FD72A" w14:textId="77777777" w:rsidR="00FE440F" w:rsidRPr="00227C68" w:rsidRDefault="00FE440F" w:rsidP="000A3821">
            <w:pPr>
              <w:pStyle w:val="Normal1"/>
              <w:numPr>
                <w:ilvl w:val="0"/>
                <w:numId w:val="41"/>
              </w:numPr>
              <w:jc w:val="both"/>
              <w:rPr>
                <w:rFonts w:asciiTheme="minorHAnsi" w:hAnsiTheme="minorHAnsi" w:cs="Arial"/>
                <w:sz w:val="20"/>
                <w:szCs w:val="20"/>
              </w:rPr>
            </w:pPr>
            <w:r w:rsidRPr="00227C68">
              <w:rPr>
                <w:rFonts w:asciiTheme="minorHAnsi" w:hAnsiTheme="minorHAnsi"/>
                <w:sz w:val="20"/>
                <w:szCs w:val="20"/>
              </w:rPr>
              <w:t>Entiendo la lengua como uno de los sistemas simbólicos producto del lenguaje y la caracterizo en sus aspectos convencionales y arbitrarios.</w:t>
            </w:r>
          </w:p>
          <w:p w14:paraId="289E4006" w14:textId="16E7F98E" w:rsidR="00FE440F" w:rsidRPr="00227C68" w:rsidRDefault="00FE440F" w:rsidP="000A3821">
            <w:pPr>
              <w:pStyle w:val="Normal1"/>
              <w:numPr>
                <w:ilvl w:val="0"/>
                <w:numId w:val="41"/>
              </w:numPr>
              <w:jc w:val="both"/>
              <w:rPr>
                <w:rFonts w:asciiTheme="minorHAnsi" w:hAnsiTheme="minorHAnsi" w:cs="Arial"/>
                <w:sz w:val="20"/>
                <w:szCs w:val="20"/>
              </w:rPr>
            </w:pPr>
            <w:r w:rsidRPr="00227C68">
              <w:rPr>
                <w:rFonts w:asciiTheme="minorHAnsi" w:hAnsiTheme="minorHAnsi"/>
                <w:sz w:val="20"/>
                <w:szCs w:val="20"/>
              </w:rPr>
              <w:t>Reconozco el lenguaje como capacidad humana que configura múltiples sistemas simbólicos y posibilita los procesos de significar y comunicar.</w:t>
            </w:r>
            <w:r w:rsidR="00736A75">
              <w:rPr>
                <w:rFonts w:asciiTheme="minorHAnsi" w:hAnsiTheme="minorHAnsi"/>
                <w:sz w:val="20"/>
                <w:szCs w:val="20"/>
              </w:rPr>
              <w:t xml:space="preserve"> </w:t>
            </w:r>
          </w:p>
          <w:p w14:paraId="5A0AF0E2" w14:textId="77777777" w:rsidR="00FE440F" w:rsidRPr="00227C68" w:rsidRDefault="00FE440F" w:rsidP="000A3821">
            <w:pPr>
              <w:pStyle w:val="Normal1"/>
              <w:numPr>
                <w:ilvl w:val="0"/>
                <w:numId w:val="41"/>
              </w:numPr>
              <w:jc w:val="both"/>
              <w:rPr>
                <w:rFonts w:asciiTheme="minorHAnsi" w:hAnsiTheme="minorHAnsi" w:cs="Arial"/>
                <w:sz w:val="20"/>
                <w:szCs w:val="20"/>
              </w:rPr>
            </w:pPr>
            <w:r w:rsidRPr="00227C68">
              <w:rPr>
                <w:rFonts w:asciiTheme="minorHAnsi" w:hAnsiTheme="minorHAnsi"/>
                <w:sz w:val="20"/>
                <w:szCs w:val="20"/>
              </w:rPr>
              <w:t>Caracterizo y utilizo estrategias descriptivas y explicativas para argumentar mis ideas, valorando y respetando las normas básicas de la comunicación.</w:t>
            </w:r>
          </w:p>
          <w:p w14:paraId="70C7EB9C" w14:textId="77777777" w:rsidR="00FE440F" w:rsidRPr="00227C68" w:rsidRDefault="00FE440F" w:rsidP="000A3821">
            <w:pPr>
              <w:pStyle w:val="Normal1"/>
              <w:numPr>
                <w:ilvl w:val="0"/>
                <w:numId w:val="41"/>
              </w:numPr>
              <w:jc w:val="both"/>
              <w:rPr>
                <w:rFonts w:asciiTheme="minorHAnsi" w:hAnsiTheme="minorHAnsi" w:cs="Arial"/>
                <w:sz w:val="20"/>
                <w:szCs w:val="20"/>
              </w:rPr>
            </w:pPr>
            <w:r w:rsidRPr="00227C68">
              <w:rPr>
                <w:rFonts w:asciiTheme="minorHAnsi" w:hAnsiTheme="minorHAnsi"/>
                <w:sz w:val="20"/>
                <w:szCs w:val="20"/>
              </w:rPr>
              <w:t>Reconozco el lenguaje como capacidad humana que configura múltiples sistemas simbólicos y posibilita los procesos de significar y comunicar.</w:t>
            </w:r>
          </w:p>
          <w:p w14:paraId="40A6B3E3" w14:textId="77777777" w:rsidR="00FE440F" w:rsidRPr="00227C68" w:rsidRDefault="00FE440F" w:rsidP="00D969C8">
            <w:pPr>
              <w:pStyle w:val="Normal1"/>
              <w:ind w:left="720"/>
              <w:jc w:val="both"/>
              <w:rPr>
                <w:rFonts w:asciiTheme="minorHAnsi" w:hAnsiTheme="minorHAnsi" w:cs="Arial"/>
                <w:sz w:val="20"/>
                <w:szCs w:val="20"/>
              </w:rPr>
            </w:pPr>
          </w:p>
        </w:tc>
        <w:tc>
          <w:tcPr>
            <w:tcW w:w="4820" w:type="dxa"/>
          </w:tcPr>
          <w:p w14:paraId="564FDAD0" w14:textId="77777777" w:rsidR="00FE440F" w:rsidRPr="00227C68" w:rsidRDefault="00FE440F" w:rsidP="00D969C8">
            <w:pPr>
              <w:pStyle w:val="Normal1"/>
              <w:jc w:val="both"/>
              <w:rPr>
                <w:rFonts w:asciiTheme="minorHAnsi" w:hAnsiTheme="minorHAnsi" w:cs="Arial"/>
                <w:sz w:val="20"/>
                <w:szCs w:val="20"/>
              </w:rPr>
            </w:pPr>
          </w:p>
          <w:p w14:paraId="508A451D" w14:textId="77777777" w:rsidR="00FE440F" w:rsidRPr="00227C68" w:rsidRDefault="00FE440F" w:rsidP="000A3821">
            <w:pPr>
              <w:pStyle w:val="Prrafodelista"/>
              <w:numPr>
                <w:ilvl w:val="0"/>
                <w:numId w:val="41"/>
              </w:numPr>
              <w:spacing w:line="240" w:lineRule="exact"/>
              <w:jc w:val="both"/>
              <w:rPr>
                <w:rFonts w:cs="Arial"/>
                <w:sz w:val="20"/>
                <w:szCs w:val="20"/>
              </w:rPr>
            </w:pPr>
            <w:r w:rsidRPr="00227C68">
              <w:rPr>
                <w:rFonts w:cs="Arial"/>
                <w:sz w:val="20"/>
                <w:szCs w:val="20"/>
              </w:rPr>
              <w:t>Relaciona las manifestaciones artísticas con las comunidades y culturas en las que se producen.</w:t>
            </w:r>
          </w:p>
          <w:p w14:paraId="638A446C" w14:textId="77777777" w:rsidR="00FE440F" w:rsidRPr="00227C68" w:rsidRDefault="00FE440F" w:rsidP="000A3821">
            <w:pPr>
              <w:pStyle w:val="Prrafodelista"/>
              <w:numPr>
                <w:ilvl w:val="0"/>
                <w:numId w:val="41"/>
              </w:numPr>
              <w:spacing w:line="240" w:lineRule="exact"/>
              <w:jc w:val="both"/>
              <w:rPr>
                <w:rFonts w:cs="Arial"/>
                <w:sz w:val="20"/>
                <w:szCs w:val="20"/>
              </w:rPr>
            </w:pPr>
            <w:r w:rsidRPr="00227C68">
              <w:rPr>
                <w:rFonts w:cs="Arial"/>
                <w:sz w:val="20"/>
                <w:szCs w:val="20"/>
              </w:rPr>
              <w:t>Escucha con atención a sus compañeros en diálogos informales y predice los contenidos de la comunicación.</w:t>
            </w:r>
          </w:p>
          <w:p w14:paraId="4A6FC9BC" w14:textId="77777777" w:rsidR="00FE440F" w:rsidRPr="00227C68" w:rsidRDefault="00FE440F" w:rsidP="000A3821">
            <w:pPr>
              <w:pStyle w:val="Prrafodelista"/>
              <w:numPr>
                <w:ilvl w:val="0"/>
                <w:numId w:val="41"/>
              </w:numPr>
              <w:spacing w:line="240" w:lineRule="exact"/>
              <w:jc w:val="both"/>
              <w:rPr>
                <w:rFonts w:cs="Arial"/>
                <w:sz w:val="20"/>
                <w:szCs w:val="20"/>
              </w:rPr>
            </w:pPr>
            <w:r w:rsidRPr="00227C68">
              <w:rPr>
                <w:rFonts w:cs="Arial"/>
                <w:sz w:val="20"/>
                <w:szCs w:val="20"/>
              </w:rPr>
              <w:t>Reconstruye en sus intervenciones el sentido de los textos desde la relación existente entre la temática, los interlocutores y el contexto histórico –cultural.</w:t>
            </w:r>
          </w:p>
          <w:p w14:paraId="3D9B1DB8" w14:textId="77777777" w:rsidR="00FE440F" w:rsidRPr="00227C68" w:rsidRDefault="00FE440F" w:rsidP="000A3821">
            <w:pPr>
              <w:pStyle w:val="Prrafodelista"/>
              <w:numPr>
                <w:ilvl w:val="0"/>
                <w:numId w:val="41"/>
              </w:numPr>
              <w:spacing w:line="240" w:lineRule="exact"/>
              <w:jc w:val="both"/>
              <w:rPr>
                <w:rFonts w:cstheme="minorHAnsi"/>
                <w:sz w:val="20"/>
                <w:szCs w:val="20"/>
              </w:rPr>
            </w:pPr>
            <w:r w:rsidRPr="00227C68">
              <w:rPr>
                <w:rFonts w:cs="Arial"/>
                <w:sz w:val="20"/>
                <w:szCs w:val="20"/>
              </w:rPr>
              <w:t>Infiere múltiples sentidos de los textos que lee y los relaciona con los conceptos macro del texto y con sus contextos de producción y circulación.</w:t>
            </w:r>
          </w:p>
          <w:p w14:paraId="02CFEF51" w14:textId="77777777" w:rsidR="00FE440F" w:rsidRPr="00227C68" w:rsidRDefault="00FE440F" w:rsidP="00D969C8">
            <w:pPr>
              <w:pStyle w:val="Prrafodelista"/>
              <w:spacing w:line="240" w:lineRule="exact"/>
              <w:jc w:val="both"/>
              <w:rPr>
                <w:rFonts w:cstheme="minorHAnsi"/>
                <w:sz w:val="20"/>
                <w:szCs w:val="20"/>
              </w:rPr>
            </w:pPr>
          </w:p>
        </w:tc>
        <w:tc>
          <w:tcPr>
            <w:tcW w:w="3685" w:type="dxa"/>
          </w:tcPr>
          <w:p w14:paraId="7E1CB73C" w14:textId="77777777" w:rsidR="00FE440F" w:rsidRDefault="00FE440F" w:rsidP="00D969C8">
            <w:pPr>
              <w:tabs>
                <w:tab w:val="left" w:pos="1170"/>
              </w:tabs>
              <w:rPr>
                <w:rFonts w:eastAsia="Adobe Gothic Std B" w:cs="Arial"/>
                <w:sz w:val="20"/>
                <w:szCs w:val="20"/>
              </w:rPr>
            </w:pPr>
          </w:p>
        </w:tc>
      </w:tr>
    </w:tbl>
    <w:p w14:paraId="771435DC" w14:textId="77777777" w:rsidR="00FE440F" w:rsidRDefault="00FE440F" w:rsidP="00FE440F">
      <w:pPr>
        <w:autoSpaceDE w:val="0"/>
        <w:autoSpaceDN w:val="0"/>
        <w:adjustRightInd w:val="0"/>
        <w:spacing w:after="0" w:line="240" w:lineRule="auto"/>
        <w:contextualSpacing/>
        <w:jc w:val="both"/>
        <w:rPr>
          <w:rFonts w:eastAsia="Adobe Gothic Std B" w:cs="Arial"/>
          <w:b/>
          <w:sz w:val="20"/>
          <w:szCs w:val="20"/>
        </w:rPr>
      </w:pPr>
    </w:p>
    <w:p w14:paraId="5D63215F" w14:textId="1BD4863F" w:rsidR="00FE440F" w:rsidRDefault="00FE440F" w:rsidP="00FE440F">
      <w:pPr>
        <w:autoSpaceDE w:val="0"/>
        <w:autoSpaceDN w:val="0"/>
        <w:adjustRightInd w:val="0"/>
        <w:spacing w:after="0" w:line="240" w:lineRule="auto"/>
        <w:contextualSpacing/>
        <w:jc w:val="both"/>
        <w:rPr>
          <w:rFonts w:eastAsia="Adobe Gothic Std B" w:cs="Arial"/>
          <w:b/>
          <w:sz w:val="20"/>
          <w:szCs w:val="20"/>
        </w:rPr>
      </w:pPr>
      <w:r>
        <w:rPr>
          <w:rFonts w:eastAsia="Adobe Gothic Std B" w:cs="Arial"/>
          <w:b/>
          <w:sz w:val="20"/>
          <w:szCs w:val="20"/>
        </w:rPr>
        <w:t xml:space="preserve">MALLAS CURRICULARES: </w:t>
      </w:r>
      <w:r w:rsidR="00D70116">
        <w:rPr>
          <w:rFonts w:eastAsia="Adobe Gothic Std B" w:cs="Arial"/>
          <w:b/>
          <w:sz w:val="20"/>
          <w:szCs w:val="20"/>
        </w:rPr>
        <w:t>GRADO NOVENO</w:t>
      </w:r>
      <w:r>
        <w:rPr>
          <w:rFonts w:eastAsia="Adobe Gothic Std B" w:cs="Arial"/>
          <w:b/>
          <w:sz w:val="20"/>
          <w:szCs w:val="20"/>
        </w:rPr>
        <w:t xml:space="preserve"> </w:t>
      </w:r>
    </w:p>
    <w:p w14:paraId="3F041B72" w14:textId="77777777" w:rsidR="00FE440F" w:rsidRPr="00227C68" w:rsidRDefault="00FE440F" w:rsidP="00FE440F">
      <w:pPr>
        <w:autoSpaceDE w:val="0"/>
        <w:autoSpaceDN w:val="0"/>
        <w:adjustRightInd w:val="0"/>
        <w:spacing w:after="0" w:line="240" w:lineRule="auto"/>
        <w:contextualSpacing/>
        <w:jc w:val="both"/>
        <w:rPr>
          <w:rFonts w:eastAsia="Adobe Gothic Std B" w:cs="Arial"/>
          <w:b/>
          <w:sz w:val="20"/>
          <w:szCs w:val="20"/>
        </w:rPr>
      </w:pPr>
    </w:p>
    <w:tbl>
      <w:tblPr>
        <w:tblStyle w:val="Tablaconcuadrcula"/>
        <w:tblW w:w="0" w:type="auto"/>
        <w:jc w:val="center"/>
        <w:tblLook w:val="04A0" w:firstRow="1" w:lastRow="0" w:firstColumn="1" w:lastColumn="0" w:noHBand="0" w:noVBand="1"/>
      </w:tblPr>
      <w:tblGrid>
        <w:gridCol w:w="7071"/>
        <w:gridCol w:w="9480"/>
      </w:tblGrid>
      <w:tr w:rsidR="00A9254A" w:rsidRPr="00227C68" w14:paraId="4FBFC242" w14:textId="77777777" w:rsidTr="00362A33">
        <w:trPr>
          <w:jc w:val="center"/>
        </w:trPr>
        <w:tc>
          <w:tcPr>
            <w:tcW w:w="7071" w:type="dxa"/>
            <w:shd w:val="clear" w:color="auto" w:fill="B6DDE8" w:themeFill="accent5" w:themeFillTint="66"/>
          </w:tcPr>
          <w:p w14:paraId="1B9DA767" w14:textId="432ED762" w:rsidR="00FE440F" w:rsidRPr="00227C68" w:rsidRDefault="00FE440F" w:rsidP="00D969C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ÁREA</w:t>
            </w:r>
            <w:r w:rsidRPr="00227C68">
              <w:rPr>
                <w:rFonts w:eastAsia="Adobe Gothic Std B" w:cs="Arial"/>
                <w:b/>
                <w:color w:val="000000" w:themeColor="text1"/>
                <w:sz w:val="20"/>
                <w:szCs w:val="20"/>
              </w:rPr>
              <w:t xml:space="preserve">: </w:t>
            </w:r>
            <w:r w:rsidRPr="00227C68">
              <w:rPr>
                <w:rFonts w:eastAsia="Adobe Gothic Std B" w:cs="Arial"/>
                <w:b/>
                <w:color w:val="000000" w:themeColor="text1"/>
                <w:sz w:val="20"/>
                <w:szCs w:val="20"/>
                <w:lang w:val="pt-BR" w:eastAsia="es-ES_tradnl"/>
              </w:rPr>
              <w:t>Lengua</w:t>
            </w:r>
            <w:r w:rsidR="00D70116">
              <w:rPr>
                <w:rFonts w:eastAsia="Adobe Gothic Std B" w:cs="Arial"/>
                <w:b/>
                <w:color w:val="000000" w:themeColor="text1"/>
                <w:sz w:val="20"/>
                <w:szCs w:val="20"/>
                <w:lang w:val="pt-BR" w:eastAsia="es-ES_tradnl"/>
              </w:rPr>
              <w:t xml:space="preserve"> </w:t>
            </w:r>
            <w:r w:rsidRPr="00227C68">
              <w:rPr>
                <w:rFonts w:eastAsia="Adobe Gothic Std B" w:cs="Arial"/>
                <w:b/>
                <w:sz w:val="20"/>
                <w:szCs w:val="20"/>
              </w:rPr>
              <w:t xml:space="preserve">Castellana </w:t>
            </w:r>
          </w:p>
        </w:tc>
        <w:tc>
          <w:tcPr>
            <w:tcW w:w="9480" w:type="dxa"/>
            <w:shd w:val="clear" w:color="auto" w:fill="B6DDE8" w:themeFill="accent5" w:themeFillTint="66"/>
          </w:tcPr>
          <w:p w14:paraId="0A2BDCBC" w14:textId="77777777" w:rsidR="00FE440F" w:rsidRPr="00227C68" w:rsidRDefault="00FE440F" w:rsidP="00D969C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 xml:space="preserve">GRADO: Noveno </w:t>
            </w:r>
          </w:p>
        </w:tc>
      </w:tr>
      <w:tr w:rsidR="00A9254A" w:rsidRPr="00227C68" w14:paraId="3EA83139" w14:textId="77777777" w:rsidTr="00362A33">
        <w:trPr>
          <w:jc w:val="center"/>
        </w:trPr>
        <w:tc>
          <w:tcPr>
            <w:tcW w:w="16551" w:type="dxa"/>
            <w:gridSpan w:val="2"/>
          </w:tcPr>
          <w:p w14:paraId="0A8C2D08" w14:textId="77777777" w:rsidR="00FE440F" w:rsidRPr="00227C68" w:rsidRDefault="00FE440F" w:rsidP="00D969C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CICLO: 4</w:t>
            </w:r>
          </w:p>
        </w:tc>
      </w:tr>
      <w:tr w:rsidR="00A9254A" w:rsidRPr="00227C68" w14:paraId="2558FBA0" w14:textId="77777777" w:rsidTr="00362A33">
        <w:trPr>
          <w:jc w:val="center"/>
        </w:trPr>
        <w:tc>
          <w:tcPr>
            <w:tcW w:w="16551" w:type="dxa"/>
            <w:gridSpan w:val="2"/>
          </w:tcPr>
          <w:p w14:paraId="55751CB7" w14:textId="77777777" w:rsidR="00FE440F" w:rsidRPr="00227C68" w:rsidRDefault="00FE440F" w:rsidP="00D969C8">
            <w:pPr>
              <w:autoSpaceDE w:val="0"/>
              <w:autoSpaceDN w:val="0"/>
              <w:adjustRightInd w:val="0"/>
              <w:contextualSpacing/>
              <w:jc w:val="both"/>
              <w:rPr>
                <w:rFonts w:eastAsia="Adobe Gothic Std B" w:cs="Arial"/>
                <w:b/>
                <w:sz w:val="20"/>
                <w:szCs w:val="20"/>
              </w:rPr>
            </w:pPr>
          </w:p>
          <w:p w14:paraId="08DB7D7D" w14:textId="77777777" w:rsidR="00FE440F" w:rsidRPr="00227C68" w:rsidRDefault="00FE440F" w:rsidP="00D969C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 xml:space="preserve">Objetivo del ciclo: </w:t>
            </w:r>
          </w:p>
          <w:p w14:paraId="6769D230" w14:textId="77777777" w:rsidR="00FE440F" w:rsidRPr="00227C68" w:rsidRDefault="00FE440F" w:rsidP="00D969C8">
            <w:pPr>
              <w:autoSpaceDE w:val="0"/>
              <w:autoSpaceDN w:val="0"/>
              <w:adjustRightInd w:val="0"/>
              <w:jc w:val="both"/>
              <w:rPr>
                <w:rFonts w:eastAsia="Adobe Gothic Std B" w:cs="Arial"/>
                <w:sz w:val="20"/>
                <w:szCs w:val="20"/>
              </w:rPr>
            </w:pPr>
            <w:r w:rsidRPr="00227C68">
              <w:rPr>
                <w:rFonts w:eastAsia="Adobe Gothic Std B" w:cs="Arial"/>
                <w:sz w:val="20"/>
                <w:szCs w:val="20"/>
              </w:rPr>
              <w:t>“El desarrollo de la capacidad para comprender textos y expresar correctamente mensajes complejos, orales y escritos en la Lengua Castellana, así como para entender mediante un estudio sistemático, los diferentes elementos constitutivos de la lengua.</w:t>
            </w:r>
          </w:p>
          <w:p w14:paraId="61B17AF7" w14:textId="77777777" w:rsidR="00FE440F" w:rsidRPr="00227C68" w:rsidRDefault="00FE440F" w:rsidP="00D969C8">
            <w:pPr>
              <w:autoSpaceDE w:val="0"/>
              <w:autoSpaceDN w:val="0"/>
              <w:adjustRightInd w:val="0"/>
              <w:contextualSpacing/>
              <w:jc w:val="both"/>
              <w:rPr>
                <w:rFonts w:eastAsia="Adobe Gothic Std B" w:cs="Arial"/>
                <w:b/>
                <w:sz w:val="20"/>
                <w:szCs w:val="20"/>
              </w:rPr>
            </w:pPr>
            <w:r w:rsidRPr="00227C68">
              <w:rPr>
                <w:rFonts w:eastAsia="Adobe Gothic Std B" w:cs="Arial"/>
                <w:sz w:val="20"/>
                <w:szCs w:val="20"/>
              </w:rPr>
              <w:t>La valoración y utilización de la Lengua Castellana como medio de expresión literaria y el estudio de la creación literaria en el país y en el mundo”. (Ley General de Educación1994. Pág. 9,10)</w:t>
            </w:r>
          </w:p>
          <w:p w14:paraId="70C73569" w14:textId="77777777" w:rsidR="00FE440F" w:rsidRPr="00227C68" w:rsidRDefault="00FE440F" w:rsidP="00D969C8">
            <w:pPr>
              <w:autoSpaceDE w:val="0"/>
              <w:autoSpaceDN w:val="0"/>
              <w:adjustRightInd w:val="0"/>
              <w:contextualSpacing/>
              <w:jc w:val="both"/>
              <w:rPr>
                <w:rFonts w:eastAsia="Adobe Gothic Std B" w:cs="Arial"/>
                <w:b/>
                <w:sz w:val="20"/>
                <w:szCs w:val="20"/>
              </w:rPr>
            </w:pPr>
          </w:p>
        </w:tc>
      </w:tr>
    </w:tbl>
    <w:p w14:paraId="61B9F3FA" w14:textId="77777777" w:rsidR="00FE440F" w:rsidRPr="00227C68" w:rsidRDefault="00FE440F" w:rsidP="00FE440F">
      <w:pPr>
        <w:autoSpaceDE w:val="0"/>
        <w:autoSpaceDN w:val="0"/>
        <w:adjustRightInd w:val="0"/>
        <w:spacing w:after="0" w:line="240" w:lineRule="auto"/>
        <w:ind w:right="-1"/>
        <w:jc w:val="both"/>
        <w:rPr>
          <w:rFonts w:eastAsia="Adobe Gothic Std B" w:cs="Arial"/>
          <w:b/>
          <w:sz w:val="20"/>
          <w:szCs w:val="20"/>
        </w:rPr>
      </w:pPr>
    </w:p>
    <w:tbl>
      <w:tblPr>
        <w:tblStyle w:val="Tablaconcuadrcula"/>
        <w:tblW w:w="0" w:type="auto"/>
        <w:jc w:val="center"/>
        <w:tblLook w:val="04A0" w:firstRow="1" w:lastRow="0" w:firstColumn="1" w:lastColumn="0" w:noHBand="0" w:noVBand="1"/>
      </w:tblPr>
      <w:tblGrid>
        <w:gridCol w:w="16585"/>
      </w:tblGrid>
      <w:tr w:rsidR="00FE440F" w:rsidRPr="00227C68" w14:paraId="475781AD" w14:textId="77777777" w:rsidTr="00362A33">
        <w:trPr>
          <w:jc w:val="center"/>
        </w:trPr>
        <w:tc>
          <w:tcPr>
            <w:tcW w:w="16585" w:type="dxa"/>
            <w:shd w:val="clear" w:color="auto" w:fill="B6DDE8" w:themeFill="accent5" w:themeFillTint="66"/>
          </w:tcPr>
          <w:p w14:paraId="35D1A945" w14:textId="77777777" w:rsidR="00FE440F" w:rsidRPr="00227C68" w:rsidRDefault="00FE440F"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GRADO: Noveno</w:t>
            </w:r>
          </w:p>
        </w:tc>
      </w:tr>
      <w:tr w:rsidR="00FE440F" w:rsidRPr="00227C68" w14:paraId="1519D98E" w14:textId="77777777" w:rsidTr="00362A33">
        <w:trPr>
          <w:jc w:val="center"/>
        </w:trPr>
        <w:tc>
          <w:tcPr>
            <w:tcW w:w="16585" w:type="dxa"/>
          </w:tcPr>
          <w:p w14:paraId="031699E0" w14:textId="09B78F6F" w:rsidR="00FE440F" w:rsidRPr="00227C68" w:rsidRDefault="00FE440F" w:rsidP="00D969C8">
            <w:pPr>
              <w:autoSpaceDE w:val="0"/>
              <w:autoSpaceDN w:val="0"/>
              <w:adjustRightInd w:val="0"/>
              <w:jc w:val="both"/>
              <w:rPr>
                <w:rFonts w:eastAsia="MS Gothic" w:cs="Arial"/>
                <w:sz w:val="20"/>
                <w:szCs w:val="20"/>
              </w:rPr>
            </w:pPr>
            <w:r w:rsidRPr="00227C68">
              <w:rPr>
                <w:rFonts w:eastAsia="MS Gothic" w:cs="Arial"/>
                <w:b/>
                <w:sz w:val="20"/>
                <w:szCs w:val="20"/>
              </w:rPr>
              <w:t>Intensidad Horaria:</w:t>
            </w:r>
            <w:r w:rsidRPr="00227C68">
              <w:rPr>
                <w:rFonts w:eastAsia="MS Gothic" w:cs="Arial"/>
                <w:sz w:val="20"/>
                <w:szCs w:val="20"/>
              </w:rPr>
              <w:t xml:space="preserve"> 5</w:t>
            </w:r>
            <w:r w:rsidR="00736A75">
              <w:rPr>
                <w:rFonts w:eastAsia="MS Gothic" w:cs="Arial"/>
                <w:sz w:val="20"/>
                <w:szCs w:val="20"/>
              </w:rPr>
              <w:t xml:space="preserve"> </w:t>
            </w:r>
            <w:r w:rsidRPr="00227C68">
              <w:rPr>
                <w:rFonts w:eastAsia="MS Gothic" w:cs="Arial"/>
                <w:sz w:val="20"/>
                <w:szCs w:val="20"/>
              </w:rPr>
              <w:t>horas semanales.</w:t>
            </w:r>
          </w:p>
        </w:tc>
      </w:tr>
      <w:tr w:rsidR="00FE440F" w:rsidRPr="00227C68" w14:paraId="7D437EA1" w14:textId="77777777" w:rsidTr="00362A33">
        <w:trPr>
          <w:jc w:val="center"/>
        </w:trPr>
        <w:tc>
          <w:tcPr>
            <w:tcW w:w="16585" w:type="dxa"/>
          </w:tcPr>
          <w:p w14:paraId="1BBBD264" w14:textId="77777777" w:rsidR="00FE440F" w:rsidRPr="00227C68" w:rsidRDefault="00FE440F" w:rsidP="00D969C8">
            <w:pPr>
              <w:autoSpaceDE w:val="0"/>
              <w:autoSpaceDN w:val="0"/>
              <w:adjustRightInd w:val="0"/>
              <w:ind w:right="-1"/>
              <w:jc w:val="both"/>
              <w:rPr>
                <w:rFonts w:eastAsia="Adobe Gothic Std B" w:cs="Arial"/>
                <w:b/>
                <w:sz w:val="20"/>
                <w:szCs w:val="20"/>
              </w:rPr>
            </w:pPr>
          </w:p>
          <w:p w14:paraId="0F82FA7B" w14:textId="77777777" w:rsidR="00FE440F" w:rsidRPr="00227C68" w:rsidRDefault="00FE440F" w:rsidP="00D969C8">
            <w:pPr>
              <w:autoSpaceDE w:val="0"/>
              <w:autoSpaceDN w:val="0"/>
              <w:adjustRightInd w:val="0"/>
              <w:ind w:right="-1"/>
              <w:jc w:val="both"/>
              <w:rPr>
                <w:rFonts w:eastAsia="Adobe Gothic Std B" w:cs="Arial"/>
                <w:sz w:val="20"/>
                <w:szCs w:val="20"/>
              </w:rPr>
            </w:pPr>
            <w:r w:rsidRPr="00227C68">
              <w:rPr>
                <w:rFonts w:eastAsia="Adobe Gothic Std B" w:cs="Arial"/>
                <w:b/>
                <w:sz w:val="20"/>
                <w:szCs w:val="20"/>
              </w:rPr>
              <w:t xml:space="preserve">Objetivo de grado: </w:t>
            </w:r>
            <w:r w:rsidRPr="00227C68">
              <w:rPr>
                <w:rFonts w:eastAsia="Adobe Gothic Std B" w:cs="Arial"/>
                <w:sz w:val="20"/>
                <w:szCs w:val="20"/>
              </w:rPr>
              <w:t>Establece relaciones de comparación y análisis entre las diferentes tipologías discursivas, teniendo en cuenta las características estéticas, históricas y sociológicas que ubican al lenguaje como eje articulador del conocimiento y del sistema de significado para la transformación de las realidades.</w:t>
            </w:r>
          </w:p>
          <w:p w14:paraId="2ED00458" w14:textId="77777777" w:rsidR="00FE440F" w:rsidRPr="00227C68" w:rsidRDefault="00FE440F" w:rsidP="00D969C8">
            <w:pPr>
              <w:autoSpaceDE w:val="0"/>
              <w:autoSpaceDN w:val="0"/>
              <w:adjustRightInd w:val="0"/>
              <w:ind w:right="-1"/>
              <w:jc w:val="both"/>
              <w:rPr>
                <w:rFonts w:cs="Arial"/>
                <w:sz w:val="20"/>
                <w:szCs w:val="20"/>
              </w:rPr>
            </w:pPr>
          </w:p>
        </w:tc>
      </w:tr>
    </w:tbl>
    <w:p w14:paraId="215DDE73" w14:textId="46B29C9C" w:rsidR="00FE440F" w:rsidRDefault="00FE440F" w:rsidP="00FE440F">
      <w:pPr>
        <w:spacing w:after="0" w:line="240" w:lineRule="auto"/>
        <w:jc w:val="both"/>
        <w:rPr>
          <w:rFonts w:cs="Arial"/>
          <w:sz w:val="20"/>
          <w:szCs w:val="20"/>
        </w:rPr>
      </w:pPr>
    </w:p>
    <w:tbl>
      <w:tblPr>
        <w:tblStyle w:val="Tablaconcuadrcula"/>
        <w:tblpPr w:leftFromText="141" w:rightFromText="141" w:vertAnchor="page" w:horzAnchor="margin" w:tblpXSpec="center" w:tblpY="1957"/>
        <w:tblW w:w="0" w:type="auto"/>
        <w:tblLook w:val="04A0" w:firstRow="1" w:lastRow="0" w:firstColumn="1" w:lastColumn="0" w:noHBand="0" w:noVBand="1"/>
      </w:tblPr>
      <w:tblGrid>
        <w:gridCol w:w="5495"/>
        <w:gridCol w:w="5386"/>
        <w:gridCol w:w="5529"/>
      </w:tblGrid>
      <w:tr w:rsidR="00990659" w:rsidRPr="00227C68" w14:paraId="3B18FFE1" w14:textId="77777777" w:rsidTr="00B44678">
        <w:tc>
          <w:tcPr>
            <w:tcW w:w="5495" w:type="dxa"/>
            <w:shd w:val="clear" w:color="auto" w:fill="C6D9F1" w:themeFill="text2" w:themeFillTint="33"/>
          </w:tcPr>
          <w:p w14:paraId="1B3FA1E9" w14:textId="77777777" w:rsidR="00990659" w:rsidRPr="00227C68" w:rsidRDefault="00990659" w:rsidP="00B44678">
            <w:pPr>
              <w:contextualSpacing/>
              <w:jc w:val="center"/>
              <w:rPr>
                <w:rFonts w:eastAsia="Adobe Gothic Std B" w:cs="Arial"/>
                <w:sz w:val="20"/>
                <w:szCs w:val="20"/>
              </w:rPr>
            </w:pPr>
            <w:r w:rsidRPr="00227C68">
              <w:rPr>
                <w:rFonts w:eastAsia="Adobe Gothic Std B" w:cs="Arial"/>
                <w:b/>
                <w:sz w:val="20"/>
                <w:szCs w:val="20"/>
              </w:rPr>
              <w:t>COMPETENCIAS DEL ÁREA</w:t>
            </w:r>
          </w:p>
        </w:tc>
        <w:tc>
          <w:tcPr>
            <w:tcW w:w="5386" w:type="dxa"/>
            <w:shd w:val="clear" w:color="auto" w:fill="C6D9F1" w:themeFill="text2" w:themeFillTint="33"/>
          </w:tcPr>
          <w:p w14:paraId="73332F46" w14:textId="77777777" w:rsidR="00990659" w:rsidRPr="00227C68" w:rsidRDefault="00990659" w:rsidP="00B44678">
            <w:pPr>
              <w:contextualSpacing/>
              <w:jc w:val="center"/>
              <w:rPr>
                <w:rFonts w:eastAsia="Adobe Gothic Std B" w:cs="Arial"/>
                <w:sz w:val="20"/>
                <w:szCs w:val="20"/>
              </w:rPr>
            </w:pPr>
            <w:r w:rsidRPr="00227C68">
              <w:rPr>
                <w:rFonts w:cs="Arial"/>
                <w:b/>
                <w:sz w:val="20"/>
                <w:szCs w:val="20"/>
              </w:rPr>
              <w:t>COMPETENCIAS CIUDADANAS</w:t>
            </w:r>
          </w:p>
        </w:tc>
        <w:tc>
          <w:tcPr>
            <w:tcW w:w="5529" w:type="dxa"/>
            <w:shd w:val="clear" w:color="auto" w:fill="C6D9F1" w:themeFill="text2" w:themeFillTint="33"/>
          </w:tcPr>
          <w:p w14:paraId="0DA98326" w14:textId="77777777" w:rsidR="00990659" w:rsidRPr="00227C68" w:rsidRDefault="00990659" w:rsidP="00B44678">
            <w:pPr>
              <w:contextualSpacing/>
              <w:jc w:val="center"/>
              <w:rPr>
                <w:rFonts w:eastAsia="Adobe Gothic Std B" w:cs="Arial"/>
                <w:sz w:val="20"/>
                <w:szCs w:val="20"/>
              </w:rPr>
            </w:pPr>
            <w:r w:rsidRPr="00227C68">
              <w:rPr>
                <w:rFonts w:cs="Arial"/>
                <w:b/>
                <w:sz w:val="20"/>
                <w:szCs w:val="20"/>
              </w:rPr>
              <w:t>COMPETENCIAS LABORALES</w:t>
            </w:r>
          </w:p>
        </w:tc>
      </w:tr>
      <w:tr w:rsidR="00990659" w:rsidRPr="00227C68" w14:paraId="407D7EAC" w14:textId="77777777" w:rsidTr="00B44678">
        <w:tc>
          <w:tcPr>
            <w:tcW w:w="5495" w:type="dxa"/>
          </w:tcPr>
          <w:p w14:paraId="491D219F" w14:textId="77777777" w:rsidR="00990659" w:rsidRDefault="00990659" w:rsidP="00B44678">
            <w:pPr>
              <w:autoSpaceDE w:val="0"/>
              <w:autoSpaceDN w:val="0"/>
              <w:adjustRightInd w:val="0"/>
              <w:jc w:val="both"/>
              <w:rPr>
                <w:rFonts w:eastAsia="Adobe Gothic Std B" w:cs="Arial"/>
                <w:sz w:val="20"/>
                <w:szCs w:val="20"/>
              </w:rPr>
            </w:pPr>
            <w:r w:rsidRPr="00227C68">
              <w:rPr>
                <w:rFonts w:eastAsia="Adobe Gothic Std B" w:cs="Arial"/>
                <w:sz w:val="20"/>
                <w:szCs w:val="20"/>
              </w:rPr>
              <w:t>Gramatical o sintáctica, textual, semántica, pragmática o sociocultural, enciclopédica, poética y literaria.</w:t>
            </w:r>
          </w:p>
          <w:p w14:paraId="7D9FA427" w14:textId="77777777" w:rsidR="00990659" w:rsidRPr="00227C68" w:rsidRDefault="00990659" w:rsidP="00B44678">
            <w:pPr>
              <w:autoSpaceDE w:val="0"/>
              <w:autoSpaceDN w:val="0"/>
              <w:adjustRightInd w:val="0"/>
              <w:jc w:val="both"/>
              <w:rPr>
                <w:rFonts w:eastAsia="Adobe Gothic Std B" w:cs="Arial"/>
                <w:sz w:val="20"/>
                <w:szCs w:val="20"/>
              </w:rPr>
            </w:pPr>
            <w:r w:rsidRPr="00227C68">
              <w:rPr>
                <w:rFonts w:eastAsia="Adobe Gothic Std B" w:cs="Arial"/>
                <w:sz w:val="20"/>
                <w:szCs w:val="20"/>
              </w:rPr>
              <w:t>Competencias básicas propuestas por el MEN</w:t>
            </w:r>
            <w:r>
              <w:rPr>
                <w:rFonts w:eastAsia="Adobe Gothic Std B" w:cs="Arial"/>
                <w:sz w:val="20"/>
                <w:szCs w:val="20"/>
              </w:rPr>
              <w:t xml:space="preserve"> </w:t>
            </w:r>
            <w:r w:rsidRPr="00227C68">
              <w:rPr>
                <w:rFonts w:eastAsia="Adobe Gothic Std B" w:cs="Arial"/>
                <w:sz w:val="20"/>
                <w:szCs w:val="20"/>
              </w:rPr>
              <w:t>y el ICFES</w:t>
            </w:r>
            <w:r>
              <w:rPr>
                <w:rFonts w:eastAsia="Adobe Gothic Std B" w:cs="Arial"/>
                <w:sz w:val="20"/>
                <w:szCs w:val="20"/>
              </w:rPr>
              <w:t xml:space="preserve"> </w:t>
            </w:r>
            <w:r w:rsidRPr="00227C68">
              <w:rPr>
                <w:rFonts w:eastAsia="Adobe Gothic Std B" w:cs="Arial"/>
                <w:sz w:val="20"/>
                <w:szCs w:val="20"/>
              </w:rPr>
              <w:t>para:</w:t>
            </w:r>
          </w:p>
          <w:p w14:paraId="706972BD" w14:textId="77777777" w:rsidR="00990659" w:rsidRPr="00227C68" w:rsidRDefault="00990659" w:rsidP="00B44678">
            <w:pPr>
              <w:autoSpaceDE w:val="0"/>
              <w:autoSpaceDN w:val="0"/>
              <w:adjustRightInd w:val="0"/>
              <w:jc w:val="both"/>
              <w:rPr>
                <w:rFonts w:eastAsia="Adobe Gothic Std B" w:cs="Arial"/>
                <w:sz w:val="20"/>
                <w:szCs w:val="20"/>
              </w:rPr>
            </w:pPr>
            <w:r w:rsidRPr="00227C68">
              <w:rPr>
                <w:rFonts w:eastAsia="Adobe Gothic Std B" w:cs="Arial"/>
                <w:sz w:val="20"/>
                <w:szCs w:val="20"/>
              </w:rPr>
              <w:t xml:space="preserve">- Saber hacer en contexto </w:t>
            </w:r>
          </w:p>
          <w:p w14:paraId="18639F32" w14:textId="77777777" w:rsidR="00990659" w:rsidRPr="00227C68" w:rsidRDefault="00990659" w:rsidP="00B44678">
            <w:pPr>
              <w:autoSpaceDE w:val="0"/>
              <w:autoSpaceDN w:val="0"/>
              <w:adjustRightInd w:val="0"/>
              <w:jc w:val="both"/>
              <w:rPr>
                <w:rFonts w:eastAsia="Adobe Gothic Std B" w:cs="Arial"/>
                <w:sz w:val="20"/>
                <w:szCs w:val="20"/>
              </w:rPr>
            </w:pPr>
            <w:r w:rsidRPr="00227C68">
              <w:rPr>
                <w:rFonts w:eastAsia="Adobe Gothic Std B" w:cs="Arial"/>
                <w:sz w:val="20"/>
                <w:szCs w:val="20"/>
              </w:rPr>
              <w:t>- Capacidad para poner en escena una situación problemática y resolverla.</w:t>
            </w:r>
          </w:p>
          <w:p w14:paraId="40DEEF3F" w14:textId="77777777" w:rsidR="00990659" w:rsidRPr="00227C68" w:rsidRDefault="00990659" w:rsidP="00B44678">
            <w:pPr>
              <w:autoSpaceDE w:val="0"/>
              <w:autoSpaceDN w:val="0"/>
              <w:adjustRightInd w:val="0"/>
              <w:jc w:val="both"/>
              <w:rPr>
                <w:rFonts w:eastAsia="Adobe Gothic Std B" w:cs="Arial"/>
                <w:sz w:val="20"/>
                <w:szCs w:val="20"/>
              </w:rPr>
            </w:pPr>
            <w:r w:rsidRPr="00227C68">
              <w:rPr>
                <w:rFonts w:eastAsia="Adobe Gothic Std B" w:cs="Arial"/>
                <w:sz w:val="20"/>
                <w:szCs w:val="20"/>
              </w:rPr>
              <w:t>- Conjunto de valores contenidos y habilidades</w:t>
            </w:r>
            <w:r>
              <w:rPr>
                <w:rFonts w:eastAsia="Adobe Gothic Std B" w:cs="Arial"/>
                <w:sz w:val="20"/>
                <w:szCs w:val="20"/>
              </w:rPr>
              <w:t xml:space="preserve"> </w:t>
            </w:r>
            <w:r w:rsidRPr="00227C68">
              <w:rPr>
                <w:rFonts w:eastAsia="Adobe Gothic Std B" w:cs="Arial"/>
                <w:sz w:val="20"/>
                <w:szCs w:val="20"/>
              </w:rPr>
              <w:t>que deben desarrollar los educandos, las cuales son transversales a todas las áreas.</w:t>
            </w:r>
          </w:p>
          <w:p w14:paraId="438D1290" w14:textId="77777777" w:rsidR="00990659" w:rsidRPr="00227C68" w:rsidRDefault="00990659" w:rsidP="00B44678">
            <w:pPr>
              <w:autoSpaceDE w:val="0"/>
              <w:autoSpaceDN w:val="0"/>
              <w:adjustRightInd w:val="0"/>
              <w:jc w:val="both"/>
              <w:rPr>
                <w:rFonts w:eastAsia="Adobe Gothic Std B" w:cs="Arial"/>
                <w:sz w:val="20"/>
                <w:szCs w:val="20"/>
              </w:rPr>
            </w:pPr>
          </w:p>
          <w:p w14:paraId="160DED84" w14:textId="77777777" w:rsidR="00990659" w:rsidRPr="00227C68" w:rsidRDefault="00990659" w:rsidP="00B44678">
            <w:pPr>
              <w:autoSpaceDE w:val="0"/>
              <w:autoSpaceDN w:val="0"/>
              <w:adjustRightInd w:val="0"/>
              <w:jc w:val="both"/>
              <w:rPr>
                <w:rFonts w:eastAsia="Adobe Gothic Std B" w:cs="Arial"/>
                <w:sz w:val="20"/>
                <w:szCs w:val="20"/>
              </w:rPr>
            </w:pPr>
            <w:r w:rsidRPr="00227C68">
              <w:rPr>
                <w:rFonts w:eastAsia="Adobe Gothic Std B" w:cs="Arial"/>
                <w:b/>
                <w:sz w:val="20"/>
                <w:szCs w:val="20"/>
              </w:rPr>
              <w:t>Competencia comunicativa</w:t>
            </w:r>
            <w:r w:rsidRPr="00227C68">
              <w:rPr>
                <w:rFonts w:eastAsia="Adobe Gothic Std B" w:cs="Arial"/>
                <w:sz w:val="20"/>
                <w:szCs w:val="20"/>
              </w:rPr>
              <w:t>,</w:t>
            </w:r>
            <w:r>
              <w:rPr>
                <w:rFonts w:eastAsia="Adobe Gothic Std B" w:cs="Arial"/>
                <w:sz w:val="20"/>
                <w:szCs w:val="20"/>
              </w:rPr>
              <w:t xml:space="preserve"> </w:t>
            </w:r>
            <w:r w:rsidRPr="00227C68">
              <w:rPr>
                <w:rFonts w:eastAsia="Adobe Gothic Std B" w:cs="Arial"/>
                <w:b/>
                <w:sz w:val="20"/>
                <w:szCs w:val="20"/>
              </w:rPr>
              <w:t>Competencia interpretativa,</w:t>
            </w:r>
            <w:r>
              <w:rPr>
                <w:rFonts w:eastAsia="Adobe Gothic Std B" w:cs="Arial"/>
                <w:b/>
                <w:sz w:val="20"/>
                <w:szCs w:val="20"/>
              </w:rPr>
              <w:t xml:space="preserve"> </w:t>
            </w:r>
            <w:r w:rsidRPr="00227C68">
              <w:rPr>
                <w:rFonts w:eastAsia="Adobe Gothic Std B" w:cs="Arial"/>
                <w:b/>
                <w:sz w:val="20"/>
                <w:szCs w:val="20"/>
              </w:rPr>
              <w:t>Competencia argumentativa</w:t>
            </w:r>
            <w:r w:rsidRPr="00227C68">
              <w:rPr>
                <w:rFonts w:eastAsia="Adobe Gothic Std B" w:cs="Arial"/>
                <w:sz w:val="20"/>
                <w:szCs w:val="20"/>
              </w:rPr>
              <w:t xml:space="preserve">, </w:t>
            </w:r>
            <w:r w:rsidRPr="00227C68">
              <w:rPr>
                <w:rFonts w:eastAsia="Adobe Gothic Std B" w:cs="Arial"/>
                <w:b/>
                <w:sz w:val="20"/>
                <w:szCs w:val="20"/>
              </w:rPr>
              <w:t>Competencia propositiva</w:t>
            </w:r>
            <w:r w:rsidRPr="00227C68">
              <w:rPr>
                <w:rFonts w:eastAsia="Adobe Gothic Std B" w:cs="Arial"/>
                <w:sz w:val="20"/>
                <w:szCs w:val="20"/>
              </w:rPr>
              <w:t>.</w:t>
            </w:r>
          </w:p>
          <w:p w14:paraId="2F5D9435" w14:textId="77777777" w:rsidR="00990659" w:rsidRPr="00227C68" w:rsidRDefault="00990659" w:rsidP="00B44678">
            <w:pPr>
              <w:autoSpaceDE w:val="0"/>
              <w:autoSpaceDN w:val="0"/>
              <w:adjustRightInd w:val="0"/>
              <w:jc w:val="both"/>
              <w:rPr>
                <w:rFonts w:eastAsia="Adobe Gothic Std B" w:cs="Arial"/>
                <w:sz w:val="20"/>
                <w:szCs w:val="20"/>
              </w:rPr>
            </w:pPr>
          </w:p>
          <w:p w14:paraId="340B7206" w14:textId="77777777" w:rsidR="00990659" w:rsidRPr="00227C68" w:rsidRDefault="00990659" w:rsidP="00B44678">
            <w:pPr>
              <w:autoSpaceDE w:val="0"/>
              <w:autoSpaceDN w:val="0"/>
              <w:adjustRightInd w:val="0"/>
              <w:jc w:val="both"/>
              <w:rPr>
                <w:rFonts w:eastAsia="Adobe Gothic Std B" w:cs="Arial"/>
                <w:sz w:val="20"/>
                <w:szCs w:val="20"/>
              </w:rPr>
            </w:pPr>
            <w:r w:rsidRPr="00227C68">
              <w:rPr>
                <w:rFonts w:eastAsia="Adobe Gothic Std B" w:cs="Arial"/>
                <w:sz w:val="20"/>
                <w:szCs w:val="20"/>
              </w:rPr>
              <w:t>Subcompetencias: gramatical sintáctica, competencia semántica, competencia textual, competencia enciclopédica, competencia pragmática o sociocultural, competencia oral y discursiva, competencia poética y literaria, competencia lectora (nivel literal – nivel inferencial</w:t>
            </w:r>
            <w:r>
              <w:rPr>
                <w:rFonts w:eastAsia="Adobe Gothic Std B" w:cs="Arial"/>
                <w:sz w:val="20"/>
                <w:szCs w:val="20"/>
              </w:rPr>
              <w:t xml:space="preserve"> </w:t>
            </w:r>
            <w:r w:rsidRPr="00227C68">
              <w:rPr>
                <w:rFonts w:eastAsia="Adobe Gothic Std B" w:cs="Arial"/>
                <w:sz w:val="20"/>
                <w:szCs w:val="20"/>
              </w:rPr>
              <w:t xml:space="preserve">- nivel intertextual. </w:t>
            </w:r>
          </w:p>
          <w:p w14:paraId="36220F92" w14:textId="77777777" w:rsidR="00990659" w:rsidRPr="00227C68" w:rsidRDefault="00990659" w:rsidP="00B44678">
            <w:pPr>
              <w:contextualSpacing/>
              <w:jc w:val="both"/>
              <w:rPr>
                <w:rFonts w:eastAsia="Adobe Gothic Std B" w:cs="Arial"/>
                <w:sz w:val="20"/>
                <w:szCs w:val="20"/>
              </w:rPr>
            </w:pPr>
          </w:p>
        </w:tc>
        <w:tc>
          <w:tcPr>
            <w:tcW w:w="5386" w:type="dxa"/>
          </w:tcPr>
          <w:p w14:paraId="53BC2124" w14:textId="77777777" w:rsidR="00990659" w:rsidRPr="00227C68" w:rsidRDefault="00990659" w:rsidP="00B44678">
            <w:pPr>
              <w:autoSpaceDE w:val="0"/>
              <w:autoSpaceDN w:val="0"/>
              <w:adjustRightInd w:val="0"/>
              <w:jc w:val="both"/>
              <w:rPr>
                <w:rFonts w:cs="Arial"/>
                <w:b/>
                <w:sz w:val="20"/>
                <w:szCs w:val="20"/>
              </w:rPr>
            </w:pPr>
            <w:r w:rsidRPr="00227C68">
              <w:rPr>
                <w:rFonts w:cs="Arial"/>
                <w:b/>
                <w:sz w:val="20"/>
                <w:szCs w:val="20"/>
              </w:rPr>
              <w:t>CONVIVENCIA Y PAZ:</w:t>
            </w:r>
            <w:r>
              <w:rPr>
                <w:rFonts w:cs="Arial"/>
                <w:b/>
                <w:sz w:val="20"/>
                <w:szCs w:val="20"/>
              </w:rPr>
              <w:t xml:space="preserve"> </w:t>
            </w:r>
          </w:p>
          <w:p w14:paraId="73503865" w14:textId="77777777" w:rsidR="00990659" w:rsidRDefault="00990659" w:rsidP="00B44678">
            <w:pPr>
              <w:autoSpaceDE w:val="0"/>
              <w:autoSpaceDN w:val="0"/>
              <w:adjustRightInd w:val="0"/>
              <w:jc w:val="both"/>
              <w:rPr>
                <w:rFonts w:cs="Arial"/>
                <w:sz w:val="20"/>
                <w:szCs w:val="20"/>
              </w:rPr>
            </w:pPr>
            <w:r w:rsidRPr="00227C68">
              <w:rPr>
                <w:rFonts w:cs="Arial"/>
                <w:sz w:val="20"/>
                <w:szCs w:val="20"/>
              </w:rPr>
              <w:t>Identifico dilemas de la vida, en los que distintos derechos o distintos valores entran en conflicto y analizo posibles opciones de solución, considerando los aspectos positivos y negativos de cada una. (COGNITIVA)</w:t>
            </w:r>
          </w:p>
          <w:p w14:paraId="67905E1F" w14:textId="77777777" w:rsidR="00990659" w:rsidRPr="00227C68" w:rsidRDefault="00990659" w:rsidP="00B44678">
            <w:pPr>
              <w:autoSpaceDE w:val="0"/>
              <w:autoSpaceDN w:val="0"/>
              <w:adjustRightInd w:val="0"/>
              <w:jc w:val="both"/>
              <w:rPr>
                <w:rFonts w:cs="Arial"/>
                <w:sz w:val="20"/>
                <w:szCs w:val="20"/>
              </w:rPr>
            </w:pPr>
            <w:r w:rsidRPr="00227C68">
              <w:rPr>
                <w:rFonts w:cs="Arial"/>
                <w:sz w:val="20"/>
                <w:szCs w:val="20"/>
              </w:rPr>
              <w:t>PLURALIDAD, IDENTIDAD Y VALORACIÓN DE</w:t>
            </w:r>
          </w:p>
          <w:p w14:paraId="2877A69A" w14:textId="77777777" w:rsidR="00990659" w:rsidRPr="00227C68" w:rsidRDefault="00990659" w:rsidP="00B44678">
            <w:pPr>
              <w:autoSpaceDE w:val="0"/>
              <w:autoSpaceDN w:val="0"/>
              <w:adjustRightInd w:val="0"/>
              <w:jc w:val="both"/>
              <w:rPr>
                <w:rFonts w:cs="Arial"/>
                <w:sz w:val="20"/>
                <w:szCs w:val="20"/>
              </w:rPr>
            </w:pPr>
            <w:r w:rsidRPr="00227C68">
              <w:rPr>
                <w:rFonts w:cs="Arial"/>
                <w:sz w:val="20"/>
                <w:szCs w:val="20"/>
              </w:rPr>
              <w:t>LAS DIFERENCIAS:</w:t>
            </w:r>
          </w:p>
          <w:p w14:paraId="113F2589" w14:textId="77777777" w:rsidR="00990659" w:rsidRPr="00227C68" w:rsidRDefault="00990659" w:rsidP="00B44678">
            <w:pPr>
              <w:autoSpaceDE w:val="0"/>
              <w:autoSpaceDN w:val="0"/>
              <w:adjustRightInd w:val="0"/>
              <w:jc w:val="both"/>
              <w:rPr>
                <w:rFonts w:cs="Arial"/>
                <w:sz w:val="20"/>
                <w:szCs w:val="20"/>
              </w:rPr>
            </w:pPr>
            <w:r w:rsidRPr="00227C68">
              <w:rPr>
                <w:rFonts w:cs="Arial"/>
                <w:sz w:val="20"/>
                <w:szCs w:val="20"/>
              </w:rPr>
              <w:t>Comprendo el significado y la importancia de vivir en</w:t>
            </w:r>
          </w:p>
          <w:p w14:paraId="3E8FA61A" w14:textId="77777777" w:rsidR="00990659" w:rsidRPr="00227C68" w:rsidRDefault="00990659" w:rsidP="00B44678">
            <w:pPr>
              <w:contextualSpacing/>
              <w:jc w:val="both"/>
              <w:rPr>
                <w:rFonts w:eastAsia="Adobe Gothic Std B" w:cs="Arial"/>
                <w:sz w:val="20"/>
                <w:szCs w:val="20"/>
              </w:rPr>
            </w:pPr>
            <w:r w:rsidRPr="00227C68">
              <w:rPr>
                <w:rFonts w:cs="Arial"/>
                <w:sz w:val="20"/>
                <w:szCs w:val="20"/>
              </w:rPr>
              <w:t>una nación multiétnica y pluricultural (CONOCIMIENTOS)</w:t>
            </w:r>
          </w:p>
        </w:tc>
        <w:tc>
          <w:tcPr>
            <w:tcW w:w="5529" w:type="dxa"/>
          </w:tcPr>
          <w:p w14:paraId="27E4092A" w14:textId="77777777" w:rsidR="00990659" w:rsidRPr="00227C68" w:rsidRDefault="00990659" w:rsidP="00B44678">
            <w:pPr>
              <w:autoSpaceDE w:val="0"/>
              <w:autoSpaceDN w:val="0"/>
              <w:adjustRightInd w:val="0"/>
              <w:contextualSpacing/>
              <w:jc w:val="both"/>
              <w:rPr>
                <w:rFonts w:cs="Arial"/>
                <w:b/>
                <w:sz w:val="20"/>
                <w:szCs w:val="20"/>
              </w:rPr>
            </w:pPr>
            <w:r w:rsidRPr="00227C68">
              <w:rPr>
                <w:rFonts w:cs="Arial"/>
                <w:b/>
                <w:sz w:val="20"/>
                <w:szCs w:val="20"/>
              </w:rPr>
              <w:t>TIPO TECNOLÓGICAS: GESTIÓN DE LA TECNOLOGÍA Y LAS HERRAMIENTAS INFORMÁTICAS</w:t>
            </w:r>
          </w:p>
          <w:p w14:paraId="7240624D" w14:textId="77777777" w:rsidR="00990659" w:rsidRPr="00227C68" w:rsidRDefault="00990659" w:rsidP="00B44678">
            <w:pPr>
              <w:autoSpaceDE w:val="0"/>
              <w:autoSpaceDN w:val="0"/>
              <w:adjustRightInd w:val="0"/>
              <w:contextualSpacing/>
              <w:jc w:val="both"/>
              <w:rPr>
                <w:rFonts w:cs="Arial"/>
                <w:b/>
                <w:sz w:val="20"/>
                <w:szCs w:val="20"/>
              </w:rPr>
            </w:pPr>
            <w:r w:rsidRPr="00227C68">
              <w:rPr>
                <w:rFonts w:cs="Arial"/>
                <w:b/>
                <w:sz w:val="20"/>
                <w:szCs w:val="20"/>
              </w:rPr>
              <w:t>INDICADOR:</w:t>
            </w:r>
          </w:p>
          <w:p w14:paraId="2B082035" w14:textId="77777777" w:rsidR="00990659" w:rsidRPr="00227C68" w:rsidRDefault="00990659" w:rsidP="00B44678">
            <w:pPr>
              <w:autoSpaceDE w:val="0"/>
              <w:autoSpaceDN w:val="0"/>
              <w:adjustRightInd w:val="0"/>
              <w:contextualSpacing/>
              <w:jc w:val="both"/>
              <w:rPr>
                <w:rFonts w:cs="Arial"/>
                <w:sz w:val="20"/>
                <w:szCs w:val="20"/>
              </w:rPr>
            </w:pPr>
            <w:r w:rsidRPr="00227C68">
              <w:rPr>
                <w:rFonts w:cs="Arial"/>
                <w:sz w:val="20"/>
                <w:szCs w:val="20"/>
              </w:rPr>
              <w:t>Seleccionar y utilizar herramientas tecnológicas en la solución de problemas y elaborar modelos tecnológicos teniendo en cuenta los componentes como parte de un sistema funcional</w:t>
            </w:r>
            <w:r w:rsidRPr="00227C68">
              <w:rPr>
                <w:rFonts w:cs="Arial"/>
                <w:b/>
                <w:sz w:val="20"/>
                <w:szCs w:val="20"/>
              </w:rPr>
              <w:t>.</w:t>
            </w:r>
          </w:p>
          <w:p w14:paraId="71C84B05" w14:textId="77777777" w:rsidR="00990659" w:rsidRPr="00227C68" w:rsidRDefault="00990659" w:rsidP="00B44678">
            <w:pPr>
              <w:autoSpaceDE w:val="0"/>
              <w:autoSpaceDN w:val="0"/>
              <w:adjustRightInd w:val="0"/>
              <w:contextualSpacing/>
              <w:jc w:val="both"/>
              <w:rPr>
                <w:rFonts w:cs="Arial"/>
                <w:b/>
                <w:sz w:val="20"/>
                <w:szCs w:val="20"/>
              </w:rPr>
            </w:pPr>
            <w:r w:rsidRPr="00227C68">
              <w:rPr>
                <w:rFonts w:cs="Arial"/>
                <w:b/>
                <w:sz w:val="20"/>
                <w:szCs w:val="20"/>
              </w:rPr>
              <w:t>EVIDENCIAS:</w:t>
            </w:r>
          </w:p>
          <w:p w14:paraId="2BF300BE" w14:textId="77777777" w:rsidR="00990659" w:rsidRPr="00227C68" w:rsidRDefault="00990659" w:rsidP="00B44678">
            <w:pPr>
              <w:autoSpaceDE w:val="0"/>
              <w:autoSpaceDN w:val="0"/>
              <w:adjustRightInd w:val="0"/>
              <w:contextualSpacing/>
              <w:jc w:val="both"/>
              <w:rPr>
                <w:rFonts w:cs="Arial"/>
                <w:sz w:val="20"/>
                <w:szCs w:val="20"/>
              </w:rPr>
            </w:pPr>
            <w:r w:rsidRPr="00227C68">
              <w:rPr>
                <w:rFonts w:cs="Arial"/>
                <w:sz w:val="20"/>
                <w:szCs w:val="20"/>
              </w:rPr>
              <w:t>Utilizo las herramientas informáticas para el desarrollo de proyectos y actividades.</w:t>
            </w:r>
          </w:p>
          <w:p w14:paraId="247051AA" w14:textId="77777777" w:rsidR="00990659" w:rsidRPr="00227C68" w:rsidRDefault="00990659" w:rsidP="00B44678">
            <w:pPr>
              <w:autoSpaceDE w:val="0"/>
              <w:autoSpaceDN w:val="0"/>
              <w:adjustRightInd w:val="0"/>
              <w:contextualSpacing/>
              <w:jc w:val="both"/>
              <w:rPr>
                <w:rFonts w:cs="Arial"/>
                <w:sz w:val="20"/>
                <w:szCs w:val="20"/>
              </w:rPr>
            </w:pPr>
          </w:p>
          <w:p w14:paraId="03F9BC08" w14:textId="77777777" w:rsidR="00990659" w:rsidRPr="00227C68" w:rsidRDefault="00990659" w:rsidP="00B44678">
            <w:pPr>
              <w:autoSpaceDE w:val="0"/>
              <w:autoSpaceDN w:val="0"/>
              <w:adjustRightInd w:val="0"/>
              <w:jc w:val="both"/>
              <w:rPr>
                <w:rFonts w:cs="Arial"/>
                <w:b/>
                <w:sz w:val="20"/>
                <w:szCs w:val="20"/>
              </w:rPr>
            </w:pPr>
            <w:r w:rsidRPr="00227C68">
              <w:rPr>
                <w:rFonts w:cs="Arial"/>
                <w:b/>
                <w:sz w:val="20"/>
                <w:szCs w:val="20"/>
              </w:rPr>
              <w:t>EVIDENCIAS:</w:t>
            </w:r>
            <w:r>
              <w:rPr>
                <w:rFonts w:cs="Arial"/>
                <w:b/>
                <w:sz w:val="20"/>
                <w:szCs w:val="20"/>
              </w:rPr>
              <w:t xml:space="preserve"> </w:t>
            </w:r>
          </w:p>
          <w:p w14:paraId="1EAF2725" w14:textId="77777777" w:rsidR="00990659" w:rsidRPr="00227C68" w:rsidRDefault="00990659" w:rsidP="00B44678">
            <w:pPr>
              <w:contextualSpacing/>
              <w:jc w:val="both"/>
              <w:rPr>
                <w:rFonts w:eastAsia="Adobe Gothic Std B" w:cs="Arial"/>
                <w:sz w:val="20"/>
                <w:szCs w:val="20"/>
              </w:rPr>
            </w:pPr>
            <w:r w:rsidRPr="00227C68">
              <w:rPr>
                <w:rFonts w:cs="Arial"/>
                <w:sz w:val="20"/>
                <w:szCs w:val="20"/>
              </w:rPr>
              <w:t>Diseño alternativas tecnológicas adecuadas para realizar distintas tareas.</w:t>
            </w:r>
          </w:p>
        </w:tc>
      </w:tr>
    </w:tbl>
    <w:p w14:paraId="4D2EE623" w14:textId="77777777" w:rsidR="00990659" w:rsidRDefault="00990659" w:rsidP="00FE440F">
      <w:pPr>
        <w:spacing w:after="0" w:line="240" w:lineRule="auto"/>
        <w:jc w:val="both"/>
        <w:rPr>
          <w:rFonts w:cs="Arial"/>
          <w:sz w:val="20"/>
          <w:szCs w:val="20"/>
        </w:rPr>
      </w:pPr>
    </w:p>
    <w:p w14:paraId="34CEB05D" w14:textId="7850BB6B" w:rsidR="00990659" w:rsidRDefault="00990659" w:rsidP="00FE440F">
      <w:pPr>
        <w:spacing w:after="0" w:line="240" w:lineRule="auto"/>
        <w:jc w:val="both"/>
        <w:rPr>
          <w:rFonts w:cs="Arial"/>
          <w:sz w:val="20"/>
          <w:szCs w:val="20"/>
        </w:rPr>
      </w:pPr>
    </w:p>
    <w:p w14:paraId="4C32FDB1" w14:textId="09DADB52" w:rsidR="00990659" w:rsidRDefault="00990659" w:rsidP="00FE440F">
      <w:pPr>
        <w:spacing w:after="0" w:line="240" w:lineRule="auto"/>
        <w:jc w:val="both"/>
        <w:rPr>
          <w:rFonts w:cs="Arial"/>
          <w:sz w:val="20"/>
          <w:szCs w:val="20"/>
        </w:rPr>
      </w:pPr>
    </w:p>
    <w:p w14:paraId="2C1C8380" w14:textId="77777777" w:rsidR="00990659" w:rsidRDefault="00990659" w:rsidP="00FE440F">
      <w:pPr>
        <w:spacing w:after="0" w:line="240" w:lineRule="auto"/>
        <w:jc w:val="both"/>
        <w:rPr>
          <w:rFonts w:cs="Arial"/>
          <w:sz w:val="20"/>
          <w:szCs w:val="20"/>
        </w:rPr>
      </w:pPr>
    </w:p>
    <w:p w14:paraId="0ED32056" w14:textId="548C3EF6" w:rsidR="00990659" w:rsidRDefault="00990659" w:rsidP="00FE440F">
      <w:pPr>
        <w:spacing w:after="0" w:line="240" w:lineRule="auto"/>
        <w:jc w:val="both"/>
        <w:rPr>
          <w:rFonts w:cs="Arial"/>
          <w:sz w:val="20"/>
          <w:szCs w:val="20"/>
        </w:rPr>
      </w:pPr>
    </w:p>
    <w:p w14:paraId="2358344B" w14:textId="29716A39" w:rsidR="00990659" w:rsidRDefault="00990659" w:rsidP="00FE440F">
      <w:pPr>
        <w:spacing w:after="0" w:line="240" w:lineRule="auto"/>
        <w:jc w:val="both"/>
        <w:rPr>
          <w:rFonts w:cs="Arial"/>
          <w:sz w:val="20"/>
          <w:szCs w:val="20"/>
        </w:rPr>
      </w:pPr>
    </w:p>
    <w:p w14:paraId="7F04C919" w14:textId="75A3AD5A" w:rsidR="00990659" w:rsidRDefault="00990659" w:rsidP="00FE440F">
      <w:pPr>
        <w:spacing w:after="0" w:line="240" w:lineRule="auto"/>
        <w:jc w:val="both"/>
        <w:rPr>
          <w:rFonts w:cs="Arial"/>
          <w:sz w:val="20"/>
          <w:szCs w:val="20"/>
        </w:rPr>
      </w:pPr>
    </w:p>
    <w:p w14:paraId="233E5DD8" w14:textId="2AA2DC98" w:rsidR="00990659" w:rsidRDefault="00990659" w:rsidP="00FE440F">
      <w:pPr>
        <w:spacing w:after="0" w:line="240" w:lineRule="auto"/>
        <w:jc w:val="both"/>
        <w:rPr>
          <w:rFonts w:cs="Arial"/>
          <w:sz w:val="20"/>
          <w:szCs w:val="20"/>
        </w:rPr>
      </w:pPr>
    </w:p>
    <w:p w14:paraId="44F584BE" w14:textId="19F2387B" w:rsidR="00990659" w:rsidRDefault="00990659" w:rsidP="00FE440F">
      <w:pPr>
        <w:spacing w:after="0" w:line="240" w:lineRule="auto"/>
        <w:jc w:val="both"/>
        <w:rPr>
          <w:rFonts w:cs="Arial"/>
          <w:sz w:val="20"/>
          <w:szCs w:val="20"/>
        </w:rPr>
      </w:pPr>
    </w:p>
    <w:p w14:paraId="7C6D76C9" w14:textId="0E72EE64" w:rsidR="00990659" w:rsidRDefault="00990659" w:rsidP="00FE440F">
      <w:pPr>
        <w:spacing w:after="0" w:line="240" w:lineRule="auto"/>
        <w:jc w:val="both"/>
        <w:rPr>
          <w:rFonts w:cs="Arial"/>
          <w:sz w:val="20"/>
          <w:szCs w:val="20"/>
        </w:rPr>
      </w:pPr>
    </w:p>
    <w:p w14:paraId="6A301F0F" w14:textId="53246D25" w:rsidR="00990659" w:rsidRDefault="00990659" w:rsidP="00FE440F">
      <w:pPr>
        <w:spacing w:after="0" w:line="240" w:lineRule="auto"/>
        <w:jc w:val="both"/>
        <w:rPr>
          <w:rFonts w:cs="Arial"/>
          <w:sz w:val="20"/>
          <w:szCs w:val="20"/>
        </w:rPr>
      </w:pPr>
    </w:p>
    <w:p w14:paraId="377C1775" w14:textId="2E9CB660" w:rsidR="00990659" w:rsidRDefault="00990659" w:rsidP="00FE440F">
      <w:pPr>
        <w:spacing w:after="0" w:line="240" w:lineRule="auto"/>
        <w:jc w:val="both"/>
        <w:rPr>
          <w:rFonts w:cs="Arial"/>
          <w:sz w:val="20"/>
          <w:szCs w:val="20"/>
        </w:rPr>
      </w:pPr>
    </w:p>
    <w:p w14:paraId="4D0D56AB" w14:textId="13C2B724" w:rsidR="00990659" w:rsidRDefault="00990659" w:rsidP="00FE440F">
      <w:pPr>
        <w:spacing w:after="0" w:line="240" w:lineRule="auto"/>
        <w:jc w:val="both"/>
        <w:rPr>
          <w:rFonts w:cs="Arial"/>
          <w:sz w:val="20"/>
          <w:szCs w:val="20"/>
        </w:rPr>
      </w:pPr>
    </w:p>
    <w:p w14:paraId="2FF88B77" w14:textId="6D0B0E39" w:rsidR="00990659" w:rsidRDefault="00990659" w:rsidP="00FE440F">
      <w:pPr>
        <w:spacing w:after="0" w:line="240" w:lineRule="auto"/>
        <w:jc w:val="both"/>
        <w:rPr>
          <w:rFonts w:cs="Arial"/>
          <w:sz w:val="20"/>
          <w:szCs w:val="20"/>
        </w:rPr>
      </w:pPr>
    </w:p>
    <w:p w14:paraId="5C2D912C" w14:textId="5B27378C" w:rsidR="00990659" w:rsidRDefault="00990659" w:rsidP="00FE440F">
      <w:pPr>
        <w:spacing w:after="0" w:line="240" w:lineRule="auto"/>
        <w:jc w:val="both"/>
        <w:rPr>
          <w:rFonts w:cs="Arial"/>
          <w:sz w:val="20"/>
          <w:szCs w:val="20"/>
        </w:rPr>
      </w:pPr>
    </w:p>
    <w:p w14:paraId="0A8AEBA6" w14:textId="0E7F0777" w:rsidR="00990659" w:rsidRDefault="00990659" w:rsidP="00FE440F">
      <w:pPr>
        <w:spacing w:after="0" w:line="240" w:lineRule="auto"/>
        <w:jc w:val="both"/>
        <w:rPr>
          <w:rFonts w:cs="Arial"/>
          <w:sz w:val="20"/>
          <w:szCs w:val="20"/>
        </w:rPr>
      </w:pPr>
    </w:p>
    <w:p w14:paraId="3A4E10A3" w14:textId="5FE0FDBA" w:rsidR="00990659" w:rsidRDefault="00990659" w:rsidP="00FE440F">
      <w:pPr>
        <w:spacing w:after="0" w:line="240" w:lineRule="auto"/>
        <w:jc w:val="both"/>
        <w:rPr>
          <w:rFonts w:cs="Arial"/>
          <w:sz w:val="20"/>
          <w:szCs w:val="20"/>
        </w:rPr>
      </w:pPr>
    </w:p>
    <w:p w14:paraId="5572B178" w14:textId="2C0F2DD3" w:rsidR="00990659" w:rsidRDefault="00990659" w:rsidP="00FE440F">
      <w:pPr>
        <w:spacing w:after="0" w:line="240" w:lineRule="auto"/>
        <w:jc w:val="both"/>
        <w:rPr>
          <w:rFonts w:cs="Arial"/>
          <w:sz w:val="20"/>
          <w:szCs w:val="20"/>
        </w:rPr>
      </w:pPr>
    </w:p>
    <w:p w14:paraId="5D5DBA56" w14:textId="6FC26868" w:rsidR="00990659" w:rsidRDefault="00990659" w:rsidP="00FE440F">
      <w:pPr>
        <w:spacing w:after="0" w:line="240" w:lineRule="auto"/>
        <w:jc w:val="both"/>
        <w:rPr>
          <w:rFonts w:cs="Arial"/>
          <w:sz w:val="20"/>
          <w:szCs w:val="20"/>
        </w:rPr>
      </w:pPr>
    </w:p>
    <w:p w14:paraId="102C3E98" w14:textId="0C69F469" w:rsidR="00990659" w:rsidRDefault="00990659" w:rsidP="00FE440F">
      <w:pPr>
        <w:spacing w:after="0" w:line="240" w:lineRule="auto"/>
        <w:jc w:val="both"/>
        <w:rPr>
          <w:rFonts w:cs="Arial"/>
          <w:sz w:val="20"/>
          <w:szCs w:val="20"/>
        </w:rPr>
      </w:pPr>
    </w:p>
    <w:p w14:paraId="57D2138B" w14:textId="3144AC90" w:rsidR="00990659" w:rsidRDefault="00990659" w:rsidP="00FE440F">
      <w:pPr>
        <w:spacing w:after="0" w:line="240" w:lineRule="auto"/>
        <w:jc w:val="both"/>
        <w:rPr>
          <w:rFonts w:cs="Arial"/>
          <w:sz w:val="20"/>
          <w:szCs w:val="20"/>
        </w:rPr>
      </w:pPr>
    </w:p>
    <w:p w14:paraId="329CEDD3" w14:textId="495C8581" w:rsidR="00990659" w:rsidRDefault="00990659" w:rsidP="00FE440F">
      <w:pPr>
        <w:spacing w:after="0" w:line="240" w:lineRule="auto"/>
        <w:jc w:val="both"/>
        <w:rPr>
          <w:rFonts w:cs="Arial"/>
          <w:sz w:val="20"/>
          <w:szCs w:val="20"/>
        </w:rPr>
      </w:pPr>
    </w:p>
    <w:p w14:paraId="7D7A7522" w14:textId="5DECA04C" w:rsidR="00990659" w:rsidRDefault="00990659" w:rsidP="00FE440F">
      <w:pPr>
        <w:spacing w:after="0" w:line="240" w:lineRule="auto"/>
        <w:jc w:val="both"/>
        <w:rPr>
          <w:rFonts w:cs="Arial"/>
          <w:sz w:val="20"/>
          <w:szCs w:val="20"/>
        </w:rPr>
      </w:pPr>
    </w:p>
    <w:p w14:paraId="59CE62B1" w14:textId="77777777" w:rsidR="00990659" w:rsidRDefault="00990659" w:rsidP="00FE440F">
      <w:pPr>
        <w:spacing w:after="0" w:line="240" w:lineRule="auto"/>
        <w:jc w:val="both"/>
        <w:rPr>
          <w:rFonts w:cs="Arial"/>
          <w:sz w:val="20"/>
          <w:szCs w:val="20"/>
        </w:rPr>
      </w:pPr>
    </w:p>
    <w:tbl>
      <w:tblPr>
        <w:tblStyle w:val="Tablaconcuadrcula"/>
        <w:tblW w:w="0" w:type="auto"/>
        <w:jc w:val="center"/>
        <w:tblLook w:val="04A0" w:firstRow="1" w:lastRow="0" w:firstColumn="1" w:lastColumn="0" w:noHBand="0" w:noVBand="1"/>
      </w:tblPr>
      <w:tblGrid>
        <w:gridCol w:w="16585"/>
      </w:tblGrid>
      <w:tr w:rsidR="00967161" w:rsidRPr="00227C68" w14:paraId="4C9BF8A5" w14:textId="77777777" w:rsidTr="00362A33">
        <w:trPr>
          <w:jc w:val="center"/>
        </w:trPr>
        <w:tc>
          <w:tcPr>
            <w:tcW w:w="16585" w:type="dxa"/>
            <w:shd w:val="clear" w:color="auto" w:fill="C6D9F1" w:themeFill="text2" w:themeFillTint="33"/>
          </w:tcPr>
          <w:p w14:paraId="0CAFBABF" w14:textId="77777777" w:rsidR="00FE440F" w:rsidRPr="00227C68" w:rsidRDefault="00FE440F" w:rsidP="00A9254A">
            <w:pPr>
              <w:autoSpaceDE w:val="0"/>
              <w:autoSpaceDN w:val="0"/>
              <w:adjustRightInd w:val="0"/>
              <w:jc w:val="center"/>
              <w:rPr>
                <w:rFonts w:cs="Arial"/>
                <w:b/>
                <w:sz w:val="20"/>
                <w:szCs w:val="20"/>
              </w:rPr>
            </w:pPr>
            <w:r w:rsidRPr="00227C68">
              <w:rPr>
                <w:rFonts w:cs="Arial"/>
                <w:b/>
                <w:sz w:val="20"/>
                <w:szCs w:val="20"/>
              </w:rPr>
              <w:t>LINEAMIENTOS DEL ÁREA</w:t>
            </w:r>
          </w:p>
        </w:tc>
      </w:tr>
      <w:tr w:rsidR="00967161" w:rsidRPr="00227C68" w14:paraId="41371AC1" w14:textId="77777777" w:rsidTr="00362A33">
        <w:trPr>
          <w:jc w:val="center"/>
        </w:trPr>
        <w:tc>
          <w:tcPr>
            <w:tcW w:w="16585" w:type="dxa"/>
          </w:tcPr>
          <w:p w14:paraId="169EA1D1" w14:textId="77777777" w:rsidR="00FE440F" w:rsidRPr="00227C68" w:rsidRDefault="00FE440F" w:rsidP="00D969C8">
            <w:pPr>
              <w:autoSpaceDE w:val="0"/>
              <w:autoSpaceDN w:val="0"/>
              <w:adjustRightInd w:val="0"/>
              <w:jc w:val="both"/>
              <w:rPr>
                <w:sz w:val="20"/>
                <w:szCs w:val="20"/>
              </w:rPr>
            </w:pPr>
            <w:r w:rsidRPr="00227C68">
              <w:rPr>
                <w:sz w:val="20"/>
                <w:szCs w:val="20"/>
              </w:rPr>
              <w:t>4.1 Un eje referido a los procesos de construcción de sistemas de significación 4.1.1 Un nivel de construcción o adquisición del sistema de significación; 4.1.2 Un nivel de uso; 4.1.3 Un nivel de explicación del funcionamiento de los sistemas de significación; 4.1.4 Un nivel de control sobre el uso de los sistemas de significación.</w:t>
            </w:r>
          </w:p>
          <w:p w14:paraId="5EB29A87" w14:textId="77777777" w:rsidR="00FE440F" w:rsidRPr="00227C68" w:rsidRDefault="00FE440F" w:rsidP="00D969C8">
            <w:pPr>
              <w:autoSpaceDE w:val="0"/>
              <w:autoSpaceDN w:val="0"/>
              <w:adjustRightInd w:val="0"/>
              <w:jc w:val="both"/>
              <w:rPr>
                <w:sz w:val="20"/>
                <w:szCs w:val="20"/>
              </w:rPr>
            </w:pPr>
            <w:r w:rsidRPr="00227C68">
              <w:rPr>
                <w:sz w:val="20"/>
                <w:szCs w:val="20"/>
              </w:rPr>
              <w:t>4.2 Un eje referido a los procesos de interpretación y producción de textos 4.2.1 Categorías para el análisis de la producción escrita; 4.2.2 Conceptualización del proceso lector</w:t>
            </w:r>
          </w:p>
          <w:p w14:paraId="04DF1173" w14:textId="77777777" w:rsidR="00FE440F" w:rsidRPr="00227C68" w:rsidRDefault="00FE440F" w:rsidP="00D969C8">
            <w:pPr>
              <w:autoSpaceDE w:val="0"/>
              <w:autoSpaceDN w:val="0"/>
              <w:adjustRightInd w:val="0"/>
              <w:jc w:val="both"/>
              <w:rPr>
                <w:sz w:val="20"/>
                <w:szCs w:val="20"/>
              </w:rPr>
            </w:pPr>
            <w:r w:rsidRPr="00227C68">
              <w:rPr>
                <w:sz w:val="20"/>
                <w:szCs w:val="20"/>
              </w:rPr>
              <w:t>4.3. Un eje referido a los procesos culturales y estéticos asociados al lenguaje: el papel de la literatura 4.3.1 El diálogo entre los textos: Una posibilidad de trabajo con la literatura; 4.3.2 Recapitulación; 4.4 Un eje referido a los principios de la interacción y a los procesos culturales implicados en la ética de la comunicación; 4.4.1 Diversidad étnica y cultural</w:t>
            </w:r>
          </w:p>
          <w:p w14:paraId="7CAD2B89" w14:textId="77777777" w:rsidR="00FE440F" w:rsidRPr="00227C68" w:rsidRDefault="00FE440F" w:rsidP="00D969C8">
            <w:pPr>
              <w:autoSpaceDE w:val="0"/>
              <w:autoSpaceDN w:val="0"/>
              <w:adjustRightInd w:val="0"/>
              <w:jc w:val="both"/>
              <w:rPr>
                <w:sz w:val="20"/>
                <w:szCs w:val="20"/>
              </w:rPr>
            </w:pPr>
            <w:r w:rsidRPr="00227C68">
              <w:rPr>
                <w:sz w:val="20"/>
                <w:szCs w:val="20"/>
              </w:rPr>
              <w:t>4.4 Un eje referido a los principios de la interacción y a los procesos culturales implicados en la ética de la comunicación 4.4.2 Un mito de los uitotos y muinanes de la amazonia</w:t>
            </w:r>
          </w:p>
          <w:p w14:paraId="1A6C20E8" w14:textId="77777777" w:rsidR="00FE440F" w:rsidRPr="00967161" w:rsidRDefault="00FE440F" w:rsidP="00D969C8">
            <w:pPr>
              <w:autoSpaceDE w:val="0"/>
              <w:autoSpaceDN w:val="0"/>
              <w:adjustRightInd w:val="0"/>
              <w:jc w:val="both"/>
              <w:rPr>
                <w:sz w:val="20"/>
                <w:szCs w:val="20"/>
              </w:rPr>
            </w:pPr>
            <w:r w:rsidRPr="00227C68">
              <w:rPr>
                <w:sz w:val="20"/>
                <w:szCs w:val="20"/>
              </w:rPr>
              <w:t>4.5 Un eje referido a los procesos de desarrollo del pensamiento 4.5.1 Algunas estrategias cognitivas para facilitar la comprensión textual; 4.5.2 Estrategias metacognitivas para mejorar la comprensión lectora.</w:t>
            </w:r>
          </w:p>
        </w:tc>
      </w:tr>
    </w:tbl>
    <w:p w14:paraId="65607396" w14:textId="44DA9B18" w:rsidR="00BE5DF1" w:rsidRDefault="00BE5DF1" w:rsidP="00190F03">
      <w:pPr>
        <w:autoSpaceDE w:val="0"/>
        <w:autoSpaceDN w:val="0"/>
        <w:adjustRightInd w:val="0"/>
        <w:spacing w:after="0" w:line="360" w:lineRule="auto"/>
        <w:rPr>
          <w:rFonts w:ascii="Georgia" w:eastAsia="Adobe Gothic Std B" w:hAnsi="Georgia" w:cs="Arial"/>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3686"/>
        <w:gridCol w:w="4961"/>
        <w:gridCol w:w="4395"/>
        <w:gridCol w:w="3402"/>
      </w:tblGrid>
      <w:tr w:rsidR="00967161" w:rsidRPr="00227C68" w14:paraId="6D2DDFEE" w14:textId="77777777" w:rsidTr="00362A33">
        <w:trPr>
          <w:trHeight w:val="265"/>
          <w:jc w:val="center"/>
        </w:trPr>
        <w:tc>
          <w:tcPr>
            <w:tcW w:w="8647" w:type="dxa"/>
            <w:gridSpan w:val="2"/>
            <w:shd w:val="clear" w:color="auto" w:fill="B6DDE8" w:themeFill="accent5" w:themeFillTint="66"/>
            <w:vAlign w:val="center"/>
          </w:tcPr>
          <w:p w14:paraId="7BD0C6B2"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DESEMPEÑOS : Período 1</w:t>
            </w:r>
          </w:p>
        </w:tc>
        <w:tc>
          <w:tcPr>
            <w:tcW w:w="7797" w:type="dxa"/>
            <w:gridSpan w:val="2"/>
            <w:shd w:val="clear" w:color="auto" w:fill="B6DDE8" w:themeFill="accent5" w:themeFillTint="66"/>
            <w:vAlign w:val="center"/>
          </w:tcPr>
          <w:p w14:paraId="13638D3C" w14:textId="77777777" w:rsidR="00BE5DF1" w:rsidRPr="00227C68" w:rsidRDefault="00BE5DF1" w:rsidP="00D969C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GRADO: Noveno</w:t>
            </w:r>
          </w:p>
        </w:tc>
      </w:tr>
      <w:tr w:rsidR="00967161" w:rsidRPr="00227C68" w14:paraId="235D2ECC" w14:textId="77777777" w:rsidTr="00362A33">
        <w:trPr>
          <w:trHeight w:val="456"/>
          <w:jc w:val="center"/>
        </w:trPr>
        <w:tc>
          <w:tcPr>
            <w:tcW w:w="3686" w:type="dxa"/>
            <w:tcBorders>
              <w:right w:val="single" w:sz="4" w:space="0" w:color="auto"/>
            </w:tcBorders>
            <w:shd w:val="clear" w:color="auto" w:fill="C6D9F1" w:themeFill="text2" w:themeFillTint="33"/>
            <w:vAlign w:val="center"/>
          </w:tcPr>
          <w:p w14:paraId="13F4A2F4" w14:textId="77777777" w:rsidR="00BE5DF1" w:rsidRPr="00227C68" w:rsidRDefault="00BE5DF1"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PREGUNTA PROBLEMATIZADORA</w:t>
            </w:r>
          </w:p>
        </w:tc>
        <w:tc>
          <w:tcPr>
            <w:tcW w:w="4961" w:type="dxa"/>
            <w:tcBorders>
              <w:left w:val="single" w:sz="4" w:space="0" w:color="auto"/>
            </w:tcBorders>
            <w:shd w:val="clear" w:color="auto" w:fill="C6D9F1" w:themeFill="text2" w:themeFillTint="33"/>
            <w:vAlign w:val="center"/>
          </w:tcPr>
          <w:p w14:paraId="2B1C16ED" w14:textId="77777777" w:rsidR="00BE5DF1" w:rsidRPr="00227C68" w:rsidRDefault="00BE5DF1"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395" w:type="dxa"/>
            <w:tcBorders>
              <w:left w:val="single" w:sz="4" w:space="0" w:color="auto"/>
            </w:tcBorders>
            <w:shd w:val="clear" w:color="auto" w:fill="C6D9F1" w:themeFill="text2" w:themeFillTint="33"/>
            <w:vAlign w:val="center"/>
          </w:tcPr>
          <w:p w14:paraId="6FA842FC" w14:textId="77777777" w:rsidR="00BE5DF1" w:rsidRPr="00227C68" w:rsidRDefault="00BE5DF1" w:rsidP="00D969C8">
            <w:pPr>
              <w:autoSpaceDE w:val="0"/>
              <w:autoSpaceDN w:val="0"/>
              <w:adjustRightInd w:val="0"/>
              <w:jc w:val="both"/>
              <w:rPr>
                <w:rFonts w:eastAsia="Adobe Gothic Std B" w:cs="Arial"/>
                <w:b/>
                <w:sz w:val="20"/>
                <w:szCs w:val="20"/>
              </w:rPr>
            </w:pPr>
            <w:r w:rsidRPr="00227C68">
              <w:rPr>
                <w:rFonts w:cs="Arial"/>
                <w:b/>
                <w:sz w:val="20"/>
                <w:szCs w:val="20"/>
              </w:rPr>
              <w:t>DERECHOS BÁSICOS DE APRENDIZAJE</w:t>
            </w:r>
          </w:p>
        </w:tc>
        <w:tc>
          <w:tcPr>
            <w:tcW w:w="3402" w:type="dxa"/>
            <w:tcBorders>
              <w:left w:val="single" w:sz="4" w:space="0" w:color="auto"/>
            </w:tcBorders>
            <w:shd w:val="clear" w:color="auto" w:fill="C6D9F1" w:themeFill="text2" w:themeFillTint="33"/>
            <w:vAlign w:val="center"/>
          </w:tcPr>
          <w:p w14:paraId="251EA2ED" w14:textId="77777777" w:rsidR="00BE5DF1" w:rsidRPr="00227C68" w:rsidRDefault="00BE5DF1" w:rsidP="00D969C8">
            <w:pPr>
              <w:autoSpaceDE w:val="0"/>
              <w:autoSpaceDN w:val="0"/>
              <w:adjustRightInd w:val="0"/>
              <w:jc w:val="both"/>
              <w:rPr>
                <w:rFonts w:cs="Arial"/>
                <w:b/>
                <w:sz w:val="20"/>
                <w:szCs w:val="20"/>
              </w:rPr>
            </w:pPr>
            <w:r w:rsidRPr="00227C68">
              <w:rPr>
                <w:rFonts w:cs="Arial"/>
                <w:b/>
                <w:sz w:val="20"/>
                <w:szCs w:val="20"/>
              </w:rPr>
              <w:t>MATRIZ DE REFERENCIA</w:t>
            </w:r>
          </w:p>
        </w:tc>
      </w:tr>
      <w:tr w:rsidR="00967161" w:rsidRPr="00227C68" w14:paraId="1F031504" w14:textId="77777777" w:rsidTr="00362A33">
        <w:trPr>
          <w:trHeight w:val="1404"/>
          <w:jc w:val="center"/>
        </w:trPr>
        <w:tc>
          <w:tcPr>
            <w:tcW w:w="3686" w:type="dxa"/>
            <w:tcBorders>
              <w:right w:val="single" w:sz="4" w:space="0" w:color="auto"/>
            </w:tcBorders>
            <w:shd w:val="clear" w:color="auto" w:fill="FFFFFF" w:themeFill="background1"/>
          </w:tcPr>
          <w:p w14:paraId="48D913A3"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eastAsia="Adobe Gothic Std B" w:hAnsiTheme="minorHAnsi" w:cs="Arial"/>
                <w:sz w:val="20"/>
                <w:szCs w:val="20"/>
              </w:rPr>
              <w:t>¿De qué manera el diseño de planes para la comprensión y la producción discursiva me permite usar contextualmente las características formales y estilísticas de diferentes textos y manifestaciones literarias latinoamericanas?</w:t>
            </w:r>
          </w:p>
        </w:tc>
        <w:tc>
          <w:tcPr>
            <w:tcW w:w="4961" w:type="dxa"/>
            <w:tcBorders>
              <w:left w:val="single" w:sz="4" w:space="0" w:color="auto"/>
            </w:tcBorders>
            <w:shd w:val="clear" w:color="auto" w:fill="FFFFFF" w:themeFill="background1"/>
          </w:tcPr>
          <w:p w14:paraId="4AD331A6"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Producción textual</w:t>
            </w:r>
          </w:p>
          <w:p w14:paraId="23249A8D"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Organizo previamente las ideas que deseo exponer y me documento para sustentarlas.</w:t>
            </w:r>
          </w:p>
          <w:p w14:paraId="4E49E69E"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Diseño un plan textual para la presentación de mis ideas, pensamientos y saberes en los</w:t>
            </w:r>
          </w:p>
          <w:p w14:paraId="04211B9C"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contextos en que así lo requiera</w:t>
            </w:r>
          </w:p>
          <w:p w14:paraId="052CEBD8"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Comprensión e interpretación textual</w:t>
            </w:r>
          </w:p>
          <w:p w14:paraId="27606B7A"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Elaboro hipótesis de lectura de diferentes textos, a partir de la revisión de sus características como forma de presentación, títulos, graficación y manejo de la lengua: marcas textuales, organización sintáctica y uso de deícticos, entre otras.</w:t>
            </w:r>
          </w:p>
          <w:p w14:paraId="3907EF07"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Literatura</w:t>
            </w:r>
          </w:p>
          <w:p w14:paraId="0069B2DE"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Conozco y caracterizo producciones literarias de la tradición oral latinoamericana</w:t>
            </w:r>
          </w:p>
          <w:p w14:paraId="71FFA186"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Medios de comunicación y otros sistemas simbólicos</w:t>
            </w:r>
          </w:p>
          <w:p w14:paraId="76E47854"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Utilizo estrategias para la búsqueda, la organización, el almacenamiento y la recuperación de la información que proporcionan fuentes bibliográficas y la que se produce en los contextos en los que interactúo.</w:t>
            </w:r>
          </w:p>
          <w:p w14:paraId="35E93743"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Ética de la comunicación</w:t>
            </w:r>
          </w:p>
          <w:p w14:paraId="4EF9CBD9"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Reconozco el lenguaje como capacidad humana que configura múltiples sistemas simbólicos y posibilita los procesos de significar y comunicar.</w:t>
            </w:r>
          </w:p>
          <w:p w14:paraId="600E1ABF" w14:textId="77777777" w:rsidR="00BE5DF1" w:rsidRPr="00227C68" w:rsidRDefault="00BE5DF1" w:rsidP="00D969C8">
            <w:pPr>
              <w:pStyle w:val="Normal1"/>
              <w:jc w:val="both"/>
              <w:rPr>
                <w:rFonts w:asciiTheme="minorHAnsi" w:hAnsiTheme="minorHAnsi" w:cs="Arial"/>
                <w:sz w:val="20"/>
                <w:szCs w:val="20"/>
              </w:rPr>
            </w:pPr>
          </w:p>
        </w:tc>
        <w:tc>
          <w:tcPr>
            <w:tcW w:w="4395" w:type="dxa"/>
            <w:tcBorders>
              <w:left w:val="single" w:sz="4" w:space="0" w:color="auto"/>
            </w:tcBorders>
            <w:shd w:val="clear" w:color="auto" w:fill="FFFFFF" w:themeFill="background1"/>
          </w:tcPr>
          <w:p w14:paraId="18250634" w14:textId="77777777" w:rsidR="00BE5DF1" w:rsidRPr="00227C68" w:rsidRDefault="00BE5DF1" w:rsidP="00D969C8">
            <w:pPr>
              <w:jc w:val="both"/>
              <w:rPr>
                <w:rFonts w:cs="Arial"/>
                <w:sz w:val="20"/>
                <w:szCs w:val="20"/>
              </w:rPr>
            </w:pPr>
            <w:r w:rsidRPr="00227C68">
              <w:rPr>
                <w:rFonts w:cs="Arial"/>
                <w:sz w:val="20"/>
                <w:szCs w:val="20"/>
              </w:rPr>
              <w:t>1.</w:t>
            </w:r>
            <w:r w:rsidR="00A9254A">
              <w:rPr>
                <w:rFonts w:cs="Arial"/>
                <w:sz w:val="20"/>
                <w:szCs w:val="20"/>
              </w:rPr>
              <w:t xml:space="preserve"> </w:t>
            </w:r>
            <w:r w:rsidRPr="00227C68">
              <w:rPr>
                <w:rFonts w:cs="Arial"/>
                <w:sz w:val="20"/>
                <w:szCs w:val="20"/>
              </w:rPr>
              <w:t>Confronta los discursos provenientes de los medios de comunicación con los que interactúa en el medio para afianzar su punto de vista particular</w:t>
            </w:r>
          </w:p>
          <w:p w14:paraId="5F6BB32F" w14:textId="77777777" w:rsidR="00BE5DF1" w:rsidRPr="00227C68" w:rsidRDefault="00BE5DF1" w:rsidP="00D969C8">
            <w:pPr>
              <w:jc w:val="both"/>
              <w:rPr>
                <w:rFonts w:cs="Arial"/>
                <w:sz w:val="20"/>
                <w:szCs w:val="20"/>
              </w:rPr>
            </w:pPr>
            <w:r w:rsidRPr="00227C68">
              <w:rPr>
                <w:rFonts w:cs="Arial"/>
                <w:sz w:val="20"/>
                <w:szCs w:val="20"/>
              </w:rPr>
              <w:t>2.</w:t>
            </w:r>
            <w:r w:rsidR="00A9254A">
              <w:rPr>
                <w:rFonts w:cs="Arial"/>
                <w:sz w:val="20"/>
                <w:szCs w:val="20"/>
              </w:rPr>
              <w:t xml:space="preserve"> </w:t>
            </w:r>
            <w:r w:rsidRPr="00227C68">
              <w:rPr>
                <w:rFonts w:cs="Arial"/>
                <w:sz w:val="20"/>
                <w:szCs w:val="20"/>
              </w:rPr>
              <w:t>Incorpora símbolos de orden deportivo, cívico, político, religioso, científico o publicitario en los discursos que produce, teniendo claro su uso dentro del contexto.</w:t>
            </w:r>
          </w:p>
          <w:p w14:paraId="41C5F80D" w14:textId="77777777" w:rsidR="00BE5DF1" w:rsidRPr="00227C68" w:rsidRDefault="00BE5DF1" w:rsidP="00D969C8">
            <w:pPr>
              <w:jc w:val="both"/>
              <w:rPr>
                <w:rFonts w:cs="Arial"/>
                <w:sz w:val="20"/>
                <w:szCs w:val="20"/>
              </w:rPr>
            </w:pPr>
            <w:r w:rsidRPr="00227C68">
              <w:rPr>
                <w:rFonts w:cs="Arial"/>
                <w:sz w:val="20"/>
                <w:szCs w:val="20"/>
              </w:rPr>
              <w:t>3.</w:t>
            </w:r>
            <w:r w:rsidR="00A9254A">
              <w:rPr>
                <w:rFonts w:cs="Arial"/>
                <w:sz w:val="20"/>
                <w:szCs w:val="20"/>
              </w:rPr>
              <w:t xml:space="preserve"> </w:t>
            </w:r>
            <w:r w:rsidRPr="00227C68">
              <w:rPr>
                <w:rFonts w:cs="Arial"/>
                <w:sz w:val="20"/>
                <w:szCs w:val="20"/>
              </w:rPr>
              <w:t>Analiza el lenguaje literario como una manifestación artística que permite crear ficciones y expresar pensamientos o emociones.</w:t>
            </w:r>
          </w:p>
          <w:p w14:paraId="62C9ECBA" w14:textId="77777777" w:rsidR="00BE5DF1" w:rsidRPr="00227C68" w:rsidRDefault="00BE5DF1" w:rsidP="00D969C8">
            <w:pPr>
              <w:jc w:val="both"/>
              <w:rPr>
                <w:rFonts w:cs="Arial"/>
                <w:sz w:val="20"/>
                <w:szCs w:val="20"/>
              </w:rPr>
            </w:pPr>
            <w:r w:rsidRPr="00227C68">
              <w:rPr>
                <w:rFonts w:cs="Arial"/>
                <w:sz w:val="20"/>
                <w:szCs w:val="20"/>
              </w:rPr>
              <w:t>4.</w:t>
            </w:r>
            <w:r w:rsidR="00A9254A">
              <w:rPr>
                <w:rFonts w:cs="Arial"/>
                <w:sz w:val="20"/>
                <w:szCs w:val="20"/>
              </w:rPr>
              <w:t xml:space="preserve"> </w:t>
            </w:r>
            <w:r w:rsidRPr="00227C68">
              <w:rPr>
                <w:rFonts w:cs="Arial"/>
                <w:sz w:val="20"/>
                <w:szCs w:val="20"/>
              </w:rPr>
              <w:t>Compara los formatos de obras literarias y de producciones audiovisuales con el propósito de analizar elementos propios de la narración.</w:t>
            </w:r>
          </w:p>
          <w:p w14:paraId="778B8BE2" w14:textId="77777777" w:rsidR="00BE5DF1" w:rsidRPr="00227C68" w:rsidRDefault="00BE5DF1" w:rsidP="00D969C8">
            <w:pPr>
              <w:jc w:val="both"/>
              <w:rPr>
                <w:rFonts w:cs="Arial"/>
                <w:sz w:val="20"/>
                <w:szCs w:val="20"/>
              </w:rPr>
            </w:pPr>
            <w:r w:rsidRPr="00227C68">
              <w:rPr>
                <w:rFonts w:cs="Arial"/>
                <w:sz w:val="20"/>
                <w:szCs w:val="20"/>
              </w:rPr>
              <w:t>5.</w:t>
            </w:r>
            <w:r w:rsidR="00967161">
              <w:rPr>
                <w:rFonts w:cs="Arial"/>
                <w:sz w:val="20"/>
                <w:szCs w:val="20"/>
              </w:rPr>
              <w:t xml:space="preserve"> </w:t>
            </w:r>
            <w:r w:rsidRPr="00227C68">
              <w:rPr>
                <w:rFonts w:cs="Arial"/>
                <w:sz w:val="20"/>
                <w:szCs w:val="20"/>
              </w:rPr>
              <w:t>Comprende y respeta las opiniones en debates sobre temas de actualidad social.</w:t>
            </w:r>
          </w:p>
          <w:p w14:paraId="3F826805" w14:textId="77777777" w:rsidR="00BE5DF1" w:rsidRPr="00227C68" w:rsidRDefault="00BE5DF1" w:rsidP="00D969C8">
            <w:pPr>
              <w:jc w:val="both"/>
              <w:rPr>
                <w:rFonts w:cs="Arial"/>
                <w:sz w:val="20"/>
                <w:szCs w:val="20"/>
              </w:rPr>
            </w:pPr>
            <w:r w:rsidRPr="00227C68">
              <w:rPr>
                <w:rFonts w:cs="Arial"/>
                <w:sz w:val="20"/>
                <w:szCs w:val="20"/>
              </w:rPr>
              <w:t>6.</w:t>
            </w:r>
            <w:r w:rsidR="00967161">
              <w:rPr>
                <w:rFonts w:cs="Arial"/>
                <w:sz w:val="20"/>
                <w:szCs w:val="20"/>
              </w:rPr>
              <w:t xml:space="preserve"> </w:t>
            </w:r>
            <w:r w:rsidRPr="00227C68">
              <w:rPr>
                <w:rFonts w:cs="Arial"/>
                <w:sz w:val="20"/>
                <w:szCs w:val="20"/>
              </w:rPr>
              <w:t>Interpreta textos atendiendo al funcionamiento de la lengua en situaciones de comunicación, a partir del uso de estrategias de lectura.</w:t>
            </w:r>
          </w:p>
          <w:p w14:paraId="08DD58AB" w14:textId="77777777" w:rsidR="00BE5DF1" w:rsidRPr="00227C68" w:rsidRDefault="00BE5DF1" w:rsidP="00D969C8">
            <w:pPr>
              <w:jc w:val="both"/>
              <w:rPr>
                <w:rFonts w:cs="Arial"/>
                <w:sz w:val="20"/>
                <w:szCs w:val="20"/>
              </w:rPr>
            </w:pPr>
            <w:r w:rsidRPr="00227C68">
              <w:rPr>
                <w:rFonts w:cs="Arial"/>
                <w:sz w:val="20"/>
                <w:szCs w:val="20"/>
              </w:rPr>
              <w:t>7.</w:t>
            </w:r>
            <w:r w:rsidR="00967161">
              <w:rPr>
                <w:rFonts w:cs="Arial"/>
                <w:sz w:val="20"/>
                <w:szCs w:val="20"/>
              </w:rPr>
              <w:t xml:space="preserve"> </w:t>
            </w:r>
            <w:r w:rsidRPr="00227C68">
              <w:rPr>
                <w:rFonts w:cs="Arial"/>
                <w:sz w:val="20"/>
                <w:szCs w:val="20"/>
              </w:rPr>
              <w:t>Produce textos orales, a partir del empleo de diversas estrategias para exponer sus argumentos.</w:t>
            </w:r>
          </w:p>
          <w:p w14:paraId="2E9F4B39" w14:textId="77777777" w:rsidR="00BE5DF1" w:rsidRPr="00227C68" w:rsidRDefault="00BE5DF1" w:rsidP="00967161">
            <w:pPr>
              <w:rPr>
                <w:rFonts w:cs="Arial"/>
                <w:sz w:val="20"/>
                <w:szCs w:val="20"/>
              </w:rPr>
            </w:pPr>
            <w:r w:rsidRPr="00227C68">
              <w:rPr>
                <w:rFonts w:cs="Arial"/>
                <w:sz w:val="20"/>
                <w:szCs w:val="20"/>
              </w:rPr>
              <w:t>8.</w:t>
            </w:r>
            <w:r w:rsidR="00967161">
              <w:rPr>
                <w:rFonts w:cs="Arial"/>
                <w:sz w:val="20"/>
                <w:szCs w:val="20"/>
              </w:rPr>
              <w:t xml:space="preserve"> </w:t>
            </w:r>
            <w:r w:rsidRPr="00227C68">
              <w:rPr>
                <w:rFonts w:cs="Arial"/>
                <w:sz w:val="20"/>
                <w:szCs w:val="20"/>
              </w:rPr>
              <w:t>Produce textos verbales y no verbales, a partir de los planes textuales que elabora, y siguiendo procedimientos sistemáticos de corrección lingüística.</w:t>
            </w:r>
          </w:p>
        </w:tc>
        <w:tc>
          <w:tcPr>
            <w:tcW w:w="3402" w:type="dxa"/>
            <w:tcBorders>
              <w:left w:val="single" w:sz="4" w:space="0" w:color="auto"/>
            </w:tcBorders>
            <w:shd w:val="clear" w:color="auto" w:fill="FFFFFF" w:themeFill="background1"/>
          </w:tcPr>
          <w:p w14:paraId="30159EE7" w14:textId="77777777" w:rsidR="00BE5DF1" w:rsidRPr="00227C68" w:rsidRDefault="00BE5DF1" w:rsidP="00D969C8">
            <w:pPr>
              <w:jc w:val="both"/>
              <w:rPr>
                <w:rFonts w:cs="Arial"/>
                <w:sz w:val="20"/>
                <w:szCs w:val="20"/>
              </w:rPr>
            </w:pPr>
            <w:r w:rsidRPr="00227C68">
              <w:rPr>
                <w:rFonts w:cs="Arial"/>
                <w:sz w:val="20"/>
                <w:szCs w:val="20"/>
              </w:rPr>
              <w:t>COMPETENCIA COMUNICATIVA (PROCESO DE ESCRITURA)</w:t>
            </w:r>
          </w:p>
          <w:p w14:paraId="487DCB8D" w14:textId="77777777" w:rsidR="00BE5DF1" w:rsidRPr="00227C68" w:rsidRDefault="00BE5DF1" w:rsidP="00D969C8">
            <w:pPr>
              <w:jc w:val="both"/>
              <w:rPr>
                <w:rFonts w:cs="Arial"/>
                <w:sz w:val="20"/>
                <w:szCs w:val="20"/>
              </w:rPr>
            </w:pPr>
            <w:r w:rsidRPr="00227C68">
              <w:rPr>
                <w:rFonts w:cs="Arial"/>
                <w:sz w:val="20"/>
                <w:szCs w:val="20"/>
                <w:u w:val="single"/>
              </w:rPr>
              <w:t>Componente pragmático</w:t>
            </w:r>
          </w:p>
          <w:p w14:paraId="1CF6AC94" w14:textId="77777777" w:rsidR="00BE5DF1" w:rsidRPr="00227C68" w:rsidRDefault="00BE5DF1" w:rsidP="00D969C8">
            <w:pPr>
              <w:jc w:val="both"/>
              <w:rPr>
                <w:rFonts w:cs="Arial"/>
                <w:sz w:val="20"/>
                <w:szCs w:val="20"/>
                <w:u w:val="single"/>
              </w:rPr>
            </w:pPr>
            <w:r w:rsidRPr="00227C68">
              <w:rPr>
                <w:sz w:val="20"/>
                <w:szCs w:val="20"/>
              </w:rPr>
              <w:t>APRENDIZAJE:</w:t>
            </w:r>
          </w:p>
          <w:p w14:paraId="3E4760C3" w14:textId="77777777" w:rsidR="00BE5DF1" w:rsidRPr="00227C68" w:rsidRDefault="00BE5DF1" w:rsidP="00D969C8">
            <w:pPr>
              <w:jc w:val="both"/>
              <w:rPr>
                <w:sz w:val="20"/>
                <w:szCs w:val="20"/>
              </w:rPr>
            </w:pPr>
            <w:r w:rsidRPr="00227C68">
              <w:rPr>
                <w:sz w:val="20"/>
                <w:szCs w:val="20"/>
              </w:rPr>
              <w:t>EVIDENCIA:</w:t>
            </w:r>
          </w:p>
          <w:p w14:paraId="5357FF1E" w14:textId="77777777" w:rsidR="00BE5DF1" w:rsidRPr="00227C68" w:rsidRDefault="00BE5DF1" w:rsidP="00D969C8">
            <w:pPr>
              <w:jc w:val="both"/>
              <w:rPr>
                <w:rFonts w:cs="Arial"/>
                <w:sz w:val="20"/>
                <w:szCs w:val="20"/>
                <w:u w:val="single"/>
              </w:rPr>
            </w:pPr>
            <w:r w:rsidRPr="00227C68">
              <w:rPr>
                <w:rFonts w:cs="Arial"/>
                <w:sz w:val="20"/>
                <w:szCs w:val="20"/>
                <w:u w:val="single"/>
              </w:rPr>
              <w:t>Componente semántico</w:t>
            </w:r>
          </w:p>
          <w:p w14:paraId="71E2F969" w14:textId="77777777" w:rsidR="00BE5DF1" w:rsidRPr="00227C68" w:rsidRDefault="00BE5DF1" w:rsidP="00D969C8">
            <w:pPr>
              <w:jc w:val="both"/>
              <w:rPr>
                <w:rFonts w:cs="Arial"/>
                <w:sz w:val="20"/>
                <w:szCs w:val="20"/>
                <w:u w:val="single"/>
              </w:rPr>
            </w:pPr>
            <w:r w:rsidRPr="00227C68">
              <w:rPr>
                <w:sz w:val="20"/>
                <w:szCs w:val="20"/>
              </w:rPr>
              <w:t>APRENDIZAJE:</w:t>
            </w:r>
          </w:p>
          <w:p w14:paraId="2B873758" w14:textId="77777777" w:rsidR="00BE5DF1" w:rsidRPr="00227C68" w:rsidRDefault="00BE5DF1" w:rsidP="00D969C8">
            <w:pPr>
              <w:jc w:val="both"/>
              <w:rPr>
                <w:sz w:val="20"/>
                <w:szCs w:val="20"/>
              </w:rPr>
            </w:pPr>
            <w:r w:rsidRPr="00227C68">
              <w:rPr>
                <w:sz w:val="20"/>
                <w:szCs w:val="20"/>
              </w:rPr>
              <w:t>EVIDENCIA:</w:t>
            </w:r>
          </w:p>
          <w:p w14:paraId="7D62EABB" w14:textId="77777777" w:rsidR="00BE5DF1" w:rsidRPr="00227C68" w:rsidRDefault="00BE5DF1" w:rsidP="00D969C8">
            <w:pPr>
              <w:jc w:val="both"/>
              <w:rPr>
                <w:rFonts w:cs="Arial"/>
                <w:sz w:val="20"/>
                <w:szCs w:val="20"/>
                <w:u w:val="single"/>
              </w:rPr>
            </w:pPr>
            <w:r w:rsidRPr="00227C68">
              <w:rPr>
                <w:rFonts w:cs="Arial"/>
                <w:sz w:val="20"/>
                <w:szCs w:val="20"/>
                <w:u w:val="single"/>
              </w:rPr>
              <w:t>Componente sintáctico</w:t>
            </w:r>
          </w:p>
          <w:p w14:paraId="56D3F7E0" w14:textId="77777777" w:rsidR="00BE5DF1" w:rsidRPr="00227C68" w:rsidRDefault="00BE5DF1" w:rsidP="00D969C8">
            <w:pPr>
              <w:jc w:val="both"/>
              <w:rPr>
                <w:rFonts w:cs="Arial"/>
                <w:sz w:val="20"/>
                <w:szCs w:val="20"/>
                <w:u w:val="single"/>
              </w:rPr>
            </w:pPr>
            <w:r w:rsidRPr="00227C68">
              <w:rPr>
                <w:sz w:val="20"/>
                <w:szCs w:val="20"/>
              </w:rPr>
              <w:t>APRENDIZAJE:</w:t>
            </w:r>
          </w:p>
          <w:p w14:paraId="1CD9349A" w14:textId="77777777" w:rsidR="00BE5DF1" w:rsidRPr="00227C68" w:rsidRDefault="00BE5DF1" w:rsidP="00D969C8">
            <w:pPr>
              <w:jc w:val="both"/>
              <w:rPr>
                <w:sz w:val="20"/>
                <w:szCs w:val="20"/>
              </w:rPr>
            </w:pPr>
            <w:r w:rsidRPr="00227C68">
              <w:rPr>
                <w:sz w:val="20"/>
                <w:szCs w:val="20"/>
              </w:rPr>
              <w:t>EVIDENCIA:</w:t>
            </w:r>
          </w:p>
          <w:p w14:paraId="53C3C4D2" w14:textId="77777777" w:rsidR="00BE5DF1" w:rsidRPr="00227C68" w:rsidRDefault="00BE5DF1" w:rsidP="00D969C8">
            <w:pPr>
              <w:jc w:val="both"/>
              <w:rPr>
                <w:rFonts w:cs="Arial"/>
                <w:sz w:val="20"/>
                <w:szCs w:val="20"/>
              </w:rPr>
            </w:pPr>
          </w:p>
          <w:p w14:paraId="18629411" w14:textId="77777777" w:rsidR="00BE5DF1" w:rsidRPr="00227C68" w:rsidRDefault="00BE5DF1" w:rsidP="00D969C8">
            <w:pPr>
              <w:jc w:val="both"/>
              <w:rPr>
                <w:rFonts w:cs="Arial"/>
                <w:sz w:val="20"/>
                <w:szCs w:val="20"/>
              </w:rPr>
            </w:pPr>
            <w:r w:rsidRPr="00227C68">
              <w:rPr>
                <w:rFonts w:cs="Arial"/>
                <w:sz w:val="20"/>
                <w:szCs w:val="20"/>
              </w:rPr>
              <w:t>COMPETENCIA COMUNICATIVA (PROCESO DE LECTURA)</w:t>
            </w:r>
          </w:p>
          <w:p w14:paraId="18D7199C" w14:textId="77777777" w:rsidR="00BE5DF1" w:rsidRPr="00227C68" w:rsidRDefault="00BE5DF1" w:rsidP="00D969C8">
            <w:pPr>
              <w:jc w:val="both"/>
              <w:rPr>
                <w:rFonts w:cs="Arial"/>
                <w:sz w:val="20"/>
                <w:szCs w:val="20"/>
              </w:rPr>
            </w:pPr>
            <w:r w:rsidRPr="00227C68">
              <w:rPr>
                <w:rFonts w:cs="Arial"/>
                <w:sz w:val="20"/>
                <w:szCs w:val="20"/>
                <w:u w:val="single"/>
              </w:rPr>
              <w:t>Componente pragmático</w:t>
            </w:r>
          </w:p>
          <w:p w14:paraId="0EFE2973" w14:textId="77777777" w:rsidR="00BE5DF1" w:rsidRPr="00227C68" w:rsidRDefault="00BE5DF1" w:rsidP="00D969C8">
            <w:pPr>
              <w:jc w:val="both"/>
              <w:rPr>
                <w:rFonts w:cs="Arial"/>
                <w:sz w:val="20"/>
                <w:szCs w:val="20"/>
                <w:u w:val="single"/>
              </w:rPr>
            </w:pPr>
            <w:r w:rsidRPr="00227C68">
              <w:rPr>
                <w:sz w:val="20"/>
                <w:szCs w:val="20"/>
              </w:rPr>
              <w:t>APRENDIZAJE:</w:t>
            </w:r>
          </w:p>
          <w:p w14:paraId="4788E7F6" w14:textId="77777777" w:rsidR="00BE5DF1" w:rsidRPr="00227C68" w:rsidRDefault="00BE5DF1" w:rsidP="00D969C8">
            <w:pPr>
              <w:jc w:val="both"/>
              <w:rPr>
                <w:sz w:val="20"/>
                <w:szCs w:val="20"/>
              </w:rPr>
            </w:pPr>
            <w:r w:rsidRPr="00227C68">
              <w:rPr>
                <w:sz w:val="20"/>
                <w:szCs w:val="20"/>
              </w:rPr>
              <w:t>EVIDENCIA:</w:t>
            </w:r>
          </w:p>
          <w:p w14:paraId="6A379145" w14:textId="77777777" w:rsidR="00BE5DF1" w:rsidRPr="00227C68" w:rsidRDefault="00BE5DF1" w:rsidP="00D969C8">
            <w:pPr>
              <w:jc w:val="both"/>
              <w:rPr>
                <w:rFonts w:cs="Arial"/>
                <w:sz w:val="20"/>
                <w:szCs w:val="20"/>
                <w:u w:val="single"/>
              </w:rPr>
            </w:pPr>
            <w:r w:rsidRPr="00227C68">
              <w:rPr>
                <w:rFonts w:cs="Arial"/>
                <w:sz w:val="20"/>
                <w:szCs w:val="20"/>
                <w:u w:val="single"/>
              </w:rPr>
              <w:t>Componente semántico</w:t>
            </w:r>
          </w:p>
          <w:p w14:paraId="70CCFA27" w14:textId="77777777" w:rsidR="00BE5DF1" w:rsidRPr="00227C68" w:rsidRDefault="00BE5DF1" w:rsidP="00D969C8">
            <w:pPr>
              <w:jc w:val="both"/>
              <w:rPr>
                <w:rFonts w:cs="Arial"/>
                <w:sz w:val="20"/>
                <w:szCs w:val="20"/>
                <w:u w:val="single"/>
              </w:rPr>
            </w:pPr>
            <w:r w:rsidRPr="00227C68">
              <w:rPr>
                <w:sz w:val="20"/>
                <w:szCs w:val="20"/>
              </w:rPr>
              <w:t>APRENDIZAJE:</w:t>
            </w:r>
          </w:p>
          <w:p w14:paraId="02A58E34" w14:textId="77777777" w:rsidR="00BE5DF1" w:rsidRPr="00227C68" w:rsidRDefault="00BE5DF1" w:rsidP="00D969C8">
            <w:pPr>
              <w:jc w:val="both"/>
              <w:rPr>
                <w:sz w:val="20"/>
                <w:szCs w:val="20"/>
              </w:rPr>
            </w:pPr>
            <w:r w:rsidRPr="00227C68">
              <w:rPr>
                <w:sz w:val="20"/>
                <w:szCs w:val="20"/>
              </w:rPr>
              <w:t>EVIDENCIA:</w:t>
            </w:r>
          </w:p>
          <w:p w14:paraId="244D00E3" w14:textId="77777777" w:rsidR="00BE5DF1" w:rsidRPr="00227C68" w:rsidRDefault="00BE5DF1" w:rsidP="00D969C8">
            <w:pPr>
              <w:jc w:val="both"/>
              <w:rPr>
                <w:rFonts w:cs="Arial"/>
                <w:sz w:val="20"/>
                <w:szCs w:val="20"/>
                <w:u w:val="single"/>
              </w:rPr>
            </w:pPr>
            <w:r w:rsidRPr="00227C68">
              <w:rPr>
                <w:rFonts w:cs="Arial"/>
                <w:sz w:val="20"/>
                <w:szCs w:val="20"/>
                <w:u w:val="single"/>
              </w:rPr>
              <w:t>Componente sintáctico</w:t>
            </w:r>
          </w:p>
          <w:p w14:paraId="3927CD73" w14:textId="77777777" w:rsidR="00BE5DF1" w:rsidRPr="00227C68" w:rsidRDefault="00BE5DF1" w:rsidP="00D969C8">
            <w:pPr>
              <w:jc w:val="both"/>
              <w:rPr>
                <w:rFonts w:cs="Arial"/>
                <w:sz w:val="20"/>
                <w:szCs w:val="20"/>
                <w:u w:val="single"/>
              </w:rPr>
            </w:pPr>
            <w:r w:rsidRPr="00227C68">
              <w:rPr>
                <w:sz w:val="20"/>
                <w:szCs w:val="20"/>
              </w:rPr>
              <w:t>APRENDIZAJE:</w:t>
            </w:r>
          </w:p>
          <w:p w14:paraId="47017C1C" w14:textId="77777777" w:rsidR="00BE5DF1" w:rsidRPr="00227C68" w:rsidRDefault="00BE5DF1" w:rsidP="00D969C8">
            <w:pPr>
              <w:jc w:val="both"/>
              <w:rPr>
                <w:sz w:val="20"/>
                <w:szCs w:val="20"/>
              </w:rPr>
            </w:pPr>
            <w:r w:rsidRPr="00227C68">
              <w:rPr>
                <w:sz w:val="20"/>
                <w:szCs w:val="20"/>
              </w:rPr>
              <w:t>EVIDENCIA:</w:t>
            </w:r>
          </w:p>
        </w:tc>
      </w:tr>
    </w:tbl>
    <w:p w14:paraId="544A01EF" w14:textId="77777777" w:rsidR="00BE5DF1" w:rsidRDefault="00BE5DF1" w:rsidP="00190F03">
      <w:pPr>
        <w:autoSpaceDE w:val="0"/>
        <w:autoSpaceDN w:val="0"/>
        <w:adjustRightInd w:val="0"/>
        <w:spacing w:after="0" w:line="360" w:lineRule="auto"/>
        <w:rPr>
          <w:rFonts w:ascii="Georgia" w:eastAsia="Adobe Gothic Std B" w:hAnsi="Georgia" w:cs="Arial"/>
          <w:sz w:val="20"/>
          <w:szCs w:val="20"/>
        </w:rPr>
      </w:pPr>
    </w:p>
    <w:tbl>
      <w:tblPr>
        <w:tblStyle w:val="Tablaconcuadrcula"/>
        <w:tblW w:w="16444" w:type="dxa"/>
        <w:jc w:val="center"/>
        <w:shd w:val="clear" w:color="auto" w:fill="B8CCE4" w:themeFill="accent1" w:themeFillTint="66"/>
        <w:tblLook w:val="04A0" w:firstRow="1" w:lastRow="0" w:firstColumn="1" w:lastColumn="0" w:noHBand="0" w:noVBand="1"/>
      </w:tblPr>
      <w:tblGrid>
        <w:gridCol w:w="7088"/>
        <w:gridCol w:w="4394"/>
        <w:gridCol w:w="4962"/>
      </w:tblGrid>
      <w:tr w:rsidR="00BE5DF1" w:rsidRPr="00227C68" w14:paraId="71427762" w14:textId="77777777" w:rsidTr="00362A33">
        <w:trPr>
          <w:jc w:val="center"/>
        </w:trPr>
        <w:tc>
          <w:tcPr>
            <w:tcW w:w="7088" w:type="dxa"/>
            <w:vMerge w:val="restart"/>
            <w:shd w:val="clear" w:color="auto" w:fill="B8CCE4" w:themeFill="accent1" w:themeFillTint="66"/>
            <w:vAlign w:val="center"/>
          </w:tcPr>
          <w:p w14:paraId="3639129B" w14:textId="77777777" w:rsidR="00BE5DF1" w:rsidRPr="00227C68" w:rsidRDefault="00BE5DF1" w:rsidP="00A9254A">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9356" w:type="dxa"/>
            <w:gridSpan w:val="2"/>
            <w:shd w:val="clear" w:color="auto" w:fill="C6D9F1" w:themeFill="text2" w:themeFillTint="33"/>
          </w:tcPr>
          <w:p w14:paraId="468B838C" w14:textId="77777777" w:rsidR="00BE5DF1" w:rsidRPr="00227C68" w:rsidRDefault="00BE5DF1" w:rsidP="00A9254A">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BE5DF1" w:rsidRPr="00227C68" w14:paraId="4F53522E" w14:textId="77777777" w:rsidTr="00362A33">
        <w:trPr>
          <w:jc w:val="center"/>
        </w:trPr>
        <w:tc>
          <w:tcPr>
            <w:tcW w:w="7088" w:type="dxa"/>
            <w:vMerge/>
            <w:shd w:val="clear" w:color="auto" w:fill="B8CCE4" w:themeFill="accent1" w:themeFillTint="66"/>
          </w:tcPr>
          <w:p w14:paraId="1DEAEF87" w14:textId="77777777" w:rsidR="00BE5DF1" w:rsidRPr="00227C68" w:rsidRDefault="00BE5DF1" w:rsidP="00D969C8">
            <w:pPr>
              <w:autoSpaceDE w:val="0"/>
              <w:autoSpaceDN w:val="0"/>
              <w:adjustRightInd w:val="0"/>
              <w:jc w:val="both"/>
              <w:rPr>
                <w:rFonts w:eastAsia="Adobe Gothic Std B" w:cs="Arial"/>
                <w:b/>
                <w:sz w:val="20"/>
                <w:szCs w:val="20"/>
              </w:rPr>
            </w:pPr>
          </w:p>
        </w:tc>
        <w:tc>
          <w:tcPr>
            <w:tcW w:w="4394" w:type="dxa"/>
            <w:shd w:val="clear" w:color="auto" w:fill="8DB3E2" w:themeFill="text2" w:themeFillTint="66"/>
          </w:tcPr>
          <w:p w14:paraId="58F3CA82" w14:textId="77777777" w:rsidR="00BE5DF1" w:rsidRPr="00227C68" w:rsidRDefault="00BE5DF1" w:rsidP="00A9254A">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4962" w:type="dxa"/>
            <w:shd w:val="clear" w:color="auto" w:fill="8DB3E2" w:themeFill="text2" w:themeFillTint="66"/>
          </w:tcPr>
          <w:p w14:paraId="1BACCD79" w14:textId="77777777" w:rsidR="00BE5DF1" w:rsidRPr="00227C68" w:rsidRDefault="00BE5DF1" w:rsidP="00A9254A">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BE5DF1" w:rsidRPr="00227C68" w14:paraId="49ECCFC2" w14:textId="77777777" w:rsidTr="00362A33">
        <w:trPr>
          <w:jc w:val="center"/>
        </w:trPr>
        <w:tc>
          <w:tcPr>
            <w:tcW w:w="7088" w:type="dxa"/>
            <w:shd w:val="clear" w:color="auto" w:fill="auto"/>
          </w:tcPr>
          <w:p w14:paraId="4A848388" w14:textId="77777777" w:rsidR="00BE5DF1" w:rsidRPr="00227C68" w:rsidRDefault="00BE5DF1" w:rsidP="00D969C8">
            <w:pPr>
              <w:jc w:val="both"/>
              <w:rPr>
                <w:rFonts w:eastAsia="Times New Roman" w:cs="Arial"/>
                <w:sz w:val="20"/>
                <w:szCs w:val="20"/>
              </w:rPr>
            </w:pPr>
            <w:r w:rsidRPr="00227C68">
              <w:rPr>
                <w:rFonts w:eastAsia="Times New Roman" w:cs="Arial"/>
                <w:sz w:val="20"/>
                <w:szCs w:val="20"/>
              </w:rPr>
              <w:t>Literatura colombiana (nociones básicas)</w:t>
            </w:r>
          </w:p>
          <w:p w14:paraId="58B6C38F" w14:textId="77777777" w:rsidR="00BE5DF1" w:rsidRPr="00227C68" w:rsidRDefault="00BE5DF1" w:rsidP="00D969C8">
            <w:pPr>
              <w:jc w:val="both"/>
              <w:rPr>
                <w:rFonts w:eastAsia="Times New Roman" w:cs="Arial"/>
                <w:sz w:val="20"/>
                <w:szCs w:val="20"/>
              </w:rPr>
            </w:pPr>
            <w:r w:rsidRPr="00227C68">
              <w:rPr>
                <w:rFonts w:eastAsia="Times New Roman" w:cs="Arial"/>
                <w:sz w:val="20"/>
                <w:szCs w:val="20"/>
              </w:rPr>
              <w:t>Literatura del modernismo y el vanguardismo.</w:t>
            </w:r>
          </w:p>
          <w:p w14:paraId="767925E7" w14:textId="77777777" w:rsidR="00BE5DF1" w:rsidRPr="00227C68" w:rsidRDefault="00BE5DF1" w:rsidP="00D969C8">
            <w:pPr>
              <w:jc w:val="both"/>
              <w:rPr>
                <w:rFonts w:eastAsia="Times New Roman" w:cs="Arial"/>
                <w:sz w:val="20"/>
                <w:szCs w:val="20"/>
              </w:rPr>
            </w:pPr>
            <w:r w:rsidRPr="00227C68">
              <w:rPr>
                <w:rFonts w:eastAsia="Times New Roman" w:cs="Arial"/>
                <w:sz w:val="20"/>
                <w:szCs w:val="20"/>
              </w:rPr>
              <w:t>Tipología textual: el texto descriptivo</w:t>
            </w:r>
          </w:p>
          <w:p w14:paraId="20B010C5" w14:textId="77777777" w:rsidR="00BE5DF1" w:rsidRPr="00227C68" w:rsidRDefault="00BE5DF1" w:rsidP="00D969C8">
            <w:pPr>
              <w:jc w:val="both"/>
              <w:rPr>
                <w:rFonts w:eastAsia="Times New Roman" w:cs="Arial"/>
                <w:sz w:val="20"/>
                <w:szCs w:val="20"/>
              </w:rPr>
            </w:pPr>
            <w:r w:rsidRPr="00227C68">
              <w:rPr>
                <w:rFonts w:eastAsia="Times New Roman" w:cs="Arial"/>
                <w:sz w:val="20"/>
                <w:szCs w:val="20"/>
              </w:rPr>
              <w:t>La cohesión y la coherencia: sus elementos</w:t>
            </w:r>
          </w:p>
          <w:p w14:paraId="1D80272A" w14:textId="77777777" w:rsidR="00BE5DF1" w:rsidRPr="00227C68" w:rsidRDefault="00BE5DF1" w:rsidP="00D969C8">
            <w:pPr>
              <w:jc w:val="both"/>
              <w:rPr>
                <w:rFonts w:eastAsia="Times New Roman" w:cs="Arial"/>
                <w:sz w:val="20"/>
                <w:szCs w:val="20"/>
              </w:rPr>
            </w:pPr>
            <w:r w:rsidRPr="00227C68">
              <w:rPr>
                <w:rFonts w:eastAsia="Times New Roman" w:cs="Arial"/>
                <w:sz w:val="20"/>
                <w:szCs w:val="20"/>
              </w:rPr>
              <w:t>El origen y evolución del castellano</w:t>
            </w:r>
          </w:p>
          <w:p w14:paraId="586B48AE" w14:textId="77777777" w:rsidR="00BE5DF1" w:rsidRPr="00227C68" w:rsidRDefault="00BE5DF1" w:rsidP="00D969C8">
            <w:pPr>
              <w:jc w:val="both"/>
              <w:rPr>
                <w:rFonts w:eastAsia="Times New Roman" w:cs="Arial"/>
                <w:sz w:val="20"/>
                <w:szCs w:val="20"/>
              </w:rPr>
            </w:pPr>
            <w:r w:rsidRPr="00227C68">
              <w:rPr>
                <w:rFonts w:eastAsia="Times New Roman" w:cs="Arial"/>
                <w:sz w:val="20"/>
                <w:szCs w:val="20"/>
              </w:rPr>
              <w:t>La oración compuesta: yuxtaposición</w:t>
            </w:r>
          </w:p>
          <w:p w14:paraId="26D00D8F" w14:textId="77777777" w:rsidR="00BE5DF1" w:rsidRPr="00227C68" w:rsidRDefault="00BE5DF1" w:rsidP="00D969C8">
            <w:pPr>
              <w:jc w:val="both"/>
              <w:rPr>
                <w:rFonts w:eastAsia="Times New Roman" w:cs="Arial"/>
                <w:sz w:val="20"/>
                <w:szCs w:val="20"/>
              </w:rPr>
            </w:pPr>
            <w:r w:rsidRPr="00227C68">
              <w:rPr>
                <w:rFonts w:eastAsia="Times New Roman" w:cs="Arial"/>
                <w:sz w:val="20"/>
                <w:szCs w:val="20"/>
              </w:rPr>
              <w:t>El programa de radio</w:t>
            </w:r>
          </w:p>
          <w:p w14:paraId="16A4F254" w14:textId="77777777" w:rsidR="00BE5DF1" w:rsidRPr="00227C68" w:rsidRDefault="00BE5DF1" w:rsidP="00D969C8">
            <w:pPr>
              <w:jc w:val="both"/>
              <w:rPr>
                <w:rFonts w:eastAsia="Times New Roman" w:cs="Arial"/>
                <w:sz w:val="20"/>
                <w:szCs w:val="20"/>
              </w:rPr>
            </w:pPr>
            <w:r w:rsidRPr="00227C68">
              <w:rPr>
                <w:rFonts w:eastAsia="Times New Roman" w:cs="Arial"/>
                <w:sz w:val="20"/>
                <w:szCs w:val="20"/>
              </w:rPr>
              <w:t>Estrategias de comprensión de lectura</w:t>
            </w:r>
          </w:p>
          <w:p w14:paraId="50F15004" w14:textId="77777777" w:rsidR="00BE5DF1" w:rsidRPr="00227C68" w:rsidRDefault="00BE5DF1" w:rsidP="00D969C8">
            <w:pPr>
              <w:jc w:val="both"/>
              <w:rPr>
                <w:rFonts w:eastAsia="Times New Roman" w:cs="Arial"/>
                <w:sz w:val="20"/>
                <w:szCs w:val="20"/>
              </w:rPr>
            </w:pPr>
            <w:r w:rsidRPr="00227C68">
              <w:rPr>
                <w:rFonts w:eastAsia="Times New Roman" w:cs="Arial"/>
                <w:sz w:val="20"/>
                <w:szCs w:val="20"/>
              </w:rPr>
              <w:t>Plan lector (Definir)</w:t>
            </w:r>
          </w:p>
        </w:tc>
        <w:tc>
          <w:tcPr>
            <w:tcW w:w="4394" w:type="dxa"/>
            <w:shd w:val="clear" w:color="auto" w:fill="auto"/>
          </w:tcPr>
          <w:p w14:paraId="54977894" w14:textId="77777777" w:rsidR="00BE5DF1" w:rsidRPr="00227C68" w:rsidRDefault="00BE5DF1" w:rsidP="00D969C8">
            <w:pPr>
              <w:autoSpaceDE w:val="0"/>
              <w:autoSpaceDN w:val="0"/>
              <w:adjustRightInd w:val="0"/>
              <w:jc w:val="both"/>
              <w:rPr>
                <w:rFonts w:eastAsia="Adobe Gothic Std B" w:cs="Arial"/>
                <w:sz w:val="20"/>
                <w:szCs w:val="20"/>
              </w:rPr>
            </w:pPr>
            <w:r w:rsidRPr="00227C68">
              <w:rPr>
                <w:rFonts w:eastAsia="Adobe Gothic Std B" w:cs="Arial"/>
                <w:sz w:val="20"/>
                <w:szCs w:val="20"/>
              </w:rPr>
              <w:t>Ciencias Sociales</w:t>
            </w:r>
          </w:p>
          <w:p w14:paraId="51F99869" w14:textId="77777777" w:rsidR="00BE5DF1" w:rsidRPr="00227C68" w:rsidRDefault="00BE5DF1" w:rsidP="00D969C8">
            <w:pPr>
              <w:autoSpaceDE w:val="0"/>
              <w:autoSpaceDN w:val="0"/>
              <w:adjustRightInd w:val="0"/>
              <w:jc w:val="both"/>
              <w:rPr>
                <w:rFonts w:eastAsia="Adobe Gothic Std B" w:cs="Arial"/>
                <w:sz w:val="20"/>
                <w:szCs w:val="20"/>
              </w:rPr>
            </w:pPr>
            <w:r w:rsidRPr="00227C68">
              <w:rPr>
                <w:rFonts w:eastAsia="Adobe Gothic Std B" w:cs="Arial"/>
                <w:sz w:val="20"/>
                <w:szCs w:val="20"/>
              </w:rPr>
              <w:t>Artística</w:t>
            </w:r>
          </w:p>
          <w:p w14:paraId="6F58DB65" w14:textId="77777777" w:rsidR="00BE5DF1" w:rsidRPr="00227C68" w:rsidRDefault="00BE5DF1" w:rsidP="00D969C8">
            <w:pPr>
              <w:autoSpaceDE w:val="0"/>
              <w:autoSpaceDN w:val="0"/>
              <w:adjustRightInd w:val="0"/>
              <w:jc w:val="both"/>
              <w:rPr>
                <w:rFonts w:eastAsia="Adobe Gothic Std B" w:cs="Arial"/>
                <w:sz w:val="20"/>
                <w:szCs w:val="20"/>
              </w:rPr>
            </w:pPr>
            <w:r w:rsidRPr="00227C68">
              <w:rPr>
                <w:rFonts w:eastAsia="Adobe Gothic Std B" w:cs="Arial"/>
                <w:sz w:val="20"/>
                <w:szCs w:val="20"/>
              </w:rPr>
              <w:t>Matemáticas</w:t>
            </w:r>
          </w:p>
          <w:p w14:paraId="3EE59712" w14:textId="77777777" w:rsidR="00BE5DF1" w:rsidRPr="00227C68" w:rsidRDefault="00BE5DF1" w:rsidP="00D969C8">
            <w:pPr>
              <w:autoSpaceDE w:val="0"/>
              <w:autoSpaceDN w:val="0"/>
              <w:adjustRightInd w:val="0"/>
              <w:jc w:val="both"/>
              <w:rPr>
                <w:rFonts w:eastAsia="Adobe Gothic Std B" w:cs="Arial"/>
                <w:sz w:val="20"/>
                <w:szCs w:val="20"/>
              </w:rPr>
            </w:pPr>
          </w:p>
        </w:tc>
        <w:tc>
          <w:tcPr>
            <w:tcW w:w="4962" w:type="dxa"/>
            <w:shd w:val="clear" w:color="auto" w:fill="auto"/>
          </w:tcPr>
          <w:p w14:paraId="08E15E3E" w14:textId="77777777" w:rsidR="00BE5DF1" w:rsidRPr="00227C68" w:rsidRDefault="00BE5DF1"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48E915B0" w14:textId="77777777" w:rsidR="00BE5DF1" w:rsidRPr="00227C68" w:rsidRDefault="00BE5DF1"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xml:space="preserve">Cátedra de la paz. </w:t>
            </w:r>
          </w:p>
          <w:p w14:paraId="30F1DE60" w14:textId="77777777" w:rsidR="00BE5DF1" w:rsidRPr="00227C68" w:rsidRDefault="00BE5DF1" w:rsidP="00D969C8">
            <w:pPr>
              <w:autoSpaceDE w:val="0"/>
              <w:autoSpaceDN w:val="0"/>
              <w:adjustRightInd w:val="0"/>
              <w:jc w:val="both"/>
              <w:rPr>
                <w:rFonts w:eastAsia="Adobe Gothic Std B" w:cs="Arial"/>
                <w:sz w:val="20"/>
                <w:szCs w:val="20"/>
              </w:rPr>
            </w:pPr>
            <w:r w:rsidRPr="00227C68">
              <w:rPr>
                <w:rFonts w:eastAsia="Adobe Gothic Std B" w:cs="Arial"/>
                <w:sz w:val="20"/>
                <w:szCs w:val="20"/>
              </w:rPr>
              <w:t>Teatro y artes escénicas.</w:t>
            </w:r>
          </w:p>
        </w:tc>
      </w:tr>
    </w:tbl>
    <w:p w14:paraId="1CEB18E0" w14:textId="77777777" w:rsidR="00BE5DF1" w:rsidRDefault="00BE5DF1" w:rsidP="00BE5DF1">
      <w:pPr>
        <w:autoSpaceDE w:val="0"/>
        <w:autoSpaceDN w:val="0"/>
        <w:adjustRightInd w:val="0"/>
        <w:spacing w:after="0" w:line="240" w:lineRule="auto"/>
        <w:jc w:val="both"/>
        <w:rPr>
          <w:rFonts w:eastAsia="Adobe Gothic Std B" w:cs="Arial"/>
          <w:sz w:val="20"/>
          <w:szCs w:val="20"/>
        </w:rPr>
      </w:pPr>
    </w:p>
    <w:p w14:paraId="30FFE504" w14:textId="77777777" w:rsidR="00967161" w:rsidRPr="00227C68" w:rsidRDefault="00967161" w:rsidP="00BE5DF1">
      <w:pPr>
        <w:autoSpaceDE w:val="0"/>
        <w:autoSpaceDN w:val="0"/>
        <w:adjustRightInd w:val="0"/>
        <w:spacing w:after="0" w:line="240" w:lineRule="auto"/>
        <w:jc w:val="both"/>
        <w:rPr>
          <w:rFonts w:eastAsia="Adobe Gothic Std B" w:cs="Arial"/>
          <w:sz w:val="20"/>
          <w:szCs w:val="20"/>
        </w:rPr>
      </w:pPr>
    </w:p>
    <w:tbl>
      <w:tblPr>
        <w:tblStyle w:val="Tablaconcuadrcula"/>
        <w:tblW w:w="16444" w:type="dxa"/>
        <w:jc w:val="center"/>
        <w:tblLook w:val="04A0" w:firstRow="1" w:lastRow="0" w:firstColumn="1" w:lastColumn="0" w:noHBand="0" w:noVBand="1"/>
      </w:tblPr>
      <w:tblGrid>
        <w:gridCol w:w="5529"/>
        <w:gridCol w:w="1581"/>
        <w:gridCol w:w="3097"/>
        <w:gridCol w:w="6237"/>
      </w:tblGrid>
      <w:tr w:rsidR="00BE5DF1" w:rsidRPr="00227C68" w14:paraId="02AC6D14" w14:textId="77777777" w:rsidTr="00362A33">
        <w:trPr>
          <w:jc w:val="center"/>
        </w:trPr>
        <w:tc>
          <w:tcPr>
            <w:tcW w:w="7110" w:type="dxa"/>
            <w:gridSpan w:val="2"/>
            <w:shd w:val="clear" w:color="auto" w:fill="B6DDE8" w:themeFill="accent5" w:themeFillTint="66"/>
          </w:tcPr>
          <w:p w14:paraId="6401A830" w14:textId="77777777" w:rsidR="00BE5DF1" w:rsidRPr="00227C68" w:rsidRDefault="00BE5DF1"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1 </w:t>
            </w:r>
          </w:p>
        </w:tc>
        <w:tc>
          <w:tcPr>
            <w:tcW w:w="9334" w:type="dxa"/>
            <w:gridSpan w:val="2"/>
            <w:shd w:val="clear" w:color="auto" w:fill="B6DDE8" w:themeFill="accent5" w:themeFillTint="66"/>
          </w:tcPr>
          <w:p w14:paraId="2E9E1C32" w14:textId="77777777" w:rsidR="00BE5DF1" w:rsidRPr="00227C68" w:rsidRDefault="00BE5DF1"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Noveno </w:t>
            </w:r>
          </w:p>
        </w:tc>
      </w:tr>
      <w:tr w:rsidR="00BE5DF1" w:rsidRPr="00227C68" w14:paraId="681983F9" w14:textId="77777777" w:rsidTr="00362A33">
        <w:trPr>
          <w:jc w:val="center"/>
        </w:trPr>
        <w:tc>
          <w:tcPr>
            <w:tcW w:w="5529" w:type="dxa"/>
            <w:shd w:val="clear" w:color="auto" w:fill="C6D9F1" w:themeFill="text2" w:themeFillTint="33"/>
            <w:vAlign w:val="center"/>
          </w:tcPr>
          <w:p w14:paraId="2BE1539C" w14:textId="77777777" w:rsidR="00BE5DF1" w:rsidRPr="00227C68" w:rsidRDefault="00BE5DF1" w:rsidP="00A9254A">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4678" w:type="dxa"/>
            <w:gridSpan w:val="2"/>
            <w:shd w:val="clear" w:color="auto" w:fill="C6D9F1" w:themeFill="text2" w:themeFillTint="33"/>
            <w:vAlign w:val="center"/>
          </w:tcPr>
          <w:p w14:paraId="7E515C1D" w14:textId="77777777" w:rsidR="00BE5DF1" w:rsidRPr="00227C68" w:rsidRDefault="00BE5DF1" w:rsidP="00A9254A">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6237" w:type="dxa"/>
            <w:shd w:val="clear" w:color="auto" w:fill="C6D9F1" w:themeFill="text2" w:themeFillTint="33"/>
            <w:vAlign w:val="center"/>
          </w:tcPr>
          <w:p w14:paraId="1247D094" w14:textId="77777777" w:rsidR="00BE5DF1" w:rsidRPr="00227C68" w:rsidRDefault="00BE5DF1" w:rsidP="00A9254A">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BE5DF1" w:rsidRPr="00227C68" w14:paraId="71CB1DE9" w14:textId="77777777" w:rsidTr="00362A33">
        <w:trPr>
          <w:jc w:val="center"/>
        </w:trPr>
        <w:tc>
          <w:tcPr>
            <w:tcW w:w="5529" w:type="dxa"/>
          </w:tcPr>
          <w:p w14:paraId="35E8C8DD" w14:textId="77777777" w:rsidR="00BE5DF1" w:rsidRPr="00227C68" w:rsidRDefault="00BE5DF1" w:rsidP="00D969C8">
            <w:pPr>
              <w:jc w:val="both"/>
              <w:rPr>
                <w:rFonts w:cs="Arial"/>
                <w:sz w:val="20"/>
                <w:szCs w:val="20"/>
              </w:rPr>
            </w:pPr>
            <w:r w:rsidRPr="00227C68">
              <w:rPr>
                <w:rFonts w:cs="Arial"/>
                <w:sz w:val="20"/>
                <w:szCs w:val="20"/>
              </w:rPr>
              <w:t>Diferencia estrategias para el diseño previo de planes de comprensión y producción de discursos que permiten la explicación y aplicación de elementos formales y estilísticos en diferentes textos, contextos e ideas.</w:t>
            </w:r>
          </w:p>
          <w:p w14:paraId="3E6EA538" w14:textId="77777777" w:rsidR="00BE5DF1" w:rsidRPr="00227C68" w:rsidRDefault="00BE5DF1" w:rsidP="00D969C8">
            <w:pPr>
              <w:jc w:val="both"/>
              <w:rPr>
                <w:rFonts w:cs="Arial"/>
                <w:sz w:val="20"/>
                <w:szCs w:val="20"/>
              </w:rPr>
            </w:pPr>
          </w:p>
        </w:tc>
        <w:tc>
          <w:tcPr>
            <w:tcW w:w="4678" w:type="dxa"/>
            <w:gridSpan w:val="2"/>
          </w:tcPr>
          <w:p w14:paraId="35C53481" w14:textId="77777777" w:rsidR="00BE5DF1" w:rsidRPr="00227C68" w:rsidRDefault="00BE5DF1" w:rsidP="00D969C8">
            <w:pPr>
              <w:jc w:val="both"/>
              <w:rPr>
                <w:rFonts w:cs="Arial"/>
                <w:sz w:val="20"/>
                <w:szCs w:val="20"/>
              </w:rPr>
            </w:pPr>
            <w:r w:rsidRPr="00227C68">
              <w:rPr>
                <w:rFonts w:cs="Arial"/>
                <w:sz w:val="20"/>
                <w:szCs w:val="20"/>
              </w:rPr>
              <w:t>Organiza, almacena y recupera la información, a través de diferentes estrategias, fuentes bibliográficas y la producción en contextos de interacción, para la apropiación y expresión de ideas claras y pertinentes en su medio.</w:t>
            </w:r>
            <w:r w:rsidRPr="00227C68">
              <w:rPr>
                <w:rFonts w:cs="Arial"/>
                <w:sz w:val="20"/>
                <w:szCs w:val="20"/>
              </w:rPr>
              <w:tab/>
            </w:r>
          </w:p>
        </w:tc>
        <w:tc>
          <w:tcPr>
            <w:tcW w:w="6237" w:type="dxa"/>
          </w:tcPr>
          <w:p w14:paraId="697C0690" w14:textId="77777777" w:rsidR="00BE5DF1" w:rsidRPr="00227C68" w:rsidRDefault="00BE5DF1" w:rsidP="00D969C8">
            <w:pPr>
              <w:jc w:val="both"/>
              <w:rPr>
                <w:rFonts w:cs="Arial"/>
                <w:sz w:val="20"/>
                <w:szCs w:val="20"/>
              </w:rPr>
            </w:pPr>
            <w:r w:rsidRPr="00227C68">
              <w:rPr>
                <w:rFonts w:cs="Arial"/>
                <w:sz w:val="20"/>
                <w:szCs w:val="20"/>
              </w:rPr>
              <w:t>Reconoce los recursos del lenguaje en la producción y comprensión textual y las fuentes de registro y almacenamiento utilizadas por los autores y otros compañeros.</w:t>
            </w:r>
          </w:p>
          <w:p w14:paraId="5614AA03" w14:textId="77777777" w:rsidR="00BE5DF1" w:rsidRPr="00227C68" w:rsidRDefault="00BE5DF1" w:rsidP="00D969C8">
            <w:pPr>
              <w:autoSpaceDE w:val="0"/>
              <w:autoSpaceDN w:val="0"/>
              <w:adjustRightInd w:val="0"/>
              <w:jc w:val="both"/>
              <w:rPr>
                <w:rFonts w:eastAsia="Adobe Gothic Std B" w:cs="Arial"/>
                <w:sz w:val="20"/>
                <w:szCs w:val="20"/>
              </w:rPr>
            </w:pPr>
          </w:p>
        </w:tc>
      </w:tr>
    </w:tbl>
    <w:p w14:paraId="18477845" w14:textId="77777777" w:rsidR="00BE5DF1" w:rsidRDefault="00BE5DF1" w:rsidP="00BE5DF1">
      <w:pPr>
        <w:autoSpaceDE w:val="0"/>
        <w:autoSpaceDN w:val="0"/>
        <w:adjustRightInd w:val="0"/>
        <w:spacing w:after="0" w:line="240" w:lineRule="auto"/>
        <w:contextualSpacing/>
        <w:jc w:val="both"/>
        <w:rPr>
          <w:rFonts w:eastAsia="Adobe Gothic Std B" w:cs="Arial"/>
          <w:sz w:val="20"/>
          <w:szCs w:val="20"/>
        </w:rPr>
      </w:pPr>
    </w:p>
    <w:p w14:paraId="08DDB607" w14:textId="77777777" w:rsidR="00BE5DF1" w:rsidRPr="00227C68" w:rsidRDefault="00BE5DF1" w:rsidP="00BE5DF1">
      <w:pPr>
        <w:autoSpaceDE w:val="0"/>
        <w:autoSpaceDN w:val="0"/>
        <w:adjustRightInd w:val="0"/>
        <w:spacing w:after="0" w:line="240" w:lineRule="auto"/>
        <w:contextualSpacing/>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5245"/>
        <w:gridCol w:w="5812"/>
        <w:gridCol w:w="5387"/>
      </w:tblGrid>
      <w:tr w:rsidR="00BE5DF1" w:rsidRPr="00227C68" w14:paraId="63E6AB1E" w14:textId="77777777" w:rsidTr="00362A33">
        <w:trPr>
          <w:trHeight w:val="298"/>
          <w:jc w:val="center"/>
        </w:trPr>
        <w:tc>
          <w:tcPr>
            <w:tcW w:w="5245" w:type="dxa"/>
            <w:shd w:val="clear" w:color="auto" w:fill="C6D9F1" w:themeFill="text2" w:themeFillTint="33"/>
          </w:tcPr>
          <w:p w14:paraId="3C9CDE8B" w14:textId="77777777" w:rsidR="00BE5DF1" w:rsidRPr="00227C68" w:rsidRDefault="00BE5DF1" w:rsidP="00A9254A">
            <w:pPr>
              <w:autoSpaceDE w:val="0"/>
              <w:autoSpaceDN w:val="0"/>
              <w:adjustRightInd w:val="0"/>
              <w:jc w:val="center"/>
              <w:rPr>
                <w:rFonts w:eastAsia="Adobe Gothic Std B" w:cs="Arial"/>
                <w:b/>
                <w:sz w:val="20"/>
                <w:szCs w:val="20"/>
              </w:rPr>
            </w:pPr>
            <w:r w:rsidRPr="00227C68">
              <w:rPr>
                <w:rFonts w:eastAsia="Adobe Gothic Std B" w:cs="Arial"/>
                <w:b/>
                <w:sz w:val="20"/>
                <w:szCs w:val="20"/>
              </w:rPr>
              <w:t>COMPETENCIAS DEL ÁREA</w:t>
            </w:r>
          </w:p>
        </w:tc>
        <w:tc>
          <w:tcPr>
            <w:tcW w:w="5812" w:type="dxa"/>
            <w:shd w:val="clear" w:color="auto" w:fill="C6D9F1" w:themeFill="text2" w:themeFillTint="33"/>
          </w:tcPr>
          <w:p w14:paraId="69125695" w14:textId="77777777" w:rsidR="00BE5DF1" w:rsidRPr="00227C68" w:rsidRDefault="00BE5DF1" w:rsidP="00A9254A">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CIUDADANAS</w:t>
            </w:r>
          </w:p>
        </w:tc>
        <w:tc>
          <w:tcPr>
            <w:tcW w:w="5387" w:type="dxa"/>
            <w:shd w:val="clear" w:color="auto" w:fill="C6D9F1" w:themeFill="text2" w:themeFillTint="33"/>
          </w:tcPr>
          <w:p w14:paraId="7F907508" w14:textId="77777777" w:rsidR="00BE5DF1" w:rsidRPr="00227C68" w:rsidRDefault="00BE5DF1" w:rsidP="00A9254A">
            <w:pPr>
              <w:autoSpaceDE w:val="0"/>
              <w:autoSpaceDN w:val="0"/>
              <w:adjustRightInd w:val="0"/>
              <w:jc w:val="center"/>
              <w:rPr>
                <w:rFonts w:eastAsia="Adobe Gothic Std B" w:cs="Arial"/>
                <w:b/>
                <w:sz w:val="20"/>
                <w:szCs w:val="20"/>
              </w:rPr>
            </w:pPr>
            <w:r w:rsidRPr="00227C68">
              <w:rPr>
                <w:rFonts w:cs="Arial"/>
                <w:b/>
                <w:sz w:val="20"/>
                <w:szCs w:val="20"/>
              </w:rPr>
              <w:t>COMPETENCIAS LABORALES</w:t>
            </w:r>
          </w:p>
        </w:tc>
      </w:tr>
      <w:tr w:rsidR="00BE5DF1" w:rsidRPr="00227C68" w14:paraId="54AF05B2" w14:textId="77777777" w:rsidTr="00362A33">
        <w:trPr>
          <w:jc w:val="center"/>
        </w:trPr>
        <w:tc>
          <w:tcPr>
            <w:tcW w:w="5245" w:type="dxa"/>
          </w:tcPr>
          <w:p w14:paraId="233F7771" w14:textId="77777777" w:rsidR="00BE5DF1" w:rsidRPr="00227C68" w:rsidRDefault="00BE5DF1" w:rsidP="00D969C8">
            <w:pPr>
              <w:autoSpaceDE w:val="0"/>
              <w:autoSpaceDN w:val="0"/>
              <w:adjustRightInd w:val="0"/>
              <w:jc w:val="both"/>
              <w:rPr>
                <w:rFonts w:eastAsia="Adobe Gothic Std B" w:cs="Arial"/>
                <w:b/>
                <w:sz w:val="20"/>
                <w:szCs w:val="20"/>
              </w:rPr>
            </w:pPr>
            <w:r w:rsidRPr="00227C68">
              <w:rPr>
                <w:rFonts w:eastAsia="Adobe Gothic Std B" w:cs="Arial"/>
                <w:sz w:val="20"/>
                <w:szCs w:val="20"/>
              </w:rPr>
              <w:t>Gramatical o sintáctica, textual, semántica, pragmática o sociocultural, enciclopédica, poética y literaria.</w:t>
            </w:r>
          </w:p>
        </w:tc>
        <w:tc>
          <w:tcPr>
            <w:tcW w:w="5812" w:type="dxa"/>
          </w:tcPr>
          <w:p w14:paraId="54D5DFD9" w14:textId="77777777" w:rsidR="00BE5DF1" w:rsidRPr="00227C68" w:rsidRDefault="00BE5DF1" w:rsidP="00D969C8">
            <w:pPr>
              <w:autoSpaceDE w:val="0"/>
              <w:autoSpaceDN w:val="0"/>
              <w:adjustRightInd w:val="0"/>
              <w:jc w:val="both"/>
              <w:rPr>
                <w:rFonts w:cs="Arial"/>
                <w:b/>
                <w:sz w:val="20"/>
                <w:szCs w:val="20"/>
              </w:rPr>
            </w:pPr>
            <w:r w:rsidRPr="00227C68">
              <w:rPr>
                <w:rFonts w:cs="Arial"/>
                <w:b/>
                <w:sz w:val="20"/>
                <w:szCs w:val="20"/>
              </w:rPr>
              <w:t xml:space="preserve">CONVIVENCIA Y PAZ: </w:t>
            </w:r>
          </w:p>
          <w:p w14:paraId="2BF971B5" w14:textId="00F27F09" w:rsidR="00BE5DF1" w:rsidRPr="00227C68" w:rsidRDefault="00BE5DF1" w:rsidP="00D969C8">
            <w:pPr>
              <w:autoSpaceDE w:val="0"/>
              <w:autoSpaceDN w:val="0"/>
              <w:adjustRightInd w:val="0"/>
              <w:jc w:val="both"/>
              <w:rPr>
                <w:rFonts w:cs="Arial"/>
                <w:sz w:val="20"/>
                <w:szCs w:val="20"/>
              </w:rPr>
            </w:pPr>
            <w:r w:rsidRPr="00227C68">
              <w:rPr>
                <w:rFonts w:cs="Arial"/>
                <w:sz w:val="20"/>
                <w:szCs w:val="20"/>
              </w:rPr>
              <w:t>Argumento y debato sobre dilemas de la vida cotidiana en los que distintos derechos o distintos valores entran en conflicto; reconozco los mejores argumentos, así no coincidan con los míos.</w:t>
            </w:r>
            <w:r w:rsidR="00736A75">
              <w:rPr>
                <w:rFonts w:cs="Arial"/>
                <w:sz w:val="20"/>
                <w:szCs w:val="20"/>
              </w:rPr>
              <w:t xml:space="preserve"> </w:t>
            </w:r>
          </w:p>
          <w:p w14:paraId="1B8BF97C" w14:textId="77777777" w:rsidR="00BE5DF1" w:rsidRPr="00227C68" w:rsidRDefault="00BE5DF1" w:rsidP="00D969C8">
            <w:pPr>
              <w:autoSpaceDE w:val="0"/>
              <w:autoSpaceDN w:val="0"/>
              <w:adjustRightInd w:val="0"/>
              <w:jc w:val="both"/>
              <w:rPr>
                <w:rFonts w:cs="Arial"/>
                <w:sz w:val="20"/>
                <w:szCs w:val="20"/>
              </w:rPr>
            </w:pPr>
            <w:r w:rsidRPr="00227C68">
              <w:rPr>
                <w:rFonts w:cs="Arial"/>
                <w:sz w:val="20"/>
                <w:szCs w:val="20"/>
              </w:rPr>
              <w:t>(COMUNICATIVA)</w:t>
            </w:r>
          </w:p>
        </w:tc>
        <w:tc>
          <w:tcPr>
            <w:tcW w:w="5387" w:type="dxa"/>
          </w:tcPr>
          <w:p w14:paraId="63EEBD85" w14:textId="77777777" w:rsidR="00BE5DF1" w:rsidRPr="00227C68" w:rsidRDefault="00BE5DF1" w:rsidP="00D969C8">
            <w:pPr>
              <w:autoSpaceDE w:val="0"/>
              <w:autoSpaceDN w:val="0"/>
              <w:adjustRightInd w:val="0"/>
              <w:jc w:val="both"/>
              <w:rPr>
                <w:rFonts w:cs="Arial"/>
                <w:b/>
                <w:sz w:val="20"/>
                <w:szCs w:val="20"/>
              </w:rPr>
            </w:pPr>
            <w:r w:rsidRPr="00227C68">
              <w:rPr>
                <w:rFonts w:cs="Arial"/>
                <w:b/>
                <w:sz w:val="20"/>
                <w:szCs w:val="20"/>
              </w:rPr>
              <w:t>TIPO TECNOLÓGICAS: GESTIÓN DE LA TECNOLOGÍA Y LAS HERRAMIENTAS INFORMÁTICAS</w:t>
            </w:r>
          </w:p>
          <w:p w14:paraId="58E98F5A" w14:textId="77777777" w:rsidR="00BE5DF1" w:rsidRPr="00227C68" w:rsidRDefault="00BE5DF1" w:rsidP="00D969C8">
            <w:pPr>
              <w:autoSpaceDE w:val="0"/>
              <w:autoSpaceDN w:val="0"/>
              <w:adjustRightInd w:val="0"/>
              <w:jc w:val="both"/>
              <w:rPr>
                <w:rFonts w:cs="Arial"/>
                <w:b/>
                <w:sz w:val="20"/>
                <w:szCs w:val="20"/>
              </w:rPr>
            </w:pPr>
          </w:p>
          <w:p w14:paraId="132D4916" w14:textId="77777777" w:rsidR="00BE5DF1" w:rsidRPr="00227C68" w:rsidRDefault="00BE5DF1" w:rsidP="00D969C8">
            <w:pPr>
              <w:autoSpaceDE w:val="0"/>
              <w:autoSpaceDN w:val="0"/>
              <w:adjustRightInd w:val="0"/>
              <w:jc w:val="both"/>
              <w:rPr>
                <w:rFonts w:cs="Arial"/>
                <w:sz w:val="20"/>
                <w:szCs w:val="20"/>
              </w:rPr>
            </w:pPr>
            <w:r w:rsidRPr="00227C68">
              <w:rPr>
                <w:rFonts w:cs="Arial"/>
                <w:b/>
                <w:sz w:val="20"/>
                <w:szCs w:val="20"/>
              </w:rPr>
              <w:t>INDICADOR</w:t>
            </w:r>
            <w:r w:rsidRPr="00227C68">
              <w:rPr>
                <w:rFonts w:cs="Arial"/>
                <w:sz w:val="20"/>
                <w:szCs w:val="20"/>
              </w:rPr>
              <w:t xml:space="preserve">: </w:t>
            </w:r>
          </w:p>
          <w:p w14:paraId="4B599F38" w14:textId="77777777" w:rsidR="00BE5DF1" w:rsidRPr="00227C68" w:rsidRDefault="00BE5DF1" w:rsidP="00D969C8">
            <w:pPr>
              <w:autoSpaceDE w:val="0"/>
              <w:autoSpaceDN w:val="0"/>
              <w:adjustRightInd w:val="0"/>
              <w:jc w:val="both"/>
              <w:rPr>
                <w:rFonts w:cs="Arial"/>
                <w:sz w:val="20"/>
                <w:szCs w:val="20"/>
              </w:rPr>
            </w:pPr>
            <w:r w:rsidRPr="00227C68">
              <w:rPr>
                <w:rFonts w:cs="Arial"/>
                <w:sz w:val="20"/>
                <w:szCs w:val="20"/>
              </w:rPr>
              <w:t>Seleccionar y utilizar herramientas tecnológicas en la solución de problemas y elaborar modelos tecnológicos teniendo en cuenta los componentes como parte de un sistema funcional.</w:t>
            </w:r>
          </w:p>
          <w:p w14:paraId="483DF319" w14:textId="77777777" w:rsidR="00BE5DF1" w:rsidRPr="00227C68" w:rsidRDefault="00BE5DF1" w:rsidP="00D969C8">
            <w:pPr>
              <w:autoSpaceDE w:val="0"/>
              <w:autoSpaceDN w:val="0"/>
              <w:adjustRightInd w:val="0"/>
              <w:jc w:val="both"/>
              <w:rPr>
                <w:rFonts w:cs="Arial"/>
                <w:b/>
                <w:sz w:val="20"/>
                <w:szCs w:val="20"/>
              </w:rPr>
            </w:pPr>
          </w:p>
          <w:p w14:paraId="0BA3D210" w14:textId="77777777" w:rsidR="00BE5DF1" w:rsidRPr="00227C68" w:rsidRDefault="00BE5DF1" w:rsidP="00D969C8">
            <w:pPr>
              <w:autoSpaceDE w:val="0"/>
              <w:autoSpaceDN w:val="0"/>
              <w:adjustRightInd w:val="0"/>
              <w:jc w:val="both"/>
              <w:rPr>
                <w:rFonts w:cs="Arial"/>
                <w:b/>
                <w:sz w:val="20"/>
                <w:szCs w:val="20"/>
              </w:rPr>
            </w:pPr>
            <w:r w:rsidRPr="00227C68">
              <w:rPr>
                <w:rFonts w:cs="Arial"/>
                <w:b/>
                <w:sz w:val="20"/>
                <w:szCs w:val="20"/>
              </w:rPr>
              <w:t xml:space="preserve">EVIDENCIAS: </w:t>
            </w:r>
          </w:p>
          <w:p w14:paraId="26BE6A55" w14:textId="77777777" w:rsidR="00BE5DF1" w:rsidRDefault="00BE5DF1" w:rsidP="00D969C8">
            <w:pPr>
              <w:autoSpaceDE w:val="0"/>
              <w:autoSpaceDN w:val="0"/>
              <w:adjustRightInd w:val="0"/>
              <w:jc w:val="both"/>
              <w:rPr>
                <w:rFonts w:cs="Arial"/>
                <w:sz w:val="20"/>
                <w:szCs w:val="20"/>
              </w:rPr>
            </w:pPr>
            <w:r w:rsidRPr="00227C68">
              <w:rPr>
                <w:rFonts w:cs="Arial"/>
                <w:sz w:val="20"/>
                <w:szCs w:val="20"/>
              </w:rPr>
              <w:t>Identifico fallas y errores producidos por la manipulación de herramientas tecnológicas.</w:t>
            </w:r>
          </w:p>
          <w:p w14:paraId="72021365" w14:textId="77777777" w:rsidR="00A9254A" w:rsidRPr="00227C68" w:rsidRDefault="00A9254A" w:rsidP="00D969C8">
            <w:pPr>
              <w:autoSpaceDE w:val="0"/>
              <w:autoSpaceDN w:val="0"/>
              <w:adjustRightInd w:val="0"/>
              <w:jc w:val="both"/>
              <w:rPr>
                <w:rFonts w:cs="Arial"/>
                <w:sz w:val="20"/>
                <w:szCs w:val="20"/>
              </w:rPr>
            </w:pPr>
          </w:p>
        </w:tc>
      </w:tr>
    </w:tbl>
    <w:p w14:paraId="597A6F2E" w14:textId="77777777" w:rsidR="00BE5DF1" w:rsidRDefault="00BE5DF1" w:rsidP="00190F03">
      <w:pPr>
        <w:autoSpaceDE w:val="0"/>
        <w:autoSpaceDN w:val="0"/>
        <w:adjustRightInd w:val="0"/>
        <w:spacing w:after="0" w:line="360" w:lineRule="auto"/>
        <w:rPr>
          <w:rFonts w:ascii="Georgia" w:eastAsia="Adobe Gothic Std B" w:hAnsi="Georgia" w:cs="Arial"/>
          <w:sz w:val="20"/>
          <w:szCs w:val="20"/>
        </w:rPr>
      </w:pPr>
    </w:p>
    <w:tbl>
      <w:tblPr>
        <w:tblStyle w:val="Tablaconcuadrcula"/>
        <w:tblW w:w="0" w:type="auto"/>
        <w:jc w:val="center"/>
        <w:tblLook w:val="04A0" w:firstRow="1" w:lastRow="0" w:firstColumn="1" w:lastColumn="0" w:noHBand="0" w:noVBand="1"/>
      </w:tblPr>
      <w:tblGrid>
        <w:gridCol w:w="16444"/>
      </w:tblGrid>
      <w:tr w:rsidR="00BE5DF1" w:rsidRPr="00227C68" w14:paraId="56A7339C" w14:textId="77777777" w:rsidTr="00362A33">
        <w:trPr>
          <w:jc w:val="center"/>
        </w:trPr>
        <w:tc>
          <w:tcPr>
            <w:tcW w:w="16444" w:type="dxa"/>
            <w:shd w:val="clear" w:color="auto" w:fill="C6D9F1" w:themeFill="text2" w:themeFillTint="33"/>
          </w:tcPr>
          <w:p w14:paraId="490818AB" w14:textId="77777777" w:rsidR="00BE5DF1" w:rsidRPr="00227C68" w:rsidRDefault="00BE5DF1" w:rsidP="00D969C8">
            <w:pPr>
              <w:autoSpaceDE w:val="0"/>
              <w:autoSpaceDN w:val="0"/>
              <w:adjustRightInd w:val="0"/>
              <w:spacing w:line="360" w:lineRule="auto"/>
              <w:jc w:val="center"/>
              <w:rPr>
                <w:rFonts w:cs="Arial"/>
                <w:b/>
                <w:sz w:val="20"/>
                <w:szCs w:val="20"/>
              </w:rPr>
            </w:pPr>
            <w:r w:rsidRPr="00227C68">
              <w:rPr>
                <w:rFonts w:cs="Arial"/>
                <w:b/>
                <w:sz w:val="20"/>
                <w:szCs w:val="20"/>
                <w:shd w:val="clear" w:color="auto" w:fill="C6D9F1" w:themeFill="text2" w:themeFillTint="33"/>
              </w:rPr>
              <w:t>LINEA</w:t>
            </w:r>
            <w:r w:rsidRPr="00227C68">
              <w:rPr>
                <w:rFonts w:cs="Arial"/>
                <w:b/>
                <w:sz w:val="20"/>
                <w:szCs w:val="20"/>
              </w:rPr>
              <w:t>MIENTOS DEL ÁREA</w:t>
            </w:r>
          </w:p>
        </w:tc>
      </w:tr>
      <w:tr w:rsidR="00BE5DF1" w:rsidRPr="00227C68" w14:paraId="626B0CE5" w14:textId="77777777" w:rsidTr="00362A33">
        <w:trPr>
          <w:jc w:val="center"/>
        </w:trPr>
        <w:tc>
          <w:tcPr>
            <w:tcW w:w="16444" w:type="dxa"/>
          </w:tcPr>
          <w:p w14:paraId="6773B931" w14:textId="77777777" w:rsidR="00BE5DF1" w:rsidRPr="00227C68" w:rsidRDefault="00BE5DF1" w:rsidP="00D969C8">
            <w:pPr>
              <w:autoSpaceDE w:val="0"/>
              <w:autoSpaceDN w:val="0"/>
              <w:adjustRightInd w:val="0"/>
              <w:jc w:val="both"/>
              <w:rPr>
                <w:sz w:val="20"/>
                <w:szCs w:val="20"/>
              </w:rPr>
            </w:pPr>
            <w:r w:rsidRPr="00227C68">
              <w:rPr>
                <w:sz w:val="20"/>
                <w:szCs w:val="20"/>
              </w:rPr>
              <w:t>4.1 Un eje referido a los procesos de construcción de sistemas de significación 4.1.1 Un nivel de construcción o adquisición del sistema de significación; 4.1.2 Un nivel de uso; 4.1.3 Un nivel de explicación del funcionamiento de los sistemas de significación; 4.1.4 Un nivel de control sobre el uso de los sistemas de significación.</w:t>
            </w:r>
          </w:p>
          <w:p w14:paraId="5D947E9E" w14:textId="77777777" w:rsidR="00BE5DF1" w:rsidRPr="00227C68" w:rsidRDefault="00BE5DF1" w:rsidP="00D969C8">
            <w:pPr>
              <w:autoSpaceDE w:val="0"/>
              <w:autoSpaceDN w:val="0"/>
              <w:adjustRightInd w:val="0"/>
              <w:jc w:val="both"/>
              <w:rPr>
                <w:sz w:val="20"/>
                <w:szCs w:val="20"/>
              </w:rPr>
            </w:pPr>
            <w:r w:rsidRPr="00227C68">
              <w:rPr>
                <w:sz w:val="20"/>
                <w:szCs w:val="20"/>
              </w:rPr>
              <w:t>4.2 Un eje referido a los procesos de interpretación y producción de textos 4.2.1 Categorías para el análisis de la producción escrita; 4.2.2 Conceptualización del proceso lector</w:t>
            </w:r>
          </w:p>
          <w:p w14:paraId="24CA49DE" w14:textId="77777777" w:rsidR="00BE5DF1" w:rsidRPr="00227C68" w:rsidRDefault="00BE5DF1" w:rsidP="00D969C8">
            <w:pPr>
              <w:autoSpaceDE w:val="0"/>
              <w:autoSpaceDN w:val="0"/>
              <w:adjustRightInd w:val="0"/>
              <w:jc w:val="both"/>
              <w:rPr>
                <w:sz w:val="20"/>
                <w:szCs w:val="20"/>
              </w:rPr>
            </w:pPr>
            <w:r w:rsidRPr="00227C68">
              <w:rPr>
                <w:sz w:val="20"/>
                <w:szCs w:val="20"/>
              </w:rPr>
              <w:t>4.3. Un eje referido a los procesos culturales y estéticos asociados al lenguaje: el papel de la literatura 4.3.1 El diálogo entre los textos: Una posibilidad de trabajo con la literatura; 4.3.2 Recapitulación; 4.4 Un eje referido a los principios de la interacción y a los procesos culturales implicados en la ética de la comunicación; 4.4.1 Diversidad étnica y cultural</w:t>
            </w:r>
          </w:p>
          <w:p w14:paraId="7F8094A6" w14:textId="77777777" w:rsidR="00BE5DF1" w:rsidRPr="00227C68" w:rsidRDefault="00BE5DF1" w:rsidP="00D969C8">
            <w:pPr>
              <w:autoSpaceDE w:val="0"/>
              <w:autoSpaceDN w:val="0"/>
              <w:adjustRightInd w:val="0"/>
              <w:jc w:val="both"/>
              <w:rPr>
                <w:sz w:val="20"/>
                <w:szCs w:val="20"/>
              </w:rPr>
            </w:pPr>
            <w:r w:rsidRPr="00227C68">
              <w:rPr>
                <w:sz w:val="20"/>
                <w:szCs w:val="20"/>
              </w:rPr>
              <w:t>4.4 Un eje referido a los principios de la interacción y a los procesos culturales implicados en la ética de la comunicación 4.4.2 Un mito de los uitotos y muinanes de la amazonia</w:t>
            </w:r>
          </w:p>
          <w:p w14:paraId="02D39DB1" w14:textId="77777777" w:rsidR="00BE5DF1" w:rsidRPr="00227C68" w:rsidRDefault="00BE5DF1" w:rsidP="00D969C8">
            <w:pPr>
              <w:autoSpaceDE w:val="0"/>
              <w:autoSpaceDN w:val="0"/>
              <w:adjustRightInd w:val="0"/>
              <w:jc w:val="both"/>
              <w:rPr>
                <w:sz w:val="20"/>
                <w:szCs w:val="20"/>
              </w:rPr>
            </w:pPr>
            <w:r w:rsidRPr="00227C68">
              <w:rPr>
                <w:sz w:val="20"/>
                <w:szCs w:val="20"/>
              </w:rPr>
              <w:t>4.5 Un eje referido a los procesos de desarrollo del pensamiento 4.5.1 Algunas estrategias cognitivas para facilitar la comprensión textual; 4.5.2 Estrategias metacognitivas para mejorar la comprensión lectora.</w:t>
            </w:r>
          </w:p>
          <w:p w14:paraId="0B554CAC" w14:textId="77777777" w:rsidR="00BE5DF1" w:rsidRPr="00227C68" w:rsidRDefault="00BE5DF1" w:rsidP="00D969C8">
            <w:pPr>
              <w:autoSpaceDE w:val="0"/>
              <w:autoSpaceDN w:val="0"/>
              <w:adjustRightInd w:val="0"/>
              <w:jc w:val="both"/>
              <w:rPr>
                <w:rFonts w:cs="Arial"/>
                <w:b/>
                <w:sz w:val="20"/>
                <w:szCs w:val="20"/>
              </w:rPr>
            </w:pPr>
          </w:p>
        </w:tc>
      </w:tr>
    </w:tbl>
    <w:p w14:paraId="3FD3788A" w14:textId="77777777" w:rsidR="00A9254A" w:rsidRDefault="00A9254A" w:rsidP="00190F03">
      <w:pPr>
        <w:autoSpaceDE w:val="0"/>
        <w:autoSpaceDN w:val="0"/>
        <w:adjustRightInd w:val="0"/>
        <w:spacing w:after="0" w:line="360" w:lineRule="auto"/>
        <w:rPr>
          <w:rFonts w:ascii="Georgia" w:eastAsia="Adobe Gothic Std B" w:hAnsi="Georgia" w:cs="Arial"/>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3403"/>
        <w:gridCol w:w="4819"/>
        <w:gridCol w:w="4111"/>
        <w:gridCol w:w="4111"/>
      </w:tblGrid>
      <w:tr w:rsidR="00BE5DF1" w:rsidRPr="00227C68" w14:paraId="6A4FDF5A" w14:textId="77777777" w:rsidTr="00362A33">
        <w:trPr>
          <w:trHeight w:val="265"/>
          <w:jc w:val="center"/>
        </w:trPr>
        <w:tc>
          <w:tcPr>
            <w:tcW w:w="8222" w:type="dxa"/>
            <w:gridSpan w:val="2"/>
            <w:shd w:val="clear" w:color="auto" w:fill="B6DDE8" w:themeFill="accent5" w:themeFillTint="66"/>
            <w:vAlign w:val="center"/>
          </w:tcPr>
          <w:p w14:paraId="2EC40C1E"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DESEMPEÑOS: Período 2</w:t>
            </w:r>
          </w:p>
        </w:tc>
        <w:tc>
          <w:tcPr>
            <w:tcW w:w="8222" w:type="dxa"/>
            <w:gridSpan w:val="2"/>
            <w:shd w:val="clear" w:color="auto" w:fill="B6DDE8" w:themeFill="accent5" w:themeFillTint="66"/>
            <w:vAlign w:val="center"/>
          </w:tcPr>
          <w:p w14:paraId="3211A767" w14:textId="67FB9BCA" w:rsidR="00BE5DF1" w:rsidRPr="00227C68" w:rsidRDefault="00BE5DF1" w:rsidP="00D969C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GRADO:</w:t>
            </w:r>
            <w:r w:rsidR="00736A75">
              <w:rPr>
                <w:rFonts w:eastAsia="Adobe Gothic Std B" w:cs="Arial"/>
                <w:b/>
                <w:sz w:val="20"/>
                <w:szCs w:val="20"/>
              </w:rPr>
              <w:t xml:space="preserve"> </w:t>
            </w:r>
            <w:r w:rsidRPr="00227C68">
              <w:rPr>
                <w:rFonts w:eastAsia="Adobe Gothic Std B" w:cs="Arial"/>
                <w:b/>
                <w:sz w:val="20"/>
                <w:szCs w:val="20"/>
              </w:rPr>
              <w:t>Noveno</w:t>
            </w:r>
          </w:p>
        </w:tc>
      </w:tr>
      <w:tr w:rsidR="00BE5DF1" w:rsidRPr="00227C68" w14:paraId="602AA335" w14:textId="77777777" w:rsidTr="00362A33">
        <w:trPr>
          <w:trHeight w:val="456"/>
          <w:jc w:val="center"/>
        </w:trPr>
        <w:tc>
          <w:tcPr>
            <w:tcW w:w="3403" w:type="dxa"/>
            <w:tcBorders>
              <w:right w:val="single" w:sz="4" w:space="0" w:color="auto"/>
            </w:tcBorders>
            <w:shd w:val="clear" w:color="auto" w:fill="C6D9F1" w:themeFill="text2" w:themeFillTint="33"/>
            <w:vAlign w:val="center"/>
          </w:tcPr>
          <w:p w14:paraId="15385DBC" w14:textId="77777777" w:rsidR="00BE5DF1" w:rsidRPr="00227C68" w:rsidRDefault="00BE5DF1" w:rsidP="00967161">
            <w:pPr>
              <w:autoSpaceDE w:val="0"/>
              <w:autoSpaceDN w:val="0"/>
              <w:adjustRightInd w:val="0"/>
              <w:jc w:val="center"/>
              <w:rPr>
                <w:rFonts w:eastAsia="Adobe Gothic Std B" w:cs="Arial"/>
                <w:b/>
                <w:sz w:val="20"/>
                <w:szCs w:val="20"/>
              </w:rPr>
            </w:pPr>
            <w:r w:rsidRPr="00227C68">
              <w:rPr>
                <w:rFonts w:eastAsia="Adobe Gothic Std B" w:cs="Arial"/>
                <w:b/>
                <w:sz w:val="20"/>
                <w:szCs w:val="20"/>
              </w:rPr>
              <w:t>PREGUNTA PROBLEMATIZADORA</w:t>
            </w:r>
          </w:p>
        </w:tc>
        <w:tc>
          <w:tcPr>
            <w:tcW w:w="4819" w:type="dxa"/>
            <w:tcBorders>
              <w:left w:val="single" w:sz="4" w:space="0" w:color="auto"/>
            </w:tcBorders>
            <w:shd w:val="clear" w:color="auto" w:fill="C6D9F1" w:themeFill="text2" w:themeFillTint="33"/>
            <w:vAlign w:val="center"/>
          </w:tcPr>
          <w:p w14:paraId="2E70A733" w14:textId="77777777" w:rsidR="00BE5DF1" w:rsidRPr="00227C68" w:rsidRDefault="00BE5DF1" w:rsidP="00967161">
            <w:pPr>
              <w:autoSpaceDE w:val="0"/>
              <w:autoSpaceDN w:val="0"/>
              <w:adjustRightInd w:val="0"/>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111" w:type="dxa"/>
            <w:tcBorders>
              <w:left w:val="single" w:sz="4" w:space="0" w:color="auto"/>
            </w:tcBorders>
            <w:shd w:val="clear" w:color="auto" w:fill="C6D9F1" w:themeFill="text2" w:themeFillTint="33"/>
            <w:vAlign w:val="center"/>
          </w:tcPr>
          <w:p w14:paraId="32CB2852" w14:textId="77777777" w:rsidR="00BE5DF1" w:rsidRPr="00227C68" w:rsidRDefault="00BE5DF1" w:rsidP="00967161">
            <w:pPr>
              <w:autoSpaceDE w:val="0"/>
              <w:autoSpaceDN w:val="0"/>
              <w:adjustRightInd w:val="0"/>
              <w:jc w:val="center"/>
              <w:rPr>
                <w:rFonts w:eastAsia="Adobe Gothic Std B" w:cs="Arial"/>
                <w:b/>
                <w:sz w:val="20"/>
                <w:szCs w:val="20"/>
              </w:rPr>
            </w:pPr>
            <w:r w:rsidRPr="00227C68">
              <w:rPr>
                <w:rFonts w:cs="Arial"/>
                <w:b/>
                <w:sz w:val="20"/>
                <w:szCs w:val="20"/>
              </w:rPr>
              <w:t>DERECHOS BÁSICOS DE APRENDIZAJE</w:t>
            </w:r>
          </w:p>
        </w:tc>
        <w:tc>
          <w:tcPr>
            <w:tcW w:w="4111" w:type="dxa"/>
            <w:tcBorders>
              <w:left w:val="single" w:sz="4" w:space="0" w:color="auto"/>
            </w:tcBorders>
            <w:shd w:val="clear" w:color="auto" w:fill="C6D9F1" w:themeFill="text2" w:themeFillTint="33"/>
            <w:vAlign w:val="center"/>
          </w:tcPr>
          <w:p w14:paraId="36D68EA2" w14:textId="77777777" w:rsidR="00BE5DF1" w:rsidRPr="00227C68" w:rsidRDefault="00BE5DF1" w:rsidP="00967161">
            <w:pPr>
              <w:autoSpaceDE w:val="0"/>
              <w:autoSpaceDN w:val="0"/>
              <w:adjustRightInd w:val="0"/>
              <w:jc w:val="center"/>
              <w:rPr>
                <w:rFonts w:cs="Arial"/>
                <w:b/>
                <w:sz w:val="20"/>
                <w:szCs w:val="20"/>
              </w:rPr>
            </w:pPr>
            <w:r w:rsidRPr="00227C68">
              <w:rPr>
                <w:rFonts w:cs="Arial"/>
                <w:b/>
                <w:sz w:val="20"/>
                <w:szCs w:val="20"/>
              </w:rPr>
              <w:t>MATRIZ DE REFERENCIA</w:t>
            </w:r>
          </w:p>
        </w:tc>
      </w:tr>
      <w:tr w:rsidR="00BE5DF1" w:rsidRPr="00227C68" w14:paraId="0FA9CD25" w14:textId="77777777" w:rsidTr="00362A33">
        <w:trPr>
          <w:trHeight w:val="1404"/>
          <w:jc w:val="center"/>
        </w:trPr>
        <w:tc>
          <w:tcPr>
            <w:tcW w:w="3403" w:type="dxa"/>
            <w:tcBorders>
              <w:right w:val="single" w:sz="4" w:space="0" w:color="auto"/>
            </w:tcBorders>
            <w:shd w:val="clear" w:color="auto" w:fill="FFFFFF" w:themeFill="background1"/>
          </w:tcPr>
          <w:p w14:paraId="5EC41799"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¿Cómo establezco relaciones entre el sentido crítico de quien comprende y produce los discursos y la conciencia del interlocutor válido como posibilidad de reconstrucción de sentidos</w:t>
            </w:r>
          </w:p>
        </w:tc>
        <w:tc>
          <w:tcPr>
            <w:tcW w:w="4819" w:type="dxa"/>
            <w:tcBorders>
              <w:left w:val="single" w:sz="4" w:space="0" w:color="auto"/>
            </w:tcBorders>
            <w:shd w:val="clear" w:color="auto" w:fill="FFFFFF" w:themeFill="background1"/>
          </w:tcPr>
          <w:p w14:paraId="23CA1F47"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Producción textual</w:t>
            </w:r>
          </w:p>
          <w:p w14:paraId="1C1EA057"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Identifico y valoro los aportes de mi interlocutor y del contexto en el que expongo mis ideas.</w:t>
            </w:r>
          </w:p>
          <w:p w14:paraId="5DF9F043"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Utilizo un texto explicativo para la presentación de mis ideas, pensamientos y saberes, de acuerdo con las características de mi interlocutor y con la intención que persigo al producir el texto.</w:t>
            </w:r>
          </w:p>
          <w:p w14:paraId="58831F31"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Comprensión e interpretación textual</w:t>
            </w:r>
          </w:p>
          <w:p w14:paraId="3950875F"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Comprendo el sentido global de cada uno de los textos que leo, la intención de quien lo produce y las características del contexto en el que se produce.</w:t>
            </w:r>
          </w:p>
          <w:p w14:paraId="616628EB"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Caracterizo los textos de acuerdo con la intención comunicativa de quien los produce.</w:t>
            </w:r>
          </w:p>
          <w:p w14:paraId="273C9E4F"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Literatura</w:t>
            </w:r>
          </w:p>
          <w:p w14:paraId="5B91F57E"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Leo con sentido crítico obras literarias de autores latinoamericanos.</w:t>
            </w:r>
          </w:p>
          <w:p w14:paraId="0983D6D7"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Establezco relaciones entre obras literarias latinoamericanas, procedentes de fuentes escritas y orales.</w:t>
            </w:r>
          </w:p>
          <w:p w14:paraId="21D5B772"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Medios de comunicación y otros sistemas simbólicos</w:t>
            </w:r>
          </w:p>
          <w:p w14:paraId="1EEB52E1"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Establezco relaciones entre la información seleccionada en los medios de difusión masiva y la contrasto críticamente con la que recojo de los contextos en los cuales intervengo.</w:t>
            </w:r>
          </w:p>
          <w:p w14:paraId="44D739A3"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Relaciono manifestaciones artísticas no verbales con las personas y las comunidades humanas que las produjeron.</w:t>
            </w:r>
          </w:p>
          <w:p w14:paraId="0FCAE906"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Ética de la comunicación</w:t>
            </w:r>
          </w:p>
          <w:p w14:paraId="765A579B"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Entiendo la lengua como uno de los sistemas simbólicos producto del lenguaje y la caracterizo en sus aspectos convencionales y arbitrarios</w:t>
            </w:r>
          </w:p>
        </w:tc>
        <w:tc>
          <w:tcPr>
            <w:tcW w:w="4111" w:type="dxa"/>
            <w:tcBorders>
              <w:left w:val="single" w:sz="4" w:space="0" w:color="auto"/>
            </w:tcBorders>
            <w:shd w:val="clear" w:color="auto" w:fill="FFFFFF" w:themeFill="background1"/>
          </w:tcPr>
          <w:p w14:paraId="02DFB9A4" w14:textId="77777777" w:rsidR="00BE5DF1" w:rsidRPr="00227C68" w:rsidRDefault="00BE5DF1" w:rsidP="00D969C8">
            <w:pPr>
              <w:jc w:val="both"/>
              <w:rPr>
                <w:rFonts w:cs="Arial"/>
                <w:sz w:val="20"/>
                <w:szCs w:val="20"/>
              </w:rPr>
            </w:pPr>
            <w:r w:rsidRPr="00227C68">
              <w:rPr>
                <w:rFonts w:cs="Arial"/>
                <w:sz w:val="20"/>
                <w:szCs w:val="20"/>
              </w:rPr>
              <w:t>1.Confronta los discursos provenientes de los medios de comunicación con los que interactúa en el medio para afianzar su punto de vista particular</w:t>
            </w:r>
          </w:p>
          <w:p w14:paraId="5BE18472" w14:textId="77777777" w:rsidR="00BE5DF1" w:rsidRPr="00227C68" w:rsidRDefault="00BE5DF1" w:rsidP="00D969C8">
            <w:pPr>
              <w:jc w:val="both"/>
              <w:rPr>
                <w:rFonts w:cs="Arial"/>
                <w:sz w:val="20"/>
                <w:szCs w:val="20"/>
              </w:rPr>
            </w:pPr>
            <w:r w:rsidRPr="00227C68">
              <w:rPr>
                <w:rFonts w:cs="Arial"/>
                <w:sz w:val="20"/>
                <w:szCs w:val="20"/>
              </w:rPr>
              <w:t>2.</w:t>
            </w:r>
            <w:r w:rsidR="00967161">
              <w:rPr>
                <w:rFonts w:cs="Arial"/>
                <w:sz w:val="20"/>
                <w:szCs w:val="20"/>
              </w:rPr>
              <w:t xml:space="preserve"> </w:t>
            </w:r>
            <w:r w:rsidRPr="00227C68">
              <w:rPr>
                <w:rFonts w:cs="Arial"/>
                <w:sz w:val="20"/>
                <w:szCs w:val="20"/>
              </w:rPr>
              <w:t>Incorpora símbolos de orden deportivo, cívico, político, religioso, científico o publicitario en los discursos que produce, teniendo claro su uso dentro del contexto.</w:t>
            </w:r>
          </w:p>
          <w:p w14:paraId="75A2E846" w14:textId="77777777" w:rsidR="00BE5DF1" w:rsidRPr="00227C68" w:rsidRDefault="00BE5DF1" w:rsidP="00D969C8">
            <w:pPr>
              <w:jc w:val="both"/>
              <w:rPr>
                <w:rFonts w:cs="Arial"/>
                <w:sz w:val="20"/>
                <w:szCs w:val="20"/>
              </w:rPr>
            </w:pPr>
            <w:r w:rsidRPr="00227C68">
              <w:rPr>
                <w:rFonts w:cs="Arial"/>
                <w:sz w:val="20"/>
                <w:szCs w:val="20"/>
              </w:rPr>
              <w:t>3.</w:t>
            </w:r>
            <w:r w:rsidR="00967161">
              <w:rPr>
                <w:rFonts w:cs="Arial"/>
                <w:sz w:val="20"/>
                <w:szCs w:val="20"/>
              </w:rPr>
              <w:t xml:space="preserve"> </w:t>
            </w:r>
            <w:r w:rsidRPr="00227C68">
              <w:rPr>
                <w:rFonts w:cs="Arial"/>
                <w:sz w:val="20"/>
                <w:szCs w:val="20"/>
              </w:rPr>
              <w:t>Analiza el lenguaje literario como una manifestación artística que permite crear ficciones y expresar pensamientos o emociones.</w:t>
            </w:r>
          </w:p>
          <w:p w14:paraId="05B5B4A1" w14:textId="77777777" w:rsidR="00BE5DF1" w:rsidRPr="00227C68" w:rsidRDefault="00BE5DF1" w:rsidP="00D969C8">
            <w:pPr>
              <w:jc w:val="both"/>
              <w:rPr>
                <w:rFonts w:cs="Arial"/>
                <w:sz w:val="20"/>
                <w:szCs w:val="20"/>
              </w:rPr>
            </w:pPr>
            <w:r w:rsidRPr="00227C68">
              <w:rPr>
                <w:rFonts w:cs="Arial"/>
                <w:sz w:val="20"/>
                <w:szCs w:val="20"/>
              </w:rPr>
              <w:t>4.</w:t>
            </w:r>
            <w:r w:rsidR="00967161">
              <w:rPr>
                <w:rFonts w:cs="Arial"/>
                <w:sz w:val="20"/>
                <w:szCs w:val="20"/>
              </w:rPr>
              <w:t xml:space="preserve"> </w:t>
            </w:r>
            <w:r w:rsidRPr="00227C68">
              <w:rPr>
                <w:rFonts w:cs="Arial"/>
                <w:sz w:val="20"/>
                <w:szCs w:val="20"/>
              </w:rPr>
              <w:t>Compara los formatos de obras literarias y de producciones audiovisuales con el propósito de analizar elementos propios de la narración.</w:t>
            </w:r>
          </w:p>
          <w:p w14:paraId="26DF26E2" w14:textId="77777777" w:rsidR="00BE5DF1" w:rsidRPr="00227C68" w:rsidRDefault="00BE5DF1" w:rsidP="00D969C8">
            <w:pPr>
              <w:jc w:val="both"/>
              <w:rPr>
                <w:rFonts w:cs="Arial"/>
                <w:sz w:val="20"/>
                <w:szCs w:val="20"/>
              </w:rPr>
            </w:pPr>
            <w:r w:rsidRPr="00227C68">
              <w:rPr>
                <w:rFonts w:cs="Arial"/>
                <w:sz w:val="20"/>
                <w:szCs w:val="20"/>
              </w:rPr>
              <w:t>5.</w:t>
            </w:r>
            <w:r w:rsidR="00967161">
              <w:rPr>
                <w:rFonts w:cs="Arial"/>
                <w:sz w:val="20"/>
                <w:szCs w:val="20"/>
              </w:rPr>
              <w:t xml:space="preserve"> </w:t>
            </w:r>
            <w:r w:rsidRPr="00227C68">
              <w:rPr>
                <w:rFonts w:cs="Arial"/>
                <w:sz w:val="20"/>
                <w:szCs w:val="20"/>
              </w:rPr>
              <w:t>Comprende y respeta las opiniones en debates sobre temas de actualidad social.</w:t>
            </w:r>
          </w:p>
          <w:p w14:paraId="59E36DE3" w14:textId="77777777" w:rsidR="00BE5DF1" w:rsidRPr="00227C68" w:rsidRDefault="00BE5DF1" w:rsidP="00D969C8">
            <w:pPr>
              <w:jc w:val="both"/>
              <w:rPr>
                <w:rFonts w:cs="Arial"/>
                <w:sz w:val="20"/>
                <w:szCs w:val="20"/>
              </w:rPr>
            </w:pPr>
            <w:r w:rsidRPr="00227C68">
              <w:rPr>
                <w:rFonts w:cs="Arial"/>
                <w:sz w:val="20"/>
                <w:szCs w:val="20"/>
              </w:rPr>
              <w:t>6.</w:t>
            </w:r>
            <w:r w:rsidR="00967161">
              <w:rPr>
                <w:rFonts w:cs="Arial"/>
                <w:sz w:val="20"/>
                <w:szCs w:val="20"/>
              </w:rPr>
              <w:t xml:space="preserve"> </w:t>
            </w:r>
            <w:r w:rsidRPr="00227C68">
              <w:rPr>
                <w:rFonts w:cs="Arial"/>
                <w:sz w:val="20"/>
                <w:szCs w:val="20"/>
              </w:rPr>
              <w:t>Interpreta textos atendiendo al funcionamiento de la lengua en situaciones de comunicación, a partir del uso de estrategias de lectura.</w:t>
            </w:r>
          </w:p>
          <w:p w14:paraId="04FB89BD" w14:textId="77777777" w:rsidR="00BE5DF1" w:rsidRPr="00227C68" w:rsidRDefault="00BE5DF1" w:rsidP="00D969C8">
            <w:pPr>
              <w:jc w:val="both"/>
              <w:rPr>
                <w:rFonts w:cs="Arial"/>
                <w:sz w:val="20"/>
                <w:szCs w:val="20"/>
              </w:rPr>
            </w:pPr>
            <w:r w:rsidRPr="00227C68">
              <w:rPr>
                <w:rFonts w:cs="Arial"/>
                <w:sz w:val="20"/>
                <w:szCs w:val="20"/>
              </w:rPr>
              <w:t>7.</w:t>
            </w:r>
            <w:r w:rsidR="00967161">
              <w:rPr>
                <w:rFonts w:cs="Arial"/>
                <w:sz w:val="20"/>
                <w:szCs w:val="20"/>
              </w:rPr>
              <w:t xml:space="preserve"> </w:t>
            </w:r>
            <w:r w:rsidRPr="00227C68">
              <w:rPr>
                <w:rFonts w:cs="Arial"/>
                <w:sz w:val="20"/>
                <w:szCs w:val="20"/>
              </w:rPr>
              <w:t>Produce textos orales, a partir del empleo de diversas estrategias para exponer sus argumentos.</w:t>
            </w:r>
          </w:p>
          <w:p w14:paraId="40DFDD32" w14:textId="77777777" w:rsidR="00BE5DF1" w:rsidRPr="00227C68" w:rsidRDefault="00BE5DF1" w:rsidP="00D969C8">
            <w:pPr>
              <w:jc w:val="both"/>
              <w:rPr>
                <w:rFonts w:cs="Arial"/>
                <w:sz w:val="20"/>
                <w:szCs w:val="20"/>
              </w:rPr>
            </w:pPr>
            <w:r w:rsidRPr="00227C68">
              <w:rPr>
                <w:rFonts w:cs="Arial"/>
                <w:sz w:val="20"/>
                <w:szCs w:val="20"/>
              </w:rPr>
              <w:t>8.</w:t>
            </w:r>
            <w:r w:rsidR="00967161">
              <w:rPr>
                <w:rFonts w:cs="Arial"/>
                <w:sz w:val="20"/>
                <w:szCs w:val="20"/>
              </w:rPr>
              <w:t xml:space="preserve"> </w:t>
            </w:r>
            <w:r w:rsidRPr="00227C68">
              <w:rPr>
                <w:rFonts w:cs="Arial"/>
                <w:sz w:val="20"/>
                <w:szCs w:val="20"/>
              </w:rPr>
              <w:t>Produce textos verbales y no verbales, a partir de los planes textuales que elabora, y siguiendo procedimientos sistemáticos de corrección lingüística.</w:t>
            </w:r>
          </w:p>
        </w:tc>
        <w:tc>
          <w:tcPr>
            <w:tcW w:w="4111" w:type="dxa"/>
            <w:tcBorders>
              <w:left w:val="single" w:sz="4" w:space="0" w:color="auto"/>
            </w:tcBorders>
            <w:shd w:val="clear" w:color="auto" w:fill="FFFFFF" w:themeFill="background1"/>
          </w:tcPr>
          <w:p w14:paraId="67359038" w14:textId="77777777" w:rsidR="00BE5DF1" w:rsidRPr="00227C68" w:rsidRDefault="00BE5DF1" w:rsidP="00D969C8">
            <w:pPr>
              <w:jc w:val="both"/>
              <w:rPr>
                <w:rFonts w:cs="Arial"/>
                <w:sz w:val="20"/>
                <w:szCs w:val="20"/>
              </w:rPr>
            </w:pPr>
            <w:r w:rsidRPr="00227C68">
              <w:rPr>
                <w:rFonts w:cs="Arial"/>
                <w:sz w:val="20"/>
                <w:szCs w:val="20"/>
              </w:rPr>
              <w:t>COMPETENCIA COMUNICATIVA (PROCESO DE ESCRITURA)</w:t>
            </w:r>
          </w:p>
          <w:p w14:paraId="0CEA9202" w14:textId="77777777" w:rsidR="00BE5DF1" w:rsidRPr="00227C68" w:rsidRDefault="00BE5DF1" w:rsidP="00D969C8">
            <w:pPr>
              <w:jc w:val="both"/>
              <w:rPr>
                <w:rFonts w:cs="Arial"/>
                <w:sz w:val="20"/>
                <w:szCs w:val="20"/>
              </w:rPr>
            </w:pPr>
            <w:r w:rsidRPr="00227C68">
              <w:rPr>
                <w:rFonts w:cs="Arial"/>
                <w:sz w:val="20"/>
                <w:szCs w:val="20"/>
                <w:u w:val="single"/>
              </w:rPr>
              <w:t>Componente pragmático</w:t>
            </w:r>
          </w:p>
          <w:p w14:paraId="1DF00C27" w14:textId="77777777" w:rsidR="00BE5DF1" w:rsidRPr="00227C68" w:rsidRDefault="00BE5DF1" w:rsidP="00D969C8">
            <w:pPr>
              <w:jc w:val="both"/>
              <w:rPr>
                <w:rFonts w:cs="Arial"/>
                <w:sz w:val="20"/>
                <w:szCs w:val="20"/>
                <w:u w:val="single"/>
              </w:rPr>
            </w:pPr>
            <w:r w:rsidRPr="00227C68">
              <w:rPr>
                <w:sz w:val="20"/>
                <w:szCs w:val="20"/>
              </w:rPr>
              <w:t>APRENDIZAJE:</w:t>
            </w:r>
          </w:p>
          <w:p w14:paraId="1D0EFB34" w14:textId="77777777" w:rsidR="00BE5DF1" w:rsidRPr="00227C68" w:rsidRDefault="00BE5DF1" w:rsidP="00D969C8">
            <w:pPr>
              <w:jc w:val="both"/>
              <w:rPr>
                <w:sz w:val="20"/>
                <w:szCs w:val="20"/>
              </w:rPr>
            </w:pPr>
            <w:r w:rsidRPr="00227C68">
              <w:rPr>
                <w:sz w:val="20"/>
                <w:szCs w:val="20"/>
              </w:rPr>
              <w:t>EVIDENCIA:</w:t>
            </w:r>
          </w:p>
          <w:p w14:paraId="62C7B4DB" w14:textId="77777777" w:rsidR="00BE5DF1" w:rsidRPr="00227C68" w:rsidRDefault="00BE5DF1" w:rsidP="00D969C8">
            <w:pPr>
              <w:jc w:val="both"/>
              <w:rPr>
                <w:rFonts w:cs="Arial"/>
                <w:sz w:val="20"/>
                <w:szCs w:val="20"/>
                <w:u w:val="single"/>
              </w:rPr>
            </w:pPr>
            <w:r w:rsidRPr="00227C68">
              <w:rPr>
                <w:rFonts w:cs="Arial"/>
                <w:sz w:val="20"/>
                <w:szCs w:val="20"/>
                <w:u w:val="single"/>
              </w:rPr>
              <w:t>Componente semántico</w:t>
            </w:r>
          </w:p>
          <w:p w14:paraId="227233E4" w14:textId="77777777" w:rsidR="00BE5DF1" w:rsidRPr="00227C68" w:rsidRDefault="00BE5DF1" w:rsidP="00D969C8">
            <w:pPr>
              <w:jc w:val="both"/>
              <w:rPr>
                <w:rFonts w:cs="Arial"/>
                <w:sz w:val="20"/>
                <w:szCs w:val="20"/>
                <w:u w:val="single"/>
              </w:rPr>
            </w:pPr>
            <w:r w:rsidRPr="00227C68">
              <w:rPr>
                <w:sz w:val="20"/>
                <w:szCs w:val="20"/>
              </w:rPr>
              <w:t>APRENDIZAJE:</w:t>
            </w:r>
          </w:p>
          <w:p w14:paraId="123D6EBF" w14:textId="77777777" w:rsidR="00BE5DF1" w:rsidRPr="00227C68" w:rsidRDefault="00BE5DF1" w:rsidP="00D969C8">
            <w:pPr>
              <w:jc w:val="both"/>
              <w:rPr>
                <w:sz w:val="20"/>
                <w:szCs w:val="20"/>
              </w:rPr>
            </w:pPr>
            <w:r w:rsidRPr="00227C68">
              <w:rPr>
                <w:sz w:val="20"/>
                <w:szCs w:val="20"/>
              </w:rPr>
              <w:t>EVIDENCIA:</w:t>
            </w:r>
          </w:p>
          <w:p w14:paraId="59CE62B6" w14:textId="77777777" w:rsidR="00BE5DF1" w:rsidRPr="00227C68" w:rsidRDefault="00BE5DF1" w:rsidP="00D969C8">
            <w:pPr>
              <w:jc w:val="both"/>
              <w:rPr>
                <w:rFonts w:cs="Arial"/>
                <w:sz w:val="20"/>
                <w:szCs w:val="20"/>
                <w:u w:val="single"/>
              </w:rPr>
            </w:pPr>
            <w:r w:rsidRPr="00227C68">
              <w:rPr>
                <w:rFonts w:cs="Arial"/>
                <w:sz w:val="20"/>
                <w:szCs w:val="20"/>
                <w:u w:val="single"/>
              </w:rPr>
              <w:t>Componente sintáctico</w:t>
            </w:r>
          </w:p>
          <w:p w14:paraId="5DADCB57" w14:textId="77777777" w:rsidR="00BE5DF1" w:rsidRPr="00227C68" w:rsidRDefault="00BE5DF1" w:rsidP="00D969C8">
            <w:pPr>
              <w:jc w:val="both"/>
              <w:rPr>
                <w:rFonts w:cs="Arial"/>
                <w:sz w:val="20"/>
                <w:szCs w:val="20"/>
                <w:u w:val="single"/>
              </w:rPr>
            </w:pPr>
            <w:r w:rsidRPr="00227C68">
              <w:rPr>
                <w:sz w:val="20"/>
                <w:szCs w:val="20"/>
              </w:rPr>
              <w:t>APRENDIZAJE:</w:t>
            </w:r>
          </w:p>
          <w:p w14:paraId="6F5E9FAB" w14:textId="77777777" w:rsidR="00BE5DF1" w:rsidRPr="00227C68" w:rsidRDefault="00BE5DF1" w:rsidP="00D969C8">
            <w:pPr>
              <w:jc w:val="both"/>
              <w:rPr>
                <w:rFonts w:cs="Arial"/>
                <w:sz w:val="20"/>
                <w:szCs w:val="20"/>
              </w:rPr>
            </w:pPr>
            <w:r w:rsidRPr="00227C68">
              <w:rPr>
                <w:sz w:val="20"/>
                <w:szCs w:val="20"/>
              </w:rPr>
              <w:t>EVIDENCIA:</w:t>
            </w:r>
          </w:p>
          <w:p w14:paraId="1C2065E0" w14:textId="77777777" w:rsidR="00BE5DF1" w:rsidRPr="00227C68" w:rsidRDefault="00BE5DF1" w:rsidP="00D969C8">
            <w:pPr>
              <w:jc w:val="both"/>
              <w:rPr>
                <w:rFonts w:cs="Arial"/>
                <w:sz w:val="20"/>
                <w:szCs w:val="20"/>
              </w:rPr>
            </w:pPr>
          </w:p>
          <w:p w14:paraId="21F0F481" w14:textId="77777777" w:rsidR="00BE5DF1" w:rsidRPr="00227C68" w:rsidRDefault="00BE5DF1" w:rsidP="00D969C8">
            <w:pPr>
              <w:jc w:val="both"/>
              <w:rPr>
                <w:rFonts w:cs="Arial"/>
                <w:sz w:val="20"/>
                <w:szCs w:val="20"/>
              </w:rPr>
            </w:pPr>
            <w:r w:rsidRPr="00227C68">
              <w:rPr>
                <w:rFonts w:cs="Arial"/>
                <w:sz w:val="20"/>
                <w:szCs w:val="20"/>
              </w:rPr>
              <w:t>COMPETENCIA COMUNICATIVA (PROCESO DE LECTURA)</w:t>
            </w:r>
          </w:p>
          <w:p w14:paraId="33E0C032" w14:textId="77777777" w:rsidR="00BE5DF1" w:rsidRPr="00227C68" w:rsidRDefault="00BE5DF1" w:rsidP="00D969C8">
            <w:pPr>
              <w:jc w:val="both"/>
              <w:rPr>
                <w:rFonts w:cs="Arial"/>
                <w:sz w:val="20"/>
                <w:szCs w:val="20"/>
              </w:rPr>
            </w:pPr>
            <w:r w:rsidRPr="00227C68">
              <w:rPr>
                <w:rFonts w:cs="Arial"/>
                <w:sz w:val="20"/>
                <w:szCs w:val="20"/>
                <w:u w:val="single"/>
              </w:rPr>
              <w:t>Componente pragmático</w:t>
            </w:r>
          </w:p>
          <w:p w14:paraId="503A1501" w14:textId="77777777" w:rsidR="00BE5DF1" w:rsidRPr="00227C68" w:rsidRDefault="00BE5DF1" w:rsidP="00D969C8">
            <w:pPr>
              <w:jc w:val="both"/>
              <w:rPr>
                <w:rFonts w:cs="Arial"/>
                <w:sz w:val="20"/>
                <w:szCs w:val="20"/>
                <w:u w:val="single"/>
              </w:rPr>
            </w:pPr>
            <w:r w:rsidRPr="00227C68">
              <w:rPr>
                <w:sz w:val="20"/>
                <w:szCs w:val="20"/>
              </w:rPr>
              <w:t>APRENDIZAJE:</w:t>
            </w:r>
          </w:p>
          <w:p w14:paraId="5F44B535" w14:textId="77777777" w:rsidR="00BE5DF1" w:rsidRPr="00227C68" w:rsidRDefault="00BE5DF1" w:rsidP="00D969C8">
            <w:pPr>
              <w:jc w:val="both"/>
              <w:rPr>
                <w:sz w:val="20"/>
                <w:szCs w:val="20"/>
              </w:rPr>
            </w:pPr>
            <w:r w:rsidRPr="00227C68">
              <w:rPr>
                <w:sz w:val="20"/>
                <w:szCs w:val="20"/>
              </w:rPr>
              <w:t>EVIDENCIA:</w:t>
            </w:r>
          </w:p>
          <w:p w14:paraId="69E89708" w14:textId="77777777" w:rsidR="00BE5DF1" w:rsidRPr="00227C68" w:rsidRDefault="00BE5DF1" w:rsidP="00D969C8">
            <w:pPr>
              <w:jc w:val="both"/>
              <w:rPr>
                <w:rFonts w:cs="Arial"/>
                <w:sz w:val="20"/>
                <w:szCs w:val="20"/>
                <w:u w:val="single"/>
              </w:rPr>
            </w:pPr>
            <w:r w:rsidRPr="00227C68">
              <w:rPr>
                <w:rFonts w:cs="Arial"/>
                <w:sz w:val="20"/>
                <w:szCs w:val="20"/>
                <w:u w:val="single"/>
              </w:rPr>
              <w:t>Componente semántico</w:t>
            </w:r>
          </w:p>
          <w:p w14:paraId="1AF6F383" w14:textId="77777777" w:rsidR="00BE5DF1" w:rsidRPr="00227C68" w:rsidRDefault="00BE5DF1" w:rsidP="00D969C8">
            <w:pPr>
              <w:jc w:val="both"/>
              <w:rPr>
                <w:rFonts w:cs="Arial"/>
                <w:sz w:val="20"/>
                <w:szCs w:val="20"/>
                <w:u w:val="single"/>
              </w:rPr>
            </w:pPr>
            <w:r w:rsidRPr="00227C68">
              <w:rPr>
                <w:sz w:val="20"/>
                <w:szCs w:val="20"/>
              </w:rPr>
              <w:t>APRENDIZAJE:</w:t>
            </w:r>
          </w:p>
          <w:p w14:paraId="0EE8A7C2" w14:textId="77777777" w:rsidR="00BE5DF1" w:rsidRPr="00227C68" w:rsidRDefault="00BE5DF1" w:rsidP="00D969C8">
            <w:pPr>
              <w:jc w:val="both"/>
              <w:rPr>
                <w:sz w:val="20"/>
                <w:szCs w:val="20"/>
              </w:rPr>
            </w:pPr>
            <w:r w:rsidRPr="00227C68">
              <w:rPr>
                <w:sz w:val="20"/>
                <w:szCs w:val="20"/>
              </w:rPr>
              <w:t>EVIDENCIA:</w:t>
            </w:r>
          </w:p>
          <w:p w14:paraId="0E7875AD" w14:textId="77777777" w:rsidR="00BE5DF1" w:rsidRPr="00227C68" w:rsidRDefault="00BE5DF1" w:rsidP="00D969C8">
            <w:pPr>
              <w:jc w:val="both"/>
              <w:rPr>
                <w:rFonts w:cs="Arial"/>
                <w:sz w:val="20"/>
                <w:szCs w:val="20"/>
                <w:u w:val="single"/>
              </w:rPr>
            </w:pPr>
            <w:r w:rsidRPr="00227C68">
              <w:rPr>
                <w:rFonts w:cs="Arial"/>
                <w:sz w:val="20"/>
                <w:szCs w:val="20"/>
                <w:u w:val="single"/>
              </w:rPr>
              <w:t>Componente sintáctico</w:t>
            </w:r>
          </w:p>
          <w:p w14:paraId="3E472A2A" w14:textId="77777777" w:rsidR="00BE5DF1" w:rsidRPr="00227C68" w:rsidRDefault="00BE5DF1" w:rsidP="00D969C8">
            <w:pPr>
              <w:jc w:val="both"/>
              <w:rPr>
                <w:rFonts w:cs="Arial"/>
                <w:sz w:val="20"/>
                <w:szCs w:val="20"/>
                <w:u w:val="single"/>
              </w:rPr>
            </w:pPr>
            <w:r w:rsidRPr="00227C68">
              <w:rPr>
                <w:sz w:val="20"/>
                <w:szCs w:val="20"/>
              </w:rPr>
              <w:t>APRENDIZAJE:</w:t>
            </w:r>
          </w:p>
          <w:p w14:paraId="4B296F90" w14:textId="77777777" w:rsidR="00BE5DF1" w:rsidRPr="00227C68" w:rsidRDefault="00BE5DF1" w:rsidP="00D969C8">
            <w:pPr>
              <w:jc w:val="both"/>
              <w:rPr>
                <w:rFonts w:cs="Arial"/>
                <w:sz w:val="20"/>
                <w:szCs w:val="20"/>
              </w:rPr>
            </w:pPr>
            <w:r w:rsidRPr="00227C68">
              <w:rPr>
                <w:sz w:val="20"/>
                <w:szCs w:val="20"/>
              </w:rPr>
              <w:t>EVIDENCIA:</w:t>
            </w:r>
          </w:p>
        </w:tc>
      </w:tr>
    </w:tbl>
    <w:p w14:paraId="002FB227" w14:textId="77777777" w:rsidR="00BE5DF1" w:rsidRDefault="00BE5DF1" w:rsidP="00BE5DF1">
      <w:pPr>
        <w:autoSpaceDE w:val="0"/>
        <w:autoSpaceDN w:val="0"/>
        <w:adjustRightInd w:val="0"/>
        <w:spacing w:after="0" w:line="240" w:lineRule="auto"/>
        <w:jc w:val="both"/>
        <w:rPr>
          <w:rFonts w:eastAsia="Adobe Gothic Std B" w:cs="Arial"/>
          <w:sz w:val="20"/>
          <w:szCs w:val="20"/>
        </w:rPr>
      </w:pPr>
    </w:p>
    <w:p w14:paraId="40D22E00" w14:textId="77777777" w:rsidR="00BE5DF1" w:rsidRPr="00227C68" w:rsidRDefault="00BE5DF1" w:rsidP="00BE5DF1">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5671"/>
        <w:gridCol w:w="5812"/>
        <w:gridCol w:w="5103"/>
      </w:tblGrid>
      <w:tr w:rsidR="00BE5DF1" w:rsidRPr="00227C68" w14:paraId="78F0224F" w14:textId="77777777" w:rsidTr="00362A33">
        <w:trPr>
          <w:jc w:val="center"/>
        </w:trPr>
        <w:tc>
          <w:tcPr>
            <w:tcW w:w="5671" w:type="dxa"/>
            <w:vMerge w:val="restart"/>
            <w:shd w:val="clear" w:color="auto" w:fill="B8CCE4" w:themeFill="accent1" w:themeFillTint="66"/>
            <w:vAlign w:val="center"/>
          </w:tcPr>
          <w:p w14:paraId="5A3B99CE" w14:textId="77777777" w:rsidR="00BE5DF1" w:rsidRPr="00227C68" w:rsidRDefault="00BE5DF1"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0915" w:type="dxa"/>
            <w:gridSpan w:val="2"/>
            <w:shd w:val="clear" w:color="auto" w:fill="C6D9F1" w:themeFill="text2" w:themeFillTint="33"/>
          </w:tcPr>
          <w:p w14:paraId="3B8859F7" w14:textId="77777777" w:rsidR="00BE5DF1" w:rsidRPr="00227C68" w:rsidRDefault="00BE5DF1"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BE5DF1" w:rsidRPr="00227C68" w14:paraId="1BF630B7" w14:textId="77777777" w:rsidTr="00362A33">
        <w:trPr>
          <w:jc w:val="center"/>
        </w:trPr>
        <w:tc>
          <w:tcPr>
            <w:tcW w:w="5671" w:type="dxa"/>
            <w:vMerge/>
            <w:shd w:val="clear" w:color="auto" w:fill="B8CCE4" w:themeFill="accent1" w:themeFillTint="66"/>
          </w:tcPr>
          <w:p w14:paraId="2F6118C7" w14:textId="77777777" w:rsidR="00BE5DF1" w:rsidRPr="00227C68" w:rsidRDefault="00BE5DF1" w:rsidP="00D969C8">
            <w:pPr>
              <w:autoSpaceDE w:val="0"/>
              <w:autoSpaceDN w:val="0"/>
              <w:adjustRightInd w:val="0"/>
              <w:jc w:val="center"/>
              <w:rPr>
                <w:rFonts w:eastAsia="Adobe Gothic Std B" w:cs="Arial"/>
                <w:b/>
                <w:sz w:val="20"/>
                <w:szCs w:val="20"/>
              </w:rPr>
            </w:pPr>
          </w:p>
        </w:tc>
        <w:tc>
          <w:tcPr>
            <w:tcW w:w="5812" w:type="dxa"/>
            <w:shd w:val="clear" w:color="auto" w:fill="8DB3E2" w:themeFill="text2" w:themeFillTint="66"/>
          </w:tcPr>
          <w:p w14:paraId="3B00494F" w14:textId="77777777" w:rsidR="00BE5DF1" w:rsidRPr="00227C68" w:rsidRDefault="00BE5DF1"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103" w:type="dxa"/>
            <w:shd w:val="clear" w:color="auto" w:fill="8DB3E2" w:themeFill="text2" w:themeFillTint="66"/>
          </w:tcPr>
          <w:p w14:paraId="15092C53" w14:textId="77777777" w:rsidR="00BE5DF1" w:rsidRPr="00227C68" w:rsidRDefault="00BE5DF1"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BE5DF1" w:rsidRPr="00227C68" w14:paraId="6FCEC152" w14:textId="77777777" w:rsidTr="00362A33">
        <w:trPr>
          <w:jc w:val="center"/>
        </w:trPr>
        <w:tc>
          <w:tcPr>
            <w:tcW w:w="5671" w:type="dxa"/>
            <w:shd w:val="clear" w:color="auto" w:fill="auto"/>
          </w:tcPr>
          <w:p w14:paraId="4EB797AC"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Literatura del barroco y el neoclasicismo.</w:t>
            </w:r>
          </w:p>
          <w:p w14:paraId="74428E5A"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 columna de opinión</w:t>
            </w:r>
          </w:p>
          <w:p w14:paraId="385C0FFA"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El folleto</w:t>
            </w:r>
          </w:p>
          <w:p w14:paraId="3EDDB845"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Las técnicas grupales</w:t>
            </w:r>
          </w:p>
          <w:p w14:paraId="5AF30FB9"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El debate: los argumentos del debate</w:t>
            </w:r>
          </w:p>
          <w:p w14:paraId="39AF122F"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 subordinación</w:t>
            </w:r>
          </w:p>
          <w:p w14:paraId="0C597715"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Clases de subordinación</w:t>
            </w:r>
          </w:p>
          <w:p w14:paraId="5F3A2A95"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Clases de proposiciones subordinadas adverbiales</w:t>
            </w:r>
          </w:p>
          <w:p w14:paraId="55807AAF"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Lenguaje literal y lenguaje figurado</w:t>
            </w:r>
          </w:p>
          <w:p w14:paraId="3CEF5C46"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Lingüística: el signo y el símbolo</w:t>
            </w:r>
          </w:p>
          <w:p w14:paraId="45B3B4F5"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Plan lector (Definir)</w:t>
            </w:r>
          </w:p>
          <w:p w14:paraId="1A31F871" w14:textId="77777777" w:rsidR="00BE5DF1" w:rsidRPr="00227C68" w:rsidRDefault="00BE5DF1" w:rsidP="00D969C8">
            <w:pPr>
              <w:autoSpaceDE w:val="0"/>
              <w:autoSpaceDN w:val="0"/>
              <w:adjustRightInd w:val="0"/>
              <w:contextualSpacing/>
              <w:jc w:val="both"/>
              <w:rPr>
                <w:rFonts w:eastAsia="Adobe Gothic Std B" w:cs="Arial"/>
                <w:sz w:val="20"/>
                <w:szCs w:val="20"/>
              </w:rPr>
            </w:pPr>
          </w:p>
        </w:tc>
        <w:tc>
          <w:tcPr>
            <w:tcW w:w="5812" w:type="dxa"/>
            <w:shd w:val="clear" w:color="auto" w:fill="auto"/>
          </w:tcPr>
          <w:p w14:paraId="0A14CDF0"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Sociales</w:t>
            </w:r>
          </w:p>
          <w:p w14:paraId="5B2D1D38"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Artística</w:t>
            </w:r>
          </w:p>
          <w:p w14:paraId="6CC6CD8D"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Matemáticas</w:t>
            </w:r>
          </w:p>
        </w:tc>
        <w:tc>
          <w:tcPr>
            <w:tcW w:w="5103" w:type="dxa"/>
            <w:shd w:val="clear" w:color="auto" w:fill="auto"/>
          </w:tcPr>
          <w:p w14:paraId="21C87CC1"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2366CC8F"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Cátedra de la paz. </w:t>
            </w:r>
          </w:p>
          <w:p w14:paraId="39C258A0"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Teatro y artes escénicas.</w:t>
            </w:r>
          </w:p>
        </w:tc>
      </w:tr>
    </w:tbl>
    <w:p w14:paraId="69DB66C4" w14:textId="77777777" w:rsidR="00BE5DF1" w:rsidRPr="00227C68" w:rsidRDefault="00BE5DF1" w:rsidP="00BE5DF1">
      <w:pPr>
        <w:autoSpaceDE w:val="0"/>
        <w:autoSpaceDN w:val="0"/>
        <w:adjustRightInd w:val="0"/>
        <w:spacing w:after="0" w:line="240" w:lineRule="auto"/>
        <w:jc w:val="both"/>
        <w:rPr>
          <w:rFonts w:eastAsia="Adobe Gothic Std B" w:cs="Arial"/>
          <w:sz w:val="20"/>
          <w:szCs w:val="20"/>
        </w:rPr>
      </w:pPr>
    </w:p>
    <w:p w14:paraId="21025056" w14:textId="77777777" w:rsidR="00BE5DF1" w:rsidRPr="00227C68" w:rsidRDefault="00BE5DF1" w:rsidP="00BE5DF1">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5671"/>
        <w:gridCol w:w="1581"/>
        <w:gridCol w:w="3805"/>
        <w:gridCol w:w="5529"/>
      </w:tblGrid>
      <w:tr w:rsidR="00BE5DF1" w:rsidRPr="00227C68" w14:paraId="6DC11008" w14:textId="77777777" w:rsidTr="00990659">
        <w:trPr>
          <w:jc w:val="center"/>
        </w:trPr>
        <w:tc>
          <w:tcPr>
            <w:tcW w:w="7252" w:type="dxa"/>
            <w:gridSpan w:val="2"/>
            <w:shd w:val="clear" w:color="auto" w:fill="B6DDE8" w:themeFill="accent5" w:themeFillTint="66"/>
          </w:tcPr>
          <w:p w14:paraId="70D0B2A1" w14:textId="77777777" w:rsidR="00BE5DF1" w:rsidRPr="00227C68" w:rsidRDefault="00BE5DF1"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2 </w:t>
            </w:r>
          </w:p>
        </w:tc>
        <w:tc>
          <w:tcPr>
            <w:tcW w:w="9334" w:type="dxa"/>
            <w:gridSpan w:val="2"/>
            <w:shd w:val="clear" w:color="auto" w:fill="B6DDE8" w:themeFill="accent5" w:themeFillTint="66"/>
          </w:tcPr>
          <w:p w14:paraId="1161BDF5" w14:textId="77777777" w:rsidR="00BE5DF1" w:rsidRPr="00227C68" w:rsidRDefault="00BE5DF1"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Noveno </w:t>
            </w:r>
          </w:p>
        </w:tc>
      </w:tr>
      <w:tr w:rsidR="00BE5DF1" w:rsidRPr="00227C68" w14:paraId="6DC50024" w14:textId="77777777" w:rsidTr="00990659">
        <w:trPr>
          <w:jc w:val="center"/>
        </w:trPr>
        <w:tc>
          <w:tcPr>
            <w:tcW w:w="5671" w:type="dxa"/>
            <w:shd w:val="clear" w:color="auto" w:fill="C6D9F1" w:themeFill="text2" w:themeFillTint="33"/>
            <w:vAlign w:val="center"/>
          </w:tcPr>
          <w:p w14:paraId="2290ED4E" w14:textId="77777777" w:rsidR="00BE5DF1" w:rsidRPr="00227C68" w:rsidRDefault="00BE5DF1" w:rsidP="00A9254A">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386" w:type="dxa"/>
            <w:gridSpan w:val="2"/>
            <w:shd w:val="clear" w:color="auto" w:fill="C6D9F1" w:themeFill="text2" w:themeFillTint="33"/>
            <w:vAlign w:val="center"/>
          </w:tcPr>
          <w:p w14:paraId="2CECA07B" w14:textId="77777777" w:rsidR="00BE5DF1" w:rsidRPr="00227C68" w:rsidRDefault="00BE5DF1" w:rsidP="00A9254A">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529" w:type="dxa"/>
            <w:shd w:val="clear" w:color="auto" w:fill="C6D9F1" w:themeFill="text2" w:themeFillTint="33"/>
            <w:vAlign w:val="center"/>
          </w:tcPr>
          <w:p w14:paraId="0CD54BAE" w14:textId="77777777" w:rsidR="00BE5DF1" w:rsidRPr="00227C68" w:rsidRDefault="00BE5DF1" w:rsidP="00A9254A">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BE5DF1" w:rsidRPr="00227C68" w14:paraId="19200B02" w14:textId="77777777" w:rsidTr="00990659">
        <w:trPr>
          <w:jc w:val="center"/>
        </w:trPr>
        <w:tc>
          <w:tcPr>
            <w:tcW w:w="5671" w:type="dxa"/>
          </w:tcPr>
          <w:p w14:paraId="39A34C2E" w14:textId="77777777" w:rsidR="00BE5DF1" w:rsidRPr="00227C68" w:rsidRDefault="00BE5DF1" w:rsidP="00D969C8">
            <w:pPr>
              <w:autoSpaceDE w:val="0"/>
              <w:autoSpaceDN w:val="0"/>
              <w:adjustRightInd w:val="0"/>
              <w:jc w:val="both"/>
              <w:rPr>
                <w:rFonts w:cs="Arial"/>
                <w:sz w:val="20"/>
                <w:szCs w:val="20"/>
              </w:rPr>
            </w:pPr>
            <w:r w:rsidRPr="00227C68">
              <w:rPr>
                <w:rFonts w:cs="Arial"/>
                <w:sz w:val="20"/>
                <w:szCs w:val="20"/>
              </w:rPr>
              <w:t>Comprende el sentido global de los textos que lee, la intención del autor y las características del contexto de producción, que permite relacionar críticamente su sentido desde el lector, el autor y la conciencia del interlocutor, para la reconstrucción de sentidos desde la intertextualidad.</w:t>
            </w:r>
          </w:p>
          <w:p w14:paraId="48AE5827" w14:textId="77777777" w:rsidR="00BE5DF1" w:rsidRPr="00227C68" w:rsidRDefault="00BE5DF1" w:rsidP="00D969C8">
            <w:pPr>
              <w:autoSpaceDE w:val="0"/>
              <w:autoSpaceDN w:val="0"/>
              <w:adjustRightInd w:val="0"/>
              <w:jc w:val="both"/>
              <w:rPr>
                <w:rFonts w:cs="Arial"/>
                <w:sz w:val="20"/>
                <w:szCs w:val="20"/>
              </w:rPr>
            </w:pPr>
          </w:p>
        </w:tc>
        <w:tc>
          <w:tcPr>
            <w:tcW w:w="5386" w:type="dxa"/>
            <w:gridSpan w:val="2"/>
          </w:tcPr>
          <w:p w14:paraId="6378A908" w14:textId="77777777" w:rsidR="00BE5DF1" w:rsidRPr="00227C68" w:rsidRDefault="00BE5DF1" w:rsidP="00D969C8">
            <w:pPr>
              <w:autoSpaceDE w:val="0"/>
              <w:autoSpaceDN w:val="0"/>
              <w:adjustRightInd w:val="0"/>
              <w:jc w:val="both"/>
              <w:rPr>
                <w:rFonts w:cs="Arial"/>
                <w:sz w:val="20"/>
                <w:szCs w:val="20"/>
              </w:rPr>
            </w:pPr>
            <w:r w:rsidRPr="00227C68">
              <w:rPr>
                <w:rFonts w:cs="Arial"/>
                <w:sz w:val="20"/>
                <w:szCs w:val="20"/>
              </w:rPr>
              <w:t>Lee críticamente obras literarias latinoamericanas y las contrasta con otros sistemas simbólicos como parte de las propiedades del lenguaje que le dan sentido a las acciones humanas y permite comunicarlas.</w:t>
            </w:r>
          </w:p>
        </w:tc>
        <w:tc>
          <w:tcPr>
            <w:tcW w:w="5529" w:type="dxa"/>
          </w:tcPr>
          <w:p w14:paraId="26F98215" w14:textId="77777777" w:rsidR="00BE5DF1" w:rsidRPr="00227C68" w:rsidRDefault="00BE5DF1" w:rsidP="00D969C8">
            <w:pPr>
              <w:autoSpaceDE w:val="0"/>
              <w:autoSpaceDN w:val="0"/>
              <w:adjustRightInd w:val="0"/>
              <w:jc w:val="both"/>
              <w:rPr>
                <w:rFonts w:cs="Arial"/>
                <w:sz w:val="20"/>
                <w:szCs w:val="20"/>
              </w:rPr>
            </w:pPr>
            <w:r w:rsidRPr="00227C68">
              <w:rPr>
                <w:rFonts w:cs="Arial"/>
                <w:sz w:val="20"/>
                <w:szCs w:val="20"/>
              </w:rPr>
              <w:t>Interioriza el contexto discursivo, en tanto parte fundamental de las reglas de la comunicación con su interlocutor, como aporte para el crecimiento personal e intelectual.</w:t>
            </w:r>
          </w:p>
          <w:p w14:paraId="4D0021DD" w14:textId="77777777" w:rsidR="00BE5DF1" w:rsidRPr="00227C68" w:rsidRDefault="00BE5DF1" w:rsidP="00D969C8">
            <w:pPr>
              <w:autoSpaceDE w:val="0"/>
              <w:autoSpaceDN w:val="0"/>
              <w:adjustRightInd w:val="0"/>
              <w:jc w:val="both"/>
              <w:rPr>
                <w:rFonts w:cs="Arial"/>
                <w:sz w:val="20"/>
                <w:szCs w:val="20"/>
              </w:rPr>
            </w:pPr>
          </w:p>
        </w:tc>
      </w:tr>
    </w:tbl>
    <w:p w14:paraId="7D52F888" w14:textId="77777777" w:rsidR="00BE5DF1" w:rsidRDefault="00BE5DF1" w:rsidP="00BE5DF1">
      <w:pPr>
        <w:autoSpaceDE w:val="0"/>
        <w:autoSpaceDN w:val="0"/>
        <w:adjustRightInd w:val="0"/>
        <w:spacing w:after="0" w:line="240" w:lineRule="auto"/>
        <w:jc w:val="both"/>
        <w:rPr>
          <w:rFonts w:eastAsia="Adobe Gothic Std B" w:cs="Arial"/>
          <w:sz w:val="20"/>
          <w:szCs w:val="20"/>
        </w:rPr>
      </w:pPr>
    </w:p>
    <w:p w14:paraId="16D4432F" w14:textId="77777777" w:rsidR="00967161" w:rsidRPr="00227C68" w:rsidRDefault="00967161" w:rsidP="00BE5DF1">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5104"/>
        <w:gridCol w:w="5103"/>
        <w:gridCol w:w="6379"/>
      </w:tblGrid>
      <w:tr w:rsidR="00BE5DF1" w:rsidRPr="00227C68" w14:paraId="03A140D6" w14:textId="77777777" w:rsidTr="00362A33">
        <w:trPr>
          <w:trHeight w:val="298"/>
          <w:jc w:val="center"/>
        </w:trPr>
        <w:tc>
          <w:tcPr>
            <w:tcW w:w="5104" w:type="dxa"/>
            <w:shd w:val="clear" w:color="auto" w:fill="C6D9F1" w:themeFill="text2" w:themeFillTint="33"/>
          </w:tcPr>
          <w:p w14:paraId="682227D5" w14:textId="77777777" w:rsidR="00BE5DF1" w:rsidRPr="00227C68" w:rsidRDefault="00BE5DF1" w:rsidP="00D969C8">
            <w:pPr>
              <w:autoSpaceDE w:val="0"/>
              <w:autoSpaceDN w:val="0"/>
              <w:adjustRightInd w:val="0"/>
              <w:spacing w:line="360" w:lineRule="auto"/>
              <w:jc w:val="both"/>
              <w:rPr>
                <w:rFonts w:eastAsia="Adobe Gothic Std B" w:cs="Arial"/>
                <w:b/>
                <w:sz w:val="20"/>
                <w:szCs w:val="20"/>
              </w:rPr>
            </w:pPr>
            <w:r w:rsidRPr="00227C68">
              <w:rPr>
                <w:rFonts w:eastAsia="Adobe Gothic Std B" w:cs="Arial"/>
                <w:b/>
                <w:sz w:val="20"/>
                <w:szCs w:val="20"/>
              </w:rPr>
              <w:t>COMPETENCIAS DEL ÁREA</w:t>
            </w:r>
          </w:p>
        </w:tc>
        <w:tc>
          <w:tcPr>
            <w:tcW w:w="5103" w:type="dxa"/>
            <w:shd w:val="clear" w:color="auto" w:fill="C6D9F1" w:themeFill="text2" w:themeFillTint="33"/>
          </w:tcPr>
          <w:p w14:paraId="015EF458" w14:textId="77777777" w:rsidR="00BE5DF1" w:rsidRPr="00227C68" w:rsidRDefault="00BE5DF1" w:rsidP="00D969C8">
            <w:pPr>
              <w:autoSpaceDE w:val="0"/>
              <w:autoSpaceDN w:val="0"/>
              <w:adjustRightInd w:val="0"/>
              <w:spacing w:line="360" w:lineRule="auto"/>
              <w:jc w:val="both"/>
              <w:rPr>
                <w:rFonts w:eastAsia="Adobe Gothic Std B" w:cs="Arial"/>
                <w:b/>
                <w:sz w:val="20"/>
                <w:szCs w:val="20"/>
              </w:rPr>
            </w:pPr>
            <w:r w:rsidRPr="00227C68">
              <w:rPr>
                <w:rFonts w:cs="Arial"/>
                <w:b/>
                <w:sz w:val="20"/>
                <w:szCs w:val="20"/>
              </w:rPr>
              <w:t>COMPETENCIAS CIUDADANAS</w:t>
            </w:r>
          </w:p>
        </w:tc>
        <w:tc>
          <w:tcPr>
            <w:tcW w:w="6379" w:type="dxa"/>
            <w:shd w:val="clear" w:color="auto" w:fill="C6D9F1" w:themeFill="text2" w:themeFillTint="33"/>
          </w:tcPr>
          <w:p w14:paraId="32D07EE7" w14:textId="77777777" w:rsidR="00BE5DF1" w:rsidRPr="00227C68" w:rsidRDefault="00BE5DF1" w:rsidP="00D969C8">
            <w:pPr>
              <w:autoSpaceDE w:val="0"/>
              <w:autoSpaceDN w:val="0"/>
              <w:adjustRightInd w:val="0"/>
              <w:spacing w:line="360" w:lineRule="auto"/>
              <w:jc w:val="both"/>
              <w:rPr>
                <w:rFonts w:eastAsia="Adobe Gothic Std B" w:cs="Arial"/>
                <w:b/>
                <w:sz w:val="20"/>
                <w:szCs w:val="20"/>
              </w:rPr>
            </w:pPr>
            <w:r w:rsidRPr="00227C68">
              <w:rPr>
                <w:rFonts w:cs="Arial"/>
                <w:b/>
                <w:sz w:val="20"/>
                <w:szCs w:val="20"/>
              </w:rPr>
              <w:t>COMPETENCIAS LABORALES</w:t>
            </w:r>
          </w:p>
        </w:tc>
      </w:tr>
      <w:tr w:rsidR="00BE5DF1" w:rsidRPr="00227C68" w14:paraId="728953E8" w14:textId="77777777" w:rsidTr="00362A33">
        <w:trPr>
          <w:jc w:val="center"/>
        </w:trPr>
        <w:tc>
          <w:tcPr>
            <w:tcW w:w="5104" w:type="dxa"/>
          </w:tcPr>
          <w:p w14:paraId="5C40F359" w14:textId="77777777" w:rsidR="00BE5DF1" w:rsidRPr="00227C68" w:rsidRDefault="00BE5DF1" w:rsidP="00D969C8">
            <w:pPr>
              <w:autoSpaceDE w:val="0"/>
              <w:autoSpaceDN w:val="0"/>
              <w:adjustRightInd w:val="0"/>
              <w:jc w:val="both"/>
              <w:rPr>
                <w:rFonts w:eastAsia="Adobe Gothic Std B" w:cs="Arial"/>
                <w:b/>
                <w:sz w:val="20"/>
                <w:szCs w:val="20"/>
              </w:rPr>
            </w:pPr>
            <w:r w:rsidRPr="00227C68">
              <w:rPr>
                <w:rFonts w:eastAsia="Adobe Gothic Std B" w:cs="Arial"/>
                <w:sz w:val="20"/>
                <w:szCs w:val="20"/>
              </w:rPr>
              <w:t>Gramatical o sintáctica, textual, semántica, pragmática o sociocultural, enciclopédica, poética y literaria.</w:t>
            </w:r>
          </w:p>
        </w:tc>
        <w:tc>
          <w:tcPr>
            <w:tcW w:w="5103" w:type="dxa"/>
          </w:tcPr>
          <w:p w14:paraId="42C475DC" w14:textId="77777777" w:rsidR="00BE5DF1" w:rsidRPr="00227C68" w:rsidRDefault="00BE5DF1" w:rsidP="00D969C8">
            <w:pPr>
              <w:autoSpaceDE w:val="0"/>
              <w:autoSpaceDN w:val="0"/>
              <w:adjustRightInd w:val="0"/>
              <w:jc w:val="both"/>
              <w:rPr>
                <w:rFonts w:cs="Arial"/>
                <w:sz w:val="20"/>
                <w:szCs w:val="20"/>
              </w:rPr>
            </w:pPr>
            <w:r w:rsidRPr="00227C68">
              <w:rPr>
                <w:rFonts w:cs="Arial"/>
                <w:b/>
                <w:sz w:val="20"/>
                <w:szCs w:val="20"/>
              </w:rPr>
              <w:t>PARTICIPACIÓN Y RESPONSABILIDAD DEMOCRÁTICA:</w:t>
            </w:r>
          </w:p>
          <w:p w14:paraId="05EA56E3" w14:textId="77777777" w:rsidR="00BE5DF1" w:rsidRPr="00227C68" w:rsidRDefault="00BE5DF1" w:rsidP="00D969C8">
            <w:pPr>
              <w:autoSpaceDE w:val="0"/>
              <w:autoSpaceDN w:val="0"/>
              <w:adjustRightInd w:val="0"/>
              <w:jc w:val="both"/>
              <w:rPr>
                <w:rFonts w:cs="Arial"/>
                <w:sz w:val="20"/>
                <w:szCs w:val="20"/>
              </w:rPr>
            </w:pPr>
            <w:r w:rsidRPr="00227C68">
              <w:rPr>
                <w:rFonts w:cs="Arial"/>
                <w:sz w:val="20"/>
                <w:szCs w:val="20"/>
              </w:rPr>
              <w:t>Analizo críticamente la información de los medios de comunicación. (COGNITIVAS)</w:t>
            </w:r>
          </w:p>
        </w:tc>
        <w:tc>
          <w:tcPr>
            <w:tcW w:w="6379" w:type="dxa"/>
          </w:tcPr>
          <w:p w14:paraId="0A13ED67" w14:textId="77777777" w:rsidR="00BE5DF1" w:rsidRPr="00227C68" w:rsidRDefault="00BE5DF1" w:rsidP="00D969C8">
            <w:pPr>
              <w:autoSpaceDE w:val="0"/>
              <w:autoSpaceDN w:val="0"/>
              <w:adjustRightInd w:val="0"/>
              <w:jc w:val="both"/>
              <w:rPr>
                <w:rFonts w:cs="Arial"/>
                <w:b/>
                <w:sz w:val="20"/>
                <w:szCs w:val="20"/>
              </w:rPr>
            </w:pPr>
            <w:r w:rsidRPr="00227C68">
              <w:rPr>
                <w:rFonts w:cs="Arial"/>
                <w:b/>
                <w:sz w:val="20"/>
                <w:szCs w:val="20"/>
              </w:rPr>
              <w:t>TIPO TECNOLÓGICAS: GESTIÓN DE LA TECNOLOGÍA Y LAS HERRAMIENTAS INFORMÁTICAS</w:t>
            </w:r>
          </w:p>
          <w:p w14:paraId="39873EF7" w14:textId="77777777" w:rsidR="00BE5DF1" w:rsidRPr="00227C68" w:rsidRDefault="00BE5DF1" w:rsidP="00D969C8">
            <w:pPr>
              <w:autoSpaceDE w:val="0"/>
              <w:autoSpaceDN w:val="0"/>
              <w:adjustRightInd w:val="0"/>
              <w:jc w:val="both"/>
              <w:rPr>
                <w:rFonts w:cs="Arial"/>
                <w:b/>
                <w:sz w:val="20"/>
                <w:szCs w:val="20"/>
              </w:rPr>
            </w:pPr>
          </w:p>
          <w:p w14:paraId="14876C90" w14:textId="77777777" w:rsidR="00BE5DF1" w:rsidRPr="00227C68" w:rsidRDefault="00BE5DF1" w:rsidP="00D969C8">
            <w:pPr>
              <w:autoSpaceDE w:val="0"/>
              <w:autoSpaceDN w:val="0"/>
              <w:adjustRightInd w:val="0"/>
              <w:jc w:val="both"/>
              <w:rPr>
                <w:rFonts w:cs="Arial"/>
                <w:sz w:val="20"/>
                <w:szCs w:val="20"/>
              </w:rPr>
            </w:pPr>
            <w:r w:rsidRPr="00227C68">
              <w:rPr>
                <w:rFonts w:cs="Arial"/>
                <w:b/>
                <w:sz w:val="20"/>
                <w:szCs w:val="20"/>
              </w:rPr>
              <w:t>INDICADOR</w:t>
            </w:r>
            <w:r w:rsidRPr="00227C68">
              <w:rPr>
                <w:rFonts w:cs="Arial"/>
                <w:sz w:val="20"/>
                <w:szCs w:val="20"/>
              </w:rPr>
              <w:t xml:space="preserve">: </w:t>
            </w:r>
          </w:p>
          <w:p w14:paraId="2A5C9A32" w14:textId="77777777" w:rsidR="00BE5DF1" w:rsidRPr="00227C68" w:rsidRDefault="00BE5DF1" w:rsidP="00D969C8">
            <w:pPr>
              <w:autoSpaceDE w:val="0"/>
              <w:autoSpaceDN w:val="0"/>
              <w:adjustRightInd w:val="0"/>
              <w:jc w:val="both"/>
              <w:rPr>
                <w:rFonts w:cs="Arial"/>
                <w:sz w:val="20"/>
                <w:szCs w:val="20"/>
              </w:rPr>
            </w:pPr>
            <w:r w:rsidRPr="00227C68">
              <w:rPr>
                <w:rFonts w:cs="Arial"/>
                <w:sz w:val="20"/>
                <w:szCs w:val="20"/>
              </w:rPr>
              <w:t>Seleccionar y utilizar herramientas tecnológicas en la solución de problemas y elaborar modelos tecnológicos teniendo en cuenta los componentes como parte de un sistema funcional.</w:t>
            </w:r>
          </w:p>
          <w:p w14:paraId="3D942763" w14:textId="77777777" w:rsidR="00BE5DF1" w:rsidRPr="00227C68" w:rsidRDefault="00BE5DF1" w:rsidP="00D969C8">
            <w:pPr>
              <w:autoSpaceDE w:val="0"/>
              <w:autoSpaceDN w:val="0"/>
              <w:adjustRightInd w:val="0"/>
              <w:jc w:val="both"/>
              <w:rPr>
                <w:rFonts w:cs="Arial"/>
                <w:b/>
                <w:sz w:val="20"/>
                <w:szCs w:val="20"/>
              </w:rPr>
            </w:pPr>
          </w:p>
          <w:p w14:paraId="77B7D5C8" w14:textId="77777777" w:rsidR="00BE5DF1" w:rsidRPr="00227C68" w:rsidRDefault="00BE5DF1" w:rsidP="00D969C8">
            <w:pPr>
              <w:autoSpaceDE w:val="0"/>
              <w:autoSpaceDN w:val="0"/>
              <w:adjustRightInd w:val="0"/>
              <w:jc w:val="both"/>
              <w:rPr>
                <w:rFonts w:cs="Arial"/>
                <w:b/>
                <w:sz w:val="20"/>
                <w:szCs w:val="20"/>
              </w:rPr>
            </w:pPr>
            <w:r w:rsidRPr="00227C68">
              <w:rPr>
                <w:rFonts w:cs="Arial"/>
                <w:b/>
                <w:sz w:val="20"/>
                <w:szCs w:val="20"/>
              </w:rPr>
              <w:t>EVIDENCIAS:</w:t>
            </w:r>
          </w:p>
          <w:p w14:paraId="62914B2C" w14:textId="77777777" w:rsidR="00BE5DF1" w:rsidRPr="00227C68" w:rsidRDefault="00BE5DF1" w:rsidP="00D969C8">
            <w:pPr>
              <w:autoSpaceDE w:val="0"/>
              <w:autoSpaceDN w:val="0"/>
              <w:adjustRightInd w:val="0"/>
              <w:jc w:val="both"/>
              <w:rPr>
                <w:rFonts w:cs="Arial"/>
                <w:sz w:val="20"/>
                <w:szCs w:val="20"/>
              </w:rPr>
            </w:pPr>
            <w:r w:rsidRPr="00227C68">
              <w:rPr>
                <w:rFonts w:cs="Arial"/>
                <w:sz w:val="20"/>
                <w:szCs w:val="20"/>
              </w:rPr>
              <w:t>Registro datos utilizando tablas, gráficos y diagramas y los utilizo en proyectos tecnológicos.</w:t>
            </w:r>
          </w:p>
          <w:p w14:paraId="7AFDB803" w14:textId="77777777" w:rsidR="00BE5DF1" w:rsidRPr="00227C68" w:rsidRDefault="00BE5DF1" w:rsidP="00D969C8">
            <w:pPr>
              <w:autoSpaceDE w:val="0"/>
              <w:autoSpaceDN w:val="0"/>
              <w:adjustRightInd w:val="0"/>
              <w:jc w:val="both"/>
              <w:rPr>
                <w:rFonts w:cs="Arial"/>
                <w:sz w:val="20"/>
                <w:szCs w:val="20"/>
              </w:rPr>
            </w:pPr>
          </w:p>
        </w:tc>
      </w:tr>
    </w:tbl>
    <w:p w14:paraId="1964DF33" w14:textId="77777777" w:rsidR="00BE5DF1" w:rsidRPr="00227C68" w:rsidRDefault="00BE5DF1" w:rsidP="00BE5DF1">
      <w:pPr>
        <w:autoSpaceDE w:val="0"/>
        <w:autoSpaceDN w:val="0"/>
        <w:adjustRightInd w:val="0"/>
        <w:spacing w:after="0" w:line="240" w:lineRule="auto"/>
        <w:contextualSpacing/>
        <w:jc w:val="both"/>
        <w:rPr>
          <w:rFonts w:eastAsia="Adobe Gothic Std B" w:cs="Arial"/>
          <w:sz w:val="20"/>
          <w:szCs w:val="20"/>
        </w:rPr>
      </w:pPr>
    </w:p>
    <w:p w14:paraId="4DD35B01" w14:textId="77777777" w:rsidR="00BE5DF1" w:rsidRPr="00227C68" w:rsidRDefault="00BE5DF1" w:rsidP="00BE5DF1">
      <w:pPr>
        <w:autoSpaceDE w:val="0"/>
        <w:autoSpaceDN w:val="0"/>
        <w:adjustRightInd w:val="0"/>
        <w:spacing w:after="0" w:line="240" w:lineRule="auto"/>
        <w:contextualSpacing/>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16586"/>
      </w:tblGrid>
      <w:tr w:rsidR="00BE5DF1" w:rsidRPr="00227C68" w14:paraId="65B5BDA8" w14:textId="77777777" w:rsidTr="00362A33">
        <w:trPr>
          <w:jc w:val="center"/>
        </w:trPr>
        <w:tc>
          <w:tcPr>
            <w:tcW w:w="16586" w:type="dxa"/>
            <w:shd w:val="clear" w:color="auto" w:fill="C6D9F1" w:themeFill="text2" w:themeFillTint="33"/>
          </w:tcPr>
          <w:p w14:paraId="40570709" w14:textId="77777777" w:rsidR="00BE5DF1" w:rsidRPr="00227C68" w:rsidRDefault="00BE5DF1" w:rsidP="00CB47A4">
            <w:pPr>
              <w:autoSpaceDE w:val="0"/>
              <w:autoSpaceDN w:val="0"/>
              <w:adjustRightInd w:val="0"/>
              <w:jc w:val="center"/>
              <w:rPr>
                <w:rFonts w:cs="Arial"/>
                <w:b/>
                <w:sz w:val="20"/>
                <w:szCs w:val="20"/>
              </w:rPr>
            </w:pPr>
            <w:r w:rsidRPr="00227C68">
              <w:rPr>
                <w:rFonts w:cs="Arial"/>
                <w:b/>
                <w:sz w:val="20"/>
                <w:szCs w:val="20"/>
              </w:rPr>
              <w:t>LINEAMIENTOS DEL ÁREA</w:t>
            </w:r>
          </w:p>
        </w:tc>
      </w:tr>
      <w:tr w:rsidR="00BE5DF1" w:rsidRPr="00227C68" w14:paraId="0F255C2B" w14:textId="77777777" w:rsidTr="00362A33">
        <w:trPr>
          <w:jc w:val="center"/>
        </w:trPr>
        <w:tc>
          <w:tcPr>
            <w:tcW w:w="16586" w:type="dxa"/>
          </w:tcPr>
          <w:p w14:paraId="0839CAA0" w14:textId="77777777" w:rsidR="00BE5DF1" w:rsidRPr="00227C68" w:rsidRDefault="00BE5DF1" w:rsidP="00D969C8">
            <w:pPr>
              <w:autoSpaceDE w:val="0"/>
              <w:autoSpaceDN w:val="0"/>
              <w:adjustRightInd w:val="0"/>
              <w:jc w:val="both"/>
              <w:rPr>
                <w:sz w:val="20"/>
                <w:szCs w:val="20"/>
              </w:rPr>
            </w:pPr>
            <w:r w:rsidRPr="00227C68">
              <w:rPr>
                <w:sz w:val="20"/>
                <w:szCs w:val="20"/>
              </w:rPr>
              <w:t>4.1 Un eje referido a los procesos de construcción de sistemas de significación 4.1.1 Un nivel de construcción o adquisición del sistema de significación; 4.1.2 Un nivel de uso; 4.1.3 Un nivel de explicación del funcionamiento de los sistemas de significación; 4.1.4 Un nivel de control sobre el uso de los sistemas de significación.</w:t>
            </w:r>
          </w:p>
          <w:p w14:paraId="2C1F0184" w14:textId="77777777" w:rsidR="00BE5DF1" w:rsidRPr="00227C68" w:rsidRDefault="00BE5DF1" w:rsidP="00D969C8">
            <w:pPr>
              <w:autoSpaceDE w:val="0"/>
              <w:autoSpaceDN w:val="0"/>
              <w:adjustRightInd w:val="0"/>
              <w:jc w:val="both"/>
              <w:rPr>
                <w:sz w:val="20"/>
                <w:szCs w:val="20"/>
              </w:rPr>
            </w:pPr>
            <w:r w:rsidRPr="00227C68">
              <w:rPr>
                <w:sz w:val="20"/>
                <w:szCs w:val="20"/>
              </w:rPr>
              <w:t>4.2 Un eje referido a los procesos de interpretación y producción de textos 4.2.1 Categorías para el análisis de la producción escrita; 4.2.2 Conceptualización del proceso lector</w:t>
            </w:r>
          </w:p>
          <w:p w14:paraId="3C89F0EE" w14:textId="77777777" w:rsidR="00BE5DF1" w:rsidRPr="00227C68" w:rsidRDefault="00BE5DF1" w:rsidP="00D969C8">
            <w:pPr>
              <w:autoSpaceDE w:val="0"/>
              <w:autoSpaceDN w:val="0"/>
              <w:adjustRightInd w:val="0"/>
              <w:jc w:val="both"/>
              <w:rPr>
                <w:sz w:val="20"/>
                <w:szCs w:val="20"/>
              </w:rPr>
            </w:pPr>
            <w:r w:rsidRPr="00227C68">
              <w:rPr>
                <w:sz w:val="20"/>
                <w:szCs w:val="20"/>
              </w:rPr>
              <w:t>4.3. Un eje referido a los procesos culturales y estéticos asociados al lenguaje: el papel de la literatura 4.3.1 El diálogo entre los textos: Una posibilidad de trabajo con la literatura; 4.3.2 Recapitulación; 4.4 Un eje referido a los principios de la interacción y a los procesos culturales implicados en la ética de la comunicación; 4.4.1 Diversidad étnica y cultural</w:t>
            </w:r>
          </w:p>
          <w:p w14:paraId="12ECBB59" w14:textId="77777777" w:rsidR="00BE5DF1" w:rsidRPr="00227C68" w:rsidRDefault="00BE5DF1" w:rsidP="00D969C8">
            <w:pPr>
              <w:autoSpaceDE w:val="0"/>
              <w:autoSpaceDN w:val="0"/>
              <w:adjustRightInd w:val="0"/>
              <w:jc w:val="both"/>
              <w:rPr>
                <w:sz w:val="20"/>
                <w:szCs w:val="20"/>
              </w:rPr>
            </w:pPr>
            <w:r w:rsidRPr="00227C68">
              <w:rPr>
                <w:sz w:val="20"/>
                <w:szCs w:val="20"/>
              </w:rPr>
              <w:t>4.4 Un eje referido a los principios de la interacción y a los procesos culturales implicados en la ética de la comunicación 4.4.2 Un mito de los uitotos y muinanes de la amazonia</w:t>
            </w:r>
          </w:p>
          <w:p w14:paraId="1EDBF37D" w14:textId="77777777" w:rsidR="00BE5DF1" w:rsidRPr="00227C68" w:rsidRDefault="00BE5DF1" w:rsidP="00D969C8">
            <w:pPr>
              <w:autoSpaceDE w:val="0"/>
              <w:autoSpaceDN w:val="0"/>
              <w:adjustRightInd w:val="0"/>
              <w:jc w:val="both"/>
              <w:rPr>
                <w:rFonts w:cs="Arial"/>
                <w:b/>
                <w:sz w:val="20"/>
                <w:szCs w:val="20"/>
              </w:rPr>
            </w:pPr>
            <w:r w:rsidRPr="00227C68">
              <w:rPr>
                <w:sz w:val="20"/>
                <w:szCs w:val="20"/>
              </w:rPr>
              <w:t>4.5 Un eje referido a los procesos de desarrollo del pensamiento 4.5.1 Algunas estrategias cognitivas para facilitar la comprensión textual; 4.5.2 Estrategias metacognitivas para mejorar la comprensión lectora.</w:t>
            </w:r>
          </w:p>
          <w:p w14:paraId="7718D80D" w14:textId="77777777" w:rsidR="00BE5DF1" w:rsidRPr="00227C68" w:rsidRDefault="00BE5DF1" w:rsidP="00D969C8">
            <w:pPr>
              <w:autoSpaceDE w:val="0"/>
              <w:autoSpaceDN w:val="0"/>
              <w:adjustRightInd w:val="0"/>
              <w:jc w:val="both"/>
              <w:rPr>
                <w:rFonts w:cs="Arial"/>
                <w:b/>
                <w:sz w:val="20"/>
                <w:szCs w:val="20"/>
              </w:rPr>
            </w:pPr>
          </w:p>
        </w:tc>
      </w:tr>
    </w:tbl>
    <w:p w14:paraId="274D9166" w14:textId="77777777" w:rsidR="00BE5DF1" w:rsidRPr="00227C68" w:rsidRDefault="00BE5DF1" w:rsidP="00BE5DF1">
      <w:pPr>
        <w:autoSpaceDE w:val="0"/>
        <w:autoSpaceDN w:val="0"/>
        <w:adjustRightInd w:val="0"/>
        <w:spacing w:after="0" w:line="240" w:lineRule="auto"/>
        <w:contextualSpacing/>
        <w:jc w:val="both"/>
        <w:rPr>
          <w:rFonts w:eastAsia="Adobe Gothic Std B" w:cs="Arial"/>
          <w:sz w:val="20"/>
          <w:szCs w:val="20"/>
        </w:rPr>
      </w:pPr>
    </w:p>
    <w:p w14:paraId="1C6737C9" w14:textId="77777777" w:rsidR="00BE5DF1" w:rsidRPr="00227C68" w:rsidRDefault="00BE5DF1" w:rsidP="00BE5DF1">
      <w:pPr>
        <w:autoSpaceDE w:val="0"/>
        <w:autoSpaceDN w:val="0"/>
        <w:adjustRightInd w:val="0"/>
        <w:spacing w:after="0" w:line="240" w:lineRule="auto"/>
        <w:contextualSpacing/>
        <w:jc w:val="both"/>
        <w:rPr>
          <w:rFonts w:eastAsia="Adobe Gothic Std B" w:cs="Arial"/>
          <w:sz w:val="20"/>
          <w:szCs w:val="20"/>
        </w:rPr>
      </w:pPr>
    </w:p>
    <w:tbl>
      <w:tblPr>
        <w:tblStyle w:val="Tablaconcuadrcula"/>
        <w:tblW w:w="16586" w:type="dxa"/>
        <w:jc w:val="center"/>
        <w:tblLook w:val="04A0" w:firstRow="1" w:lastRow="0" w:firstColumn="1" w:lastColumn="0" w:noHBand="0" w:noVBand="1"/>
      </w:tblPr>
      <w:tblGrid>
        <w:gridCol w:w="3261"/>
        <w:gridCol w:w="5245"/>
        <w:gridCol w:w="3969"/>
        <w:gridCol w:w="4111"/>
      </w:tblGrid>
      <w:tr w:rsidR="00BE5DF1" w:rsidRPr="00227C68" w14:paraId="7A380A3A" w14:textId="77777777" w:rsidTr="00362A33">
        <w:trPr>
          <w:jc w:val="center"/>
        </w:trPr>
        <w:tc>
          <w:tcPr>
            <w:tcW w:w="8506" w:type="dxa"/>
            <w:gridSpan w:val="2"/>
            <w:shd w:val="clear" w:color="auto" w:fill="B6DDE8" w:themeFill="accent5" w:themeFillTint="66"/>
          </w:tcPr>
          <w:p w14:paraId="3ED3ED44" w14:textId="77777777" w:rsidR="00BE5DF1" w:rsidRPr="00227C68" w:rsidRDefault="00BE5DF1" w:rsidP="00D969C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DESEMPEÑOS: Período 3</w:t>
            </w:r>
          </w:p>
        </w:tc>
        <w:tc>
          <w:tcPr>
            <w:tcW w:w="8080" w:type="dxa"/>
            <w:gridSpan w:val="2"/>
            <w:shd w:val="clear" w:color="auto" w:fill="B6DDE8" w:themeFill="accent5" w:themeFillTint="66"/>
          </w:tcPr>
          <w:p w14:paraId="63421BF9" w14:textId="77777777" w:rsidR="00BE5DF1" w:rsidRPr="00227C68" w:rsidRDefault="00BE5DF1" w:rsidP="00D969C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 xml:space="preserve">GRADO: Noveno </w:t>
            </w:r>
          </w:p>
        </w:tc>
      </w:tr>
      <w:tr w:rsidR="00BE5DF1" w:rsidRPr="00227C68" w14:paraId="463660F6" w14:textId="77777777" w:rsidTr="00362A33">
        <w:trPr>
          <w:jc w:val="center"/>
        </w:trPr>
        <w:tc>
          <w:tcPr>
            <w:tcW w:w="3261" w:type="dxa"/>
            <w:shd w:val="clear" w:color="auto" w:fill="C6D9F1" w:themeFill="text2" w:themeFillTint="33"/>
            <w:vAlign w:val="center"/>
          </w:tcPr>
          <w:p w14:paraId="52ED4D0E" w14:textId="77777777" w:rsidR="00BE5DF1" w:rsidRPr="00227C68" w:rsidRDefault="00BE5DF1" w:rsidP="00D969C8">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PREGUNTA PROBLEMATIZADORA</w:t>
            </w:r>
          </w:p>
        </w:tc>
        <w:tc>
          <w:tcPr>
            <w:tcW w:w="5245" w:type="dxa"/>
            <w:shd w:val="clear" w:color="auto" w:fill="C6D9F1" w:themeFill="text2" w:themeFillTint="33"/>
            <w:vAlign w:val="center"/>
          </w:tcPr>
          <w:p w14:paraId="74B1E0D5" w14:textId="77777777" w:rsidR="00BE5DF1" w:rsidRPr="00227C68" w:rsidRDefault="00BE5DF1" w:rsidP="00D969C8">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3969" w:type="dxa"/>
            <w:shd w:val="clear" w:color="auto" w:fill="C6D9F1" w:themeFill="text2" w:themeFillTint="33"/>
            <w:vAlign w:val="center"/>
          </w:tcPr>
          <w:p w14:paraId="670B47E8" w14:textId="77777777" w:rsidR="00BE5DF1" w:rsidRPr="00227C68" w:rsidRDefault="00BE5DF1" w:rsidP="00D969C8">
            <w:pPr>
              <w:autoSpaceDE w:val="0"/>
              <w:autoSpaceDN w:val="0"/>
              <w:adjustRightInd w:val="0"/>
              <w:spacing w:line="360" w:lineRule="auto"/>
              <w:jc w:val="center"/>
              <w:rPr>
                <w:rFonts w:eastAsia="Adobe Gothic Std B" w:cs="Arial"/>
                <w:b/>
                <w:sz w:val="20"/>
                <w:szCs w:val="20"/>
              </w:rPr>
            </w:pPr>
            <w:r w:rsidRPr="00227C68">
              <w:rPr>
                <w:rFonts w:cs="Arial"/>
                <w:b/>
                <w:sz w:val="20"/>
                <w:szCs w:val="20"/>
              </w:rPr>
              <w:t>DERECHOS BÁSICOS DE APRENDIZAJE</w:t>
            </w:r>
          </w:p>
        </w:tc>
        <w:tc>
          <w:tcPr>
            <w:tcW w:w="4111" w:type="dxa"/>
            <w:shd w:val="clear" w:color="auto" w:fill="C6D9F1" w:themeFill="text2" w:themeFillTint="33"/>
            <w:vAlign w:val="center"/>
          </w:tcPr>
          <w:p w14:paraId="36D28B4A" w14:textId="77777777" w:rsidR="00BE5DF1" w:rsidRPr="00227C68" w:rsidRDefault="00BE5DF1" w:rsidP="00D969C8">
            <w:pPr>
              <w:autoSpaceDE w:val="0"/>
              <w:autoSpaceDN w:val="0"/>
              <w:adjustRightInd w:val="0"/>
              <w:spacing w:line="360" w:lineRule="auto"/>
              <w:jc w:val="center"/>
              <w:rPr>
                <w:rFonts w:cs="Arial"/>
                <w:b/>
                <w:sz w:val="20"/>
                <w:szCs w:val="20"/>
              </w:rPr>
            </w:pPr>
            <w:r w:rsidRPr="00227C68">
              <w:rPr>
                <w:rFonts w:cs="Arial"/>
                <w:b/>
                <w:sz w:val="20"/>
                <w:szCs w:val="20"/>
              </w:rPr>
              <w:t>MATRIZ DE REFERENCIA</w:t>
            </w:r>
          </w:p>
        </w:tc>
      </w:tr>
      <w:tr w:rsidR="00BE5DF1" w:rsidRPr="00227C68" w14:paraId="212E9C2C" w14:textId="77777777" w:rsidTr="00362A33">
        <w:trPr>
          <w:jc w:val="center"/>
        </w:trPr>
        <w:tc>
          <w:tcPr>
            <w:tcW w:w="3261" w:type="dxa"/>
          </w:tcPr>
          <w:p w14:paraId="2F32975B"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¿De qué manera los discursos que interpreto y produzco me permiten implementar estrategias de argumentación para explicar el proceso comunicativo y significativo del lenguaje como eje articulador del aprendizaje?</w:t>
            </w:r>
          </w:p>
        </w:tc>
        <w:tc>
          <w:tcPr>
            <w:tcW w:w="5245" w:type="dxa"/>
          </w:tcPr>
          <w:p w14:paraId="42E55DAB"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Producción textual</w:t>
            </w:r>
          </w:p>
          <w:p w14:paraId="74473A44"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Caracterizo y utilizo estrategias descriptivas y explicativas para argumentar mis ideas, valorando y respetando las normas básicas de la comunicación.</w:t>
            </w:r>
          </w:p>
          <w:p w14:paraId="6B93380A"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Identifico estrategias que garantizan coherencia, cohesión y pertinencia del texto.</w:t>
            </w:r>
          </w:p>
          <w:p w14:paraId="09D9C2DC"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Utilizo el discurso oral para establecer acuerdos a partir del reconocimiento de los argumentos de mis interlocutores y la fuerza de mis propios argumentos.</w:t>
            </w:r>
          </w:p>
          <w:p w14:paraId="021522B4"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Comprensión e interpretación textual</w:t>
            </w:r>
          </w:p>
          <w:p w14:paraId="7FE11061"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Analizo los aspectos textuales, conceptuales y formales de cada uno de los textos que leo.</w:t>
            </w:r>
          </w:p>
          <w:p w14:paraId="783E53E5"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Literatura</w:t>
            </w:r>
          </w:p>
          <w:p w14:paraId="0A25764D"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Caracterizo los principales momentos de la literatura latinoamericana, atendiendo a particularidades temporales, geográficas, de género, de autor, etc.</w:t>
            </w:r>
          </w:p>
          <w:p w14:paraId="5A38100F"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Medios de comunicación y otros sistemas simbólicos</w:t>
            </w:r>
          </w:p>
          <w:p w14:paraId="33CCF01C"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Determino características, funciones e intenciones de los discursos que circulan a través de los medios de comunicación masiva.</w:t>
            </w:r>
          </w:p>
          <w:p w14:paraId="582421C9"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Identifico rasgos culturales y sociales en diversas manifestaciones del lenguaje no verbal: música, pintura, escultura, arquitectura, mapas y tatuajes, entre otros.</w:t>
            </w:r>
          </w:p>
          <w:p w14:paraId="7D30FE06"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Interpreto manifestaciones artísticas no verbales y las relaciono con otras producciones humanas, ya sean artísticas o no.</w:t>
            </w:r>
          </w:p>
          <w:p w14:paraId="5B8E1C7F"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Ética de la comunicación</w:t>
            </w:r>
          </w:p>
          <w:p w14:paraId="75E818C3" w14:textId="77777777" w:rsidR="00BE5DF1"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Explico el proceso de comunicación y doy cuenta de los aspectos e individuos que intervienen en su dinámica.</w:t>
            </w:r>
          </w:p>
          <w:p w14:paraId="640AEEDE" w14:textId="77777777" w:rsidR="00BE5DF1" w:rsidRPr="00227C68" w:rsidRDefault="00BE5DF1" w:rsidP="00D969C8">
            <w:pPr>
              <w:pStyle w:val="Normal1"/>
              <w:jc w:val="both"/>
              <w:rPr>
                <w:rFonts w:asciiTheme="minorHAnsi" w:hAnsiTheme="minorHAnsi" w:cs="Arial"/>
                <w:sz w:val="20"/>
                <w:szCs w:val="20"/>
              </w:rPr>
            </w:pPr>
          </w:p>
        </w:tc>
        <w:tc>
          <w:tcPr>
            <w:tcW w:w="3969" w:type="dxa"/>
          </w:tcPr>
          <w:p w14:paraId="127AA892" w14:textId="77777777" w:rsidR="00BE5DF1" w:rsidRPr="00227C68" w:rsidRDefault="00BE5DF1" w:rsidP="00D969C8">
            <w:pPr>
              <w:jc w:val="both"/>
              <w:rPr>
                <w:rFonts w:cs="Arial"/>
                <w:sz w:val="20"/>
                <w:szCs w:val="20"/>
              </w:rPr>
            </w:pPr>
            <w:r w:rsidRPr="00227C68">
              <w:rPr>
                <w:rFonts w:cs="Arial"/>
                <w:sz w:val="20"/>
                <w:szCs w:val="20"/>
              </w:rPr>
              <w:t>1.</w:t>
            </w:r>
            <w:r w:rsidR="000635C6">
              <w:rPr>
                <w:rFonts w:cs="Arial"/>
                <w:sz w:val="20"/>
                <w:szCs w:val="20"/>
              </w:rPr>
              <w:t xml:space="preserve"> </w:t>
            </w:r>
            <w:r w:rsidRPr="00227C68">
              <w:rPr>
                <w:rFonts w:cs="Arial"/>
                <w:sz w:val="20"/>
                <w:szCs w:val="20"/>
              </w:rPr>
              <w:t>Confronta los discursos provenientes de los medios de comunicación con los que interactúa en el medio para afianzar su punto de vista particular</w:t>
            </w:r>
          </w:p>
          <w:p w14:paraId="06A1AE6D" w14:textId="77777777" w:rsidR="00BE5DF1" w:rsidRPr="00227C68" w:rsidRDefault="00BE5DF1" w:rsidP="00D969C8">
            <w:pPr>
              <w:jc w:val="both"/>
              <w:rPr>
                <w:rFonts w:cs="Arial"/>
                <w:sz w:val="20"/>
                <w:szCs w:val="20"/>
              </w:rPr>
            </w:pPr>
            <w:r w:rsidRPr="00227C68">
              <w:rPr>
                <w:rFonts w:cs="Arial"/>
                <w:sz w:val="20"/>
                <w:szCs w:val="20"/>
              </w:rPr>
              <w:t>2.</w:t>
            </w:r>
            <w:r w:rsidR="000635C6">
              <w:rPr>
                <w:rFonts w:cs="Arial"/>
                <w:sz w:val="20"/>
                <w:szCs w:val="20"/>
              </w:rPr>
              <w:t xml:space="preserve"> </w:t>
            </w:r>
            <w:r w:rsidRPr="00227C68">
              <w:rPr>
                <w:rFonts w:cs="Arial"/>
                <w:sz w:val="20"/>
                <w:szCs w:val="20"/>
              </w:rPr>
              <w:t>Incorpora símbolos de orden deportivo, cívico, político, religioso, científico o publicitario en los discursos que produce, teniendo claro su uso dentro del contexto.</w:t>
            </w:r>
          </w:p>
          <w:p w14:paraId="03AD46B8" w14:textId="77777777" w:rsidR="00BE5DF1" w:rsidRPr="00227C68" w:rsidRDefault="00BE5DF1" w:rsidP="00D969C8">
            <w:pPr>
              <w:jc w:val="both"/>
              <w:rPr>
                <w:rFonts w:cs="Arial"/>
                <w:sz w:val="20"/>
                <w:szCs w:val="20"/>
              </w:rPr>
            </w:pPr>
            <w:r w:rsidRPr="00227C68">
              <w:rPr>
                <w:rFonts w:cs="Arial"/>
                <w:sz w:val="20"/>
                <w:szCs w:val="20"/>
              </w:rPr>
              <w:t>3.</w:t>
            </w:r>
            <w:r w:rsidR="000635C6">
              <w:rPr>
                <w:rFonts w:cs="Arial"/>
                <w:sz w:val="20"/>
                <w:szCs w:val="20"/>
              </w:rPr>
              <w:t xml:space="preserve"> </w:t>
            </w:r>
            <w:r w:rsidRPr="00227C68">
              <w:rPr>
                <w:rFonts w:cs="Arial"/>
                <w:sz w:val="20"/>
                <w:szCs w:val="20"/>
              </w:rPr>
              <w:t>Analiza el lenguaje literario como una manifestación artística que permite crear ficciones y expresar pensamientos o emociones.</w:t>
            </w:r>
          </w:p>
          <w:p w14:paraId="297EC062" w14:textId="77777777" w:rsidR="00BE5DF1" w:rsidRPr="00227C68" w:rsidRDefault="00BE5DF1" w:rsidP="00D969C8">
            <w:pPr>
              <w:jc w:val="both"/>
              <w:rPr>
                <w:rFonts w:cs="Arial"/>
                <w:sz w:val="20"/>
                <w:szCs w:val="20"/>
              </w:rPr>
            </w:pPr>
            <w:r w:rsidRPr="00227C68">
              <w:rPr>
                <w:rFonts w:cs="Arial"/>
                <w:sz w:val="20"/>
                <w:szCs w:val="20"/>
              </w:rPr>
              <w:t>4.</w:t>
            </w:r>
            <w:r w:rsidR="000635C6">
              <w:rPr>
                <w:rFonts w:cs="Arial"/>
                <w:sz w:val="20"/>
                <w:szCs w:val="20"/>
              </w:rPr>
              <w:t xml:space="preserve"> </w:t>
            </w:r>
            <w:r w:rsidRPr="00227C68">
              <w:rPr>
                <w:rFonts w:cs="Arial"/>
                <w:sz w:val="20"/>
                <w:szCs w:val="20"/>
              </w:rPr>
              <w:t>Compara los formatos de obras literarias y de producciones audiovisuales con el propósito de analizar elementos propios de la narración.</w:t>
            </w:r>
          </w:p>
          <w:p w14:paraId="7EA74AA3" w14:textId="77777777" w:rsidR="00BE5DF1" w:rsidRPr="00227C68" w:rsidRDefault="00BE5DF1" w:rsidP="00D969C8">
            <w:pPr>
              <w:jc w:val="both"/>
              <w:rPr>
                <w:rFonts w:cs="Arial"/>
                <w:sz w:val="20"/>
                <w:szCs w:val="20"/>
              </w:rPr>
            </w:pPr>
            <w:r w:rsidRPr="00227C68">
              <w:rPr>
                <w:rFonts w:cs="Arial"/>
                <w:sz w:val="20"/>
                <w:szCs w:val="20"/>
              </w:rPr>
              <w:t>5.</w:t>
            </w:r>
            <w:r w:rsidR="000635C6">
              <w:rPr>
                <w:rFonts w:cs="Arial"/>
                <w:sz w:val="20"/>
                <w:szCs w:val="20"/>
              </w:rPr>
              <w:t xml:space="preserve"> </w:t>
            </w:r>
            <w:r w:rsidRPr="00227C68">
              <w:rPr>
                <w:rFonts w:cs="Arial"/>
                <w:sz w:val="20"/>
                <w:szCs w:val="20"/>
              </w:rPr>
              <w:t>Comprende y respeta las opiniones en debates sobre temas de actualidad social.</w:t>
            </w:r>
          </w:p>
          <w:p w14:paraId="72E743A7" w14:textId="77777777" w:rsidR="00BE5DF1" w:rsidRPr="00227C68" w:rsidRDefault="00BE5DF1" w:rsidP="00D969C8">
            <w:pPr>
              <w:jc w:val="both"/>
              <w:rPr>
                <w:rFonts w:cs="Arial"/>
                <w:sz w:val="20"/>
                <w:szCs w:val="20"/>
              </w:rPr>
            </w:pPr>
            <w:r w:rsidRPr="00227C68">
              <w:rPr>
                <w:rFonts w:cs="Arial"/>
                <w:sz w:val="20"/>
                <w:szCs w:val="20"/>
              </w:rPr>
              <w:t>6.</w:t>
            </w:r>
            <w:r w:rsidR="000635C6">
              <w:rPr>
                <w:rFonts w:cs="Arial"/>
                <w:sz w:val="20"/>
                <w:szCs w:val="20"/>
              </w:rPr>
              <w:t xml:space="preserve"> </w:t>
            </w:r>
            <w:r w:rsidRPr="00227C68">
              <w:rPr>
                <w:rFonts w:cs="Arial"/>
                <w:sz w:val="20"/>
                <w:szCs w:val="20"/>
              </w:rPr>
              <w:t>Interpreta textos atendiendo al funcionamiento de la lengua en situaciones de comunicación, a partir del uso de estrategias de lectura.</w:t>
            </w:r>
          </w:p>
          <w:p w14:paraId="2D1B4200" w14:textId="77777777" w:rsidR="00BE5DF1" w:rsidRPr="00227C68" w:rsidRDefault="00BE5DF1" w:rsidP="00D969C8">
            <w:pPr>
              <w:jc w:val="both"/>
              <w:rPr>
                <w:rFonts w:cs="Arial"/>
                <w:sz w:val="20"/>
                <w:szCs w:val="20"/>
              </w:rPr>
            </w:pPr>
            <w:r w:rsidRPr="00227C68">
              <w:rPr>
                <w:rFonts w:cs="Arial"/>
                <w:sz w:val="20"/>
                <w:szCs w:val="20"/>
              </w:rPr>
              <w:t>7.</w:t>
            </w:r>
            <w:r w:rsidR="000635C6">
              <w:rPr>
                <w:rFonts w:cs="Arial"/>
                <w:sz w:val="20"/>
                <w:szCs w:val="20"/>
              </w:rPr>
              <w:t xml:space="preserve"> </w:t>
            </w:r>
            <w:r w:rsidRPr="00227C68">
              <w:rPr>
                <w:rFonts w:cs="Arial"/>
                <w:sz w:val="20"/>
                <w:szCs w:val="20"/>
              </w:rPr>
              <w:t>Produce textos orales, a partir del empleo de diversas estrategias para exponer sus argumentos.</w:t>
            </w:r>
          </w:p>
          <w:p w14:paraId="09BFB5DF" w14:textId="77777777" w:rsidR="00BE5DF1" w:rsidRPr="00227C68" w:rsidRDefault="00BE5DF1" w:rsidP="00D969C8">
            <w:pPr>
              <w:jc w:val="both"/>
              <w:rPr>
                <w:rFonts w:cs="Arial"/>
                <w:sz w:val="20"/>
                <w:szCs w:val="20"/>
              </w:rPr>
            </w:pPr>
            <w:r w:rsidRPr="00227C68">
              <w:rPr>
                <w:rFonts w:cs="Arial"/>
                <w:sz w:val="20"/>
                <w:szCs w:val="20"/>
              </w:rPr>
              <w:t>8.</w:t>
            </w:r>
            <w:r w:rsidR="000635C6">
              <w:rPr>
                <w:rFonts w:cs="Arial"/>
                <w:sz w:val="20"/>
                <w:szCs w:val="20"/>
              </w:rPr>
              <w:t xml:space="preserve"> </w:t>
            </w:r>
            <w:r w:rsidRPr="00227C68">
              <w:rPr>
                <w:rFonts w:cs="Arial"/>
                <w:sz w:val="20"/>
                <w:szCs w:val="20"/>
              </w:rPr>
              <w:t>Produce textos verbales y no verbales, a partir de los planes textuales que elabora, y siguiendo procedimientos sistemáticos de corrección lingüística.</w:t>
            </w:r>
          </w:p>
        </w:tc>
        <w:tc>
          <w:tcPr>
            <w:tcW w:w="4111" w:type="dxa"/>
          </w:tcPr>
          <w:p w14:paraId="1AB0E483" w14:textId="77777777" w:rsidR="00BE5DF1" w:rsidRPr="00227C68" w:rsidRDefault="00BE5DF1" w:rsidP="00D969C8">
            <w:pPr>
              <w:jc w:val="both"/>
              <w:rPr>
                <w:rFonts w:cs="Arial"/>
                <w:sz w:val="20"/>
                <w:szCs w:val="20"/>
              </w:rPr>
            </w:pPr>
            <w:r w:rsidRPr="00227C68">
              <w:rPr>
                <w:rFonts w:cs="Arial"/>
                <w:sz w:val="20"/>
                <w:szCs w:val="20"/>
              </w:rPr>
              <w:t>COMPETENCIA COMUNICATIVA (PROCESO DE ESCRITURA)</w:t>
            </w:r>
          </w:p>
          <w:p w14:paraId="0F3B276C" w14:textId="77777777" w:rsidR="00BE5DF1" w:rsidRPr="00227C68" w:rsidRDefault="00BE5DF1" w:rsidP="00D969C8">
            <w:pPr>
              <w:jc w:val="both"/>
              <w:rPr>
                <w:rFonts w:cs="Arial"/>
                <w:sz w:val="20"/>
                <w:szCs w:val="20"/>
              </w:rPr>
            </w:pPr>
            <w:r w:rsidRPr="00227C68">
              <w:rPr>
                <w:rFonts w:cs="Arial"/>
                <w:sz w:val="20"/>
                <w:szCs w:val="20"/>
                <w:u w:val="single"/>
              </w:rPr>
              <w:t>Componente pragmático</w:t>
            </w:r>
          </w:p>
          <w:p w14:paraId="6B6405B1" w14:textId="77777777" w:rsidR="00BE5DF1" w:rsidRPr="00227C68" w:rsidRDefault="00BE5DF1" w:rsidP="00D969C8">
            <w:pPr>
              <w:jc w:val="both"/>
              <w:rPr>
                <w:rFonts w:cs="Arial"/>
                <w:sz w:val="20"/>
                <w:szCs w:val="20"/>
                <w:u w:val="single"/>
              </w:rPr>
            </w:pPr>
            <w:r w:rsidRPr="00227C68">
              <w:rPr>
                <w:sz w:val="20"/>
                <w:szCs w:val="20"/>
              </w:rPr>
              <w:t>APRENDIZAJE:</w:t>
            </w:r>
          </w:p>
          <w:p w14:paraId="773B3EA0" w14:textId="77777777" w:rsidR="00BE5DF1" w:rsidRPr="00227C68" w:rsidRDefault="00BE5DF1" w:rsidP="00D969C8">
            <w:pPr>
              <w:jc w:val="both"/>
              <w:rPr>
                <w:sz w:val="20"/>
                <w:szCs w:val="20"/>
              </w:rPr>
            </w:pPr>
            <w:r w:rsidRPr="00227C68">
              <w:rPr>
                <w:sz w:val="20"/>
                <w:szCs w:val="20"/>
              </w:rPr>
              <w:t>EVIDENCIA:</w:t>
            </w:r>
          </w:p>
          <w:p w14:paraId="36DE6C8C" w14:textId="77777777" w:rsidR="00BE5DF1" w:rsidRPr="00227C68" w:rsidRDefault="00BE5DF1" w:rsidP="00D969C8">
            <w:pPr>
              <w:jc w:val="both"/>
              <w:rPr>
                <w:rFonts w:cs="Arial"/>
                <w:sz w:val="20"/>
                <w:szCs w:val="20"/>
                <w:u w:val="single"/>
              </w:rPr>
            </w:pPr>
            <w:r w:rsidRPr="00227C68">
              <w:rPr>
                <w:rFonts w:cs="Arial"/>
                <w:sz w:val="20"/>
                <w:szCs w:val="20"/>
                <w:u w:val="single"/>
              </w:rPr>
              <w:t>Componente semántico</w:t>
            </w:r>
          </w:p>
          <w:p w14:paraId="0DF70A68" w14:textId="77777777" w:rsidR="00BE5DF1" w:rsidRPr="00227C68" w:rsidRDefault="00BE5DF1" w:rsidP="00D969C8">
            <w:pPr>
              <w:jc w:val="both"/>
              <w:rPr>
                <w:rFonts w:cs="Arial"/>
                <w:sz w:val="20"/>
                <w:szCs w:val="20"/>
                <w:u w:val="single"/>
              </w:rPr>
            </w:pPr>
            <w:r w:rsidRPr="00227C68">
              <w:rPr>
                <w:sz w:val="20"/>
                <w:szCs w:val="20"/>
              </w:rPr>
              <w:t>APRENDIZAJE:</w:t>
            </w:r>
          </w:p>
          <w:p w14:paraId="5956FF90" w14:textId="77777777" w:rsidR="00BE5DF1" w:rsidRPr="00227C68" w:rsidRDefault="00BE5DF1" w:rsidP="00D969C8">
            <w:pPr>
              <w:jc w:val="both"/>
              <w:rPr>
                <w:sz w:val="20"/>
                <w:szCs w:val="20"/>
              </w:rPr>
            </w:pPr>
            <w:r w:rsidRPr="00227C68">
              <w:rPr>
                <w:sz w:val="20"/>
                <w:szCs w:val="20"/>
              </w:rPr>
              <w:t>EVIDENCIA:</w:t>
            </w:r>
          </w:p>
          <w:p w14:paraId="79971199" w14:textId="77777777" w:rsidR="00BE5DF1" w:rsidRPr="00227C68" w:rsidRDefault="00BE5DF1" w:rsidP="00D969C8">
            <w:pPr>
              <w:jc w:val="both"/>
              <w:rPr>
                <w:rFonts w:cs="Arial"/>
                <w:sz w:val="20"/>
                <w:szCs w:val="20"/>
                <w:u w:val="single"/>
              </w:rPr>
            </w:pPr>
            <w:r w:rsidRPr="00227C68">
              <w:rPr>
                <w:rFonts w:cs="Arial"/>
                <w:sz w:val="20"/>
                <w:szCs w:val="20"/>
                <w:u w:val="single"/>
              </w:rPr>
              <w:t>Componente sintáctico</w:t>
            </w:r>
          </w:p>
          <w:p w14:paraId="338B1611" w14:textId="77777777" w:rsidR="00BE5DF1" w:rsidRPr="00227C68" w:rsidRDefault="00BE5DF1" w:rsidP="00D969C8">
            <w:pPr>
              <w:jc w:val="both"/>
              <w:rPr>
                <w:rFonts w:cs="Arial"/>
                <w:sz w:val="20"/>
                <w:szCs w:val="20"/>
                <w:u w:val="single"/>
              </w:rPr>
            </w:pPr>
            <w:r w:rsidRPr="00227C68">
              <w:rPr>
                <w:sz w:val="20"/>
                <w:szCs w:val="20"/>
              </w:rPr>
              <w:t>APRENDIZAJE:</w:t>
            </w:r>
          </w:p>
          <w:p w14:paraId="79DA4AD6" w14:textId="77777777" w:rsidR="00BE5DF1" w:rsidRPr="00227C68" w:rsidRDefault="00BE5DF1" w:rsidP="00D969C8">
            <w:pPr>
              <w:jc w:val="both"/>
              <w:rPr>
                <w:rFonts w:cs="Arial"/>
                <w:sz w:val="20"/>
                <w:szCs w:val="20"/>
              </w:rPr>
            </w:pPr>
            <w:r w:rsidRPr="00227C68">
              <w:rPr>
                <w:sz w:val="20"/>
                <w:szCs w:val="20"/>
              </w:rPr>
              <w:t>EVIDENCIA:</w:t>
            </w:r>
          </w:p>
          <w:p w14:paraId="4675EA94" w14:textId="77777777" w:rsidR="00BE5DF1" w:rsidRPr="00227C68" w:rsidRDefault="00BE5DF1" w:rsidP="00D969C8">
            <w:pPr>
              <w:jc w:val="both"/>
              <w:rPr>
                <w:rFonts w:cs="Arial"/>
                <w:sz w:val="20"/>
                <w:szCs w:val="20"/>
              </w:rPr>
            </w:pPr>
            <w:r w:rsidRPr="00227C68">
              <w:rPr>
                <w:rFonts w:cs="Arial"/>
                <w:sz w:val="20"/>
                <w:szCs w:val="20"/>
              </w:rPr>
              <w:t>COMPETENCIA COMUNICATIVA (PROCESO DE LECTURA)</w:t>
            </w:r>
          </w:p>
          <w:p w14:paraId="34B50CE7" w14:textId="77777777" w:rsidR="00BE5DF1" w:rsidRPr="00227C68" w:rsidRDefault="00BE5DF1" w:rsidP="00D969C8">
            <w:pPr>
              <w:jc w:val="both"/>
              <w:rPr>
                <w:rFonts w:cs="Arial"/>
                <w:sz w:val="20"/>
                <w:szCs w:val="20"/>
              </w:rPr>
            </w:pPr>
            <w:r w:rsidRPr="00227C68">
              <w:rPr>
                <w:rFonts w:cs="Arial"/>
                <w:sz w:val="20"/>
                <w:szCs w:val="20"/>
                <w:u w:val="single"/>
              </w:rPr>
              <w:t>Componente pragmático</w:t>
            </w:r>
          </w:p>
          <w:p w14:paraId="20BCCB4B" w14:textId="77777777" w:rsidR="00BE5DF1" w:rsidRPr="00227C68" w:rsidRDefault="00BE5DF1" w:rsidP="00D969C8">
            <w:pPr>
              <w:jc w:val="both"/>
              <w:rPr>
                <w:rFonts w:cs="Arial"/>
                <w:sz w:val="20"/>
                <w:szCs w:val="20"/>
                <w:u w:val="single"/>
              </w:rPr>
            </w:pPr>
            <w:r w:rsidRPr="00227C68">
              <w:rPr>
                <w:sz w:val="20"/>
                <w:szCs w:val="20"/>
              </w:rPr>
              <w:t>APRENDIZAJE:</w:t>
            </w:r>
          </w:p>
          <w:p w14:paraId="05CFB9C4" w14:textId="77777777" w:rsidR="00BE5DF1" w:rsidRPr="00227C68" w:rsidRDefault="00BE5DF1" w:rsidP="00D969C8">
            <w:pPr>
              <w:jc w:val="both"/>
              <w:rPr>
                <w:sz w:val="20"/>
                <w:szCs w:val="20"/>
              </w:rPr>
            </w:pPr>
            <w:r w:rsidRPr="00227C68">
              <w:rPr>
                <w:sz w:val="20"/>
                <w:szCs w:val="20"/>
              </w:rPr>
              <w:t>EVIDENCIA:</w:t>
            </w:r>
          </w:p>
          <w:p w14:paraId="0D164C8D" w14:textId="77777777" w:rsidR="00BE5DF1" w:rsidRPr="00227C68" w:rsidRDefault="00BE5DF1" w:rsidP="00D969C8">
            <w:pPr>
              <w:jc w:val="both"/>
              <w:rPr>
                <w:rFonts w:cs="Arial"/>
                <w:sz w:val="20"/>
                <w:szCs w:val="20"/>
                <w:u w:val="single"/>
              </w:rPr>
            </w:pPr>
            <w:r w:rsidRPr="00227C68">
              <w:rPr>
                <w:rFonts w:cs="Arial"/>
                <w:sz w:val="20"/>
                <w:szCs w:val="20"/>
                <w:u w:val="single"/>
              </w:rPr>
              <w:t>Componente semántico</w:t>
            </w:r>
          </w:p>
          <w:p w14:paraId="2B83877A" w14:textId="77777777" w:rsidR="00BE5DF1" w:rsidRPr="00227C68" w:rsidRDefault="00BE5DF1" w:rsidP="00D969C8">
            <w:pPr>
              <w:jc w:val="both"/>
              <w:rPr>
                <w:rFonts w:cs="Arial"/>
                <w:sz w:val="20"/>
                <w:szCs w:val="20"/>
                <w:u w:val="single"/>
              </w:rPr>
            </w:pPr>
            <w:r w:rsidRPr="00227C68">
              <w:rPr>
                <w:sz w:val="20"/>
                <w:szCs w:val="20"/>
              </w:rPr>
              <w:t>APRENDIZAJE:</w:t>
            </w:r>
          </w:p>
          <w:p w14:paraId="6FF12D62" w14:textId="77777777" w:rsidR="00BE5DF1" w:rsidRPr="00227C68" w:rsidRDefault="00BE5DF1" w:rsidP="00D969C8">
            <w:pPr>
              <w:jc w:val="both"/>
              <w:rPr>
                <w:sz w:val="20"/>
                <w:szCs w:val="20"/>
              </w:rPr>
            </w:pPr>
            <w:r w:rsidRPr="00227C68">
              <w:rPr>
                <w:sz w:val="20"/>
                <w:szCs w:val="20"/>
              </w:rPr>
              <w:t>EVIDENCIA:</w:t>
            </w:r>
          </w:p>
          <w:p w14:paraId="1266EF2E" w14:textId="77777777" w:rsidR="00BE5DF1" w:rsidRPr="00227C68" w:rsidRDefault="00BE5DF1" w:rsidP="00D969C8">
            <w:pPr>
              <w:jc w:val="both"/>
              <w:rPr>
                <w:rFonts w:cs="Arial"/>
                <w:sz w:val="20"/>
                <w:szCs w:val="20"/>
                <w:u w:val="single"/>
              </w:rPr>
            </w:pPr>
            <w:r w:rsidRPr="00227C68">
              <w:rPr>
                <w:rFonts w:cs="Arial"/>
                <w:sz w:val="20"/>
                <w:szCs w:val="20"/>
                <w:u w:val="single"/>
              </w:rPr>
              <w:t>Componente sintáctico</w:t>
            </w:r>
          </w:p>
          <w:p w14:paraId="11F284D1" w14:textId="77777777" w:rsidR="00BE5DF1" w:rsidRPr="00227C68" w:rsidRDefault="00BE5DF1" w:rsidP="00D969C8">
            <w:pPr>
              <w:jc w:val="both"/>
              <w:rPr>
                <w:rFonts w:cs="Arial"/>
                <w:sz w:val="20"/>
                <w:szCs w:val="20"/>
                <w:u w:val="single"/>
              </w:rPr>
            </w:pPr>
            <w:r w:rsidRPr="00227C68">
              <w:rPr>
                <w:sz w:val="20"/>
                <w:szCs w:val="20"/>
              </w:rPr>
              <w:t>APRENDIZAJE:</w:t>
            </w:r>
          </w:p>
          <w:p w14:paraId="1FDDF5E2" w14:textId="77777777" w:rsidR="00BE5DF1" w:rsidRPr="00227C68" w:rsidRDefault="00BE5DF1" w:rsidP="00D969C8">
            <w:pPr>
              <w:jc w:val="both"/>
              <w:rPr>
                <w:rFonts w:cs="Arial"/>
                <w:sz w:val="20"/>
                <w:szCs w:val="20"/>
              </w:rPr>
            </w:pPr>
            <w:r w:rsidRPr="00227C68">
              <w:rPr>
                <w:sz w:val="20"/>
                <w:szCs w:val="20"/>
              </w:rPr>
              <w:t>EVIDENCIA:</w:t>
            </w:r>
          </w:p>
        </w:tc>
      </w:tr>
    </w:tbl>
    <w:p w14:paraId="1429F8E3" w14:textId="77777777" w:rsidR="00BE5DF1" w:rsidRDefault="00BE5DF1" w:rsidP="00190F03">
      <w:pPr>
        <w:autoSpaceDE w:val="0"/>
        <w:autoSpaceDN w:val="0"/>
        <w:adjustRightInd w:val="0"/>
        <w:spacing w:after="0" w:line="360" w:lineRule="auto"/>
        <w:rPr>
          <w:rFonts w:ascii="Georgia" w:eastAsia="Adobe Gothic Std B" w:hAnsi="Georgia" w:cs="Arial"/>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6947"/>
        <w:gridCol w:w="4819"/>
        <w:gridCol w:w="4820"/>
      </w:tblGrid>
      <w:tr w:rsidR="00BE5DF1" w:rsidRPr="00227C68" w14:paraId="30D7CC0C" w14:textId="77777777" w:rsidTr="00362A33">
        <w:trPr>
          <w:jc w:val="center"/>
        </w:trPr>
        <w:tc>
          <w:tcPr>
            <w:tcW w:w="6947" w:type="dxa"/>
            <w:vMerge w:val="restart"/>
            <w:shd w:val="clear" w:color="auto" w:fill="C6D9F1" w:themeFill="text2" w:themeFillTint="33"/>
            <w:vAlign w:val="center"/>
          </w:tcPr>
          <w:p w14:paraId="44BDD272" w14:textId="77777777" w:rsidR="00BE5DF1" w:rsidRPr="00227C68" w:rsidRDefault="00BE5DF1" w:rsidP="000635C6">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9639" w:type="dxa"/>
            <w:gridSpan w:val="2"/>
            <w:shd w:val="clear" w:color="auto" w:fill="C6D9F1" w:themeFill="text2" w:themeFillTint="33"/>
          </w:tcPr>
          <w:p w14:paraId="413F34C2" w14:textId="77777777" w:rsidR="00BE5DF1" w:rsidRPr="00227C68" w:rsidRDefault="00BE5DF1" w:rsidP="000635C6">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BE5DF1" w:rsidRPr="00227C68" w14:paraId="262603DF" w14:textId="77777777" w:rsidTr="00362A33">
        <w:trPr>
          <w:jc w:val="center"/>
        </w:trPr>
        <w:tc>
          <w:tcPr>
            <w:tcW w:w="6947" w:type="dxa"/>
            <w:vMerge/>
            <w:shd w:val="clear" w:color="auto" w:fill="B8CCE4" w:themeFill="accent1" w:themeFillTint="66"/>
          </w:tcPr>
          <w:p w14:paraId="61BBAC78" w14:textId="77777777" w:rsidR="00BE5DF1" w:rsidRPr="00227C68" w:rsidRDefault="00BE5DF1" w:rsidP="00D969C8">
            <w:pPr>
              <w:autoSpaceDE w:val="0"/>
              <w:autoSpaceDN w:val="0"/>
              <w:adjustRightInd w:val="0"/>
              <w:jc w:val="both"/>
              <w:rPr>
                <w:rFonts w:eastAsia="Adobe Gothic Std B" w:cs="Arial"/>
                <w:b/>
                <w:sz w:val="20"/>
                <w:szCs w:val="20"/>
              </w:rPr>
            </w:pPr>
          </w:p>
        </w:tc>
        <w:tc>
          <w:tcPr>
            <w:tcW w:w="4819" w:type="dxa"/>
            <w:shd w:val="clear" w:color="auto" w:fill="8DB3E2" w:themeFill="text2" w:themeFillTint="66"/>
          </w:tcPr>
          <w:p w14:paraId="77D455B3" w14:textId="77777777" w:rsidR="00BE5DF1" w:rsidRPr="00227C68" w:rsidRDefault="00BE5DF1" w:rsidP="000635C6">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4820" w:type="dxa"/>
            <w:shd w:val="clear" w:color="auto" w:fill="8DB3E2" w:themeFill="text2" w:themeFillTint="66"/>
          </w:tcPr>
          <w:p w14:paraId="27E8B9A0" w14:textId="77777777" w:rsidR="00BE5DF1" w:rsidRPr="00227C68" w:rsidRDefault="00BE5DF1" w:rsidP="000635C6">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BE5DF1" w:rsidRPr="00227C68" w14:paraId="2E1E134D" w14:textId="77777777" w:rsidTr="00362A33">
        <w:trPr>
          <w:jc w:val="center"/>
        </w:trPr>
        <w:tc>
          <w:tcPr>
            <w:tcW w:w="6947" w:type="dxa"/>
            <w:shd w:val="clear" w:color="auto" w:fill="auto"/>
          </w:tcPr>
          <w:p w14:paraId="1B6F4633"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Literatura latinoamericana: América para el mundo</w:t>
            </w:r>
          </w:p>
          <w:p w14:paraId="16E4D13F"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 novela: diferentes expresiones</w:t>
            </w:r>
          </w:p>
          <w:p w14:paraId="633C12A2"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El texto cultural y los organizadores gráficos.</w:t>
            </w:r>
          </w:p>
          <w:p w14:paraId="12A3CC43"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 televisión: historia, formatos, avances</w:t>
            </w:r>
          </w:p>
          <w:p w14:paraId="30DFE009"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Otros lenguajes: el comic</w:t>
            </w:r>
          </w:p>
          <w:p w14:paraId="17A28DDE"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El párrafo: tipos de párrafo</w:t>
            </w:r>
          </w:p>
          <w:p w14:paraId="522933E5"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Los argumentos en los párrafos</w:t>
            </w:r>
          </w:p>
          <w:p w14:paraId="11B8C584"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Las categorías gramaticales</w:t>
            </w:r>
          </w:p>
          <w:p w14:paraId="787E0CF3"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Los prefijos y los sufijos</w:t>
            </w:r>
          </w:p>
          <w:p w14:paraId="16C3C8BB"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Los campos semánticos</w:t>
            </w:r>
          </w:p>
          <w:p w14:paraId="6FF86A8C"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 reseña</w:t>
            </w:r>
          </w:p>
          <w:p w14:paraId="281C7B0A"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 fotografía</w:t>
            </w:r>
          </w:p>
          <w:p w14:paraId="67A903F9"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Marcas y logotipos</w:t>
            </w:r>
          </w:p>
          <w:p w14:paraId="5A0A6363"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Normas básicas para la presentación de trabajos escritos</w:t>
            </w:r>
          </w:p>
          <w:p w14:paraId="5B93B770" w14:textId="77777777" w:rsidR="00BE5DF1"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Plan lector (Definir)</w:t>
            </w:r>
          </w:p>
          <w:p w14:paraId="4CF121CC" w14:textId="77777777" w:rsidR="000635C6" w:rsidRPr="00227C68" w:rsidRDefault="000635C6" w:rsidP="00D969C8">
            <w:pPr>
              <w:autoSpaceDE w:val="0"/>
              <w:autoSpaceDN w:val="0"/>
              <w:adjustRightInd w:val="0"/>
              <w:contextualSpacing/>
              <w:jc w:val="both"/>
              <w:rPr>
                <w:rFonts w:eastAsia="Adobe Gothic Std B" w:cs="Arial"/>
                <w:sz w:val="20"/>
                <w:szCs w:val="20"/>
              </w:rPr>
            </w:pPr>
          </w:p>
        </w:tc>
        <w:tc>
          <w:tcPr>
            <w:tcW w:w="4819" w:type="dxa"/>
            <w:shd w:val="clear" w:color="auto" w:fill="auto"/>
          </w:tcPr>
          <w:p w14:paraId="59AA6E58"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Sociales</w:t>
            </w:r>
          </w:p>
          <w:p w14:paraId="7A57FAA2"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Artística</w:t>
            </w:r>
          </w:p>
          <w:p w14:paraId="1C3722CC"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Matemáticas</w:t>
            </w:r>
          </w:p>
        </w:tc>
        <w:tc>
          <w:tcPr>
            <w:tcW w:w="4820" w:type="dxa"/>
            <w:shd w:val="clear" w:color="auto" w:fill="auto"/>
          </w:tcPr>
          <w:p w14:paraId="0A3EAF06"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21CD3486"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Cátedra de la paz. </w:t>
            </w:r>
          </w:p>
          <w:p w14:paraId="5864CD1F"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Teatro y artes escénicas.</w:t>
            </w:r>
          </w:p>
        </w:tc>
      </w:tr>
    </w:tbl>
    <w:p w14:paraId="52D7402C" w14:textId="77777777" w:rsidR="00BE5DF1" w:rsidRPr="00227C68" w:rsidRDefault="00BE5DF1" w:rsidP="00BE5DF1">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5671"/>
        <w:gridCol w:w="2409"/>
        <w:gridCol w:w="2835"/>
        <w:gridCol w:w="5529"/>
      </w:tblGrid>
      <w:tr w:rsidR="00BE5DF1" w:rsidRPr="00227C68" w14:paraId="3BEFB4DF" w14:textId="77777777" w:rsidTr="00362A33">
        <w:trPr>
          <w:jc w:val="center"/>
        </w:trPr>
        <w:tc>
          <w:tcPr>
            <w:tcW w:w="8080" w:type="dxa"/>
            <w:gridSpan w:val="2"/>
            <w:shd w:val="clear" w:color="auto" w:fill="B6DDE8" w:themeFill="accent5" w:themeFillTint="66"/>
          </w:tcPr>
          <w:p w14:paraId="26C5B19A" w14:textId="77777777" w:rsidR="00BE5DF1" w:rsidRPr="00227C68" w:rsidRDefault="00BE5DF1"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3 </w:t>
            </w:r>
          </w:p>
        </w:tc>
        <w:tc>
          <w:tcPr>
            <w:tcW w:w="8364" w:type="dxa"/>
            <w:gridSpan w:val="2"/>
            <w:shd w:val="clear" w:color="auto" w:fill="B6DDE8" w:themeFill="accent5" w:themeFillTint="66"/>
          </w:tcPr>
          <w:p w14:paraId="093B1DB7" w14:textId="77777777" w:rsidR="00BE5DF1" w:rsidRPr="00227C68" w:rsidRDefault="00BE5DF1"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Noveno </w:t>
            </w:r>
          </w:p>
        </w:tc>
      </w:tr>
      <w:tr w:rsidR="00BE5DF1" w:rsidRPr="00227C68" w14:paraId="2AFD9564" w14:textId="77777777" w:rsidTr="00362A33">
        <w:trPr>
          <w:jc w:val="center"/>
        </w:trPr>
        <w:tc>
          <w:tcPr>
            <w:tcW w:w="5671" w:type="dxa"/>
            <w:shd w:val="clear" w:color="auto" w:fill="C6D9F1" w:themeFill="text2" w:themeFillTint="33"/>
            <w:vAlign w:val="center"/>
          </w:tcPr>
          <w:p w14:paraId="75FA9C1C" w14:textId="77777777" w:rsidR="00BE5DF1" w:rsidRPr="00227C68" w:rsidRDefault="00BE5DF1" w:rsidP="000635C6">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244" w:type="dxa"/>
            <w:gridSpan w:val="2"/>
            <w:shd w:val="clear" w:color="auto" w:fill="C6D9F1" w:themeFill="text2" w:themeFillTint="33"/>
            <w:vAlign w:val="center"/>
          </w:tcPr>
          <w:p w14:paraId="2A43DADB" w14:textId="77777777" w:rsidR="00BE5DF1" w:rsidRPr="00227C68" w:rsidRDefault="00BE5DF1" w:rsidP="000635C6">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529" w:type="dxa"/>
            <w:shd w:val="clear" w:color="auto" w:fill="C6D9F1" w:themeFill="text2" w:themeFillTint="33"/>
            <w:vAlign w:val="center"/>
          </w:tcPr>
          <w:p w14:paraId="082FC0A1" w14:textId="77777777" w:rsidR="00BE5DF1" w:rsidRPr="00227C68" w:rsidRDefault="00BE5DF1" w:rsidP="000635C6">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BE5DF1" w:rsidRPr="00227C68" w14:paraId="0B404BE6" w14:textId="77777777" w:rsidTr="00362A33">
        <w:trPr>
          <w:jc w:val="center"/>
        </w:trPr>
        <w:tc>
          <w:tcPr>
            <w:tcW w:w="5671" w:type="dxa"/>
          </w:tcPr>
          <w:p w14:paraId="5D58D9F2" w14:textId="77777777" w:rsidR="00BE5DF1" w:rsidRPr="00227C68" w:rsidRDefault="00BE5DF1" w:rsidP="00D969C8">
            <w:pPr>
              <w:autoSpaceDE w:val="0"/>
              <w:autoSpaceDN w:val="0"/>
              <w:adjustRightInd w:val="0"/>
              <w:jc w:val="both"/>
              <w:rPr>
                <w:rFonts w:cs="Arial"/>
                <w:sz w:val="20"/>
                <w:szCs w:val="20"/>
              </w:rPr>
            </w:pPr>
            <w:r w:rsidRPr="00227C68">
              <w:rPr>
                <w:rFonts w:cs="Arial"/>
                <w:sz w:val="20"/>
                <w:szCs w:val="20"/>
              </w:rPr>
              <w:t>Interpreta los momentos de la Literatura latinoamericana, la reconoce en sus discursos contextualizados y aplica diversas estrategias argumentativas para exponer sus ideas al respecto, utilizando el lenguaje como eje transversal en el proceso de comunicación y significación de sus conocimientos culturales.</w:t>
            </w:r>
          </w:p>
          <w:p w14:paraId="34ADF0BB" w14:textId="77777777" w:rsidR="00BE5DF1" w:rsidRPr="00227C68" w:rsidRDefault="00BE5DF1" w:rsidP="00D969C8">
            <w:pPr>
              <w:autoSpaceDE w:val="0"/>
              <w:autoSpaceDN w:val="0"/>
              <w:adjustRightInd w:val="0"/>
              <w:jc w:val="both"/>
              <w:rPr>
                <w:rFonts w:cs="Arial"/>
                <w:sz w:val="20"/>
                <w:szCs w:val="20"/>
              </w:rPr>
            </w:pPr>
          </w:p>
        </w:tc>
        <w:tc>
          <w:tcPr>
            <w:tcW w:w="5244" w:type="dxa"/>
            <w:gridSpan w:val="2"/>
          </w:tcPr>
          <w:p w14:paraId="0FF90B48" w14:textId="77777777" w:rsidR="00BE5DF1" w:rsidRPr="00227C68" w:rsidRDefault="00BE5DF1" w:rsidP="00D969C8">
            <w:pPr>
              <w:autoSpaceDE w:val="0"/>
              <w:autoSpaceDN w:val="0"/>
              <w:adjustRightInd w:val="0"/>
              <w:jc w:val="both"/>
              <w:rPr>
                <w:rFonts w:cs="Arial"/>
                <w:sz w:val="20"/>
                <w:szCs w:val="20"/>
              </w:rPr>
            </w:pPr>
            <w:r w:rsidRPr="00227C68">
              <w:rPr>
                <w:rFonts w:cs="Arial"/>
                <w:sz w:val="20"/>
                <w:szCs w:val="20"/>
              </w:rPr>
              <w:t>Implementa estrategias de interpretación, Análisis y producción discursivas, desde el lenguaje verbal y no verbal, para hacer acuerdos, valorar los propios argumentos y respetar los del interlocutor y los autores a los que se acerca.</w:t>
            </w:r>
          </w:p>
        </w:tc>
        <w:tc>
          <w:tcPr>
            <w:tcW w:w="5529" w:type="dxa"/>
          </w:tcPr>
          <w:p w14:paraId="6032785C" w14:textId="77777777" w:rsidR="00BE5DF1" w:rsidRPr="00227C68" w:rsidRDefault="00BE5DF1" w:rsidP="00D969C8">
            <w:pPr>
              <w:autoSpaceDE w:val="0"/>
              <w:autoSpaceDN w:val="0"/>
              <w:adjustRightInd w:val="0"/>
              <w:jc w:val="both"/>
              <w:rPr>
                <w:rFonts w:cs="Arial"/>
                <w:sz w:val="20"/>
                <w:szCs w:val="20"/>
              </w:rPr>
            </w:pPr>
            <w:r w:rsidRPr="00227C68">
              <w:rPr>
                <w:rFonts w:cs="Arial"/>
                <w:sz w:val="20"/>
                <w:szCs w:val="20"/>
              </w:rPr>
              <w:t>Valora y respeta las diferentes manifestaciones del lenguaje producidas por los diversos grupos poblacionales como parte del patrimonio cultural de la región.</w:t>
            </w:r>
          </w:p>
        </w:tc>
      </w:tr>
    </w:tbl>
    <w:p w14:paraId="3CAC6E4D" w14:textId="77777777" w:rsidR="00BE5DF1" w:rsidRDefault="00BE5DF1" w:rsidP="00BE5DF1">
      <w:pPr>
        <w:autoSpaceDE w:val="0"/>
        <w:autoSpaceDN w:val="0"/>
        <w:adjustRightInd w:val="0"/>
        <w:spacing w:after="0" w:line="360" w:lineRule="auto"/>
        <w:contextualSpacing/>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3544"/>
        <w:gridCol w:w="6379"/>
        <w:gridCol w:w="6521"/>
      </w:tblGrid>
      <w:tr w:rsidR="00BE5DF1" w:rsidRPr="00227C68" w14:paraId="51675DEE" w14:textId="77777777" w:rsidTr="00362A33">
        <w:trPr>
          <w:trHeight w:val="298"/>
          <w:jc w:val="center"/>
        </w:trPr>
        <w:tc>
          <w:tcPr>
            <w:tcW w:w="3544" w:type="dxa"/>
            <w:shd w:val="clear" w:color="auto" w:fill="C6D9F1" w:themeFill="text2" w:themeFillTint="33"/>
          </w:tcPr>
          <w:p w14:paraId="5F0CE414" w14:textId="77777777" w:rsidR="00BE5DF1" w:rsidRPr="00227C68" w:rsidRDefault="00BE5DF1" w:rsidP="00D969C8">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COMPETENCIAS DEL ÁREA</w:t>
            </w:r>
          </w:p>
        </w:tc>
        <w:tc>
          <w:tcPr>
            <w:tcW w:w="6379" w:type="dxa"/>
            <w:shd w:val="clear" w:color="auto" w:fill="C6D9F1" w:themeFill="text2" w:themeFillTint="33"/>
          </w:tcPr>
          <w:p w14:paraId="0C96ABD6" w14:textId="77777777" w:rsidR="00BE5DF1" w:rsidRPr="00227C68" w:rsidRDefault="00BE5DF1" w:rsidP="00D969C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CIUDADANAS</w:t>
            </w:r>
          </w:p>
        </w:tc>
        <w:tc>
          <w:tcPr>
            <w:tcW w:w="6521" w:type="dxa"/>
            <w:shd w:val="clear" w:color="auto" w:fill="C6D9F1" w:themeFill="text2" w:themeFillTint="33"/>
          </w:tcPr>
          <w:p w14:paraId="0B4AD8AF" w14:textId="77777777" w:rsidR="00BE5DF1" w:rsidRPr="00227C68" w:rsidRDefault="00BE5DF1" w:rsidP="00D969C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LABORALES</w:t>
            </w:r>
          </w:p>
        </w:tc>
      </w:tr>
      <w:tr w:rsidR="00BE5DF1" w:rsidRPr="00227C68" w14:paraId="07794CC8" w14:textId="77777777" w:rsidTr="00362A33">
        <w:trPr>
          <w:jc w:val="center"/>
        </w:trPr>
        <w:tc>
          <w:tcPr>
            <w:tcW w:w="3544" w:type="dxa"/>
          </w:tcPr>
          <w:p w14:paraId="058B61AF" w14:textId="77777777" w:rsidR="00BE5DF1" w:rsidRPr="00227C68" w:rsidRDefault="00BE5DF1" w:rsidP="00D969C8">
            <w:pPr>
              <w:autoSpaceDE w:val="0"/>
              <w:autoSpaceDN w:val="0"/>
              <w:adjustRightInd w:val="0"/>
              <w:jc w:val="both"/>
              <w:rPr>
                <w:rFonts w:eastAsia="Adobe Gothic Std B" w:cs="Arial"/>
                <w:b/>
                <w:sz w:val="20"/>
                <w:szCs w:val="20"/>
              </w:rPr>
            </w:pPr>
            <w:r w:rsidRPr="00227C68">
              <w:rPr>
                <w:rFonts w:eastAsia="Adobe Gothic Std B" w:cs="Arial"/>
                <w:sz w:val="20"/>
                <w:szCs w:val="20"/>
              </w:rPr>
              <w:t>Gramatical o sintáctica, textual, semántica, pragmática o sociocultural, enciclopédica, poética y literaria.</w:t>
            </w:r>
          </w:p>
        </w:tc>
        <w:tc>
          <w:tcPr>
            <w:tcW w:w="6379" w:type="dxa"/>
          </w:tcPr>
          <w:p w14:paraId="4F2F3178" w14:textId="77777777" w:rsidR="00BE5DF1" w:rsidRPr="00227C68" w:rsidRDefault="00BE5DF1" w:rsidP="00D969C8">
            <w:pPr>
              <w:autoSpaceDE w:val="0"/>
              <w:autoSpaceDN w:val="0"/>
              <w:adjustRightInd w:val="0"/>
              <w:jc w:val="both"/>
              <w:rPr>
                <w:rFonts w:cs="Arial"/>
                <w:sz w:val="20"/>
                <w:szCs w:val="20"/>
              </w:rPr>
            </w:pPr>
            <w:r w:rsidRPr="00227C68">
              <w:rPr>
                <w:rFonts w:cs="Arial"/>
                <w:b/>
                <w:sz w:val="20"/>
                <w:szCs w:val="20"/>
              </w:rPr>
              <w:t>PLURALIDAD, IDENTIDAD Y VALORACIÓN DE LAS DIFERENCIAS:</w:t>
            </w:r>
          </w:p>
          <w:p w14:paraId="60899997" w14:textId="77777777" w:rsidR="00BE5DF1" w:rsidRPr="00227C68" w:rsidRDefault="00BE5DF1" w:rsidP="00D969C8">
            <w:pPr>
              <w:autoSpaceDE w:val="0"/>
              <w:autoSpaceDN w:val="0"/>
              <w:adjustRightInd w:val="0"/>
              <w:jc w:val="both"/>
              <w:rPr>
                <w:rFonts w:cs="Arial"/>
                <w:sz w:val="20"/>
                <w:szCs w:val="20"/>
              </w:rPr>
            </w:pPr>
            <w:r w:rsidRPr="00227C68">
              <w:rPr>
                <w:rFonts w:cs="Arial"/>
                <w:sz w:val="20"/>
                <w:szCs w:val="20"/>
              </w:rPr>
              <w:t>Comprendo que la discriminación y la exclusión pueden tener consecuencias sociales negativas como la desintegración de las relaciones entre personas o grupos, la pobreza o la violencia. (COGNITIVAS)</w:t>
            </w:r>
          </w:p>
        </w:tc>
        <w:tc>
          <w:tcPr>
            <w:tcW w:w="6521" w:type="dxa"/>
          </w:tcPr>
          <w:p w14:paraId="19D61D42" w14:textId="77777777" w:rsidR="00BE5DF1" w:rsidRPr="00227C68" w:rsidRDefault="00BE5DF1" w:rsidP="00D969C8">
            <w:pPr>
              <w:autoSpaceDE w:val="0"/>
              <w:autoSpaceDN w:val="0"/>
              <w:adjustRightInd w:val="0"/>
              <w:jc w:val="both"/>
              <w:rPr>
                <w:rFonts w:cs="Arial"/>
                <w:b/>
                <w:sz w:val="20"/>
                <w:szCs w:val="20"/>
              </w:rPr>
            </w:pPr>
            <w:r w:rsidRPr="00227C68">
              <w:rPr>
                <w:rFonts w:cs="Arial"/>
                <w:b/>
                <w:sz w:val="20"/>
                <w:szCs w:val="20"/>
              </w:rPr>
              <w:t>TIPO TECNOLÓGICAS: GESTIÓN DE LA TECNOLOGÍA Y LAS HERRAMIENTAS INFORMÁTICAS</w:t>
            </w:r>
          </w:p>
          <w:p w14:paraId="462D39EE" w14:textId="77777777" w:rsidR="00BE5DF1" w:rsidRPr="00227C68" w:rsidRDefault="00BE5DF1" w:rsidP="00D969C8">
            <w:pPr>
              <w:autoSpaceDE w:val="0"/>
              <w:autoSpaceDN w:val="0"/>
              <w:adjustRightInd w:val="0"/>
              <w:jc w:val="both"/>
              <w:rPr>
                <w:rFonts w:cs="Arial"/>
                <w:b/>
                <w:sz w:val="20"/>
                <w:szCs w:val="20"/>
              </w:rPr>
            </w:pPr>
          </w:p>
          <w:p w14:paraId="501427D7" w14:textId="77777777" w:rsidR="00BE5DF1" w:rsidRPr="00227C68" w:rsidRDefault="00BE5DF1" w:rsidP="00D969C8">
            <w:pPr>
              <w:autoSpaceDE w:val="0"/>
              <w:autoSpaceDN w:val="0"/>
              <w:adjustRightInd w:val="0"/>
              <w:jc w:val="both"/>
              <w:rPr>
                <w:rFonts w:cs="Arial"/>
                <w:sz w:val="20"/>
                <w:szCs w:val="20"/>
              </w:rPr>
            </w:pPr>
            <w:r w:rsidRPr="00227C68">
              <w:rPr>
                <w:rFonts w:cs="Arial"/>
                <w:b/>
                <w:sz w:val="20"/>
                <w:szCs w:val="20"/>
              </w:rPr>
              <w:t>INDICADOR</w:t>
            </w:r>
            <w:r w:rsidRPr="00227C68">
              <w:rPr>
                <w:rFonts w:cs="Arial"/>
                <w:sz w:val="20"/>
                <w:szCs w:val="20"/>
              </w:rPr>
              <w:t xml:space="preserve">: </w:t>
            </w:r>
          </w:p>
          <w:p w14:paraId="30494EC7" w14:textId="77777777" w:rsidR="00BE5DF1" w:rsidRPr="00227C68" w:rsidRDefault="00BE5DF1" w:rsidP="00D969C8">
            <w:pPr>
              <w:autoSpaceDE w:val="0"/>
              <w:autoSpaceDN w:val="0"/>
              <w:adjustRightInd w:val="0"/>
              <w:jc w:val="both"/>
              <w:rPr>
                <w:rFonts w:cs="Arial"/>
                <w:sz w:val="20"/>
                <w:szCs w:val="20"/>
              </w:rPr>
            </w:pPr>
            <w:r w:rsidRPr="00227C68">
              <w:rPr>
                <w:rFonts w:cs="Arial"/>
                <w:sz w:val="20"/>
                <w:szCs w:val="20"/>
              </w:rPr>
              <w:t>Seleccionar y utilizar herramientas tecnológicas en la solución de problemas y elaborar modelos tecnológicos teniendo en cuenta los componentes como parte de un sistema funcional.</w:t>
            </w:r>
          </w:p>
          <w:p w14:paraId="076002CF" w14:textId="77777777" w:rsidR="00BE5DF1" w:rsidRPr="00227C68" w:rsidRDefault="00BE5DF1" w:rsidP="00D969C8">
            <w:pPr>
              <w:autoSpaceDE w:val="0"/>
              <w:autoSpaceDN w:val="0"/>
              <w:adjustRightInd w:val="0"/>
              <w:jc w:val="both"/>
              <w:rPr>
                <w:rFonts w:cs="Arial"/>
                <w:b/>
                <w:sz w:val="20"/>
                <w:szCs w:val="20"/>
              </w:rPr>
            </w:pPr>
          </w:p>
          <w:p w14:paraId="095882DD" w14:textId="77777777" w:rsidR="00BE5DF1" w:rsidRPr="00227C68" w:rsidRDefault="00BE5DF1" w:rsidP="00D969C8">
            <w:pPr>
              <w:autoSpaceDE w:val="0"/>
              <w:autoSpaceDN w:val="0"/>
              <w:adjustRightInd w:val="0"/>
              <w:jc w:val="both"/>
              <w:rPr>
                <w:rFonts w:cs="Arial"/>
                <w:b/>
                <w:sz w:val="20"/>
                <w:szCs w:val="20"/>
              </w:rPr>
            </w:pPr>
            <w:r w:rsidRPr="00227C68">
              <w:rPr>
                <w:rFonts w:cs="Arial"/>
                <w:b/>
                <w:sz w:val="20"/>
                <w:szCs w:val="20"/>
              </w:rPr>
              <w:t xml:space="preserve">EVIDENCIAS: </w:t>
            </w:r>
          </w:p>
          <w:p w14:paraId="23A10C96" w14:textId="77777777" w:rsidR="00BE5DF1" w:rsidRPr="00227C68" w:rsidRDefault="00BE5DF1" w:rsidP="00D969C8">
            <w:pPr>
              <w:autoSpaceDE w:val="0"/>
              <w:autoSpaceDN w:val="0"/>
              <w:adjustRightInd w:val="0"/>
              <w:jc w:val="both"/>
              <w:rPr>
                <w:rFonts w:cs="Arial"/>
                <w:sz w:val="20"/>
                <w:szCs w:val="20"/>
              </w:rPr>
            </w:pPr>
            <w:r w:rsidRPr="00227C68">
              <w:rPr>
                <w:rFonts w:cs="Arial"/>
                <w:sz w:val="20"/>
                <w:szCs w:val="20"/>
              </w:rPr>
              <w:t>Utilizo las herramientas informáticas para el desarrollo de proyectos y actividades.</w:t>
            </w:r>
          </w:p>
          <w:p w14:paraId="746CA816" w14:textId="77777777" w:rsidR="00BE5DF1" w:rsidRPr="00227C68" w:rsidRDefault="00BE5DF1" w:rsidP="00D969C8">
            <w:pPr>
              <w:autoSpaceDE w:val="0"/>
              <w:autoSpaceDN w:val="0"/>
              <w:adjustRightInd w:val="0"/>
              <w:jc w:val="both"/>
              <w:rPr>
                <w:rFonts w:cs="Arial"/>
                <w:b/>
                <w:sz w:val="20"/>
                <w:szCs w:val="20"/>
              </w:rPr>
            </w:pPr>
          </w:p>
        </w:tc>
      </w:tr>
    </w:tbl>
    <w:p w14:paraId="538340A3" w14:textId="77777777" w:rsidR="00BE5DF1" w:rsidRPr="00227C68" w:rsidRDefault="00BE5DF1" w:rsidP="00BE5DF1">
      <w:pPr>
        <w:autoSpaceDE w:val="0"/>
        <w:autoSpaceDN w:val="0"/>
        <w:adjustRightInd w:val="0"/>
        <w:spacing w:after="0" w:line="240" w:lineRule="auto"/>
        <w:contextualSpacing/>
        <w:jc w:val="both"/>
        <w:rPr>
          <w:rFonts w:eastAsia="Adobe Gothic Std B" w:cs="Arial"/>
          <w:sz w:val="20"/>
          <w:szCs w:val="20"/>
        </w:rPr>
      </w:pPr>
    </w:p>
    <w:p w14:paraId="6D539EF4" w14:textId="77777777" w:rsidR="00BE5DF1" w:rsidRPr="00227C68" w:rsidRDefault="00BE5DF1" w:rsidP="00BE5DF1">
      <w:pPr>
        <w:autoSpaceDE w:val="0"/>
        <w:autoSpaceDN w:val="0"/>
        <w:adjustRightInd w:val="0"/>
        <w:spacing w:after="0" w:line="240" w:lineRule="auto"/>
        <w:contextualSpacing/>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16444"/>
      </w:tblGrid>
      <w:tr w:rsidR="00BE5DF1" w:rsidRPr="00227C68" w14:paraId="4A4EE010" w14:textId="77777777" w:rsidTr="00362A33">
        <w:trPr>
          <w:jc w:val="center"/>
        </w:trPr>
        <w:tc>
          <w:tcPr>
            <w:tcW w:w="16444" w:type="dxa"/>
            <w:shd w:val="clear" w:color="auto" w:fill="95B3D7" w:themeFill="accent1" w:themeFillTint="99"/>
          </w:tcPr>
          <w:p w14:paraId="3C05EC81" w14:textId="77777777" w:rsidR="00BE5DF1" w:rsidRPr="00227C68" w:rsidRDefault="00BE5DF1" w:rsidP="00D969C8">
            <w:pPr>
              <w:autoSpaceDE w:val="0"/>
              <w:autoSpaceDN w:val="0"/>
              <w:adjustRightInd w:val="0"/>
              <w:jc w:val="both"/>
              <w:rPr>
                <w:rFonts w:cs="Arial"/>
                <w:b/>
                <w:sz w:val="20"/>
                <w:szCs w:val="20"/>
              </w:rPr>
            </w:pPr>
            <w:r w:rsidRPr="00227C68">
              <w:rPr>
                <w:rFonts w:cs="Arial"/>
                <w:b/>
                <w:sz w:val="20"/>
                <w:szCs w:val="20"/>
              </w:rPr>
              <w:t>LINEAMIENTOS DEL ÁREA</w:t>
            </w:r>
          </w:p>
        </w:tc>
      </w:tr>
      <w:tr w:rsidR="00BE5DF1" w:rsidRPr="00227C68" w14:paraId="263E7DD7" w14:textId="77777777" w:rsidTr="00362A33">
        <w:trPr>
          <w:jc w:val="center"/>
        </w:trPr>
        <w:tc>
          <w:tcPr>
            <w:tcW w:w="16444" w:type="dxa"/>
          </w:tcPr>
          <w:p w14:paraId="4EF69F6D" w14:textId="77777777" w:rsidR="00BE5DF1" w:rsidRPr="00227C68" w:rsidRDefault="00BE5DF1" w:rsidP="00D969C8">
            <w:pPr>
              <w:autoSpaceDE w:val="0"/>
              <w:autoSpaceDN w:val="0"/>
              <w:adjustRightInd w:val="0"/>
              <w:jc w:val="both"/>
              <w:rPr>
                <w:sz w:val="20"/>
                <w:szCs w:val="20"/>
              </w:rPr>
            </w:pPr>
            <w:r w:rsidRPr="00227C68">
              <w:rPr>
                <w:sz w:val="20"/>
                <w:szCs w:val="20"/>
              </w:rPr>
              <w:t>4.1 Un eje referido a los procesos de construcción de sistemas de significación 4.1.1 Un nivel de construcción o adquisición del sistema de significación; 4.1.2 Un nivel de uso; 4.1.3 Un nivel de explicación del funcionamiento de los sistemas de significación; 4.1.4 Un nivel de control sobre el uso de los sistemas de significación.</w:t>
            </w:r>
          </w:p>
          <w:p w14:paraId="664EFBBA" w14:textId="77777777" w:rsidR="00BE5DF1" w:rsidRPr="00227C68" w:rsidRDefault="00BE5DF1" w:rsidP="00D969C8">
            <w:pPr>
              <w:autoSpaceDE w:val="0"/>
              <w:autoSpaceDN w:val="0"/>
              <w:adjustRightInd w:val="0"/>
              <w:jc w:val="both"/>
              <w:rPr>
                <w:sz w:val="20"/>
                <w:szCs w:val="20"/>
              </w:rPr>
            </w:pPr>
            <w:r w:rsidRPr="00227C68">
              <w:rPr>
                <w:sz w:val="20"/>
                <w:szCs w:val="20"/>
              </w:rPr>
              <w:t>4.2 Un eje referido a los procesos de interpretación y producción de textos 4.2.1 Categorías para el análisis de la producción escrita; 4.2.2 Conceptualización del proceso lector</w:t>
            </w:r>
          </w:p>
          <w:p w14:paraId="7F1BF452" w14:textId="77777777" w:rsidR="00BE5DF1" w:rsidRPr="00227C68" w:rsidRDefault="00BE5DF1" w:rsidP="00D969C8">
            <w:pPr>
              <w:autoSpaceDE w:val="0"/>
              <w:autoSpaceDN w:val="0"/>
              <w:adjustRightInd w:val="0"/>
              <w:jc w:val="both"/>
              <w:rPr>
                <w:sz w:val="20"/>
                <w:szCs w:val="20"/>
              </w:rPr>
            </w:pPr>
            <w:r w:rsidRPr="00227C68">
              <w:rPr>
                <w:sz w:val="20"/>
                <w:szCs w:val="20"/>
              </w:rPr>
              <w:t>4.3. Un eje referido a los procesos culturales y estéticos asociados al lenguaje: el papel de la literatura 4.3.1 El diálogo entre los textos: Una posibilidad de trabajo con la literatura; 4.3.2 Recapitulación; 4.4 Un eje referido a los principios de la interacción y a los procesos culturales implicados en la ética de la comunicación; 4.4.1 Diversidad étnica y cultural</w:t>
            </w:r>
          </w:p>
          <w:p w14:paraId="6E78E140" w14:textId="77777777" w:rsidR="00BE5DF1" w:rsidRPr="00227C68" w:rsidRDefault="00BE5DF1" w:rsidP="00D969C8">
            <w:pPr>
              <w:autoSpaceDE w:val="0"/>
              <w:autoSpaceDN w:val="0"/>
              <w:adjustRightInd w:val="0"/>
              <w:jc w:val="both"/>
              <w:rPr>
                <w:sz w:val="20"/>
                <w:szCs w:val="20"/>
              </w:rPr>
            </w:pPr>
            <w:r w:rsidRPr="00227C68">
              <w:rPr>
                <w:sz w:val="20"/>
                <w:szCs w:val="20"/>
              </w:rPr>
              <w:t>4.4 Un eje referido a los principios de la interacción y a los procesos culturales implicados en la ética de la comunicación 4.4.2 Un mito de los uitotos y muinanes de la amazonia</w:t>
            </w:r>
          </w:p>
          <w:p w14:paraId="2E665102" w14:textId="77777777" w:rsidR="00BE5DF1" w:rsidRPr="00227C68" w:rsidRDefault="00BE5DF1" w:rsidP="00D969C8">
            <w:pPr>
              <w:autoSpaceDE w:val="0"/>
              <w:autoSpaceDN w:val="0"/>
              <w:adjustRightInd w:val="0"/>
              <w:jc w:val="both"/>
              <w:rPr>
                <w:rFonts w:cs="Arial"/>
                <w:b/>
                <w:sz w:val="20"/>
                <w:szCs w:val="20"/>
              </w:rPr>
            </w:pPr>
            <w:r w:rsidRPr="00227C68">
              <w:rPr>
                <w:sz w:val="20"/>
                <w:szCs w:val="20"/>
              </w:rPr>
              <w:t>4.5 Un eje referido a los procesos de desarrollo del pensamiento 4.5.1 Algunas estrategias cognitivas para facilitar la comprensión textual; 4.5.2 Estrategias metacognitivas para mejorar la comprensión lectora.</w:t>
            </w:r>
          </w:p>
        </w:tc>
      </w:tr>
    </w:tbl>
    <w:p w14:paraId="466E58DA" w14:textId="77777777" w:rsidR="00BE5DF1" w:rsidRDefault="00BE5DF1" w:rsidP="00BE5DF1">
      <w:pPr>
        <w:autoSpaceDE w:val="0"/>
        <w:autoSpaceDN w:val="0"/>
        <w:adjustRightInd w:val="0"/>
        <w:spacing w:after="0" w:line="240" w:lineRule="auto"/>
        <w:contextualSpacing/>
        <w:jc w:val="both"/>
        <w:rPr>
          <w:rFonts w:eastAsia="Adobe Gothic Std B" w:cs="Arial"/>
          <w:sz w:val="20"/>
          <w:szCs w:val="20"/>
        </w:rPr>
      </w:pPr>
    </w:p>
    <w:p w14:paraId="1253826F" w14:textId="77777777" w:rsidR="00BE5DF1" w:rsidRPr="00227C68" w:rsidRDefault="00BE5DF1" w:rsidP="00BE5DF1">
      <w:pPr>
        <w:autoSpaceDE w:val="0"/>
        <w:autoSpaceDN w:val="0"/>
        <w:adjustRightInd w:val="0"/>
        <w:spacing w:after="0" w:line="240" w:lineRule="auto"/>
        <w:contextualSpacing/>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3535"/>
        <w:gridCol w:w="4511"/>
        <w:gridCol w:w="4253"/>
        <w:gridCol w:w="4111"/>
      </w:tblGrid>
      <w:tr w:rsidR="00BE5DF1" w:rsidRPr="00227C68" w14:paraId="535F4360" w14:textId="77777777" w:rsidTr="00362A33">
        <w:trPr>
          <w:jc w:val="center"/>
        </w:trPr>
        <w:tc>
          <w:tcPr>
            <w:tcW w:w="8046" w:type="dxa"/>
            <w:gridSpan w:val="2"/>
            <w:shd w:val="clear" w:color="auto" w:fill="B6DDE8" w:themeFill="accent5" w:themeFillTint="66"/>
          </w:tcPr>
          <w:p w14:paraId="28BF8AA2" w14:textId="77777777" w:rsidR="00BE5DF1" w:rsidRPr="00227C68" w:rsidRDefault="00BE5DF1" w:rsidP="00D969C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 xml:space="preserve">DESEMPEÑOS: Período 4 </w:t>
            </w:r>
          </w:p>
        </w:tc>
        <w:tc>
          <w:tcPr>
            <w:tcW w:w="8364" w:type="dxa"/>
            <w:gridSpan w:val="2"/>
            <w:shd w:val="clear" w:color="auto" w:fill="B6DDE8" w:themeFill="accent5" w:themeFillTint="66"/>
          </w:tcPr>
          <w:p w14:paraId="57362611" w14:textId="77777777" w:rsidR="00BE5DF1" w:rsidRPr="00227C68" w:rsidRDefault="00BE5DF1" w:rsidP="00D969C8">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 xml:space="preserve">GRADO: Noveno </w:t>
            </w:r>
          </w:p>
        </w:tc>
      </w:tr>
      <w:tr w:rsidR="00BE5DF1" w:rsidRPr="00227C68" w14:paraId="4F4DA087" w14:textId="77777777" w:rsidTr="00362A33">
        <w:trPr>
          <w:jc w:val="center"/>
        </w:trPr>
        <w:tc>
          <w:tcPr>
            <w:tcW w:w="3535" w:type="dxa"/>
            <w:shd w:val="clear" w:color="auto" w:fill="C6D9F1" w:themeFill="text2" w:themeFillTint="33"/>
            <w:vAlign w:val="center"/>
          </w:tcPr>
          <w:p w14:paraId="08A8949E" w14:textId="77777777" w:rsidR="00BE5DF1" w:rsidRPr="00227C68" w:rsidRDefault="00BE5DF1"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PREGUNTA PROBLEMATIZADORA</w:t>
            </w:r>
          </w:p>
        </w:tc>
        <w:tc>
          <w:tcPr>
            <w:tcW w:w="4511" w:type="dxa"/>
            <w:shd w:val="clear" w:color="auto" w:fill="C6D9F1" w:themeFill="text2" w:themeFillTint="33"/>
            <w:vAlign w:val="center"/>
          </w:tcPr>
          <w:p w14:paraId="465A239A" w14:textId="77777777" w:rsidR="00BE5DF1" w:rsidRPr="00227C68" w:rsidRDefault="00BE5DF1"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253" w:type="dxa"/>
            <w:shd w:val="clear" w:color="auto" w:fill="C6D9F1" w:themeFill="text2" w:themeFillTint="33"/>
            <w:vAlign w:val="center"/>
          </w:tcPr>
          <w:p w14:paraId="0B149940" w14:textId="77777777" w:rsidR="00BE5DF1" w:rsidRPr="00227C68" w:rsidRDefault="00BE5DF1" w:rsidP="00D969C8">
            <w:pPr>
              <w:autoSpaceDE w:val="0"/>
              <w:autoSpaceDN w:val="0"/>
              <w:adjustRightInd w:val="0"/>
              <w:jc w:val="center"/>
              <w:rPr>
                <w:rFonts w:eastAsia="Adobe Gothic Std B" w:cs="Arial"/>
                <w:b/>
                <w:sz w:val="20"/>
                <w:szCs w:val="20"/>
              </w:rPr>
            </w:pPr>
            <w:r w:rsidRPr="00227C68">
              <w:rPr>
                <w:rFonts w:cs="Arial"/>
                <w:b/>
                <w:sz w:val="20"/>
                <w:szCs w:val="20"/>
              </w:rPr>
              <w:t>DERECHOS BÁSICOS DE APRENDIZAJE</w:t>
            </w:r>
          </w:p>
        </w:tc>
        <w:tc>
          <w:tcPr>
            <w:tcW w:w="4111" w:type="dxa"/>
            <w:shd w:val="clear" w:color="auto" w:fill="C6D9F1" w:themeFill="text2" w:themeFillTint="33"/>
            <w:vAlign w:val="center"/>
          </w:tcPr>
          <w:p w14:paraId="3047D89C" w14:textId="77777777" w:rsidR="00BE5DF1" w:rsidRPr="00227C68" w:rsidRDefault="00BE5DF1" w:rsidP="00D969C8">
            <w:pPr>
              <w:autoSpaceDE w:val="0"/>
              <w:autoSpaceDN w:val="0"/>
              <w:adjustRightInd w:val="0"/>
              <w:jc w:val="center"/>
              <w:rPr>
                <w:rFonts w:cs="Arial"/>
                <w:b/>
                <w:sz w:val="20"/>
                <w:szCs w:val="20"/>
              </w:rPr>
            </w:pPr>
            <w:r w:rsidRPr="00227C68">
              <w:rPr>
                <w:rFonts w:cs="Arial"/>
                <w:b/>
                <w:sz w:val="20"/>
                <w:szCs w:val="20"/>
              </w:rPr>
              <w:t>MATRIZ DE REFERENCIA</w:t>
            </w:r>
          </w:p>
        </w:tc>
      </w:tr>
      <w:tr w:rsidR="00BE5DF1" w:rsidRPr="00227C68" w14:paraId="6A9DE612" w14:textId="77777777" w:rsidTr="00362A33">
        <w:trPr>
          <w:jc w:val="center"/>
        </w:trPr>
        <w:tc>
          <w:tcPr>
            <w:tcW w:w="3535" w:type="dxa"/>
          </w:tcPr>
          <w:p w14:paraId="70143C4C"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¿De qué manera el reconocimiento de los rasgos ideológicos presentes en la producción e interpretación discursiva me permite asumir una actitud propositiva ante la situación sociocultural del contexto?</w:t>
            </w:r>
          </w:p>
        </w:tc>
        <w:tc>
          <w:tcPr>
            <w:tcW w:w="4511" w:type="dxa"/>
          </w:tcPr>
          <w:p w14:paraId="535A26F8"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Producción textual</w:t>
            </w:r>
          </w:p>
          <w:p w14:paraId="4495DF92"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Tengo en cuenta reglas sintácticas, semánticas y pragmáticas para la producción de un texto.</w:t>
            </w:r>
          </w:p>
          <w:p w14:paraId="44AEB7F5"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Elaboro una primera versión de un texto explicativo atendiendo a los requerimientos estructurales, conceptuales y lingüísticos.</w:t>
            </w:r>
          </w:p>
          <w:p w14:paraId="7DD41CA0"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Reescribo el texto, a partir de mi propia valoración y del efecto causado por este en mis interlocutores.</w:t>
            </w:r>
          </w:p>
          <w:p w14:paraId="4D5B122C"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Comprensión e interpretación textual</w:t>
            </w:r>
          </w:p>
          <w:p w14:paraId="39D4F920"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Infiero otros sentidos en cada uno de los textos que leo, relacionándolos con su sentido global y con el contexto en el cual se han producido, reconociendo rasgos sociológicos, ideológicos, científicos y culturales.</w:t>
            </w:r>
          </w:p>
          <w:p w14:paraId="3A6623FB"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Literatura</w:t>
            </w:r>
          </w:p>
          <w:p w14:paraId="7B7F287A"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Identifico los recursos del lenguaje empleados por autores latinoamericanos de diferentes épocas y los comparo con los empleados por autores de otros contextos temporales y espaciales, cuando sea pertinente.</w:t>
            </w:r>
          </w:p>
          <w:p w14:paraId="5840B76C"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Medios de comunicación y otros sistemas simbólicos</w:t>
            </w:r>
          </w:p>
          <w:p w14:paraId="45C981AD"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Interpreto elementos políticos, culturales e ideológicos que están presentes en la información que difunden los medios masivos y adopto una posición crítica frente a ellos.</w:t>
            </w:r>
          </w:p>
          <w:p w14:paraId="5E80A2B6" w14:textId="77777777" w:rsidR="00BE5DF1" w:rsidRPr="00227C68" w:rsidRDefault="00BE5DF1" w:rsidP="00D969C8">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Ética de la comunicación</w:t>
            </w:r>
          </w:p>
          <w:p w14:paraId="07EF0A4B" w14:textId="77777777" w:rsidR="00BE5DF1" w:rsidRPr="00227C68"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Comprendo el concepto de coherencia y distingo entre coherencia local y global, en textos míos o de mis compañeros.</w:t>
            </w:r>
            <w:r w:rsidRPr="00227C68">
              <w:rPr>
                <w:rFonts w:asciiTheme="minorHAnsi" w:hAnsiTheme="minorHAnsi" w:cs="Arial"/>
                <w:sz w:val="20"/>
                <w:szCs w:val="20"/>
              </w:rPr>
              <w:tab/>
            </w:r>
          </w:p>
          <w:p w14:paraId="786AA17B" w14:textId="77777777" w:rsidR="00BE5DF1" w:rsidRDefault="00BE5DF1" w:rsidP="00D969C8">
            <w:pPr>
              <w:pStyle w:val="Normal1"/>
              <w:jc w:val="both"/>
              <w:rPr>
                <w:rFonts w:asciiTheme="minorHAnsi" w:hAnsiTheme="minorHAnsi" w:cs="Arial"/>
                <w:sz w:val="20"/>
                <w:szCs w:val="20"/>
              </w:rPr>
            </w:pPr>
            <w:r w:rsidRPr="00227C68">
              <w:rPr>
                <w:rFonts w:asciiTheme="minorHAnsi" w:hAnsiTheme="minorHAnsi" w:cs="Arial"/>
                <w:sz w:val="20"/>
                <w:szCs w:val="20"/>
              </w:rPr>
              <w:t>Valoro, entiendo y adopto los aportes de la ortografía para la comprensión y producción de textos.</w:t>
            </w:r>
          </w:p>
          <w:p w14:paraId="2DC1DB67" w14:textId="77777777" w:rsidR="00BE5DF1" w:rsidRPr="00227C68" w:rsidRDefault="00BE5DF1" w:rsidP="00D969C8">
            <w:pPr>
              <w:pStyle w:val="Normal1"/>
              <w:jc w:val="both"/>
              <w:rPr>
                <w:rFonts w:asciiTheme="minorHAnsi" w:hAnsiTheme="minorHAnsi" w:cs="Arial"/>
                <w:sz w:val="20"/>
                <w:szCs w:val="20"/>
              </w:rPr>
            </w:pPr>
          </w:p>
        </w:tc>
        <w:tc>
          <w:tcPr>
            <w:tcW w:w="4253" w:type="dxa"/>
          </w:tcPr>
          <w:p w14:paraId="010AD1AB" w14:textId="77777777" w:rsidR="00BE5DF1" w:rsidRPr="00227C68" w:rsidRDefault="00BE5DF1" w:rsidP="00D969C8">
            <w:pPr>
              <w:jc w:val="both"/>
              <w:rPr>
                <w:rFonts w:cs="Arial"/>
                <w:sz w:val="20"/>
                <w:szCs w:val="20"/>
              </w:rPr>
            </w:pPr>
            <w:r w:rsidRPr="00227C68">
              <w:rPr>
                <w:rFonts w:cs="Arial"/>
                <w:sz w:val="20"/>
                <w:szCs w:val="20"/>
              </w:rPr>
              <w:t>1.Confronta los discursos provenientes de los medios de comunicación con los que interactúa en el medio para afianzar su punto de vista particular</w:t>
            </w:r>
          </w:p>
          <w:p w14:paraId="171A3908" w14:textId="77777777" w:rsidR="00BE5DF1" w:rsidRPr="00227C68" w:rsidRDefault="00BE5DF1" w:rsidP="00D969C8">
            <w:pPr>
              <w:jc w:val="both"/>
              <w:rPr>
                <w:rFonts w:cs="Arial"/>
                <w:sz w:val="20"/>
                <w:szCs w:val="20"/>
              </w:rPr>
            </w:pPr>
            <w:r w:rsidRPr="00227C68">
              <w:rPr>
                <w:rFonts w:cs="Arial"/>
                <w:sz w:val="20"/>
                <w:szCs w:val="20"/>
              </w:rPr>
              <w:t>2.Incorpora símbolos de orden deportivo, cívico, político, religioso, científico o publicitario en los discursos que produce, teniendo claro su uso dentro del contexto.</w:t>
            </w:r>
          </w:p>
          <w:p w14:paraId="640AAC51" w14:textId="77777777" w:rsidR="00BE5DF1" w:rsidRPr="00227C68" w:rsidRDefault="00BE5DF1" w:rsidP="00D969C8">
            <w:pPr>
              <w:jc w:val="both"/>
              <w:rPr>
                <w:rFonts w:cs="Arial"/>
                <w:sz w:val="20"/>
                <w:szCs w:val="20"/>
              </w:rPr>
            </w:pPr>
            <w:r w:rsidRPr="00227C68">
              <w:rPr>
                <w:rFonts w:cs="Arial"/>
                <w:sz w:val="20"/>
                <w:szCs w:val="20"/>
              </w:rPr>
              <w:t>3.Analiza el lenguaje literario como una manifestación artística que permite crear ficciones y expresar pensamientos o emociones.</w:t>
            </w:r>
          </w:p>
          <w:p w14:paraId="08817E8D" w14:textId="77777777" w:rsidR="00BE5DF1" w:rsidRPr="00227C68" w:rsidRDefault="00BE5DF1" w:rsidP="00D969C8">
            <w:pPr>
              <w:jc w:val="both"/>
              <w:rPr>
                <w:rFonts w:cs="Arial"/>
                <w:sz w:val="20"/>
                <w:szCs w:val="20"/>
              </w:rPr>
            </w:pPr>
            <w:r w:rsidRPr="00227C68">
              <w:rPr>
                <w:rFonts w:cs="Arial"/>
                <w:sz w:val="20"/>
                <w:szCs w:val="20"/>
              </w:rPr>
              <w:t>4.Compara los formatos de obras literarias y de producciones audiovisuales con el propósito de analizar elementos propios de la narración.</w:t>
            </w:r>
          </w:p>
          <w:p w14:paraId="6AE09E38" w14:textId="77777777" w:rsidR="00BE5DF1" w:rsidRPr="00227C68" w:rsidRDefault="00BE5DF1" w:rsidP="00D969C8">
            <w:pPr>
              <w:jc w:val="both"/>
              <w:rPr>
                <w:rFonts w:cs="Arial"/>
                <w:sz w:val="20"/>
                <w:szCs w:val="20"/>
              </w:rPr>
            </w:pPr>
            <w:r w:rsidRPr="00227C68">
              <w:rPr>
                <w:rFonts w:cs="Arial"/>
                <w:sz w:val="20"/>
                <w:szCs w:val="20"/>
              </w:rPr>
              <w:t>5.Comprende y respeta las opiniones en debates sobre temas de actualidad social.</w:t>
            </w:r>
          </w:p>
          <w:p w14:paraId="4622B09F" w14:textId="77777777" w:rsidR="00BE5DF1" w:rsidRPr="00227C68" w:rsidRDefault="00BE5DF1" w:rsidP="00D969C8">
            <w:pPr>
              <w:jc w:val="both"/>
              <w:rPr>
                <w:rFonts w:cs="Arial"/>
                <w:sz w:val="20"/>
                <w:szCs w:val="20"/>
              </w:rPr>
            </w:pPr>
            <w:r w:rsidRPr="00227C68">
              <w:rPr>
                <w:rFonts w:cs="Arial"/>
                <w:sz w:val="20"/>
                <w:szCs w:val="20"/>
              </w:rPr>
              <w:t>6.Interpreta textos atendiendo al funcionamiento de la lengua en situaciones de comunicación, a partir del uso de estrategias de lectura.</w:t>
            </w:r>
          </w:p>
          <w:p w14:paraId="3BDE9B5A" w14:textId="77777777" w:rsidR="00BE5DF1" w:rsidRPr="00227C68" w:rsidRDefault="00BE5DF1" w:rsidP="00D969C8">
            <w:pPr>
              <w:jc w:val="both"/>
              <w:rPr>
                <w:rFonts w:cs="Arial"/>
                <w:sz w:val="20"/>
                <w:szCs w:val="20"/>
              </w:rPr>
            </w:pPr>
            <w:r w:rsidRPr="00227C68">
              <w:rPr>
                <w:rFonts w:cs="Arial"/>
                <w:sz w:val="20"/>
                <w:szCs w:val="20"/>
              </w:rPr>
              <w:t>7.Produce textos orales, a partir del empleo de diversas estrategias para exponer sus argumentos.</w:t>
            </w:r>
          </w:p>
          <w:p w14:paraId="65FAB27F" w14:textId="77777777" w:rsidR="00BE5DF1" w:rsidRPr="00227C68" w:rsidRDefault="00BE5DF1" w:rsidP="00D969C8">
            <w:pPr>
              <w:jc w:val="both"/>
              <w:rPr>
                <w:rFonts w:cs="Arial"/>
                <w:sz w:val="20"/>
                <w:szCs w:val="20"/>
              </w:rPr>
            </w:pPr>
            <w:r w:rsidRPr="00227C68">
              <w:rPr>
                <w:rFonts w:cs="Arial"/>
                <w:sz w:val="20"/>
                <w:szCs w:val="20"/>
              </w:rPr>
              <w:t>8.Produce textos verbales y no verbales, a partir de los planes textuales que elabora, y siguiendo procedimientos sistemáticos de corrección lingüística.</w:t>
            </w:r>
          </w:p>
        </w:tc>
        <w:tc>
          <w:tcPr>
            <w:tcW w:w="4111" w:type="dxa"/>
          </w:tcPr>
          <w:p w14:paraId="5D9E9411" w14:textId="77777777" w:rsidR="00BE5DF1" w:rsidRPr="00227C68" w:rsidRDefault="00BE5DF1" w:rsidP="00D969C8">
            <w:pPr>
              <w:jc w:val="both"/>
              <w:rPr>
                <w:rFonts w:cs="Arial"/>
                <w:sz w:val="20"/>
                <w:szCs w:val="20"/>
              </w:rPr>
            </w:pPr>
            <w:r w:rsidRPr="00227C68">
              <w:rPr>
                <w:rFonts w:cs="Arial"/>
                <w:sz w:val="20"/>
                <w:szCs w:val="20"/>
              </w:rPr>
              <w:t>COMPETENCIA COMUNICATIVA (PROCESO DE ESCRITURA)</w:t>
            </w:r>
          </w:p>
          <w:p w14:paraId="27A33987" w14:textId="77777777" w:rsidR="00BE5DF1" w:rsidRPr="00227C68" w:rsidRDefault="00BE5DF1" w:rsidP="00D969C8">
            <w:pPr>
              <w:jc w:val="both"/>
              <w:rPr>
                <w:rFonts w:cs="Arial"/>
                <w:sz w:val="20"/>
                <w:szCs w:val="20"/>
              </w:rPr>
            </w:pPr>
            <w:r w:rsidRPr="00227C68">
              <w:rPr>
                <w:rFonts w:cs="Arial"/>
                <w:sz w:val="20"/>
                <w:szCs w:val="20"/>
                <w:u w:val="single"/>
              </w:rPr>
              <w:t>Componente pragmático</w:t>
            </w:r>
          </w:p>
          <w:p w14:paraId="3BE2B25B" w14:textId="77777777" w:rsidR="00BE5DF1" w:rsidRPr="00227C68" w:rsidRDefault="00BE5DF1" w:rsidP="00D969C8">
            <w:pPr>
              <w:jc w:val="both"/>
              <w:rPr>
                <w:rFonts w:cs="Arial"/>
                <w:sz w:val="20"/>
                <w:szCs w:val="20"/>
                <w:u w:val="single"/>
              </w:rPr>
            </w:pPr>
            <w:r w:rsidRPr="00227C68">
              <w:rPr>
                <w:sz w:val="20"/>
                <w:szCs w:val="20"/>
              </w:rPr>
              <w:t>APRENDIZAJE:</w:t>
            </w:r>
          </w:p>
          <w:p w14:paraId="02E11D63" w14:textId="77777777" w:rsidR="00BE5DF1" w:rsidRPr="00227C68" w:rsidRDefault="00BE5DF1" w:rsidP="00D969C8">
            <w:pPr>
              <w:jc w:val="both"/>
              <w:rPr>
                <w:sz w:val="20"/>
                <w:szCs w:val="20"/>
              </w:rPr>
            </w:pPr>
            <w:r w:rsidRPr="00227C68">
              <w:rPr>
                <w:sz w:val="20"/>
                <w:szCs w:val="20"/>
              </w:rPr>
              <w:t>EVIDENCIA:</w:t>
            </w:r>
          </w:p>
          <w:p w14:paraId="113107A7" w14:textId="77777777" w:rsidR="00BE5DF1" w:rsidRPr="00227C68" w:rsidRDefault="00BE5DF1" w:rsidP="00D969C8">
            <w:pPr>
              <w:jc w:val="both"/>
              <w:rPr>
                <w:rFonts w:cs="Arial"/>
                <w:sz w:val="20"/>
                <w:szCs w:val="20"/>
                <w:u w:val="single"/>
              </w:rPr>
            </w:pPr>
            <w:r w:rsidRPr="00227C68">
              <w:rPr>
                <w:rFonts w:cs="Arial"/>
                <w:sz w:val="20"/>
                <w:szCs w:val="20"/>
                <w:u w:val="single"/>
              </w:rPr>
              <w:t>Componente semántico</w:t>
            </w:r>
          </w:p>
          <w:p w14:paraId="20FF5D5A" w14:textId="77777777" w:rsidR="00BE5DF1" w:rsidRPr="00227C68" w:rsidRDefault="00BE5DF1" w:rsidP="00D969C8">
            <w:pPr>
              <w:jc w:val="both"/>
              <w:rPr>
                <w:rFonts w:cs="Arial"/>
                <w:sz w:val="20"/>
                <w:szCs w:val="20"/>
                <w:u w:val="single"/>
              </w:rPr>
            </w:pPr>
            <w:r w:rsidRPr="00227C68">
              <w:rPr>
                <w:sz w:val="20"/>
                <w:szCs w:val="20"/>
              </w:rPr>
              <w:t>APRENDIZAJE:</w:t>
            </w:r>
          </w:p>
          <w:p w14:paraId="7FACFB57" w14:textId="77777777" w:rsidR="00BE5DF1" w:rsidRPr="00227C68" w:rsidRDefault="00BE5DF1" w:rsidP="00D969C8">
            <w:pPr>
              <w:jc w:val="both"/>
              <w:rPr>
                <w:sz w:val="20"/>
                <w:szCs w:val="20"/>
              </w:rPr>
            </w:pPr>
            <w:r w:rsidRPr="00227C68">
              <w:rPr>
                <w:sz w:val="20"/>
                <w:szCs w:val="20"/>
              </w:rPr>
              <w:t>EVIDENCIA:</w:t>
            </w:r>
          </w:p>
          <w:p w14:paraId="2A333AE8" w14:textId="77777777" w:rsidR="00BE5DF1" w:rsidRPr="00227C68" w:rsidRDefault="00BE5DF1" w:rsidP="00D969C8">
            <w:pPr>
              <w:jc w:val="both"/>
              <w:rPr>
                <w:rFonts w:cs="Arial"/>
                <w:sz w:val="20"/>
                <w:szCs w:val="20"/>
                <w:u w:val="single"/>
              </w:rPr>
            </w:pPr>
            <w:r w:rsidRPr="00227C68">
              <w:rPr>
                <w:rFonts w:cs="Arial"/>
                <w:sz w:val="20"/>
                <w:szCs w:val="20"/>
                <w:u w:val="single"/>
              </w:rPr>
              <w:t>Componente sintáctico</w:t>
            </w:r>
          </w:p>
          <w:p w14:paraId="0A67AB54" w14:textId="77777777" w:rsidR="00BE5DF1" w:rsidRPr="00227C68" w:rsidRDefault="00BE5DF1" w:rsidP="00D969C8">
            <w:pPr>
              <w:jc w:val="both"/>
              <w:rPr>
                <w:rFonts w:cs="Arial"/>
                <w:sz w:val="20"/>
                <w:szCs w:val="20"/>
                <w:u w:val="single"/>
              </w:rPr>
            </w:pPr>
            <w:r w:rsidRPr="00227C68">
              <w:rPr>
                <w:sz w:val="20"/>
                <w:szCs w:val="20"/>
              </w:rPr>
              <w:t>APRENDIZAJE:</w:t>
            </w:r>
          </w:p>
          <w:p w14:paraId="46246F36" w14:textId="77777777" w:rsidR="00BE5DF1" w:rsidRPr="00227C68" w:rsidRDefault="00BE5DF1" w:rsidP="00D969C8">
            <w:pPr>
              <w:jc w:val="both"/>
              <w:rPr>
                <w:rFonts w:cs="Arial"/>
                <w:sz w:val="20"/>
                <w:szCs w:val="20"/>
              </w:rPr>
            </w:pPr>
            <w:r w:rsidRPr="00227C68">
              <w:rPr>
                <w:sz w:val="20"/>
                <w:szCs w:val="20"/>
              </w:rPr>
              <w:t>EVIDENCIA:</w:t>
            </w:r>
          </w:p>
          <w:p w14:paraId="7ECB3F35" w14:textId="77777777" w:rsidR="00BE5DF1" w:rsidRPr="00227C68" w:rsidRDefault="00BE5DF1" w:rsidP="00D969C8">
            <w:pPr>
              <w:jc w:val="both"/>
              <w:rPr>
                <w:rFonts w:cs="Arial"/>
                <w:sz w:val="20"/>
                <w:szCs w:val="20"/>
              </w:rPr>
            </w:pPr>
          </w:p>
          <w:p w14:paraId="5644D73A" w14:textId="77777777" w:rsidR="00BE5DF1" w:rsidRPr="00227C68" w:rsidRDefault="00BE5DF1" w:rsidP="00D969C8">
            <w:pPr>
              <w:jc w:val="both"/>
              <w:rPr>
                <w:rFonts w:cs="Arial"/>
                <w:sz w:val="20"/>
                <w:szCs w:val="20"/>
              </w:rPr>
            </w:pPr>
            <w:r w:rsidRPr="00227C68">
              <w:rPr>
                <w:rFonts w:cs="Arial"/>
                <w:sz w:val="20"/>
                <w:szCs w:val="20"/>
              </w:rPr>
              <w:t>COMPETENCIA COMUNICATIVA (PROCESO DE LECTURA)</w:t>
            </w:r>
          </w:p>
          <w:p w14:paraId="2A01B964" w14:textId="77777777" w:rsidR="00BE5DF1" w:rsidRPr="00227C68" w:rsidRDefault="00BE5DF1" w:rsidP="00D969C8">
            <w:pPr>
              <w:jc w:val="both"/>
              <w:rPr>
                <w:rFonts w:cs="Arial"/>
                <w:sz w:val="20"/>
                <w:szCs w:val="20"/>
              </w:rPr>
            </w:pPr>
            <w:r w:rsidRPr="00227C68">
              <w:rPr>
                <w:rFonts w:cs="Arial"/>
                <w:sz w:val="20"/>
                <w:szCs w:val="20"/>
                <w:u w:val="single"/>
              </w:rPr>
              <w:t>Componente pragmático</w:t>
            </w:r>
          </w:p>
          <w:p w14:paraId="1F320BB2" w14:textId="77777777" w:rsidR="00BE5DF1" w:rsidRPr="00227C68" w:rsidRDefault="00BE5DF1" w:rsidP="00D969C8">
            <w:pPr>
              <w:jc w:val="both"/>
              <w:rPr>
                <w:rFonts w:cs="Arial"/>
                <w:sz w:val="20"/>
                <w:szCs w:val="20"/>
                <w:u w:val="single"/>
              </w:rPr>
            </w:pPr>
            <w:r w:rsidRPr="00227C68">
              <w:rPr>
                <w:sz w:val="20"/>
                <w:szCs w:val="20"/>
              </w:rPr>
              <w:t>APRENDIZAJE:</w:t>
            </w:r>
          </w:p>
          <w:p w14:paraId="5DF76163" w14:textId="77777777" w:rsidR="00BE5DF1" w:rsidRPr="00227C68" w:rsidRDefault="00BE5DF1" w:rsidP="00D969C8">
            <w:pPr>
              <w:jc w:val="both"/>
              <w:rPr>
                <w:sz w:val="20"/>
                <w:szCs w:val="20"/>
              </w:rPr>
            </w:pPr>
            <w:r w:rsidRPr="00227C68">
              <w:rPr>
                <w:sz w:val="20"/>
                <w:szCs w:val="20"/>
              </w:rPr>
              <w:t>EVIDENCIA:</w:t>
            </w:r>
          </w:p>
          <w:p w14:paraId="765FF5DE" w14:textId="77777777" w:rsidR="00BE5DF1" w:rsidRPr="00227C68" w:rsidRDefault="00BE5DF1" w:rsidP="00D969C8">
            <w:pPr>
              <w:jc w:val="both"/>
              <w:rPr>
                <w:rFonts w:cs="Arial"/>
                <w:sz w:val="20"/>
                <w:szCs w:val="20"/>
                <w:u w:val="single"/>
              </w:rPr>
            </w:pPr>
            <w:r w:rsidRPr="00227C68">
              <w:rPr>
                <w:rFonts w:cs="Arial"/>
                <w:sz w:val="20"/>
                <w:szCs w:val="20"/>
                <w:u w:val="single"/>
              </w:rPr>
              <w:t>Componente semántico</w:t>
            </w:r>
          </w:p>
          <w:p w14:paraId="5A683CDC" w14:textId="77777777" w:rsidR="00BE5DF1" w:rsidRPr="00227C68" w:rsidRDefault="00BE5DF1" w:rsidP="00D969C8">
            <w:pPr>
              <w:jc w:val="both"/>
              <w:rPr>
                <w:rFonts w:cs="Arial"/>
                <w:sz w:val="20"/>
                <w:szCs w:val="20"/>
                <w:u w:val="single"/>
              </w:rPr>
            </w:pPr>
            <w:r w:rsidRPr="00227C68">
              <w:rPr>
                <w:sz w:val="20"/>
                <w:szCs w:val="20"/>
              </w:rPr>
              <w:t>APRENDIZAJE:</w:t>
            </w:r>
          </w:p>
          <w:p w14:paraId="6BF39D75" w14:textId="77777777" w:rsidR="00BE5DF1" w:rsidRPr="00227C68" w:rsidRDefault="00BE5DF1" w:rsidP="00D969C8">
            <w:pPr>
              <w:jc w:val="both"/>
              <w:rPr>
                <w:sz w:val="20"/>
                <w:szCs w:val="20"/>
              </w:rPr>
            </w:pPr>
            <w:r w:rsidRPr="00227C68">
              <w:rPr>
                <w:sz w:val="20"/>
                <w:szCs w:val="20"/>
              </w:rPr>
              <w:t>EVIDENCIA:</w:t>
            </w:r>
          </w:p>
          <w:p w14:paraId="7BEC9407" w14:textId="77777777" w:rsidR="00BE5DF1" w:rsidRPr="00227C68" w:rsidRDefault="00BE5DF1" w:rsidP="00D969C8">
            <w:pPr>
              <w:jc w:val="both"/>
              <w:rPr>
                <w:rFonts w:cs="Arial"/>
                <w:sz w:val="20"/>
                <w:szCs w:val="20"/>
                <w:u w:val="single"/>
              </w:rPr>
            </w:pPr>
            <w:r w:rsidRPr="00227C68">
              <w:rPr>
                <w:rFonts w:cs="Arial"/>
                <w:sz w:val="20"/>
                <w:szCs w:val="20"/>
                <w:u w:val="single"/>
              </w:rPr>
              <w:t>Componente sintáctico</w:t>
            </w:r>
          </w:p>
          <w:p w14:paraId="3DF7BA91" w14:textId="77777777" w:rsidR="00BE5DF1" w:rsidRPr="00227C68" w:rsidRDefault="00BE5DF1" w:rsidP="00D969C8">
            <w:pPr>
              <w:jc w:val="both"/>
              <w:rPr>
                <w:rFonts w:cs="Arial"/>
                <w:sz w:val="20"/>
                <w:szCs w:val="20"/>
                <w:u w:val="single"/>
              </w:rPr>
            </w:pPr>
            <w:r w:rsidRPr="00227C68">
              <w:rPr>
                <w:sz w:val="20"/>
                <w:szCs w:val="20"/>
              </w:rPr>
              <w:t>APRENDIZAJE:</w:t>
            </w:r>
          </w:p>
          <w:p w14:paraId="63BD2769" w14:textId="77777777" w:rsidR="00BE5DF1" w:rsidRPr="00227C68" w:rsidRDefault="00BE5DF1" w:rsidP="00D969C8">
            <w:pPr>
              <w:jc w:val="both"/>
              <w:rPr>
                <w:rFonts w:cs="Arial"/>
                <w:sz w:val="20"/>
                <w:szCs w:val="20"/>
              </w:rPr>
            </w:pPr>
            <w:r w:rsidRPr="00227C68">
              <w:rPr>
                <w:sz w:val="20"/>
                <w:szCs w:val="20"/>
              </w:rPr>
              <w:t>EVIDENCIA:</w:t>
            </w:r>
          </w:p>
        </w:tc>
      </w:tr>
    </w:tbl>
    <w:p w14:paraId="46903534" w14:textId="77777777" w:rsidR="00BE5DF1" w:rsidRDefault="00BE5DF1" w:rsidP="00BE5DF1">
      <w:pPr>
        <w:autoSpaceDE w:val="0"/>
        <w:autoSpaceDN w:val="0"/>
        <w:adjustRightInd w:val="0"/>
        <w:spacing w:after="0" w:line="240" w:lineRule="auto"/>
        <w:contextualSpacing/>
        <w:jc w:val="both"/>
        <w:rPr>
          <w:rFonts w:eastAsia="Adobe Gothic Std B" w:cs="Arial"/>
          <w:sz w:val="20"/>
          <w:szCs w:val="20"/>
        </w:rPr>
      </w:pPr>
    </w:p>
    <w:p w14:paraId="618F8F0D" w14:textId="77777777" w:rsidR="00967161" w:rsidRDefault="00967161" w:rsidP="00BE5DF1">
      <w:pPr>
        <w:autoSpaceDE w:val="0"/>
        <w:autoSpaceDN w:val="0"/>
        <w:adjustRightInd w:val="0"/>
        <w:spacing w:after="0" w:line="240" w:lineRule="auto"/>
        <w:contextualSpacing/>
        <w:jc w:val="both"/>
        <w:rPr>
          <w:rFonts w:eastAsia="Adobe Gothic Std B" w:cs="Arial"/>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5812"/>
        <w:gridCol w:w="5245"/>
        <w:gridCol w:w="5387"/>
      </w:tblGrid>
      <w:tr w:rsidR="00BE5DF1" w:rsidRPr="00227C68" w14:paraId="3DE8FDF4" w14:textId="77777777" w:rsidTr="00362A33">
        <w:trPr>
          <w:jc w:val="center"/>
        </w:trPr>
        <w:tc>
          <w:tcPr>
            <w:tcW w:w="5812" w:type="dxa"/>
            <w:vMerge w:val="restart"/>
            <w:shd w:val="clear" w:color="auto" w:fill="B8CCE4" w:themeFill="accent1" w:themeFillTint="66"/>
            <w:vAlign w:val="center"/>
          </w:tcPr>
          <w:p w14:paraId="5B6FC03C" w14:textId="77777777" w:rsidR="00BE5DF1" w:rsidRPr="00227C68" w:rsidRDefault="00BE5DF1" w:rsidP="000635C6">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0632" w:type="dxa"/>
            <w:gridSpan w:val="2"/>
            <w:shd w:val="clear" w:color="auto" w:fill="C6D9F1" w:themeFill="text2" w:themeFillTint="33"/>
          </w:tcPr>
          <w:p w14:paraId="692EA7D1" w14:textId="77777777" w:rsidR="00BE5DF1" w:rsidRPr="00227C68" w:rsidRDefault="00BE5DF1" w:rsidP="000635C6">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BE5DF1" w:rsidRPr="00227C68" w14:paraId="7EEC7EB2" w14:textId="77777777" w:rsidTr="00362A33">
        <w:trPr>
          <w:jc w:val="center"/>
        </w:trPr>
        <w:tc>
          <w:tcPr>
            <w:tcW w:w="5812" w:type="dxa"/>
            <w:vMerge/>
            <w:shd w:val="clear" w:color="auto" w:fill="B8CCE4" w:themeFill="accent1" w:themeFillTint="66"/>
          </w:tcPr>
          <w:p w14:paraId="2E634B3D" w14:textId="77777777" w:rsidR="00BE5DF1" w:rsidRPr="00227C68" w:rsidRDefault="00BE5DF1" w:rsidP="00D969C8">
            <w:pPr>
              <w:autoSpaceDE w:val="0"/>
              <w:autoSpaceDN w:val="0"/>
              <w:adjustRightInd w:val="0"/>
              <w:jc w:val="both"/>
              <w:rPr>
                <w:rFonts w:eastAsia="Adobe Gothic Std B" w:cs="Arial"/>
                <w:b/>
                <w:sz w:val="20"/>
                <w:szCs w:val="20"/>
              </w:rPr>
            </w:pPr>
          </w:p>
        </w:tc>
        <w:tc>
          <w:tcPr>
            <w:tcW w:w="5245" w:type="dxa"/>
            <w:shd w:val="clear" w:color="auto" w:fill="8DB3E2" w:themeFill="text2" w:themeFillTint="66"/>
          </w:tcPr>
          <w:p w14:paraId="324A3595" w14:textId="77777777" w:rsidR="00BE5DF1" w:rsidRPr="00227C68" w:rsidRDefault="00BE5DF1" w:rsidP="000635C6">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387" w:type="dxa"/>
            <w:shd w:val="clear" w:color="auto" w:fill="8DB3E2" w:themeFill="text2" w:themeFillTint="66"/>
          </w:tcPr>
          <w:p w14:paraId="63F66779" w14:textId="77777777" w:rsidR="00BE5DF1" w:rsidRPr="00227C68" w:rsidRDefault="00BE5DF1" w:rsidP="000635C6">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BE5DF1" w:rsidRPr="00227C68" w14:paraId="67494D52" w14:textId="77777777" w:rsidTr="00362A33">
        <w:trPr>
          <w:jc w:val="center"/>
        </w:trPr>
        <w:tc>
          <w:tcPr>
            <w:tcW w:w="5812" w:type="dxa"/>
            <w:shd w:val="clear" w:color="auto" w:fill="auto"/>
          </w:tcPr>
          <w:p w14:paraId="51C56887"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Literatura del boom latinoamericano</w:t>
            </w:r>
          </w:p>
          <w:p w14:paraId="1D47D23F"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Los movimientos literarios, las épocas y las regiones</w:t>
            </w:r>
          </w:p>
          <w:p w14:paraId="67596E23"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Las funciones de la lengua</w:t>
            </w:r>
          </w:p>
          <w:p w14:paraId="6CE317D8"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 entrevista: planificación</w:t>
            </w:r>
          </w:p>
          <w:p w14:paraId="5F169F38"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Las analogías</w:t>
            </w:r>
          </w:p>
          <w:p w14:paraId="01E71AF6"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Las figuras literarias</w:t>
            </w:r>
          </w:p>
          <w:p w14:paraId="1A020D43"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Acentuación y fenómenos vocálicos: hiato, diptongo, triptongo</w:t>
            </w:r>
          </w:p>
          <w:p w14:paraId="5BC3782A"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El periodismo y la prensa escrita</w:t>
            </w:r>
          </w:p>
          <w:p w14:paraId="74E5D645"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Plan lector (Definir)</w:t>
            </w:r>
          </w:p>
        </w:tc>
        <w:tc>
          <w:tcPr>
            <w:tcW w:w="5245" w:type="dxa"/>
            <w:shd w:val="clear" w:color="auto" w:fill="auto"/>
          </w:tcPr>
          <w:p w14:paraId="305A0E4D"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Sociales</w:t>
            </w:r>
          </w:p>
          <w:p w14:paraId="09E375EB"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Artística</w:t>
            </w:r>
          </w:p>
          <w:p w14:paraId="762F78F5"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Matemáticas</w:t>
            </w:r>
          </w:p>
        </w:tc>
        <w:tc>
          <w:tcPr>
            <w:tcW w:w="5387" w:type="dxa"/>
            <w:shd w:val="clear" w:color="auto" w:fill="auto"/>
          </w:tcPr>
          <w:p w14:paraId="16403EE0"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39B8D232"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Cátedra de la paz. </w:t>
            </w:r>
          </w:p>
          <w:p w14:paraId="02649233"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Teatro y artes escénicas.</w:t>
            </w:r>
          </w:p>
        </w:tc>
      </w:tr>
    </w:tbl>
    <w:p w14:paraId="022835BC" w14:textId="77777777" w:rsidR="00BE5DF1" w:rsidRPr="00227C68" w:rsidRDefault="00BE5DF1" w:rsidP="00BE5DF1">
      <w:pPr>
        <w:autoSpaceDE w:val="0"/>
        <w:autoSpaceDN w:val="0"/>
        <w:adjustRightInd w:val="0"/>
        <w:spacing w:after="0" w:line="240" w:lineRule="auto"/>
        <w:jc w:val="both"/>
        <w:rPr>
          <w:rFonts w:eastAsia="Adobe Gothic Std B" w:cs="Arial"/>
          <w:sz w:val="20"/>
          <w:szCs w:val="20"/>
        </w:rPr>
      </w:pPr>
    </w:p>
    <w:p w14:paraId="5BA229D6" w14:textId="77777777" w:rsidR="00BE5DF1" w:rsidRPr="00227C68" w:rsidRDefault="00BE5DF1" w:rsidP="00BE5DF1">
      <w:pPr>
        <w:autoSpaceDE w:val="0"/>
        <w:autoSpaceDN w:val="0"/>
        <w:adjustRightInd w:val="0"/>
        <w:spacing w:after="0" w:line="240" w:lineRule="auto"/>
        <w:jc w:val="both"/>
        <w:rPr>
          <w:rFonts w:eastAsia="Adobe Gothic Std B" w:cs="Arial"/>
          <w:sz w:val="20"/>
          <w:szCs w:val="20"/>
        </w:rPr>
      </w:pPr>
    </w:p>
    <w:tbl>
      <w:tblPr>
        <w:tblStyle w:val="Tablaconcuadrcula"/>
        <w:tblW w:w="16410" w:type="dxa"/>
        <w:jc w:val="center"/>
        <w:tblLook w:val="04A0" w:firstRow="1" w:lastRow="0" w:firstColumn="1" w:lastColumn="0" w:noHBand="0" w:noVBand="1"/>
      </w:tblPr>
      <w:tblGrid>
        <w:gridCol w:w="4714"/>
        <w:gridCol w:w="2362"/>
        <w:gridCol w:w="2352"/>
        <w:gridCol w:w="6982"/>
      </w:tblGrid>
      <w:tr w:rsidR="00BE5DF1" w:rsidRPr="00227C68" w14:paraId="27A8F060" w14:textId="77777777" w:rsidTr="00362A33">
        <w:trPr>
          <w:jc w:val="center"/>
        </w:trPr>
        <w:tc>
          <w:tcPr>
            <w:tcW w:w="7076" w:type="dxa"/>
            <w:gridSpan w:val="2"/>
            <w:shd w:val="clear" w:color="auto" w:fill="B6DDE8" w:themeFill="accent5" w:themeFillTint="66"/>
          </w:tcPr>
          <w:p w14:paraId="772BEDF4" w14:textId="77777777" w:rsidR="00BE5DF1" w:rsidRPr="00227C68" w:rsidRDefault="00BE5DF1"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4 </w:t>
            </w:r>
          </w:p>
        </w:tc>
        <w:tc>
          <w:tcPr>
            <w:tcW w:w="9334" w:type="dxa"/>
            <w:gridSpan w:val="2"/>
            <w:shd w:val="clear" w:color="auto" w:fill="B6DDE8" w:themeFill="accent5" w:themeFillTint="66"/>
          </w:tcPr>
          <w:p w14:paraId="6B549A1B" w14:textId="77777777" w:rsidR="00BE5DF1" w:rsidRPr="00227C68" w:rsidRDefault="00BE5DF1"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Noveno </w:t>
            </w:r>
          </w:p>
        </w:tc>
      </w:tr>
      <w:tr w:rsidR="00BE5DF1" w:rsidRPr="00227C68" w14:paraId="56521731" w14:textId="77777777" w:rsidTr="00362A33">
        <w:trPr>
          <w:jc w:val="center"/>
        </w:trPr>
        <w:tc>
          <w:tcPr>
            <w:tcW w:w="4714" w:type="dxa"/>
            <w:shd w:val="clear" w:color="auto" w:fill="C6D9F1" w:themeFill="text2" w:themeFillTint="33"/>
            <w:vAlign w:val="center"/>
          </w:tcPr>
          <w:p w14:paraId="171A6260" w14:textId="77777777" w:rsidR="00BE5DF1" w:rsidRPr="00227C68" w:rsidRDefault="00BE5DF1" w:rsidP="00D969C8">
            <w:pPr>
              <w:tabs>
                <w:tab w:val="left" w:pos="1635"/>
              </w:tabs>
              <w:jc w:val="both"/>
              <w:rPr>
                <w:rFonts w:eastAsia="Adobe Gothic Std B" w:cs="Arial"/>
                <w:b/>
                <w:sz w:val="20"/>
                <w:szCs w:val="20"/>
              </w:rPr>
            </w:pPr>
            <w:r w:rsidRPr="00227C68">
              <w:rPr>
                <w:rFonts w:eastAsia="Adobe Gothic Std B" w:cs="Arial"/>
                <w:b/>
                <w:sz w:val="20"/>
                <w:szCs w:val="20"/>
              </w:rPr>
              <w:t>Saber conocer (cognitivo)</w:t>
            </w:r>
          </w:p>
        </w:tc>
        <w:tc>
          <w:tcPr>
            <w:tcW w:w="4714" w:type="dxa"/>
            <w:gridSpan w:val="2"/>
            <w:shd w:val="clear" w:color="auto" w:fill="C6D9F1" w:themeFill="text2" w:themeFillTint="33"/>
            <w:vAlign w:val="center"/>
          </w:tcPr>
          <w:p w14:paraId="6A3CCBFF" w14:textId="77777777" w:rsidR="00BE5DF1" w:rsidRPr="00227C68" w:rsidRDefault="00BE5DF1" w:rsidP="00D969C8">
            <w:pPr>
              <w:tabs>
                <w:tab w:val="left" w:pos="1635"/>
              </w:tabs>
              <w:jc w:val="both"/>
              <w:rPr>
                <w:rFonts w:eastAsia="Adobe Gothic Std B" w:cs="Arial"/>
                <w:b/>
                <w:sz w:val="20"/>
                <w:szCs w:val="20"/>
              </w:rPr>
            </w:pPr>
            <w:r w:rsidRPr="00227C68">
              <w:rPr>
                <w:rFonts w:eastAsia="Adobe Gothic Std B" w:cs="Arial"/>
                <w:b/>
                <w:sz w:val="20"/>
                <w:szCs w:val="20"/>
              </w:rPr>
              <w:t>Saber hacer (procedimental)</w:t>
            </w:r>
          </w:p>
        </w:tc>
        <w:tc>
          <w:tcPr>
            <w:tcW w:w="6982" w:type="dxa"/>
            <w:shd w:val="clear" w:color="auto" w:fill="C6D9F1" w:themeFill="text2" w:themeFillTint="33"/>
            <w:vAlign w:val="center"/>
          </w:tcPr>
          <w:p w14:paraId="396AEEA6" w14:textId="77777777" w:rsidR="00BE5DF1" w:rsidRPr="00227C68" w:rsidRDefault="00BE5DF1" w:rsidP="00D969C8">
            <w:pPr>
              <w:tabs>
                <w:tab w:val="left" w:pos="1635"/>
              </w:tabs>
              <w:jc w:val="both"/>
              <w:rPr>
                <w:rFonts w:eastAsia="Adobe Gothic Std B" w:cs="Arial"/>
                <w:b/>
                <w:sz w:val="20"/>
                <w:szCs w:val="20"/>
              </w:rPr>
            </w:pPr>
            <w:r w:rsidRPr="00227C68">
              <w:rPr>
                <w:rFonts w:eastAsia="Adobe Gothic Std B" w:cs="Arial"/>
                <w:b/>
                <w:sz w:val="20"/>
                <w:szCs w:val="20"/>
              </w:rPr>
              <w:t>Saber Ser (actitudinal)</w:t>
            </w:r>
          </w:p>
        </w:tc>
      </w:tr>
      <w:tr w:rsidR="00BE5DF1" w:rsidRPr="00227C68" w14:paraId="34794251" w14:textId="77777777" w:rsidTr="00362A33">
        <w:trPr>
          <w:jc w:val="center"/>
        </w:trPr>
        <w:tc>
          <w:tcPr>
            <w:tcW w:w="4714" w:type="dxa"/>
          </w:tcPr>
          <w:p w14:paraId="2650982E" w14:textId="77777777" w:rsidR="00BE5DF1" w:rsidRPr="00227C68" w:rsidRDefault="00BE5DF1" w:rsidP="00D969C8">
            <w:pPr>
              <w:autoSpaceDE w:val="0"/>
              <w:autoSpaceDN w:val="0"/>
              <w:adjustRightInd w:val="0"/>
              <w:jc w:val="both"/>
              <w:rPr>
                <w:rFonts w:cs="Arial"/>
                <w:sz w:val="20"/>
                <w:szCs w:val="20"/>
              </w:rPr>
            </w:pPr>
            <w:r w:rsidRPr="00227C68">
              <w:rPr>
                <w:rFonts w:cs="Arial"/>
                <w:sz w:val="20"/>
                <w:szCs w:val="20"/>
              </w:rPr>
              <w:t>Valoro, entiendo y adopto los aportes de la ortografía para la comprensión y producción de textos.</w:t>
            </w:r>
          </w:p>
        </w:tc>
        <w:tc>
          <w:tcPr>
            <w:tcW w:w="4714" w:type="dxa"/>
            <w:gridSpan w:val="2"/>
          </w:tcPr>
          <w:p w14:paraId="7CEAED55" w14:textId="77777777" w:rsidR="00BE5DF1" w:rsidRDefault="00BE5DF1" w:rsidP="00D969C8">
            <w:pPr>
              <w:autoSpaceDE w:val="0"/>
              <w:autoSpaceDN w:val="0"/>
              <w:adjustRightInd w:val="0"/>
              <w:jc w:val="both"/>
              <w:rPr>
                <w:rFonts w:cs="Arial"/>
                <w:sz w:val="20"/>
                <w:szCs w:val="20"/>
              </w:rPr>
            </w:pPr>
            <w:r w:rsidRPr="00227C68">
              <w:rPr>
                <w:rFonts w:cs="Arial"/>
                <w:sz w:val="20"/>
                <w:szCs w:val="20"/>
              </w:rPr>
              <w:t>Lee y comprende discursos de manera inferencial y descubre en ellos otros aportes y relaciones intertextuales en los mismos.</w:t>
            </w:r>
          </w:p>
          <w:p w14:paraId="5B9FC0CD" w14:textId="77777777" w:rsidR="000635C6" w:rsidRPr="00227C68" w:rsidRDefault="000635C6" w:rsidP="00D969C8">
            <w:pPr>
              <w:autoSpaceDE w:val="0"/>
              <w:autoSpaceDN w:val="0"/>
              <w:adjustRightInd w:val="0"/>
              <w:jc w:val="both"/>
              <w:rPr>
                <w:rFonts w:cs="Arial"/>
                <w:sz w:val="20"/>
                <w:szCs w:val="20"/>
              </w:rPr>
            </w:pPr>
          </w:p>
        </w:tc>
        <w:tc>
          <w:tcPr>
            <w:tcW w:w="6982" w:type="dxa"/>
          </w:tcPr>
          <w:p w14:paraId="1AB45A1B" w14:textId="77777777" w:rsidR="00BE5DF1" w:rsidRPr="00227C68" w:rsidRDefault="00BE5DF1" w:rsidP="00D969C8">
            <w:pPr>
              <w:autoSpaceDE w:val="0"/>
              <w:autoSpaceDN w:val="0"/>
              <w:adjustRightInd w:val="0"/>
              <w:jc w:val="both"/>
              <w:rPr>
                <w:rFonts w:cs="Arial"/>
                <w:sz w:val="20"/>
                <w:szCs w:val="20"/>
              </w:rPr>
            </w:pPr>
            <w:r w:rsidRPr="00227C68">
              <w:rPr>
                <w:rFonts w:cs="Arial"/>
                <w:sz w:val="20"/>
                <w:szCs w:val="20"/>
              </w:rPr>
              <w:t>Valora y socializa las manifestaciones ideológicas, políticas y culturales como insumos de diversas producciones discursivas del contexto latinoamericano.</w:t>
            </w:r>
          </w:p>
          <w:p w14:paraId="13F18B4A" w14:textId="77777777" w:rsidR="00BE5DF1" w:rsidRPr="00227C68" w:rsidRDefault="00BE5DF1" w:rsidP="00D969C8">
            <w:pPr>
              <w:autoSpaceDE w:val="0"/>
              <w:autoSpaceDN w:val="0"/>
              <w:adjustRightInd w:val="0"/>
              <w:jc w:val="both"/>
              <w:rPr>
                <w:rFonts w:cs="Arial"/>
                <w:sz w:val="20"/>
                <w:szCs w:val="20"/>
              </w:rPr>
            </w:pPr>
          </w:p>
        </w:tc>
      </w:tr>
    </w:tbl>
    <w:p w14:paraId="2AF1EC41" w14:textId="77777777" w:rsidR="00BE5DF1" w:rsidRDefault="00BE5DF1" w:rsidP="00BE5DF1">
      <w:pPr>
        <w:autoSpaceDE w:val="0"/>
        <w:autoSpaceDN w:val="0"/>
        <w:adjustRightInd w:val="0"/>
        <w:spacing w:after="0" w:line="240" w:lineRule="auto"/>
        <w:contextualSpacing/>
        <w:jc w:val="both"/>
        <w:rPr>
          <w:rFonts w:eastAsia="Adobe Gothic Std B" w:cs="Arial"/>
          <w:sz w:val="20"/>
          <w:szCs w:val="20"/>
        </w:rPr>
      </w:pPr>
    </w:p>
    <w:p w14:paraId="1E013063" w14:textId="77777777" w:rsidR="00BE5DF1" w:rsidRDefault="00BE5DF1" w:rsidP="00BE5DF1">
      <w:pPr>
        <w:autoSpaceDE w:val="0"/>
        <w:autoSpaceDN w:val="0"/>
        <w:adjustRightInd w:val="0"/>
        <w:spacing w:after="0" w:line="240" w:lineRule="auto"/>
        <w:contextualSpacing/>
        <w:jc w:val="both"/>
        <w:rPr>
          <w:rFonts w:eastAsia="Adobe Gothic Std B" w:cs="Arial"/>
          <w:sz w:val="20"/>
          <w:szCs w:val="20"/>
        </w:rPr>
      </w:pPr>
    </w:p>
    <w:p w14:paraId="25CDACE5" w14:textId="5DAD0D65" w:rsidR="00BE5DF1" w:rsidRPr="00227C68" w:rsidRDefault="00BE5DF1" w:rsidP="00BE5DF1">
      <w:pPr>
        <w:autoSpaceDE w:val="0"/>
        <w:autoSpaceDN w:val="0"/>
        <w:adjustRightInd w:val="0"/>
        <w:spacing w:after="0" w:line="240" w:lineRule="auto"/>
        <w:jc w:val="both"/>
        <w:rPr>
          <w:rFonts w:eastAsia="Adobe Gothic Std B" w:cs="Arial"/>
          <w:b/>
          <w:sz w:val="20"/>
          <w:szCs w:val="20"/>
        </w:rPr>
      </w:pPr>
      <w:r w:rsidRPr="00227C68">
        <w:rPr>
          <w:rFonts w:eastAsia="Adobe Gothic Std B" w:cs="Arial"/>
          <w:b/>
          <w:sz w:val="20"/>
          <w:szCs w:val="20"/>
        </w:rPr>
        <w:t>MALLAS C</w:t>
      </w:r>
      <w:r>
        <w:rPr>
          <w:rFonts w:eastAsia="Adobe Gothic Std B" w:cs="Arial"/>
          <w:b/>
          <w:sz w:val="20"/>
          <w:szCs w:val="20"/>
        </w:rPr>
        <w:t xml:space="preserve">URRICULARES: GRADO DÉCIMO </w:t>
      </w:r>
    </w:p>
    <w:p w14:paraId="5E6E9173" w14:textId="77777777" w:rsidR="00BE5DF1" w:rsidRPr="00227C68" w:rsidRDefault="00BE5DF1" w:rsidP="00BE5DF1">
      <w:pPr>
        <w:autoSpaceDE w:val="0"/>
        <w:autoSpaceDN w:val="0"/>
        <w:adjustRightInd w:val="0"/>
        <w:spacing w:after="0" w:line="240" w:lineRule="auto"/>
        <w:jc w:val="both"/>
        <w:rPr>
          <w:rFonts w:eastAsia="Adobe Gothic Std B" w:cs="Arial"/>
          <w:b/>
          <w:sz w:val="20"/>
          <w:szCs w:val="20"/>
          <w:u w:val="single"/>
        </w:rPr>
      </w:pPr>
    </w:p>
    <w:tbl>
      <w:tblPr>
        <w:tblStyle w:val="Tablaconcuadrcula"/>
        <w:tblW w:w="0" w:type="auto"/>
        <w:jc w:val="center"/>
        <w:tblLook w:val="04A0" w:firstRow="1" w:lastRow="0" w:firstColumn="1" w:lastColumn="0" w:noHBand="0" w:noVBand="1"/>
      </w:tblPr>
      <w:tblGrid>
        <w:gridCol w:w="6803"/>
        <w:gridCol w:w="9640"/>
      </w:tblGrid>
      <w:tr w:rsidR="00BE5DF1" w:rsidRPr="00227C68" w14:paraId="7692845B" w14:textId="77777777" w:rsidTr="00362A33">
        <w:trPr>
          <w:jc w:val="center"/>
        </w:trPr>
        <w:tc>
          <w:tcPr>
            <w:tcW w:w="6803" w:type="dxa"/>
            <w:shd w:val="clear" w:color="auto" w:fill="B6DDE8" w:themeFill="accent5" w:themeFillTint="66"/>
          </w:tcPr>
          <w:p w14:paraId="52CED4D3" w14:textId="77777777" w:rsidR="00BE5DF1" w:rsidRPr="00227C68" w:rsidRDefault="00BE5DF1"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ÁREA: </w:t>
            </w:r>
            <w:r w:rsidRPr="00227C68">
              <w:rPr>
                <w:rFonts w:eastAsia="Adobe Gothic Std B" w:cs="Arial"/>
                <w:b/>
                <w:color w:val="000000" w:themeColor="text1"/>
                <w:sz w:val="20"/>
                <w:szCs w:val="20"/>
                <w:lang w:val="pt-BR" w:eastAsia="es-ES_tradnl"/>
              </w:rPr>
              <w:t>Lengua</w:t>
            </w:r>
            <w:r w:rsidRPr="00227C68">
              <w:rPr>
                <w:rFonts w:eastAsia="Adobe Gothic Std B" w:cs="Arial"/>
                <w:b/>
                <w:sz w:val="20"/>
                <w:szCs w:val="20"/>
              </w:rPr>
              <w:t xml:space="preserve"> Castellana </w:t>
            </w:r>
          </w:p>
        </w:tc>
        <w:tc>
          <w:tcPr>
            <w:tcW w:w="9640" w:type="dxa"/>
            <w:shd w:val="clear" w:color="auto" w:fill="B6DDE8" w:themeFill="accent5" w:themeFillTint="66"/>
          </w:tcPr>
          <w:p w14:paraId="63C779A4" w14:textId="77777777" w:rsidR="00BE5DF1" w:rsidRPr="00227C68" w:rsidRDefault="00BE5DF1"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Décimo </w:t>
            </w:r>
          </w:p>
        </w:tc>
      </w:tr>
      <w:tr w:rsidR="00BE5DF1" w:rsidRPr="00227C68" w14:paraId="28DB326F" w14:textId="77777777" w:rsidTr="00362A33">
        <w:trPr>
          <w:jc w:val="center"/>
        </w:trPr>
        <w:tc>
          <w:tcPr>
            <w:tcW w:w="16443" w:type="dxa"/>
            <w:gridSpan w:val="2"/>
            <w:shd w:val="clear" w:color="auto" w:fill="C6D9F1" w:themeFill="text2" w:themeFillTint="33"/>
          </w:tcPr>
          <w:p w14:paraId="6DEC99F5" w14:textId="6DEA74A2" w:rsidR="00BE5DF1" w:rsidRPr="00227C68" w:rsidRDefault="00BE5DF1"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CICLO:</w:t>
            </w:r>
            <w:r w:rsidR="00736A75">
              <w:rPr>
                <w:rFonts w:eastAsia="Adobe Gothic Std B" w:cs="Arial"/>
                <w:b/>
                <w:sz w:val="20"/>
                <w:szCs w:val="20"/>
              </w:rPr>
              <w:t xml:space="preserve"> </w:t>
            </w:r>
            <w:r w:rsidRPr="00227C68">
              <w:rPr>
                <w:rFonts w:eastAsia="Adobe Gothic Std B" w:cs="Arial"/>
                <w:b/>
                <w:sz w:val="20"/>
                <w:szCs w:val="20"/>
              </w:rPr>
              <w:t>5</w:t>
            </w:r>
          </w:p>
        </w:tc>
      </w:tr>
      <w:tr w:rsidR="00BE5DF1" w:rsidRPr="00227C68" w14:paraId="15CE37AE" w14:textId="77777777" w:rsidTr="00362A33">
        <w:trPr>
          <w:jc w:val="center"/>
        </w:trPr>
        <w:tc>
          <w:tcPr>
            <w:tcW w:w="16443" w:type="dxa"/>
            <w:gridSpan w:val="2"/>
          </w:tcPr>
          <w:p w14:paraId="7C2A8B7C" w14:textId="77777777" w:rsidR="00BE5DF1" w:rsidRPr="00227C68" w:rsidRDefault="00BE5DF1" w:rsidP="00D969C8">
            <w:pPr>
              <w:autoSpaceDE w:val="0"/>
              <w:autoSpaceDN w:val="0"/>
              <w:adjustRightInd w:val="0"/>
              <w:jc w:val="both"/>
              <w:rPr>
                <w:rFonts w:eastAsia="Adobe Gothic Std B" w:cs="Arial"/>
                <w:b/>
                <w:sz w:val="20"/>
                <w:szCs w:val="20"/>
              </w:rPr>
            </w:pPr>
          </w:p>
          <w:p w14:paraId="073618F9" w14:textId="77777777" w:rsidR="00BE5DF1" w:rsidRPr="00227C68" w:rsidRDefault="00BE5DF1"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Objetivo del ciclo: </w:t>
            </w:r>
          </w:p>
          <w:p w14:paraId="4168C4ED" w14:textId="77777777" w:rsidR="00BE5DF1" w:rsidRPr="00227C68" w:rsidRDefault="00BE5DF1" w:rsidP="00D969C8">
            <w:pPr>
              <w:autoSpaceDE w:val="0"/>
              <w:autoSpaceDN w:val="0"/>
              <w:adjustRightInd w:val="0"/>
              <w:jc w:val="both"/>
              <w:rPr>
                <w:rFonts w:eastAsia="Adobe Gothic Std B" w:cs="Arial"/>
                <w:b/>
                <w:sz w:val="20"/>
                <w:szCs w:val="20"/>
              </w:rPr>
            </w:pPr>
          </w:p>
          <w:p w14:paraId="6B5781FA" w14:textId="77777777" w:rsidR="00BE5DF1" w:rsidRPr="00227C68" w:rsidRDefault="00BE5DF1" w:rsidP="00D969C8">
            <w:pPr>
              <w:autoSpaceDE w:val="0"/>
              <w:autoSpaceDN w:val="0"/>
              <w:adjustRightInd w:val="0"/>
              <w:contextualSpacing/>
              <w:jc w:val="both"/>
              <w:rPr>
                <w:rFonts w:eastAsia="Adobe Gothic Std B" w:cs="Arial"/>
                <w:sz w:val="20"/>
                <w:szCs w:val="20"/>
              </w:rPr>
            </w:pPr>
            <w:r w:rsidRPr="00227C68">
              <w:rPr>
                <w:rFonts w:cs="Arial"/>
                <w:sz w:val="20"/>
                <w:szCs w:val="20"/>
              </w:rPr>
              <w:t>Desarrollar habilidades comunicativas para escuchar, hablar, leer, comprender, escribir y expresarse correctamente, mediante el uso de diversas estrategias, con el fin de afianzar los procesos de comprensión y producción textual.</w:t>
            </w:r>
          </w:p>
          <w:p w14:paraId="17223169" w14:textId="77777777" w:rsidR="00BE5DF1" w:rsidRPr="00227C68" w:rsidRDefault="00BE5DF1" w:rsidP="00D969C8">
            <w:pPr>
              <w:autoSpaceDE w:val="0"/>
              <w:autoSpaceDN w:val="0"/>
              <w:adjustRightInd w:val="0"/>
              <w:jc w:val="both"/>
              <w:rPr>
                <w:rFonts w:eastAsia="Adobe Gothic Std B" w:cs="Arial"/>
                <w:b/>
                <w:sz w:val="20"/>
                <w:szCs w:val="20"/>
              </w:rPr>
            </w:pPr>
          </w:p>
        </w:tc>
      </w:tr>
    </w:tbl>
    <w:p w14:paraId="233AB9F9" w14:textId="77777777" w:rsidR="00BE5DF1" w:rsidRPr="00227C68" w:rsidRDefault="00BE5DF1" w:rsidP="00BE5DF1">
      <w:pPr>
        <w:autoSpaceDE w:val="0"/>
        <w:autoSpaceDN w:val="0"/>
        <w:adjustRightInd w:val="0"/>
        <w:spacing w:after="0" w:line="240" w:lineRule="auto"/>
        <w:jc w:val="both"/>
        <w:rPr>
          <w:rFonts w:eastAsia="Adobe Gothic Std B" w:cs="Arial"/>
          <w:b/>
          <w:sz w:val="20"/>
          <w:szCs w:val="20"/>
          <w:u w:val="single"/>
        </w:rPr>
      </w:pPr>
    </w:p>
    <w:tbl>
      <w:tblPr>
        <w:tblStyle w:val="Tablaconcuadrcula"/>
        <w:tblW w:w="0" w:type="auto"/>
        <w:jc w:val="center"/>
        <w:tblLook w:val="04A0" w:firstRow="1" w:lastRow="0" w:firstColumn="1" w:lastColumn="0" w:noHBand="0" w:noVBand="1"/>
      </w:tblPr>
      <w:tblGrid>
        <w:gridCol w:w="16443"/>
      </w:tblGrid>
      <w:tr w:rsidR="00BE5DF1" w:rsidRPr="00227C68" w14:paraId="73F0F552" w14:textId="77777777" w:rsidTr="00362A33">
        <w:trPr>
          <w:jc w:val="center"/>
        </w:trPr>
        <w:tc>
          <w:tcPr>
            <w:tcW w:w="16443" w:type="dxa"/>
            <w:shd w:val="clear" w:color="auto" w:fill="B6DDE8" w:themeFill="accent5" w:themeFillTint="66"/>
          </w:tcPr>
          <w:p w14:paraId="1EFD3BEF" w14:textId="6CBAF96C" w:rsidR="00BE5DF1" w:rsidRPr="00227C68" w:rsidRDefault="00BE5DF1" w:rsidP="00D969C8">
            <w:pPr>
              <w:jc w:val="both"/>
              <w:rPr>
                <w:b/>
                <w:sz w:val="20"/>
                <w:szCs w:val="20"/>
              </w:rPr>
            </w:pPr>
            <w:r w:rsidRPr="00227C68">
              <w:rPr>
                <w:b/>
                <w:sz w:val="20"/>
                <w:szCs w:val="20"/>
              </w:rPr>
              <w:t>GRADO:</w:t>
            </w:r>
            <w:r w:rsidR="00736A75">
              <w:rPr>
                <w:b/>
                <w:sz w:val="20"/>
                <w:szCs w:val="20"/>
              </w:rPr>
              <w:t xml:space="preserve"> </w:t>
            </w:r>
            <w:r w:rsidRPr="00227C68">
              <w:rPr>
                <w:b/>
                <w:sz w:val="20"/>
                <w:szCs w:val="20"/>
              </w:rPr>
              <w:t xml:space="preserve">Décimo </w:t>
            </w:r>
          </w:p>
        </w:tc>
      </w:tr>
      <w:tr w:rsidR="00BE5DF1" w:rsidRPr="00227C68" w14:paraId="6A839874" w14:textId="77777777" w:rsidTr="00362A33">
        <w:trPr>
          <w:jc w:val="center"/>
        </w:trPr>
        <w:tc>
          <w:tcPr>
            <w:tcW w:w="16443" w:type="dxa"/>
          </w:tcPr>
          <w:p w14:paraId="7E003F26" w14:textId="34BF0919" w:rsidR="00BE5DF1" w:rsidRPr="00227C68" w:rsidRDefault="00BE5DF1" w:rsidP="00D969C8">
            <w:pPr>
              <w:jc w:val="both"/>
              <w:rPr>
                <w:b/>
                <w:sz w:val="20"/>
                <w:szCs w:val="20"/>
              </w:rPr>
            </w:pPr>
            <w:r w:rsidRPr="00227C68">
              <w:rPr>
                <w:b/>
                <w:sz w:val="20"/>
                <w:szCs w:val="20"/>
              </w:rPr>
              <w:t>Intensidad horaria:</w:t>
            </w:r>
            <w:r w:rsidR="00736A75">
              <w:rPr>
                <w:b/>
                <w:sz w:val="20"/>
                <w:szCs w:val="20"/>
              </w:rPr>
              <w:t xml:space="preserve"> </w:t>
            </w:r>
            <w:r w:rsidRPr="00227C68">
              <w:rPr>
                <w:b/>
                <w:color w:val="000000" w:themeColor="text1"/>
                <w:sz w:val="20"/>
                <w:szCs w:val="20"/>
              </w:rPr>
              <w:t>5</w:t>
            </w:r>
            <w:r w:rsidR="00736A75">
              <w:rPr>
                <w:b/>
                <w:sz w:val="20"/>
                <w:szCs w:val="20"/>
              </w:rPr>
              <w:t xml:space="preserve"> </w:t>
            </w:r>
            <w:r w:rsidRPr="00227C68">
              <w:rPr>
                <w:b/>
                <w:sz w:val="20"/>
                <w:szCs w:val="20"/>
              </w:rPr>
              <w:t xml:space="preserve">horas semanales </w:t>
            </w:r>
          </w:p>
        </w:tc>
      </w:tr>
      <w:tr w:rsidR="00BE5DF1" w:rsidRPr="00227C68" w14:paraId="63E8FF73" w14:textId="77777777" w:rsidTr="00362A33">
        <w:trPr>
          <w:trHeight w:val="70"/>
          <w:jc w:val="center"/>
        </w:trPr>
        <w:tc>
          <w:tcPr>
            <w:tcW w:w="16443" w:type="dxa"/>
          </w:tcPr>
          <w:p w14:paraId="557C7986" w14:textId="77777777" w:rsidR="00BE5DF1" w:rsidRDefault="00BE5DF1" w:rsidP="00D969C8">
            <w:pPr>
              <w:jc w:val="both"/>
              <w:rPr>
                <w:b/>
                <w:sz w:val="20"/>
                <w:szCs w:val="20"/>
              </w:rPr>
            </w:pPr>
          </w:p>
          <w:p w14:paraId="234EEC4A" w14:textId="77777777" w:rsidR="00BE5DF1" w:rsidRPr="00227C68" w:rsidRDefault="00BE5DF1" w:rsidP="00D969C8">
            <w:pPr>
              <w:jc w:val="both"/>
              <w:rPr>
                <w:b/>
                <w:sz w:val="20"/>
                <w:szCs w:val="20"/>
              </w:rPr>
            </w:pPr>
            <w:r w:rsidRPr="00227C68">
              <w:rPr>
                <w:b/>
                <w:sz w:val="20"/>
                <w:szCs w:val="20"/>
              </w:rPr>
              <w:t xml:space="preserve">Objetivo de grado: </w:t>
            </w:r>
          </w:p>
          <w:p w14:paraId="25CB87DC" w14:textId="77777777" w:rsidR="00BE5DF1" w:rsidRPr="00227C68" w:rsidRDefault="00BE5DF1" w:rsidP="00D969C8">
            <w:pPr>
              <w:jc w:val="both"/>
              <w:rPr>
                <w:b/>
                <w:sz w:val="20"/>
                <w:szCs w:val="20"/>
              </w:rPr>
            </w:pPr>
          </w:p>
          <w:p w14:paraId="0C27C683" w14:textId="77777777" w:rsidR="00BE5DF1" w:rsidRPr="006404CB" w:rsidRDefault="00BE5DF1" w:rsidP="00D969C8">
            <w:pPr>
              <w:autoSpaceDE w:val="0"/>
              <w:autoSpaceDN w:val="0"/>
              <w:adjustRightInd w:val="0"/>
              <w:contextualSpacing/>
              <w:jc w:val="both"/>
              <w:rPr>
                <w:rFonts w:cs="Arial"/>
                <w:sz w:val="20"/>
                <w:szCs w:val="20"/>
              </w:rPr>
            </w:pPr>
            <w:r w:rsidRPr="00227C68">
              <w:rPr>
                <w:rFonts w:cs="Arial"/>
                <w:sz w:val="20"/>
                <w:szCs w:val="20"/>
              </w:rPr>
              <w:t>Reconocer y aplicar estrategias de indagación y apropiación sobre la estructura formal y conceptual de la lengua que le permitan reflexionar sobre el conocimiento de diferentes tipologías discursivas, de manera crítica y argumentativa.</w:t>
            </w:r>
          </w:p>
          <w:p w14:paraId="6CF73CEB" w14:textId="77777777" w:rsidR="00BE5DF1" w:rsidRPr="00227C68" w:rsidRDefault="00BE5DF1" w:rsidP="00D969C8">
            <w:pPr>
              <w:jc w:val="both"/>
              <w:rPr>
                <w:b/>
                <w:sz w:val="20"/>
                <w:szCs w:val="20"/>
              </w:rPr>
            </w:pPr>
          </w:p>
        </w:tc>
      </w:tr>
    </w:tbl>
    <w:p w14:paraId="7C9CD72F" w14:textId="77777777" w:rsidR="00BE5DF1" w:rsidRDefault="00BE5DF1" w:rsidP="00BE5DF1">
      <w:pPr>
        <w:jc w:val="both"/>
        <w:rPr>
          <w:sz w:val="20"/>
          <w:szCs w:val="20"/>
        </w:rPr>
      </w:pPr>
    </w:p>
    <w:tbl>
      <w:tblPr>
        <w:tblStyle w:val="Tablaconcuadrcula"/>
        <w:tblW w:w="0" w:type="auto"/>
        <w:jc w:val="center"/>
        <w:tblLook w:val="04A0" w:firstRow="1" w:lastRow="0" w:firstColumn="1" w:lastColumn="0" w:noHBand="0" w:noVBand="1"/>
      </w:tblPr>
      <w:tblGrid>
        <w:gridCol w:w="5245"/>
        <w:gridCol w:w="5103"/>
        <w:gridCol w:w="6237"/>
      </w:tblGrid>
      <w:tr w:rsidR="00BE5DF1" w14:paraId="0A32AC2D" w14:textId="77777777" w:rsidTr="00362A33">
        <w:trPr>
          <w:jc w:val="center"/>
        </w:trPr>
        <w:tc>
          <w:tcPr>
            <w:tcW w:w="5245" w:type="dxa"/>
            <w:shd w:val="clear" w:color="auto" w:fill="8DB3E2" w:themeFill="text2" w:themeFillTint="66"/>
          </w:tcPr>
          <w:p w14:paraId="27F8224F" w14:textId="77777777" w:rsidR="00BE5DF1" w:rsidRPr="00227C68" w:rsidRDefault="00BE5DF1" w:rsidP="00D969C8">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COMPETENCIAS DEL ÁREA</w:t>
            </w:r>
          </w:p>
        </w:tc>
        <w:tc>
          <w:tcPr>
            <w:tcW w:w="5103" w:type="dxa"/>
            <w:shd w:val="clear" w:color="auto" w:fill="8DB3E2" w:themeFill="text2" w:themeFillTint="66"/>
          </w:tcPr>
          <w:p w14:paraId="7548EA77" w14:textId="77777777" w:rsidR="00BE5DF1" w:rsidRPr="00227C68" w:rsidRDefault="00BE5DF1" w:rsidP="00D969C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CIUDADANAS</w:t>
            </w:r>
          </w:p>
        </w:tc>
        <w:tc>
          <w:tcPr>
            <w:tcW w:w="6237" w:type="dxa"/>
            <w:shd w:val="clear" w:color="auto" w:fill="8DB3E2" w:themeFill="text2" w:themeFillTint="66"/>
          </w:tcPr>
          <w:p w14:paraId="0957D929" w14:textId="77777777" w:rsidR="00BE5DF1" w:rsidRPr="00227C68" w:rsidRDefault="00BE5DF1" w:rsidP="00D969C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LABORALES</w:t>
            </w:r>
          </w:p>
        </w:tc>
      </w:tr>
      <w:tr w:rsidR="00BE5DF1" w14:paraId="3CC6FDE9" w14:textId="77777777" w:rsidTr="00362A33">
        <w:trPr>
          <w:jc w:val="center"/>
        </w:trPr>
        <w:tc>
          <w:tcPr>
            <w:tcW w:w="5245" w:type="dxa"/>
          </w:tcPr>
          <w:p w14:paraId="5503E940" w14:textId="743686BB" w:rsidR="00BE5DF1" w:rsidRPr="00227C68" w:rsidRDefault="00BE5DF1" w:rsidP="00D969C8">
            <w:pPr>
              <w:autoSpaceDE w:val="0"/>
              <w:autoSpaceDN w:val="0"/>
              <w:adjustRightInd w:val="0"/>
              <w:jc w:val="both"/>
              <w:rPr>
                <w:rFonts w:eastAsia="Adobe Gothic Std B" w:cs="Arial"/>
                <w:sz w:val="20"/>
                <w:szCs w:val="20"/>
              </w:rPr>
            </w:pPr>
            <w:r w:rsidRPr="00227C68">
              <w:rPr>
                <w:rFonts w:eastAsia="Adobe Gothic Std B" w:cs="Arial"/>
                <w:sz w:val="20"/>
                <w:szCs w:val="20"/>
              </w:rPr>
              <w:t>Competencias básicas propuestas por el MEN</w:t>
            </w:r>
            <w:r w:rsidR="00736A75">
              <w:rPr>
                <w:rFonts w:eastAsia="Adobe Gothic Std B" w:cs="Arial"/>
                <w:sz w:val="20"/>
                <w:szCs w:val="20"/>
              </w:rPr>
              <w:t xml:space="preserve"> </w:t>
            </w:r>
            <w:r w:rsidRPr="00227C68">
              <w:rPr>
                <w:rFonts w:eastAsia="Adobe Gothic Std B" w:cs="Arial"/>
                <w:sz w:val="20"/>
                <w:szCs w:val="20"/>
              </w:rPr>
              <w:t>y el ICFES</w:t>
            </w:r>
            <w:r w:rsidR="00736A75">
              <w:rPr>
                <w:rFonts w:eastAsia="Adobe Gothic Std B" w:cs="Arial"/>
                <w:sz w:val="20"/>
                <w:szCs w:val="20"/>
              </w:rPr>
              <w:t xml:space="preserve"> </w:t>
            </w:r>
            <w:r w:rsidRPr="00227C68">
              <w:rPr>
                <w:rFonts w:eastAsia="Adobe Gothic Std B" w:cs="Arial"/>
                <w:sz w:val="20"/>
                <w:szCs w:val="20"/>
              </w:rPr>
              <w:t>para:</w:t>
            </w:r>
          </w:p>
          <w:p w14:paraId="12183137" w14:textId="77777777" w:rsidR="00BE5DF1" w:rsidRPr="00227C68" w:rsidRDefault="00BE5DF1"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xml:space="preserve">- Saber hacer en contexto </w:t>
            </w:r>
          </w:p>
          <w:p w14:paraId="4524D336" w14:textId="77777777" w:rsidR="00BE5DF1" w:rsidRPr="00227C68" w:rsidRDefault="00BE5DF1"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Capacidad para poner en escena una situación problemática y resolverla.</w:t>
            </w:r>
          </w:p>
          <w:p w14:paraId="30C79C5B" w14:textId="0755CE97" w:rsidR="00BE5DF1" w:rsidRPr="00227C68" w:rsidRDefault="00BE5DF1"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Conjunto de valores contenidos y habilidades</w:t>
            </w:r>
            <w:r w:rsidR="00736A75">
              <w:rPr>
                <w:rFonts w:eastAsia="Adobe Gothic Std B" w:cs="Arial"/>
                <w:sz w:val="20"/>
                <w:szCs w:val="20"/>
              </w:rPr>
              <w:t xml:space="preserve"> </w:t>
            </w:r>
            <w:r w:rsidRPr="00227C68">
              <w:rPr>
                <w:rFonts w:eastAsia="Adobe Gothic Std B" w:cs="Arial"/>
                <w:sz w:val="20"/>
                <w:szCs w:val="20"/>
              </w:rPr>
              <w:t>que deben desarrollar los educandos, las cuales son transversales a todas las áreas.</w:t>
            </w:r>
          </w:p>
          <w:p w14:paraId="74C60B73" w14:textId="77777777" w:rsidR="00BE5DF1" w:rsidRPr="00227C68" w:rsidRDefault="00BE5DF1" w:rsidP="00D969C8">
            <w:pPr>
              <w:autoSpaceDE w:val="0"/>
              <w:autoSpaceDN w:val="0"/>
              <w:adjustRightInd w:val="0"/>
              <w:jc w:val="both"/>
              <w:rPr>
                <w:rFonts w:eastAsia="Adobe Gothic Std B" w:cs="Arial"/>
                <w:sz w:val="20"/>
                <w:szCs w:val="20"/>
              </w:rPr>
            </w:pPr>
          </w:p>
          <w:p w14:paraId="6CB2240D" w14:textId="5F11E0E0" w:rsidR="00BE5DF1" w:rsidRPr="00227C68" w:rsidRDefault="00BE5DF1" w:rsidP="00D969C8">
            <w:pPr>
              <w:autoSpaceDE w:val="0"/>
              <w:autoSpaceDN w:val="0"/>
              <w:adjustRightInd w:val="0"/>
              <w:jc w:val="both"/>
              <w:rPr>
                <w:rFonts w:eastAsia="Adobe Gothic Std B" w:cs="Arial"/>
                <w:sz w:val="20"/>
                <w:szCs w:val="20"/>
              </w:rPr>
            </w:pPr>
            <w:r w:rsidRPr="00227C68">
              <w:rPr>
                <w:rFonts w:eastAsia="Adobe Gothic Std B" w:cs="Arial"/>
                <w:b/>
                <w:sz w:val="20"/>
                <w:szCs w:val="20"/>
              </w:rPr>
              <w:t>Competencia comunicativa</w:t>
            </w:r>
            <w:r w:rsidRPr="00227C68">
              <w:rPr>
                <w:rFonts w:eastAsia="Adobe Gothic Std B" w:cs="Arial"/>
                <w:sz w:val="20"/>
                <w:szCs w:val="20"/>
              </w:rPr>
              <w:t>,</w:t>
            </w:r>
            <w:r w:rsidR="00736A75">
              <w:rPr>
                <w:rFonts w:eastAsia="Adobe Gothic Std B" w:cs="Arial"/>
                <w:sz w:val="20"/>
                <w:szCs w:val="20"/>
              </w:rPr>
              <w:t xml:space="preserve"> </w:t>
            </w:r>
            <w:r w:rsidRPr="00227C68">
              <w:rPr>
                <w:rFonts w:eastAsia="Adobe Gothic Std B" w:cs="Arial"/>
                <w:b/>
                <w:sz w:val="20"/>
                <w:szCs w:val="20"/>
              </w:rPr>
              <w:t>Competencia interpretativa,</w:t>
            </w:r>
            <w:r w:rsidR="00736A75">
              <w:rPr>
                <w:rFonts w:eastAsia="Adobe Gothic Std B" w:cs="Arial"/>
                <w:b/>
                <w:sz w:val="20"/>
                <w:szCs w:val="20"/>
              </w:rPr>
              <w:t xml:space="preserve"> </w:t>
            </w:r>
            <w:r w:rsidRPr="00227C68">
              <w:rPr>
                <w:rFonts w:eastAsia="Adobe Gothic Std B" w:cs="Arial"/>
                <w:b/>
                <w:sz w:val="20"/>
                <w:szCs w:val="20"/>
              </w:rPr>
              <w:t>Competencia argumentativa</w:t>
            </w:r>
            <w:r w:rsidRPr="00227C68">
              <w:rPr>
                <w:rFonts w:eastAsia="Adobe Gothic Std B" w:cs="Arial"/>
                <w:sz w:val="20"/>
                <w:szCs w:val="20"/>
              </w:rPr>
              <w:t xml:space="preserve">, </w:t>
            </w:r>
            <w:r w:rsidRPr="00227C68">
              <w:rPr>
                <w:rFonts w:eastAsia="Adobe Gothic Std B" w:cs="Arial"/>
                <w:b/>
                <w:sz w:val="20"/>
                <w:szCs w:val="20"/>
              </w:rPr>
              <w:t xml:space="preserve">Competencia </w:t>
            </w:r>
            <w:proofErr w:type="gramStart"/>
            <w:r w:rsidRPr="00227C68">
              <w:rPr>
                <w:rFonts w:eastAsia="Adobe Gothic Std B" w:cs="Arial"/>
                <w:b/>
                <w:sz w:val="20"/>
                <w:szCs w:val="20"/>
              </w:rPr>
              <w:t>propositiva</w:t>
            </w:r>
            <w:r w:rsidRPr="00227C68">
              <w:rPr>
                <w:rFonts w:eastAsia="Adobe Gothic Std B" w:cs="Arial"/>
                <w:sz w:val="20"/>
                <w:szCs w:val="20"/>
              </w:rPr>
              <w:t xml:space="preserve"> .</w:t>
            </w:r>
            <w:proofErr w:type="gramEnd"/>
          </w:p>
          <w:p w14:paraId="091DE882" w14:textId="77777777" w:rsidR="00BE5DF1" w:rsidRPr="00227C68" w:rsidRDefault="00BE5DF1" w:rsidP="00D969C8">
            <w:pPr>
              <w:autoSpaceDE w:val="0"/>
              <w:autoSpaceDN w:val="0"/>
              <w:adjustRightInd w:val="0"/>
              <w:jc w:val="both"/>
              <w:rPr>
                <w:rFonts w:eastAsia="Adobe Gothic Std B" w:cs="Arial"/>
                <w:sz w:val="20"/>
                <w:szCs w:val="20"/>
              </w:rPr>
            </w:pPr>
          </w:p>
          <w:p w14:paraId="5B6D7859" w14:textId="57B55DB6" w:rsidR="00BE5DF1" w:rsidRPr="00227C68" w:rsidRDefault="00BE5DF1" w:rsidP="00D969C8">
            <w:pPr>
              <w:autoSpaceDE w:val="0"/>
              <w:autoSpaceDN w:val="0"/>
              <w:adjustRightInd w:val="0"/>
              <w:jc w:val="both"/>
              <w:rPr>
                <w:rFonts w:eastAsia="Adobe Gothic Std B" w:cs="Arial"/>
                <w:sz w:val="20"/>
                <w:szCs w:val="20"/>
              </w:rPr>
            </w:pPr>
            <w:r w:rsidRPr="00227C68">
              <w:rPr>
                <w:rFonts w:eastAsia="Adobe Gothic Std B" w:cs="Arial"/>
                <w:sz w:val="20"/>
                <w:szCs w:val="20"/>
              </w:rPr>
              <w:t>Subcompetencias: gramatical sintáctica, competencia semántica, competencia textual, competencia enciclopédica, competencia pragmática o sociocultural, competencia oral y discursiva, competencia poética y literaria, competencia lectora (nivel literal – nivel inferencial</w:t>
            </w:r>
            <w:r w:rsidR="00736A75">
              <w:rPr>
                <w:rFonts w:eastAsia="Adobe Gothic Std B" w:cs="Arial"/>
                <w:sz w:val="20"/>
                <w:szCs w:val="20"/>
              </w:rPr>
              <w:t xml:space="preserve"> </w:t>
            </w:r>
            <w:r w:rsidRPr="00227C68">
              <w:rPr>
                <w:rFonts w:eastAsia="Adobe Gothic Std B" w:cs="Arial"/>
                <w:sz w:val="20"/>
                <w:szCs w:val="20"/>
              </w:rPr>
              <w:t xml:space="preserve">- nivel intertextual. </w:t>
            </w:r>
          </w:p>
          <w:p w14:paraId="11AEE638" w14:textId="77777777" w:rsidR="00BE5DF1" w:rsidRPr="00227C68" w:rsidRDefault="00BE5DF1" w:rsidP="00D969C8">
            <w:pPr>
              <w:autoSpaceDE w:val="0"/>
              <w:autoSpaceDN w:val="0"/>
              <w:adjustRightInd w:val="0"/>
              <w:jc w:val="both"/>
              <w:rPr>
                <w:rFonts w:eastAsia="Adobe Gothic Std B" w:cs="Arial"/>
                <w:b/>
                <w:sz w:val="20"/>
                <w:szCs w:val="20"/>
              </w:rPr>
            </w:pPr>
          </w:p>
          <w:p w14:paraId="7DC2BDCB" w14:textId="77777777" w:rsidR="00BE5DF1" w:rsidRPr="00227C68" w:rsidRDefault="00BE5DF1" w:rsidP="00D969C8">
            <w:pPr>
              <w:autoSpaceDE w:val="0"/>
              <w:autoSpaceDN w:val="0"/>
              <w:adjustRightInd w:val="0"/>
              <w:jc w:val="both"/>
              <w:rPr>
                <w:rFonts w:eastAsia="Adobe Gothic Std B" w:cs="Arial"/>
                <w:sz w:val="20"/>
                <w:szCs w:val="20"/>
              </w:rPr>
            </w:pPr>
          </w:p>
        </w:tc>
        <w:tc>
          <w:tcPr>
            <w:tcW w:w="5103" w:type="dxa"/>
          </w:tcPr>
          <w:p w14:paraId="32F81194" w14:textId="77777777" w:rsidR="00BE5DF1" w:rsidRPr="00227C68" w:rsidRDefault="00BE5DF1" w:rsidP="00D969C8">
            <w:pPr>
              <w:autoSpaceDE w:val="0"/>
              <w:autoSpaceDN w:val="0"/>
              <w:adjustRightInd w:val="0"/>
              <w:contextualSpacing/>
              <w:jc w:val="both"/>
              <w:rPr>
                <w:rFonts w:cs="Arial"/>
                <w:b/>
                <w:sz w:val="20"/>
                <w:szCs w:val="20"/>
              </w:rPr>
            </w:pPr>
            <w:r w:rsidRPr="00227C68">
              <w:rPr>
                <w:rFonts w:cs="Arial"/>
                <w:b/>
                <w:sz w:val="20"/>
                <w:szCs w:val="20"/>
              </w:rPr>
              <w:t>CONVIVENCIA Y PAZ:</w:t>
            </w:r>
          </w:p>
          <w:p w14:paraId="71C725EA" w14:textId="77777777" w:rsidR="00BE5DF1" w:rsidRPr="00227C68" w:rsidRDefault="00BE5DF1" w:rsidP="00D969C8">
            <w:pPr>
              <w:autoSpaceDE w:val="0"/>
              <w:autoSpaceDN w:val="0"/>
              <w:adjustRightInd w:val="0"/>
              <w:contextualSpacing/>
              <w:jc w:val="both"/>
              <w:rPr>
                <w:rFonts w:cs="Arial"/>
                <w:sz w:val="20"/>
                <w:szCs w:val="20"/>
              </w:rPr>
            </w:pPr>
            <w:r w:rsidRPr="00227C68">
              <w:rPr>
                <w:rFonts w:cs="Arial"/>
                <w:sz w:val="20"/>
                <w:szCs w:val="20"/>
              </w:rPr>
              <w:t>Entiendo la importancia de mantener</w:t>
            </w:r>
          </w:p>
          <w:p w14:paraId="00068955" w14:textId="77777777" w:rsidR="00BE5DF1" w:rsidRPr="00227C68" w:rsidRDefault="00BE5DF1" w:rsidP="00D969C8">
            <w:pPr>
              <w:autoSpaceDE w:val="0"/>
              <w:autoSpaceDN w:val="0"/>
              <w:adjustRightInd w:val="0"/>
              <w:contextualSpacing/>
              <w:jc w:val="both"/>
              <w:rPr>
                <w:rFonts w:cs="Arial"/>
                <w:sz w:val="20"/>
                <w:szCs w:val="20"/>
              </w:rPr>
            </w:pPr>
            <w:r w:rsidRPr="00227C68">
              <w:rPr>
                <w:rFonts w:cs="Arial"/>
                <w:sz w:val="20"/>
                <w:szCs w:val="20"/>
              </w:rPr>
              <w:t>expresiones de afecto y cuidado mutuo con mis familiares, amigos, amigas y parejas, a pesar de las diferencias, disgustos o</w:t>
            </w:r>
          </w:p>
          <w:p w14:paraId="15CF3728" w14:textId="77777777" w:rsidR="00BE5DF1" w:rsidRPr="00227C68" w:rsidRDefault="00BE5DF1" w:rsidP="00D969C8">
            <w:pPr>
              <w:autoSpaceDE w:val="0"/>
              <w:autoSpaceDN w:val="0"/>
              <w:adjustRightInd w:val="0"/>
              <w:contextualSpacing/>
              <w:jc w:val="both"/>
              <w:rPr>
                <w:rFonts w:cs="Arial"/>
                <w:sz w:val="20"/>
                <w:szCs w:val="20"/>
              </w:rPr>
            </w:pPr>
            <w:r w:rsidRPr="00227C68">
              <w:rPr>
                <w:rFonts w:cs="Arial"/>
                <w:sz w:val="20"/>
                <w:szCs w:val="20"/>
              </w:rPr>
              <w:t>conflictos.(INTEGRADORAS)</w:t>
            </w:r>
          </w:p>
          <w:p w14:paraId="4983B2A1" w14:textId="77777777" w:rsidR="00BE5DF1" w:rsidRPr="00227C68" w:rsidRDefault="00BE5DF1" w:rsidP="00D969C8">
            <w:pPr>
              <w:autoSpaceDE w:val="0"/>
              <w:autoSpaceDN w:val="0"/>
              <w:adjustRightInd w:val="0"/>
              <w:contextualSpacing/>
              <w:jc w:val="both"/>
              <w:rPr>
                <w:rFonts w:cs="Arial"/>
                <w:b/>
                <w:sz w:val="20"/>
                <w:szCs w:val="20"/>
              </w:rPr>
            </w:pPr>
            <w:r w:rsidRPr="00227C68">
              <w:rPr>
                <w:rFonts w:cs="Arial"/>
                <w:b/>
                <w:sz w:val="20"/>
                <w:szCs w:val="20"/>
              </w:rPr>
              <w:t>CONVIVENCIA Y PAZ:</w:t>
            </w:r>
          </w:p>
          <w:p w14:paraId="5C689B5A" w14:textId="77777777" w:rsidR="00BE5DF1" w:rsidRPr="00227C68" w:rsidRDefault="00BE5DF1" w:rsidP="00D969C8">
            <w:pPr>
              <w:autoSpaceDE w:val="0"/>
              <w:autoSpaceDN w:val="0"/>
              <w:adjustRightInd w:val="0"/>
              <w:contextualSpacing/>
              <w:jc w:val="both"/>
              <w:rPr>
                <w:rFonts w:cs="Arial"/>
                <w:sz w:val="20"/>
                <w:szCs w:val="20"/>
              </w:rPr>
            </w:pPr>
            <w:r w:rsidRPr="00227C68">
              <w:rPr>
                <w:rFonts w:cs="Arial"/>
                <w:sz w:val="20"/>
                <w:szCs w:val="20"/>
              </w:rPr>
              <w:t>Construyo, celebro, mantengo y reparo acuerdos entre grupos. (INTEGRADORAS</w:t>
            </w:r>
            <w:r w:rsidRPr="00227C68">
              <w:rPr>
                <w:rFonts w:cs="Arial"/>
                <w:b/>
                <w:sz w:val="20"/>
                <w:szCs w:val="20"/>
              </w:rPr>
              <w:t>)</w:t>
            </w:r>
          </w:p>
        </w:tc>
        <w:tc>
          <w:tcPr>
            <w:tcW w:w="6237" w:type="dxa"/>
          </w:tcPr>
          <w:p w14:paraId="341CC3A8" w14:textId="77777777" w:rsidR="00BE5DF1" w:rsidRPr="00227C68" w:rsidRDefault="00BE5DF1" w:rsidP="00D969C8">
            <w:pPr>
              <w:autoSpaceDE w:val="0"/>
              <w:autoSpaceDN w:val="0"/>
              <w:adjustRightInd w:val="0"/>
              <w:jc w:val="both"/>
              <w:rPr>
                <w:rFonts w:cs="Arial"/>
                <w:b/>
                <w:sz w:val="20"/>
                <w:szCs w:val="20"/>
              </w:rPr>
            </w:pPr>
            <w:r w:rsidRPr="00227C68">
              <w:rPr>
                <w:rFonts w:cs="Arial"/>
                <w:b/>
                <w:sz w:val="20"/>
                <w:szCs w:val="20"/>
              </w:rPr>
              <w:t>TIPO TECNOLÓGICAS: GESTIÓN DE LA TECNOLOGÍA Y LAS HERRAMIENTAS INFORMÁTICAS</w:t>
            </w:r>
          </w:p>
          <w:p w14:paraId="4E8AD674" w14:textId="77777777" w:rsidR="00BE5DF1" w:rsidRPr="00227C68" w:rsidRDefault="00BE5DF1" w:rsidP="00D969C8">
            <w:pPr>
              <w:autoSpaceDE w:val="0"/>
              <w:autoSpaceDN w:val="0"/>
              <w:adjustRightInd w:val="0"/>
              <w:contextualSpacing/>
              <w:jc w:val="both"/>
              <w:rPr>
                <w:rFonts w:cs="Arial"/>
                <w:sz w:val="20"/>
                <w:szCs w:val="20"/>
              </w:rPr>
            </w:pPr>
            <w:r w:rsidRPr="00227C68">
              <w:rPr>
                <w:rFonts w:cs="Arial"/>
                <w:b/>
                <w:sz w:val="20"/>
                <w:szCs w:val="20"/>
              </w:rPr>
              <w:t>INDICADOR</w:t>
            </w:r>
            <w:r w:rsidRPr="00227C68">
              <w:rPr>
                <w:rFonts w:cs="Arial"/>
                <w:sz w:val="20"/>
                <w:szCs w:val="20"/>
              </w:rPr>
              <w:t>:</w:t>
            </w:r>
          </w:p>
          <w:p w14:paraId="3F51F27D" w14:textId="77777777" w:rsidR="00BE5DF1" w:rsidRPr="00227C68" w:rsidRDefault="00BE5DF1" w:rsidP="00D969C8">
            <w:pPr>
              <w:autoSpaceDE w:val="0"/>
              <w:autoSpaceDN w:val="0"/>
              <w:adjustRightInd w:val="0"/>
              <w:contextualSpacing/>
              <w:jc w:val="both"/>
              <w:rPr>
                <w:rFonts w:cs="Arial"/>
                <w:sz w:val="20"/>
                <w:szCs w:val="20"/>
              </w:rPr>
            </w:pPr>
            <w:r w:rsidRPr="00227C68">
              <w:rPr>
                <w:rFonts w:cs="Arial"/>
                <w:sz w:val="20"/>
                <w:szCs w:val="20"/>
              </w:rPr>
              <w:t>Seleccionar y utilizar herramientas tecnológicas en la solución de problemas y elaboro modelos tecnológicos teniendo en cuenta los componentes como parte de un sistema funcional.</w:t>
            </w:r>
          </w:p>
          <w:p w14:paraId="45D070CA" w14:textId="77777777" w:rsidR="00BE5DF1" w:rsidRPr="00227C68" w:rsidRDefault="00BE5DF1" w:rsidP="00D969C8">
            <w:pPr>
              <w:autoSpaceDE w:val="0"/>
              <w:autoSpaceDN w:val="0"/>
              <w:adjustRightInd w:val="0"/>
              <w:contextualSpacing/>
              <w:jc w:val="both"/>
              <w:rPr>
                <w:rFonts w:cs="Arial"/>
                <w:sz w:val="20"/>
                <w:szCs w:val="20"/>
              </w:rPr>
            </w:pPr>
            <w:r w:rsidRPr="00227C68">
              <w:rPr>
                <w:rFonts w:cs="Arial"/>
                <w:b/>
                <w:sz w:val="20"/>
                <w:szCs w:val="20"/>
              </w:rPr>
              <w:t>EVIDENCIAS</w:t>
            </w:r>
            <w:r w:rsidRPr="00227C68">
              <w:rPr>
                <w:rFonts w:cs="Arial"/>
                <w:sz w:val="20"/>
                <w:szCs w:val="20"/>
              </w:rPr>
              <w:t>:</w:t>
            </w:r>
          </w:p>
          <w:p w14:paraId="6883C4E1" w14:textId="77777777" w:rsidR="00BE5DF1" w:rsidRPr="00227C68" w:rsidRDefault="00BE5DF1" w:rsidP="00D969C8">
            <w:pPr>
              <w:autoSpaceDE w:val="0"/>
              <w:autoSpaceDN w:val="0"/>
              <w:adjustRightInd w:val="0"/>
              <w:contextualSpacing/>
              <w:jc w:val="both"/>
              <w:rPr>
                <w:rFonts w:cs="Arial"/>
                <w:sz w:val="20"/>
                <w:szCs w:val="20"/>
              </w:rPr>
            </w:pPr>
            <w:r w:rsidRPr="00227C68">
              <w:rPr>
                <w:rFonts w:cs="Arial"/>
                <w:sz w:val="20"/>
                <w:szCs w:val="20"/>
              </w:rPr>
              <w:t xml:space="preserve"> Identifico los recursos tecnológicos disponibles para el desarrollo de una tarea.</w:t>
            </w:r>
          </w:p>
          <w:p w14:paraId="2224E13A" w14:textId="77777777" w:rsidR="00BE5DF1" w:rsidRPr="00227C68" w:rsidRDefault="00BE5DF1" w:rsidP="00D969C8">
            <w:pPr>
              <w:contextualSpacing/>
              <w:jc w:val="both"/>
              <w:rPr>
                <w:rFonts w:cs="Arial"/>
                <w:b/>
                <w:sz w:val="20"/>
                <w:szCs w:val="20"/>
              </w:rPr>
            </w:pPr>
            <w:r w:rsidRPr="00227C68">
              <w:rPr>
                <w:rFonts w:cs="Arial"/>
                <w:b/>
                <w:sz w:val="20"/>
                <w:szCs w:val="20"/>
              </w:rPr>
              <w:t>TIPO TECNOLÓGICAS: GESTIÓN DE LA TECNOLOGÍA</w:t>
            </w:r>
          </w:p>
          <w:p w14:paraId="7BE140B6" w14:textId="77777777" w:rsidR="00BE5DF1" w:rsidRPr="00227C68" w:rsidRDefault="00BE5DF1" w:rsidP="00D969C8">
            <w:pPr>
              <w:contextualSpacing/>
              <w:jc w:val="both"/>
              <w:rPr>
                <w:rFonts w:cs="Arial"/>
                <w:b/>
                <w:sz w:val="20"/>
                <w:szCs w:val="20"/>
              </w:rPr>
            </w:pPr>
            <w:r w:rsidRPr="00227C68">
              <w:rPr>
                <w:rFonts w:cs="Arial"/>
                <w:b/>
                <w:sz w:val="20"/>
                <w:szCs w:val="20"/>
              </w:rPr>
              <w:t>Y LAS HERRAMIENTAS INFORMÁTICAS</w:t>
            </w:r>
          </w:p>
          <w:p w14:paraId="0B7C93BC" w14:textId="77777777" w:rsidR="00BE5DF1" w:rsidRPr="00227C68" w:rsidRDefault="00BE5DF1" w:rsidP="00D969C8">
            <w:pPr>
              <w:contextualSpacing/>
              <w:jc w:val="both"/>
              <w:rPr>
                <w:rFonts w:cs="Arial"/>
                <w:sz w:val="20"/>
                <w:szCs w:val="20"/>
              </w:rPr>
            </w:pPr>
            <w:r w:rsidRPr="00227C68">
              <w:rPr>
                <w:rFonts w:cs="Arial"/>
                <w:b/>
                <w:sz w:val="20"/>
                <w:szCs w:val="20"/>
              </w:rPr>
              <w:t>INDICADOR</w:t>
            </w:r>
            <w:r w:rsidRPr="00227C68">
              <w:rPr>
                <w:rFonts w:cs="Arial"/>
                <w:sz w:val="20"/>
                <w:szCs w:val="20"/>
              </w:rPr>
              <w:t>:</w:t>
            </w:r>
          </w:p>
          <w:p w14:paraId="453C5276" w14:textId="77777777" w:rsidR="00BE5DF1" w:rsidRPr="00227C68" w:rsidRDefault="00BE5DF1" w:rsidP="00D969C8">
            <w:pPr>
              <w:contextualSpacing/>
              <w:jc w:val="both"/>
              <w:rPr>
                <w:rFonts w:cs="Arial"/>
                <w:sz w:val="20"/>
                <w:szCs w:val="20"/>
              </w:rPr>
            </w:pPr>
            <w:r w:rsidRPr="00227C68">
              <w:rPr>
                <w:rFonts w:cs="Arial"/>
                <w:sz w:val="20"/>
                <w:szCs w:val="20"/>
              </w:rPr>
              <w:t>Seleccionar y utilizar herramientas tecnológicas en la solución de problemas y elaboro modelos tecnológicos teniendo en cuenta los componentes como parte de un sistema funcional.</w:t>
            </w:r>
          </w:p>
          <w:p w14:paraId="3634576D" w14:textId="77777777" w:rsidR="00BE5DF1" w:rsidRPr="00227C68" w:rsidRDefault="00BE5DF1" w:rsidP="00D969C8">
            <w:pPr>
              <w:contextualSpacing/>
              <w:jc w:val="both"/>
              <w:rPr>
                <w:rFonts w:cs="Arial"/>
                <w:sz w:val="20"/>
                <w:szCs w:val="20"/>
              </w:rPr>
            </w:pPr>
            <w:r w:rsidRPr="00227C68">
              <w:rPr>
                <w:rFonts w:cs="Arial"/>
                <w:b/>
                <w:sz w:val="20"/>
                <w:szCs w:val="20"/>
              </w:rPr>
              <w:t>EVIDENCIAS</w:t>
            </w:r>
            <w:r w:rsidRPr="00227C68">
              <w:rPr>
                <w:rFonts w:cs="Arial"/>
                <w:sz w:val="20"/>
                <w:szCs w:val="20"/>
              </w:rPr>
              <w:t>:</w:t>
            </w:r>
          </w:p>
          <w:p w14:paraId="110AD348" w14:textId="77777777" w:rsidR="00BE5DF1" w:rsidRPr="00227C68" w:rsidRDefault="00BE5DF1" w:rsidP="00D969C8">
            <w:pPr>
              <w:contextualSpacing/>
              <w:jc w:val="both"/>
              <w:rPr>
                <w:rFonts w:cs="Arial"/>
                <w:sz w:val="20"/>
                <w:szCs w:val="20"/>
              </w:rPr>
            </w:pPr>
            <w:r w:rsidRPr="00227C68">
              <w:rPr>
                <w:rFonts w:cs="Arial"/>
                <w:sz w:val="20"/>
                <w:szCs w:val="20"/>
              </w:rPr>
              <w:t xml:space="preserve"> Recolecto y utilizo datos para resolver problemas tecnológicos sencillos. </w:t>
            </w:r>
          </w:p>
          <w:p w14:paraId="67582D19" w14:textId="77777777" w:rsidR="00BE5DF1" w:rsidRPr="00227C68" w:rsidRDefault="00BE5DF1" w:rsidP="00D969C8">
            <w:pPr>
              <w:contextualSpacing/>
              <w:jc w:val="both"/>
              <w:rPr>
                <w:rFonts w:cs="Arial"/>
                <w:sz w:val="20"/>
                <w:szCs w:val="20"/>
              </w:rPr>
            </w:pPr>
          </w:p>
        </w:tc>
      </w:tr>
    </w:tbl>
    <w:p w14:paraId="3907A7B7" w14:textId="77777777" w:rsidR="00BE5DF1" w:rsidRDefault="00BE5DF1" w:rsidP="00BE5DF1">
      <w:pPr>
        <w:autoSpaceDE w:val="0"/>
        <w:autoSpaceDN w:val="0"/>
        <w:adjustRightInd w:val="0"/>
        <w:spacing w:after="0" w:line="240" w:lineRule="auto"/>
        <w:contextualSpacing/>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16443"/>
      </w:tblGrid>
      <w:tr w:rsidR="00BE5DF1" w:rsidRPr="00227C68" w14:paraId="784675A6" w14:textId="77777777" w:rsidTr="00362A33">
        <w:trPr>
          <w:jc w:val="center"/>
        </w:trPr>
        <w:tc>
          <w:tcPr>
            <w:tcW w:w="16443" w:type="dxa"/>
            <w:shd w:val="clear" w:color="auto" w:fill="C6D9F1" w:themeFill="text2" w:themeFillTint="33"/>
          </w:tcPr>
          <w:p w14:paraId="75B9E9AD" w14:textId="77777777" w:rsidR="00BE5DF1" w:rsidRPr="00227C68" w:rsidRDefault="00BE5DF1" w:rsidP="00D969C8">
            <w:pPr>
              <w:autoSpaceDE w:val="0"/>
              <w:autoSpaceDN w:val="0"/>
              <w:adjustRightInd w:val="0"/>
              <w:spacing w:line="360" w:lineRule="auto"/>
              <w:jc w:val="center"/>
              <w:rPr>
                <w:rFonts w:cs="Arial"/>
                <w:b/>
                <w:sz w:val="20"/>
                <w:szCs w:val="20"/>
              </w:rPr>
            </w:pPr>
            <w:r w:rsidRPr="00227C68">
              <w:rPr>
                <w:rFonts w:cs="Arial"/>
                <w:b/>
                <w:sz w:val="20"/>
                <w:szCs w:val="20"/>
              </w:rPr>
              <w:t>LINEAMIENTOS DEL ÁREA</w:t>
            </w:r>
          </w:p>
        </w:tc>
      </w:tr>
      <w:tr w:rsidR="00BE5DF1" w:rsidRPr="00227C68" w14:paraId="13587F9E" w14:textId="77777777" w:rsidTr="00362A33">
        <w:trPr>
          <w:jc w:val="center"/>
        </w:trPr>
        <w:tc>
          <w:tcPr>
            <w:tcW w:w="16443" w:type="dxa"/>
            <w:shd w:val="clear" w:color="auto" w:fill="FFFFFF" w:themeFill="background1"/>
          </w:tcPr>
          <w:p w14:paraId="421C5F69" w14:textId="12F2363D" w:rsidR="00BE5DF1" w:rsidRPr="00227C68" w:rsidRDefault="00BE5DF1" w:rsidP="00D969C8">
            <w:pPr>
              <w:autoSpaceDE w:val="0"/>
              <w:autoSpaceDN w:val="0"/>
              <w:adjustRightInd w:val="0"/>
              <w:jc w:val="both"/>
              <w:rPr>
                <w:rFonts w:cs="Arial"/>
                <w:sz w:val="20"/>
                <w:szCs w:val="20"/>
              </w:rPr>
            </w:pPr>
            <w:r w:rsidRPr="00227C68">
              <w:rPr>
                <w:rFonts w:cs="Arial"/>
                <w:sz w:val="20"/>
                <w:szCs w:val="20"/>
              </w:rPr>
              <w:t>Trazan un camino del lenguaje, orientado a la construcción de los diferentes procesos comunicativos</w:t>
            </w:r>
            <w:r w:rsidR="00736A75">
              <w:rPr>
                <w:rFonts w:cs="Arial"/>
                <w:sz w:val="20"/>
                <w:szCs w:val="20"/>
              </w:rPr>
              <w:t xml:space="preserve"> </w:t>
            </w:r>
            <w:r w:rsidRPr="00227C68">
              <w:rPr>
                <w:rFonts w:cs="Arial"/>
                <w:sz w:val="20"/>
                <w:szCs w:val="20"/>
              </w:rPr>
              <w:t>del hombre con el mundo que lo rodea.</w:t>
            </w:r>
          </w:p>
          <w:p w14:paraId="55850D98" w14:textId="77777777" w:rsidR="00BE5DF1" w:rsidRPr="00227C68" w:rsidRDefault="00BE5DF1" w:rsidP="00D969C8">
            <w:pPr>
              <w:autoSpaceDE w:val="0"/>
              <w:autoSpaceDN w:val="0"/>
              <w:adjustRightInd w:val="0"/>
              <w:jc w:val="both"/>
              <w:rPr>
                <w:rFonts w:cs="Arial"/>
                <w:sz w:val="20"/>
                <w:szCs w:val="20"/>
              </w:rPr>
            </w:pPr>
            <w:r w:rsidRPr="00227C68">
              <w:rPr>
                <w:rFonts w:cs="Arial"/>
                <w:b/>
                <w:sz w:val="20"/>
                <w:szCs w:val="20"/>
              </w:rPr>
              <w:t xml:space="preserve">Los lineamientos, </w:t>
            </w:r>
            <w:r w:rsidRPr="00227C68">
              <w:rPr>
                <w:rFonts w:cs="Arial"/>
                <w:sz w:val="20"/>
                <w:szCs w:val="20"/>
              </w:rPr>
              <w:t>por medio del lenguaje busca que el hombre fomente las competencias y habilidades para desarrollarse como individuo y ser social competente a los retos que le plantea la nueva sociedad.</w:t>
            </w:r>
          </w:p>
          <w:p w14:paraId="6C6760E0" w14:textId="77777777" w:rsidR="00BE5DF1" w:rsidRPr="00227C68" w:rsidRDefault="00BE5DF1" w:rsidP="00D969C8">
            <w:pPr>
              <w:autoSpaceDE w:val="0"/>
              <w:autoSpaceDN w:val="0"/>
              <w:adjustRightInd w:val="0"/>
              <w:jc w:val="both"/>
              <w:rPr>
                <w:rFonts w:cs="Arial"/>
                <w:sz w:val="20"/>
                <w:szCs w:val="20"/>
              </w:rPr>
            </w:pPr>
            <w:r w:rsidRPr="00227C68">
              <w:rPr>
                <w:rFonts w:cs="Arial"/>
                <w:b/>
                <w:sz w:val="20"/>
                <w:szCs w:val="20"/>
              </w:rPr>
              <w:t>Los lineamientos curriculares</w:t>
            </w:r>
            <w:r w:rsidRPr="00227C68">
              <w:rPr>
                <w:rFonts w:cs="Arial"/>
                <w:sz w:val="20"/>
                <w:szCs w:val="20"/>
              </w:rPr>
              <w:t xml:space="preserve">, se basan en la importancia dada a las competencias y a los actos comunicativos, lo cual le da solidez </w:t>
            </w:r>
            <w:r w:rsidRPr="00227C68">
              <w:rPr>
                <w:rFonts w:cs="Arial"/>
                <w:b/>
                <w:sz w:val="20"/>
                <w:szCs w:val="20"/>
              </w:rPr>
              <w:t>hacia un enfoque constructivo significativo</w:t>
            </w:r>
            <w:r w:rsidRPr="00227C68">
              <w:rPr>
                <w:rFonts w:cs="Arial"/>
                <w:sz w:val="20"/>
                <w:szCs w:val="20"/>
              </w:rPr>
              <w:t>.</w:t>
            </w:r>
          </w:p>
          <w:p w14:paraId="54FC575A" w14:textId="77777777" w:rsidR="00BE5DF1" w:rsidRPr="00227C68" w:rsidRDefault="00BE5DF1" w:rsidP="00D969C8">
            <w:pPr>
              <w:autoSpaceDE w:val="0"/>
              <w:autoSpaceDN w:val="0"/>
              <w:adjustRightInd w:val="0"/>
              <w:jc w:val="both"/>
              <w:rPr>
                <w:rFonts w:cs="Arial"/>
                <w:sz w:val="20"/>
                <w:szCs w:val="20"/>
              </w:rPr>
            </w:pPr>
            <w:r w:rsidRPr="00227C68">
              <w:rPr>
                <w:rFonts w:cs="Arial"/>
                <w:sz w:val="20"/>
                <w:szCs w:val="20"/>
              </w:rPr>
              <w:t xml:space="preserve">Los ejes para lengua castellana son: </w:t>
            </w:r>
          </w:p>
          <w:p w14:paraId="6FAFF9C6" w14:textId="77777777" w:rsidR="00BE5DF1" w:rsidRPr="00227C68" w:rsidRDefault="00BE5DF1" w:rsidP="000A3821">
            <w:pPr>
              <w:pStyle w:val="Prrafodelista"/>
              <w:numPr>
                <w:ilvl w:val="0"/>
                <w:numId w:val="37"/>
              </w:numPr>
              <w:autoSpaceDE w:val="0"/>
              <w:autoSpaceDN w:val="0"/>
              <w:adjustRightInd w:val="0"/>
              <w:jc w:val="both"/>
              <w:rPr>
                <w:rFonts w:cs="Arial"/>
                <w:b/>
                <w:sz w:val="20"/>
                <w:szCs w:val="20"/>
              </w:rPr>
            </w:pPr>
            <w:r w:rsidRPr="00227C68">
              <w:rPr>
                <w:rFonts w:cs="Arial"/>
                <w:b/>
                <w:sz w:val="20"/>
                <w:szCs w:val="20"/>
              </w:rPr>
              <w:t xml:space="preserve">Eje referido a los procesos de la construcción de sistemas de significación. </w:t>
            </w:r>
            <w:r w:rsidRPr="00227C68">
              <w:rPr>
                <w:rFonts w:cs="Arial"/>
                <w:sz w:val="20"/>
                <w:szCs w:val="20"/>
              </w:rPr>
              <w:t>Los estándares que responden a este eje son la comunicación en signos, símbolos,</w:t>
            </w:r>
            <w:r w:rsidR="00FE4783">
              <w:rPr>
                <w:rFonts w:cs="Arial"/>
                <w:sz w:val="20"/>
                <w:szCs w:val="20"/>
              </w:rPr>
              <w:t xml:space="preserve"> </w:t>
            </w:r>
            <w:r w:rsidRPr="00227C68">
              <w:rPr>
                <w:rFonts w:cs="Arial"/>
                <w:sz w:val="20"/>
                <w:szCs w:val="20"/>
              </w:rPr>
              <w:t>reglas sintácticas, fonológicas</w:t>
            </w:r>
            <w:r w:rsidRPr="00227C68">
              <w:rPr>
                <w:rFonts w:cs="Arial"/>
                <w:b/>
                <w:sz w:val="20"/>
                <w:szCs w:val="20"/>
              </w:rPr>
              <w:t xml:space="preserve">, </w:t>
            </w:r>
            <w:r w:rsidRPr="00227C68">
              <w:rPr>
                <w:rFonts w:cs="Arial"/>
                <w:sz w:val="20"/>
                <w:szCs w:val="20"/>
              </w:rPr>
              <w:t>contexto de uso,</w:t>
            </w:r>
            <w:r w:rsidR="00FE4783">
              <w:rPr>
                <w:rFonts w:cs="Arial"/>
                <w:sz w:val="20"/>
                <w:szCs w:val="20"/>
              </w:rPr>
              <w:t xml:space="preserve"> </w:t>
            </w:r>
            <w:r w:rsidRPr="00227C68">
              <w:rPr>
                <w:rFonts w:cs="Arial"/>
                <w:sz w:val="20"/>
                <w:szCs w:val="20"/>
              </w:rPr>
              <w:t>lenguaje de expresión verbal, corporal y de imagen.</w:t>
            </w:r>
          </w:p>
          <w:p w14:paraId="4D0E1837" w14:textId="77777777" w:rsidR="00BE5DF1" w:rsidRPr="00227C68" w:rsidRDefault="00BE5DF1" w:rsidP="000A3821">
            <w:pPr>
              <w:pStyle w:val="Prrafodelista"/>
              <w:numPr>
                <w:ilvl w:val="0"/>
                <w:numId w:val="37"/>
              </w:numPr>
              <w:autoSpaceDE w:val="0"/>
              <w:autoSpaceDN w:val="0"/>
              <w:adjustRightInd w:val="0"/>
              <w:jc w:val="both"/>
              <w:rPr>
                <w:rFonts w:cs="Arial"/>
                <w:b/>
                <w:sz w:val="20"/>
                <w:szCs w:val="20"/>
              </w:rPr>
            </w:pPr>
            <w:r w:rsidRPr="00227C68">
              <w:rPr>
                <w:rFonts w:cs="Arial"/>
                <w:b/>
                <w:sz w:val="20"/>
                <w:szCs w:val="20"/>
              </w:rPr>
              <w:t>Eje referido a los procesos de interpretación y producción de textos</w:t>
            </w:r>
            <w:r w:rsidRPr="00227C68">
              <w:rPr>
                <w:rFonts w:cs="Arial"/>
                <w:sz w:val="20"/>
                <w:szCs w:val="20"/>
              </w:rPr>
              <w:t>. Responden a este eje, para que el estudiantes se familiarice, analice y produzca textos (narrativos, científicos, periodísticos, literarios, etc.) en estos textos debe aplicar la semántica, la sintaxis, el léxico, la coherencia, la cohesión y la claridad</w:t>
            </w:r>
            <w:r w:rsidRPr="00227C68">
              <w:rPr>
                <w:rFonts w:cs="Arial"/>
                <w:b/>
                <w:sz w:val="20"/>
                <w:szCs w:val="20"/>
              </w:rPr>
              <w:t>.</w:t>
            </w:r>
          </w:p>
          <w:p w14:paraId="30C3D66A" w14:textId="2F86B7AB" w:rsidR="00BE5DF1" w:rsidRPr="00227C68" w:rsidRDefault="00BE5DF1" w:rsidP="000A3821">
            <w:pPr>
              <w:pStyle w:val="Prrafodelista"/>
              <w:numPr>
                <w:ilvl w:val="0"/>
                <w:numId w:val="37"/>
              </w:numPr>
              <w:autoSpaceDE w:val="0"/>
              <w:autoSpaceDN w:val="0"/>
              <w:adjustRightInd w:val="0"/>
              <w:jc w:val="both"/>
              <w:rPr>
                <w:rFonts w:cs="Arial"/>
                <w:b/>
                <w:sz w:val="20"/>
                <w:szCs w:val="20"/>
              </w:rPr>
            </w:pPr>
            <w:r w:rsidRPr="00227C68">
              <w:rPr>
                <w:rFonts w:cs="Arial"/>
                <w:b/>
                <w:sz w:val="20"/>
                <w:szCs w:val="20"/>
              </w:rPr>
              <w:t>Eje referido a los procesos culturales y estéticos</w:t>
            </w:r>
            <w:r w:rsidR="00736A75">
              <w:rPr>
                <w:rFonts w:cs="Arial"/>
                <w:b/>
                <w:sz w:val="20"/>
                <w:szCs w:val="20"/>
              </w:rPr>
              <w:t xml:space="preserve"> </w:t>
            </w:r>
            <w:r w:rsidRPr="00227C68">
              <w:rPr>
                <w:rFonts w:cs="Arial"/>
                <w:b/>
                <w:sz w:val="20"/>
                <w:szCs w:val="20"/>
              </w:rPr>
              <w:t xml:space="preserve">asociados al lenguaje: el papel de la literatura. </w:t>
            </w:r>
            <w:r w:rsidRPr="00227C68">
              <w:rPr>
                <w:rFonts w:cs="Arial"/>
                <w:sz w:val="20"/>
                <w:szCs w:val="20"/>
              </w:rPr>
              <w:t>Están formulados para que el estudiante conozca y analice en ellos la simbolización de la cultura y el testimonio de la historia de la humanidad. Todo esto desde una perspectiva estética, histórica, sociológica y de análisis simbólico de las obras literarias.</w:t>
            </w:r>
          </w:p>
          <w:p w14:paraId="64057194" w14:textId="77777777" w:rsidR="00BE5DF1" w:rsidRPr="00227C68" w:rsidRDefault="00BE5DF1" w:rsidP="000A3821">
            <w:pPr>
              <w:pStyle w:val="Prrafodelista"/>
              <w:numPr>
                <w:ilvl w:val="0"/>
                <w:numId w:val="37"/>
              </w:numPr>
              <w:autoSpaceDE w:val="0"/>
              <w:autoSpaceDN w:val="0"/>
              <w:adjustRightInd w:val="0"/>
              <w:jc w:val="both"/>
              <w:rPr>
                <w:rFonts w:cs="Arial"/>
                <w:b/>
                <w:sz w:val="20"/>
                <w:szCs w:val="20"/>
              </w:rPr>
            </w:pPr>
            <w:r w:rsidRPr="00227C68">
              <w:rPr>
                <w:rFonts w:cs="Arial"/>
                <w:b/>
                <w:sz w:val="20"/>
                <w:szCs w:val="20"/>
              </w:rPr>
              <w:t xml:space="preserve">Eje referido a los principios de la interacción y los procesos culturales implicados en la ética de la comunicación. </w:t>
            </w:r>
            <w:r w:rsidRPr="00227C68">
              <w:rPr>
                <w:rFonts w:cs="Arial"/>
                <w:sz w:val="20"/>
                <w:szCs w:val="20"/>
              </w:rPr>
              <w:t xml:space="preserve">Enseñan la ética de la comunicación y el valor del respeto a la intervención propia y del otro. Se busca que la comunicación se constituya en espacio de reconstrucción y transformación de lo social. </w:t>
            </w:r>
          </w:p>
          <w:p w14:paraId="3FE32923" w14:textId="3161E0A9" w:rsidR="00BE5DF1" w:rsidRPr="00FE4783" w:rsidRDefault="00FE4783" w:rsidP="000A3821">
            <w:pPr>
              <w:pStyle w:val="Prrafodelista"/>
              <w:numPr>
                <w:ilvl w:val="0"/>
                <w:numId w:val="37"/>
              </w:numPr>
              <w:autoSpaceDE w:val="0"/>
              <w:autoSpaceDN w:val="0"/>
              <w:adjustRightInd w:val="0"/>
              <w:jc w:val="both"/>
              <w:rPr>
                <w:rFonts w:cs="Arial"/>
                <w:sz w:val="20"/>
                <w:szCs w:val="20"/>
              </w:rPr>
            </w:pPr>
            <w:r>
              <w:rPr>
                <w:rFonts w:cs="Arial"/>
                <w:b/>
                <w:sz w:val="20"/>
                <w:szCs w:val="20"/>
              </w:rPr>
              <w:t xml:space="preserve"> </w:t>
            </w:r>
            <w:r w:rsidR="00BE5DF1" w:rsidRPr="00227C68">
              <w:rPr>
                <w:rFonts w:cs="Arial"/>
                <w:b/>
                <w:sz w:val="20"/>
                <w:szCs w:val="20"/>
              </w:rPr>
              <w:t xml:space="preserve">Eje referido a los proceso de desarrollo del pensamiento. </w:t>
            </w:r>
            <w:r w:rsidR="00BE5DF1" w:rsidRPr="00227C68">
              <w:rPr>
                <w:rFonts w:cs="Arial"/>
                <w:sz w:val="20"/>
                <w:szCs w:val="20"/>
              </w:rPr>
              <w:t>Este eje es transversal a todos,</w:t>
            </w:r>
            <w:r w:rsidR="00736A75">
              <w:rPr>
                <w:rFonts w:cs="Arial"/>
                <w:sz w:val="20"/>
                <w:szCs w:val="20"/>
              </w:rPr>
              <w:t xml:space="preserve"> </w:t>
            </w:r>
            <w:r w:rsidR="00BE5DF1" w:rsidRPr="00227C68">
              <w:rPr>
                <w:rFonts w:cs="Arial"/>
                <w:sz w:val="20"/>
                <w:szCs w:val="20"/>
              </w:rPr>
              <w:t>pues proyecta</w:t>
            </w:r>
            <w:r w:rsidR="00736A75">
              <w:rPr>
                <w:rFonts w:cs="Arial"/>
                <w:sz w:val="20"/>
                <w:szCs w:val="20"/>
              </w:rPr>
              <w:t xml:space="preserve"> </w:t>
            </w:r>
            <w:r w:rsidR="00BE5DF1" w:rsidRPr="00227C68">
              <w:rPr>
                <w:rFonts w:cs="Arial"/>
                <w:sz w:val="20"/>
                <w:szCs w:val="20"/>
              </w:rPr>
              <w:t>el avance de los procesos cognitivos</w:t>
            </w:r>
            <w:r w:rsidR="00736A75">
              <w:rPr>
                <w:rFonts w:cs="Arial"/>
                <w:sz w:val="20"/>
                <w:szCs w:val="20"/>
              </w:rPr>
              <w:t xml:space="preserve"> </w:t>
            </w:r>
            <w:r w:rsidR="00BE5DF1" w:rsidRPr="00FE4783">
              <w:rPr>
                <w:rFonts w:cs="Arial"/>
                <w:sz w:val="20"/>
                <w:szCs w:val="20"/>
              </w:rPr>
              <w:t xml:space="preserve">según el nivel de escolaridad y pensamiento en el que se encuentra el estudiante. Por lo tanto, es preciso aclarar que en este eje no se formulan estándares. </w:t>
            </w:r>
          </w:p>
          <w:p w14:paraId="08ADEC8D" w14:textId="77777777" w:rsidR="00BE5DF1" w:rsidRPr="00227C68" w:rsidRDefault="00BE5DF1" w:rsidP="00D969C8">
            <w:pPr>
              <w:autoSpaceDE w:val="0"/>
              <w:autoSpaceDN w:val="0"/>
              <w:adjustRightInd w:val="0"/>
              <w:jc w:val="both"/>
              <w:rPr>
                <w:rFonts w:cs="Arial"/>
                <w:b/>
                <w:sz w:val="20"/>
                <w:szCs w:val="20"/>
              </w:rPr>
            </w:pPr>
          </w:p>
        </w:tc>
      </w:tr>
    </w:tbl>
    <w:p w14:paraId="4524922F" w14:textId="77777777" w:rsidR="00BE5DF1" w:rsidRDefault="00BE5DF1" w:rsidP="00BE5DF1">
      <w:pPr>
        <w:autoSpaceDE w:val="0"/>
        <w:autoSpaceDN w:val="0"/>
        <w:adjustRightInd w:val="0"/>
        <w:spacing w:after="0" w:line="240" w:lineRule="auto"/>
        <w:contextualSpacing/>
        <w:jc w:val="both"/>
        <w:rPr>
          <w:rFonts w:eastAsia="Adobe Gothic Std B" w:cs="Arial"/>
          <w:sz w:val="20"/>
          <w:szCs w:val="20"/>
        </w:rPr>
      </w:pPr>
    </w:p>
    <w:p w14:paraId="1F8578DE" w14:textId="77777777" w:rsidR="00D969C8" w:rsidRDefault="00D969C8" w:rsidP="00BE5DF1">
      <w:pPr>
        <w:autoSpaceDE w:val="0"/>
        <w:autoSpaceDN w:val="0"/>
        <w:adjustRightInd w:val="0"/>
        <w:spacing w:after="0" w:line="240" w:lineRule="auto"/>
        <w:contextualSpacing/>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3260"/>
        <w:gridCol w:w="4253"/>
        <w:gridCol w:w="4819"/>
        <w:gridCol w:w="4111"/>
      </w:tblGrid>
      <w:tr w:rsidR="00D969C8" w:rsidRPr="00227C68" w14:paraId="017A4382" w14:textId="77777777" w:rsidTr="00362A33">
        <w:trPr>
          <w:jc w:val="center"/>
        </w:trPr>
        <w:tc>
          <w:tcPr>
            <w:tcW w:w="7513" w:type="dxa"/>
            <w:gridSpan w:val="2"/>
            <w:shd w:val="clear" w:color="auto" w:fill="B6DDE8" w:themeFill="accent5" w:themeFillTint="66"/>
          </w:tcPr>
          <w:p w14:paraId="5CD09496" w14:textId="77777777" w:rsidR="00D969C8" w:rsidRPr="00227C68" w:rsidRDefault="00D969C8" w:rsidP="00D969C8">
            <w:pPr>
              <w:jc w:val="both"/>
              <w:rPr>
                <w:b/>
                <w:sz w:val="20"/>
                <w:szCs w:val="20"/>
              </w:rPr>
            </w:pPr>
            <w:r w:rsidRPr="00227C68">
              <w:rPr>
                <w:b/>
                <w:sz w:val="20"/>
                <w:szCs w:val="20"/>
              </w:rPr>
              <w:t xml:space="preserve">DESEMPEÑOS: Período 1 </w:t>
            </w:r>
          </w:p>
        </w:tc>
        <w:tc>
          <w:tcPr>
            <w:tcW w:w="8930" w:type="dxa"/>
            <w:gridSpan w:val="2"/>
            <w:shd w:val="clear" w:color="auto" w:fill="B6DDE8" w:themeFill="accent5" w:themeFillTint="66"/>
          </w:tcPr>
          <w:p w14:paraId="48E12CA3" w14:textId="77777777" w:rsidR="00D969C8" w:rsidRPr="00227C68" w:rsidRDefault="00D969C8" w:rsidP="00D969C8">
            <w:pPr>
              <w:jc w:val="both"/>
              <w:rPr>
                <w:b/>
                <w:sz w:val="20"/>
                <w:szCs w:val="20"/>
              </w:rPr>
            </w:pPr>
            <w:r w:rsidRPr="00227C68">
              <w:rPr>
                <w:b/>
                <w:sz w:val="20"/>
                <w:szCs w:val="20"/>
              </w:rPr>
              <w:t>GRADO: Décimo</w:t>
            </w:r>
          </w:p>
        </w:tc>
      </w:tr>
      <w:tr w:rsidR="00D969C8" w:rsidRPr="00227C68" w14:paraId="40C92BAD" w14:textId="77777777" w:rsidTr="00362A33">
        <w:trPr>
          <w:jc w:val="center"/>
        </w:trPr>
        <w:tc>
          <w:tcPr>
            <w:tcW w:w="3260" w:type="dxa"/>
            <w:shd w:val="clear" w:color="auto" w:fill="C6D9F1" w:themeFill="text2" w:themeFillTint="33"/>
            <w:vAlign w:val="center"/>
          </w:tcPr>
          <w:p w14:paraId="4A7C80FB" w14:textId="77777777" w:rsidR="00D969C8" w:rsidRPr="00227C68" w:rsidRDefault="00D969C8"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PREGUNTA PROBLEMATIZADORA</w:t>
            </w:r>
          </w:p>
        </w:tc>
        <w:tc>
          <w:tcPr>
            <w:tcW w:w="4253" w:type="dxa"/>
            <w:shd w:val="clear" w:color="auto" w:fill="C6D9F1" w:themeFill="text2" w:themeFillTint="33"/>
            <w:vAlign w:val="center"/>
          </w:tcPr>
          <w:p w14:paraId="256D0437" w14:textId="77777777" w:rsidR="00D969C8" w:rsidRPr="00227C68" w:rsidRDefault="00D969C8" w:rsidP="00FE4783">
            <w:pPr>
              <w:autoSpaceDE w:val="0"/>
              <w:autoSpaceDN w:val="0"/>
              <w:adjustRightInd w:val="0"/>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819" w:type="dxa"/>
            <w:shd w:val="clear" w:color="auto" w:fill="C6D9F1" w:themeFill="text2" w:themeFillTint="33"/>
            <w:vAlign w:val="center"/>
          </w:tcPr>
          <w:p w14:paraId="6247678D" w14:textId="77777777" w:rsidR="00D969C8" w:rsidRPr="00227C68" w:rsidRDefault="00D969C8" w:rsidP="00FE4783">
            <w:pPr>
              <w:autoSpaceDE w:val="0"/>
              <w:autoSpaceDN w:val="0"/>
              <w:adjustRightInd w:val="0"/>
              <w:jc w:val="center"/>
              <w:rPr>
                <w:rFonts w:eastAsia="Adobe Gothic Std B" w:cs="Arial"/>
                <w:b/>
                <w:sz w:val="20"/>
                <w:szCs w:val="20"/>
              </w:rPr>
            </w:pPr>
            <w:r w:rsidRPr="00227C68">
              <w:rPr>
                <w:rFonts w:cs="Arial"/>
                <w:b/>
                <w:sz w:val="20"/>
                <w:szCs w:val="20"/>
              </w:rPr>
              <w:t>DERECHOS BÁSICOS DE APRENDIZAJE</w:t>
            </w:r>
          </w:p>
        </w:tc>
        <w:tc>
          <w:tcPr>
            <w:tcW w:w="4111" w:type="dxa"/>
            <w:shd w:val="clear" w:color="auto" w:fill="C6D9F1" w:themeFill="text2" w:themeFillTint="33"/>
            <w:vAlign w:val="center"/>
          </w:tcPr>
          <w:p w14:paraId="685C878D" w14:textId="77777777" w:rsidR="00D969C8" w:rsidRPr="00227C68" w:rsidRDefault="00D969C8" w:rsidP="00FE4783">
            <w:pPr>
              <w:autoSpaceDE w:val="0"/>
              <w:autoSpaceDN w:val="0"/>
              <w:adjustRightInd w:val="0"/>
              <w:jc w:val="center"/>
              <w:rPr>
                <w:rFonts w:cs="Arial"/>
                <w:b/>
                <w:sz w:val="20"/>
                <w:szCs w:val="20"/>
              </w:rPr>
            </w:pPr>
            <w:r w:rsidRPr="00227C68">
              <w:rPr>
                <w:rFonts w:cs="Arial"/>
                <w:b/>
                <w:sz w:val="20"/>
                <w:szCs w:val="20"/>
              </w:rPr>
              <w:t>MATRIZ DE REFERENCIA</w:t>
            </w:r>
          </w:p>
        </w:tc>
      </w:tr>
      <w:tr w:rsidR="00D969C8" w:rsidRPr="00227C68" w14:paraId="34C6E921" w14:textId="77777777" w:rsidTr="00362A33">
        <w:trPr>
          <w:jc w:val="center"/>
        </w:trPr>
        <w:tc>
          <w:tcPr>
            <w:tcW w:w="3260" w:type="dxa"/>
          </w:tcPr>
          <w:p w14:paraId="009D6491" w14:textId="77777777" w:rsidR="00D969C8" w:rsidRPr="00227C68" w:rsidRDefault="00D969C8" w:rsidP="00D969C8">
            <w:pPr>
              <w:autoSpaceDE w:val="0"/>
              <w:autoSpaceDN w:val="0"/>
              <w:adjustRightInd w:val="0"/>
              <w:contextualSpacing/>
              <w:jc w:val="both"/>
              <w:rPr>
                <w:rFonts w:cs="Arial"/>
                <w:sz w:val="20"/>
                <w:szCs w:val="20"/>
              </w:rPr>
            </w:pPr>
            <w:r w:rsidRPr="00227C68">
              <w:rPr>
                <w:rFonts w:cs="Arial"/>
                <w:sz w:val="20"/>
                <w:szCs w:val="20"/>
              </w:rPr>
              <w:t xml:space="preserve">¿Cómo es posible fortalecer los procesos de interpretación, valoración, y producción discursiva desde el reconocimiento de las interacciones comunicativas presentes en la literatura y las manifestaciones simbólicas y culturales de las diferentes comunidades que conforman nuestra sociedad? </w:t>
            </w:r>
          </w:p>
        </w:tc>
        <w:tc>
          <w:tcPr>
            <w:tcW w:w="4253" w:type="dxa"/>
          </w:tcPr>
          <w:p w14:paraId="3127C48D" w14:textId="77777777" w:rsidR="00D969C8" w:rsidRPr="00227C68" w:rsidRDefault="00D969C8" w:rsidP="000A3821">
            <w:pPr>
              <w:pStyle w:val="Normal1"/>
              <w:numPr>
                <w:ilvl w:val="0"/>
                <w:numId w:val="43"/>
              </w:numPr>
              <w:jc w:val="both"/>
              <w:rPr>
                <w:rFonts w:asciiTheme="minorHAnsi" w:hAnsiTheme="minorHAnsi" w:cs="Arial"/>
                <w:color w:val="auto"/>
                <w:sz w:val="20"/>
                <w:szCs w:val="20"/>
              </w:rPr>
            </w:pPr>
            <w:r w:rsidRPr="00227C68">
              <w:rPr>
                <w:rFonts w:asciiTheme="minorHAnsi" w:hAnsiTheme="minorHAnsi" w:cs="Arial"/>
                <w:color w:val="auto"/>
                <w:sz w:val="20"/>
                <w:szCs w:val="20"/>
              </w:rPr>
              <w:t xml:space="preserve">Comprendo el valor del lenguaje en los procesos de construcción del conocimiento. </w:t>
            </w:r>
          </w:p>
          <w:p w14:paraId="5DAC1FB3" w14:textId="77777777" w:rsidR="00D969C8" w:rsidRPr="00227C68" w:rsidRDefault="00D969C8" w:rsidP="000A3821">
            <w:pPr>
              <w:pStyle w:val="Normal1"/>
              <w:numPr>
                <w:ilvl w:val="0"/>
                <w:numId w:val="43"/>
              </w:numPr>
              <w:jc w:val="both"/>
              <w:rPr>
                <w:rFonts w:asciiTheme="minorHAnsi" w:hAnsiTheme="minorHAnsi" w:cs="Arial"/>
                <w:color w:val="auto"/>
                <w:sz w:val="20"/>
                <w:szCs w:val="20"/>
              </w:rPr>
            </w:pPr>
            <w:r w:rsidRPr="00227C68">
              <w:rPr>
                <w:rFonts w:asciiTheme="minorHAnsi" w:hAnsiTheme="minorHAnsi" w:cs="Arial"/>
                <w:color w:val="auto"/>
                <w:sz w:val="20"/>
                <w:szCs w:val="20"/>
              </w:rPr>
              <w:t>Elaboro hipótesis de interpretación atendiendo a la intensión comunicativa y al sentido global del texto que leo.</w:t>
            </w:r>
          </w:p>
          <w:p w14:paraId="2F491080" w14:textId="77777777" w:rsidR="00D969C8" w:rsidRPr="00227C68" w:rsidRDefault="00D969C8" w:rsidP="000A3821">
            <w:pPr>
              <w:pStyle w:val="Normal1"/>
              <w:numPr>
                <w:ilvl w:val="0"/>
                <w:numId w:val="43"/>
              </w:numPr>
              <w:jc w:val="both"/>
              <w:rPr>
                <w:rFonts w:asciiTheme="minorHAnsi" w:hAnsiTheme="minorHAnsi" w:cs="Arial"/>
                <w:color w:val="auto"/>
                <w:sz w:val="20"/>
                <w:szCs w:val="20"/>
              </w:rPr>
            </w:pPr>
            <w:r w:rsidRPr="00227C68">
              <w:rPr>
                <w:rFonts w:asciiTheme="minorHAnsi" w:hAnsiTheme="minorHAnsi" w:cs="Arial"/>
                <w:color w:val="auto"/>
                <w:sz w:val="20"/>
                <w:szCs w:val="20"/>
              </w:rPr>
              <w:t>Leo textos literarios de diversa índole, género, temática y origen.</w:t>
            </w:r>
          </w:p>
          <w:p w14:paraId="210AC10A" w14:textId="49627969" w:rsidR="00D969C8" w:rsidRPr="00227C68" w:rsidRDefault="00D969C8" w:rsidP="000A3821">
            <w:pPr>
              <w:pStyle w:val="Normal1"/>
              <w:numPr>
                <w:ilvl w:val="0"/>
                <w:numId w:val="43"/>
              </w:numPr>
              <w:jc w:val="both"/>
              <w:rPr>
                <w:rFonts w:asciiTheme="minorHAnsi" w:hAnsiTheme="minorHAnsi" w:cs="Arial"/>
                <w:color w:val="auto"/>
                <w:sz w:val="20"/>
                <w:szCs w:val="20"/>
              </w:rPr>
            </w:pPr>
            <w:r w:rsidRPr="00227C68">
              <w:rPr>
                <w:rFonts w:asciiTheme="minorHAnsi" w:hAnsiTheme="minorHAnsi" w:cs="Arial"/>
                <w:color w:val="auto"/>
                <w:sz w:val="20"/>
                <w:szCs w:val="20"/>
              </w:rPr>
              <w:t>Comprendo el papel que cumplen los medios de comunicación</w:t>
            </w:r>
            <w:r w:rsidR="00736A75">
              <w:rPr>
                <w:rFonts w:asciiTheme="minorHAnsi" w:hAnsiTheme="minorHAnsi" w:cs="Arial"/>
                <w:color w:val="auto"/>
                <w:sz w:val="20"/>
                <w:szCs w:val="20"/>
              </w:rPr>
              <w:t xml:space="preserve"> </w:t>
            </w:r>
            <w:r w:rsidRPr="00227C68">
              <w:rPr>
                <w:rFonts w:asciiTheme="minorHAnsi" w:hAnsiTheme="minorHAnsi" w:cs="Arial"/>
                <w:color w:val="auto"/>
                <w:sz w:val="20"/>
                <w:szCs w:val="20"/>
              </w:rPr>
              <w:t xml:space="preserve">masiva en el contexto social, cultural, económico y político de las sociedades contemporáneas. </w:t>
            </w:r>
          </w:p>
          <w:p w14:paraId="349C5B80" w14:textId="4BB1D336" w:rsidR="00D969C8" w:rsidRPr="00227C68" w:rsidRDefault="00D969C8" w:rsidP="000A3821">
            <w:pPr>
              <w:pStyle w:val="Normal1"/>
              <w:numPr>
                <w:ilvl w:val="0"/>
                <w:numId w:val="43"/>
              </w:numPr>
              <w:jc w:val="both"/>
              <w:rPr>
                <w:rFonts w:asciiTheme="minorHAnsi" w:hAnsiTheme="minorHAnsi" w:cs="Arial"/>
                <w:color w:val="auto"/>
                <w:sz w:val="20"/>
                <w:szCs w:val="20"/>
              </w:rPr>
            </w:pPr>
            <w:r w:rsidRPr="00227C68">
              <w:rPr>
                <w:rFonts w:asciiTheme="minorHAnsi" w:hAnsiTheme="minorHAnsi" w:cs="Arial"/>
                <w:color w:val="auto"/>
                <w:sz w:val="20"/>
                <w:szCs w:val="20"/>
              </w:rPr>
              <w:t>Doy cuenta del uso del lenguaje verbal o no verbal en manifestaciones humanas como los gráficos, la publicidad, los símbolos patrios, las canciones y los caligramas,</w:t>
            </w:r>
            <w:r w:rsidR="00736A75">
              <w:rPr>
                <w:rFonts w:asciiTheme="minorHAnsi" w:hAnsiTheme="minorHAnsi" w:cs="Arial"/>
                <w:color w:val="auto"/>
                <w:sz w:val="20"/>
                <w:szCs w:val="20"/>
              </w:rPr>
              <w:t xml:space="preserve"> </w:t>
            </w:r>
            <w:r w:rsidRPr="00227C68">
              <w:rPr>
                <w:rFonts w:asciiTheme="minorHAnsi" w:hAnsiTheme="minorHAnsi" w:cs="Arial"/>
                <w:color w:val="auto"/>
                <w:sz w:val="20"/>
                <w:szCs w:val="20"/>
              </w:rPr>
              <w:t xml:space="preserve">entre otros. </w:t>
            </w:r>
          </w:p>
          <w:p w14:paraId="6D6F002F" w14:textId="77777777" w:rsidR="00D969C8" w:rsidRPr="00227C68" w:rsidRDefault="00D969C8" w:rsidP="000A3821">
            <w:pPr>
              <w:pStyle w:val="Normal1"/>
              <w:numPr>
                <w:ilvl w:val="0"/>
                <w:numId w:val="43"/>
              </w:numPr>
              <w:jc w:val="both"/>
              <w:rPr>
                <w:rFonts w:asciiTheme="minorHAnsi" w:hAnsiTheme="minorHAnsi" w:cs="Arial"/>
                <w:color w:val="auto"/>
                <w:sz w:val="20"/>
                <w:szCs w:val="20"/>
              </w:rPr>
            </w:pPr>
            <w:r w:rsidRPr="00227C68">
              <w:rPr>
                <w:rFonts w:asciiTheme="minorHAnsi" w:hAnsiTheme="minorHAnsi" w:cs="Arial"/>
                <w:color w:val="auto"/>
                <w:sz w:val="20"/>
                <w:szCs w:val="20"/>
              </w:rPr>
              <w:t xml:space="preserve">Identifico, caracterizo y valoro diferentes grupos humanos teniendo en cuenta aspectos étnicos, lingüísticos, sociales y culturales, entre otros, del mundo contemporáneo. </w:t>
            </w:r>
          </w:p>
          <w:p w14:paraId="5666FE3D" w14:textId="77777777" w:rsidR="00D969C8" w:rsidRPr="00227C68" w:rsidRDefault="00D969C8" w:rsidP="000A3821">
            <w:pPr>
              <w:pStyle w:val="Normal1"/>
              <w:numPr>
                <w:ilvl w:val="0"/>
                <w:numId w:val="43"/>
              </w:numPr>
              <w:jc w:val="both"/>
              <w:rPr>
                <w:rFonts w:asciiTheme="minorHAnsi" w:hAnsiTheme="minorHAnsi" w:cs="Arial"/>
                <w:color w:val="auto"/>
                <w:sz w:val="20"/>
                <w:szCs w:val="20"/>
              </w:rPr>
            </w:pPr>
            <w:r w:rsidRPr="00227C68">
              <w:rPr>
                <w:rFonts w:asciiTheme="minorHAnsi" w:hAnsiTheme="minorHAnsi" w:cs="Arial"/>
                <w:color w:val="auto"/>
                <w:sz w:val="20"/>
                <w:szCs w:val="20"/>
              </w:rPr>
              <w:t>Respeto la diversidad de criterios y posiciones ideológicas que surgen en los grupos humanos.</w:t>
            </w:r>
          </w:p>
          <w:p w14:paraId="48344B0B" w14:textId="308FD830" w:rsidR="00D969C8" w:rsidRPr="00227C68" w:rsidRDefault="00D969C8" w:rsidP="000A3821">
            <w:pPr>
              <w:pStyle w:val="Normal1"/>
              <w:numPr>
                <w:ilvl w:val="0"/>
                <w:numId w:val="43"/>
              </w:numPr>
              <w:jc w:val="both"/>
              <w:rPr>
                <w:rFonts w:asciiTheme="minorHAnsi" w:hAnsiTheme="minorHAnsi" w:cs="Arial"/>
                <w:color w:val="auto"/>
                <w:sz w:val="20"/>
                <w:szCs w:val="20"/>
              </w:rPr>
            </w:pPr>
            <w:r w:rsidRPr="00227C68">
              <w:rPr>
                <w:rFonts w:asciiTheme="minorHAnsi" w:hAnsiTheme="minorHAnsi" w:cs="Arial"/>
                <w:color w:val="auto"/>
                <w:sz w:val="20"/>
                <w:szCs w:val="20"/>
              </w:rPr>
              <w:t>Comprendo que en la relación intercultural con las comunidades indígenas y afrocolombianas deben primar el respeto y la igualdad, lo que propiciará el acercamiento</w:t>
            </w:r>
            <w:r w:rsidR="00736A75">
              <w:rPr>
                <w:rFonts w:asciiTheme="minorHAnsi" w:hAnsiTheme="minorHAnsi" w:cs="Arial"/>
                <w:color w:val="auto"/>
                <w:sz w:val="20"/>
                <w:szCs w:val="20"/>
              </w:rPr>
              <w:t xml:space="preserve"> </w:t>
            </w:r>
            <w:r w:rsidRPr="00227C68">
              <w:rPr>
                <w:rFonts w:asciiTheme="minorHAnsi" w:hAnsiTheme="minorHAnsi" w:cs="Arial"/>
                <w:color w:val="auto"/>
                <w:sz w:val="20"/>
                <w:szCs w:val="20"/>
              </w:rPr>
              <w:t>socio-cultural</w:t>
            </w:r>
            <w:r w:rsidR="00736A75">
              <w:rPr>
                <w:rFonts w:asciiTheme="minorHAnsi" w:hAnsiTheme="minorHAnsi" w:cs="Arial"/>
                <w:color w:val="auto"/>
                <w:sz w:val="20"/>
                <w:szCs w:val="20"/>
              </w:rPr>
              <w:t xml:space="preserve"> </w:t>
            </w:r>
            <w:r w:rsidRPr="00227C68">
              <w:rPr>
                <w:rFonts w:asciiTheme="minorHAnsi" w:hAnsiTheme="minorHAnsi" w:cs="Arial"/>
                <w:color w:val="auto"/>
                <w:sz w:val="20"/>
                <w:szCs w:val="20"/>
              </w:rPr>
              <w:t xml:space="preserve">entre todos los colombianos. </w:t>
            </w:r>
          </w:p>
          <w:p w14:paraId="192FB985" w14:textId="77777777" w:rsidR="00D969C8" w:rsidRPr="00227C68" w:rsidRDefault="00D969C8" w:rsidP="00D969C8">
            <w:pPr>
              <w:pStyle w:val="Normal1"/>
              <w:jc w:val="both"/>
              <w:rPr>
                <w:rFonts w:asciiTheme="minorHAnsi" w:hAnsiTheme="minorHAnsi" w:cs="Arial"/>
                <w:color w:val="auto"/>
                <w:sz w:val="20"/>
                <w:szCs w:val="20"/>
              </w:rPr>
            </w:pPr>
          </w:p>
        </w:tc>
        <w:tc>
          <w:tcPr>
            <w:tcW w:w="4819" w:type="dxa"/>
          </w:tcPr>
          <w:p w14:paraId="56ECD298" w14:textId="77777777" w:rsidR="00D969C8" w:rsidRPr="00227C68" w:rsidRDefault="00D969C8" w:rsidP="000A3821">
            <w:pPr>
              <w:pStyle w:val="Prrafodelista"/>
              <w:numPr>
                <w:ilvl w:val="0"/>
                <w:numId w:val="42"/>
              </w:numPr>
              <w:spacing w:line="240" w:lineRule="exact"/>
              <w:jc w:val="both"/>
              <w:rPr>
                <w:rFonts w:cs="Arial"/>
                <w:sz w:val="20"/>
                <w:szCs w:val="20"/>
              </w:rPr>
            </w:pPr>
            <w:r w:rsidRPr="00227C68">
              <w:rPr>
                <w:rFonts w:cs="Arial"/>
                <w:sz w:val="20"/>
                <w:szCs w:val="20"/>
              </w:rPr>
              <w:t>Asume una posición crítica y propositiva frente a los medios de comunicación masiva para analizar su influencia en la sociedad actual.</w:t>
            </w:r>
          </w:p>
          <w:p w14:paraId="565802A9" w14:textId="77777777" w:rsidR="00D969C8" w:rsidRPr="00227C68" w:rsidRDefault="00D969C8" w:rsidP="000A3821">
            <w:pPr>
              <w:pStyle w:val="Prrafodelista"/>
              <w:numPr>
                <w:ilvl w:val="0"/>
                <w:numId w:val="42"/>
              </w:numPr>
              <w:spacing w:line="240" w:lineRule="exact"/>
              <w:jc w:val="both"/>
              <w:rPr>
                <w:rFonts w:cs="Arial"/>
                <w:sz w:val="20"/>
                <w:szCs w:val="20"/>
              </w:rPr>
            </w:pPr>
            <w:r w:rsidRPr="00227C68">
              <w:rPr>
                <w:rFonts w:cs="Arial"/>
                <w:sz w:val="20"/>
                <w:szCs w:val="20"/>
              </w:rPr>
              <w:t xml:space="preserve">Planea la producción de textos audiovisuales en los que articula elementos verbales y no verbales de la comunicación para desarrollar un tema o una historia. </w:t>
            </w:r>
          </w:p>
          <w:p w14:paraId="096AE763" w14:textId="671C4472" w:rsidR="00D969C8" w:rsidRPr="00227C68" w:rsidRDefault="00D969C8" w:rsidP="000A3821">
            <w:pPr>
              <w:pStyle w:val="Prrafodelista"/>
              <w:numPr>
                <w:ilvl w:val="0"/>
                <w:numId w:val="42"/>
              </w:numPr>
              <w:spacing w:line="240" w:lineRule="exact"/>
              <w:jc w:val="both"/>
              <w:rPr>
                <w:rFonts w:cs="Arial"/>
                <w:sz w:val="20"/>
                <w:szCs w:val="20"/>
              </w:rPr>
            </w:pPr>
            <w:r w:rsidRPr="00227C68">
              <w:rPr>
                <w:rFonts w:cs="Arial"/>
                <w:sz w:val="20"/>
                <w:szCs w:val="20"/>
              </w:rPr>
              <w:t>Caracteriza la literatura</w:t>
            </w:r>
            <w:r w:rsidR="00736A75">
              <w:rPr>
                <w:rFonts w:cs="Arial"/>
                <w:sz w:val="20"/>
                <w:szCs w:val="20"/>
              </w:rPr>
              <w:t xml:space="preserve"> </w:t>
            </w:r>
            <w:r w:rsidRPr="00227C68">
              <w:rPr>
                <w:rFonts w:cs="Arial"/>
                <w:sz w:val="20"/>
                <w:szCs w:val="20"/>
              </w:rPr>
              <w:t xml:space="preserve">en un momento particular de la historia desde el acercamiento a sus principales exponentes, textos, temáticas y recursos estilísticos. </w:t>
            </w:r>
          </w:p>
          <w:p w14:paraId="653B7A35" w14:textId="77777777" w:rsidR="00D969C8" w:rsidRPr="00227C68" w:rsidRDefault="00D969C8" w:rsidP="000A3821">
            <w:pPr>
              <w:pStyle w:val="Prrafodelista"/>
              <w:numPr>
                <w:ilvl w:val="0"/>
                <w:numId w:val="42"/>
              </w:numPr>
              <w:spacing w:line="240" w:lineRule="exact"/>
              <w:jc w:val="both"/>
              <w:rPr>
                <w:rFonts w:cs="Arial"/>
                <w:sz w:val="20"/>
                <w:szCs w:val="20"/>
              </w:rPr>
            </w:pPr>
            <w:r w:rsidRPr="00227C68">
              <w:rPr>
                <w:rFonts w:cs="Arial"/>
                <w:sz w:val="20"/>
                <w:szCs w:val="20"/>
              </w:rPr>
              <w:t xml:space="preserve">Formula puntos de encuentro entre la literatura y las artes plásticas y visuales. </w:t>
            </w:r>
          </w:p>
          <w:p w14:paraId="35CC3AC4" w14:textId="77777777" w:rsidR="00D969C8" w:rsidRPr="00227C68" w:rsidRDefault="00D969C8" w:rsidP="000A3821">
            <w:pPr>
              <w:pStyle w:val="Prrafodelista"/>
              <w:numPr>
                <w:ilvl w:val="0"/>
                <w:numId w:val="42"/>
              </w:numPr>
              <w:spacing w:line="240" w:lineRule="exact"/>
              <w:jc w:val="both"/>
              <w:rPr>
                <w:rFonts w:cs="Arial"/>
                <w:sz w:val="20"/>
                <w:szCs w:val="20"/>
              </w:rPr>
            </w:pPr>
            <w:r w:rsidRPr="00227C68">
              <w:rPr>
                <w:rFonts w:cs="Arial"/>
                <w:sz w:val="20"/>
                <w:szCs w:val="20"/>
              </w:rPr>
              <w:t xml:space="preserve">Participa en discursos orales en los que evalúa aspectos relacionados con la progresión temática, manejo de la voz, tono, estilo y puntos de vista sobre temas sociales, culturales, políticos y científicos. </w:t>
            </w:r>
          </w:p>
          <w:p w14:paraId="76F7402D" w14:textId="77777777" w:rsidR="00D969C8" w:rsidRPr="00227C68" w:rsidRDefault="00D969C8" w:rsidP="000A3821">
            <w:pPr>
              <w:pStyle w:val="Prrafodelista"/>
              <w:numPr>
                <w:ilvl w:val="0"/>
                <w:numId w:val="42"/>
              </w:numPr>
              <w:spacing w:line="240" w:lineRule="exact"/>
              <w:jc w:val="both"/>
              <w:rPr>
                <w:rFonts w:cs="Arial"/>
                <w:sz w:val="20"/>
                <w:szCs w:val="20"/>
              </w:rPr>
            </w:pPr>
            <w:r w:rsidRPr="00227C68">
              <w:rPr>
                <w:rFonts w:cs="Arial"/>
                <w:sz w:val="20"/>
                <w:szCs w:val="20"/>
              </w:rPr>
              <w:t xml:space="preserve">Comprende diversos tipos de texto, asumiendo una actitud crítica y argumentando sus puntos de vista frente a lo leído. </w:t>
            </w:r>
          </w:p>
          <w:p w14:paraId="0665E96D" w14:textId="77777777" w:rsidR="00D969C8" w:rsidRPr="00227C68" w:rsidRDefault="00D969C8" w:rsidP="000A3821">
            <w:pPr>
              <w:pStyle w:val="Prrafodelista"/>
              <w:numPr>
                <w:ilvl w:val="0"/>
                <w:numId w:val="42"/>
              </w:numPr>
              <w:spacing w:line="240" w:lineRule="exact"/>
              <w:jc w:val="both"/>
              <w:rPr>
                <w:rFonts w:cs="Arial"/>
                <w:sz w:val="20"/>
                <w:szCs w:val="20"/>
              </w:rPr>
            </w:pPr>
            <w:r w:rsidRPr="00227C68">
              <w:rPr>
                <w:rFonts w:cs="Arial"/>
                <w:sz w:val="20"/>
                <w:szCs w:val="20"/>
              </w:rPr>
              <w:t xml:space="preserve">Produce textos orales como ponencias, </w:t>
            </w:r>
            <w:proofErr w:type="gramStart"/>
            <w:r w:rsidRPr="00227C68">
              <w:rPr>
                <w:rFonts w:cs="Arial"/>
                <w:sz w:val="20"/>
                <w:szCs w:val="20"/>
              </w:rPr>
              <w:t>comentarios ,</w:t>
            </w:r>
            <w:proofErr w:type="gramEnd"/>
            <w:r w:rsidRPr="00227C68">
              <w:rPr>
                <w:rFonts w:cs="Arial"/>
                <w:sz w:val="20"/>
                <w:szCs w:val="20"/>
              </w:rPr>
              <w:t xml:space="preserve"> relatorías o entrevistas, atendiendo a la progresión temática , a los interlocutores, al propósito y a la situación comunicativa. </w:t>
            </w:r>
          </w:p>
          <w:p w14:paraId="0EB89D71" w14:textId="77B8B08E" w:rsidR="00D969C8" w:rsidRPr="00227C68" w:rsidRDefault="00D969C8" w:rsidP="000A3821">
            <w:pPr>
              <w:pStyle w:val="Prrafodelista"/>
              <w:numPr>
                <w:ilvl w:val="0"/>
                <w:numId w:val="42"/>
              </w:numPr>
              <w:spacing w:line="240" w:lineRule="exact"/>
              <w:jc w:val="both"/>
              <w:rPr>
                <w:rFonts w:cs="Arial"/>
                <w:sz w:val="20"/>
                <w:szCs w:val="20"/>
              </w:rPr>
            </w:pPr>
            <w:r w:rsidRPr="00227C68">
              <w:rPr>
                <w:rFonts w:cs="Arial"/>
                <w:sz w:val="20"/>
                <w:szCs w:val="20"/>
              </w:rPr>
              <w:t>Escribe textos que evidencian procedimientos sistemáticos de corrección lingüística y el uso</w:t>
            </w:r>
            <w:r w:rsidR="00736A75">
              <w:rPr>
                <w:rFonts w:cs="Arial"/>
                <w:sz w:val="20"/>
                <w:szCs w:val="20"/>
              </w:rPr>
              <w:t xml:space="preserve"> </w:t>
            </w:r>
            <w:r w:rsidRPr="00227C68">
              <w:rPr>
                <w:rFonts w:cs="Arial"/>
                <w:sz w:val="20"/>
                <w:szCs w:val="20"/>
              </w:rPr>
              <w:t xml:space="preserve">de estrategias de producción textual. </w:t>
            </w:r>
          </w:p>
        </w:tc>
        <w:tc>
          <w:tcPr>
            <w:tcW w:w="4111" w:type="dxa"/>
          </w:tcPr>
          <w:p w14:paraId="5B7CBD48" w14:textId="77777777" w:rsidR="00D969C8" w:rsidRPr="00227C68" w:rsidRDefault="00D969C8" w:rsidP="00D969C8">
            <w:pPr>
              <w:jc w:val="both"/>
              <w:rPr>
                <w:rFonts w:cs="Arial"/>
                <w:sz w:val="20"/>
                <w:szCs w:val="20"/>
              </w:rPr>
            </w:pPr>
            <w:r w:rsidRPr="00227C68">
              <w:rPr>
                <w:rFonts w:cs="Arial"/>
                <w:sz w:val="20"/>
                <w:szCs w:val="20"/>
              </w:rPr>
              <w:t>COMPETENCIA COMUNICATIVA (PROCESO DE ESCRITURA)</w:t>
            </w:r>
          </w:p>
          <w:p w14:paraId="5B766D10" w14:textId="77777777" w:rsidR="00D969C8" w:rsidRPr="00227C68" w:rsidRDefault="00D969C8" w:rsidP="00D969C8">
            <w:pPr>
              <w:jc w:val="both"/>
              <w:rPr>
                <w:rFonts w:cs="Arial"/>
                <w:sz w:val="20"/>
                <w:szCs w:val="20"/>
              </w:rPr>
            </w:pPr>
            <w:r w:rsidRPr="00227C68">
              <w:rPr>
                <w:rFonts w:cs="Arial"/>
                <w:sz w:val="20"/>
                <w:szCs w:val="20"/>
                <w:u w:val="single"/>
              </w:rPr>
              <w:t>Componente pragmático</w:t>
            </w:r>
          </w:p>
          <w:p w14:paraId="6942ECF4" w14:textId="77777777" w:rsidR="00D969C8" w:rsidRPr="00227C68" w:rsidRDefault="00D969C8" w:rsidP="00D969C8">
            <w:pPr>
              <w:jc w:val="both"/>
              <w:rPr>
                <w:rFonts w:cs="Arial"/>
                <w:sz w:val="20"/>
                <w:szCs w:val="20"/>
                <w:u w:val="single"/>
              </w:rPr>
            </w:pPr>
            <w:r w:rsidRPr="00227C68">
              <w:rPr>
                <w:sz w:val="20"/>
                <w:szCs w:val="20"/>
              </w:rPr>
              <w:t>APRENDIZAJE:</w:t>
            </w:r>
          </w:p>
          <w:p w14:paraId="47894D4B" w14:textId="77777777" w:rsidR="00D969C8" w:rsidRPr="00227C68" w:rsidRDefault="00D969C8" w:rsidP="00D969C8">
            <w:pPr>
              <w:jc w:val="both"/>
              <w:rPr>
                <w:sz w:val="20"/>
                <w:szCs w:val="20"/>
              </w:rPr>
            </w:pPr>
            <w:r w:rsidRPr="00227C68">
              <w:rPr>
                <w:sz w:val="20"/>
                <w:szCs w:val="20"/>
              </w:rPr>
              <w:t>EVIDENCIA:</w:t>
            </w:r>
          </w:p>
          <w:p w14:paraId="79670B5D" w14:textId="77777777" w:rsidR="00D969C8" w:rsidRPr="00227C68" w:rsidRDefault="00D969C8" w:rsidP="00D969C8">
            <w:pPr>
              <w:jc w:val="both"/>
              <w:rPr>
                <w:rFonts w:cs="Arial"/>
                <w:sz w:val="20"/>
                <w:szCs w:val="20"/>
                <w:u w:val="single"/>
              </w:rPr>
            </w:pPr>
            <w:r w:rsidRPr="00227C68">
              <w:rPr>
                <w:rFonts w:cs="Arial"/>
                <w:sz w:val="20"/>
                <w:szCs w:val="20"/>
                <w:u w:val="single"/>
              </w:rPr>
              <w:t>Componente semántico</w:t>
            </w:r>
          </w:p>
          <w:p w14:paraId="012BD5D1" w14:textId="77777777" w:rsidR="00D969C8" w:rsidRPr="00227C68" w:rsidRDefault="00D969C8" w:rsidP="00D969C8">
            <w:pPr>
              <w:jc w:val="both"/>
              <w:rPr>
                <w:rFonts w:cs="Arial"/>
                <w:sz w:val="20"/>
                <w:szCs w:val="20"/>
                <w:u w:val="single"/>
              </w:rPr>
            </w:pPr>
            <w:r w:rsidRPr="00227C68">
              <w:rPr>
                <w:sz w:val="20"/>
                <w:szCs w:val="20"/>
              </w:rPr>
              <w:t>APRENDIZAJE:</w:t>
            </w:r>
          </w:p>
          <w:p w14:paraId="09B65D1D" w14:textId="77777777" w:rsidR="00D969C8" w:rsidRPr="00227C68" w:rsidRDefault="00D969C8" w:rsidP="00D969C8">
            <w:pPr>
              <w:jc w:val="both"/>
              <w:rPr>
                <w:sz w:val="20"/>
                <w:szCs w:val="20"/>
              </w:rPr>
            </w:pPr>
            <w:r w:rsidRPr="00227C68">
              <w:rPr>
                <w:sz w:val="20"/>
                <w:szCs w:val="20"/>
              </w:rPr>
              <w:t>EVIDENCIA:</w:t>
            </w:r>
          </w:p>
          <w:p w14:paraId="341EDF21" w14:textId="77777777" w:rsidR="00D969C8" w:rsidRPr="00227C68" w:rsidRDefault="00D969C8" w:rsidP="00D969C8">
            <w:pPr>
              <w:jc w:val="both"/>
              <w:rPr>
                <w:rFonts w:cs="Arial"/>
                <w:sz w:val="20"/>
                <w:szCs w:val="20"/>
                <w:u w:val="single"/>
              </w:rPr>
            </w:pPr>
            <w:r w:rsidRPr="00227C68">
              <w:rPr>
                <w:rFonts w:cs="Arial"/>
                <w:sz w:val="20"/>
                <w:szCs w:val="20"/>
                <w:u w:val="single"/>
              </w:rPr>
              <w:t>Componente sintáctico</w:t>
            </w:r>
          </w:p>
          <w:p w14:paraId="1F62BFCE" w14:textId="77777777" w:rsidR="00D969C8" w:rsidRPr="00227C68" w:rsidRDefault="00D969C8" w:rsidP="00D969C8">
            <w:pPr>
              <w:jc w:val="both"/>
              <w:rPr>
                <w:rFonts w:cs="Arial"/>
                <w:sz w:val="20"/>
                <w:szCs w:val="20"/>
                <w:u w:val="single"/>
              </w:rPr>
            </w:pPr>
            <w:r w:rsidRPr="00227C68">
              <w:rPr>
                <w:sz w:val="20"/>
                <w:szCs w:val="20"/>
              </w:rPr>
              <w:t>APRENDIZAJE:</w:t>
            </w:r>
          </w:p>
          <w:p w14:paraId="2A65169E" w14:textId="77777777" w:rsidR="00D969C8" w:rsidRPr="00227C68" w:rsidRDefault="00D969C8" w:rsidP="00D969C8">
            <w:pPr>
              <w:jc w:val="both"/>
              <w:rPr>
                <w:rFonts w:cs="Arial"/>
                <w:sz w:val="20"/>
                <w:szCs w:val="20"/>
              </w:rPr>
            </w:pPr>
            <w:r w:rsidRPr="00227C68">
              <w:rPr>
                <w:sz w:val="20"/>
                <w:szCs w:val="20"/>
              </w:rPr>
              <w:t>EVIDENCIA:</w:t>
            </w:r>
          </w:p>
          <w:p w14:paraId="03218641" w14:textId="77777777" w:rsidR="00D969C8" w:rsidRPr="00227C68" w:rsidRDefault="00D969C8" w:rsidP="00D969C8">
            <w:pPr>
              <w:jc w:val="both"/>
              <w:rPr>
                <w:rFonts w:cs="Arial"/>
                <w:sz w:val="20"/>
                <w:szCs w:val="20"/>
              </w:rPr>
            </w:pPr>
          </w:p>
          <w:p w14:paraId="38281516" w14:textId="77777777" w:rsidR="00D969C8" w:rsidRPr="00227C68" w:rsidRDefault="00D969C8" w:rsidP="00D969C8">
            <w:pPr>
              <w:jc w:val="both"/>
              <w:rPr>
                <w:rFonts w:cs="Arial"/>
                <w:sz w:val="20"/>
                <w:szCs w:val="20"/>
              </w:rPr>
            </w:pPr>
            <w:r w:rsidRPr="00227C68">
              <w:rPr>
                <w:rFonts w:cs="Arial"/>
                <w:sz w:val="20"/>
                <w:szCs w:val="20"/>
              </w:rPr>
              <w:t>COMPETENCIA COMUNICATIVA (PROCESO DE LECTURA)</w:t>
            </w:r>
          </w:p>
          <w:p w14:paraId="74BDC84B" w14:textId="77777777" w:rsidR="00D969C8" w:rsidRPr="00227C68" w:rsidRDefault="00D969C8" w:rsidP="00D969C8">
            <w:pPr>
              <w:jc w:val="both"/>
              <w:rPr>
                <w:rFonts w:cs="Arial"/>
                <w:sz w:val="20"/>
                <w:szCs w:val="20"/>
              </w:rPr>
            </w:pPr>
            <w:r w:rsidRPr="00227C68">
              <w:rPr>
                <w:rFonts w:cs="Arial"/>
                <w:sz w:val="20"/>
                <w:szCs w:val="20"/>
                <w:u w:val="single"/>
              </w:rPr>
              <w:t>Componente pragmático</w:t>
            </w:r>
          </w:p>
          <w:p w14:paraId="2FB9CF7F" w14:textId="77777777" w:rsidR="00D969C8" w:rsidRPr="00227C68" w:rsidRDefault="00D969C8" w:rsidP="00D969C8">
            <w:pPr>
              <w:jc w:val="both"/>
              <w:rPr>
                <w:rFonts w:cs="Arial"/>
                <w:sz w:val="20"/>
                <w:szCs w:val="20"/>
                <w:u w:val="single"/>
              </w:rPr>
            </w:pPr>
            <w:r w:rsidRPr="00227C68">
              <w:rPr>
                <w:sz w:val="20"/>
                <w:szCs w:val="20"/>
              </w:rPr>
              <w:t>APRENDIZAJE:</w:t>
            </w:r>
          </w:p>
          <w:p w14:paraId="065A047F" w14:textId="77777777" w:rsidR="00D969C8" w:rsidRPr="00227C68" w:rsidRDefault="00D969C8" w:rsidP="00D969C8">
            <w:pPr>
              <w:jc w:val="both"/>
              <w:rPr>
                <w:sz w:val="20"/>
                <w:szCs w:val="20"/>
              </w:rPr>
            </w:pPr>
            <w:r w:rsidRPr="00227C68">
              <w:rPr>
                <w:sz w:val="20"/>
                <w:szCs w:val="20"/>
              </w:rPr>
              <w:t>EVIDENCIA:</w:t>
            </w:r>
          </w:p>
          <w:p w14:paraId="466B28F2" w14:textId="77777777" w:rsidR="00D969C8" w:rsidRPr="00227C68" w:rsidRDefault="00D969C8" w:rsidP="00D969C8">
            <w:pPr>
              <w:jc w:val="both"/>
              <w:rPr>
                <w:rFonts w:cs="Arial"/>
                <w:sz w:val="20"/>
                <w:szCs w:val="20"/>
                <w:u w:val="single"/>
              </w:rPr>
            </w:pPr>
            <w:r w:rsidRPr="00227C68">
              <w:rPr>
                <w:rFonts w:cs="Arial"/>
                <w:sz w:val="20"/>
                <w:szCs w:val="20"/>
                <w:u w:val="single"/>
              </w:rPr>
              <w:t>Componente semántico</w:t>
            </w:r>
          </w:p>
          <w:p w14:paraId="180E9738" w14:textId="77777777" w:rsidR="00D969C8" w:rsidRPr="00227C68" w:rsidRDefault="00D969C8" w:rsidP="00D969C8">
            <w:pPr>
              <w:jc w:val="both"/>
              <w:rPr>
                <w:rFonts w:cs="Arial"/>
                <w:sz w:val="20"/>
                <w:szCs w:val="20"/>
                <w:u w:val="single"/>
              </w:rPr>
            </w:pPr>
            <w:r w:rsidRPr="00227C68">
              <w:rPr>
                <w:sz w:val="20"/>
                <w:szCs w:val="20"/>
              </w:rPr>
              <w:t>APRENDIZAJE:</w:t>
            </w:r>
          </w:p>
          <w:p w14:paraId="02CC07E1" w14:textId="77777777" w:rsidR="00D969C8" w:rsidRPr="00227C68" w:rsidRDefault="00D969C8" w:rsidP="00D969C8">
            <w:pPr>
              <w:jc w:val="both"/>
              <w:rPr>
                <w:sz w:val="20"/>
                <w:szCs w:val="20"/>
              </w:rPr>
            </w:pPr>
            <w:r w:rsidRPr="00227C68">
              <w:rPr>
                <w:sz w:val="20"/>
                <w:szCs w:val="20"/>
              </w:rPr>
              <w:t>EVIDENCIA:</w:t>
            </w:r>
          </w:p>
          <w:p w14:paraId="6856EF9E" w14:textId="77777777" w:rsidR="00D969C8" w:rsidRPr="00227C68" w:rsidRDefault="00D969C8" w:rsidP="00D969C8">
            <w:pPr>
              <w:jc w:val="both"/>
              <w:rPr>
                <w:rFonts w:cs="Arial"/>
                <w:sz w:val="20"/>
                <w:szCs w:val="20"/>
                <w:u w:val="single"/>
              </w:rPr>
            </w:pPr>
            <w:r w:rsidRPr="00227C68">
              <w:rPr>
                <w:rFonts w:cs="Arial"/>
                <w:sz w:val="20"/>
                <w:szCs w:val="20"/>
                <w:u w:val="single"/>
              </w:rPr>
              <w:t>Componente sintáctico</w:t>
            </w:r>
          </w:p>
          <w:p w14:paraId="6A337908" w14:textId="77777777" w:rsidR="00D969C8" w:rsidRPr="00227C68" w:rsidRDefault="00D969C8" w:rsidP="00D969C8">
            <w:pPr>
              <w:jc w:val="both"/>
              <w:rPr>
                <w:rFonts w:cs="Arial"/>
                <w:sz w:val="20"/>
                <w:szCs w:val="20"/>
                <w:u w:val="single"/>
              </w:rPr>
            </w:pPr>
            <w:r w:rsidRPr="00227C68">
              <w:rPr>
                <w:sz w:val="20"/>
                <w:szCs w:val="20"/>
              </w:rPr>
              <w:t>APRENDIZAJE:</w:t>
            </w:r>
          </w:p>
          <w:p w14:paraId="53B729AE" w14:textId="77777777" w:rsidR="00D969C8" w:rsidRPr="00227C68" w:rsidRDefault="00D969C8" w:rsidP="00D969C8">
            <w:pPr>
              <w:autoSpaceDE w:val="0"/>
              <w:autoSpaceDN w:val="0"/>
              <w:adjustRightInd w:val="0"/>
              <w:contextualSpacing/>
              <w:jc w:val="both"/>
              <w:rPr>
                <w:rFonts w:cs="Arial"/>
                <w:sz w:val="20"/>
                <w:szCs w:val="20"/>
              </w:rPr>
            </w:pPr>
            <w:r w:rsidRPr="00227C68">
              <w:rPr>
                <w:sz w:val="20"/>
                <w:szCs w:val="20"/>
              </w:rPr>
              <w:t>EVIDENCIA:</w:t>
            </w:r>
          </w:p>
        </w:tc>
      </w:tr>
    </w:tbl>
    <w:tbl>
      <w:tblPr>
        <w:tblStyle w:val="Tablaconcuadrcula"/>
        <w:tblpPr w:leftFromText="141" w:rightFromText="141" w:vertAnchor="text" w:horzAnchor="margin" w:tblpXSpec="center" w:tblpY="-1"/>
        <w:tblW w:w="0" w:type="auto"/>
        <w:shd w:val="clear" w:color="auto" w:fill="B8CCE4" w:themeFill="accent1" w:themeFillTint="66"/>
        <w:tblLook w:val="04A0" w:firstRow="1" w:lastRow="0" w:firstColumn="1" w:lastColumn="0" w:noHBand="0" w:noVBand="1"/>
      </w:tblPr>
      <w:tblGrid>
        <w:gridCol w:w="6804"/>
        <w:gridCol w:w="4644"/>
        <w:gridCol w:w="5387"/>
      </w:tblGrid>
      <w:tr w:rsidR="00D969C8" w:rsidRPr="00227C68" w14:paraId="66B0FC4E" w14:textId="77777777" w:rsidTr="00362A33">
        <w:tc>
          <w:tcPr>
            <w:tcW w:w="6804" w:type="dxa"/>
            <w:vMerge w:val="restart"/>
            <w:shd w:val="clear" w:color="auto" w:fill="C6D9F1" w:themeFill="text2" w:themeFillTint="33"/>
            <w:vAlign w:val="center"/>
          </w:tcPr>
          <w:p w14:paraId="4DEA6690" w14:textId="77777777" w:rsidR="00D969C8" w:rsidRPr="00227C68" w:rsidRDefault="00D969C8"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0031" w:type="dxa"/>
            <w:gridSpan w:val="2"/>
            <w:shd w:val="clear" w:color="auto" w:fill="C6D9F1" w:themeFill="text2" w:themeFillTint="33"/>
          </w:tcPr>
          <w:p w14:paraId="346D7868" w14:textId="77777777" w:rsidR="00D969C8" w:rsidRPr="00227C68" w:rsidRDefault="00D969C8"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D969C8" w:rsidRPr="00227C68" w14:paraId="736D77C9" w14:textId="77777777" w:rsidTr="00362A33">
        <w:tc>
          <w:tcPr>
            <w:tcW w:w="6804" w:type="dxa"/>
            <w:vMerge/>
            <w:shd w:val="clear" w:color="auto" w:fill="8DB3E2" w:themeFill="text2" w:themeFillTint="66"/>
          </w:tcPr>
          <w:p w14:paraId="2ECC23F7" w14:textId="77777777" w:rsidR="00D969C8" w:rsidRPr="00227C68" w:rsidRDefault="00D969C8" w:rsidP="00D969C8">
            <w:pPr>
              <w:autoSpaceDE w:val="0"/>
              <w:autoSpaceDN w:val="0"/>
              <w:adjustRightInd w:val="0"/>
              <w:jc w:val="both"/>
              <w:rPr>
                <w:rFonts w:eastAsia="Adobe Gothic Std B" w:cs="Arial"/>
                <w:b/>
                <w:sz w:val="20"/>
                <w:szCs w:val="20"/>
              </w:rPr>
            </w:pPr>
          </w:p>
        </w:tc>
        <w:tc>
          <w:tcPr>
            <w:tcW w:w="4644" w:type="dxa"/>
            <w:shd w:val="clear" w:color="auto" w:fill="8DB3E2" w:themeFill="text2" w:themeFillTint="66"/>
          </w:tcPr>
          <w:p w14:paraId="688C7639" w14:textId="77777777" w:rsidR="00D969C8" w:rsidRPr="00227C68" w:rsidRDefault="00D969C8" w:rsidP="00B95752">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387" w:type="dxa"/>
            <w:shd w:val="clear" w:color="auto" w:fill="8DB3E2" w:themeFill="text2" w:themeFillTint="66"/>
          </w:tcPr>
          <w:p w14:paraId="6FA04B16" w14:textId="77777777" w:rsidR="00D969C8" w:rsidRPr="00227C68" w:rsidRDefault="00D969C8" w:rsidP="00B95752">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D969C8" w:rsidRPr="00227C68" w14:paraId="659A5A2F" w14:textId="77777777" w:rsidTr="00362A33">
        <w:tc>
          <w:tcPr>
            <w:tcW w:w="6804" w:type="dxa"/>
            <w:shd w:val="clear" w:color="auto" w:fill="auto"/>
          </w:tcPr>
          <w:p w14:paraId="49995055" w14:textId="77777777" w:rsidR="00D969C8" w:rsidRPr="00227C68" w:rsidRDefault="00D969C8" w:rsidP="000A3821">
            <w:pPr>
              <w:pStyle w:val="Prrafodelista"/>
              <w:numPr>
                <w:ilvl w:val="0"/>
                <w:numId w:val="44"/>
              </w:numPr>
              <w:autoSpaceDE w:val="0"/>
              <w:autoSpaceDN w:val="0"/>
              <w:adjustRightInd w:val="0"/>
              <w:jc w:val="both"/>
              <w:rPr>
                <w:rFonts w:eastAsia="Times New Roman" w:cs="Arial"/>
                <w:sz w:val="20"/>
                <w:szCs w:val="20"/>
              </w:rPr>
            </w:pPr>
            <w:r w:rsidRPr="00227C68">
              <w:rPr>
                <w:rFonts w:eastAsia="Times New Roman" w:cs="Arial"/>
                <w:sz w:val="20"/>
                <w:szCs w:val="20"/>
              </w:rPr>
              <w:t>Formación de la lengua española y su evolución.</w:t>
            </w:r>
          </w:p>
          <w:p w14:paraId="19AB9F87" w14:textId="77777777" w:rsidR="00D969C8" w:rsidRPr="00227C68" w:rsidRDefault="00D969C8" w:rsidP="000A3821">
            <w:pPr>
              <w:pStyle w:val="Prrafodelista"/>
              <w:numPr>
                <w:ilvl w:val="0"/>
                <w:numId w:val="44"/>
              </w:numPr>
              <w:autoSpaceDE w:val="0"/>
              <w:autoSpaceDN w:val="0"/>
              <w:adjustRightInd w:val="0"/>
              <w:ind w:left="714" w:hanging="357"/>
              <w:jc w:val="both"/>
              <w:rPr>
                <w:rFonts w:eastAsia="Times New Roman" w:cs="Arial"/>
                <w:sz w:val="20"/>
                <w:szCs w:val="20"/>
              </w:rPr>
            </w:pPr>
            <w:r w:rsidRPr="00227C68">
              <w:rPr>
                <w:rFonts w:eastAsia="Times New Roman" w:cs="Arial"/>
                <w:sz w:val="20"/>
                <w:szCs w:val="20"/>
              </w:rPr>
              <w:t xml:space="preserve">Origen de la literatura española y los principales géneros literarios. </w:t>
            </w:r>
          </w:p>
          <w:p w14:paraId="6813BEEE" w14:textId="36C4D603" w:rsidR="00D969C8" w:rsidRPr="00227C68" w:rsidRDefault="00D969C8" w:rsidP="000A3821">
            <w:pPr>
              <w:pStyle w:val="Prrafodelista"/>
              <w:numPr>
                <w:ilvl w:val="0"/>
                <w:numId w:val="44"/>
              </w:numPr>
              <w:autoSpaceDE w:val="0"/>
              <w:autoSpaceDN w:val="0"/>
              <w:adjustRightInd w:val="0"/>
              <w:ind w:left="714" w:hanging="357"/>
              <w:jc w:val="both"/>
              <w:rPr>
                <w:rFonts w:eastAsia="Times New Roman" w:cs="Arial"/>
                <w:sz w:val="20"/>
                <w:szCs w:val="20"/>
              </w:rPr>
            </w:pPr>
            <w:r w:rsidRPr="00227C68">
              <w:rPr>
                <w:rFonts w:eastAsia="Times New Roman" w:cs="Arial"/>
                <w:sz w:val="20"/>
                <w:szCs w:val="20"/>
              </w:rPr>
              <w:t>Contexto histórico</w:t>
            </w:r>
            <w:r w:rsidR="00736A75">
              <w:rPr>
                <w:rFonts w:eastAsia="Times New Roman" w:cs="Arial"/>
                <w:sz w:val="20"/>
                <w:szCs w:val="20"/>
              </w:rPr>
              <w:t xml:space="preserve"> </w:t>
            </w:r>
            <w:r w:rsidRPr="00227C68">
              <w:rPr>
                <w:rFonts w:eastAsia="Times New Roman" w:cs="Arial"/>
                <w:sz w:val="20"/>
                <w:szCs w:val="20"/>
              </w:rPr>
              <w:t>y literario de la edad media y el renacimiento.</w:t>
            </w:r>
          </w:p>
          <w:p w14:paraId="589095D6" w14:textId="77777777" w:rsidR="00D969C8" w:rsidRPr="00227C68" w:rsidRDefault="00D969C8" w:rsidP="000A3821">
            <w:pPr>
              <w:pStyle w:val="Prrafodelista"/>
              <w:numPr>
                <w:ilvl w:val="0"/>
                <w:numId w:val="44"/>
              </w:numPr>
              <w:autoSpaceDE w:val="0"/>
              <w:autoSpaceDN w:val="0"/>
              <w:adjustRightInd w:val="0"/>
              <w:ind w:left="714" w:hanging="357"/>
              <w:jc w:val="both"/>
              <w:rPr>
                <w:rFonts w:eastAsia="Times New Roman" w:cs="Arial"/>
                <w:sz w:val="20"/>
                <w:szCs w:val="20"/>
              </w:rPr>
            </w:pPr>
            <w:r w:rsidRPr="00227C68">
              <w:rPr>
                <w:rFonts w:eastAsia="Times New Roman" w:cs="Arial"/>
                <w:sz w:val="20"/>
                <w:szCs w:val="20"/>
              </w:rPr>
              <w:t>Recursos de la composición escrita (La descripción, narración, argumentación y exposición).</w:t>
            </w:r>
          </w:p>
          <w:p w14:paraId="3DD129BB" w14:textId="78CAF32F" w:rsidR="00D969C8" w:rsidRPr="00227C68" w:rsidRDefault="00D969C8" w:rsidP="000A3821">
            <w:pPr>
              <w:pStyle w:val="Prrafodelista"/>
              <w:numPr>
                <w:ilvl w:val="0"/>
                <w:numId w:val="44"/>
              </w:numPr>
              <w:autoSpaceDE w:val="0"/>
              <w:autoSpaceDN w:val="0"/>
              <w:adjustRightInd w:val="0"/>
              <w:ind w:left="714" w:hanging="357"/>
              <w:jc w:val="both"/>
              <w:rPr>
                <w:rFonts w:eastAsia="Times New Roman" w:cs="Arial"/>
                <w:sz w:val="20"/>
                <w:szCs w:val="20"/>
              </w:rPr>
            </w:pPr>
            <w:r w:rsidRPr="00227C68">
              <w:rPr>
                <w:rFonts w:eastAsia="Times New Roman" w:cs="Arial"/>
                <w:sz w:val="20"/>
                <w:szCs w:val="20"/>
              </w:rPr>
              <w:t>Medios de</w:t>
            </w:r>
            <w:r w:rsidR="00736A75">
              <w:rPr>
                <w:rFonts w:eastAsia="Times New Roman" w:cs="Arial"/>
                <w:sz w:val="20"/>
                <w:szCs w:val="20"/>
              </w:rPr>
              <w:t xml:space="preserve"> </w:t>
            </w:r>
            <w:r w:rsidRPr="00227C68">
              <w:rPr>
                <w:rFonts w:eastAsia="Times New Roman" w:cs="Arial"/>
                <w:sz w:val="20"/>
                <w:szCs w:val="20"/>
              </w:rPr>
              <w:t>comunicación y</w:t>
            </w:r>
            <w:r w:rsidR="00736A75">
              <w:rPr>
                <w:rFonts w:eastAsia="Times New Roman" w:cs="Arial"/>
                <w:sz w:val="20"/>
                <w:szCs w:val="20"/>
              </w:rPr>
              <w:t xml:space="preserve"> </w:t>
            </w:r>
            <w:r w:rsidRPr="00227C68">
              <w:rPr>
                <w:rFonts w:eastAsia="Times New Roman" w:cs="Arial"/>
                <w:sz w:val="20"/>
                <w:szCs w:val="20"/>
              </w:rPr>
              <w:t xml:space="preserve">sociedad. </w:t>
            </w:r>
          </w:p>
          <w:p w14:paraId="1C3AAF7F" w14:textId="65CC936F" w:rsidR="00D969C8" w:rsidRPr="00227C68" w:rsidRDefault="00D969C8" w:rsidP="000A3821">
            <w:pPr>
              <w:pStyle w:val="Prrafodelista"/>
              <w:numPr>
                <w:ilvl w:val="0"/>
                <w:numId w:val="44"/>
              </w:numPr>
              <w:autoSpaceDE w:val="0"/>
              <w:autoSpaceDN w:val="0"/>
              <w:adjustRightInd w:val="0"/>
              <w:ind w:left="714" w:hanging="357"/>
              <w:jc w:val="both"/>
              <w:rPr>
                <w:rFonts w:eastAsia="Times New Roman" w:cs="Arial"/>
                <w:sz w:val="20"/>
                <w:szCs w:val="20"/>
              </w:rPr>
            </w:pPr>
            <w:r w:rsidRPr="00227C68">
              <w:rPr>
                <w:rFonts w:eastAsia="Times New Roman" w:cs="Arial"/>
                <w:sz w:val="20"/>
                <w:szCs w:val="20"/>
              </w:rPr>
              <w:t>La naturaleza del lenguaje y</w:t>
            </w:r>
            <w:r w:rsidR="00736A75">
              <w:rPr>
                <w:rFonts w:eastAsia="Times New Roman" w:cs="Arial"/>
                <w:sz w:val="20"/>
                <w:szCs w:val="20"/>
              </w:rPr>
              <w:t xml:space="preserve"> </w:t>
            </w:r>
            <w:r w:rsidRPr="00227C68">
              <w:rPr>
                <w:rFonts w:eastAsia="Times New Roman" w:cs="Arial"/>
                <w:sz w:val="20"/>
                <w:szCs w:val="20"/>
              </w:rPr>
              <w:t>sus propiedades.</w:t>
            </w:r>
          </w:p>
          <w:p w14:paraId="126B5655" w14:textId="77777777" w:rsidR="00D969C8" w:rsidRPr="00227C68" w:rsidRDefault="00D969C8" w:rsidP="000A3821">
            <w:pPr>
              <w:pStyle w:val="Prrafodelista"/>
              <w:numPr>
                <w:ilvl w:val="0"/>
                <w:numId w:val="44"/>
              </w:numPr>
              <w:autoSpaceDE w:val="0"/>
              <w:autoSpaceDN w:val="0"/>
              <w:adjustRightInd w:val="0"/>
              <w:ind w:left="714" w:hanging="357"/>
              <w:jc w:val="both"/>
              <w:rPr>
                <w:rFonts w:eastAsia="Times New Roman" w:cs="Arial"/>
                <w:sz w:val="20"/>
                <w:szCs w:val="20"/>
              </w:rPr>
            </w:pPr>
            <w:r w:rsidRPr="00227C68">
              <w:rPr>
                <w:rFonts w:eastAsia="Times New Roman" w:cs="Arial"/>
                <w:sz w:val="20"/>
                <w:szCs w:val="20"/>
              </w:rPr>
              <w:t xml:space="preserve">Estrategias de comprensión de </w:t>
            </w:r>
            <w:proofErr w:type="gramStart"/>
            <w:r w:rsidRPr="00227C68">
              <w:rPr>
                <w:rFonts w:eastAsia="Times New Roman" w:cs="Arial"/>
                <w:sz w:val="20"/>
                <w:szCs w:val="20"/>
              </w:rPr>
              <w:t>lectura(</w:t>
            </w:r>
            <w:proofErr w:type="gramEnd"/>
            <w:r w:rsidRPr="00227C68">
              <w:rPr>
                <w:rFonts w:eastAsia="Times New Roman" w:cs="Arial"/>
                <w:sz w:val="20"/>
                <w:szCs w:val="20"/>
              </w:rPr>
              <w:t xml:space="preserve"> conceptos de argumentación).</w:t>
            </w:r>
          </w:p>
          <w:p w14:paraId="3ADBC163" w14:textId="77777777" w:rsidR="00D969C8" w:rsidRPr="00227C68" w:rsidRDefault="00D969C8" w:rsidP="000A3821">
            <w:pPr>
              <w:pStyle w:val="Prrafodelista"/>
              <w:numPr>
                <w:ilvl w:val="0"/>
                <w:numId w:val="44"/>
              </w:numPr>
              <w:autoSpaceDE w:val="0"/>
              <w:autoSpaceDN w:val="0"/>
              <w:adjustRightInd w:val="0"/>
              <w:ind w:left="714" w:hanging="357"/>
              <w:jc w:val="both"/>
              <w:rPr>
                <w:rFonts w:eastAsia="Times New Roman" w:cs="Arial"/>
                <w:sz w:val="20"/>
                <w:szCs w:val="20"/>
              </w:rPr>
            </w:pPr>
            <w:r w:rsidRPr="00227C68">
              <w:rPr>
                <w:rFonts w:eastAsia="Times New Roman" w:cs="Arial"/>
                <w:sz w:val="20"/>
                <w:szCs w:val="20"/>
              </w:rPr>
              <w:t xml:space="preserve">Los actos de habla. </w:t>
            </w:r>
          </w:p>
          <w:p w14:paraId="1B96C9E2" w14:textId="77777777" w:rsidR="00D969C8" w:rsidRPr="00227C68" w:rsidRDefault="00D969C8" w:rsidP="000A3821">
            <w:pPr>
              <w:pStyle w:val="Prrafodelista"/>
              <w:numPr>
                <w:ilvl w:val="0"/>
                <w:numId w:val="44"/>
              </w:numPr>
              <w:autoSpaceDE w:val="0"/>
              <w:autoSpaceDN w:val="0"/>
              <w:adjustRightInd w:val="0"/>
              <w:ind w:left="714" w:hanging="357"/>
              <w:jc w:val="both"/>
              <w:rPr>
                <w:rFonts w:eastAsia="Times New Roman" w:cs="Arial"/>
                <w:sz w:val="20"/>
                <w:szCs w:val="20"/>
              </w:rPr>
            </w:pPr>
            <w:r w:rsidRPr="00227C68">
              <w:rPr>
                <w:rFonts w:eastAsia="Times New Roman" w:cs="Arial"/>
                <w:sz w:val="20"/>
                <w:szCs w:val="20"/>
              </w:rPr>
              <w:t xml:space="preserve">Cómo reconocer las ideas básicas de un texto. </w:t>
            </w:r>
          </w:p>
          <w:p w14:paraId="02CBB18E" w14:textId="77777777" w:rsidR="00D969C8" w:rsidRPr="00227C68" w:rsidRDefault="00D969C8" w:rsidP="000A3821">
            <w:pPr>
              <w:pStyle w:val="Prrafodelista"/>
              <w:numPr>
                <w:ilvl w:val="0"/>
                <w:numId w:val="44"/>
              </w:numPr>
              <w:autoSpaceDE w:val="0"/>
              <w:autoSpaceDN w:val="0"/>
              <w:adjustRightInd w:val="0"/>
              <w:ind w:left="714" w:hanging="357"/>
              <w:jc w:val="both"/>
              <w:rPr>
                <w:rFonts w:eastAsia="Times New Roman" w:cs="Arial"/>
                <w:sz w:val="20"/>
                <w:szCs w:val="20"/>
              </w:rPr>
            </w:pPr>
            <w:r w:rsidRPr="00227C68">
              <w:rPr>
                <w:rFonts w:eastAsia="Times New Roman" w:cs="Arial"/>
                <w:sz w:val="20"/>
                <w:szCs w:val="20"/>
              </w:rPr>
              <w:t xml:space="preserve">La redacción (niveles de composición). </w:t>
            </w:r>
          </w:p>
        </w:tc>
        <w:tc>
          <w:tcPr>
            <w:tcW w:w="4644" w:type="dxa"/>
            <w:shd w:val="clear" w:color="auto" w:fill="auto"/>
          </w:tcPr>
          <w:p w14:paraId="5B674EE1" w14:textId="7E1471D7" w:rsidR="00D969C8" w:rsidRPr="00227C68" w:rsidRDefault="00D969C8" w:rsidP="00D969C8">
            <w:pPr>
              <w:autoSpaceDE w:val="0"/>
              <w:autoSpaceDN w:val="0"/>
              <w:adjustRightInd w:val="0"/>
              <w:jc w:val="both"/>
              <w:rPr>
                <w:rFonts w:eastAsia="Adobe Gothic Std B" w:cs="Arial"/>
                <w:sz w:val="20"/>
                <w:szCs w:val="20"/>
              </w:rPr>
            </w:pPr>
            <w:r w:rsidRPr="00227C68">
              <w:rPr>
                <w:rFonts w:eastAsia="Adobe Gothic Std B" w:cs="Arial"/>
                <w:sz w:val="20"/>
                <w:szCs w:val="20"/>
              </w:rPr>
              <w:t>El área de Humanidades y Lengua Castellana es transversal a todas las áreas del conocimiento, ya que evidencia</w:t>
            </w:r>
            <w:r w:rsidR="00736A75">
              <w:rPr>
                <w:rFonts w:eastAsia="Adobe Gothic Std B" w:cs="Arial"/>
                <w:sz w:val="20"/>
                <w:szCs w:val="20"/>
              </w:rPr>
              <w:t xml:space="preserve"> </w:t>
            </w:r>
            <w:r w:rsidRPr="00227C68">
              <w:rPr>
                <w:rFonts w:eastAsia="Adobe Gothic Std B" w:cs="Arial"/>
                <w:sz w:val="20"/>
                <w:szCs w:val="20"/>
              </w:rPr>
              <w:t>el avance del nivel de escolaridad y pensamiento en el que se encuentra el educando.</w:t>
            </w:r>
          </w:p>
          <w:p w14:paraId="2549F3B8" w14:textId="77777777" w:rsidR="00D969C8" w:rsidRPr="00227C68" w:rsidRDefault="00D969C8" w:rsidP="00D969C8">
            <w:pPr>
              <w:autoSpaceDE w:val="0"/>
              <w:autoSpaceDN w:val="0"/>
              <w:adjustRightInd w:val="0"/>
              <w:jc w:val="both"/>
              <w:rPr>
                <w:rFonts w:eastAsia="Adobe Gothic Std B" w:cs="Arial"/>
                <w:sz w:val="20"/>
                <w:szCs w:val="20"/>
              </w:rPr>
            </w:pPr>
          </w:p>
          <w:p w14:paraId="2117AC7E" w14:textId="77777777" w:rsidR="00D969C8" w:rsidRPr="00227C68" w:rsidRDefault="00D969C8" w:rsidP="00D969C8">
            <w:pPr>
              <w:autoSpaceDE w:val="0"/>
              <w:autoSpaceDN w:val="0"/>
              <w:adjustRightInd w:val="0"/>
              <w:jc w:val="both"/>
              <w:rPr>
                <w:rFonts w:eastAsia="Adobe Gothic Std B" w:cs="Arial"/>
                <w:sz w:val="20"/>
                <w:szCs w:val="20"/>
              </w:rPr>
            </w:pPr>
          </w:p>
          <w:p w14:paraId="24411EAA" w14:textId="77777777" w:rsidR="00D969C8" w:rsidRPr="00227C68" w:rsidRDefault="00D969C8" w:rsidP="00D969C8">
            <w:pPr>
              <w:autoSpaceDE w:val="0"/>
              <w:autoSpaceDN w:val="0"/>
              <w:adjustRightInd w:val="0"/>
              <w:jc w:val="both"/>
              <w:rPr>
                <w:rFonts w:eastAsia="Adobe Gothic Std B" w:cs="Arial"/>
                <w:sz w:val="20"/>
                <w:szCs w:val="20"/>
              </w:rPr>
            </w:pPr>
          </w:p>
          <w:p w14:paraId="71421EC5" w14:textId="77777777" w:rsidR="00D969C8" w:rsidRPr="00227C68" w:rsidRDefault="00D969C8" w:rsidP="00D969C8">
            <w:pPr>
              <w:autoSpaceDE w:val="0"/>
              <w:autoSpaceDN w:val="0"/>
              <w:adjustRightInd w:val="0"/>
              <w:jc w:val="both"/>
              <w:rPr>
                <w:rFonts w:eastAsia="Adobe Gothic Std B" w:cs="Arial"/>
                <w:sz w:val="20"/>
                <w:szCs w:val="20"/>
              </w:rPr>
            </w:pPr>
          </w:p>
          <w:p w14:paraId="10A3628E" w14:textId="77777777" w:rsidR="00D969C8" w:rsidRPr="00227C68" w:rsidRDefault="00D969C8" w:rsidP="00D969C8">
            <w:pPr>
              <w:autoSpaceDE w:val="0"/>
              <w:autoSpaceDN w:val="0"/>
              <w:adjustRightInd w:val="0"/>
              <w:jc w:val="both"/>
              <w:rPr>
                <w:rFonts w:eastAsia="Adobe Gothic Std B" w:cs="Arial"/>
                <w:sz w:val="20"/>
                <w:szCs w:val="20"/>
              </w:rPr>
            </w:pPr>
          </w:p>
          <w:p w14:paraId="6708A625" w14:textId="77777777" w:rsidR="00D969C8" w:rsidRPr="00227C68" w:rsidRDefault="00D969C8" w:rsidP="00D969C8">
            <w:pPr>
              <w:autoSpaceDE w:val="0"/>
              <w:autoSpaceDN w:val="0"/>
              <w:adjustRightInd w:val="0"/>
              <w:jc w:val="both"/>
              <w:rPr>
                <w:rFonts w:eastAsia="Adobe Gothic Std B" w:cs="Arial"/>
                <w:sz w:val="20"/>
                <w:szCs w:val="20"/>
              </w:rPr>
            </w:pPr>
          </w:p>
        </w:tc>
        <w:tc>
          <w:tcPr>
            <w:tcW w:w="5387" w:type="dxa"/>
            <w:shd w:val="clear" w:color="auto" w:fill="auto"/>
          </w:tcPr>
          <w:p w14:paraId="51DABAFF" w14:textId="15DF72FC" w:rsidR="00D969C8" w:rsidRPr="00227C68" w:rsidRDefault="00D969C8"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 Plan lector</w:t>
            </w:r>
            <w:r w:rsidR="00736A75">
              <w:rPr>
                <w:rFonts w:eastAsia="Adobe Gothic Std B" w:cs="Arial"/>
                <w:b/>
                <w:sz w:val="20"/>
                <w:szCs w:val="20"/>
              </w:rPr>
              <w:t xml:space="preserve"> </w:t>
            </w:r>
            <w:r w:rsidRPr="00227C68">
              <w:rPr>
                <w:rFonts w:eastAsia="Adobe Gothic Std B" w:cs="Arial"/>
                <w:b/>
                <w:sz w:val="20"/>
                <w:szCs w:val="20"/>
              </w:rPr>
              <w:t xml:space="preserve">Nacional </w:t>
            </w:r>
            <w:r w:rsidRPr="00227C68">
              <w:rPr>
                <w:rFonts w:eastAsia="Adobe Gothic Std B" w:cs="Arial"/>
                <w:sz w:val="20"/>
                <w:szCs w:val="20"/>
              </w:rPr>
              <w:t xml:space="preserve">el cual es dinamizado en el contexto escolar en concordancia con la biblioteca de la institución y una hora de clase en Lengua Castellana. La semana del idioma en el mes de abril (23 de abril, día del idioma), Fiesta del Libro evento de ciudad (en septiembre). </w:t>
            </w:r>
          </w:p>
          <w:p w14:paraId="4F44B582" w14:textId="77777777" w:rsidR="00D969C8" w:rsidRPr="00227C68" w:rsidRDefault="00D969C8"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Servicio social de los estudiantes. </w:t>
            </w:r>
          </w:p>
          <w:p w14:paraId="19F41325" w14:textId="77777777" w:rsidR="00D969C8" w:rsidRPr="00227C68" w:rsidRDefault="00D969C8"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438F40E4" w14:textId="77777777" w:rsidR="00D969C8" w:rsidRPr="00227C68" w:rsidRDefault="00D969C8"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Plan escolar de gestión del riesgo.</w:t>
            </w:r>
          </w:p>
          <w:p w14:paraId="69B94B7C" w14:textId="77777777" w:rsidR="00D969C8" w:rsidRPr="00227C68" w:rsidRDefault="00D969C8"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PRAE (Proyecto ambiental escolar).</w:t>
            </w:r>
          </w:p>
          <w:p w14:paraId="0491BA07" w14:textId="77777777" w:rsidR="00D969C8" w:rsidRPr="00227C68" w:rsidRDefault="00D969C8" w:rsidP="00D969C8">
            <w:pPr>
              <w:autoSpaceDE w:val="0"/>
              <w:autoSpaceDN w:val="0"/>
              <w:adjustRightInd w:val="0"/>
              <w:contextualSpacing/>
              <w:jc w:val="both"/>
              <w:rPr>
                <w:rFonts w:eastAsia="Adobe Gothic Std B" w:cs="Arial"/>
                <w:sz w:val="20"/>
                <w:szCs w:val="20"/>
              </w:rPr>
            </w:pPr>
          </w:p>
        </w:tc>
      </w:tr>
    </w:tbl>
    <w:p w14:paraId="6D82AD64" w14:textId="77777777" w:rsidR="00BE5DF1" w:rsidRDefault="00BE5DF1" w:rsidP="00190F03">
      <w:pPr>
        <w:autoSpaceDE w:val="0"/>
        <w:autoSpaceDN w:val="0"/>
        <w:adjustRightInd w:val="0"/>
        <w:spacing w:after="0" w:line="360" w:lineRule="auto"/>
        <w:rPr>
          <w:rFonts w:ascii="Georgia" w:eastAsia="Adobe Gothic Std B" w:hAnsi="Georgia" w:cs="Arial"/>
          <w:sz w:val="20"/>
          <w:szCs w:val="20"/>
        </w:rPr>
      </w:pPr>
    </w:p>
    <w:p w14:paraId="4942B9E2" w14:textId="77777777" w:rsidR="00D969C8" w:rsidRPr="00227C68" w:rsidRDefault="00D969C8" w:rsidP="00D969C8">
      <w:pPr>
        <w:jc w:val="both"/>
        <w:rPr>
          <w:sz w:val="20"/>
          <w:szCs w:val="20"/>
        </w:rPr>
      </w:pPr>
    </w:p>
    <w:p w14:paraId="1FE1E3F4" w14:textId="77777777" w:rsidR="00D969C8" w:rsidRDefault="00D969C8" w:rsidP="00D969C8">
      <w:pPr>
        <w:jc w:val="both"/>
        <w:rPr>
          <w:sz w:val="20"/>
          <w:szCs w:val="20"/>
        </w:rPr>
      </w:pPr>
    </w:p>
    <w:p w14:paraId="37F2BABE" w14:textId="77777777" w:rsidR="009B1E1F" w:rsidRDefault="009B1E1F" w:rsidP="00D969C8">
      <w:pPr>
        <w:jc w:val="both"/>
        <w:rPr>
          <w:sz w:val="20"/>
          <w:szCs w:val="20"/>
        </w:rPr>
      </w:pPr>
    </w:p>
    <w:p w14:paraId="75F2E037" w14:textId="77777777" w:rsidR="009B1E1F" w:rsidRDefault="009B1E1F" w:rsidP="00D969C8">
      <w:pPr>
        <w:jc w:val="both"/>
        <w:rPr>
          <w:sz w:val="20"/>
          <w:szCs w:val="20"/>
        </w:rPr>
      </w:pPr>
    </w:p>
    <w:p w14:paraId="01908BFB" w14:textId="77777777" w:rsidR="009B1E1F" w:rsidRDefault="009B1E1F" w:rsidP="00D969C8">
      <w:pPr>
        <w:jc w:val="both"/>
        <w:rPr>
          <w:sz w:val="20"/>
          <w:szCs w:val="20"/>
        </w:rPr>
      </w:pPr>
    </w:p>
    <w:p w14:paraId="2156C22D" w14:textId="77777777" w:rsidR="009B1E1F" w:rsidRDefault="009B1E1F" w:rsidP="00D969C8">
      <w:pPr>
        <w:jc w:val="both"/>
        <w:rPr>
          <w:sz w:val="20"/>
          <w:szCs w:val="20"/>
        </w:rPr>
      </w:pPr>
    </w:p>
    <w:p w14:paraId="1863EF59" w14:textId="77777777" w:rsidR="009B1E1F" w:rsidRDefault="009B1E1F" w:rsidP="00D969C8">
      <w:pPr>
        <w:jc w:val="both"/>
        <w:rPr>
          <w:sz w:val="20"/>
          <w:szCs w:val="20"/>
        </w:rPr>
      </w:pPr>
    </w:p>
    <w:p w14:paraId="4CE1F4BF" w14:textId="77777777" w:rsidR="009B1E1F" w:rsidRDefault="009B1E1F" w:rsidP="00D969C8">
      <w:pPr>
        <w:jc w:val="both"/>
        <w:rPr>
          <w:sz w:val="20"/>
          <w:szCs w:val="20"/>
        </w:rPr>
      </w:pPr>
    </w:p>
    <w:tbl>
      <w:tblPr>
        <w:tblStyle w:val="Tablaconcuadrcula"/>
        <w:tblW w:w="0" w:type="auto"/>
        <w:jc w:val="center"/>
        <w:tblLook w:val="04A0" w:firstRow="1" w:lastRow="0" w:firstColumn="1" w:lastColumn="0" w:noHBand="0" w:noVBand="1"/>
      </w:tblPr>
      <w:tblGrid>
        <w:gridCol w:w="5495"/>
        <w:gridCol w:w="3527"/>
        <w:gridCol w:w="1859"/>
        <w:gridCol w:w="5954"/>
      </w:tblGrid>
      <w:tr w:rsidR="00967161" w14:paraId="5B71EC7E" w14:textId="77777777" w:rsidTr="00362A33">
        <w:trPr>
          <w:jc w:val="center"/>
        </w:trPr>
        <w:tc>
          <w:tcPr>
            <w:tcW w:w="9022" w:type="dxa"/>
            <w:gridSpan w:val="2"/>
            <w:shd w:val="clear" w:color="auto" w:fill="B6DDE8" w:themeFill="accent5" w:themeFillTint="66"/>
          </w:tcPr>
          <w:p w14:paraId="1377298E" w14:textId="77777777" w:rsidR="00967161" w:rsidRPr="00227C68" w:rsidRDefault="00967161" w:rsidP="00413CD3">
            <w:pPr>
              <w:jc w:val="both"/>
              <w:rPr>
                <w:b/>
                <w:sz w:val="20"/>
                <w:szCs w:val="20"/>
              </w:rPr>
            </w:pPr>
            <w:r w:rsidRPr="00227C68">
              <w:rPr>
                <w:b/>
                <w:sz w:val="20"/>
                <w:szCs w:val="20"/>
              </w:rPr>
              <w:t xml:space="preserve">DESEMPEÑOS: período 1 </w:t>
            </w:r>
          </w:p>
        </w:tc>
        <w:tc>
          <w:tcPr>
            <w:tcW w:w="7813" w:type="dxa"/>
            <w:gridSpan w:val="2"/>
            <w:shd w:val="clear" w:color="auto" w:fill="B6DDE8" w:themeFill="accent5" w:themeFillTint="66"/>
          </w:tcPr>
          <w:p w14:paraId="5D81E66E" w14:textId="77777777" w:rsidR="00967161" w:rsidRPr="00227C68" w:rsidRDefault="00967161" w:rsidP="00413CD3">
            <w:pPr>
              <w:jc w:val="both"/>
              <w:rPr>
                <w:b/>
                <w:sz w:val="20"/>
                <w:szCs w:val="20"/>
              </w:rPr>
            </w:pPr>
            <w:r w:rsidRPr="00227C68">
              <w:rPr>
                <w:b/>
                <w:sz w:val="20"/>
                <w:szCs w:val="20"/>
              </w:rPr>
              <w:t xml:space="preserve">GRADO: Décimo </w:t>
            </w:r>
          </w:p>
        </w:tc>
      </w:tr>
      <w:tr w:rsidR="00967161" w14:paraId="33F85ADE" w14:textId="77777777" w:rsidTr="00362A33">
        <w:trPr>
          <w:jc w:val="center"/>
        </w:trPr>
        <w:tc>
          <w:tcPr>
            <w:tcW w:w="5495" w:type="dxa"/>
            <w:shd w:val="clear" w:color="auto" w:fill="C6D9F1" w:themeFill="text2" w:themeFillTint="33"/>
            <w:vAlign w:val="center"/>
          </w:tcPr>
          <w:p w14:paraId="3C8A7225" w14:textId="77777777" w:rsidR="00967161" w:rsidRPr="00227C68" w:rsidRDefault="00967161" w:rsidP="00413CD3">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386" w:type="dxa"/>
            <w:gridSpan w:val="2"/>
            <w:shd w:val="clear" w:color="auto" w:fill="C6D9F1" w:themeFill="text2" w:themeFillTint="33"/>
            <w:vAlign w:val="center"/>
          </w:tcPr>
          <w:p w14:paraId="2649BD26" w14:textId="77777777" w:rsidR="00967161" w:rsidRPr="00227C68" w:rsidRDefault="00967161" w:rsidP="00413CD3">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954" w:type="dxa"/>
            <w:shd w:val="clear" w:color="auto" w:fill="C6D9F1" w:themeFill="text2" w:themeFillTint="33"/>
            <w:vAlign w:val="center"/>
          </w:tcPr>
          <w:p w14:paraId="75EA2E1F" w14:textId="77777777" w:rsidR="00967161" w:rsidRPr="00227C68" w:rsidRDefault="00967161" w:rsidP="00413CD3">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967161" w14:paraId="02C4C64B" w14:textId="77777777" w:rsidTr="00362A33">
        <w:trPr>
          <w:jc w:val="center"/>
        </w:trPr>
        <w:tc>
          <w:tcPr>
            <w:tcW w:w="5495" w:type="dxa"/>
          </w:tcPr>
          <w:p w14:paraId="59C2B703" w14:textId="77777777" w:rsidR="00967161" w:rsidRPr="00227C68" w:rsidRDefault="00967161" w:rsidP="00967161">
            <w:pPr>
              <w:autoSpaceDE w:val="0"/>
              <w:autoSpaceDN w:val="0"/>
              <w:adjustRightInd w:val="0"/>
              <w:jc w:val="both"/>
              <w:rPr>
                <w:rFonts w:cs="Arial"/>
                <w:sz w:val="20"/>
                <w:szCs w:val="20"/>
              </w:rPr>
            </w:pPr>
            <w:r w:rsidRPr="00227C68">
              <w:rPr>
                <w:rFonts w:cs="Arial"/>
                <w:sz w:val="20"/>
                <w:szCs w:val="20"/>
              </w:rPr>
              <w:t>Comprende el valor del lenguaje en la construcción del conocimiento y el papel que cumplen los medios de comunicación masiva en los textos económicos, políticos y culturales, para dar cuenta de usos diversos del lenguaje verbal y no verbal en las manifestaciones humanas.</w:t>
            </w:r>
          </w:p>
          <w:p w14:paraId="1DF3C90E" w14:textId="77777777" w:rsidR="00967161" w:rsidRDefault="00967161" w:rsidP="00D969C8">
            <w:pPr>
              <w:jc w:val="both"/>
              <w:rPr>
                <w:sz w:val="20"/>
                <w:szCs w:val="20"/>
              </w:rPr>
            </w:pPr>
          </w:p>
        </w:tc>
        <w:tc>
          <w:tcPr>
            <w:tcW w:w="5386" w:type="dxa"/>
            <w:gridSpan w:val="2"/>
          </w:tcPr>
          <w:p w14:paraId="2C74E532" w14:textId="77777777" w:rsidR="00967161" w:rsidRDefault="00967161" w:rsidP="00D969C8">
            <w:pPr>
              <w:jc w:val="both"/>
              <w:rPr>
                <w:sz w:val="20"/>
                <w:szCs w:val="20"/>
              </w:rPr>
            </w:pPr>
            <w:r w:rsidRPr="00227C68">
              <w:rPr>
                <w:rFonts w:cs="Arial"/>
                <w:sz w:val="20"/>
                <w:szCs w:val="20"/>
              </w:rPr>
              <w:t>Lee textos literarios de diversa índole y elabora hipótesis interpretativas atendiendo a la intención comunicativa y el sentido global del texto.</w:t>
            </w:r>
          </w:p>
        </w:tc>
        <w:tc>
          <w:tcPr>
            <w:tcW w:w="5954" w:type="dxa"/>
          </w:tcPr>
          <w:p w14:paraId="1B89711A" w14:textId="77777777" w:rsidR="00967161" w:rsidRDefault="00967161" w:rsidP="00D969C8">
            <w:pPr>
              <w:jc w:val="both"/>
              <w:rPr>
                <w:sz w:val="20"/>
                <w:szCs w:val="20"/>
              </w:rPr>
            </w:pPr>
            <w:r w:rsidRPr="00227C68">
              <w:rPr>
                <w:rFonts w:cs="Arial"/>
                <w:sz w:val="20"/>
                <w:szCs w:val="20"/>
              </w:rPr>
              <w:t>Valora y respeta la diversidad de criterios y posiciones ideológicas para fortalecer las relaciones interculturales medidas por el lenguaje</w:t>
            </w:r>
          </w:p>
        </w:tc>
      </w:tr>
    </w:tbl>
    <w:p w14:paraId="51F7E889" w14:textId="77777777" w:rsidR="005E7709" w:rsidRDefault="005E7709" w:rsidP="00D969C8">
      <w:pPr>
        <w:jc w:val="both"/>
        <w:rPr>
          <w:sz w:val="20"/>
          <w:szCs w:val="20"/>
        </w:rPr>
      </w:pPr>
    </w:p>
    <w:tbl>
      <w:tblPr>
        <w:tblStyle w:val="Tablaconcuadrcula"/>
        <w:tblW w:w="0" w:type="auto"/>
        <w:jc w:val="center"/>
        <w:tblLook w:val="04A0" w:firstRow="1" w:lastRow="0" w:firstColumn="1" w:lastColumn="0" w:noHBand="0" w:noVBand="1"/>
      </w:tblPr>
      <w:tblGrid>
        <w:gridCol w:w="3544"/>
        <w:gridCol w:w="4395"/>
        <w:gridCol w:w="4677"/>
        <w:gridCol w:w="4253"/>
      </w:tblGrid>
      <w:tr w:rsidR="00D969C8" w:rsidRPr="00227C68" w14:paraId="4A2842C9" w14:textId="77777777" w:rsidTr="00362A33">
        <w:trPr>
          <w:jc w:val="center"/>
        </w:trPr>
        <w:tc>
          <w:tcPr>
            <w:tcW w:w="7939" w:type="dxa"/>
            <w:gridSpan w:val="2"/>
            <w:shd w:val="clear" w:color="auto" w:fill="B6DDE8" w:themeFill="accent5" w:themeFillTint="66"/>
          </w:tcPr>
          <w:p w14:paraId="22FB6D45" w14:textId="77777777" w:rsidR="00D969C8" w:rsidRPr="00227C68" w:rsidRDefault="00D969C8" w:rsidP="00D969C8">
            <w:pPr>
              <w:jc w:val="both"/>
              <w:rPr>
                <w:b/>
                <w:sz w:val="20"/>
                <w:szCs w:val="20"/>
              </w:rPr>
            </w:pPr>
            <w:r w:rsidRPr="00227C68">
              <w:rPr>
                <w:b/>
                <w:sz w:val="20"/>
                <w:szCs w:val="20"/>
              </w:rPr>
              <w:t xml:space="preserve">DESEMPEÑOS: Período 2 </w:t>
            </w:r>
          </w:p>
        </w:tc>
        <w:tc>
          <w:tcPr>
            <w:tcW w:w="8930" w:type="dxa"/>
            <w:gridSpan w:val="2"/>
            <w:shd w:val="clear" w:color="auto" w:fill="B6DDE8" w:themeFill="accent5" w:themeFillTint="66"/>
          </w:tcPr>
          <w:p w14:paraId="229BB2D4" w14:textId="77777777" w:rsidR="00D969C8" w:rsidRPr="00227C68" w:rsidRDefault="00D969C8" w:rsidP="00D969C8">
            <w:pPr>
              <w:jc w:val="both"/>
              <w:rPr>
                <w:b/>
                <w:sz w:val="20"/>
                <w:szCs w:val="20"/>
              </w:rPr>
            </w:pPr>
            <w:r w:rsidRPr="00227C68">
              <w:rPr>
                <w:b/>
                <w:sz w:val="20"/>
                <w:szCs w:val="20"/>
              </w:rPr>
              <w:t xml:space="preserve">GRADO: Décimo </w:t>
            </w:r>
          </w:p>
        </w:tc>
      </w:tr>
      <w:tr w:rsidR="00D969C8" w:rsidRPr="00227C68" w14:paraId="51A71054" w14:textId="77777777" w:rsidTr="00362A33">
        <w:trPr>
          <w:jc w:val="center"/>
        </w:trPr>
        <w:tc>
          <w:tcPr>
            <w:tcW w:w="3544" w:type="dxa"/>
            <w:shd w:val="clear" w:color="auto" w:fill="C6D9F1" w:themeFill="text2" w:themeFillTint="33"/>
            <w:vAlign w:val="center"/>
          </w:tcPr>
          <w:p w14:paraId="0596F5B6" w14:textId="77777777" w:rsidR="00D969C8" w:rsidRPr="00227C68" w:rsidRDefault="00D969C8" w:rsidP="00D969C8">
            <w:pPr>
              <w:autoSpaceDE w:val="0"/>
              <w:autoSpaceDN w:val="0"/>
              <w:adjustRightInd w:val="0"/>
              <w:spacing w:line="360" w:lineRule="auto"/>
              <w:jc w:val="both"/>
              <w:rPr>
                <w:rFonts w:eastAsia="Adobe Gothic Std B" w:cs="Arial"/>
                <w:b/>
                <w:sz w:val="20"/>
                <w:szCs w:val="20"/>
              </w:rPr>
            </w:pPr>
            <w:r w:rsidRPr="00227C68">
              <w:rPr>
                <w:rFonts w:eastAsia="Adobe Gothic Std B" w:cs="Arial"/>
                <w:b/>
                <w:sz w:val="20"/>
                <w:szCs w:val="20"/>
              </w:rPr>
              <w:t>PREGUNTA PROBLEMATIZADORA</w:t>
            </w:r>
          </w:p>
        </w:tc>
        <w:tc>
          <w:tcPr>
            <w:tcW w:w="4395" w:type="dxa"/>
            <w:shd w:val="clear" w:color="auto" w:fill="C6D9F1" w:themeFill="text2" w:themeFillTint="33"/>
            <w:vAlign w:val="center"/>
          </w:tcPr>
          <w:p w14:paraId="0B5CEEAF" w14:textId="77777777" w:rsidR="00D969C8" w:rsidRPr="00227C68" w:rsidRDefault="00D969C8" w:rsidP="00D969C8">
            <w:pPr>
              <w:autoSpaceDE w:val="0"/>
              <w:autoSpaceDN w:val="0"/>
              <w:adjustRightInd w:val="0"/>
              <w:spacing w:line="360" w:lineRule="auto"/>
              <w:jc w:val="both"/>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677" w:type="dxa"/>
            <w:shd w:val="clear" w:color="auto" w:fill="C6D9F1" w:themeFill="text2" w:themeFillTint="33"/>
            <w:vAlign w:val="center"/>
          </w:tcPr>
          <w:p w14:paraId="073D5F75" w14:textId="77777777" w:rsidR="00D969C8" w:rsidRPr="00227C68" w:rsidRDefault="00D969C8" w:rsidP="00D969C8">
            <w:pPr>
              <w:autoSpaceDE w:val="0"/>
              <w:autoSpaceDN w:val="0"/>
              <w:adjustRightInd w:val="0"/>
              <w:spacing w:line="360" w:lineRule="auto"/>
              <w:jc w:val="both"/>
              <w:rPr>
                <w:rFonts w:eastAsia="Adobe Gothic Std B" w:cs="Arial"/>
                <w:b/>
                <w:sz w:val="20"/>
                <w:szCs w:val="20"/>
              </w:rPr>
            </w:pPr>
            <w:r w:rsidRPr="00227C68">
              <w:rPr>
                <w:rFonts w:cs="Arial"/>
                <w:b/>
                <w:sz w:val="20"/>
                <w:szCs w:val="20"/>
              </w:rPr>
              <w:t>DERECHOS BÁSICOS DE APRENDIZAJE</w:t>
            </w:r>
          </w:p>
        </w:tc>
        <w:tc>
          <w:tcPr>
            <w:tcW w:w="4253" w:type="dxa"/>
            <w:shd w:val="clear" w:color="auto" w:fill="C6D9F1" w:themeFill="text2" w:themeFillTint="33"/>
            <w:vAlign w:val="center"/>
          </w:tcPr>
          <w:p w14:paraId="5883C19A" w14:textId="77777777" w:rsidR="00D969C8" w:rsidRPr="00227C68" w:rsidRDefault="00D969C8" w:rsidP="00D969C8">
            <w:pPr>
              <w:autoSpaceDE w:val="0"/>
              <w:autoSpaceDN w:val="0"/>
              <w:adjustRightInd w:val="0"/>
              <w:spacing w:line="360" w:lineRule="auto"/>
              <w:jc w:val="both"/>
              <w:rPr>
                <w:rFonts w:cs="Arial"/>
                <w:b/>
                <w:sz w:val="20"/>
                <w:szCs w:val="20"/>
              </w:rPr>
            </w:pPr>
            <w:r w:rsidRPr="00227C68">
              <w:rPr>
                <w:rFonts w:cs="Arial"/>
                <w:b/>
                <w:sz w:val="20"/>
                <w:szCs w:val="20"/>
              </w:rPr>
              <w:t>MATRIZ DE REFERENCIA</w:t>
            </w:r>
          </w:p>
        </w:tc>
      </w:tr>
      <w:tr w:rsidR="00D969C8" w:rsidRPr="00227C68" w14:paraId="50744397" w14:textId="77777777" w:rsidTr="00362A33">
        <w:trPr>
          <w:jc w:val="center"/>
        </w:trPr>
        <w:tc>
          <w:tcPr>
            <w:tcW w:w="3544" w:type="dxa"/>
          </w:tcPr>
          <w:p w14:paraId="112A4920" w14:textId="77777777" w:rsidR="00D969C8" w:rsidRPr="00227C68" w:rsidRDefault="00D969C8" w:rsidP="00D969C8">
            <w:pPr>
              <w:autoSpaceDE w:val="0"/>
              <w:autoSpaceDN w:val="0"/>
              <w:adjustRightInd w:val="0"/>
              <w:jc w:val="both"/>
              <w:rPr>
                <w:rFonts w:cs="Arial"/>
                <w:sz w:val="20"/>
                <w:szCs w:val="20"/>
              </w:rPr>
            </w:pPr>
            <w:r w:rsidRPr="00227C68">
              <w:rPr>
                <w:rFonts w:cs="Arial"/>
                <w:sz w:val="20"/>
                <w:szCs w:val="20"/>
              </w:rPr>
              <w:t>¿De qué manera la identificación de las características formales de las obras y de las diferentes tipologías discursivas y simbólicas me permite relacional analógicamente la realidad social, política y cultural con los diversos contextos en que construyo mi ciudadanía?</w:t>
            </w:r>
          </w:p>
          <w:p w14:paraId="1E44059A" w14:textId="77777777" w:rsidR="00D969C8" w:rsidRPr="00227C68" w:rsidRDefault="00D969C8" w:rsidP="00D969C8">
            <w:pPr>
              <w:autoSpaceDE w:val="0"/>
              <w:autoSpaceDN w:val="0"/>
              <w:adjustRightInd w:val="0"/>
              <w:jc w:val="both"/>
              <w:rPr>
                <w:rFonts w:eastAsia="Adobe Gothic Std B" w:cs="Arial"/>
                <w:sz w:val="20"/>
                <w:szCs w:val="20"/>
              </w:rPr>
            </w:pPr>
          </w:p>
        </w:tc>
        <w:tc>
          <w:tcPr>
            <w:tcW w:w="4395" w:type="dxa"/>
          </w:tcPr>
          <w:p w14:paraId="3297A888" w14:textId="2A82420B" w:rsidR="00D969C8" w:rsidRPr="00227C68" w:rsidRDefault="00D969C8" w:rsidP="000A3821">
            <w:pPr>
              <w:pStyle w:val="Normal1"/>
              <w:numPr>
                <w:ilvl w:val="0"/>
                <w:numId w:val="41"/>
              </w:numPr>
              <w:jc w:val="both"/>
              <w:rPr>
                <w:rFonts w:asciiTheme="minorHAnsi" w:hAnsiTheme="minorHAnsi"/>
                <w:color w:val="auto"/>
                <w:sz w:val="20"/>
                <w:szCs w:val="20"/>
              </w:rPr>
            </w:pPr>
            <w:r w:rsidRPr="00227C68">
              <w:rPr>
                <w:rFonts w:asciiTheme="minorHAnsi" w:hAnsiTheme="minorHAnsi"/>
                <w:color w:val="auto"/>
                <w:sz w:val="20"/>
                <w:szCs w:val="20"/>
              </w:rPr>
              <w:t>Caracterizo y utilizo estrategias</w:t>
            </w:r>
            <w:r w:rsidR="00736A75">
              <w:rPr>
                <w:rFonts w:asciiTheme="minorHAnsi" w:hAnsiTheme="minorHAnsi"/>
                <w:color w:val="auto"/>
                <w:sz w:val="20"/>
                <w:szCs w:val="20"/>
              </w:rPr>
              <w:t xml:space="preserve"> </w:t>
            </w:r>
            <w:r w:rsidRPr="00227C68">
              <w:rPr>
                <w:rFonts w:asciiTheme="minorHAnsi" w:hAnsiTheme="minorHAnsi"/>
                <w:color w:val="auto"/>
                <w:sz w:val="20"/>
                <w:szCs w:val="20"/>
              </w:rPr>
              <w:t xml:space="preserve">descriptivas, explicativas y analógicas en mi producción de textos orales y escritos. </w:t>
            </w:r>
          </w:p>
          <w:p w14:paraId="7F293D19" w14:textId="77777777" w:rsidR="00D969C8" w:rsidRPr="00227C68" w:rsidRDefault="00D969C8" w:rsidP="000A3821">
            <w:pPr>
              <w:pStyle w:val="Normal1"/>
              <w:numPr>
                <w:ilvl w:val="0"/>
                <w:numId w:val="41"/>
              </w:numPr>
              <w:jc w:val="both"/>
              <w:rPr>
                <w:rFonts w:asciiTheme="minorHAnsi" w:hAnsiTheme="minorHAnsi"/>
                <w:color w:val="auto"/>
                <w:sz w:val="20"/>
                <w:szCs w:val="20"/>
              </w:rPr>
            </w:pPr>
            <w:r w:rsidRPr="00227C68">
              <w:rPr>
                <w:rFonts w:asciiTheme="minorHAnsi" w:hAnsiTheme="minorHAnsi"/>
                <w:color w:val="auto"/>
                <w:sz w:val="20"/>
                <w:szCs w:val="20"/>
              </w:rPr>
              <w:t xml:space="preserve">Relaciono el significado de los textos que leo con los contextos sociales, culturales y políticos en los cuales se han producido. </w:t>
            </w:r>
          </w:p>
          <w:p w14:paraId="6C19E429" w14:textId="77777777" w:rsidR="00D969C8" w:rsidRPr="00227C68" w:rsidRDefault="00D969C8" w:rsidP="000A3821">
            <w:pPr>
              <w:pStyle w:val="Normal1"/>
              <w:numPr>
                <w:ilvl w:val="0"/>
                <w:numId w:val="41"/>
              </w:numPr>
              <w:jc w:val="both"/>
              <w:rPr>
                <w:rFonts w:asciiTheme="minorHAnsi" w:hAnsiTheme="minorHAnsi"/>
                <w:color w:val="auto"/>
                <w:sz w:val="20"/>
                <w:szCs w:val="20"/>
              </w:rPr>
            </w:pPr>
            <w:r w:rsidRPr="00227C68">
              <w:rPr>
                <w:rFonts w:asciiTheme="minorHAnsi" w:hAnsiTheme="minorHAnsi"/>
                <w:color w:val="auto"/>
                <w:sz w:val="20"/>
                <w:szCs w:val="20"/>
              </w:rPr>
              <w:t xml:space="preserve">identifico en obras de la literatura universal, el lenguaje, las características formales, las épocas y escuelas, los estilos, las tendencias, las temáticas, los géneros y los autores, entre otros aspectos. </w:t>
            </w:r>
          </w:p>
          <w:p w14:paraId="3852F14E" w14:textId="77777777" w:rsidR="00D969C8" w:rsidRPr="00227C68" w:rsidRDefault="00D969C8" w:rsidP="000A3821">
            <w:pPr>
              <w:pStyle w:val="Normal1"/>
              <w:numPr>
                <w:ilvl w:val="0"/>
                <w:numId w:val="41"/>
              </w:numPr>
              <w:jc w:val="both"/>
              <w:rPr>
                <w:rFonts w:asciiTheme="minorHAnsi" w:hAnsiTheme="minorHAnsi"/>
                <w:color w:val="auto"/>
                <w:sz w:val="20"/>
                <w:szCs w:val="20"/>
              </w:rPr>
            </w:pPr>
            <w:r w:rsidRPr="00227C68">
              <w:rPr>
                <w:rFonts w:asciiTheme="minorHAnsi" w:hAnsiTheme="minorHAnsi"/>
                <w:color w:val="auto"/>
                <w:sz w:val="20"/>
                <w:szCs w:val="20"/>
              </w:rPr>
              <w:t xml:space="preserve">Analizo las implicaciones culturales, sociales e ideológicas de manifestaciones humanas como los </w:t>
            </w:r>
            <w:proofErr w:type="gramStart"/>
            <w:r w:rsidRPr="00227C68">
              <w:rPr>
                <w:rFonts w:asciiTheme="minorHAnsi" w:hAnsiTheme="minorHAnsi"/>
                <w:color w:val="auto"/>
                <w:sz w:val="20"/>
                <w:szCs w:val="20"/>
              </w:rPr>
              <w:t>grafitis ,la</w:t>
            </w:r>
            <w:proofErr w:type="gramEnd"/>
            <w:r w:rsidRPr="00227C68">
              <w:rPr>
                <w:rFonts w:asciiTheme="minorHAnsi" w:hAnsiTheme="minorHAnsi"/>
                <w:color w:val="auto"/>
                <w:sz w:val="20"/>
                <w:szCs w:val="20"/>
              </w:rPr>
              <w:t xml:space="preserve"> publicidad, los símbolos patrios, las canciones y los caligramas, entre otros.</w:t>
            </w:r>
          </w:p>
          <w:p w14:paraId="61001347" w14:textId="5EFA5C09" w:rsidR="00D969C8" w:rsidRPr="00227C68" w:rsidRDefault="00D969C8" w:rsidP="000A3821">
            <w:pPr>
              <w:pStyle w:val="Normal1"/>
              <w:numPr>
                <w:ilvl w:val="0"/>
                <w:numId w:val="41"/>
              </w:numPr>
              <w:jc w:val="both"/>
              <w:rPr>
                <w:rFonts w:asciiTheme="minorHAnsi" w:hAnsiTheme="minorHAnsi"/>
                <w:color w:val="auto"/>
                <w:sz w:val="20"/>
                <w:szCs w:val="20"/>
              </w:rPr>
            </w:pPr>
            <w:r w:rsidRPr="00227C68">
              <w:rPr>
                <w:rFonts w:asciiTheme="minorHAnsi" w:hAnsiTheme="minorHAnsi"/>
                <w:color w:val="auto"/>
                <w:sz w:val="20"/>
                <w:szCs w:val="20"/>
              </w:rPr>
              <w:t>Infiero las implicaciones de los medios de comunicación masiva en la conformación de los</w:t>
            </w:r>
            <w:r w:rsidR="00736A75">
              <w:rPr>
                <w:rFonts w:asciiTheme="minorHAnsi" w:hAnsiTheme="minorHAnsi"/>
                <w:color w:val="auto"/>
                <w:sz w:val="20"/>
                <w:szCs w:val="20"/>
              </w:rPr>
              <w:t xml:space="preserve"> </w:t>
            </w:r>
            <w:r w:rsidRPr="00227C68">
              <w:rPr>
                <w:rFonts w:asciiTheme="minorHAnsi" w:hAnsiTheme="minorHAnsi"/>
                <w:color w:val="auto"/>
                <w:sz w:val="20"/>
                <w:szCs w:val="20"/>
              </w:rPr>
              <w:t xml:space="preserve">contextos sociales, culturales, políticos, etc., del país. </w:t>
            </w:r>
          </w:p>
          <w:p w14:paraId="5AF071BE" w14:textId="77777777" w:rsidR="00D969C8" w:rsidRDefault="00D969C8" w:rsidP="000A3821">
            <w:pPr>
              <w:pStyle w:val="Normal1"/>
              <w:numPr>
                <w:ilvl w:val="0"/>
                <w:numId w:val="41"/>
              </w:numPr>
              <w:jc w:val="both"/>
              <w:rPr>
                <w:rFonts w:asciiTheme="minorHAnsi" w:hAnsiTheme="minorHAnsi"/>
                <w:color w:val="auto"/>
                <w:sz w:val="20"/>
                <w:szCs w:val="20"/>
              </w:rPr>
            </w:pPr>
            <w:r w:rsidRPr="00227C68">
              <w:rPr>
                <w:rFonts w:asciiTheme="minorHAnsi" w:hAnsiTheme="minorHAnsi"/>
                <w:color w:val="auto"/>
                <w:sz w:val="20"/>
                <w:szCs w:val="20"/>
              </w:rPr>
              <w:t xml:space="preserve">Respeto la diversidad de criterios y posiciones ideológicas que surgen en los grupos humanos. </w:t>
            </w:r>
          </w:p>
          <w:p w14:paraId="554875E4" w14:textId="1C784C1E" w:rsidR="00D969C8" w:rsidRPr="00D16A4C" w:rsidRDefault="00D969C8" w:rsidP="000A3821">
            <w:pPr>
              <w:pStyle w:val="Normal1"/>
              <w:numPr>
                <w:ilvl w:val="0"/>
                <w:numId w:val="41"/>
              </w:numPr>
              <w:jc w:val="both"/>
              <w:rPr>
                <w:rFonts w:asciiTheme="minorHAnsi" w:hAnsiTheme="minorHAnsi"/>
                <w:color w:val="auto"/>
                <w:sz w:val="20"/>
                <w:szCs w:val="20"/>
              </w:rPr>
            </w:pPr>
            <w:r w:rsidRPr="00D16A4C">
              <w:rPr>
                <w:rFonts w:eastAsiaTheme="minorEastAsia"/>
                <w:sz w:val="20"/>
                <w:szCs w:val="20"/>
              </w:rPr>
              <w:t>Comprendo que en relación intercultural con las comunidades indígenas y afrocolombianas</w:t>
            </w:r>
            <w:r w:rsidR="00736A75">
              <w:rPr>
                <w:rFonts w:eastAsiaTheme="minorEastAsia"/>
                <w:sz w:val="20"/>
                <w:szCs w:val="20"/>
              </w:rPr>
              <w:t xml:space="preserve"> </w:t>
            </w:r>
            <w:r w:rsidRPr="00D16A4C">
              <w:rPr>
                <w:rFonts w:eastAsiaTheme="minorEastAsia"/>
                <w:sz w:val="20"/>
                <w:szCs w:val="20"/>
              </w:rPr>
              <w:t>deben primar el respeto y la igualdad</w:t>
            </w:r>
            <w:r w:rsidR="00736A75">
              <w:rPr>
                <w:rFonts w:eastAsiaTheme="minorEastAsia"/>
                <w:sz w:val="20"/>
                <w:szCs w:val="20"/>
              </w:rPr>
              <w:t xml:space="preserve"> </w:t>
            </w:r>
            <w:r w:rsidRPr="00D16A4C">
              <w:rPr>
                <w:rFonts w:eastAsiaTheme="minorEastAsia"/>
                <w:sz w:val="20"/>
                <w:szCs w:val="20"/>
              </w:rPr>
              <w:t>lo que propiciará el acercamiento</w:t>
            </w:r>
            <w:r w:rsidR="00736A75">
              <w:rPr>
                <w:rFonts w:eastAsiaTheme="minorEastAsia"/>
                <w:sz w:val="20"/>
                <w:szCs w:val="20"/>
              </w:rPr>
              <w:t xml:space="preserve"> </w:t>
            </w:r>
            <w:r w:rsidRPr="00D16A4C">
              <w:rPr>
                <w:rFonts w:eastAsiaTheme="minorEastAsia"/>
                <w:sz w:val="20"/>
                <w:szCs w:val="20"/>
              </w:rPr>
              <w:t>socio-cultural entre todos los colombianos.</w:t>
            </w:r>
          </w:p>
          <w:p w14:paraId="57DF8CEF" w14:textId="77777777" w:rsidR="00D969C8" w:rsidRPr="00227C68" w:rsidRDefault="00D969C8" w:rsidP="00D969C8">
            <w:pPr>
              <w:autoSpaceDE w:val="0"/>
              <w:autoSpaceDN w:val="0"/>
              <w:adjustRightInd w:val="0"/>
              <w:jc w:val="both"/>
              <w:rPr>
                <w:rFonts w:eastAsia="Adobe Gothic Std B" w:cs="Arial"/>
                <w:sz w:val="20"/>
                <w:szCs w:val="20"/>
              </w:rPr>
            </w:pPr>
          </w:p>
        </w:tc>
        <w:tc>
          <w:tcPr>
            <w:tcW w:w="4677" w:type="dxa"/>
          </w:tcPr>
          <w:p w14:paraId="362E9640" w14:textId="77777777" w:rsidR="00D969C8" w:rsidRPr="00227C68" w:rsidRDefault="00D969C8" w:rsidP="000A3821">
            <w:pPr>
              <w:pStyle w:val="Prrafodelista"/>
              <w:numPr>
                <w:ilvl w:val="0"/>
                <w:numId w:val="45"/>
              </w:numPr>
              <w:spacing w:line="240" w:lineRule="exact"/>
              <w:jc w:val="both"/>
              <w:rPr>
                <w:rFonts w:cs="Arial"/>
                <w:sz w:val="20"/>
                <w:szCs w:val="20"/>
              </w:rPr>
            </w:pPr>
            <w:r w:rsidRPr="00227C68">
              <w:rPr>
                <w:rFonts w:cs="Arial"/>
                <w:sz w:val="20"/>
                <w:szCs w:val="20"/>
              </w:rPr>
              <w:t>Asume una posición crítica y propositiva frente a los medios de comunicación masiva para analizar su influencia en la sociedad actual.</w:t>
            </w:r>
          </w:p>
          <w:p w14:paraId="3446DE88" w14:textId="77777777" w:rsidR="00D969C8" w:rsidRPr="00227C68" w:rsidRDefault="00D969C8" w:rsidP="000A3821">
            <w:pPr>
              <w:pStyle w:val="Prrafodelista"/>
              <w:numPr>
                <w:ilvl w:val="0"/>
                <w:numId w:val="45"/>
              </w:numPr>
              <w:spacing w:line="240" w:lineRule="exact"/>
              <w:jc w:val="both"/>
              <w:rPr>
                <w:rFonts w:cs="Arial"/>
                <w:sz w:val="20"/>
                <w:szCs w:val="20"/>
              </w:rPr>
            </w:pPr>
            <w:r w:rsidRPr="00227C68">
              <w:rPr>
                <w:rFonts w:cs="Arial"/>
                <w:sz w:val="20"/>
                <w:szCs w:val="20"/>
              </w:rPr>
              <w:t xml:space="preserve">Planea la producción de textos audiovisuales en los que articula elementos verbales y no verbales de la comunicación para desarrollar un tema o una historia. </w:t>
            </w:r>
          </w:p>
          <w:p w14:paraId="1DD3D39C" w14:textId="5CD484DB" w:rsidR="00D969C8" w:rsidRPr="00227C68" w:rsidRDefault="00D969C8" w:rsidP="000A3821">
            <w:pPr>
              <w:pStyle w:val="Prrafodelista"/>
              <w:numPr>
                <w:ilvl w:val="0"/>
                <w:numId w:val="45"/>
              </w:numPr>
              <w:spacing w:line="240" w:lineRule="exact"/>
              <w:jc w:val="both"/>
              <w:rPr>
                <w:rFonts w:cs="Arial"/>
                <w:sz w:val="20"/>
                <w:szCs w:val="20"/>
              </w:rPr>
            </w:pPr>
            <w:r w:rsidRPr="00227C68">
              <w:rPr>
                <w:rFonts w:cs="Arial"/>
                <w:sz w:val="20"/>
                <w:szCs w:val="20"/>
              </w:rPr>
              <w:t>Caracteriza la literatura</w:t>
            </w:r>
            <w:r w:rsidR="00736A75">
              <w:rPr>
                <w:rFonts w:cs="Arial"/>
                <w:sz w:val="20"/>
                <w:szCs w:val="20"/>
              </w:rPr>
              <w:t xml:space="preserve"> </w:t>
            </w:r>
            <w:r w:rsidRPr="00227C68">
              <w:rPr>
                <w:rFonts w:cs="Arial"/>
                <w:sz w:val="20"/>
                <w:szCs w:val="20"/>
              </w:rPr>
              <w:t xml:space="preserve">en un momento particular de la historia desde el acercamiento a sus principales exponentes, textos, temáticas y recursos estilísticos. </w:t>
            </w:r>
          </w:p>
          <w:p w14:paraId="6269D718" w14:textId="77777777" w:rsidR="00D969C8" w:rsidRPr="00227C68" w:rsidRDefault="00D969C8" w:rsidP="000A3821">
            <w:pPr>
              <w:pStyle w:val="Prrafodelista"/>
              <w:numPr>
                <w:ilvl w:val="0"/>
                <w:numId w:val="45"/>
              </w:numPr>
              <w:spacing w:line="240" w:lineRule="exact"/>
              <w:jc w:val="both"/>
              <w:rPr>
                <w:rFonts w:cs="Arial"/>
                <w:sz w:val="20"/>
                <w:szCs w:val="20"/>
              </w:rPr>
            </w:pPr>
            <w:r w:rsidRPr="00227C68">
              <w:rPr>
                <w:rFonts w:cs="Arial"/>
                <w:sz w:val="20"/>
                <w:szCs w:val="20"/>
              </w:rPr>
              <w:t xml:space="preserve">Formula puntos de encuentro entre la literatura y las artes plásticas y visuales. </w:t>
            </w:r>
          </w:p>
          <w:p w14:paraId="116DA23E" w14:textId="77777777" w:rsidR="00D969C8" w:rsidRPr="00227C68" w:rsidRDefault="00D969C8" w:rsidP="000A3821">
            <w:pPr>
              <w:pStyle w:val="Prrafodelista"/>
              <w:numPr>
                <w:ilvl w:val="0"/>
                <w:numId w:val="45"/>
              </w:numPr>
              <w:spacing w:line="240" w:lineRule="exact"/>
              <w:jc w:val="both"/>
              <w:rPr>
                <w:rFonts w:cs="Arial"/>
                <w:sz w:val="20"/>
                <w:szCs w:val="20"/>
              </w:rPr>
            </w:pPr>
            <w:r w:rsidRPr="00227C68">
              <w:rPr>
                <w:rFonts w:cs="Arial"/>
                <w:sz w:val="20"/>
                <w:szCs w:val="20"/>
              </w:rPr>
              <w:t xml:space="preserve">Participa en discursos orales en los que evalúa aspectos relacionados con la progresión temática, manejo de la voz, tono, estilo y puntos de vista sobre temas sociales, culturales, políticos y científicos. </w:t>
            </w:r>
          </w:p>
          <w:p w14:paraId="35F5D4EE" w14:textId="77777777" w:rsidR="00D969C8" w:rsidRPr="00227C68" w:rsidRDefault="00D969C8" w:rsidP="000A3821">
            <w:pPr>
              <w:pStyle w:val="Prrafodelista"/>
              <w:numPr>
                <w:ilvl w:val="0"/>
                <w:numId w:val="45"/>
              </w:numPr>
              <w:spacing w:line="240" w:lineRule="exact"/>
              <w:jc w:val="both"/>
              <w:rPr>
                <w:rFonts w:cs="Arial"/>
                <w:sz w:val="20"/>
                <w:szCs w:val="20"/>
              </w:rPr>
            </w:pPr>
            <w:r w:rsidRPr="00227C68">
              <w:rPr>
                <w:rFonts w:cs="Arial"/>
                <w:sz w:val="20"/>
                <w:szCs w:val="20"/>
              </w:rPr>
              <w:t xml:space="preserve">Comprende diversos tipos de texto, asumiendo una actitud crítica y argumentando sus puntos de vista frente a lo leído. </w:t>
            </w:r>
          </w:p>
          <w:p w14:paraId="32F66EFA" w14:textId="77777777" w:rsidR="00D969C8" w:rsidRPr="00227C68" w:rsidRDefault="00D969C8" w:rsidP="000A3821">
            <w:pPr>
              <w:pStyle w:val="Prrafodelista"/>
              <w:numPr>
                <w:ilvl w:val="0"/>
                <w:numId w:val="45"/>
              </w:numPr>
              <w:spacing w:line="240" w:lineRule="exact"/>
              <w:jc w:val="both"/>
              <w:rPr>
                <w:rFonts w:cs="Arial"/>
                <w:sz w:val="20"/>
                <w:szCs w:val="20"/>
              </w:rPr>
            </w:pPr>
            <w:r w:rsidRPr="00227C68">
              <w:rPr>
                <w:rFonts w:cs="Arial"/>
                <w:sz w:val="20"/>
                <w:szCs w:val="20"/>
              </w:rPr>
              <w:t xml:space="preserve">Produce textos orales como ponencias, </w:t>
            </w:r>
            <w:proofErr w:type="gramStart"/>
            <w:r w:rsidRPr="00227C68">
              <w:rPr>
                <w:rFonts w:cs="Arial"/>
                <w:sz w:val="20"/>
                <w:szCs w:val="20"/>
              </w:rPr>
              <w:t>comentarios ,</w:t>
            </w:r>
            <w:proofErr w:type="gramEnd"/>
            <w:r w:rsidRPr="00227C68">
              <w:rPr>
                <w:rFonts w:cs="Arial"/>
                <w:sz w:val="20"/>
                <w:szCs w:val="20"/>
              </w:rPr>
              <w:t xml:space="preserve"> relatorías o entrevistas, atendiendo a la progresión temática , a los interlocutores, al propósito y a la situación comunicativa. </w:t>
            </w:r>
          </w:p>
          <w:p w14:paraId="330C2F5C" w14:textId="07E60C67" w:rsidR="00D969C8" w:rsidRPr="00227C68" w:rsidRDefault="00D969C8" w:rsidP="000A3821">
            <w:pPr>
              <w:pStyle w:val="Prrafodelista"/>
              <w:numPr>
                <w:ilvl w:val="0"/>
                <w:numId w:val="45"/>
              </w:numPr>
              <w:spacing w:line="240" w:lineRule="exact"/>
              <w:jc w:val="both"/>
              <w:rPr>
                <w:rFonts w:cs="Arial"/>
                <w:sz w:val="20"/>
                <w:szCs w:val="20"/>
              </w:rPr>
            </w:pPr>
            <w:r w:rsidRPr="00227C68">
              <w:rPr>
                <w:rFonts w:cs="Arial"/>
                <w:sz w:val="20"/>
                <w:szCs w:val="20"/>
              </w:rPr>
              <w:t>Escribe textos que evidencian procedimientos sistemáticos de corrección lingüística y el uso</w:t>
            </w:r>
            <w:r w:rsidR="00736A75">
              <w:rPr>
                <w:rFonts w:cs="Arial"/>
                <w:sz w:val="20"/>
                <w:szCs w:val="20"/>
              </w:rPr>
              <w:t xml:space="preserve"> </w:t>
            </w:r>
            <w:r w:rsidRPr="00227C68">
              <w:rPr>
                <w:rFonts w:cs="Arial"/>
                <w:sz w:val="20"/>
                <w:szCs w:val="20"/>
              </w:rPr>
              <w:t>de estrategias de producción textual.</w:t>
            </w:r>
          </w:p>
          <w:p w14:paraId="75819B49" w14:textId="77777777" w:rsidR="00D969C8" w:rsidRPr="00227C68" w:rsidRDefault="00D969C8" w:rsidP="00D969C8">
            <w:pPr>
              <w:autoSpaceDE w:val="0"/>
              <w:autoSpaceDN w:val="0"/>
              <w:adjustRightInd w:val="0"/>
              <w:jc w:val="both"/>
              <w:rPr>
                <w:rFonts w:eastAsia="Adobe Gothic Std B" w:cs="Arial"/>
                <w:sz w:val="20"/>
                <w:szCs w:val="20"/>
              </w:rPr>
            </w:pPr>
          </w:p>
        </w:tc>
        <w:tc>
          <w:tcPr>
            <w:tcW w:w="4253" w:type="dxa"/>
          </w:tcPr>
          <w:p w14:paraId="082F2893" w14:textId="77777777" w:rsidR="00D969C8" w:rsidRPr="00227C68" w:rsidRDefault="00D969C8" w:rsidP="00D969C8">
            <w:pPr>
              <w:jc w:val="both"/>
              <w:rPr>
                <w:rFonts w:cs="Arial"/>
                <w:sz w:val="20"/>
                <w:szCs w:val="20"/>
              </w:rPr>
            </w:pPr>
            <w:r w:rsidRPr="00227C68">
              <w:rPr>
                <w:rFonts w:cs="Arial"/>
                <w:sz w:val="20"/>
                <w:szCs w:val="20"/>
              </w:rPr>
              <w:t>COMPETENCIA COMUNICATIVA (PROCESO DE ESCRITURA)</w:t>
            </w:r>
          </w:p>
          <w:p w14:paraId="143435FE" w14:textId="77777777" w:rsidR="00D969C8" w:rsidRPr="00227C68" w:rsidRDefault="00D969C8" w:rsidP="00D969C8">
            <w:pPr>
              <w:jc w:val="both"/>
              <w:rPr>
                <w:rFonts w:cs="Arial"/>
                <w:sz w:val="20"/>
                <w:szCs w:val="20"/>
              </w:rPr>
            </w:pPr>
            <w:r w:rsidRPr="00227C68">
              <w:rPr>
                <w:rFonts w:cs="Arial"/>
                <w:sz w:val="20"/>
                <w:szCs w:val="20"/>
                <w:u w:val="single"/>
              </w:rPr>
              <w:t>Componente pragmático</w:t>
            </w:r>
          </w:p>
          <w:p w14:paraId="320819A8" w14:textId="77777777" w:rsidR="00D969C8" w:rsidRPr="00227C68" w:rsidRDefault="00D969C8" w:rsidP="00D969C8">
            <w:pPr>
              <w:jc w:val="both"/>
              <w:rPr>
                <w:rFonts w:cs="Arial"/>
                <w:sz w:val="20"/>
                <w:szCs w:val="20"/>
                <w:u w:val="single"/>
              </w:rPr>
            </w:pPr>
            <w:r w:rsidRPr="00227C68">
              <w:rPr>
                <w:sz w:val="20"/>
                <w:szCs w:val="20"/>
              </w:rPr>
              <w:t>APRENDIZAJE:</w:t>
            </w:r>
          </w:p>
          <w:p w14:paraId="7BCD0756" w14:textId="77777777" w:rsidR="00D969C8" w:rsidRPr="00227C68" w:rsidRDefault="00D969C8" w:rsidP="00D969C8">
            <w:pPr>
              <w:jc w:val="both"/>
              <w:rPr>
                <w:sz w:val="20"/>
                <w:szCs w:val="20"/>
              </w:rPr>
            </w:pPr>
            <w:r w:rsidRPr="00227C68">
              <w:rPr>
                <w:sz w:val="20"/>
                <w:szCs w:val="20"/>
              </w:rPr>
              <w:t>EVIDENCIA:</w:t>
            </w:r>
          </w:p>
          <w:p w14:paraId="039F6F1F" w14:textId="77777777" w:rsidR="00D969C8" w:rsidRPr="00227C68" w:rsidRDefault="00D969C8" w:rsidP="00D969C8">
            <w:pPr>
              <w:jc w:val="both"/>
              <w:rPr>
                <w:rFonts w:cs="Arial"/>
                <w:sz w:val="20"/>
                <w:szCs w:val="20"/>
                <w:u w:val="single"/>
              </w:rPr>
            </w:pPr>
            <w:r w:rsidRPr="00227C68">
              <w:rPr>
                <w:rFonts w:cs="Arial"/>
                <w:sz w:val="20"/>
                <w:szCs w:val="20"/>
                <w:u w:val="single"/>
              </w:rPr>
              <w:t>Componente semántico</w:t>
            </w:r>
          </w:p>
          <w:p w14:paraId="1676BBED" w14:textId="77777777" w:rsidR="00D969C8" w:rsidRPr="00227C68" w:rsidRDefault="00D969C8" w:rsidP="00D969C8">
            <w:pPr>
              <w:jc w:val="both"/>
              <w:rPr>
                <w:rFonts w:cs="Arial"/>
                <w:sz w:val="20"/>
                <w:szCs w:val="20"/>
                <w:u w:val="single"/>
              </w:rPr>
            </w:pPr>
            <w:r w:rsidRPr="00227C68">
              <w:rPr>
                <w:sz w:val="20"/>
                <w:szCs w:val="20"/>
              </w:rPr>
              <w:t>APRENDIZAJE:</w:t>
            </w:r>
          </w:p>
          <w:p w14:paraId="64142765" w14:textId="77777777" w:rsidR="00D969C8" w:rsidRPr="00227C68" w:rsidRDefault="00D969C8" w:rsidP="00D969C8">
            <w:pPr>
              <w:jc w:val="both"/>
              <w:rPr>
                <w:sz w:val="20"/>
                <w:szCs w:val="20"/>
              </w:rPr>
            </w:pPr>
            <w:r w:rsidRPr="00227C68">
              <w:rPr>
                <w:sz w:val="20"/>
                <w:szCs w:val="20"/>
              </w:rPr>
              <w:t>EVIDENCIA:</w:t>
            </w:r>
          </w:p>
          <w:p w14:paraId="743845A6" w14:textId="77777777" w:rsidR="00D969C8" w:rsidRPr="00227C68" w:rsidRDefault="00D969C8" w:rsidP="00D969C8">
            <w:pPr>
              <w:jc w:val="both"/>
              <w:rPr>
                <w:rFonts w:cs="Arial"/>
                <w:sz w:val="20"/>
                <w:szCs w:val="20"/>
                <w:u w:val="single"/>
              </w:rPr>
            </w:pPr>
            <w:r w:rsidRPr="00227C68">
              <w:rPr>
                <w:rFonts w:cs="Arial"/>
                <w:sz w:val="20"/>
                <w:szCs w:val="20"/>
                <w:u w:val="single"/>
              </w:rPr>
              <w:t>Componente sintáctico</w:t>
            </w:r>
          </w:p>
          <w:p w14:paraId="2DD4EA17" w14:textId="77777777" w:rsidR="00D969C8" w:rsidRPr="00227C68" w:rsidRDefault="00D969C8" w:rsidP="00D969C8">
            <w:pPr>
              <w:jc w:val="both"/>
              <w:rPr>
                <w:rFonts w:cs="Arial"/>
                <w:sz w:val="20"/>
                <w:szCs w:val="20"/>
                <w:u w:val="single"/>
              </w:rPr>
            </w:pPr>
            <w:r w:rsidRPr="00227C68">
              <w:rPr>
                <w:sz w:val="20"/>
                <w:szCs w:val="20"/>
              </w:rPr>
              <w:t>APRENDIZAJE:</w:t>
            </w:r>
          </w:p>
          <w:p w14:paraId="5C2546B3" w14:textId="77777777" w:rsidR="00D969C8" w:rsidRPr="00227C68" w:rsidRDefault="00D969C8" w:rsidP="00D969C8">
            <w:pPr>
              <w:jc w:val="both"/>
              <w:rPr>
                <w:rFonts w:cs="Arial"/>
                <w:sz w:val="20"/>
                <w:szCs w:val="20"/>
              </w:rPr>
            </w:pPr>
            <w:r w:rsidRPr="00227C68">
              <w:rPr>
                <w:sz w:val="20"/>
                <w:szCs w:val="20"/>
              </w:rPr>
              <w:t>EVIDENCIA:</w:t>
            </w:r>
          </w:p>
          <w:p w14:paraId="1D1632C5" w14:textId="77777777" w:rsidR="00D969C8" w:rsidRPr="00227C68" w:rsidRDefault="00D969C8" w:rsidP="00D969C8">
            <w:pPr>
              <w:jc w:val="both"/>
              <w:rPr>
                <w:rFonts w:cs="Arial"/>
                <w:sz w:val="20"/>
                <w:szCs w:val="20"/>
              </w:rPr>
            </w:pPr>
          </w:p>
          <w:p w14:paraId="77A67F10" w14:textId="77777777" w:rsidR="00D969C8" w:rsidRPr="00227C68" w:rsidRDefault="00D969C8" w:rsidP="00D969C8">
            <w:pPr>
              <w:jc w:val="both"/>
              <w:rPr>
                <w:rFonts w:cs="Arial"/>
                <w:sz w:val="20"/>
                <w:szCs w:val="20"/>
              </w:rPr>
            </w:pPr>
            <w:r w:rsidRPr="00227C68">
              <w:rPr>
                <w:rFonts w:cs="Arial"/>
                <w:sz w:val="20"/>
                <w:szCs w:val="20"/>
              </w:rPr>
              <w:t>COMPETENCIA COMUNICATIVA (PROCESO DE LECTURA)</w:t>
            </w:r>
          </w:p>
          <w:p w14:paraId="49657E4D" w14:textId="77777777" w:rsidR="00D969C8" w:rsidRPr="00227C68" w:rsidRDefault="00D969C8" w:rsidP="00D969C8">
            <w:pPr>
              <w:jc w:val="both"/>
              <w:rPr>
                <w:rFonts w:cs="Arial"/>
                <w:sz w:val="20"/>
                <w:szCs w:val="20"/>
              </w:rPr>
            </w:pPr>
            <w:r w:rsidRPr="00227C68">
              <w:rPr>
                <w:rFonts w:cs="Arial"/>
                <w:sz w:val="20"/>
                <w:szCs w:val="20"/>
                <w:u w:val="single"/>
              </w:rPr>
              <w:t>Componente pragmático</w:t>
            </w:r>
          </w:p>
          <w:p w14:paraId="55AB229E" w14:textId="77777777" w:rsidR="00D969C8" w:rsidRPr="00227C68" w:rsidRDefault="00D969C8" w:rsidP="00D969C8">
            <w:pPr>
              <w:jc w:val="both"/>
              <w:rPr>
                <w:rFonts w:cs="Arial"/>
                <w:sz w:val="20"/>
                <w:szCs w:val="20"/>
                <w:u w:val="single"/>
              </w:rPr>
            </w:pPr>
            <w:r w:rsidRPr="00227C68">
              <w:rPr>
                <w:sz w:val="20"/>
                <w:szCs w:val="20"/>
              </w:rPr>
              <w:t>APRENDIZAJE:</w:t>
            </w:r>
          </w:p>
          <w:p w14:paraId="215BEEA7" w14:textId="77777777" w:rsidR="00D969C8" w:rsidRPr="00227C68" w:rsidRDefault="00D969C8" w:rsidP="00D969C8">
            <w:pPr>
              <w:jc w:val="both"/>
              <w:rPr>
                <w:sz w:val="20"/>
                <w:szCs w:val="20"/>
              </w:rPr>
            </w:pPr>
            <w:r w:rsidRPr="00227C68">
              <w:rPr>
                <w:sz w:val="20"/>
                <w:szCs w:val="20"/>
              </w:rPr>
              <w:t>EVIDENCIA:</w:t>
            </w:r>
          </w:p>
          <w:p w14:paraId="5EDF3BAE" w14:textId="77777777" w:rsidR="00D969C8" w:rsidRPr="00227C68" w:rsidRDefault="00D969C8" w:rsidP="00D969C8">
            <w:pPr>
              <w:jc w:val="both"/>
              <w:rPr>
                <w:rFonts w:cs="Arial"/>
                <w:sz w:val="20"/>
                <w:szCs w:val="20"/>
                <w:u w:val="single"/>
              </w:rPr>
            </w:pPr>
            <w:r w:rsidRPr="00227C68">
              <w:rPr>
                <w:rFonts w:cs="Arial"/>
                <w:sz w:val="20"/>
                <w:szCs w:val="20"/>
                <w:u w:val="single"/>
              </w:rPr>
              <w:t>Componente semántico</w:t>
            </w:r>
          </w:p>
          <w:p w14:paraId="35017933" w14:textId="77777777" w:rsidR="00D969C8" w:rsidRPr="00227C68" w:rsidRDefault="00D969C8" w:rsidP="00D969C8">
            <w:pPr>
              <w:jc w:val="both"/>
              <w:rPr>
                <w:rFonts w:cs="Arial"/>
                <w:sz w:val="20"/>
                <w:szCs w:val="20"/>
                <w:u w:val="single"/>
              </w:rPr>
            </w:pPr>
            <w:r w:rsidRPr="00227C68">
              <w:rPr>
                <w:sz w:val="20"/>
                <w:szCs w:val="20"/>
              </w:rPr>
              <w:t>APRENDIZAJE:</w:t>
            </w:r>
          </w:p>
          <w:p w14:paraId="14935E17" w14:textId="77777777" w:rsidR="00D969C8" w:rsidRPr="00227C68" w:rsidRDefault="00D969C8" w:rsidP="00D969C8">
            <w:pPr>
              <w:jc w:val="both"/>
              <w:rPr>
                <w:sz w:val="20"/>
                <w:szCs w:val="20"/>
              </w:rPr>
            </w:pPr>
            <w:r w:rsidRPr="00227C68">
              <w:rPr>
                <w:sz w:val="20"/>
                <w:szCs w:val="20"/>
              </w:rPr>
              <w:t>EVIDENCIA:</w:t>
            </w:r>
          </w:p>
          <w:p w14:paraId="748D538C" w14:textId="77777777" w:rsidR="00D969C8" w:rsidRPr="00227C68" w:rsidRDefault="00D969C8" w:rsidP="00D969C8">
            <w:pPr>
              <w:jc w:val="both"/>
              <w:rPr>
                <w:rFonts w:cs="Arial"/>
                <w:sz w:val="20"/>
                <w:szCs w:val="20"/>
                <w:u w:val="single"/>
              </w:rPr>
            </w:pPr>
            <w:r w:rsidRPr="00227C68">
              <w:rPr>
                <w:rFonts w:cs="Arial"/>
                <w:sz w:val="20"/>
                <w:szCs w:val="20"/>
                <w:u w:val="single"/>
              </w:rPr>
              <w:t>Componente sintáctico</w:t>
            </w:r>
          </w:p>
          <w:p w14:paraId="6CCB0EBA" w14:textId="77777777" w:rsidR="00D969C8" w:rsidRPr="00227C68" w:rsidRDefault="00D969C8" w:rsidP="00D969C8">
            <w:pPr>
              <w:jc w:val="both"/>
              <w:rPr>
                <w:rFonts w:cs="Arial"/>
                <w:sz w:val="20"/>
                <w:szCs w:val="20"/>
                <w:u w:val="single"/>
              </w:rPr>
            </w:pPr>
            <w:r w:rsidRPr="00227C68">
              <w:rPr>
                <w:sz w:val="20"/>
                <w:szCs w:val="20"/>
              </w:rPr>
              <w:t>APRENDIZAJE:</w:t>
            </w:r>
          </w:p>
          <w:p w14:paraId="4500F2ED" w14:textId="77777777" w:rsidR="00D969C8" w:rsidRPr="00227C68" w:rsidRDefault="00D969C8" w:rsidP="00D969C8">
            <w:pPr>
              <w:jc w:val="both"/>
              <w:rPr>
                <w:sz w:val="20"/>
                <w:szCs w:val="20"/>
              </w:rPr>
            </w:pPr>
            <w:r w:rsidRPr="00227C68">
              <w:rPr>
                <w:sz w:val="20"/>
                <w:szCs w:val="20"/>
              </w:rPr>
              <w:t>EVIDENCIA:</w:t>
            </w:r>
          </w:p>
        </w:tc>
      </w:tr>
    </w:tbl>
    <w:p w14:paraId="1751DB5D" w14:textId="77777777" w:rsidR="00BE5DF1" w:rsidRDefault="00BE5DF1" w:rsidP="00190F03">
      <w:pPr>
        <w:autoSpaceDE w:val="0"/>
        <w:autoSpaceDN w:val="0"/>
        <w:adjustRightInd w:val="0"/>
        <w:spacing w:after="0" w:line="360" w:lineRule="auto"/>
        <w:rPr>
          <w:rFonts w:ascii="Georgia" w:eastAsia="Adobe Gothic Std B" w:hAnsi="Georgia" w:cs="Arial"/>
          <w:sz w:val="20"/>
          <w:szCs w:val="20"/>
        </w:rPr>
      </w:pPr>
    </w:p>
    <w:tbl>
      <w:tblPr>
        <w:tblStyle w:val="Tablaconcuadrcula"/>
        <w:tblW w:w="0" w:type="auto"/>
        <w:jc w:val="center"/>
        <w:tblLook w:val="04A0" w:firstRow="1" w:lastRow="0" w:firstColumn="1" w:lastColumn="0" w:noHBand="0" w:noVBand="1"/>
      </w:tblPr>
      <w:tblGrid>
        <w:gridCol w:w="5103"/>
        <w:gridCol w:w="5529"/>
        <w:gridCol w:w="6095"/>
      </w:tblGrid>
      <w:tr w:rsidR="00D969C8" w:rsidRPr="00227C68" w14:paraId="3C1FF68E" w14:textId="77777777" w:rsidTr="00362A33">
        <w:trPr>
          <w:jc w:val="center"/>
        </w:trPr>
        <w:tc>
          <w:tcPr>
            <w:tcW w:w="5103" w:type="dxa"/>
            <w:shd w:val="clear" w:color="auto" w:fill="8DB3E2" w:themeFill="text2" w:themeFillTint="66"/>
          </w:tcPr>
          <w:p w14:paraId="0DC3CE3D" w14:textId="77777777" w:rsidR="00D969C8" w:rsidRPr="00227C68" w:rsidRDefault="00D969C8" w:rsidP="00D969C8">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COMPETENCIAS DEL ÁREA</w:t>
            </w:r>
          </w:p>
        </w:tc>
        <w:tc>
          <w:tcPr>
            <w:tcW w:w="5529" w:type="dxa"/>
            <w:shd w:val="clear" w:color="auto" w:fill="8DB3E2" w:themeFill="text2" w:themeFillTint="66"/>
          </w:tcPr>
          <w:p w14:paraId="2BCBA59F" w14:textId="77777777" w:rsidR="00D969C8" w:rsidRPr="00227C68" w:rsidRDefault="00D969C8" w:rsidP="00D969C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CIUDADANAS</w:t>
            </w:r>
          </w:p>
        </w:tc>
        <w:tc>
          <w:tcPr>
            <w:tcW w:w="6095" w:type="dxa"/>
            <w:shd w:val="clear" w:color="auto" w:fill="8DB3E2" w:themeFill="text2" w:themeFillTint="66"/>
          </w:tcPr>
          <w:p w14:paraId="3E9D85BA" w14:textId="77777777" w:rsidR="00D969C8" w:rsidRPr="00227C68" w:rsidRDefault="00D969C8" w:rsidP="00D969C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LABORALES</w:t>
            </w:r>
          </w:p>
        </w:tc>
      </w:tr>
      <w:tr w:rsidR="00D969C8" w:rsidRPr="00227C68" w14:paraId="573495DA" w14:textId="77777777" w:rsidTr="00362A33">
        <w:trPr>
          <w:trHeight w:val="1370"/>
          <w:jc w:val="center"/>
        </w:trPr>
        <w:tc>
          <w:tcPr>
            <w:tcW w:w="5103" w:type="dxa"/>
          </w:tcPr>
          <w:p w14:paraId="31427217" w14:textId="2B5E73E6" w:rsidR="00D969C8" w:rsidRPr="00227C68" w:rsidRDefault="00D969C8" w:rsidP="00D969C8">
            <w:pPr>
              <w:autoSpaceDE w:val="0"/>
              <w:autoSpaceDN w:val="0"/>
              <w:adjustRightInd w:val="0"/>
              <w:jc w:val="both"/>
              <w:rPr>
                <w:rFonts w:eastAsia="Adobe Gothic Std B" w:cs="Arial"/>
                <w:sz w:val="20"/>
                <w:szCs w:val="20"/>
              </w:rPr>
            </w:pPr>
            <w:r w:rsidRPr="00227C68">
              <w:rPr>
                <w:rFonts w:eastAsia="Adobe Gothic Std B" w:cs="Arial"/>
                <w:sz w:val="20"/>
                <w:szCs w:val="20"/>
              </w:rPr>
              <w:t>Competencias básicas propuestas por el MEN</w:t>
            </w:r>
            <w:r w:rsidR="00736A75">
              <w:rPr>
                <w:rFonts w:eastAsia="Adobe Gothic Std B" w:cs="Arial"/>
                <w:sz w:val="20"/>
                <w:szCs w:val="20"/>
              </w:rPr>
              <w:t xml:space="preserve"> </w:t>
            </w:r>
            <w:r w:rsidRPr="00227C68">
              <w:rPr>
                <w:rFonts w:eastAsia="Adobe Gothic Std B" w:cs="Arial"/>
                <w:sz w:val="20"/>
                <w:szCs w:val="20"/>
              </w:rPr>
              <w:t>y el ICFES</w:t>
            </w:r>
            <w:r w:rsidR="00736A75">
              <w:rPr>
                <w:rFonts w:eastAsia="Adobe Gothic Std B" w:cs="Arial"/>
                <w:sz w:val="20"/>
                <w:szCs w:val="20"/>
              </w:rPr>
              <w:t xml:space="preserve"> </w:t>
            </w:r>
            <w:r w:rsidRPr="00227C68">
              <w:rPr>
                <w:rFonts w:eastAsia="Adobe Gothic Std B" w:cs="Arial"/>
                <w:sz w:val="20"/>
                <w:szCs w:val="20"/>
              </w:rPr>
              <w:t>para:</w:t>
            </w:r>
          </w:p>
          <w:p w14:paraId="5D1FA14A" w14:textId="77777777" w:rsidR="00D969C8" w:rsidRPr="00227C68" w:rsidRDefault="00D969C8"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xml:space="preserve">- Saber hacer en contexto </w:t>
            </w:r>
          </w:p>
          <w:p w14:paraId="217B71EC" w14:textId="77777777" w:rsidR="00D969C8" w:rsidRPr="00227C68" w:rsidRDefault="00D969C8"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Capacidad para poner en escena una situación problemática y resolverla.</w:t>
            </w:r>
          </w:p>
          <w:p w14:paraId="17CE1CA4" w14:textId="14CF3E79" w:rsidR="00D969C8" w:rsidRPr="00227C68" w:rsidRDefault="00D969C8"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Conjunto de valores contenidos y habilidades</w:t>
            </w:r>
            <w:r w:rsidR="00736A75">
              <w:rPr>
                <w:rFonts w:eastAsia="Adobe Gothic Std B" w:cs="Arial"/>
                <w:sz w:val="20"/>
                <w:szCs w:val="20"/>
              </w:rPr>
              <w:t xml:space="preserve"> </w:t>
            </w:r>
            <w:r w:rsidRPr="00227C68">
              <w:rPr>
                <w:rFonts w:eastAsia="Adobe Gothic Std B" w:cs="Arial"/>
                <w:sz w:val="20"/>
                <w:szCs w:val="20"/>
              </w:rPr>
              <w:t>que deben desarrollar los educandos, las cuales son transversales a todas las áreas.</w:t>
            </w:r>
          </w:p>
          <w:p w14:paraId="592D7201" w14:textId="77777777" w:rsidR="00D969C8" w:rsidRPr="00227C68" w:rsidRDefault="00D969C8" w:rsidP="00D969C8">
            <w:pPr>
              <w:autoSpaceDE w:val="0"/>
              <w:autoSpaceDN w:val="0"/>
              <w:adjustRightInd w:val="0"/>
              <w:jc w:val="both"/>
              <w:rPr>
                <w:rFonts w:eastAsia="Adobe Gothic Std B" w:cs="Arial"/>
                <w:sz w:val="20"/>
                <w:szCs w:val="20"/>
              </w:rPr>
            </w:pPr>
          </w:p>
          <w:p w14:paraId="3F7B7392" w14:textId="60531F9B" w:rsidR="00D969C8" w:rsidRPr="00227C68" w:rsidRDefault="00D969C8" w:rsidP="00D969C8">
            <w:pPr>
              <w:autoSpaceDE w:val="0"/>
              <w:autoSpaceDN w:val="0"/>
              <w:adjustRightInd w:val="0"/>
              <w:jc w:val="both"/>
              <w:rPr>
                <w:rFonts w:eastAsia="Adobe Gothic Std B" w:cs="Arial"/>
                <w:sz w:val="20"/>
                <w:szCs w:val="20"/>
              </w:rPr>
            </w:pPr>
            <w:r w:rsidRPr="00227C68">
              <w:rPr>
                <w:rFonts w:eastAsia="Adobe Gothic Std B" w:cs="Arial"/>
                <w:b/>
                <w:sz w:val="20"/>
                <w:szCs w:val="20"/>
              </w:rPr>
              <w:t>Competencia comunicativa</w:t>
            </w:r>
            <w:r w:rsidRPr="00227C68">
              <w:rPr>
                <w:rFonts w:eastAsia="Adobe Gothic Std B" w:cs="Arial"/>
                <w:sz w:val="20"/>
                <w:szCs w:val="20"/>
              </w:rPr>
              <w:t>,</w:t>
            </w:r>
            <w:r w:rsidR="00736A75">
              <w:rPr>
                <w:rFonts w:eastAsia="Adobe Gothic Std B" w:cs="Arial"/>
                <w:sz w:val="20"/>
                <w:szCs w:val="20"/>
              </w:rPr>
              <w:t xml:space="preserve"> </w:t>
            </w:r>
            <w:r w:rsidRPr="00227C68">
              <w:rPr>
                <w:rFonts w:eastAsia="Adobe Gothic Std B" w:cs="Arial"/>
                <w:b/>
                <w:sz w:val="20"/>
                <w:szCs w:val="20"/>
              </w:rPr>
              <w:t>Competencia interpretativa,</w:t>
            </w:r>
            <w:r w:rsidR="00736A75">
              <w:rPr>
                <w:rFonts w:eastAsia="Adobe Gothic Std B" w:cs="Arial"/>
                <w:b/>
                <w:sz w:val="20"/>
                <w:szCs w:val="20"/>
              </w:rPr>
              <w:t xml:space="preserve"> </w:t>
            </w:r>
            <w:r w:rsidRPr="00227C68">
              <w:rPr>
                <w:rFonts w:eastAsia="Adobe Gothic Std B" w:cs="Arial"/>
                <w:b/>
                <w:sz w:val="20"/>
                <w:szCs w:val="20"/>
              </w:rPr>
              <w:t>Competencia argumentativa</w:t>
            </w:r>
            <w:r w:rsidRPr="00227C68">
              <w:rPr>
                <w:rFonts w:eastAsia="Adobe Gothic Std B" w:cs="Arial"/>
                <w:sz w:val="20"/>
                <w:szCs w:val="20"/>
              </w:rPr>
              <w:t xml:space="preserve">, </w:t>
            </w:r>
            <w:r w:rsidRPr="00227C68">
              <w:rPr>
                <w:rFonts w:eastAsia="Adobe Gothic Std B" w:cs="Arial"/>
                <w:b/>
                <w:sz w:val="20"/>
                <w:szCs w:val="20"/>
              </w:rPr>
              <w:t>Competencia propositiva</w:t>
            </w:r>
            <w:r w:rsidRPr="00227C68">
              <w:rPr>
                <w:rFonts w:eastAsia="Adobe Gothic Std B" w:cs="Arial"/>
                <w:sz w:val="20"/>
                <w:szCs w:val="20"/>
              </w:rPr>
              <w:t>.</w:t>
            </w:r>
          </w:p>
          <w:p w14:paraId="7E0D6E65" w14:textId="77777777" w:rsidR="00D969C8" w:rsidRPr="00227C68" w:rsidRDefault="00D969C8" w:rsidP="00D969C8">
            <w:pPr>
              <w:autoSpaceDE w:val="0"/>
              <w:autoSpaceDN w:val="0"/>
              <w:adjustRightInd w:val="0"/>
              <w:jc w:val="both"/>
              <w:rPr>
                <w:rFonts w:eastAsia="Adobe Gothic Std B" w:cs="Arial"/>
                <w:sz w:val="20"/>
                <w:szCs w:val="20"/>
              </w:rPr>
            </w:pPr>
          </w:p>
          <w:p w14:paraId="64510808" w14:textId="744BC774" w:rsidR="00D969C8" w:rsidRPr="00227C68" w:rsidRDefault="00D969C8" w:rsidP="00D969C8">
            <w:pPr>
              <w:autoSpaceDE w:val="0"/>
              <w:autoSpaceDN w:val="0"/>
              <w:adjustRightInd w:val="0"/>
              <w:jc w:val="both"/>
              <w:rPr>
                <w:rFonts w:eastAsia="Adobe Gothic Std B" w:cs="Arial"/>
                <w:sz w:val="20"/>
                <w:szCs w:val="20"/>
              </w:rPr>
            </w:pPr>
            <w:r w:rsidRPr="00227C68">
              <w:rPr>
                <w:rFonts w:eastAsia="Adobe Gothic Std B" w:cs="Arial"/>
                <w:sz w:val="20"/>
                <w:szCs w:val="20"/>
              </w:rPr>
              <w:t>Subcompetencias: gramatical sintáctica, competencia semántica, competencia textual, competencia enciclopédica, competencia pragmática o sociocultural, competencia oral y discursiva, competencia poética y literaria, competencia lectora (nivel literal – nivel inferencial</w:t>
            </w:r>
            <w:r w:rsidR="00736A75">
              <w:rPr>
                <w:rFonts w:eastAsia="Adobe Gothic Std B" w:cs="Arial"/>
                <w:sz w:val="20"/>
                <w:szCs w:val="20"/>
              </w:rPr>
              <w:t xml:space="preserve"> </w:t>
            </w:r>
            <w:r w:rsidRPr="00227C68">
              <w:rPr>
                <w:rFonts w:eastAsia="Adobe Gothic Std B" w:cs="Arial"/>
                <w:sz w:val="20"/>
                <w:szCs w:val="20"/>
              </w:rPr>
              <w:t xml:space="preserve">- nivel intertextual. </w:t>
            </w:r>
          </w:p>
          <w:p w14:paraId="13AE181D" w14:textId="77777777" w:rsidR="00D969C8" w:rsidRPr="00227C68" w:rsidRDefault="00D969C8" w:rsidP="00D969C8">
            <w:pPr>
              <w:autoSpaceDE w:val="0"/>
              <w:autoSpaceDN w:val="0"/>
              <w:adjustRightInd w:val="0"/>
              <w:jc w:val="both"/>
              <w:rPr>
                <w:rFonts w:eastAsia="Adobe Gothic Std B" w:cs="Arial"/>
                <w:sz w:val="20"/>
                <w:szCs w:val="20"/>
              </w:rPr>
            </w:pPr>
          </w:p>
        </w:tc>
        <w:tc>
          <w:tcPr>
            <w:tcW w:w="5529" w:type="dxa"/>
          </w:tcPr>
          <w:p w14:paraId="18DFD805" w14:textId="77777777" w:rsidR="00D969C8" w:rsidRPr="00227C68" w:rsidRDefault="00D969C8" w:rsidP="00D969C8">
            <w:pPr>
              <w:autoSpaceDE w:val="0"/>
              <w:autoSpaceDN w:val="0"/>
              <w:adjustRightInd w:val="0"/>
              <w:contextualSpacing/>
              <w:jc w:val="both"/>
              <w:rPr>
                <w:rFonts w:cs="Arial"/>
                <w:b/>
                <w:sz w:val="20"/>
                <w:szCs w:val="20"/>
              </w:rPr>
            </w:pPr>
            <w:r w:rsidRPr="00227C68">
              <w:rPr>
                <w:rFonts w:cs="Arial"/>
                <w:b/>
                <w:sz w:val="20"/>
                <w:szCs w:val="20"/>
              </w:rPr>
              <w:t>CONVIVENCIA Y PAZ:</w:t>
            </w:r>
          </w:p>
          <w:p w14:paraId="5E6EF63B" w14:textId="77777777" w:rsidR="00D969C8" w:rsidRPr="00227C68" w:rsidRDefault="00D969C8" w:rsidP="00D969C8">
            <w:pPr>
              <w:autoSpaceDE w:val="0"/>
              <w:autoSpaceDN w:val="0"/>
              <w:adjustRightInd w:val="0"/>
              <w:contextualSpacing/>
              <w:jc w:val="both"/>
              <w:rPr>
                <w:rFonts w:cs="Arial"/>
                <w:sz w:val="20"/>
                <w:szCs w:val="20"/>
              </w:rPr>
            </w:pPr>
            <w:r w:rsidRPr="00227C68">
              <w:rPr>
                <w:rFonts w:cs="Arial"/>
                <w:sz w:val="20"/>
                <w:szCs w:val="20"/>
              </w:rPr>
              <w:t>Entiendo la importancia de mantener</w:t>
            </w:r>
          </w:p>
          <w:p w14:paraId="61E91B09" w14:textId="77777777" w:rsidR="00D969C8" w:rsidRPr="00227C68" w:rsidRDefault="00D969C8" w:rsidP="00D969C8">
            <w:pPr>
              <w:autoSpaceDE w:val="0"/>
              <w:autoSpaceDN w:val="0"/>
              <w:adjustRightInd w:val="0"/>
              <w:contextualSpacing/>
              <w:jc w:val="both"/>
              <w:rPr>
                <w:rFonts w:cs="Arial"/>
                <w:sz w:val="20"/>
                <w:szCs w:val="20"/>
              </w:rPr>
            </w:pPr>
            <w:r w:rsidRPr="00227C68">
              <w:rPr>
                <w:rFonts w:cs="Arial"/>
                <w:sz w:val="20"/>
                <w:szCs w:val="20"/>
              </w:rPr>
              <w:t>expresiones de afecto y cuidado mutuo con mis familiares, amigos, amigas y parejas, a pesar de las diferencias, disgustos o</w:t>
            </w:r>
          </w:p>
          <w:p w14:paraId="46BF0DCC" w14:textId="77777777" w:rsidR="00D969C8" w:rsidRPr="00227C68" w:rsidRDefault="00D969C8" w:rsidP="00D969C8">
            <w:pPr>
              <w:autoSpaceDE w:val="0"/>
              <w:autoSpaceDN w:val="0"/>
              <w:adjustRightInd w:val="0"/>
              <w:contextualSpacing/>
              <w:jc w:val="both"/>
              <w:rPr>
                <w:rFonts w:cs="Arial"/>
                <w:sz w:val="20"/>
                <w:szCs w:val="20"/>
              </w:rPr>
            </w:pPr>
            <w:r w:rsidRPr="00227C68">
              <w:rPr>
                <w:rFonts w:cs="Arial"/>
                <w:sz w:val="20"/>
                <w:szCs w:val="20"/>
              </w:rPr>
              <w:t>conflictos.(INTEGRADORAS)</w:t>
            </w:r>
          </w:p>
          <w:p w14:paraId="2A8129AC" w14:textId="77777777" w:rsidR="00D969C8" w:rsidRPr="00227C68" w:rsidRDefault="00D969C8" w:rsidP="00D969C8">
            <w:pPr>
              <w:autoSpaceDE w:val="0"/>
              <w:autoSpaceDN w:val="0"/>
              <w:adjustRightInd w:val="0"/>
              <w:contextualSpacing/>
              <w:jc w:val="both"/>
              <w:rPr>
                <w:rFonts w:cs="Arial"/>
                <w:b/>
                <w:sz w:val="20"/>
                <w:szCs w:val="20"/>
              </w:rPr>
            </w:pPr>
            <w:r w:rsidRPr="00227C68">
              <w:rPr>
                <w:rFonts w:cs="Arial"/>
                <w:b/>
                <w:sz w:val="20"/>
                <w:szCs w:val="20"/>
              </w:rPr>
              <w:t>CONVIVENCIA Y PAZ:</w:t>
            </w:r>
          </w:p>
          <w:p w14:paraId="382867CD" w14:textId="77777777" w:rsidR="00D969C8" w:rsidRPr="00227C68" w:rsidRDefault="00D969C8" w:rsidP="00D969C8">
            <w:pPr>
              <w:autoSpaceDE w:val="0"/>
              <w:autoSpaceDN w:val="0"/>
              <w:adjustRightInd w:val="0"/>
              <w:jc w:val="both"/>
              <w:rPr>
                <w:rFonts w:cs="TT2E26O00"/>
                <w:sz w:val="20"/>
                <w:szCs w:val="20"/>
              </w:rPr>
            </w:pPr>
            <w:r w:rsidRPr="00227C68">
              <w:rPr>
                <w:rFonts w:cs="Arial"/>
                <w:sz w:val="20"/>
                <w:szCs w:val="20"/>
              </w:rPr>
              <w:t>Construyo, celebro, mantengo y reparo acuerdos entre grupos. (INTEGRADORAS</w:t>
            </w:r>
            <w:r w:rsidRPr="00227C68">
              <w:rPr>
                <w:rFonts w:cs="Arial"/>
                <w:b/>
                <w:sz w:val="20"/>
                <w:szCs w:val="20"/>
              </w:rPr>
              <w:t>)</w:t>
            </w:r>
          </w:p>
          <w:p w14:paraId="012305C8" w14:textId="77777777" w:rsidR="00D969C8" w:rsidRPr="00227C68" w:rsidRDefault="00D969C8" w:rsidP="00D969C8">
            <w:pPr>
              <w:autoSpaceDE w:val="0"/>
              <w:autoSpaceDN w:val="0"/>
              <w:adjustRightInd w:val="0"/>
              <w:jc w:val="both"/>
              <w:rPr>
                <w:rFonts w:cs="TT2E26O00"/>
                <w:sz w:val="20"/>
                <w:szCs w:val="20"/>
              </w:rPr>
            </w:pPr>
          </w:p>
          <w:p w14:paraId="37A1891F" w14:textId="77777777" w:rsidR="00D969C8" w:rsidRPr="00227C68" w:rsidRDefault="00D969C8" w:rsidP="00D969C8">
            <w:pPr>
              <w:autoSpaceDE w:val="0"/>
              <w:autoSpaceDN w:val="0"/>
              <w:adjustRightInd w:val="0"/>
              <w:jc w:val="both"/>
              <w:rPr>
                <w:rFonts w:cs="Arial"/>
                <w:b/>
                <w:sz w:val="20"/>
                <w:szCs w:val="20"/>
              </w:rPr>
            </w:pPr>
          </w:p>
        </w:tc>
        <w:tc>
          <w:tcPr>
            <w:tcW w:w="6095" w:type="dxa"/>
          </w:tcPr>
          <w:p w14:paraId="4B163E55" w14:textId="77777777" w:rsidR="00D969C8" w:rsidRPr="00227C68" w:rsidRDefault="00D969C8" w:rsidP="00D969C8">
            <w:pPr>
              <w:autoSpaceDE w:val="0"/>
              <w:autoSpaceDN w:val="0"/>
              <w:adjustRightInd w:val="0"/>
              <w:jc w:val="both"/>
              <w:rPr>
                <w:rFonts w:cs="Arial"/>
                <w:sz w:val="20"/>
                <w:szCs w:val="20"/>
              </w:rPr>
            </w:pPr>
            <w:r w:rsidRPr="00227C68">
              <w:rPr>
                <w:rFonts w:cs="Arial"/>
                <w:sz w:val="20"/>
                <w:szCs w:val="20"/>
              </w:rPr>
              <w:t>.</w:t>
            </w:r>
            <w:r w:rsidRPr="00227C68">
              <w:rPr>
                <w:rFonts w:cs="Arial"/>
                <w:b/>
                <w:sz w:val="20"/>
                <w:szCs w:val="20"/>
              </w:rPr>
              <w:t>TIPO TECNOLÓGICAS: GESTIÓN DE LA TECNOLOGÍA Y LAS HERRAMIENTAS INFORMÁTICAS</w:t>
            </w:r>
          </w:p>
          <w:p w14:paraId="2F62208A" w14:textId="77777777" w:rsidR="00D969C8" w:rsidRPr="00227C68" w:rsidRDefault="00D969C8" w:rsidP="00D969C8">
            <w:pPr>
              <w:autoSpaceDE w:val="0"/>
              <w:autoSpaceDN w:val="0"/>
              <w:adjustRightInd w:val="0"/>
              <w:contextualSpacing/>
              <w:jc w:val="both"/>
              <w:rPr>
                <w:rFonts w:cs="Arial"/>
                <w:sz w:val="20"/>
                <w:szCs w:val="20"/>
              </w:rPr>
            </w:pPr>
            <w:r w:rsidRPr="00227C68">
              <w:rPr>
                <w:rFonts w:cs="Arial"/>
                <w:b/>
                <w:sz w:val="20"/>
                <w:szCs w:val="20"/>
              </w:rPr>
              <w:t>INDICADOR</w:t>
            </w:r>
            <w:r w:rsidRPr="00227C68">
              <w:rPr>
                <w:rFonts w:cs="Arial"/>
                <w:sz w:val="20"/>
                <w:szCs w:val="20"/>
              </w:rPr>
              <w:t>:</w:t>
            </w:r>
          </w:p>
          <w:p w14:paraId="628729EB" w14:textId="77777777" w:rsidR="00D969C8" w:rsidRPr="00227C68" w:rsidRDefault="00D969C8" w:rsidP="00D969C8">
            <w:pPr>
              <w:autoSpaceDE w:val="0"/>
              <w:autoSpaceDN w:val="0"/>
              <w:adjustRightInd w:val="0"/>
              <w:contextualSpacing/>
              <w:jc w:val="both"/>
              <w:rPr>
                <w:rFonts w:cs="Arial"/>
                <w:sz w:val="20"/>
                <w:szCs w:val="20"/>
              </w:rPr>
            </w:pPr>
            <w:r w:rsidRPr="00227C68">
              <w:rPr>
                <w:rFonts w:cs="Arial"/>
                <w:sz w:val="20"/>
                <w:szCs w:val="20"/>
              </w:rPr>
              <w:t>Seleccionar y utilizar herramientas tecnológicas en la solución de problemas y elaboro modelos tecnológicos teniendo en cuenta los componentes como parte de un sistema funcional.</w:t>
            </w:r>
          </w:p>
          <w:p w14:paraId="766009C3" w14:textId="77777777" w:rsidR="00D969C8" w:rsidRPr="00227C68" w:rsidRDefault="00D969C8" w:rsidP="00D969C8">
            <w:pPr>
              <w:autoSpaceDE w:val="0"/>
              <w:autoSpaceDN w:val="0"/>
              <w:adjustRightInd w:val="0"/>
              <w:contextualSpacing/>
              <w:jc w:val="both"/>
              <w:rPr>
                <w:rFonts w:cs="Arial"/>
                <w:sz w:val="20"/>
                <w:szCs w:val="20"/>
              </w:rPr>
            </w:pPr>
            <w:r w:rsidRPr="00227C68">
              <w:rPr>
                <w:rFonts w:cs="Arial"/>
                <w:b/>
                <w:sz w:val="20"/>
                <w:szCs w:val="20"/>
              </w:rPr>
              <w:t>EVIDENCIAS</w:t>
            </w:r>
            <w:r w:rsidRPr="00227C68">
              <w:rPr>
                <w:rFonts w:cs="Arial"/>
                <w:sz w:val="20"/>
                <w:szCs w:val="20"/>
              </w:rPr>
              <w:t>:</w:t>
            </w:r>
          </w:p>
          <w:p w14:paraId="5D638589" w14:textId="77777777" w:rsidR="00D969C8" w:rsidRPr="00227C68" w:rsidRDefault="00D969C8" w:rsidP="00D969C8">
            <w:pPr>
              <w:autoSpaceDE w:val="0"/>
              <w:autoSpaceDN w:val="0"/>
              <w:adjustRightInd w:val="0"/>
              <w:contextualSpacing/>
              <w:jc w:val="both"/>
              <w:rPr>
                <w:rFonts w:cs="Arial"/>
                <w:sz w:val="20"/>
                <w:szCs w:val="20"/>
              </w:rPr>
            </w:pPr>
            <w:r w:rsidRPr="00227C68">
              <w:rPr>
                <w:rFonts w:cs="Arial"/>
                <w:sz w:val="20"/>
                <w:szCs w:val="20"/>
              </w:rPr>
              <w:t xml:space="preserve"> Identifico los recursos tecnológicos disponibles para el desarrollo de una tarea.</w:t>
            </w:r>
          </w:p>
          <w:p w14:paraId="4E06B0CF" w14:textId="77777777" w:rsidR="00D969C8" w:rsidRPr="00227C68" w:rsidRDefault="00D969C8" w:rsidP="00D969C8">
            <w:pPr>
              <w:contextualSpacing/>
              <w:jc w:val="both"/>
              <w:rPr>
                <w:rFonts w:cs="Arial"/>
                <w:b/>
                <w:sz w:val="20"/>
                <w:szCs w:val="20"/>
              </w:rPr>
            </w:pPr>
            <w:r w:rsidRPr="00227C68">
              <w:rPr>
                <w:rFonts w:cs="Arial"/>
                <w:b/>
                <w:sz w:val="20"/>
                <w:szCs w:val="20"/>
              </w:rPr>
              <w:t>TIPO TECNOLÓGICAS: GESTIÓN DE LA TECNOLOGÍA</w:t>
            </w:r>
          </w:p>
          <w:p w14:paraId="71B9DF72" w14:textId="77777777" w:rsidR="00D969C8" w:rsidRPr="00227C68" w:rsidRDefault="00D969C8" w:rsidP="00D969C8">
            <w:pPr>
              <w:contextualSpacing/>
              <w:jc w:val="both"/>
              <w:rPr>
                <w:rFonts w:cs="Arial"/>
                <w:b/>
                <w:sz w:val="20"/>
                <w:szCs w:val="20"/>
              </w:rPr>
            </w:pPr>
            <w:r w:rsidRPr="00227C68">
              <w:rPr>
                <w:rFonts w:cs="Arial"/>
                <w:b/>
                <w:sz w:val="20"/>
                <w:szCs w:val="20"/>
              </w:rPr>
              <w:t>Y LAS HERRAMIENTAS INFORMÁTICAS</w:t>
            </w:r>
          </w:p>
          <w:p w14:paraId="02BE07FD" w14:textId="77777777" w:rsidR="00D969C8" w:rsidRPr="00227C68" w:rsidRDefault="00D969C8" w:rsidP="00D969C8">
            <w:pPr>
              <w:contextualSpacing/>
              <w:jc w:val="both"/>
              <w:rPr>
                <w:rFonts w:cs="Arial"/>
                <w:sz w:val="20"/>
                <w:szCs w:val="20"/>
              </w:rPr>
            </w:pPr>
            <w:r w:rsidRPr="00227C68">
              <w:rPr>
                <w:rFonts w:cs="Arial"/>
                <w:b/>
                <w:sz w:val="20"/>
                <w:szCs w:val="20"/>
              </w:rPr>
              <w:t>INDICADOR</w:t>
            </w:r>
            <w:r w:rsidRPr="00227C68">
              <w:rPr>
                <w:rFonts w:cs="Arial"/>
                <w:sz w:val="20"/>
                <w:szCs w:val="20"/>
              </w:rPr>
              <w:t>:</w:t>
            </w:r>
          </w:p>
          <w:p w14:paraId="4F4513DB" w14:textId="77777777" w:rsidR="00D969C8" w:rsidRPr="00227C68" w:rsidRDefault="00D969C8" w:rsidP="00D969C8">
            <w:pPr>
              <w:contextualSpacing/>
              <w:jc w:val="both"/>
              <w:rPr>
                <w:rFonts w:cs="Arial"/>
                <w:sz w:val="20"/>
                <w:szCs w:val="20"/>
              </w:rPr>
            </w:pPr>
            <w:r w:rsidRPr="00227C68">
              <w:rPr>
                <w:rFonts w:cs="Arial"/>
                <w:sz w:val="20"/>
                <w:szCs w:val="20"/>
              </w:rPr>
              <w:t>Seleccionar y utilizar herramientas tecnológicas en la solución de problemas y elaboro modelos tecnológicos teniendo en cuenta los componentes como parte de un sistema funcional.</w:t>
            </w:r>
          </w:p>
          <w:p w14:paraId="28179313" w14:textId="77777777" w:rsidR="00D969C8" w:rsidRPr="00227C68" w:rsidRDefault="00D969C8" w:rsidP="00D969C8">
            <w:pPr>
              <w:contextualSpacing/>
              <w:jc w:val="both"/>
              <w:rPr>
                <w:rFonts w:cs="Arial"/>
                <w:sz w:val="20"/>
                <w:szCs w:val="20"/>
              </w:rPr>
            </w:pPr>
            <w:r w:rsidRPr="00227C68">
              <w:rPr>
                <w:rFonts w:cs="Arial"/>
                <w:b/>
                <w:sz w:val="20"/>
                <w:szCs w:val="20"/>
              </w:rPr>
              <w:t>EVIDENCIAS</w:t>
            </w:r>
            <w:r w:rsidRPr="00227C68">
              <w:rPr>
                <w:rFonts w:cs="Arial"/>
                <w:sz w:val="20"/>
                <w:szCs w:val="20"/>
              </w:rPr>
              <w:t>:</w:t>
            </w:r>
          </w:p>
          <w:p w14:paraId="2B721A91" w14:textId="77777777" w:rsidR="00D969C8" w:rsidRPr="00227C68" w:rsidRDefault="00D969C8" w:rsidP="00D969C8">
            <w:pPr>
              <w:autoSpaceDE w:val="0"/>
              <w:autoSpaceDN w:val="0"/>
              <w:adjustRightInd w:val="0"/>
              <w:jc w:val="both"/>
              <w:rPr>
                <w:rFonts w:cs="Arial"/>
                <w:sz w:val="20"/>
                <w:szCs w:val="20"/>
              </w:rPr>
            </w:pPr>
            <w:r w:rsidRPr="00227C68">
              <w:rPr>
                <w:rFonts w:cs="Arial"/>
                <w:sz w:val="20"/>
                <w:szCs w:val="20"/>
              </w:rPr>
              <w:t xml:space="preserve"> Recolecto y utilizo datos para resolver problemas tecnológicos sencillos.</w:t>
            </w:r>
          </w:p>
          <w:p w14:paraId="5371FE46" w14:textId="77777777" w:rsidR="00D969C8" w:rsidRPr="00227C68" w:rsidRDefault="00D969C8" w:rsidP="00D969C8">
            <w:pPr>
              <w:autoSpaceDE w:val="0"/>
              <w:autoSpaceDN w:val="0"/>
              <w:adjustRightInd w:val="0"/>
              <w:jc w:val="both"/>
              <w:rPr>
                <w:rFonts w:cs="Arial"/>
                <w:sz w:val="20"/>
                <w:szCs w:val="20"/>
              </w:rPr>
            </w:pPr>
          </w:p>
        </w:tc>
      </w:tr>
    </w:tbl>
    <w:p w14:paraId="17659E8B" w14:textId="77777777" w:rsidR="00D969C8" w:rsidRDefault="00D969C8" w:rsidP="00D969C8">
      <w:pPr>
        <w:jc w:val="both"/>
        <w:rPr>
          <w:sz w:val="20"/>
          <w:szCs w:val="20"/>
        </w:rPr>
      </w:pPr>
    </w:p>
    <w:tbl>
      <w:tblPr>
        <w:tblStyle w:val="Tablaconcuadrcula"/>
        <w:tblW w:w="0" w:type="auto"/>
        <w:jc w:val="center"/>
        <w:tblLook w:val="04A0" w:firstRow="1" w:lastRow="0" w:firstColumn="1" w:lastColumn="0" w:noHBand="0" w:noVBand="1"/>
      </w:tblPr>
      <w:tblGrid>
        <w:gridCol w:w="16727"/>
      </w:tblGrid>
      <w:tr w:rsidR="00D969C8" w:rsidRPr="00227C68" w14:paraId="1D9CDF88" w14:textId="77777777" w:rsidTr="00362A33">
        <w:trPr>
          <w:jc w:val="center"/>
        </w:trPr>
        <w:tc>
          <w:tcPr>
            <w:tcW w:w="16727" w:type="dxa"/>
            <w:shd w:val="clear" w:color="auto" w:fill="C6D9F1" w:themeFill="text2" w:themeFillTint="33"/>
          </w:tcPr>
          <w:p w14:paraId="34E7044D" w14:textId="31566383" w:rsidR="00D969C8" w:rsidRPr="00227C68" w:rsidRDefault="00D969C8" w:rsidP="00D969C8">
            <w:pPr>
              <w:autoSpaceDE w:val="0"/>
              <w:autoSpaceDN w:val="0"/>
              <w:adjustRightInd w:val="0"/>
              <w:jc w:val="center"/>
              <w:rPr>
                <w:rFonts w:eastAsia="Adobe Gothic Std B" w:cs="Arial"/>
                <w:b/>
                <w:sz w:val="20"/>
                <w:szCs w:val="20"/>
              </w:rPr>
            </w:pPr>
            <w:r w:rsidRPr="00227C68">
              <w:rPr>
                <w:rFonts w:eastAsia="Adobe Gothic Std B" w:cs="Arial"/>
                <w:b/>
                <w:sz w:val="20"/>
                <w:szCs w:val="20"/>
              </w:rPr>
              <w:t>LINEAMIENTOS</w:t>
            </w:r>
            <w:r w:rsidR="00736A75">
              <w:rPr>
                <w:rFonts w:eastAsia="Adobe Gothic Std B" w:cs="Arial"/>
                <w:b/>
                <w:sz w:val="20"/>
                <w:szCs w:val="20"/>
              </w:rPr>
              <w:t xml:space="preserve"> </w:t>
            </w:r>
            <w:r w:rsidRPr="00227C68">
              <w:rPr>
                <w:rFonts w:eastAsia="Adobe Gothic Std B" w:cs="Arial"/>
                <w:b/>
                <w:sz w:val="20"/>
                <w:szCs w:val="20"/>
              </w:rPr>
              <w:t>DEL ÁREA</w:t>
            </w:r>
          </w:p>
        </w:tc>
      </w:tr>
      <w:tr w:rsidR="00D969C8" w:rsidRPr="00227C68" w14:paraId="31D92F00" w14:textId="77777777" w:rsidTr="00362A33">
        <w:trPr>
          <w:jc w:val="center"/>
        </w:trPr>
        <w:tc>
          <w:tcPr>
            <w:tcW w:w="16727" w:type="dxa"/>
          </w:tcPr>
          <w:p w14:paraId="26382AEA" w14:textId="26117A6C" w:rsidR="00D969C8" w:rsidRPr="00227C68" w:rsidRDefault="00D969C8" w:rsidP="00D969C8">
            <w:pPr>
              <w:autoSpaceDE w:val="0"/>
              <w:autoSpaceDN w:val="0"/>
              <w:adjustRightInd w:val="0"/>
              <w:jc w:val="both"/>
              <w:rPr>
                <w:rFonts w:cs="Arial"/>
                <w:sz w:val="20"/>
                <w:szCs w:val="20"/>
              </w:rPr>
            </w:pPr>
            <w:r w:rsidRPr="00227C68">
              <w:rPr>
                <w:rFonts w:cs="Arial"/>
                <w:sz w:val="20"/>
                <w:szCs w:val="20"/>
              </w:rPr>
              <w:t>Trazan un camino del lenguaje, orientado a la construcción de los diferentes procesos comunicativos</w:t>
            </w:r>
            <w:r w:rsidR="00736A75">
              <w:rPr>
                <w:rFonts w:cs="Arial"/>
                <w:sz w:val="20"/>
                <w:szCs w:val="20"/>
              </w:rPr>
              <w:t xml:space="preserve"> </w:t>
            </w:r>
            <w:r w:rsidRPr="00227C68">
              <w:rPr>
                <w:rFonts w:cs="Arial"/>
                <w:sz w:val="20"/>
                <w:szCs w:val="20"/>
              </w:rPr>
              <w:t>del hombre con el mundo que lo rodea.</w:t>
            </w:r>
          </w:p>
          <w:p w14:paraId="53D329EC" w14:textId="77777777" w:rsidR="00D969C8" w:rsidRPr="00227C68" w:rsidRDefault="00D969C8" w:rsidP="00D969C8">
            <w:pPr>
              <w:autoSpaceDE w:val="0"/>
              <w:autoSpaceDN w:val="0"/>
              <w:adjustRightInd w:val="0"/>
              <w:jc w:val="both"/>
              <w:rPr>
                <w:rFonts w:cs="Arial"/>
                <w:sz w:val="20"/>
                <w:szCs w:val="20"/>
              </w:rPr>
            </w:pPr>
            <w:r w:rsidRPr="00227C68">
              <w:rPr>
                <w:rFonts w:cs="Arial"/>
                <w:b/>
                <w:sz w:val="20"/>
                <w:szCs w:val="20"/>
              </w:rPr>
              <w:t xml:space="preserve">Los lineamientos, </w:t>
            </w:r>
            <w:r w:rsidRPr="00227C68">
              <w:rPr>
                <w:rFonts w:cs="Arial"/>
                <w:sz w:val="20"/>
                <w:szCs w:val="20"/>
              </w:rPr>
              <w:t>por medio del lenguaje busca que el hombre fomente las competencias y habilidades para desarrollarse como individuo y ser social competente a los retos que le plantea la nueva sociedad.</w:t>
            </w:r>
          </w:p>
          <w:p w14:paraId="66FC378C" w14:textId="77777777" w:rsidR="00D969C8" w:rsidRPr="00227C68" w:rsidRDefault="00D969C8" w:rsidP="00D969C8">
            <w:pPr>
              <w:autoSpaceDE w:val="0"/>
              <w:autoSpaceDN w:val="0"/>
              <w:adjustRightInd w:val="0"/>
              <w:jc w:val="both"/>
              <w:rPr>
                <w:rFonts w:cs="Arial"/>
                <w:sz w:val="20"/>
                <w:szCs w:val="20"/>
              </w:rPr>
            </w:pPr>
            <w:r w:rsidRPr="00227C68">
              <w:rPr>
                <w:rFonts w:cs="Arial"/>
                <w:b/>
                <w:sz w:val="20"/>
                <w:szCs w:val="20"/>
              </w:rPr>
              <w:t>Los lineamientos curriculares</w:t>
            </w:r>
            <w:r w:rsidRPr="00227C68">
              <w:rPr>
                <w:rFonts w:cs="Arial"/>
                <w:sz w:val="20"/>
                <w:szCs w:val="20"/>
              </w:rPr>
              <w:t xml:space="preserve">, se basan en la importancia dada a las competencias y a los actos comunicativos, lo cual le da solidez </w:t>
            </w:r>
            <w:r w:rsidRPr="00227C68">
              <w:rPr>
                <w:rFonts w:cs="Arial"/>
                <w:b/>
                <w:sz w:val="20"/>
                <w:szCs w:val="20"/>
              </w:rPr>
              <w:t>hacia un enfoque constructivo significativo</w:t>
            </w:r>
            <w:r w:rsidRPr="00227C68">
              <w:rPr>
                <w:rFonts w:cs="Arial"/>
                <w:sz w:val="20"/>
                <w:szCs w:val="20"/>
              </w:rPr>
              <w:t>.</w:t>
            </w:r>
          </w:p>
          <w:p w14:paraId="74EBD684" w14:textId="77777777" w:rsidR="00D969C8" w:rsidRPr="00227C68" w:rsidRDefault="00D969C8" w:rsidP="00D969C8">
            <w:pPr>
              <w:autoSpaceDE w:val="0"/>
              <w:autoSpaceDN w:val="0"/>
              <w:adjustRightInd w:val="0"/>
              <w:jc w:val="both"/>
              <w:rPr>
                <w:rFonts w:cs="Arial"/>
                <w:sz w:val="20"/>
                <w:szCs w:val="20"/>
              </w:rPr>
            </w:pPr>
            <w:r w:rsidRPr="00227C68">
              <w:rPr>
                <w:rFonts w:cs="Arial"/>
                <w:sz w:val="20"/>
                <w:szCs w:val="20"/>
              </w:rPr>
              <w:t xml:space="preserve">Los ejes para lengua castellana son: </w:t>
            </w:r>
          </w:p>
          <w:p w14:paraId="16916BEF" w14:textId="785296A5" w:rsidR="00D969C8" w:rsidRPr="00227C68" w:rsidRDefault="00D969C8" w:rsidP="000A3821">
            <w:pPr>
              <w:pStyle w:val="Prrafodelista"/>
              <w:numPr>
                <w:ilvl w:val="0"/>
                <w:numId w:val="39"/>
              </w:numPr>
              <w:autoSpaceDE w:val="0"/>
              <w:autoSpaceDN w:val="0"/>
              <w:adjustRightInd w:val="0"/>
              <w:jc w:val="both"/>
              <w:rPr>
                <w:rFonts w:cs="Arial"/>
                <w:b/>
                <w:sz w:val="20"/>
                <w:szCs w:val="20"/>
              </w:rPr>
            </w:pPr>
            <w:r w:rsidRPr="00227C68">
              <w:rPr>
                <w:rFonts w:cs="Arial"/>
                <w:b/>
                <w:sz w:val="20"/>
                <w:szCs w:val="20"/>
              </w:rPr>
              <w:t xml:space="preserve">Eje referido a los procesos de la construcción de sistemas de significación. </w:t>
            </w:r>
            <w:r w:rsidRPr="00227C68">
              <w:rPr>
                <w:rFonts w:cs="Arial"/>
                <w:sz w:val="20"/>
                <w:szCs w:val="20"/>
              </w:rPr>
              <w:t>Los estándares que responden a este eje son la comunicación en signos, símbolos,</w:t>
            </w:r>
            <w:r w:rsidR="00736A75">
              <w:rPr>
                <w:rFonts w:cs="Arial"/>
                <w:sz w:val="20"/>
                <w:szCs w:val="20"/>
              </w:rPr>
              <w:t xml:space="preserve"> </w:t>
            </w:r>
            <w:r w:rsidRPr="00227C68">
              <w:rPr>
                <w:rFonts w:cs="Arial"/>
                <w:sz w:val="20"/>
                <w:szCs w:val="20"/>
              </w:rPr>
              <w:t>reglas sintácticas, fonológicas</w:t>
            </w:r>
            <w:r w:rsidRPr="00227C68">
              <w:rPr>
                <w:rFonts w:cs="Arial"/>
                <w:b/>
                <w:sz w:val="20"/>
                <w:szCs w:val="20"/>
              </w:rPr>
              <w:t xml:space="preserve">, </w:t>
            </w:r>
            <w:r w:rsidRPr="00227C68">
              <w:rPr>
                <w:rFonts w:cs="Arial"/>
                <w:sz w:val="20"/>
                <w:szCs w:val="20"/>
              </w:rPr>
              <w:t>contexto de uso,</w:t>
            </w:r>
            <w:r>
              <w:rPr>
                <w:rFonts w:cs="Arial"/>
                <w:sz w:val="20"/>
                <w:szCs w:val="20"/>
              </w:rPr>
              <w:t xml:space="preserve"> </w:t>
            </w:r>
            <w:r w:rsidRPr="00227C68">
              <w:rPr>
                <w:rFonts w:cs="Arial"/>
                <w:sz w:val="20"/>
                <w:szCs w:val="20"/>
              </w:rPr>
              <w:t>lenguaje de expresión verbal, corporal y de imagen.</w:t>
            </w:r>
          </w:p>
          <w:p w14:paraId="63E66B8A" w14:textId="77777777" w:rsidR="00D969C8" w:rsidRPr="00227C68" w:rsidRDefault="00D969C8" w:rsidP="000A3821">
            <w:pPr>
              <w:pStyle w:val="Prrafodelista"/>
              <w:numPr>
                <w:ilvl w:val="0"/>
                <w:numId w:val="39"/>
              </w:numPr>
              <w:autoSpaceDE w:val="0"/>
              <w:autoSpaceDN w:val="0"/>
              <w:adjustRightInd w:val="0"/>
              <w:jc w:val="both"/>
              <w:rPr>
                <w:rFonts w:cs="Arial"/>
                <w:b/>
                <w:sz w:val="20"/>
                <w:szCs w:val="20"/>
              </w:rPr>
            </w:pPr>
            <w:r w:rsidRPr="00227C68">
              <w:rPr>
                <w:rFonts w:cs="Arial"/>
                <w:b/>
                <w:sz w:val="20"/>
                <w:szCs w:val="20"/>
              </w:rPr>
              <w:t>Eje referido a los procesos de interpretación y producción de textos</w:t>
            </w:r>
            <w:r w:rsidRPr="00227C68">
              <w:rPr>
                <w:rFonts w:cs="Arial"/>
                <w:sz w:val="20"/>
                <w:szCs w:val="20"/>
              </w:rPr>
              <w:t>. Responden a este eje, para que el estudiantes se familiarice, analice y produzca textos (narrativos, científicos, periodísticos, literarios, etc.) en estos textos debe aplicar la semántica, la sintaxis, el léxico, la coherencia, la cohesión y la claridad</w:t>
            </w:r>
            <w:r w:rsidRPr="00227C68">
              <w:rPr>
                <w:rFonts w:cs="Arial"/>
                <w:b/>
                <w:sz w:val="20"/>
                <w:szCs w:val="20"/>
              </w:rPr>
              <w:t>.</w:t>
            </w:r>
          </w:p>
          <w:p w14:paraId="19B8846C" w14:textId="6AEFA880" w:rsidR="00D969C8" w:rsidRPr="00227C68" w:rsidRDefault="00D969C8" w:rsidP="000A3821">
            <w:pPr>
              <w:pStyle w:val="Prrafodelista"/>
              <w:numPr>
                <w:ilvl w:val="0"/>
                <w:numId w:val="39"/>
              </w:numPr>
              <w:autoSpaceDE w:val="0"/>
              <w:autoSpaceDN w:val="0"/>
              <w:adjustRightInd w:val="0"/>
              <w:jc w:val="both"/>
              <w:rPr>
                <w:rFonts w:cs="Arial"/>
                <w:b/>
                <w:sz w:val="20"/>
                <w:szCs w:val="20"/>
              </w:rPr>
            </w:pPr>
            <w:r w:rsidRPr="00227C68">
              <w:rPr>
                <w:rFonts w:cs="Arial"/>
                <w:b/>
                <w:sz w:val="20"/>
                <w:szCs w:val="20"/>
              </w:rPr>
              <w:t>Eje referido a los procesos culturales y estéticos</w:t>
            </w:r>
            <w:r w:rsidR="00736A75">
              <w:rPr>
                <w:rFonts w:cs="Arial"/>
                <w:b/>
                <w:sz w:val="20"/>
                <w:szCs w:val="20"/>
              </w:rPr>
              <w:t xml:space="preserve"> </w:t>
            </w:r>
            <w:r w:rsidRPr="00227C68">
              <w:rPr>
                <w:rFonts w:cs="Arial"/>
                <w:b/>
                <w:sz w:val="20"/>
                <w:szCs w:val="20"/>
              </w:rPr>
              <w:t xml:space="preserve">asociados al lenguaje: el papel de la literatura. </w:t>
            </w:r>
            <w:r w:rsidRPr="00227C68">
              <w:rPr>
                <w:rFonts w:cs="Arial"/>
                <w:sz w:val="20"/>
                <w:szCs w:val="20"/>
              </w:rPr>
              <w:t>Están formulados para que el estudiante conozca y analice en ellos la simbolización de la cultura y el testimonio de la historia de la humanidad. Todo esto desde una perspectiva estética, histórica, sociológica y de análisis simbólico de las obras literarias.</w:t>
            </w:r>
          </w:p>
          <w:p w14:paraId="56BCDD4E" w14:textId="7610F4E7" w:rsidR="00D969C8" w:rsidRPr="00227C68" w:rsidRDefault="00D969C8" w:rsidP="000A3821">
            <w:pPr>
              <w:pStyle w:val="Prrafodelista"/>
              <w:numPr>
                <w:ilvl w:val="0"/>
                <w:numId w:val="39"/>
              </w:numPr>
              <w:autoSpaceDE w:val="0"/>
              <w:autoSpaceDN w:val="0"/>
              <w:adjustRightInd w:val="0"/>
              <w:jc w:val="both"/>
              <w:rPr>
                <w:rFonts w:cs="Arial"/>
                <w:b/>
                <w:sz w:val="20"/>
                <w:szCs w:val="20"/>
              </w:rPr>
            </w:pPr>
            <w:r w:rsidRPr="00227C68">
              <w:rPr>
                <w:rFonts w:cs="Arial"/>
                <w:b/>
                <w:sz w:val="20"/>
                <w:szCs w:val="20"/>
              </w:rPr>
              <w:t xml:space="preserve">Eje referido a los principios de la interacción y los procesos culturales implicados en la ética de la comunicación. </w:t>
            </w:r>
            <w:r w:rsidRPr="00227C68">
              <w:rPr>
                <w:rFonts w:cs="Arial"/>
                <w:sz w:val="20"/>
                <w:szCs w:val="20"/>
              </w:rPr>
              <w:t>Enseñan la ética de la comunicación y el valor del respeto a la intervención propia y del otro.</w:t>
            </w:r>
            <w:r w:rsidR="00736A75">
              <w:rPr>
                <w:rFonts w:cs="Arial"/>
                <w:sz w:val="20"/>
                <w:szCs w:val="20"/>
              </w:rPr>
              <w:t xml:space="preserve"> </w:t>
            </w:r>
            <w:r w:rsidRPr="00227C68">
              <w:rPr>
                <w:rFonts w:cs="Arial"/>
                <w:sz w:val="20"/>
                <w:szCs w:val="20"/>
              </w:rPr>
              <w:t xml:space="preserve">Se busca que la comunicación se constituya en espacio de reconstrucción y transformación de lo social. </w:t>
            </w:r>
          </w:p>
          <w:p w14:paraId="2682CA69" w14:textId="35F5E7FA" w:rsidR="00D969C8" w:rsidRPr="00227C68" w:rsidRDefault="00D969C8" w:rsidP="00D969C8">
            <w:pPr>
              <w:pStyle w:val="Prrafodelista"/>
              <w:autoSpaceDE w:val="0"/>
              <w:autoSpaceDN w:val="0"/>
              <w:adjustRightInd w:val="0"/>
              <w:ind w:left="360"/>
              <w:jc w:val="both"/>
              <w:rPr>
                <w:rFonts w:cs="Arial"/>
                <w:sz w:val="20"/>
                <w:szCs w:val="20"/>
              </w:rPr>
            </w:pPr>
            <w:r w:rsidRPr="00227C68">
              <w:rPr>
                <w:rFonts w:cs="Arial"/>
                <w:b/>
                <w:sz w:val="20"/>
                <w:szCs w:val="20"/>
              </w:rPr>
              <w:t xml:space="preserve">Eje referido a los proceso de desarrollo del pensamiento. </w:t>
            </w:r>
            <w:r w:rsidRPr="00227C68">
              <w:rPr>
                <w:rFonts w:cs="Arial"/>
                <w:sz w:val="20"/>
                <w:szCs w:val="20"/>
              </w:rPr>
              <w:t>Este eje es transversal a todos,</w:t>
            </w:r>
            <w:r w:rsidR="00736A75">
              <w:rPr>
                <w:rFonts w:cs="Arial"/>
                <w:sz w:val="20"/>
                <w:szCs w:val="20"/>
              </w:rPr>
              <w:t xml:space="preserve"> </w:t>
            </w:r>
            <w:r w:rsidRPr="00227C68">
              <w:rPr>
                <w:rFonts w:cs="Arial"/>
                <w:sz w:val="20"/>
                <w:szCs w:val="20"/>
              </w:rPr>
              <w:t>pues proyecta</w:t>
            </w:r>
            <w:r w:rsidR="00736A75">
              <w:rPr>
                <w:rFonts w:cs="Arial"/>
                <w:sz w:val="20"/>
                <w:szCs w:val="20"/>
              </w:rPr>
              <w:t xml:space="preserve"> </w:t>
            </w:r>
            <w:r w:rsidRPr="00227C68">
              <w:rPr>
                <w:rFonts w:cs="Arial"/>
                <w:sz w:val="20"/>
                <w:szCs w:val="20"/>
              </w:rPr>
              <w:t>el avance de los procesos cognitivos según el nivel de escolaridad y pensamiento en el que se encuentra el estudiante.</w:t>
            </w:r>
            <w:r w:rsidR="00736A75">
              <w:rPr>
                <w:rFonts w:cs="Arial"/>
                <w:sz w:val="20"/>
                <w:szCs w:val="20"/>
              </w:rPr>
              <w:t xml:space="preserve"> </w:t>
            </w:r>
            <w:r w:rsidRPr="00227C68">
              <w:rPr>
                <w:rFonts w:cs="Arial"/>
                <w:sz w:val="20"/>
                <w:szCs w:val="20"/>
              </w:rPr>
              <w:t xml:space="preserve">Por lo tanto, es preciso aclarar que en este eje no se formulan estándares. </w:t>
            </w:r>
          </w:p>
          <w:p w14:paraId="029BE628" w14:textId="77777777" w:rsidR="00D969C8" w:rsidRPr="00227C68" w:rsidRDefault="00D969C8" w:rsidP="00D969C8">
            <w:pPr>
              <w:autoSpaceDE w:val="0"/>
              <w:autoSpaceDN w:val="0"/>
              <w:adjustRightInd w:val="0"/>
              <w:jc w:val="both"/>
              <w:rPr>
                <w:rFonts w:eastAsia="Adobe Gothic Std B" w:cs="Arial"/>
                <w:sz w:val="20"/>
                <w:szCs w:val="20"/>
              </w:rPr>
            </w:pPr>
          </w:p>
        </w:tc>
      </w:tr>
    </w:tbl>
    <w:p w14:paraId="73ECDBC1" w14:textId="77777777" w:rsidR="00D969C8" w:rsidRPr="00227C68" w:rsidRDefault="00D969C8" w:rsidP="00D969C8">
      <w:pPr>
        <w:jc w:val="both"/>
        <w:rPr>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5670"/>
        <w:gridCol w:w="5670"/>
        <w:gridCol w:w="5387"/>
      </w:tblGrid>
      <w:tr w:rsidR="00D969C8" w:rsidRPr="00227C68" w14:paraId="4A8741DF" w14:textId="77777777" w:rsidTr="00362A33">
        <w:trPr>
          <w:jc w:val="center"/>
        </w:trPr>
        <w:tc>
          <w:tcPr>
            <w:tcW w:w="5670" w:type="dxa"/>
            <w:vMerge w:val="restart"/>
            <w:shd w:val="clear" w:color="auto" w:fill="C6D9F1" w:themeFill="text2" w:themeFillTint="33"/>
            <w:vAlign w:val="center"/>
          </w:tcPr>
          <w:p w14:paraId="60B77A44" w14:textId="77777777" w:rsidR="00D969C8" w:rsidRPr="00227C68" w:rsidRDefault="00D969C8" w:rsidP="00D969C8">
            <w:pPr>
              <w:autoSpaceDE w:val="0"/>
              <w:autoSpaceDN w:val="0"/>
              <w:adjustRightInd w:val="0"/>
              <w:jc w:val="both"/>
              <w:rPr>
                <w:rFonts w:eastAsia="Adobe Gothic Std B" w:cs="Arial"/>
                <w:b/>
                <w:sz w:val="20"/>
                <w:szCs w:val="20"/>
              </w:rPr>
            </w:pPr>
            <w:r w:rsidRPr="00227C68">
              <w:rPr>
                <w:rFonts w:eastAsia="Adobe Gothic Std B" w:cs="Arial"/>
                <w:b/>
                <w:sz w:val="20"/>
                <w:szCs w:val="20"/>
                <w:lang w:val="es-ES_tradnl" w:eastAsia="es-ES_tradnl"/>
              </w:rPr>
              <w:t>CONTENIDOS</w:t>
            </w:r>
          </w:p>
        </w:tc>
        <w:tc>
          <w:tcPr>
            <w:tcW w:w="11057" w:type="dxa"/>
            <w:gridSpan w:val="2"/>
            <w:shd w:val="clear" w:color="auto" w:fill="C6D9F1" w:themeFill="text2" w:themeFillTint="33"/>
          </w:tcPr>
          <w:p w14:paraId="79DA65FB" w14:textId="77777777" w:rsidR="00D969C8" w:rsidRPr="00227C68" w:rsidRDefault="00D969C8" w:rsidP="005E7709">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D969C8" w:rsidRPr="00227C68" w14:paraId="5C48A3E6" w14:textId="77777777" w:rsidTr="00362A33">
        <w:trPr>
          <w:jc w:val="center"/>
        </w:trPr>
        <w:tc>
          <w:tcPr>
            <w:tcW w:w="5670" w:type="dxa"/>
            <w:vMerge/>
            <w:tcBorders>
              <w:bottom w:val="single" w:sz="4" w:space="0" w:color="auto"/>
            </w:tcBorders>
            <w:shd w:val="clear" w:color="auto" w:fill="8DB3E2" w:themeFill="text2" w:themeFillTint="66"/>
          </w:tcPr>
          <w:p w14:paraId="41F6F33C" w14:textId="77777777" w:rsidR="00D969C8" w:rsidRPr="00227C68" w:rsidRDefault="00D969C8" w:rsidP="00D969C8">
            <w:pPr>
              <w:autoSpaceDE w:val="0"/>
              <w:autoSpaceDN w:val="0"/>
              <w:adjustRightInd w:val="0"/>
              <w:jc w:val="both"/>
              <w:rPr>
                <w:rFonts w:eastAsia="Adobe Gothic Std B" w:cs="Arial"/>
                <w:b/>
                <w:sz w:val="20"/>
                <w:szCs w:val="20"/>
              </w:rPr>
            </w:pPr>
          </w:p>
        </w:tc>
        <w:tc>
          <w:tcPr>
            <w:tcW w:w="5670" w:type="dxa"/>
            <w:shd w:val="clear" w:color="auto" w:fill="8DB3E2" w:themeFill="text2" w:themeFillTint="66"/>
          </w:tcPr>
          <w:p w14:paraId="39DE1BDD" w14:textId="77777777" w:rsidR="00D969C8" w:rsidRPr="00227C68" w:rsidRDefault="00D969C8" w:rsidP="005E7709">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387" w:type="dxa"/>
            <w:shd w:val="clear" w:color="auto" w:fill="8DB3E2" w:themeFill="text2" w:themeFillTint="66"/>
          </w:tcPr>
          <w:p w14:paraId="18DFC9AD" w14:textId="77777777" w:rsidR="00D969C8" w:rsidRPr="00227C68" w:rsidRDefault="00D969C8" w:rsidP="005E7709">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D969C8" w:rsidRPr="00227C68" w14:paraId="77DCF063" w14:textId="77777777" w:rsidTr="00362A33">
        <w:trPr>
          <w:jc w:val="center"/>
        </w:trPr>
        <w:tc>
          <w:tcPr>
            <w:tcW w:w="5670" w:type="dxa"/>
            <w:tcBorders>
              <w:top w:val="single" w:sz="4" w:space="0" w:color="auto"/>
              <w:left w:val="single" w:sz="4" w:space="0" w:color="auto"/>
              <w:bottom w:val="single" w:sz="4" w:space="0" w:color="auto"/>
              <w:right w:val="single" w:sz="4" w:space="0" w:color="auto"/>
            </w:tcBorders>
            <w:shd w:val="clear" w:color="auto" w:fill="auto"/>
          </w:tcPr>
          <w:p w14:paraId="69C49547" w14:textId="77777777" w:rsidR="00D969C8" w:rsidRPr="00227C68" w:rsidRDefault="005E7709" w:rsidP="00D969C8">
            <w:pPr>
              <w:pStyle w:val="Prrafodelista"/>
              <w:autoSpaceDE w:val="0"/>
              <w:autoSpaceDN w:val="0"/>
              <w:adjustRightInd w:val="0"/>
              <w:ind w:left="0"/>
              <w:jc w:val="both"/>
              <w:rPr>
                <w:rFonts w:eastAsia="Adobe Gothic Std B" w:cs="Arial"/>
                <w:sz w:val="20"/>
                <w:szCs w:val="20"/>
                <w:lang w:val="pt-BR" w:eastAsia="es-ES_tradnl"/>
              </w:rPr>
            </w:pPr>
            <w:r>
              <w:rPr>
                <w:rFonts w:eastAsia="Times New Roman" w:cs="Arial"/>
                <w:sz w:val="20"/>
                <w:szCs w:val="20"/>
              </w:rPr>
              <w:t xml:space="preserve">- </w:t>
            </w:r>
            <w:r w:rsidR="00D969C8" w:rsidRPr="00227C68">
              <w:rPr>
                <w:rFonts w:eastAsia="Adobe Gothic Std B" w:cs="Arial"/>
                <w:sz w:val="20"/>
                <w:szCs w:val="20"/>
                <w:lang w:val="pt-BR" w:eastAsia="es-ES_tradnl"/>
              </w:rPr>
              <w:t>Contexto histórico y literário de la literatura del barroco y el neoclassicismo, siglo de Las Luces- período de la Ilustración.</w:t>
            </w:r>
          </w:p>
          <w:p w14:paraId="359FC61F" w14:textId="77777777" w:rsidR="00D969C8" w:rsidRPr="00227C68" w:rsidRDefault="00D969C8" w:rsidP="00D969C8">
            <w:pPr>
              <w:pStyle w:val="Prrafodelista"/>
              <w:autoSpaceDE w:val="0"/>
              <w:autoSpaceDN w:val="0"/>
              <w:adjustRightInd w:val="0"/>
              <w:ind w:left="0"/>
              <w:jc w:val="both"/>
              <w:rPr>
                <w:rFonts w:eastAsia="Adobe Gothic Std B" w:cs="Arial"/>
                <w:sz w:val="20"/>
                <w:szCs w:val="20"/>
                <w:lang w:val="pt-BR" w:eastAsia="es-ES_tradnl"/>
              </w:rPr>
            </w:pPr>
            <w:r w:rsidRPr="00227C68">
              <w:rPr>
                <w:rFonts w:eastAsia="Adobe Gothic Std B" w:cs="Arial"/>
                <w:sz w:val="20"/>
                <w:szCs w:val="20"/>
                <w:lang w:val="pt-BR" w:eastAsia="es-ES_tradnl"/>
              </w:rPr>
              <w:t>- El texto: unidad de comunicación (propriedades textuales</w:t>
            </w:r>
            <w:r>
              <w:rPr>
                <w:rFonts w:eastAsia="Adobe Gothic Std B" w:cs="Arial"/>
                <w:sz w:val="20"/>
                <w:szCs w:val="20"/>
                <w:lang w:val="pt-BR" w:eastAsia="es-ES_tradnl"/>
              </w:rPr>
              <w:t>,</w:t>
            </w:r>
            <w:r w:rsidRPr="00227C68">
              <w:rPr>
                <w:rFonts w:eastAsia="Adobe Gothic Std B" w:cs="Arial"/>
                <w:sz w:val="20"/>
                <w:szCs w:val="20"/>
                <w:lang w:val="pt-BR" w:eastAsia="es-ES_tradnl"/>
              </w:rPr>
              <w:t xml:space="preserve"> coherencias y cohesión).</w:t>
            </w:r>
          </w:p>
          <w:p w14:paraId="4D805A5E" w14:textId="77777777" w:rsidR="00D969C8" w:rsidRPr="00227C68" w:rsidRDefault="00D969C8" w:rsidP="00D969C8">
            <w:pPr>
              <w:pStyle w:val="Prrafodelista"/>
              <w:autoSpaceDE w:val="0"/>
              <w:autoSpaceDN w:val="0"/>
              <w:adjustRightInd w:val="0"/>
              <w:ind w:left="0"/>
              <w:jc w:val="both"/>
              <w:rPr>
                <w:rFonts w:eastAsia="Adobe Gothic Std B" w:cs="Arial"/>
                <w:sz w:val="20"/>
                <w:szCs w:val="20"/>
                <w:lang w:val="pt-BR" w:eastAsia="es-ES_tradnl"/>
              </w:rPr>
            </w:pPr>
            <w:r w:rsidRPr="00227C68">
              <w:rPr>
                <w:rFonts w:eastAsia="Adobe Gothic Std B" w:cs="Arial"/>
                <w:sz w:val="20"/>
                <w:szCs w:val="20"/>
                <w:lang w:val="pt-BR" w:eastAsia="es-ES_tradnl"/>
              </w:rPr>
              <w:t xml:space="preserve">- Lengua y sociedad. </w:t>
            </w:r>
          </w:p>
          <w:p w14:paraId="5017B073" w14:textId="77777777" w:rsidR="00D969C8" w:rsidRPr="00227C68" w:rsidRDefault="00D969C8" w:rsidP="00D969C8">
            <w:pPr>
              <w:pStyle w:val="Prrafodelista"/>
              <w:autoSpaceDE w:val="0"/>
              <w:autoSpaceDN w:val="0"/>
              <w:adjustRightInd w:val="0"/>
              <w:ind w:left="0"/>
              <w:jc w:val="both"/>
              <w:rPr>
                <w:rFonts w:eastAsia="Times New Roman" w:cs="Arial"/>
                <w:sz w:val="20"/>
                <w:szCs w:val="20"/>
                <w:lang w:val="pt-BR"/>
              </w:rPr>
            </w:pPr>
            <w:r w:rsidRPr="00227C68">
              <w:rPr>
                <w:rFonts w:eastAsia="Adobe Gothic Std B" w:cs="Arial"/>
                <w:sz w:val="20"/>
                <w:szCs w:val="20"/>
                <w:lang w:val="pt-BR" w:eastAsia="es-ES_tradnl"/>
              </w:rPr>
              <w:t>- La pragmática (significado literal y pragmático).</w:t>
            </w:r>
          </w:p>
          <w:p w14:paraId="37D8FF9F" w14:textId="77777777" w:rsidR="00D969C8" w:rsidRPr="00D969C8" w:rsidRDefault="00D969C8" w:rsidP="00D969C8">
            <w:pPr>
              <w:autoSpaceDE w:val="0"/>
              <w:autoSpaceDN w:val="0"/>
              <w:adjustRightInd w:val="0"/>
              <w:jc w:val="both"/>
              <w:rPr>
                <w:rFonts w:eastAsia="Times New Roman" w:cs="Arial"/>
                <w:sz w:val="20"/>
                <w:szCs w:val="20"/>
                <w:lang w:val="pt-BR"/>
              </w:rPr>
            </w:pPr>
            <w:r>
              <w:rPr>
                <w:rFonts w:eastAsia="Adobe Gothic Std B" w:cs="Arial"/>
                <w:sz w:val="20"/>
                <w:szCs w:val="20"/>
                <w:lang w:val="pt-BR" w:eastAsia="es-ES_tradnl"/>
              </w:rPr>
              <w:t xml:space="preserve">- </w:t>
            </w:r>
            <w:r w:rsidRPr="00D969C8">
              <w:rPr>
                <w:rFonts w:eastAsia="Adobe Gothic Std B" w:cs="Arial"/>
                <w:sz w:val="20"/>
                <w:szCs w:val="20"/>
                <w:lang w:val="pt-BR" w:eastAsia="es-ES_tradnl"/>
              </w:rPr>
              <w:t>La estructura de la argumentación (que, cómo, para qué)</w:t>
            </w:r>
          </w:p>
          <w:p w14:paraId="1AD35A6B" w14:textId="77777777" w:rsidR="00D969C8" w:rsidRPr="00227C68" w:rsidRDefault="00D969C8" w:rsidP="00D969C8">
            <w:pPr>
              <w:pStyle w:val="Prrafodelista"/>
              <w:autoSpaceDE w:val="0"/>
              <w:autoSpaceDN w:val="0"/>
              <w:adjustRightInd w:val="0"/>
              <w:jc w:val="both"/>
              <w:rPr>
                <w:rFonts w:eastAsia="Times New Roman" w:cs="Arial"/>
                <w:sz w:val="20"/>
                <w:szCs w:val="20"/>
                <w:lang w:val="pt-BR"/>
              </w:rPr>
            </w:pPr>
            <w:r w:rsidRPr="00227C68">
              <w:rPr>
                <w:rFonts w:eastAsia="Times New Roman" w:cs="Arial"/>
                <w:sz w:val="20"/>
                <w:szCs w:val="20"/>
                <w:lang w:val="pt-BR"/>
              </w:rPr>
              <w:t xml:space="preserve">Tipología textual: El texto expositivo </w:t>
            </w:r>
          </w:p>
          <w:p w14:paraId="394084AD" w14:textId="77777777" w:rsidR="00D969C8" w:rsidRPr="00227C68" w:rsidRDefault="00D969C8" w:rsidP="00D969C8">
            <w:pPr>
              <w:pStyle w:val="Prrafodelista"/>
              <w:autoSpaceDE w:val="0"/>
              <w:autoSpaceDN w:val="0"/>
              <w:adjustRightInd w:val="0"/>
              <w:jc w:val="both"/>
              <w:rPr>
                <w:rFonts w:eastAsia="Times New Roman" w:cs="Arial"/>
                <w:sz w:val="20"/>
                <w:szCs w:val="20"/>
                <w:lang w:val="pt-BR"/>
              </w:rPr>
            </w:pPr>
            <w:r w:rsidRPr="00227C68">
              <w:rPr>
                <w:rFonts w:eastAsia="Times New Roman" w:cs="Arial"/>
                <w:sz w:val="20"/>
                <w:szCs w:val="20"/>
                <w:lang w:val="pt-BR"/>
              </w:rPr>
              <w:t>El conversatorio.</w:t>
            </w:r>
          </w:p>
          <w:p w14:paraId="7B2EB776" w14:textId="382C8595" w:rsidR="00D969C8" w:rsidRPr="00227C68" w:rsidRDefault="00D969C8" w:rsidP="00D969C8">
            <w:pPr>
              <w:pStyle w:val="Prrafodelista"/>
              <w:autoSpaceDE w:val="0"/>
              <w:autoSpaceDN w:val="0"/>
              <w:adjustRightInd w:val="0"/>
              <w:jc w:val="both"/>
              <w:rPr>
                <w:rFonts w:eastAsia="Times New Roman" w:cs="Arial"/>
                <w:sz w:val="20"/>
                <w:szCs w:val="20"/>
                <w:lang w:val="pt-BR"/>
              </w:rPr>
            </w:pPr>
            <w:r w:rsidRPr="00227C68">
              <w:rPr>
                <w:rFonts w:eastAsia="Times New Roman" w:cs="Arial"/>
                <w:sz w:val="20"/>
                <w:szCs w:val="20"/>
                <w:lang w:val="pt-BR"/>
              </w:rPr>
              <w:t>El texto</w:t>
            </w:r>
            <w:r w:rsidR="00736A75">
              <w:rPr>
                <w:rFonts w:eastAsia="Times New Roman" w:cs="Arial"/>
                <w:sz w:val="20"/>
                <w:szCs w:val="20"/>
                <w:lang w:val="pt-BR"/>
              </w:rPr>
              <w:t xml:space="preserve"> </w:t>
            </w:r>
            <w:r w:rsidRPr="00227C68">
              <w:rPr>
                <w:rFonts w:eastAsia="Times New Roman" w:cs="Arial"/>
                <w:sz w:val="20"/>
                <w:szCs w:val="20"/>
                <w:lang w:val="pt-BR"/>
              </w:rPr>
              <w:t xml:space="preserve">periodístico clases de texto periodístico) </w:t>
            </w:r>
          </w:p>
          <w:p w14:paraId="4A41292C" w14:textId="77777777" w:rsidR="00D969C8" w:rsidRPr="00227C68" w:rsidRDefault="00D969C8" w:rsidP="00D969C8">
            <w:pPr>
              <w:pStyle w:val="Prrafodelista"/>
              <w:autoSpaceDE w:val="0"/>
              <w:autoSpaceDN w:val="0"/>
              <w:adjustRightInd w:val="0"/>
              <w:jc w:val="both"/>
              <w:rPr>
                <w:rFonts w:eastAsia="Times New Roman" w:cs="Arial"/>
                <w:sz w:val="20"/>
                <w:szCs w:val="20"/>
                <w:lang w:val="pt-BR"/>
              </w:rPr>
            </w:pPr>
            <w:r w:rsidRPr="00227C68">
              <w:rPr>
                <w:rFonts w:eastAsia="Times New Roman" w:cs="Arial"/>
                <w:sz w:val="20"/>
                <w:szCs w:val="20"/>
                <w:lang w:val="pt-BR"/>
              </w:rPr>
              <w:t>Comunicación oral y comunicación escrita.</w:t>
            </w:r>
          </w:p>
          <w:p w14:paraId="40D547D7" w14:textId="69A01BBA" w:rsidR="00D969C8" w:rsidRDefault="00736A75" w:rsidP="009027D8">
            <w:pPr>
              <w:autoSpaceDE w:val="0"/>
              <w:autoSpaceDN w:val="0"/>
              <w:adjustRightInd w:val="0"/>
              <w:ind w:left="360"/>
              <w:jc w:val="both"/>
              <w:rPr>
                <w:rFonts w:eastAsia="Times New Roman" w:cs="Arial"/>
                <w:sz w:val="20"/>
                <w:szCs w:val="20"/>
                <w:lang w:val="pt-BR"/>
              </w:rPr>
            </w:pPr>
            <w:r>
              <w:rPr>
                <w:rFonts w:eastAsia="Times New Roman" w:cs="Arial"/>
                <w:sz w:val="20"/>
                <w:szCs w:val="20"/>
                <w:lang w:val="pt-BR"/>
              </w:rPr>
              <w:t xml:space="preserve"> </w:t>
            </w:r>
            <w:r w:rsidR="00D969C8" w:rsidRPr="00D969C8">
              <w:rPr>
                <w:rFonts w:eastAsia="Times New Roman" w:cs="Arial"/>
                <w:sz w:val="20"/>
                <w:szCs w:val="20"/>
                <w:lang w:val="pt-BR"/>
              </w:rPr>
              <w:t>Macroestrutura y La super - estructura (coherencias y</w:t>
            </w:r>
            <w:r>
              <w:rPr>
                <w:rFonts w:eastAsia="Times New Roman" w:cs="Arial"/>
                <w:sz w:val="20"/>
                <w:szCs w:val="20"/>
                <w:lang w:val="pt-BR"/>
              </w:rPr>
              <w:t xml:space="preserve"> </w:t>
            </w:r>
          </w:p>
          <w:p w14:paraId="5131C830" w14:textId="4D0D49CA" w:rsidR="009027D8" w:rsidRPr="00D969C8" w:rsidRDefault="00736A75" w:rsidP="009027D8">
            <w:pPr>
              <w:autoSpaceDE w:val="0"/>
              <w:autoSpaceDN w:val="0"/>
              <w:adjustRightInd w:val="0"/>
              <w:ind w:left="360"/>
              <w:jc w:val="both"/>
              <w:rPr>
                <w:rFonts w:eastAsia="Times New Roman" w:cs="Arial"/>
                <w:sz w:val="20"/>
                <w:szCs w:val="20"/>
                <w:lang w:val="pt-BR"/>
              </w:rPr>
            </w:pPr>
            <w:r>
              <w:rPr>
                <w:rFonts w:eastAsia="Times New Roman" w:cs="Arial"/>
                <w:sz w:val="20"/>
                <w:szCs w:val="20"/>
                <w:lang w:val="pt-BR"/>
              </w:rPr>
              <w:t xml:space="preserve"> </w:t>
            </w:r>
            <w:proofErr w:type="gramStart"/>
            <w:r w:rsidR="009027D8" w:rsidRPr="00D969C8">
              <w:rPr>
                <w:rFonts w:eastAsia="Times New Roman" w:cs="Arial"/>
                <w:sz w:val="20"/>
                <w:szCs w:val="20"/>
                <w:lang w:val="pt-BR"/>
              </w:rPr>
              <w:t>cohesión</w:t>
            </w:r>
            <w:proofErr w:type="gramEnd"/>
            <w:r w:rsidR="009027D8" w:rsidRPr="00D969C8">
              <w:rPr>
                <w:rFonts w:eastAsia="Times New Roman" w:cs="Arial"/>
                <w:sz w:val="20"/>
                <w:szCs w:val="20"/>
                <w:lang w:val="pt-BR"/>
              </w:rPr>
              <w:t xml:space="preserve">) </w:t>
            </w:r>
          </w:p>
          <w:p w14:paraId="7DD9C568" w14:textId="77777777" w:rsidR="009027D8" w:rsidRPr="00227C68" w:rsidRDefault="009027D8" w:rsidP="009027D8">
            <w:pPr>
              <w:autoSpaceDE w:val="0"/>
              <w:autoSpaceDN w:val="0"/>
              <w:adjustRightInd w:val="0"/>
              <w:ind w:left="360"/>
              <w:jc w:val="both"/>
              <w:rPr>
                <w:rFonts w:eastAsia="Times New Roman" w:cs="Arial"/>
                <w:sz w:val="20"/>
                <w:szCs w:val="20"/>
                <w:lang w:val="pt-BR"/>
              </w:rPr>
            </w:pPr>
          </w:p>
        </w:tc>
        <w:tc>
          <w:tcPr>
            <w:tcW w:w="5670" w:type="dxa"/>
            <w:tcBorders>
              <w:left w:val="single" w:sz="4" w:space="0" w:color="auto"/>
            </w:tcBorders>
            <w:shd w:val="clear" w:color="auto" w:fill="auto"/>
          </w:tcPr>
          <w:p w14:paraId="26771D2B" w14:textId="6FB4DBF0" w:rsidR="00D969C8" w:rsidRPr="00227C68" w:rsidRDefault="00D969C8" w:rsidP="005E7709">
            <w:pPr>
              <w:autoSpaceDE w:val="0"/>
              <w:autoSpaceDN w:val="0"/>
              <w:adjustRightInd w:val="0"/>
              <w:rPr>
                <w:rFonts w:eastAsia="Adobe Gothic Std B" w:cs="Arial"/>
                <w:sz w:val="20"/>
                <w:szCs w:val="20"/>
              </w:rPr>
            </w:pPr>
            <w:r w:rsidRPr="00227C68">
              <w:rPr>
                <w:rFonts w:eastAsia="Adobe Gothic Std B" w:cs="Arial"/>
                <w:sz w:val="20"/>
                <w:szCs w:val="20"/>
              </w:rPr>
              <w:t>El área de Humanidades y Lengua Castellana es transversal a todas las áreas del conocimiento, ya que evidencia</w:t>
            </w:r>
            <w:r w:rsidR="00736A75">
              <w:rPr>
                <w:rFonts w:eastAsia="Adobe Gothic Std B" w:cs="Arial"/>
                <w:sz w:val="20"/>
                <w:szCs w:val="20"/>
              </w:rPr>
              <w:t xml:space="preserve"> </w:t>
            </w:r>
            <w:r w:rsidRPr="00227C68">
              <w:rPr>
                <w:rFonts w:eastAsia="Adobe Gothic Std B" w:cs="Arial"/>
                <w:sz w:val="20"/>
                <w:szCs w:val="20"/>
              </w:rPr>
              <w:t>el avance del nivel de escolaridad y pensamiento en el que se encuentra el educando.</w:t>
            </w:r>
          </w:p>
          <w:p w14:paraId="42A6D429" w14:textId="77777777" w:rsidR="00D969C8" w:rsidRPr="00227C68" w:rsidRDefault="00D969C8" w:rsidP="005E7709">
            <w:pPr>
              <w:autoSpaceDE w:val="0"/>
              <w:autoSpaceDN w:val="0"/>
              <w:adjustRightInd w:val="0"/>
              <w:jc w:val="center"/>
              <w:rPr>
                <w:rFonts w:eastAsia="Adobe Gothic Std B" w:cs="Arial"/>
                <w:sz w:val="20"/>
                <w:szCs w:val="20"/>
              </w:rPr>
            </w:pPr>
          </w:p>
          <w:p w14:paraId="1526050F" w14:textId="77777777" w:rsidR="00D969C8" w:rsidRPr="00227C68" w:rsidRDefault="00D969C8" w:rsidP="005E7709">
            <w:pPr>
              <w:autoSpaceDE w:val="0"/>
              <w:autoSpaceDN w:val="0"/>
              <w:adjustRightInd w:val="0"/>
              <w:jc w:val="center"/>
              <w:rPr>
                <w:rFonts w:eastAsia="Adobe Gothic Std B" w:cs="Arial"/>
                <w:sz w:val="20"/>
                <w:szCs w:val="20"/>
              </w:rPr>
            </w:pPr>
          </w:p>
        </w:tc>
        <w:tc>
          <w:tcPr>
            <w:tcW w:w="5387" w:type="dxa"/>
            <w:shd w:val="clear" w:color="auto" w:fill="auto"/>
          </w:tcPr>
          <w:p w14:paraId="6E9CD3F5" w14:textId="5C3F2A1D" w:rsidR="00D969C8" w:rsidRPr="00227C68" w:rsidRDefault="00D969C8" w:rsidP="009027D8">
            <w:pPr>
              <w:autoSpaceDE w:val="0"/>
              <w:autoSpaceDN w:val="0"/>
              <w:adjustRightInd w:val="0"/>
              <w:rPr>
                <w:rFonts w:eastAsia="Adobe Gothic Std B" w:cs="Arial"/>
                <w:b/>
                <w:sz w:val="20"/>
                <w:szCs w:val="20"/>
              </w:rPr>
            </w:pPr>
            <w:r w:rsidRPr="00227C68">
              <w:rPr>
                <w:rFonts w:eastAsia="Adobe Gothic Std B" w:cs="Arial"/>
                <w:b/>
                <w:sz w:val="20"/>
                <w:szCs w:val="20"/>
              </w:rPr>
              <w:t>Plan lector</w:t>
            </w:r>
            <w:r w:rsidR="00736A75">
              <w:rPr>
                <w:rFonts w:eastAsia="Adobe Gothic Std B" w:cs="Arial"/>
                <w:b/>
                <w:sz w:val="20"/>
                <w:szCs w:val="20"/>
              </w:rPr>
              <w:t xml:space="preserve"> </w:t>
            </w:r>
            <w:r w:rsidRPr="00227C68">
              <w:rPr>
                <w:rFonts w:eastAsia="Adobe Gothic Std B" w:cs="Arial"/>
                <w:b/>
                <w:sz w:val="20"/>
                <w:szCs w:val="20"/>
              </w:rPr>
              <w:t xml:space="preserve">Nacional </w:t>
            </w:r>
            <w:r w:rsidRPr="00227C68">
              <w:rPr>
                <w:rFonts w:eastAsia="Adobe Gothic Std B" w:cs="Arial"/>
                <w:sz w:val="20"/>
                <w:szCs w:val="20"/>
              </w:rPr>
              <w:t>el cual es dinamizado en el contexto escolar en concordancia con la biblioteca de la institución y una hora de clase en Lengua Castellana. La semana del idioma en el mes de abril (23 de abril, día del idioma), Fiesta del Libro evento de ciudad (en septiembre).</w:t>
            </w:r>
          </w:p>
          <w:p w14:paraId="117C5119" w14:textId="77777777" w:rsidR="00D969C8" w:rsidRPr="00227C68" w:rsidRDefault="00D969C8" w:rsidP="009027D8">
            <w:pPr>
              <w:autoSpaceDE w:val="0"/>
              <w:autoSpaceDN w:val="0"/>
              <w:adjustRightInd w:val="0"/>
              <w:contextualSpacing/>
              <w:rPr>
                <w:rFonts w:eastAsia="Adobe Gothic Std B" w:cs="Arial"/>
                <w:sz w:val="20"/>
                <w:szCs w:val="20"/>
              </w:rPr>
            </w:pPr>
            <w:r w:rsidRPr="00227C68">
              <w:rPr>
                <w:rFonts w:eastAsia="Adobe Gothic Std B" w:cs="Arial"/>
                <w:sz w:val="20"/>
                <w:szCs w:val="20"/>
              </w:rPr>
              <w:t>Servicio social de los estudiantes.</w:t>
            </w:r>
          </w:p>
          <w:p w14:paraId="693FDF8E" w14:textId="77777777" w:rsidR="00D969C8" w:rsidRPr="00227C68" w:rsidRDefault="00D969C8" w:rsidP="009027D8">
            <w:pPr>
              <w:autoSpaceDE w:val="0"/>
              <w:autoSpaceDN w:val="0"/>
              <w:adjustRightInd w:val="0"/>
              <w:contextualSpacing/>
              <w:rPr>
                <w:rFonts w:eastAsia="Adobe Gothic Std B" w:cs="Arial"/>
                <w:sz w:val="20"/>
                <w:szCs w:val="20"/>
              </w:rPr>
            </w:pPr>
            <w:r w:rsidRPr="00227C68">
              <w:rPr>
                <w:rFonts w:eastAsia="Adobe Gothic Std B" w:cs="Arial"/>
                <w:sz w:val="20"/>
                <w:szCs w:val="20"/>
              </w:rPr>
              <w:t>Desarrollo de conductas y hábitos seguros en materia de seguridad vial y la formación de criterios para evaluar las distintas consecuencias que para su seguridad integral como peatones, pasajeros y conductores.</w:t>
            </w:r>
          </w:p>
          <w:p w14:paraId="5270429F" w14:textId="77777777" w:rsidR="00D969C8" w:rsidRPr="00227C68" w:rsidRDefault="00D969C8" w:rsidP="009027D8">
            <w:pPr>
              <w:autoSpaceDE w:val="0"/>
              <w:autoSpaceDN w:val="0"/>
              <w:adjustRightInd w:val="0"/>
              <w:contextualSpacing/>
              <w:rPr>
                <w:rFonts w:eastAsia="Adobe Gothic Std B" w:cs="Arial"/>
                <w:sz w:val="20"/>
                <w:szCs w:val="20"/>
              </w:rPr>
            </w:pPr>
            <w:r w:rsidRPr="00227C68">
              <w:rPr>
                <w:rFonts w:eastAsia="Adobe Gothic Std B" w:cs="Arial"/>
                <w:sz w:val="20"/>
                <w:szCs w:val="20"/>
              </w:rPr>
              <w:t>Plan escolar de gestión del riesgo.</w:t>
            </w:r>
          </w:p>
          <w:p w14:paraId="37B8A727" w14:textId="77777777" w:rsidR="00D969C8" w:rsidRPr="00227C68" w:rsidRDefault="00D969C8" w:rsidP="009027D8">
            <w:pPr>
              <w:autoSpaceDE w:val="0"/>
              <w:autoSpaceDN w:val="0"/>
              <w:adjustRightInd w:val="0"/>
              <w:contextualSpacing/>
              <w:rPr>
                <w:rFonts w:eastAsia="Adobe Gothic Std B" w:cs="Arial"/>
                <w:sz w:val="20"/>
                <w:szCs w:val="20"/>
              </w:rPr>
            </w:pPr>
            <w:r w:rsidRPr="00227C68">
              <w:rPr>
                <w:rFonts w:eastAsia="Adobe Gothic Std B" w:cs="Arial"/>
                <w:sz w:val="20"/>
                <w:szCs w:val="20"/>
              </w:rPr>
              <w:t>PRAE (Proyecto ambiental escolar).</w:t>
            </w:r>
          </w:p>
          <w:p w14:paraId="41F15165" w14:textId="77777777" w:rsidR="00D969C8" w:rsidRPr="00227C68" w:rsidRDefault="00D969C8" w:rsidP="005E7709">
            <w:pPr>
              <w:autoSpaceDE w:val="0"/>
              <w:autoSpaceDN w:val="0"/>
              <w:adjustRightInd w:val="0"/>
              <w:jc w:val="center"/>
              <w:rPr>
                <w:rFonts w:eastAsia="Adobe Gothic Std B" w:cs="Arial"/>
                <w:sz w:val="20"/>
                <w:szCs w:val="20"/>
              </w:rPr>
            </w:pPr>
          </w:p>
          <w:p w14:paraId="61CC5B71" w14:textId="77777777" w:rsidR="00D969C8" w:rsidRPr="00227C68" w:rsidRDefault="00D969C8" w:rsidP="005E7709">
            <w:pPr>
              <w:autoSpaceDE w:val="0"/>
              <w:autoSpaceDN w:val="0"/>
              <w:adjustRightInd w:val="0"/>
              <w:jc w:val="center"/>
              <w:rPr>
                <w:rFonts w:eastAsia="Adobe Gothic Std B" w:cs="Arial"/>
                <w:b/>
                <w:sz w:val="20"/>
                <w:szCs w:val="20"/>
              </w:rPr>
            </w:pPr>
          </w:p>
        </w:tc>
      </w:tr>
    </w:tbl>
    <w:p w14:paraId="71FF0D35" w14:textId="77777777" w:rsidR="00D969C8" w:rsidRDefault="00D969C8" w:rsidP="00D969C8">
      <w:pPr>
        <w:autoSpaceDE w:val="0"/>
        <w:autoSpaceDN w:val="0"/>
        <w:adjustRightInd w:val="0"/>
        <w:spacing w:after="0" w:line="240" w:lineRule="auto"/>
        <w:jc w:val="both"/>
        <w:rPr>
          <w:rFonts w:eastAsia="Adobe Gothic Std B" w:cs="Arial"/>
          <w:sz w:val="20"/>
          <w:szCs w:val="20"/>
        </w:rPr>
      </w:pPr>
    </w:p>
    <w:p w14:paraId="60AAA536" w14:textId="77777777" w:rsidR="009027D8" w:rsidRPr="00227C68" w:rsidRDefault="009027D8" w:rsidP="00D969C8">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5812"/>
        <w:gridCol w:w="2835"/>
        <w:gridCol w:w="2410"/>
        <w:gridCol w:w="5670"/>
      </w:tblGrid>
      <w:tr w:rsidR="00D969C8" w:rsidRPr="00227C68" w14:paraId="10857396" w14:textId="77777777" w:rsidTr="00362A33">
        <w:trPr>
          <w:jc w:val="center"/>
        </w:trPr>
        <w:tc>
          <w:tcPr>
            <w:tcW w:w="8647" w:type="dxa"/>
            <w:gridSpan w:val="2"/>
            <w:shd w:val="clear" w:color="auto" w:fill="B6DDE8" w:themeFill="accent5" w:themeFillTint="66"/>
          </w:tcPr>
          <w:p w14:paraId="0D90E54F" w14:textId="65BEDD42" w:rsidR="00D969C8" w:rsidRPr="00227C68" w:rsidRDefault="00D969C8" w:rsidP="00D969C8">
            <w:pPr>
              <w:autoSpaceDE w:val="0"/>
              <w:autoSpaceDN w:val="0"/>
              <w:adjustRightInd w:val="0"/>
              <w:jc w:val="both"/>
              <w:rPr>
                <w:rFonts w:eastAsia="Adobe Gothic Std B" w:cs="Arial"/>
                <w:sz w:val="20"/>
                <w:szCs w:val="20"/>
              </w:rPr>
            </w:pPr>
            <w:r w:rsidRPr="00227C68">
              <w:rPr>
                <w:rFonts w:eastAsia="Adobe Gothic Std B" w:cs="Arial"/>
                <w:b/>
                <w:sz w:val="20"/>
                <w:szCs w:val="20"/>
              </w:rPr>
              <w:t>DESEMPE</w:t>
            </w:r>
            <w:r w:rsidRPr="00227C68">
              <w:rPr>
                <w:rFonts w:eastAsia="MS Gothic" w:cs="Arial"/>
                <w:b/>
                <w:sz w:val="20"/>
                <w:szCs w:val="20"/>
              </w:rPr>
              <w:t>Ñ</w:t>
            </w:r>
            <w:r w:rsidRPr="00227C68">
              <w:rPr>
                <w:rFonts w:eastAsia="Adobe Gothic Std B" w:cs="Arial"/>
                <w:b/>
                <w:sz w:val="20"/>
                <w:szCs w:val="20"/>
              </w:rPr>
              <w:t>OS: Período 2</w:t>
            </w:r>
            <w:r w:rsidR="00736A75">
              <w:rPr>
                <w:rFonts w:eastAsia="Adobe Gothic Std B" w:cs="Arial"/>
                <w:b/>
                <w:sz w:val="20"/>
                <w:szCs w:val="20"/>
              </w:rPr>
              <w:t xml:space="preserve"> </w:t>
            </w:r>
          </w:p>
        </w:tc>
        <w:tc>
          <w:tcPr>
            <w:tcW w:w="8080" w:type="dxa"/>
            <w:gridSpan w:val="2"/>
            <w:shd w:val="clear" w:color="auto" w:fill="B6DDE8" w:themeFill="accent5" w:themeFillTint="66"/>
          </w:tcPr>
          <w:p w14:paraId="0AB9AF44" w14:textId="77777777" w:rsidR="00D969C8" w:rsidRPr="00227C68" w:rsidRDefault="00D969C8" w:rsidP="00D969C8">
            <w:pPr>
              <w:autoSpaceDE w:val="0"/>
              <w:autoSpaceDN w:val="0"/>
              <w:adjustRightInd w:val="0"/>
              <w:jc w:val="both"/>
              <w:rPr>
                <w:rFonts w:eastAsia="Adobe Gothic Std B" w:cs="Arial"/>
                <w:sz w:val="20"/>
                <w:szCs w:val="20"/>
              </w:rPr>
            </w:pPr>
            <w:r w:rsidRPr="00227C68">
              <w:rPr>
                <w:rFonts w:eastAsia="Adobe Gothic Std B" w:cs="Arial"/>
                <w:b/>
                <w:sz w:val="20"/>
                <w:szCs w:val="20"/>
              </w:rPr>
              <w:t>GRADO : Décimo</w:t>
            </w:r>
          </w:p>
        </w:tc>
      </w:tr>
      <w:tr w:rsidR="00D969C8" w:rsidRPr="00227C68" w14:paraId="5ED5BB8A" w14:textId="77777777" w:rsidTr="00362A33">
        <w:trPr>
          <w:jc w:val="center"/>
        </w:trPr>
        <w:tc>
          <w:tcPr>
            <w:tcW w:w="5812" w:type="dxa"/>
            <w:shd w:val="clear" w:color="auto" w:fill="C6D9F1" w:themeFill="text2" w:themeFillTint="33"/>
            <w:vAlign w:val="center"/>
          </w:tcPr>
          <w:p w14:paraId="6AAFF797" w14:textId="77777777" w:rsidR="00D969C8" w:rsidRPr="00227C68" w:rsidRDefault="00D969C8" w:rsidP="009027D8">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245" w:type="dxa"/>
            <w:gridSpan w:val="2"/>
            <w:shd w:val="clear" w:color="auto" w:fill="C6D9F1" w:themeFill="text2" w:themeFillTint="33"/>
            <w:vAlign w:val="center"/>
          </w:tcPr>
          <w:p w14:paraId="7BBA3B3C" w14:textId="77777777" w:rsidR="00D969C8" w:rsidRPr="00227C68" w:rsidRDefault="00D969C8" w:rsidP="009027D8">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670" w:type="dxa"/>
            <w:shd w:val="clear" w:color="auto" w:fill="C6D9F1" w:themeFill="text2" w:themeFillTint="33"/>
            <w:vAlign w:val="center"/>
          </w:tcPr>
          <w:p w14:paraId="327F75C4" w14:textId="77777777" w:rsidR="00D969C8" w:rsidRPr="00227C68" w:rsidRDefault="00D969C8" w:rsidP="009027D8">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D969C8" w:rsidRPr="00227C68" w14:paraId="1F312669" w14:textId="77777777" w:rsidTr="00362A33">
        <w:trPr>
          <w:trHeight w:val="170"/>
          <w:jc w:val="center"/>
        </w:trPr>
        <w:tc>
          <w:tcPr>
            <w:tcW w:w="5812" w:type="dxa"/>
          </w:tcPr>
          <w:p w14:paraId="48888715" w14:textId="77777777" w:rsidR="00D969C8" w:rsidRPr="00227C68" w:rsidRDefault="00D969C8" w:rsidP="00D969C8">
            <w:pPr>
              <w:pStyle w:val="Prrafodelista"/>
              <w:ind w:left="360"/>
              <w:jc w:val="both"/>
              <w:rPr>
                <w:sz w:val="20"/>
                <w:szCs w:val="20"/>
              </w:rPr>
            </w:pPr>
            <w:r w:rsidRPr="00227C68">
              <w:rPr>
                <w:sz w:val="20"/>
                <w:szCs w:val="20"/>
              </w:rPr>
              <w:t>Identifica y comprende el sentido global de los textos que lee, la intención de su autor y las características del contexto en que se producen.</w:t>
            </w:r>
          </w:p>
          <w:p w14:paraId="38B30453" w14:textId="77777777" w:rsidR="00D969C8" w:rsidRPr="00227C68" w:rsidRDefault="00D969C8" w:rsidP="00D969C8">
            <w:pPr>
              <w:pStyle w:val="Prrafodelista"/>
              <w:ind w:left="360"/>
              <w:jc w:val="both"/>
              <w:rPr>
                <w:sz w:val="20"/>
                <w:szCs w:val="20"/>
              </w:rPr>
            </w:pPr>
            <w:r w:rsidRPr="00227C68">
              <w:rPr>
                <w:sz w:val="20"/>
                <w:szCs w:val="20"/>
              </w:rPr>
              <w:t xml:space="preserve">Reconoce la intención comunicativa y redacta noticias de acuerdo con las características de este tipo de texto. </w:t>
            </w:r>
          </w:p>
          <w:p w14:paraId="46B9B9DF" w14:textId="77777777" w:rsidR="00D969C8" w:rsidRPr="00227C68" w:rsidRDefault="00D969C8" w:rsidP="00D969C8">
            <w:pPr>
              <w:autoSpaceDE w:val="0"/>
              <w:autoSpaceDN w:val="0"/>
              <w:adjustRightInd w:val="0"/>
              <w:jc w:val="both"/>
              <w:rPr>
                <w:rFonts w:eastAsia="Adobe Gothic Std B" w:cs="Arial"/>
                <w:sz w:val="20"/>
                <w:szCs w:val="20"/>
              </w:rPr>
            </w:pPr>
          </w:p>
        </w:tc>
        <w:tc>
          <w:tcPr>
            <w:tcW w:w="5245" w:type="dxa"/>
            <w:gridSpan w:val="2"/>
          </w:tcPr>
          <w:p w14:paraId="5E1C720F" w14:textId="035E7C22" w:rsidR="00D969C8" w:rsidRPr="00227C68" w:rsidRDefault="00D969C8" w:rsidP="00D969C8">
            <w:pPr>
              <w:autoSpaceDE w:val="0"/>
              <w:autoSpaceDN w:val="0"/>
              <w:adjustRightInd w:val="0"/>
              <w:jc w:val="both"/>
              <w:rPr>
                <w:rFonts w:eastAsia="Adobe Gothic Std B" w:cs="Arial"/>
                <w:sz w:val="20"/>
                <w:szCs w:val="20"/>
              </w:rPr>
            </w:pPr>
            <w:r w:rsidRPr="00227C68">
              <w:rPr>
                <w:sz w:val="20"/>
                <w:szCs w:val="20"/>
              </w:rPr>
              <w:t>Lee con sentido crítico obras literarias de diferentes autores latinoamericanos y presenta de manera oral y escrita sus ideas, pensamientos</w:t>
            </w:r>
            <w:r w:rsidR="00736A75">
              <w:rPr>
                <w:sz w:val="20"/>
                <w:szCs w:val="20"/>
              </w:rPr>
              <w:t xml:space="preserve"> </w:t>
            </w:r>
            <w:r w:rsidRPr="00227C68">
              <w:rPr>
                <w:sz w:val="20"/>
                <w:szCs w:val="20"/>
              </w:rPr>
              <w:t>y saberes mediante un texto argumentativo.</w:t>
            </w:r>
          </w:p>
        </w:tc>
        <w:tc>
          <w:tcPr>
            <w:tcW w:w="5670" w:type="dxa"/>
          </w:tcPr>
          <w:p w14:paraId="04507F52" w14:textId="77777777" w:rsidR="00D969C8" w:rsidRPr="00227C68" w:rsidRDefault="00D969C8" w:rsidP="00D969C8">
            <w:pPr>
              <w:autoSpaceDE w:val="0"/>
              <w:autoSpaceDN w:val="0"/>
              <w:adjustRightInd w:val="0"/>
              <w:jc w:val="both"/>
              <w:rPr>
                <w:rFonts w:eastAsia="Adobe Gothic Std B" w:cs="Arial"/>
                <w:sz w:val="20"/>
                <w:szCs w:val="20"/>
              </w:rPr>
            </w:pPr>
            <w:r w:rsidRPr="00227C68">
              <w:rPr>
                <w:rFonts w:cs="Arial"/>
                <w:sz w:val="20"/>
                <w:szCs w:val="20"/>
              </w:rPr>
              <w:t>Valora los autores, contextos de producción de las obras del mundo colonial y la organización previa para la presentación de sus ideas</w:t>
            </w:r>
          </w:p>
        </w:tc>
      </w:tr>
    </w:tbl>
    <w:p w14:paraId="3B9B57C5" w14:textId="77777777" w:rsidR="00D969C8" w:rsidRDefault="00D969C8" w:rsidP="00D969C8">
      <w:pPr>
        <w:autoSpaceDE w:val="0"/>
        <w:autoSpaceDN w:val="0"/>
        <w:adjustRightInd w:val="0"/>
        <w:spacing w:after="0" w:line="240" w:lineRule="auto"/>
        <w:jc w:val="both"/>
        <w:rPr>
          <w:rFonts w:eastAsia="Adobe Gothic Std B" w:cs="Arial"/>
          <w:sz w:val="20"/>
          <w:szCs w:val="20"/>
        </w:rPr>
      </w:pPr>
    </w:p>
    <w:tbl>
      <w:tblPr>
        <w:tblStyle w:val="Tablaconcuadrcula"/>
        <w:tblW w:w="0" w:type="auto"/>
        <w:jc w:val="center"/>
        <w:tblLook w:val="04A0" w:firstRow="1" w:lastRow="0" w:firstColumn="1" w:lastColumn="0" w:noHBand="0" w:noVBand="1"/>
      </w:tblPr>
      <w:tblGrid>
        <w:gridCol w:w="4253"/>
        <w:gridCol w:w="4536"/>
        <w:gridCol w:w="3969"/>
        <w:gridCol w:w="3969"/>
      </w:tblGrid>
      <w:tr w:rsidR="00D969C8" w:rsidRPr="00227C68" w14:paraId="056FFE7A" w14:textId="77777777" w:rsidTr="00362A33">
        <w:trPr>
          <w:jc w:val="center"/>
        </w:trPr>
        <w:tc>
          <w:tcPr>
            <w:tcW w:w="8789" w:type="dxa"/>
            <w:gridSpan w:val="2"/>
            <w:shd w:val="clear" w:color="auto" w:fill="B6DDE8" w:themeFill="accent5" w:themeFillTint="66"/>
          </w:tcPr>
          <w:p w14:paraId="5183014C" w14:textId="0066A758" w:rsidR="00D969C8" w:rsidRPr="00227C68" w:rsidRDefault="00D969C8"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DESEMPEÑOS:</w:t>
            </w:r>
            <w:r w:rsidR="00736A75">
              <w:rPr>
                <w:rFonts w:eastAsia="Adobe Gothic Std B" w:cs="Arial"/>
                <w:b/>
                <w:sz w:val="20"/>
                <w:szCs w:val="20"/>
              </w:rPr>
              <w:t xml:space="preserve"> </w:t>
            </w:r>
            <w:r w:rsidRPr="00227C68">
              <w:rPr>
                <w:rFonts w:eastAsia="Adobe Gothic Std B" w:cs="Arial"/>
                <w:b/>
                <w:sz w:val="20"/>
                <w:szCs w:val="20"/>
              </w:rPr>
              <w:t>Período 3</w:t>
            </w:r>
          </w:p>
        </w:tc>
        <w:tc>
          <w:tcPr>
            <w:tcW w:w="7938" w:type="dxa"/>
            <w:gridSpan w:val="2"/>
            <w:shd w:val="clear" w:color="auto" w:fill="B6DDE8" w:themeFill="accent5" w:themeFillTint="66"/>
          </w:tcPr>
          <w:p w14:paraId="29D5AD8F" w14:textId="77777777" w:rsidR="00D969C8" w:rsidRPr="00227C68" w:rsidRDefault="00D969C8"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Décimo </w:t>
            </w:r>
          </w:p>
        </w:tc>
      </w:tr>
      <w:tr w:rsidR="00D969C8" w:rsidRPr="00227C68" w14:paraId="4A970BDE" w14:textId="77777777" w:rsidTr="00362A33">
        <w:trPr>
          <w:jc w:val="center"/>
        </w:trPr>
        <w:tc>
          <w:tcPr>
            <w:tcW w:w="4253" w:type="dxa"/>
            <w:shd w:val="clear" w:color="auto" w:fill="C6D9F1" w:themeFill="text2" w:themeFillTint="33"/>
            <w:vAlign w:val="center"/>
          </w:tcPr>
          <w:p w14:paraId="34823249" w14:textId="77777777" w:rsidR="00D969C8" w:rsidRPr="00227C68" w:rsidRDefault="00D969C8" w:rsidP="009027D8">
            <w:pPr>
              <w:autoSpaceDE w:val="0"/>
              <w:autoSpaceDN w:val="0"/>
              <w:adjustRightInd w:val="0"/>
              <w:jc w:val="center"/>
              <w:rPr>
                <w:rFonts w:eastAsia="Adobe Gothic Std B" w:cs="Arial"/>
                <w:b/>
                <w:sz w:val="20"/>
                <w:szCs w:val="20"/>
              </w:rPr>
            </w:pPr>
            <w:r w:rsidRPr="00227C68">
              <w:rPr>
                <w:rFonts w:eastAsia="Adobe Gothic Std B" w:cs="Arial"/>
                <w:b/>
                <w:sz w:val="20"/>
                <w:szCs w:val="20"/>
              </w:rPr>
              <w:t>PREGUNTA PROBLEMATIZADORA</w:t>
            </w:r>
          </w:p>
        </w:tc>
        <w:tc>
          <w:tcPr>
            <w:tcW w:w="4536" w:type="dxa"/>
            <w:shd w:val="clear" w:color="auto" w:fill="C6D9F1" w:themeFill="text2" w:themeFillTint="33"/>
            <w:vAlign w:val="center"/>
          </w:tcPr>
          <w:p w14:paraId="01CFFB8E" w14:textId="77777777" w:rsidR="00D969C8" w:rsidRPr="00227C68" w:rsidRDefault="00D969C8" w:rsidP="009027D8">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3969" w:type="dxa"/>
            <w:shd w:val="clear" w:color="auto" w:fill="C6D9F1" w:themeFill="text2" w:themeFillTint="33"/>
            <w:vAlign w:val="center"/>
          </w:tcPr>
          <w:p w14:paraId="22F232AE" w14:textId="77777777" w:rsidR="00D969C8" w:rsidRPr="00227C68" w:rsidRDefault="00D969C8" w:rsidP="009027D8">
            <w:pPr>
              <w:autoSpaceDE w:val="0"/>
              <w:autoSpaceDN w:val="0"/>
              <w:adjustRightInd w:val="0"/>
              <w:jc w:val="center"/>
              <w:rPr>
                <w:rFonts w:eastAsia="Adobe Gothic Std B" w:cs="Arial"/>
                <w:b/>
                <w:sz w:val="20"/>
                <w:szCs w:val="20"/>
              </w:rPr>
            </w:pPr>
            <w:r w:rsidRPr="00227C68">
              <w:rPr>
                <w:rFonts w:cs="Arial"/>
                <w:b/>
                <w:sz w:val="20"/>
                <w:szCs w:val="20"/>
              </w:rPr>
              <w:t>DERECHOS BÁSICOS DE APRENDIZAJE</w:t>
            </w:r>
          </w:p>
        </w:tc>
        <w:tc>
          <w:tcPr>
            <w:tcW w:w="3969" w:type="dxa"/>
            <w:shd w:val="clear" w:color="auto" w:fill="C6D9F1" w:themeFill="text2" w:themeFillTint="33"/>
            <w:vAlign w:val="center"/>
          </w:tcPr>
          <w:p w14:paraId="408F0A9D" w14:textId="77777777" w:rsidR="00D969C8" w:rsidRPr="00227C68" w:rsidRDefault="00D969C8" w:rsidP="009027D8">
            <w:pPr>
              <w:autoSpaceDE w:val="0"/>
              <w:autoSpaceDN w:val="0"/>
              <w:adjustRightInd w:val="0"/>
              <w:jc w:val="center"/>
              <w:rPr>
                <w:rFonts w:cs="Arial"/>
                <w:b/>
                <w:sz w:val="20"/>
                <w:szCs w:val="20"/>
              </w:rPr>
            </w:pPr>
            <w:r w:rsidRPr="00227C68">
              <w:rPr>
                <w:rFonts w:cs="Arial"/>
                <w:b/>
                <w:sz w:val="20"/>
                <w:szCs w:val="20"/>
              </w:rPr>
              <w:t>MATRIZ DE REFERENCIA</w:t>
            </w:r>
          </w:p>
        </w:tc>
      </w:tr>
      <w:tr w:rsidR="00D969C8" w:rsidRPr="00227C68" w14:paraId="0F8C053A" w14:textId="77777777" w:rsidTr="00362A33">
        <w:trPr>
          <w:jc w:val="center"/>
        </w:trPr>
        <w:tc>
          <w:tcPr>
            <w:tcW w:w="4253" w:type="dxa"/>
          </w:tcPr>
          <w:p w14:paraId="1FAF0D88" w14:textId="77777777" w:rsidR="00D969C8" w:rsidRPr="00227C68" w:rsidRDefault="00D969C8" w:rsidP="00D969C8">
            <w:pPr>
              <w:pStyle w:val="Normal1"/>
              <w:jc w:val="both"/>
              <w:rPr>
                <w:rFonts w:asciiTheme="minorHAnsi" w:hAnsiTheme="minorHAnsi" w:cs="Arial"/>
                <w:color w:val="auto"/>
                <w:sz w:val="20"/>
                <w:szCs w:val="20"/>
              </w:rPr>
            </w:pPr>
            <w:r w:rsidRPr="00227C68">
              <w:rPr>
                <w:rFonts w:asciiTheme="minorHAnsi" w:hAnsiTheme="minorHAnsi"/>
                <w:color w:val="auto"/>
                <w:sz w:val="20"/>
                <w:szCs w:val="20"/>
              </w:rPr>
              <w:t>¿Cómo interpreto y produzco discursos haciendo uso de las estrategias de autocontrol, corrección e inclusión de lo intercultural, que tengan en cuenta las características ideológicas, éticas, estéticas y filosóficas presentes en los códigos verbales y no verbales que los conforman?</w:t>
            </w:r>
          </w:p>
        </w:tc>
        <w:tc>
          <w:tcPr>
            <w:tcW w:w="4536" w:type="dxa"/>
          </w:tcPr>
          <w:p w14:paraId="19A6D1A2" w14:textId="77777777" w:rsidR="00D969C8" w:rsidRPr="00227C68" w:rsidRDefault="00D969C8" w:rsidP="000A3821">
            <w:pPr>
              <w:pStyle w:val="Normal1"/>
              <w:numPr>
                <w:ilvl w:val="0"/>
                <w:numId w:val="41"/>
              </w:numPr>
              <w:jc w:val="both"/>
              <w:rPr>
                <w:rFonts w:asciiTheme="minorHAnsi" w:hAnsiTheme="minorHAnsi"/>
                <w:color w:val="auto"/>
                <w:sz w:val="20"/>
                <w:szCs w:val="20"/>
              </w:rPr>
            </w:pPr>
            <w:r w:rsidRPr="00227C68">
              <w:rPr>
                <w:rFonts w:asciiTheme="minorHAnsi" w:hAnsiTheme="minorHAnsi"/>
                <w:color w:val="auto"/>
                <w:sz w:val="20"/>
                <w:szCs w:val="20"/>
              </w:rPr>
              <w:t xml:space="preserve">Desarrollo procesos de autocontrol y corrección lingüística en mi producción de textos orales y escritos. </w:t>
            </w:r>
          </w:p>
          <w:p w14:paraId="2FC4E24F" w14:textId="006022F8" w:rsidR="00D969C8" w:rsidRPr="00227C68" w:rsidRDefault="00D969C8" w:rsidP="000A3821">
            <w:pPr>
              <w:pStyle w:val="Normal1"/>
              <w:numPr>
                <w:ilvl w:val="0"/>
                <w:numId w:val="41"/>
              </w:numPr>
              <w:jc w:val="both"/>
              <w:rPr>
                <w:rFonts w:asciiTheme="minorHAnsi" w:hAnsiTheme="minorHAnsi"/>
                <w:color w:val="auto"/>
                <w:sz w:val="20"/>
                <w:szCs w:val="20"/>
              </w:rPr>
            </w:pPr>
            <w:r w:rsidRPr="00227C68">
              <w:rPr>
                <w:rFonts w:asciiTheme="minorHAnsi" w:hAnsiTheme="minorHAnsi"/>
                <w:color w:val="auto"/>
                <w:sz w:val="20"/>
                <w:szCs w:val="20"/>
              </w:rPr>
              <w:t>Diseño un esquema de interpretación, teniendo en cuenta el tipo de textos, el tema, el interlocutor y la intención comunicativa.</w:t>
            </w:r>
            <w:r w:rsidR="00736A75">
              <w:rPr>
                <w:rFonts w:asciiTheme="minorHAnsi" w:hAnsiTheme="minorHAnsi"/>
                <w:color w:val="auto"/>
                <w:sz w:val="20"/>
                <w:szCs w:val="20"/>
              </w:rPr>
              <w:t xml:space="preserve"> </w:t>
            </w:r>
          </w:p>
          <w:p w14:paraId="2F2ABBDB" w14:textId="03B443F6" w:rsidR="00D969C8" w:rsidRPr="00227C68" w:rsidRDefault="00D969C8" w:rsidP="000A3821">
            <w:pPr>
              <w:pStyle w:val="Normal1"/>
              <w:numPr>
                <w:ilvl w:val="0"/>
                <w:numId w:val="41"/>
              </w:numPr>
              <w:jc w:val="both"/>
              <w:rPr>
                <w:rFonts w:asciiTheme="minorHAnsi" w:hAnsiTheme="minorHAnsi"/>
                <w:color w:val="auto"/>
                <w:sz w:val="20"/>
                <w:szCs w:val="20"/>
              </w:rPr>
            </w:pPr>
            <w:r w:rsidRPr="00227C68">
              <w:rPr>
                <w:rFonts w:asciiTheme="minorHAnsi" w:hAnsiTheme="minorHAnsi"/>
                <w:color w:val="auto"/>
                <w:sz w:val="20"/>
                <w:szCs w:val="20"/>
              </w:rPr>
              <w:t>Identifico en obras de la literatura universal el lenguaje, las características</w:t>
            </w:r>
            <w:r w:rsidR="00736A75">
              <w:rPr>
                <w:rFonts w:asciiTheme="minorHAnsi" w:hAnsiTheme="minorHAnsi"/>
                <w:color w:val="auto"/>
                <w:sz w:val="20"/>
                <w:szCs w:val="20"/>
              </w:rPr>
              <w:t xml:space="preserve"> </w:t>
            </w:r>
            <w:r w:rsidRPr="00227C68">
              <w:rPr>
                <w:rFonts w:asciiTheme="minorHAnsi" w:hAnsiTheme="minorHAnsi"/>
                <w:color w:val="auto"/>
                <w:sz w:val="20"/>
                <w:szCs w:val="20"/>
              </w:rPr>
              <w:t xml:space="preserve">formales, las épocas y escuelas, los estilos, las tendencias, las temáticas, los géneros y los autores entre otros aspectos. </w:t>
            </w:r>
          </w:p>
          <w:p w14:paraId="15757B28" w14:textId="77777777" w:rsidR="00D969C8" w:rsidRPr="00227C68" w:rsidRDefault="00D969C8" w:rsidP="000A3821">
            <w:pPr>
              <w:pStyle w:val="Normal1"/>
              <w:numPr>
                <w:ilvl w:val="0"/>
                <w:numId w:val="41"/>
              </w:numPr>
              <w:jc w:val="both"/>
              <w:rPr>
                <w:rFonts w:asciiTheme="minorHAnsi" w:hAnsiTheme="minorHAnsi"/>
                <w:color w:val="auto"/>
                <w:sz w:val="20"/>
                <w:szCs w:val="20"/>
              </w:rPr>
            </w:pPr>
            <w:r w:rsidRPr="00227C68">
              <w:rPr>
                <w:rFonts w:asciiTheme="minorHAnsi" w:hAnsiTheme="minorHAnsi"/>
                <w:color w:val="auto"/>
                <w:sz w:val="20"/>
                <w:szCs w:val="20"/>
              </w:rPr>
              <w:t xml:space="preserve">Comprendo en los textos que leo las dimensiones éticas, estéticas y filosóficas, entre otras, que se evidencian en ellos. </w:t>
            </w:r>
          </w:p>
          <w:p w14:paraId="570262A8" w14:textId="2FF5ADD2" w:rsidR="00D969C8" w:rsidRPr="00227C68" w:rsidRDefault="00D969C8" w:rsidP="000A3821">
            <w:pPr>
              <w:pStyle w:val="Normal1"/>
              <w:numPr>
                <w:ilvl w:val="0"/>
                <w:numId w:val="41"/>
              </w:numPr>
              <w:jc w:val="both"/>
              <w:rPr>
                <w:rFonts w:asciiTheme="minorHAnsi" w:hAnsiTheme="minorHAnsi"/>
                <w:color w:val="auto"/>
                <w:sz w:val="20"/>
                <w:szCs w:val="20"/>
              </w:rPr>
            </w:pPr>
            <w:r w:rsidRPr="00227C68">
              <w:rPr>
                <w:rFonts w:asciiTheme="minorHAnsi" w:hAnsiTheme="minorHAnsi"/>
                <w:color w:val="auto"/>
                <w:sz w:val="20"/>
                <w:szCs w:val="20"/>
              </w:rPr>
              <w:t>Analizo los mecanismos</w:t>
            </w:r>
            <w:r w:rsidR="00736A75">
              <w:rPr>
                <w:rFonts w:asciiTheme="minorHAnsi" w:hAnsiTheme="minorHAnsi"/>
                <w:color w:val="auto"/>
                <w:sz w:val="20"/>
                <w:szCs w:val="20"/>
              </w:rPr>
              <w:t xml:space="preserve"> </w:t>
            </w:r>
            <w:r w:rsidRPr="00227C68">
              <w:rPr>
                <w:rFonts w:asciiTheme="minorHAnsi" w:hAnsiTheme="minorHAnsi"/>
                <w:color w:val="auto"/>
                <w:sz w:val="20"/>
                <w:szCs w:val="20"/>
              </w:rPr>
              <w:t>ideológicos</w:t>
            </w:r>
            <w:r w:rsidR="00736A75">
              <w:rPr>
                <w:rFonts w:asciiTheme="minorHAnsi" w:hAnsiTheme="minorHAnsi"/>
                <w:color w:val="auto"/>
                <w:sz w:val="20"/>
                <w:szCs w:val="20"/>
              </w:rPr>
              <w:t xml:space="preserve"> </w:t>
            </w:r>
            <w:r w:rsidRPr="00227C68">
              <w:rPr>
                <w:rFonts w:asciiTheme="minorHAnsi" w:hAnsiTheme="minorHAnsi"/>
                <w:color w:val="auto"/>
                <w:sz w:val="20"/>
                <w:szCs w:val="20"/>
              </w:rPr>
              <w:t>que subyacen a la estructura</w:t>
            </w:r>
            <w:r w:rsidR="00736A75">
              <w:rPr>
                <w:rFonts w:asciiTheme="minorHAnsi" w:hAnsiTheme="minorHAnsi"/>
                <w:color w:val="auto"/>
                <w:sz w:val="20"/>
                <w:szCs w:val="20"/>
              </w:rPr>
              <w:t xml:space="preserve"> </w:t>
            </w:r>
            <w:r w:rsidRPr="00227C68">
              <w:rPr>
                <w:rFonts w:asciiTheme="minorHAnsi" w:hAnsiTheme="minorHAnsi"/>
                <w:color w:val="auto"/>
                <w:sz w:val="20"/>
                <w:szCs w:val="20"/>
              </w:rPr>
              <w:t xml:space="preserve">de los medios de información masiva. </w:t>
            </w:r>
          </w:p>
          <w:p w14:paraId="118F988E" w14:textId="297F87F7" w:rsidR="00D969C8" w:rsidRPr="00227C68" w:rsidRDefault="00D969C8" w:rsidP="000A3821">
            <w:pPr>
              <w:pStyle w:val="Normal1"/>
              <w:numPr>
                <w:ilvl w:val="0"/>
                <w:numId w:val="41"/>
              </w:numPr>
              <w:jc w:val="both"/>
              <w:rPr>
                <w:rFonts w:asciiTheme="minorHAnsi" w:hAnsiTheme="minorHAnsi"/>
                <w:color w:val="auto"/>
                <w:sz w:val="20"/>
                <w:szCs w:val="20"/>
              </w:rPr>
            </w:pPr>
            <w:r w:rsidRPr="00227C68">
              <w:rPr>
                <w:rFonts w:asciiTheme="minorHAnsi" w:hAnsiTheme="minorHAnsi"/>
                <w:color w:val="auto"/>
                <w:sz w:val="20"/>
                <w:szCs w:val="20"/>
              </w:rPr>
              <w:t>Explico cómo los códigos verbales y no verbales</w:t>
            </w:r>
            <w:r w:rsidR="00736A75">
              <w:rPr>
                <w:rFonts w:asciiTheme="minorHAnsi" w:hAnsiTheme="minorHAnsi"/>
                <w:color w:val="auto"/>
                <w:sz w:val="20"/>
                <w:szCs w:val="20"/>
              </w:rPr>
              <w:t xml:space="preserve"> </w:t>
            </w:r>
            <w:r w:rsidRPr="00227C68">
              <w:rPr>
                <w:rFonts w:asciiTheme="minorHAnsi" w:hAnsiTheme="minorHAnsi"/>
                <w:color w:val="auto"/>
                <w:sz w:val="20"/>
                <w:szCs w:val="20"/>
              </w:rPr>
              <w:t xml:space="preserve">se articulan para generar sentido de obras cinematográficas, canciones y caligramas, entre otras. </w:t>
            </w:r>
          </w:p>
          <w:p w14:paraId="4CDC4B0A" w14:textId="77777777" w:rsidR="00D969C8" w:rsidRPr="00227C68" w:rsidRDefault="00D969C8" w:rsidP="000A3821">
            <w:pPr>
              <w:pStyle w:val="Normal1"/>
              <w:numPr>
                <w:ilvl w:val="0"/>
                <w:numId w:val="41"/>
              </w:numPr>
              <w:jc w:val="both"/>
              <w:rPr>
                <w:rFonts w:asciiTheme="minorHAnsi" w:hAnsiTheme="minorHAnsi"/>
                <w:color w:val="auto"/>
                <w:sz w:val="20"/>
                <w:szCs w:val="20"/>
              </w:rPr>
            </w:pPr>
            <w:r w:rsidRPr="00227C68">
              <w:rPr>
                <w:rFonts w:asciiTheme="minorHAnsi" w:hAnsiTheme="minorHAnsi"/>
                <w:color w:val="auto"/>
                <w:sz w:val="20"/>
                <w:szCs w:val="20"/>
              </w:rPr>
              <w:t xml:space="preserve">Respeto la diversidad de criterios y posiciones ideológicas que surgen en los grupos humanos. </w:t>
            </w:r>
          </w:p>
          <w:p w14:paraId="3A37951A" w14:textId="5C9BB798" w:rsidR="00D969C8" w:rsidRPr="00227C68" w:rsidRDefault="00D969C8" w:rsidP="000A3821">
            <w:pPr>
              <w:pStyle w:val="Normal1"/>
              <w:numPr>
                <w:ilvl w:val="0"/>
                <w:numId w:val="41"/>
              </w:numPr>
              <w:jc w:val="both"/>
              <w:rPr>
                <w:rFonts w:asciiTheme="minorHAnsi" w:hAnsiTheme="minorHAnsi"/>
                <w:color w:val="auto"/>
                <w:sz w:val="20"/>
                <w:szCs w:val="20"/>
              </w:rPr>
            </w:pPr>
            <w:r w:rsidRPr="00227C68">
              <w:rPr>
                <w:rFonts w:asciiTheme="minorHAnsi" w:hAnsiTheme="minorHAnsi"/>
                <w:color w:val="auto"/>
                <w:sz w:val="20"/>
                <w:szCs w:val="20"/>
              </w:rPr>
              <w:t>Comprendo que en la relación intercultural con las comunidades indígenas y afrocolombianas deben primar el respeto y la igualdad, lo que propiciará</w:t>
            </w:r>
            <w:r w:rsidR="00736A75">
              <w:rPr>
                <w:rFonts w:asciiTheme="minorHAnsi" w:hAnsiTheme="minorHAnsi"/>
                <w:color w:val="auto"/>
                <w:sz w:val="20"/>
                <w:szCs w:val="20"/>
              </w:rPr>
              <w:t xml:space="preserve"> </w:t>
            </w:r>
            <w:r w:rsidRPr="00227C68">
              <w:rPr>
                <w:rFonts w:asciiTheme="minorHAnsi" w:hAnsiTheme="minorHAnsi"/>
                <w:color w:val="auto"/>
                <w:sz w:val="20"/>
                <w:szCs w:val="20"/>
              </w:rPr>
              <w:t>el acercamiento socio-cultural entre todos los colombianos.</w:t>
            </w:r>
            <w:r w:rsidR="00736A75">
              <w:rPr>
                <w:rFonts w:asciiTheme="minorHAnsi" w:hAnsiTheme="minorHAnsi"/>
                <w:color w:val="auto"/>
                <w:sz w:val="20"/>
                <w:szCs w:val="20"/>
              </w:rPr>
              <w:t xml:space="preserve"> </w:t>
            </w:r>
          </w:p>
          <w:p w14:paraId="015FD174" w14:textId="77777777" w:rsidR="00D969C8" w:rsidRPr="00227C68" w:rsidRDefault="00D969C8" w:rsidP="00D969C8">
            <w:pPr>
              <w:pStyle w:val="Normal1"/>
              <w:jc w:val="both"/>
              <w:rPr>
                <w:rFonts w:asciiTheme="minorHAnsi" w:hAnsiTheme="minorHAnsi"/>
                <w:color w:val="auto"/>
                <w:sz w:val="20"/>
                <w:szCs w:val="20"/>
              </w:rPr>
            </w:pPr>
          </w:p>
          <w:p w14:paraId="53F2FBCC" w14:textId="77777777" w:rsidR="00D969C8" w:rsidRPr="00227C68" w:rsidRDefault="00D969C8" w:rsidP="00D969C8">
            <w:pPr>
              <w:pStyle w:val="Normal1"/>
              <w:jc w:val="both"/>
              <w:rPr>
                <w:rFonts w:asciiTheme="minorHAnsi" w:hAnsiTheme="minorHAnsi" w:cs="Arial"/>
                <w:color w:val="auto"/>
                <w:sz w:val="20"/>
                <w:szCs w:val="20"/>
              </w:rPr>
            </w:pPr>
          </w:p>
        </w:tc>
        <w:tc>
          <w:tcPr>
            <w:tcW w:w="3969" w:type="dxa"/>
          </w:tcPr>
          <w:p w14:paraId="2BB2A4D7" w14:textId="77777777" w:rsidR="00D969C8" w:rsidRPr="00227C68" w:rsidRDefault="00D969C8" w:rsidP="000A3821">
            <w:pPr>
              <w:pStyle w:val="Prrafodelista"/>
              <w:numPr>
                <w:ilvl w:val="0"/>
                <w:numId w:val="46"/>
              </w:numPr>
              <w:spacing w:line="240" w:lineRule="exact"/>
              <w:jc w:val="both"/>
              <w:rPr>
                <w:rFonts w:cs="Arial"/>
                <w:sz w:val="20"/>
                <w:szCs w:val="20"/>
              </w:rPr>
            </w:pPr>
            <w:r w:rsidRPr="00227C68">
              <w:rPr>
                <w:rFonts w:cs="Arial"/>
                <w:sz w:val="20"/>
                <w:szCs w:val="20"/>
              </w:rPr>
              <w:t>Asume una posición crítica y propositiva frente a los medios de comunicación masiva para analizar su influencia en la sociedad actual.</w:t>
            </w:r>
          </w:p>
          <w:p w14:paraId="7F6AA857" w14:textId="77777777" w:rsidR="00D969C8" w:rsidRPr="00227C68" w:rsidRDefault="00D969C8" w:rsidP="000A3821">
            <w:pPr>
              <w:pStyle w:val="Prrafodelista"/>
              <w:numPr>
                <w:ilvl w:val="0"/>
                <w:numId w:val="46"/>
              </w:numPr>
              <w:spacing w:line="240" w:lineRule="exact"/>
              <w:jc w:val="both"/>
              <w:rPr>
                <w:rFonts w:cs="Arial"/>
                <w:sz w:val="20"/>
                <w:szCs w:val="20"/>
              </w:rPr>
            </w:pPr>
            <w:r w:rsidRPr="00227C68">
              <w:rPr>
                <w:rFonts w:cs="Arial"/>
                <w:sz w:val="20"/>
                <w:szCs w:val="20"/>
              </w:rPr>
              <w:t xml:space="preserve">Planea la producción de textos audiovisuales en los que articula elementos verbales y no verbales de la comunicación para desarrollar un tema o una historia. </w:t>
            </w:r>
          </w:p>
          <w:p w14:paraId="39C90273" w14:textId="76C8772B" w:rsidR="00D969C8" w:rsidRPr="00227C68" w:rsidRDefault="00D969C8" w:rsidP="000A3821">
            <w:pPr>
              <w:pStyle w:val="Prrafodelista"/>
              <w:numPr>
                <w:ilvl w:val="0"/>
                <w:numId w:val="46"/>
              </w:numPr>
              <w:spacing w:line="240" w:lineRule="exact"/>
              <w:jc w:val="both"/>
              <w:rPr>
                <w:rFonts w:cs="Arial"/>
                <w:sz w:val="20"/>
                <w:szCs w:val="20"/>
              </w:rPr>
            </w:pPr>
            <w:r w:rsidRPr="00227C68">
              <w:rPr>
                <w:rFonts w:cs="Arial"/>
                <w:sz w:val="20"/>
                <w:szCs w:val="20"/>
              </w:rPr>
              <w:t>Caracteriza la literatura</w:t>
            </w:r>
            <w:r w:rsidR="00736A75">
              <w:rPr>
                <w:rFonts w:cs="Arial"/>
                <w:sz w:val="20"/>
                <w:szCs w:val="20"/>
              </w:rPr>
              <w:t xml:space="preserve"> </w:t>
            </w:r>
            <w:r w:rsidRPr="00227C68">
              <w:rPr>
                <w:rFonts w:cs="Arial"/>
                <w:sz w:val="20"/>
                <w:szCs w:val="20"/>
              </w:rPr>
              <w:t xml:space="preserve">en un momento particular de la historia desde el acercamiento a sus principales exponentes, textos, temáticas y recursos estilísticos. </w:t>
            </w:r>
          </w:p>
          <w:p w14:paraId="6F6FBE88" w14:textId="77777777" w:rsidR="00D969C8" w:rsidRPr="00227C68" w:rsidRDefault="00D969C8" w:rsidP="000A3821">
            <w:pPr>
              <w:pStyle w:val="Prrafodelista"/>
              <w:numPr>
                <w:ilvl w:val="0"/>
                <w:numId w:val="46"/>
              </w:numPr>
              <w:spacing w:line="240" w:lineRule="exact"/>
              <w:jc w:val="both"/>
              <w:rPr>
                <w:rFonts w:cs="Arial"/>
                <w:sz w:val="20"/>
                <w:szCs w:val="20"/>
              </w:rPr>
            </w:pPr>
            <w:r w:rsidRPr="00227C68">
              <w:rPr>
                <w:rFonts w:cs="Arial"/>
                <w:sz w:val="20"/>
                <w:szCs w:val="20"/>
              </w:rPr>
              <w:t xml:space="preserve">Formula puntos de encuentro entre la literatura y las artes plásticas y visuales. </w:t>
            </w:r>
          </w:p>
          <w:p w14:paraId="2CED4F8F" w14:textId="77777777" w:rsidR="00D969C8" w:rsidRPr="00227C68" w:rsidRDefault="00D969C8" w:rsidP="000A3821">
            <w:pPr>
              <w:pStyle w:val="Prrafodelista"/>
              <w:numPr>
                <w:ilvl w:val="0"/>
                <w:numId w:val="46"/>
              </w:numPr>
              <w:spacing w:line="240" w:lineRule="exact"/>
              <w:jc w:val="both"/>
              <w:rPr>
                <w:rFonts w:cs="Arial"/>
                <w:sz w:val="20"/>
                <w:szCs w:val="20"/>
              </w:rPr>
            </w:pPr>
            <w:r w:rsidRPr="00227C68">
              <w:rPr>
                <w:rFonts w:cs="Arial"/>
                <w:sz w:val="20"/>
                <w:szCs w:val="20"/>
              </w:rPr>
              <w:t xml:space="preserve">Participa en discursos orales en los que evalúa aspectos relacionados con la progresión temática, manejo de la voz, tono, estilo y puntos de vista sobre temas sociales, culturales, políticos y científicos. </w:t>
            </w:r>
          </w:p>
          <w:p w14:paraId="2711E702" w14:textId="77777777" w:rsidR="00D969C8" w:rsidRPr="00227C68" w:rsidRDefault="00D969C8" w:rsidP="000A3821">
            <w:pPr>
              <w:pStyle w:val="Prrafodelista"/>
              <w:numPr>
                <w:ilvl w:val="0"/>
                <w:numId w:val="46"/>
              </w:numPr>
              <w:spacing w:line="240" w:lineRule="exact"/>
              <w:jc w:val="both"/>
              <w:rPr>
                <w:rFonts w:cs="Arial"/>
                <w:sz w:val="20"/>
                <w:szCs w:val="20"/>
              </w:rPr>
            </w:pPr>
            <w:r w:rsidRPr="00227C68">
              <w:rPr>
                <w:rFonts w:cs="Arial"/>
                <w:sz w:val="20"/>
                <w:szCs w:val="20"/>
              </w:rPr>
              <w:t xml:space="preserve">Comprende diversos tipos de texto, asumiendo una actitud crítica y argumentando sus puntos de vista frente a lo leído. </w:t>
            </w:r>
          </w:p>
          <w:p w14:paraId="74D80B32" w14:textId="77777777" w:rsidR="00D969C8" w:rsidRPr="00227C68" w:rsidRDefault="00D969C8" w:rsidP="000A3821">
            <w:pPr>
              <w:pStyle w:val="Prrafodelista"/>
              <w:numPr>
                <w:ilvl w:val="0"/>
                <w:numId w:val="46"/>
              </w:numPr>
              <w:spacing w:line="240" w:lineRule="exact"/>
              <w:jc w:val="both"/>
              <w:rPr>
                <w:rFonts w:cs="Arial"/>
                <w:sz w:val="20"/>
                <w:szCs w:val="20"/>
              </w:rPr>
            </w:pPr>
            <w:r w:rsidRPr="00227C68">
              <w:rPr>
                <w:rFonts w:cs="Arial"/>
                <w:sz w:val="20"/>
                <w:szCs w:val="20"/>
              </w:rPr>
              <w:t xml:space="preserve">Produce textos orales como ponencias, </w:t>
            </w:r>
            <w:r w:rsidR="009027D8" w:rsidRPr="00227C68">
              <w:rPr>
                <w:rFonts w:cs="Arial"/>
                <w:sz w:val="20"/>
                <w:szCs w:val="20"/>
              </w:rPr>
              <w:t>comentarios,</w:t>
            </w:r>
            <w:r w:rsidRPr="00227C68">
              <w:rPr>
                <w:rFonts w:cs="Arial"/>
                <w:sz w:val="20"/>
                <w:szCs w:val="20"/>
              </w:rPr>
              <w:t xml:space="preserve"> relatorías o entrevistas, atendiendo a la progresión </w:t>
            </w:r>
            <w:r w:rsidR="009027D8" w:rsidRPr="00227C68">
              <w:rPr>
                <w:rFonts w:cs="Arial"/>
                <w:sz w:val="20"/>
                <w:szCs w:val="20"/>
              </w:rPr>
              <w:t>temática,</w:t>
            </w:r>
            <w:r w:rsidRPr="00227C68">
              <w:rPr>
                <w:rFonts w:cs="Arial"/>
                <w:sz w:val="20"/>
                <w:szCs w:val="20"/>
              </w:rPr>
              <w:t xml:space="preserve"> a los interlocutores, al propósito y a la situación comunicativa. </w:t>
            </w:r>
          </w:p>
          <w:p w14:paraId="1F326458" w14:textId="6087E94B" w:rsidR="00D969C8" w:rsidRPr="00227C68" w:rsidRDefault="00D969C8" w:rsidP="000A3821">
            <w:pPr>
              <w:pStyle w:val="Prrafodelista"/>
              <w:numPr>
                <w:ilvl w:val="0"/>
                <w:numId w:val="46"/>
              </w:numPr>
              <w:spacing w:line="240" w:lineRule="exact"/>
              <w:jc w:val="both"/>
              <w:rPr>
                <w:rFonts w:cs="Arial"/>
                <w:sz w:val="20"/>
                <w:szCs w:val="20"/>
              </w:rPr>
            </w:pPr>
            <w:r w:rsidRPr="00227C68">
              <w:rPr>
                <w:rFonts w:cs="Arial"/>
                <w:sz w:val="20"/>
                <w:szCs w:val="20"/>
              </w:rPr>
              <w:t>Escribe textos que evidencian procedimientos sistemáticos de corrección lingüística y el uso</w:t>
            </w:r>
            <w:r w:rsidR="00736A75">
              <w:rPr>
                <w:rFonts w:cs="Arial"/>
                <w:sz w:val="20"/>
                <w:szCs w:val="20"/>
              </w:rPr>
              <w:t xml:space="preserve"> </w:t>
            </w:r>
            <w:r w:rsidRPr="00227C68">
              <w:rPr>
                <w:rFonts w:cs="Arial"/>
                <w:sz w:val="20"/>
                <w:szCs w:val="20"/>
              </w:rPr>
              <w:t xml:space="preserve">de estrategias de producción textual. </w:t>
            </w:r>
          </w:p>
        </w:tc>
        <w:tc>
          <w:tcPr>
            <w:tcW w:w="3969" w:type="dxa"/>
          </w:tcPr>
          <w:p w14:paraId="6B403C16" w14:textId="77777777" w:rsidR="00D969C8" w:rsidRPr="00227C68" w:rsidRDefault="00D969C8" w:rsidP="00D969C8">
            <w:pPr>
              <w:jc w:val="both"/>
              <w:rPr>
                <w:rFonts w:cs="Arial"/>
                <w:sz w:val="20"/>
                <w:szCs w:val="20"/>
              </w:rPr>
            </w:pPr>
            <w:r w:rsidRPr="00227C68">
              <w:rPr>
                <w:rFonts w:cs="Arial"/>
                <w:sz w:val="20"/>
                <w:szCs w:val="20"/>
              </w:rPr>
              <w:t>COMPETENCIA COMUNICATIVA (PROCESO DE ESCRITURA)</w:t>
            </w:r>
          </w:p>
          <w:p w14:paraId="1A4E1A12" w14:textId="77777777" w:rsidR="00D969C8" w:rsidRPr="00227C68" w:rsidRDefault="00D969C8" w:rsidP="00D969C8">
            <w:pPr>
              <w:jc w:val="both"/>
              <w:rPr>
                <w:rFonts w:cs="Arial"/>
                <w:sz w:val="20"/>
                <w:szCs w:val="20"/>
              </w:rPr>
            </w:pPr>
            <w:r w:rsidRPr="00227C68">
              <w:rPr>
                <w:rFonts w:cs="Arial"/>
                <w:sz w:val="20"/>
                <w:szCs w:val="20"/>
                <w:u w:val="single"/>
              </w:rPr>
              <w:t>Componente pragmático</w:t>
            </w:r>
          </w:p>
          <w:p w14:paraId="414AE49A" w14:textId="77777777" w:rsidR="00D969C8" w:rsidRPr="00227C68" w:rsidRDefault="00D969C8" w:rsidP="00D969C8">
            <w:pPr>
              <w:jc w:val="both"/>
              <w:rPr>
                <w:rFonts w:cs="Arial"/>
                <w:sz w:val="20"/>
                <w:szCs w:val="20"/>
                <w:u w:val="single"/>
              </w:rPr>
            </w:pPr>
            <w:r w:rsidRPr="00227C68">
              <w:rPr>
                <w:sz w:val="20"/>
                <w:szCs w:val="20"/>
              </w:rPr>
              <w:t>APRENDIZAJE:</w:t>
            </w:r>
          </w:p>
          <w:p w14:paraId="7130CD65" w14:textId="77777777" w:rsidR="00D969C8" w:rsidRPr="00227C68" w:rsidRDefault="00D969C8" w:rsidP="00D969C8">
            <w:pPr>
              <w:jc w:val="both"/>
              <w:rPr>
                <w:sz w:val="20"/>
                <w:szCs w:val="20"/>
              </w:rPr>
            </w:pPr>
            <w:r w:rsidRPr="00227C68">
              <w:rPr>
                <w:sz w:val="20"/>
                <w:szCs w:val="20"/>
              </w:rPr>
              <w:t>EVIDENCIA:</w:t>
            </w:r>
          </w:p>
          <w:p w14:paraId="784499A5" w14:textId="77777777" w:rsidR="00D969C8" w:rsidRPr="00227C68" w:rsidRDefault="00D969C8" w:rsidP="00D969C8">
            <w:pPr>
              <w:jc w:val="both"/>
              <w:rPr>
                <w:rFonts w:cs="Arial"/>
                <w:sz w:val="20"/>
                <w:szCs w:val="20"/>
                <w:u w:val="single"/>
              </w:rPr>
            </w:pPr>
            <w:r w:rsidRPr="00227C68">
              <w:rPr>
                <w:rFonts w:cs="Arial"/>
                <w:sz w:val="20"/>
                <w:szCs w:val="20"/>
                <w:u w:val="single"/>
              </w:rPr>
              <w:t>Componente semántico</w:t>
            </w:r>
          </w:p>
          <w:p w14:paraId="7AC735D1" w14:textId="77777777" w:rsidR="00D969C8" w:rsidRPr="00227C68" w:rsidRDefault="00D969C8" w:rsidP="00D969C8">
            <w:pPr>
              <w:jc w:val="both"/>
              <w:rPr>
                <w:rFonts w:cs="Arial"/>
                <w:sz w:val="20"/>
                <w:szCs w:val="20"/>
                <w:u w:val="single"/>
              </w:rPr>
            </w:pPr>
            <w:r w:rsidRPr="00227C68">
              <w:rPr>
                <w:sz w:val="20"/>
                <w:szCs w:val="20"/>
              </w:rPr>
              <w:t>APRENDIZAJE:</w:t>
            </w:r>
          </w:p>
          <w:p w14:paraId="47687BE6" w14:textId="77777777" w:rsidR="00D969C8" w:rsidRPr="00227C68" w:rsidRDefault="00D969C8" w:rsidP="00D969C8">
            <w:pPr>
              <w:jc w:val="both"/>
              <w:rPr>
                <w:sz w:val="20"/>
                <w:szCs w:val="20"/>
              </w:rPr>
            </w:pPr>
            <w:r w:rsidRPr="00227C68">
              <w:rPr>
                <w:sz w:val="20"/>
                <w:szCs w:val="20"/>
              </w:rPr>
              <w:t>EVIDENCIA:</w:t>
            </w:r>
          </w:p>
          <w:p w14:paraId="0E6612D4" w14:textId="77777777" w:rsidR="00D969C8" w:rsidRPr="00227C68" w:rsidRDefault="00D969C8" w:rsidP="00D969C8">
            <w:pPr>
              <w:jc w:val="both"/>
              <w:rPr>
                <w:rFonts w:cs="Arial"/>
                <w:sz w:val="20"/>
                <w:szCs w:val="20"/>
                <w:u w:val="single"/>
              </w:rPr>
            </w:pPr>
            <w:r w:rsidRPr="00227C68">
              <w:rPr>
                <w:rFonts w:cs="Arial"/>
                <w:sz w:val="20"/>
                <w:szCs w:val="20"/>
                <w:u w:val="single"/>
              </w:rPr>
              <w:t>Componente sintáctico</w:t>
            </w:r>
          </w:p>
          <w:p w14:paraId="7CED148C" w14:textId="77777777" w:rsidR="00D969C8" w:rsidRPr="00227C68" w:rsidRDefault="00D969C8" w:rsidP="00D969C8">
            <w:pPr>
              <w:jc w:val="both"/>
              <w:rPr>
                <w:rFonts w:cs="Arial"/>
                <w:sz w:val="20"/>
                <w:szCs w:val="20"/>
                <w:u w:val="single"/>
              </w:rPr>
            </w:pPr>
            <w:r w:rsidRPr="00227C68">
              <w:rPr>
                <w:sz w:val="20"/>
                <w:szCs w:val="20"/>
              </w:rPr>
              <w:t>APRENDIZAJE:</w:t>
            </w:r>
          </w:p>
          <w:p w14:paraId="2E3A2E47" w14:textId="77777777" w:rsidR="00D969C8" w:rsidRPr="00227C68" w:rsidRDefault="00D969C8" w:rsidP="00D969C8">
            <w:pPr>
              <w:jc w:val="both"/>
              <w:rPr>
                <w:rFonts w:cs="Arial"/>
                <w:sz w:val="20"/>
                <w:szCs w:val="20"/>
              </w:rPr>
            </w:pPr>
            <w:r w:rsidRPr="00227C68">
              <w:rPr>
                <w:sz w:val="20"/>
                <w:szCs w:val="20"/>
              </w:rPr>
              <w:t>EVIDENCIA:</w:t>
            </w:r>
          </w:p>
          <w:p w14:paraId="090E3788" w14:textId="77777777" w:rsidR="00D969C8" w:rsidRPr="00227C68" w:rsidRDefault="00D969C8" w:rsidP="00D969C8">
            <w:pPr>
              <w:jc w:val="both"/>
              <w:rPr>
                <w:rFonts w:cs="Arial"/>
                <w:sz w:val="20"/>
                <w:szCs w:val="20"/>
              </w:rPr>
            </w:pPr>
          </w:p>
          <w:p w14:paraId="017518CD" w14:textId="77777777" w:rsidR="00D969C8" w:rsidRPr="00227C68" w:rsidRDefault="00D969C8" w:rsidP="00D969C8">
            <w:pPr>
              <w:jc w:val="both"/>
              <w:rPr>
                <w:rFonts w:cs="Arial"/>
                <w:sz w:val="20"/>
                <w:szCs w:val="20"/>
              </w:rPr>
            </w:pPr>
            <w:r w:rsidRPr="00227C68">
              <w:rPr>
                <w:rFonts w:cs="Arial"/>
                <w:sz w:val="20"/>
                <w:szCs w:val="20"/>
              </w:rPr>
              <w:t>COMPETENCIA COMUNICATIVA (PROCESO DE LECTURA)</w:t>
            </w:r>
          </w:p>
          <w:p w14:paraId="04453363" w14:textId="77777777" w:rsidR="00D969C8" w:rsidRPr="00227C68" w:rsidRDefault="00D969C8" w:rsidP="00D969C8">
            <w:pPr>
              <w:jc w:val="both"/>
              <w:rPr>
                <w:rFonts w:cs="Arial"/>
                <w:sz w:val="20"/>
                <w:szCs w:val="20"/>
              </w:rPr>
            </w:pPr>
            <w:r w:rsidRPr="00227C68">
              <w:rPr>
                <w:rFonts w:cs="Arial"/>
                <w:sz w:val="20"/>
                <w:szCs w:val="20"/>
                <w:u w:val="single"/>
              </w:rPr>
              <w:t>Componente pragmático</w:t>
            </w:r>
          </w:p>
          <w:p w14:paraId="6DD1184F" w14:textId="77777777" w:rsidR="00D969C8" w:rsidRPr="00227C68" w:rsidRDefault="00D969C8" w:rsidP="00D969C8">
            <w:pPr>
              <w:jc w:val="both"/>
              <w:rPr>
                <w:rFonts w:cs="Arial"/>
                <w:sz w:val="20"/>
                <w:szCs w:val="20"/>
                <w:u w:val="single"/>
              </w:rPr>
            </w:pPr>
            <w:r w:rsidRPr="00227C68">
              <w:rPr>
                <w:sz w:val="20"/>
                <w:szCs w:val="20"/>
              </w:rPr>
              <w:t>APRENDIZAJE:</w:t>
            </w:r>
          </w:p>
          <w:p w14:paraId="099E6EA5" w14:textId="77777777" w:rsidR="00D969C8" w:rsidRPr="00227C68" w:rsidRDefault="00D969C8" w:rsidP="00D969C8">
            <w:pPr>
              <w:jc w:val="both"/>
              <w:rPr>
                <w:sz w:val="20"/>
                <w:szCs w:val="20"/>
              </w:rPr>
            </w:pPr>
            <w:r w:rsidRPr="00227C68">
              <w:rPr>
                <w:sz w:val="20"/>
                <w:szCs w:val="20"/>
              </w:rPr>
              <w:t>EVIDENCIA:</w:t>
            </w:r>
          </w:p>
          <w:p w14:paraId="1E075F60" w14:textId="77777777" w:rsidR="00D969C8" w:rsidRPr="00227C68" w:rsidRDefault="00D969C8" w:rsidP="00D969C8">
            <w:pPr>
              <w:jc w:val="both"/>
              <w:rPr>
                <w:rFonts w:cs="Arial"/>
                <w:sz w:val="20"/>
                <w:szCs w:val="20"/>
                <w:u w:val="single"/>
              </w:rPr>
            </w:pPr>
            <w:r w:rsidRPr="00227C68">
              <w:rPr>
                <w:rFonts w:cs="Arial"/>
                <w:sz w:val="20"/>
                <w:szCs w:val="20"/>
                <w:u w:val="single"/>
              </w:rPr>
              <w:t>Componente semántico</w:t>
            </w:r>
          </w:p>
          <w:p w14:paraId="1BE29887" w14:textId="77777777" w:rsidR="00D969C8" w:rsidRPr="00227C68" w:rsidRDefault="00D969C8" w:rsidP="00D969C8">
            <w:pPr>
              <w:jc w:val="both"/>
              <w:rPr>
                <w:rFonts w:cs="Arial"/>
                <w:sz w:val="20"/>
                <w:szCs w:val="20"/>
                <w:u w:val="single"/>
              </w:rPr>
            </w:pPr>
            <w:r w:rsidRPr="00227C68">
              <w:rPr>
                <w:sz w:val="20"/>
                <w:szCs w:val="20"/>
              </w:rPr>
              <w:t>APRENDIZAJE:</w:t>
            </w:r>
          </w:p>
          <w:p w14:paraId="5F0244CA" w14:textId="77777777" w:rsidR="00D969C8" w:rsidRPr="00227C68" w:rsidRDefault="00D969C8" w:rsidP="00D969C8">
            <w:pPr>
              <w:jc w:val="both"/>
              <w:rPr>
                <w:sz w:val="20"/>
                <w:szCs w:val="20"/>
              </w:rPr>
            </w:pPr>
            <w:r w:rsidRPr="00227C68">
              <w:rPr>
                <w:sz w:val="20"/>
                <w:szCs w:val="20"/>
              </w:rPr>
              <w:t>EVIDENCIA:</w:t>
            </w:r>
          </w:p>
          <w:p w14:paraId="7515D9BD" w14:textId="77777777" w:rsidR="00D969C8" w:rsidRPr="00227C68" w:rsidRDefault="00D969C8" w:rsidP="00D969C8">
            <w:pPr>
              <w:jc w:val="both"/>
              <w:rPr>
                <w:rFonts w:cs="Arial"/>
                <w:sz w:val="20"/>
                <w:szCs w:val="20"/>
                <w:u w:val="single"/>
              </w:rPr>
            </w:pPr>
            <w:r w:rsidRPr="00227C68">
              <w:rPr>
                <w:rFonts w:cs="Arial"/>
                <w:sz w:val="20"/>
                <w:szCs w:val="20"/>
                <w:u w:val="single"/>
              </w:rPr>
              <w:t>Componente sintáctico</w:t>
            </w:r>
          </w:p>
          <w:p w14:paraId="624F1820" w14:textId="77777777" w:rsidR="00D969C8" w:rsidRPr="00227C68" w:rsidRDefault="00D969C8" w:rsidP="00D969C8">
            <w:pPr>
              <w:jc w:val="both"/>
              <w:rPr>
                <w:rFonts w:cs="Arial"/>
                <w:sz w:val="20"/>
                <w:szCs w:val="20"/>
                <w:u w:val="single"/>
              </w:rPr>
            </w:pPr>
            <w:r w:rsidRPr="00227C68">
              <w:rPr>
                <w:sz w:val="20"/>
                <w:szCs w:val="20"/>
              </w:rPr>
              <w:t>APRENDIZAJE:</w:t>
            </w:r>
          </w:p>
          <w:p w14:paraId="0F5D7632" w14:textId="77777777" w:rsidR="00D969C8" w:rsidRPr="00227C68" w:rsidRDefault="00D969C8" w:rsidP="00D969C8">
            <w:pPr>
              <w:autoSpaceDE w:val="0"/>
              <w:autoSpaceDN w:val="0"/>
              <w:adjustRightInd w:val="0"/>
              <w:jc w:val="both"/>
              <w:rPr>
                <w:rFonts w:eastAsia="Adobe Gothic Std B" w:cs="Arial"/>
                <w:sz w:val="20"/>
                <w:szCs w:val="20"/>
              </w:rPr>
            </w:pPr>
            <w:r w:rsidRPr="00227C68">
              <w:rPr>
                <w:sz w:val="20"/>
                <w:szCs w:val="20"/>
              </w:rPr>
              <w:t>EVIDENCIA:</w:t>
            </w:r>
          </w:p>
        </w:tc>
      </w:tr>
    </w:tbl>
    <w:p w14:paraId="09B14A3B" w14:textId="77777777" w:rsidR="00D969C8" w:rsidRDefault="00D969C8" w:rsidP="00190F03">
      <w:pPr>
        <w:autoSpaceDE w:val="0"/>
        <w:autoSpaceDN w:val="0"/>
        <w:adjustRightInd w:val="0"/>
        <w:spacing w:after="0" w:line="360" w:lineRule="auto"/>
        <w:rPr>
          <w:rFonts w:ascii="Georgia" w:eastAsia="Adobe Gothic Std B" w:hAnsi="Georgia" w:cs="Arial"/>
          <w:sz w:val="20"/>
          <w:szCs w:val="20"/>
        </w:rPr>
      </w:pPr>
    </w:p>
    <w:tbl>
      <w:tblPr>
        <w:tblStyle w:val="Tablaconcuadrcula"/>
        <w:tblW w:w="16727" w:type="dxa"/>
        <w:jc w:val="center"/>
        <w:tblLook w:val="04A0" w:firstRow="1" w:lastRow="0" w:firstColumn="1" w:lastColumn="0" w:noHBand="0" w:noVBand="1"/>
      </w:tblPr>
      <w:tblGrid>
        <w:gridCol w:w="5812"/>
        <w:gridCol w:w="5670"/>
        <w:gridCol w:w="5245"/>
      </w:tblGrid>
      <w:tr w:rsidR="00D969C8" w:rsidRPr="00227C68" w14:paraId="13776BB6" w14:textId="77777777" w:rsidTr="00362A33">
        <w:trPr>
          <w:trHeight w:val="20"/>
          <w:jc w:val="center"/>
        </w:trPr>
        <w:tc>
          <w:tcPr>
            <w:tcW w:w="5812" w:type="dxa"/>
            <w:shd w:val="clear" w:color="auto" w:fill="C6D9F1" w:themeFill="text2" w:themeFillTint="33"/>
          </w:tcPr>
          <w:p w14:paraId="717969D6" w14:textId="77777777" w:rsidR="00D969C8" w:rsidRPr="00227C68" w:rsidRDefault="00D969C8" w:rsidP="009027D8">
            <w:pPr>
              <w:tabs>
                <w:tab w:val="left" w:pos="3750"/>
              </w:tabs>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COMPETENCIAS DEL ÁREA</w:t>
            </w:r>
          </w:p>
        </w:tc>
        <w:tc>
          <w:tcPr>
            <w:tcW w:w="5670" w:type="dxa"/>
            <w:shd w:val="clear" w:color="auto" w:fill="C6D9F1" w:themeFill="text2" w:themeFillTint="33"/>
          </w:tcPr>
          <w:p w14:paraId="59DE1D9E" w14:textId="77777777" w:rsidR="00D969C8" w:rsidRPr="00227C68" w:rsidRDefault="00D969C8" w:rsidP="009027D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CIUDADANAS</w:t>
            </w:r>
          </w:p>
        </w:tc>
        <w:tc>
          <w:tcPr>
            <w:tcW w:w="5245" w:type="dxa"/>
            <w:shd w:val="clear" w:color="auto" w:fill="C6D9F1" w:themeFill="text2" w:themeFillTint="33"/>
          </w:tcPr>
          <w:p w14:paraId="39231F60" w14:textId="77777777" w:rsidR="00D969C8" w:rsidRPr="00227C68" w:rsidRDefault="00D969C8" w:rsidP="009027D8">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LABORALES</w:t>
            </w:r>
          </w:p>
        </w:tc>
      </w:tr>
      <w:tr w:rsidR="00D969C8" w:rsidRPr="00227C68" w14:paraId="59A791B2" w14:textId="77777777" w:rsidTr="00362A33">
        <w:trPr>
          <w:trHeight w:val="4189"/>
          <w:jc w:val="center"/>
        </w:trPr>
        <w:tc>
          <w:tcPr>
            <w:tcW w:w="5812" w:type="dxa"/>
          </w:tcPr>
          <w:p w14:paraId="676BE3AE" w14:textId="43D80578" w:rsidR="00D969C8" w:rsidRPr="00227C68" w:rsidRDefault="00D969C8" w:rsidP="00D969C8">
            <w:pPr>
              <w:autoSpaceDE w:val="0"/>
              <w:autoSpaceDN w:val="0"/>
              <w:adjustRightInd w:val="0"/>
              <w:jc w:val="both"/>
              <w:rPr>
                <w:rFonts w:eastAsia="Adobe Gothic Std B" w:cs="Arial"/>
                <w:sz w:val="20"/>
                <w:szCs w:val="20"/>
              </w:rPr>
            </w:pPr>
            <w:r w:rsidRPr="00227C68">
              <w:rPr>
                <w:rFonts w:eastAsia="Adobe Gothic Std B" w:cs="Arial"/>
                <w:sz w:val="20"/>
                <w:szCs w:val="20"/>
              </w:rPr>
              <w:t>Competencias básicas propuestas por el MEN</w:t>
            </w:r>
            <w:r w:rsidR="00736A75">
              <w:rPr>
                <w:rFonts w:eastAsia="Adobe Gothic Std B" w:cs="Arial"/>
                <w:sz w:val="20"/>
                <w:szCs w:val="20"/>
              </w:rPr>
              <w:t xml:space="preserve"> </w:t>
            </w:r>
            <w:r w:rsidRPr="00227C68">
              <w:rPr>
                <w:rFonts w:eastAsia="Adobe Gothic Std B" w:cs="Arial"/>
                <w:sz w:val="20"/>
                <w:szCs w:val="20"/>
              </w:rPr>
              <w:t>y el ICFES</w:t>
            </w:r>
            <w:r w:rsidR="00736A75">
              <w:rPr>
                <w:rFonts w:eastAsia="Adobe Gothic Std B" w:cs="Arial"/>
                <w:sz w:val="20"/>
                <w:szCs w:val="20"/>
              </w:rPr>
              <w:t xml:space="preserve"> </w:t>
            </w:r>
            <w:r w:rsidRPr="00227C68">
              <w:rPr>
                <w:rFonts w:eastAsia="Adobe Gothic Std B" w:cs="Arial"/>
                <w:sz w:val="20"/>
                <w:szCs w:val="20"/>
              </w:rPr>
              <w:t>para:</w:t>
            </w:r>
          </w:p>
          <w:p w14:paraId="310A7DC0" w14:textId="77777777" w:rsidR="00D969C8" w:rsidRPr="00227C68" w:rsidRDefault="00D969C8"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xml:space="preserve">- Saber hacer en contexto </w:t>
            </w:r>
          </w:p>
          <w:p w14:paraId="7A870C08" w14:textId="77777777" w:rsidR="00D969C8" w:rsidRPr="00227C68" w:rsidRDefault="00D969C8"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Capacidad para poner en escena una situación problemática y resolverla.</w:t>
            </w:r>
          </w:p>
          <w:p w14:paraId="29E59494" w14:textId="06A2E653" w:rsidR="00D969C8" w:rsidRPr="00227C68" w:rsidRDefault="00D969C8" w:rsidP="00D969C8">
            <w:pPr>
              <w:autoSpaceDE w:val="0"/>
              <w:autoSpaceDN w:val="0"/>
              <w:adjustRightInd w:val="0"/>
              <w:jc w:val="both"/>
              <w:rPr>
                <w:rFonts w:eastAsia="Adobe Gothic Std B" w:cs="Arial"/>
                <w:sz w:val="20"/>
                <w:szCs w:val="20"/>
              </w:rPr>
            </w:pPr>
            <w:r w:rsidRPr="00227C68">
              <w:rPr>
                <w:rFonts w:eastAsia="Adobe Gothic Std B" w:cs="Arial"/>
                <w:sz w:val="20"/>
                <w:szCs w:val="20"/>
              </w:rPr>
              <w:t>- Conjunto de valores contenidos y habilidades</w:t>
            </w:r>
            <w:r w:rsidR="00736A75">
              <w:rPr>
                <w:rFonts w:eastAsia="Adobe Gothic Std B" w:cs="Arial"/>
                <w:sz w:val="20"/>
                <w:szCs w:val="20"/>
              </w:rPr>
              <w:t xml:space="preserve"> </w:t>
            </w:r>
            <w:r w:rsidRPr="00227C68">
              <w:rPr>
                <w:rFonts w:eastAsia="Adobe Gothic Std B" w:cs="Arial"/>
                <w:sz w:val="20"/>
                <w:szCs w:val="20"/>
              </w:rPr>
              <w:t>que deben desarrollar los educandos, las cuales son transversales a todas las áreas.</w:t>
            </w:r>
          </w:p>
          <w:p w14:paraId="6781CD67" w14:textId="77777777" w:rsidR="00D969C8" w:rsidRPr="00227C68" w:rsidRDefault="00D969C8" w:rsidP="00D969C8">
            <w:pPr>
              <w:autoSpaceDE w:val="0"/>
              <w:autoSpaceDN w:val="0"/>
              <w:adjustRightInd w:val="0"/>
              <w:jc w:val="both"/>
              <w:rPr>
                <w:rFonts w:eastAsia="Adobe Gothic Std B" w:cs="Arial"/>
                <w:sz w:val="20"/>
                <w:szCs w:val="20"/>
              </w:rPr>
            </w:pPr>
          </w:p>
          <w:p w14:paraId="79B1C7E0" w14:textId="20BB7BBF" w:rsidR="00D969C8" w:rsidRPr="00227C68" w:rsidRDefault="00D969C8" w:rsidP="00D969C8">
            <w:pPr>
              <w:autoSpaceDE w:val="0"/>
              <w:autoSpaceDN w:val="0"/>
              <w:adjustRightInd w:val="0"/>
              <w:jc w:val="both"/>
              <w:rPr>
                <w:rFonts w:eastAsia="Adobe Gothic Std B" w:cs="Arial"/>
                <w:sz w:val="20"/>
                <w:szCs w:val="20"/>
              </w:rPr>
            </w:pPr>
            <w:r w:rsidRPr="00227C68">
              <w:rPr>
                <w:rFonts w:eastAsia="Adobe Gothic Std B" w:cs="Arial"/>
                <w:b/>
                <w:sz w:val="20"/>
                <w:szCs w:val="20"/>
              </w:rPr>
              <w:t>Competencia comunicativa</w:t>
            </w:r>
            <w:r w:rsidRPr="00227C68">
              <w:rPr>
                <w:rFonts w:eastAsia="Adobe Gothic Std B" w:cs="Arial"/>
                <w:sz w:val="20"/>
                <w:szCs w:val="20"/>
              </w:rPr>
              <w:t>,</w:t>
            </w:r>
            <w:r w:rsidR="00736A75">
              <w:rPr>
                <w:rFonts w:eastAsia="Adobe Gothic Std B" w:cs="Arial"/>
                <w:sz w:val="20"/>
                <w:szCs w:val="20"/>
              </w:rPr>
              <w:t xml:space="preserve"> </w:t>
            </w:r>
            <w:r w:rsidRPr="00227C68">
              <w:rPr>
                <w:rFonts w:eastAsia="Adobe Gothic Std B" w:cs="Arial"/>
                <w:b/>
                <w:sz w:val="20"/>
                <w:szCs w:val="20"/>
              </w:rPr>
              <w:t>Competencia interpretativa,</w:t>
            </w:r>
            <w:r w:rsidR="00736A75">
              <w:rPr>
                <w:rFonts w:eastAsia="Adobe Gothic Std B" w:cs="Arial"/>
                <w:b/>
                <w:sz w:val="20"/>
                <w:szCs w:val="20"/>
              </w:rPr>
              <w:t xml:space="preserve"> </w:t>
            </w:r>
            <w:r w:rsidRPr="00227C68">
              <w:rPr>
                <w:rFonts w:eastAsia="Adobe Gothic Std B" w:cs="Arial"/>
                <w:b/>
                <w:sz w:val="20"/>
                <w:szCs w:val="20"/>
              </w:rPr>
              <w:t>Competencia argumentativa</w:t>
            </w:r>
            <w:r w:rsidRPr="00227C68">
              <w:rPr>
                <w:rFonts w:eastAsia="Adobe Gothic Std B" w:cs="Arial"/>
                <w:sz w:val="20"/>
                <w:szCs w:val="20"/>
              </w:rPr>
              <w:t xml:space="preserve">, </w:t>
            </w:r>
            <w:r w:rsidRPr="00227C68">
              <w:rPr>
                <w:rFonts w:eastAsia="Adobe Gothic Std B" w:cs="Arial"/>
                <w:b/>
                <w:sz w:val="20"/>
                <w:szCs w:val="20"/>
              </w:rPr>
              <w:t>Competencia propositiva</w:t>
            </w:r>
            <w:r w:rsidRPr="00227C68">
              <w:rPr>
                <w:rFonts w:eastAsia="Adobe Gothic Std B" w:cs="Arial"/>
                <w:sz w:val="20"/>
                <w:szCs w:val="20"/>
              </w:rPr>
              <w:t>.</w:t>
            </w:r>
          </w:p>
          <w:p w14:paraId="344DC5F3" w14:textId="77777777" w:rsidR="00D969C8" w:rsidRPr="00227C68" w:rsidRDefault="00D969C8" w:rsidP="00D969C8">
            <w:pPr>
              <w:autoSpaceDE w:val="0"/>
              <w:autoSpaceDN w:val="0"/>
              <w:adjustRightInd w:val="0"/>
              <w:jc w:val="both"/>
              <w:rPr>
                <w:rFonts w:eastAsia="Adobe Gothic Std B" w:cs="Arial"/>
                <w:sz w:val="20"/>
                <w:szCs w:val="20"/>
              </w:rPr>
            </w:pPr>
          </w:p>
          <w:p w14:paraId="26AFD292" w14:textId="0102A30F" w:rsidR="00D969C8" w:rsidRPr="00227C68" w:rsidRDefault="00D969C8" w:rsidP="00D969C8">
            <w:pPr>
              <w:autoSpaceDE w:val="0"/>
              <w:autoSpaceDN w:val="0"/>
              <w:adjustRightInd w:val="0"/>
              <w:jc w:val="both"/>
              <w:rPr>
                <w:rFonts w:eastAsia="Adobe Gothic Std B" w:cs="Arial"/>
                <w:sz w:val="20"/>
                <w:szCs w:val="20"/>
              </w:rPr>
            </w:pPr>
            <w:r w:rsidRPr="00227C68">
              <w:rPr>
                <w:rFonts w:eastAsia="Adobe Gothic Std B" w:cs="Arial"/>
                <w:sz w:val="20"/>
                <w:szCs w:val="20"/>
              </w:rPr>
              <w:t>Subcompetencias: gramatical sintáctica, competencia semántica, competencia textual, competencia enciclopédica, competencia pragmática o sociocultural, competencia oral y discursiva, competencia poética y literaria, competencia lectora (nivel literal – nivel inferencial</w:t>
            </w:r>
            <w:r w:rsidR="00736A75">
              <w:rPr>
                <w:rFonts w:eastAsia="Adobe Gothic Std B" w:cs="Arial"/>
                <w:sz w:val="20"/>
                <w:szCs w:val="20"/>
              </w:rPr>
              <w:t xml:space="preserve"> </w:t>
            </w:r>
            <w:r w:rsidRPr="00227C68">
              <w:rPr>
                <w:rFonts w:eastAsia="Adobe Gothic Std B" w:cs="Arial"/>
                <w:sz w:val="20"/>
                <w:szCs w:val="20"/>
              </w:rPr>
              <w:t xml:space="preserve">- nivel intertextual. </w:t>
            </w:r>
          </w:p>
        </w:tc>
        <w:tc>
          <w:tcPr>
            <w:tcW w:w="5670" w:type="dxa"/>
          </w:tcPr>
          <w:p w14:paraId="422DF5F8" w14:textId="77777777" w:rsidR="00D969C8" w:rsidRPr="00227C68" w:rsidRDefault="00D969C8" w:rsidP="00D969C8">
            <w:pPr>
              <w:autoSpaceDE w:val="0"/>
              <w:autoSpaceDN w:val="0"/>
              <w:adjustRightInd w:val="0"/>
              <w:jc w:val="both"/>
              <w:rPr>
                <w:rFonts w:cs="Arial"/>
                <w:b/>
                <w:sz w:val="20"/>
                <w:szCs w:val="20"/>
              </w:rPr>
            </w:pPr>
            <w:r w:rsidRPr="00227C68">
              <w:rPr>
                <w:rFonts w:cs="Arial"/>
                <w:b/>
                <w:sz w:val="20"/>
                <w:szCs w:val="20"/>
              </w:rPr>
              <w:t>PARTICIPACIÓN Y RESPONSABILIDAD</w:t>
            </w:r>
          </w:p>
          <w:p w14:paraId="7841F725" w14:textId="77777777" w:rsidR="00D969C8" w:rsidRPr="00227C68" w:rsidRDefault="00D969C8" w:rsidP="00D969C8">
            <w:pPr>
              <w:autoSpaceDE w:val="0"/>
              <w:autoSpaceDN w:val="0"/>
              <w:adjustRightInd w:val="0"/>
              <w:jc w:val="both"/>
              <w:rPr>
                <w:rFonts w:cs="Arial"/>
                <w:sz w:val="20"/>
                <w:szCs w:val="20"/>
              </w:rPr>
            </w:pPr>
            <w:r w:rsidRPr="00227C68">
              <w:rPr>
                <w:rFonts w:cs="Arial"/>
                <w:b/>
                <w:sz w:val="20"/>
                <w:szCs w:val="20"/>
              </w:rPr>
              <w:t>DEMOCRÁTICA</w:t>
            </w:r>
            <w:r w:rsidRPr="00227C68">
              <w:rPr>
                <w:rFonts w:cs="Arial"/>
                <w:sz w:val="20"/>
                <w:szCs w:val="20"/>
              </w:rPr>
              <w:t>:</w:t>
            </w:r>
          </w:p>
          <w:p w14:paraId="15B32E4C" w14:textId="77777777" w:rsidR="00D969C8" w:rsidRPr="00227C68" w:rsidRDefault="00D969C8" w:rsidP="00D969C8">
            <w:pPr>
              <w:autoSpaceDE w:val="0"/>
              <w:autoSpaceDN w:val="0"/>
              <w:adjustRightInd w:val="0"/>
              <w:jc w:val="both"/>
              <w:rPr>
                <w:rFonts w:cs="Arial"/>
                <w:sz w:val="20"/>
                <w:szCs w:val="20"/>
              </w:rPr>
            </w:pPr>
            <w:r w:rsidRPr="00227C68">
              <w:rPr>
                <w:rFonts w:cs="Arial"/>
                <w:sz w:val="20"/>
                <w:szCs w:val="20"/>
              </w:rPr>
              <w:t>Analizo críticamente mi participación en situaciones</w:t>
            </w:r>
          </w:p>
          <w:p w14:paraId="1603C3CC" w14:textId="77777777" w:rsidR="00D969C8" w:rsidRPr="00227C68" w:rsidRDefault="00D969C8" w:rsidP="00D969C8">
            <w:pPr>
              <w:autoSpaceDE w:val="0"/>
              <w:autoSpaceDN w:val="0"/>
              <w:adjustRightInd w:val="0"/>
              <w:jc w:val="both"/>
              <w:rPr>
                <w:rFonts w:cs="Arial"/>
                <w:sz w:val="20"/>
                <w:szCs w:val="20"/>
              </w:rPr>
            </w:pPr>
            <w:r w:rsidRPr="00227C68">
              <w:rPr>
                <w:rFonts w:cs="Arial"/>
                <w:sz w:val="20"/>
                <w:szCs w:val="20"/>
              </w:rPr>
              <w:t>en las que se vulneran o respetan los derechos e</w:t>
            </w:r>
          </w:p>
          <w:p w14:paraId="297B26B4" w14:textId="77777777" w:rsidR="00D969C8" w:rsidRPr="00227C68" w:rsidRDefault="00D969C8" w:rsidP="00D969C8">
            <w:pPr>
              <w:autoSpaceDE w:val="0"/>
              <w:autoSpaceDN w:val="0"/>
              <w:adjustRightInd w:val="0"/>
              <w:jc w:val="both"/>
              <w:rPr>
                <w:rFonts w:cs="Arial"/>
                <w:sz w:val="20"/>
                <w:szCs w:val="20"/>
              </w:rPr>
            </w:pPr>
            <w:r w:rsidRPr="00227C68">
              <w:rPr>
                <w:rFonts w:cs="Arial"/>
                <w:sz w:val="20"/>
                <w:szCs w:val="20"/>
              </w:rPr>
              <w:t>identifico cómo dicha participación contribuye a</w:t>
            </w:r>
          </w:p>
          <w:p w14:paraId="748886B4" w14:textId="77777777" w:rsidR="00D969C8" w:rsidRPr="00227C68" w:rsidRDefault="00D969C8" w:rsidP="00D969C8">
            <w:pPr>
              <w:autoSpaceDE w:val="0"/>
              <w:autoSpaceDN w:val="0"/>
              <w:adjustRightInd w:val="0"/>
              <w:jc w:val="both"/>
              <w:rPr>
                <w:rFonts w:cs="Arial"/>
                <w:sz w:val="20"/>
                <w:szCs w:val="20"/>
              </w:rPr>
            </w:pPr>
            <w:r w:rsidRPr="00227C68">
              <w:rPr>
                <w:rFonts w:cs="Arial"/>
                <w:sz w:val="20"/>
                <w:szCs w:val="20"/>
              </w:rPr>
              <w:t>mejorar o empeorar la situación (COGNITIVAS)</w:t>
            </w:r>
          </w:p>
          <w:p w14:paraId="34A493E3" w14:textId="77777777" w:rsidR="00D969C8" w:rsidRPr="00227C68" w:rsidRDefault="00D969C8" w:rsidP="00D969C8">
            <w:pPr>
              <w:autoSpaceDE w:val="0"/>
              <w:autoSpaceDN w:val="0"/>
              <w:adjustRightInd w:val="0"/>
              <w:jc w:val="both"/>
              <w:rPr>
                <w:rFonts w:cs="Arial"/>
                <w:b/>
                <w:sz w:val="20"/>
                <w:szCs w:val="20"/>
              </w:rPr>
            </w:pPr>
          </w:p>
        </w:tc>
        <w:tc>
          <w:tcPr>
            <w:tcW w:w="5245" w:type="dxa"/>
          </w:tcPr>
          <w:p w14:paraId="28CA45E8" w14:textId="77777777" w:rsidR="00D969C8" w:rsidRPr="00227C68" w:rsidRDefault="00D969C8" w:rsidP="00D969C8">
            <w:pPr>
              <w:autoSpaceDE w:val="0"/>
              <w:autoSpaceDN w:val="0"/>
              <w:adjustRightInd w:val="0"/>
              <w:contextualSpacing/>
              <w:jc w:val="both"/>
              <w:rPr>
                <w:rFonts w:cs="Arial"/>
                <w:b/>
                <w:sz w:val="20"/>
                <w:szCs w:val="20"/>
              </w:rPr>
            </w:pPr>
            <w:r w:rsidRPr="00227C68">
              <w:rPr>
                <w:rFonts w:cs="Arial"/>
                <w:b/>
                <w:sz w:val="20"/>
                <w:szCs w:val="20"/>
              </w:rPr>
              <w:t>TIPO TECNOLÓGICAS: GESTIÓN DE LA TECNOLOGÍA Y LAS HERRAMIENTAS INFORMÁTICAS</w:t>
            </w:r>
          </w:p>
          <w:p w14:paraId="72E891F8" w14:textId="77777777" w:rsidR="00D969C8" w:rsidRPr="00227C68" w:rsidRDefault="00D969C8" w:rsidP="00D969C8">
            <w:pPr>
              <w:autoSpaceDE w:val="0"/>
              <w:autoSpaceDN w:val="0"/>
              <w:adjustRightInd w:val="0"/>
              <w:contextualSpacing/>
              <w:jc w:val="both"/>
              <w:rPr>
                <w:rFonts w:cs="Arial"/>
                <w:sz w:val="20"/>
                <w:szCs w:val="20"/>
              </w:rPr>
            </w:pPr>
            <w:r w:rsidRPr="00227C68">
              <w:rPr>
                <w:rFonts w:cs="Arial"/>
                <w:b/>
                <w:sz w:val="20"/>
                <w:szCs w:val="20"/>
              </w:rPr>
              <w:t xml:space="preserve">INDICADOR: </w:t>
            </w:r>
            <w:r w:rsidRPr="00227C68">
              <w:rPr>
                <w:rFonts w:cs="Arial"/>
                <w:sz w:val="20"/>
                <w:szCs w:val="20"/>
              </w:rPr>
              <w:t>Seleccionar y utilizar herramientas tecnológicas en la solución de problemas y elaborar modelos tecnológicos teniendo en cuenta los componentes como parte de un sistema funcional.</w:t>
            </w:r>
          </w:p>
          <w:p w14:paraId="5F34DC3D" w14:textId="77777777" w:rsidR="00D969C8" w:rsidRPr="00227C68" w:rsidRDefault="00D969C8" w:rsidP="00D969C8">
            <w:pPr>
              <w:autoSpaceDE w:val="0"/>
              <w:autoSpaceDN w:val="0"/>
              <w:adjustRightInd w:val="0"/>
              <w:contextualSpacing/>
              <w:jc w:val="both"/>
              <w:rPr>
                <w:rFonts w:cs="Arial"/>
                <w:b/>
                <w:sz w:val="20"/>
                <w:szCs w:val="20"/>
              </w:rPr>
            </w:pPr>
            <w:r w:rsidRPr="00227C68">
              <w:rPr>
                <w:rFonts w:cs="Arial"/>
                <w:b/>
                <w:sz w:val="20"/>
                <w:szCs w:val="20"/>
              </w:rPr>
              <w:t>EVIDENCIAS:</w:t>
            </w:r>
          </w:p>
          <w:p w14:paraId="09F207D3" w14:textId="77777777" w:rsidR="00D969C8" w:rsidRPr="00227C68" w:rsidRDefault="00D969C8" w:rsidP="00D969C8">
            <w:pPr>
              <w:autoSpaceDE w:val="0"/>
              <w:autoSpaceDN w:val="0"/>
              <w:adjustRightInd w:val="0"/>
              <w:contextualSpacing/>
              <w:jc w:val="both"/>
              <w:rPr>
                <w:rFonts w:cs="Arial"/>
                <w:b/>
                <w:sz w:val="20"/>
                <w:szCs w:val="20"/>
              </w:rPr>
            </w:pPr>
            <w:r w:rsidRPr="00227C68">
              <w:rPr>
                <w:rFonts w:cs="Arial"/>
                <w:sz w:val="20"/>
                <w:szCs w:val="20"/>
              </w:rPr>
              <w:t>Registro datos utilizando tablas, gráficos y diagramas y los utilizo en proyectos tecnológicos</w:t>
            </w:r>
            <w:r w:rsidRPr="00227C68">
              <w:rPr>
                <w:rFonts w:cs="Arial"/>
                <w:b/>
                <w:sz w:val="20"/>
                <w:szCs w:val="20"/>
              </w:rPr>
              <w:t>.</w:t>
            </w:r>
          </w:p>
          <w:p w14:paraId="2522E034" w14:textId="77777777" w:rsidR="00D969C8" w:rsidRPr="00227C68" w:rsidRDefault="00D969C8" w:rsidP="00D969C8">
            <w:pPr>
              <w:autoSpaceDE w:val="0"/>
              <w:autoSpaceDN w:val="0"/>
              <w:adjustRightInd w:val="0"/>
              <w:contextualSpacing/>
              <w:jc w:val="both"/>
              <w:rPr>
                <w:rFonts w:cs="Arial"/>
                <w:b/>
                <w:sz w:val="20"/>
                <w:szCs w:val="20"/>
              </w:rPr>
            </w:pPr>
          </w:p>
          <w:p w14:paraId="45FFE75C" w14:textId="77777777" w:rsidR="00D969C8" w:rsidRPr="00227C68" w:rsidRDefault="00D969C8" w:rsidP="00D969C8">
            <w:pPr>
              <w:autoSpaceDE w:val="0"/>
              <w:autoSpaceDN w:val="0"/>
              <w:adjustRightInd w:val="0"/>
              <w:contextualSpacing/>
              <w:jc w:val="both"/>
              <w:rPr>
                <w:rFonts w:cs="Arial"/>
                <w:b/>
                <w:sz w:val="20"/>
                <w:szCs w:val="20"/>
              </w:rPr>
            </w:pPr>
          </w:p>
          <w:p w14:paraId="055B7E4E" w14:textId="77777777" w:rsidR="00D969C8" w:rsidRPr="00227C68" w:rsidRDefault="00D969C8" w:rsidP="00D969C8">
            <w:pPr>
              <w:autoSpaceDE w:val="0"/>
              <w:autoSpaceDN w:val="0"/>
              <w:adjustRightInd w:val="0"/>
              <w:contextualSpacing/>
              <w:jc w:val="both"/>
              <w:rPr>
                <w:rFonts w:cs="Arial"/>
                <w:b/>
                <w:sz w:val="20"/>
                <w:szCs w:val="20"/>
              </w:rPr>
            </w:pPr>
          </w:p>
          <w:p w14:paraId="22092D8F" w14:textId="77777777" w:rsidR="00D969C8" w:rsidRPr="00227C68" w:rsidRDefault="00D969C8" w:rsidP="00D969C8">
            <w:pPr>
              <w:autoSpaceDE w:val="0"/>
              <w:autoSpaceDN w:val="0"/>
              <w:adjustRightInd w:val="0"/>
              <w:contextualSpacing/>
              <w:jc w:val="both"/>
              <w:rPr>
                <w:rFonts w:cs="Arial"/>
                <w:b/>
                <w:sz w:val="20"/>
                <w:szCs w:val="20"/>
              </w:rPr>
            </w:pPr>
          </w:p>
          <w:p w14:paraId="55259BC4" w14:textId="77777777" w:rsidR="00D969C8" w:rsidRPr="00227C68" w:rsidRDefault="00D969C8" w:rsidP="00D969C8">
            <w:pPr>
              <w:autoSpaceDE w:val="0"/>
              <w:autoSpaceDN w:val="0"/>
              <w:adjustRightInd w:val="0"/>
              <w:contextualSpacing/>
              <w:jc w:val="both"/>
              <w:rPr>
                <w:rFonts w:cs="Arial"/>
                <w:b/>
                <w:sz w:val="20"/>
                <w:szCs w:val="20"/>
              </w:rPr>
            </w:pPr>
          </w:p>
          <w:p w14:paraId="1ED59FB9" w14:textId="77777777" w:rsidR="00D969C8" w:rsidRPr="00227C68" w:rsidRDefault="00D969C8" w:rsidP="00D969C8">
            <w:pPr>
              <w:autoSpaceDE w:val="0"/>
              <w:autoSpaceDN w:val="0"/>
              <w:adjustRightInd w:val="0"/>
              <w:contextualSpacing/>
              <w:jc w:val="both"/>
              <w:rPr>
                <w:rFonts w:cs="Arial"/>
                <w:b/>
                <w:sz w:val="20"/>
                <w:szCs w:val="20"/>
              </w:rPr>
            </w:pPr>
          </w:p>
          <w:p w14:paraId="045D36CE" w14:textId="77777777" w:rsidR="00D969C8" w:rsidRPr="00227C68" w:rsidRDefault="00D969C8" w:rsidP="00D969C8">
            <w:pPr>
              <w:autoSpaceDE w:val="0"/>
              <w:autoSpaceDN w:val="0"/>
              <w:adjustRightInd w:val="0"/>
              <w:contextualSpacing/>
              <w:jc w:val="both"/>
              <w:rPr>
                <w:rFonts w:cs="Arial"/>
                <w:b/>
                <w:sz w:val="20"/>
                <w:szCs w:val="20"/>
              </w:rPr>
            </w:pPr>
          </w:p>
          <w:p w14:paraId="070C31F7" w14:textId="77777777" w:rsidR="00D969C8" w:rsidRPr="00227C68" w:rsidRDefault="00D969C8" w:rsidP="00D969C8">
            <w:pPr>
              <w:autoSpaceDE w:val="0"/>
              <w:autoSpaceDN w:val="0"/>
              <w:adjustRightInd w:val="0"/>
              <w:contextualSpacing/>
              <w:jc w:val="both"/>
              <w:rPr>
                <w:rFonts w:cs="Arial"/>
                <w:b/>
                <w:sz w:val="20"/>
                <w:szCs w:val="20"/>
              </w:rPr>
            </w:pPr>
          </w:p>
          <w:p w14:paraId="79E57BE3" w14:textId="77777777" w:rsidR="00D969C8" w:rsidRPr="00227C68" w:rsidRDefault="00D969C8" w:rsidP="00D969C8">
            <w:pPr>
              <w:autoSpaceDE w:val="0"/>
              <w:autoSpaceDN w:val="0"/>
              <w:adjustRightInd w:val="0"/>
              <w:contextualSpacing/>
              <w:jc w:val="both"/>
              <w:rPr>
                <w:rFonts w:cs="Arial"/>
                <w:b/>
                <w:sz w:val="20"/>
                <w:szCs w:val="20"/>
              </w:rPr>
            </w:pPr>
          </w:p>
          <w:p w14:paraId="73CEA547" w14:textId="77777777" w:rsidR="00D969C8" w:rsidRPr="00227C68" w:rsidRDefault="00D969C8" w:rsidP="00D969C8">
            <w:pPr>
              <w:autoSpaceDE w:val="0"/>
              <w:autoSpaceDN w:val="0"/>
              <w:adjustRightInd w:val="0"/>
              <w:contextualSpacing/>
              <w:jc w:val="both"/>
              <w:rPr>
                <w:rFonts w:cs="Arial"/>
                <w:sz w:val="20"/>
                <w:szCs w:val="20"/>
              </w:rPr>
            </w:pPr>
          </w:p>
        </w:tc>
      </w:tr>
    </w:tbl>
    <w:p w14:paraId="0C8D5214" w14:textId="77777777" w:rsidR="00BE5DF1" w:rsidRDefault="00BE5DF1" w:rsidP="00190F03">
      <w:pPr>
        <w:autoSpaceDE w:val="0"/>
        <w:autoSpaceDN w:val="0"/>
        <w:adjustRightInd w:val="0"/>
        <w:spacing w:after="0" w:line="360" w:lineRule="auto"/>
        <w:rPr>
          <w:rFonts w:ascii="Georgia" w:eastAsia="Adobe Gothic Std B" w:hAnsi="Georgia" w:cs="Arial"/>
          <w:sz w:val="20"/>
          <w:szCs w:val="20"/>
        </w:rPr>
      </w:pPr>
    </w:p>
    <w:p w14:paraId="249278C6" w14:textId="77777777" w:rsidR="009027D8" w:rsidRPr="00227C68" w:rsidRDefault="009027D8" w:rsidP="00D969C8">
      <w:pPr>
        <w:autoSpaceDE w:val="0"/>
        <w:autoSpaceDN w:val="0"/>
        <w:adjustRightInd w:val="0"/>
        <w:spacing w:after="0" w:line="240" w:lineRule="auto"/>
        <w:jc w:val="both"/>
        <w:rPr>
          <w:rFonts w:eastAsia="Adobe Gothic Std B" w:cs="Arial"/>
          <w:sz w:val="20"/>
          <w:szCs w:val="20"/>
        </w:rPr>
      </w:pPr>
    </w:p>
    <w:tbl>
      <w:tblPr>
        <w:tblStyle w:val="Tablaconcuadrcula"/>
        <w:tblW w:w="16727" w:type="dxa"/>
        <w:jc w:val="center"/>
        <w:tblLook w:val="04A0" w:firstRow="1" w:lastRow="0" w:firstColumn="1" w:lastColumn="0" w:noHBand="0" w:noVBand="1"/>
      </w:tblPr>
      <w:tblGrid>
        <w:gridCol w:w="16727"/>
      </w:tblGrid>
      <w:tr w:rsidR="00D969C8" w:rsidRPr="00227C68" w14:paraId="261ED7DA" w14:textId="77777777" w:rsidTr="00362A33">
        <w:trPr>
          <w:trHeight w:val="14"/>
          <w:jc w:val="center"/>
        </w:trPr>
        <w:tc>
          <w:tcPr>
            <w:tcW w:w="16727" w:type="dxa"/>
            <w:shd w:val="clear" w:color="auto" w:fill="C6D9F1" w:themeFill="text2" w:themeFillTint="33"/>
          </w:tcPr>
          <w:p w14:paraId="222FFD8D" w14:textId="77777777" w:rsidR="00D969C8" w:rsidRPr="00227C68" w:rsidRDefault="00D969C8" w:rsidP="00D969C8">
            <w:pPr>
              <w:autoSpaceDE w:val="0"/>
              <w:autoSpaceDN w:val="0"/>
              <w:adjustRightInd w:val="0"/>
              <w:jc w:val="center"/>
              <w:rPr>
                <w:rFonts w:cs="Arial"/>
                <w:b/>
                <w:sz w:val="20"/>
                <w:szCs w:val="20"/>
              </w:rPr>
            </w:pPr>
            <w:r w:rsidRPr="00227C68">
              <w:rPr>
                <w:rFonts w:cs="Arial"/>
                <w:b/>
                <w:sz w:val="20"/>
                <w:szCs w:val="20"/>
              </w:rPr>
              <w:t>LINEAMIENTOS DEL ÁREA</w:t>
            </w:r>
          </w:p>
        </w:tc>
      </w:tr>
      <w:tr w:rsidR="00D969C8" w:rsidRPr="00227C68" w14:paraId="7910B5DA" w14:textId="77777777" w:rsidTr="00362A33">
        <w:trPr>
          <w:trHeight w:val="14"/>
          <w:jc w:val="center"/>
        </w:trPr>
        <w:tc>
          <w:tcPr>
            <w:tcW w:w="16727" w:type="dxa"/>
          </w:tcPr>
          <w:p w14:paraId="084B8091" w14:textId="03016E9E" w:rsidR="00D969C8" w:rsidRPr="00227C68" w:rsidRDefault="00D969C8" w:rsidP="00D969C8">
            <w:pPr>
              <w:autoSpaceDE w:val="0"/>
              <w:autoSpaceDN w:val="0"/>
              <w:adjustRightInd w:val="0"/>
              <w:jc w:val="both"/>
              <w:rPr>
                <w:rFonts w:cs="Arial"/>
                <w:sz w:val="20"/>
                <w:szCs w:val="20"/>
              </w:rPr>
            </w:pPr>
            <w:r w:rsidRPr="00227C68">
              <w:rPr>
                <w:rFonts w:cs="Arial"/>
                <w:sz w:val="20"/>
                <w:szCs w:val="20"/>
              </w:rPr>
              <w:t>Trazan un camino del lenguaje, orientado a la construcción de los diferentes procesos comunicativos</w:t>
            </w:r>
            <w:r w:rsidR="00736A75">
              <w:rPr>
                <w:rFonts w:cs="Arial"/>
                <w:sz w:val="20"/>
                <w:szCs w:val="20"/>
              </w:rPr>
              <w:t xml:space="preserve"> </w:t>
            </w:r>
            <w:r w:rsidRPr="00227C68">
              <w:rPr>
                <w:rFonts w:cs="Arial"/>
                <w:sz w:val="20"/>
                <w:szCs w:val="20"/>
              </w:rPr>
              <w:t>del hombre con el mundo que lo rodea.</w:t>
            </w:r>
          </w:p>
          <w:p w14:paraId="53900142" w14:textId="77777777" w:rsidR="00D969C8" w:rsidRPr="00227C68" w:rsidRDefault="00D969C8" w:rsidP="00D969C8">
            <w:pPr>
              <w:autoSpaceDE w:val="0"/>
              <w:autoSpaceDN w:val="0"/>
              <w:adjustRightInd w:val="0"/>
              <w:jc w:val="both"/>
              <w:rPr>
                <w:rFonts w:cs="Arial"/>
                <w:sz w:val="20"/>
                <w:szCs w:val="20"/>
              </w:rPr>
            </w:pPr>
            <w:r w:rsidRPr="00227C68">
              <w:rPr>
                <w:rFonts w:cs="Arial"/>
                <w:b/>
                <w:sz w:val="20"/>
                <w:szCs w:val="20"/>
              </w:rPr>
              <w:t xml:space="preserve">Los lineamientos, </w:t>
            </w:r>
            <w:r w:rsidRPr="00227C68">
              <w:rPr>
                <w:rFonts w:cs="Arial"/>
                <w:sz w:val="20"/>
                <w:szCs w:val="20"/>
              </w:rPr>
              <w:t>por medio del lenguaje busca que el hombre fomente las competencias y habilidades para desarrollarse como individuo y ser social competente a los retos que le plantea la nueva sociedad.</w:t>
            </w:r>
          </w:p>
          <w:p w14:paraId="568D1EDC" w14:textId="77777777" w:rsidR="00D969C8" w:rsidRPr="00227C68" w:rsidRDefault="00D969C8" w:rsidP="00D969C8">
            <w:pPr>
              <w:autoSpaceDE w:val="0"/>
              <w:autoSpaceDN w:val="0"/>
              <w:adjustRightInd w:val="0"/>
              <w:jc w:val="both"/>
              <w:rPr>
                <w:rFonts w:cs="Arial"/>
                <w:sz w:val="20"/>
                <w:szCs w:val="20"/>
              </w:rPr>
            </w:pPr>
            <w:r w:rsidRPr="00227C68">
              <w:rPr>
                <w:rFonts w:cs="Arial"/>
                <w:b/>
                <w:sz w:val="20"/>
                <w:szCs w:val="20"/>
              </w:rPr>
              <w:t>Los lineamientos curriculares</w:t>
            </w:r>
            <w:r w:rsidRPr="00227C68">
              <w:rPr>
                <w:rFonts w:cs="Arial"/>
                <w:sz w:val="20"/>
                <w:szCs w:val="20"/>
              </w:rPr>
              <w:t xml:space="preserve">, se basan en la importancia dada a las competencias y a los actos comunicativos, lo cual le da solidez </w:t>
            </w:r>
            <w:r w:rsidRPr="00227C68">
              <w:rPr>
                <w:rFonts w:cs="Arial"/>
                <w:b/>
                <w:sz w:val="20"/>
                <w:szCs w:val="20"/>
              </w:rPr>
              <w:t>hacia un enfoque constructivo significativo</w:t>
            </w:r>
            <w:r w:rsidRPr="00227C68">
              <w:rPr>
                <w:rFonts w:cs="Arial"/>
                <w:sz w:val="20"/>
                <w:szCs w:val="20"/>
              </w:rPr>
              <w:t>.</w:t>
            </w:r>
          </w:p>
          <w:p w14:paraId="7EE5CE9C" w14:textId="77777777" w:rsidR="00D969C8" w:rsidRPr="00227C68" w:rsidRDefault="00D969C8" w:rsidP="00D969C8">
            <w:pPr>
              <w:autoSpaceDE w:val="0"/>
              <w:autoSpaceDN w:val="0"/>
              <w:adjustRightInd w:val="0"/>
              <w:jc w:val="both"/>
              <w:rPr>
                <w:rFonts w:cs="Arial"/>
                <w:sz w:val="20"/>
                <w:szCs w:val="20"/>
              </w:rPr>
            </w:pPr>
            <w:r w:rsidRPr="00227C68">
              <w:rPr>
                <w:rFonts w:cs="Arial"/>
                <w:sz w:val="20"/>
                <w:szCs w:val="20"/>
              </w:rPr>
              <w:t xml:space="preserve">Los ejes para lengua castellana son: </w:t>
            </w:r>
          </w:p>
          <w:p w14:paraId="51343E11" w14:textId="77777777" w:rsidR="00D969C8" w:rsidRPr="00227C68" w:rsidRDefault="00D969C8" w:rsidP="000A3821">
            <w:pPr>
              <w:pStyle w:val="Prrafodelista"/>
              <w:numPr>
                <w:ilvl w:val="0"/>
                <w:numId w:val="47"/>
              </w:numPr>
              <w:autoSpaceDE w:val="0"/>
              <w:autoSpaceDN w:val="0"/>
              <w:adjustRightInd w:val="0"/>
              <w:jc w:val="both"/>
              <w:rPr>
                <w:rFonts w:cs="Arial"/>
                <w:b/>
                <w:sz w:val="20"/>
                <w:szCs w:val="20"/>
              </w:rPr>
            </w:pPr>
            <w:r w:rsidRPr="00227C68">
              <w:rPr>
                <w:rFonts w:cs="Arial"/>
                <w:b/>
                <w:sz w:val="20"/>
                <w:szCs w:val="20"/>
              </w:rPr>
              <w:t xml:space="preserve">Eje referido a los procesos de la construcción de sistemas de significación. </w:t>
            </w:r>
            <w:r w:rsidRPr="00227C68">
              <w:rPr>
                <w:rFonts w:cs="Arial"/>
                <w:sz w:val="20"/>
                <w:szCs w:val="20"/>
              </w:rPr>
              <w:t>Los estándares que responden a este eje son la comunicación en signos, símbolos,</w:t>
            </w:r>
            <w:r>
              <w:rPr>
                <w:rFonts w:cs="Arial"/>
                <w:sz w:val="20"/>
                <w:szCs w:val="20"/>
              </w:rPr>
              <w:t xml:space="preserve"> </w:t>
            </w:r>
            <w:r w:rsidRPr="00227C68">
              <w:rPr>
                <w:rFonts w:cs="Arial"/>
                <w:sz w:val="20"/>
                <w:szCs w:val="20"/>
              </w:rPr>
              <w:t>reglas sintácticas, fonológicas</w:t>
            </w:r>
            <w:r w:rsidRPr="00227C68">
              <w:rPr>
                <w:rFonts w:cs="Arial"/>
                <w:b/>
                <w:sz w:val="20"/>
                <w:szCs w:val="20"/>
              </w:rPr>
              <w:t xml:space="preserve">, </w:t>
            </w:r>
            <w:r w:rsidRPr="00227C68">
              <w:rPr>
                <w:rFonts w:cs="Arial"/>
                <w:sz w:val="20"/>
                <w:szCs w:val="20"/>
              </w:rPr>
              <w:t>contexto de uso,</w:t>
            </w:r>
            <w:r>
              <w:rPr>
                <w:rFonts w:cs="Arial"/>
                <w:sz w:val="20"/>
                <w:szCs w:val="20"/>
              </w:rPr>
              <w:t xml:space="preserve"> </w:t>
            </w:r>
            <w:r w:rsidRPr="00227C68">
              <w:rPr>
                <w:rFonts w:cs="Arial"/>
                <w:sz w:val="20"/>
                <w:szCs w:val="20"/>
              </w:rPr>
              <w:t>lenguaje de expresión verbal, corporal y de imagen.</w:t>
            </w:r>
            <w:r>
              <w:rPr>
                <w:rFonts w:cs="Arial"/>
                <w:sz w:val="20"/>
                <w:szCs w:val="20"/>
              </w:rPr>
              <w:t xml:space="preserve"> </w:t>
            </w:r>
          </w:p>
          <w:p w14:paraId="5C3DF4B5" w14:textId="77777777" w:rsidR="00D969C8" w:rsidRPr="00227C68" w:rsidRDefault="00D969C8" w:rsidP="000A3821">
            <w:pPr>
              <w:pStyle w:val="Prrafodelista"/>
              <w:numPr>
                <w:ilvl w:val="0"/>
                <w:numId w:val="47"/>
              </w:numPr>
              <w:autoSpaceDE w:val="0"/>
              <w:autoSpaceDN w:val="0"/>
              <w:adjustRightInd w:val="0"/>
              <w:jc w:val="both"/>
              <w:rPr>
                <w:rFonts w:cs="Arial"/>
                <w:b/>
                <w:sz w:val="20"/>
                <w:szCs w:val="20"/>
              </w:rPr>
            </w:pPr>
            <w:r w:rsidRPr="00227C68">
              <w:rPr>
                <w:rFonts w:cs="Arial"/>
                <w:b/>
                <w:sz w:val="20"/>
                <w:szCs w:val="20"/>
              </w:rPr>
              <w:t>Eje referido a los procesos de interpretación y producción de textos</w:t>
            </w:r>
            <w:r w:rsidRPr="00227C68">
              <w:rPr>
                <w:rFonts w:cs="Arial"/>
                <w:sz w:val="20"/>
                <w:szCs w:val="20"/>
              </w:rPr>
              <w:t>. Responden a este eje, para que el estudiantes se familiarice, analice y produzca textos (narrativos, científicos, periodísticos, literarios, etc.) en estos textos debe aplicar la semántica, la sintaxis, el léxico, la coherencia, la cohesión y la claridad</w:t>
            </w:r>
            <w:r w:rsidRPr="00227C68">
              <w:rPr>
                <w:rFonts w:cs="Arial"/>
                <w:b/>
                <w:sz w:val="20"/>
                <w:szCs w:val="20"/>
              </w:rPr>
              <w:t>.</w:t>
            </w:r>
          </w:p>
          <w:p w14:paraId="4FE1981F" w14:textId="5B117481" w:rsidR="00D969C8" w:rsidRPr="00227C68" w:rsidRDefault="00D969C8" w:rsidP="000A3821">
            <w:pPr>
              <w:pStyle w:val="Prrafodelista"/>
              <w:numPr>
                <w:ilvl w:val="0"/>
                <w:numId w:val="47"/>
              </w:numPr>
              <w:autoSpaceDE w:val="0"/>
              <w:autoSpaceDN w:val="0"/>
              <w:adjustRightInd w:val="0"/>
              <w:jc w:val="both"/>
              <w:rPr>
                <w:rFonts w:cs="Arial"/>
                <w:b/>
                <w:sz w:val="20"/>
                <w:szCs w:val="20"/>
              </w:rPr>
            </w:pPr>
            <w:r w:rsidRPr="00227C68">
              <w:rPr>
                <w:rFonts w:cs="Arial"/>
                <w:b/>
                <w:sz w:val="20"/>
                <w:szCs w:val="20"/>
              </w:rPr>
              <w:t>Eje referido a los procesos culturales y estéticos</w:t>
            </w:r>
            <w:r w:rsidR="00736A75">
              <w:rPr>
                <w:rFonts w:cs="Arial"/>
                <w:b/>
                <w:sz w:val="20"/>
                <w:szCs w:val="20"/>
              </w:rPr>
              <w:t xml:space="preserve"> </w:t>
            </w:r>
            <w:r w:rsidRPr="00227C68">
              <w:rPr>
                <w:rFonts w:cs="Arial"/>
                <w:b/>
                <w:sz w:val="20"/>
                <w:szCs w:val="20"/>
              </w:rPr>
              <w:t xml:space="preserve">asociados al lenguaje: el papel de la literatura. </w:t>
            </w:r>
            <w:r w:rsidRPr="00227C68">
              <w:rPr>
                <w:rFonts w:cs="Arial"/>
                <w:sz w:val="20"/>
                <w:szCs w:val="20"/>
              </w:rPr>
              <w:t>Están formulados para que el estudiante conozca y analice en ellos la simbolización de la cultura y el testimonio de la historia de la humanidad. Todo esto desde una perspectiva estética, histórica, sociológica y de análisis simbólico de las obras literarias.</w:t>
            </w:r>
          </w:p>
          <w:p w14:paraId="1C95CB55" w14:textId="2CFBC9F1" w:rsidR="00D969C8" w:rsidRPr="00227C68" w:rsidRDefault="00D969C8" w:rsidP="000A3821">
            <w:pPr>
              <w:pStyle w:val="Prrafodelista"/>
              <w:numPr>
                <w:ilvl w:val="0"/>
                <w:numId w:val="47"/>
              </w:numPr>
              <w:autoSpaceDE w:val="0"/>
              <w:autoSpaceDN w:val="0"/>
              <w:adjustRightInd w:val="0"/>
              <w:jc w:val="both"/>
              <w:rPr>
                <w:rFonts w:cs="Arial"/>
                <w:b/>
                <w:sz w:val="20"/>
                <w:szCs w:val="20"/>
              </w:rPr>
            </w:pPr>
            <w:r w:rsidRPr="00227C68">
              <w:rPr>
                <w:rFonts w:cs="Arial"/>
                <w:b/>
                <w:sz w:val="20"/>
                <w:szCs w:val="20"/>
              </w:rPr>
              <w:t xml:space="preserve">Eje referido a los principios de la interacción y los procesos culturales implicados en la ética de la comunicación. </w:t>
            </w:r>
            <w:r w:rsidRPr="00227C68">
              <w:rPr>
                <w:rFonts w:cs="Arial"/>
                <w:sz w:val="20"/>
                <w:szCs w:val="20"/>
              </w:rPr>
              <w:t>Enseñan la ética de la comunicación y el valor del respeto a la intervención propia y del otro.</w:t>
            </w:r>
            <w:r w:rsidR="00736A75">
              <w:rPr>
                <w:rFonts w:cs="Arial"/>
                <w:sz w:val="20"/>
                <w:szCs w:val="20"/>
              </w:rPr>
              <w:t xml:space="preserve"> </w:t>
            </w:r>
            <w:r w:rsidRPr="00227C68">
              <w:rPr>
                <w:rFonts w:cs="Arial"/>
                <w:sz w:val="20"/>
                <w:szCs w:val="20"/>
              </w:rPr>
              <w:t xml:space="preserve">Se busca que la comunicación se constituya en espacio de reconstrucción y transformación de lo social. </w:t>
            </w:r>
          </w:p>
          <w:p w14:paraId="39A64F33" w14:textId="06546F07" w:rsidR="00D969C8" w:rsidRPr="00227C68" w:rsidRDefault="00D969C8" w:rsidP="00D969C8">
            <w:pPr>
              <w:pStyle w:val="Prrafodelista"/>
              <w:autoSpaceDE w:val="0"/>
              <w:autoSpaceDN w:val="0"/>
              <w:adjustRightInd w:val="0"/>
              <w:ind w:left="360"/>
              <w:jc w:val="both"/>
              <w:rPr>
                <w:rFonts w:cs="Arial"/>
                <w:sz w:val="20"/>
                <w:szCs w:val="20"/>
              </w:rPr>
            </w:pPr>
            <w:r w:rsidRPr="00227C68">
              <w:rPr>
                <w:rFonts w:cs="Arial"/>
                <w:b/>
                <w:sz w:val="20"/>
                <w:szCs w:val="20"/>
              </w:rPr>
              <w:t>Eje referido a los proceso de desarrollo del pensamiento.</w:t>
            </w:r>
            <w:r w:rsidR="00736A75">
              <w:rPr>
                <w:rFonts w:cs="Arial"/>
                <w:b/>
                <w:sz w:val="20"/>
                <w:szCs w:val="20"/>
              </w:rPr>
              <w:t xml:space="preserve"> </w:t>
            </w:r>
            <w:r w:rsidRPr="00227C68">
              <w:rPr>
                <w:rFonts w:cs="Arial"/>
                <w:sz w:val="20"/>
                <w:szCs w:val="20"/>
              </w:rPr>
              <w:t>Este eje es transversal a todos,</w:t>
            </w:r>
            <w:r w:rsidR="00736A75">
              <w:rPr>
                <w:rFonts w:cs="Arial"/>
                <w:sz w:val="20"/>
                <w:szCs w:val="20"/>
              </w:rPr>
              <w:t xml:space="preserve"> </w:t>
            </w:r>
            <w:r w:rsidRPr="00227C68">
              <w:rPr>
                <w:rFonts w:cs="Arial"/>
                <w:sz w:val="20"/>
                <w:szCs w:val="20"/>
              </w:rPr>
              <w:t>pues proyecta</w:t>
            </w:r>
            <w:r w:rsidR="00736A75">
              <w:rPr>
                <w:rFonts w:cs="Arial"/>
                <w:sz w:val="20"/>
                <w:szCs w:val="20"/>
              </w:rPr>
              <w:t xml:space="preserve"> </w:t>
            </w:r>
            <w:r w:rsidRPr="00227C68">
              <w:rPr>
                <w:rFonts w:cs="Arial"/>
                <w:sz w:val="20"/>
                <w:szCs w:val="20"/>
              </w:rPr>
              <w:t>el avance de los procesos cognitivos según el nivel de escolaridad y pensamiento en el que se encuentra el estudiante.</w:t>
            </w:r>
            <w:r w:rsidR="00736A75">
              <w:rPr>
                <w:rFonts w:cs="Arial"/>
                <w:sz w:val="20"/>
                <w:szCs w:val="20"/>
              </w:rPr>
              <w:t xml:space="preserve"> </w:t>
            </w:r>
            <w:r w:rsidRPr="00227C68">
              <w:rPr>
                <w:rFonts w:cs="Arial"/>
                <w:sz w:val="20"/>
                <w:szCs w:val="20"/>
              </w:rPr>
              <w:t xml:space="preserve">Por lo tanto, es preciso aclarar que en este eje no se formulan estándares. </w:t>
            </w:r>
          </w:p>
          <w:p w14:paraId="3C3930C4" w14:textId="77777777" w:rsidR="00D969C8" w:rsidRPr="00227C68" w:rsidRDefault="00D969C8" w:rsidP="00D969C8">
            <w:pPr>
              <w:autoSpaceDE w:val="0"/>
              <w:autoSpaceDN w:val="0"/>
              <w:adjustRightInd w:val="0"/>
              <w:jc w:val="both"/>
              <w:rPr>
                <w:rFonts w:cs="Arial"/>
                <w:b/>
                <w:sz w:val="20"/>
                <w:szCs w:val="20"/>
              </w:rPr>
            </w:pPr>
          </w:p>
        </w:tc>
      </w:tr>
    </w:tbl>
    <w:p w14:paraId="111D668E" w14:textId="77777777" w:rsidR="00D969C8" w:rsidRPr="00227C68" w:rsidRDefault="00D969C8" w:rsidP="00D969C8">
      <w:pPr>
        <w:autoSpaceDE w:val="0"/>
        <w:autoSpaceDN w:val="0"/>
        <w:adjustRightInd w:val="0"/>
        <w:spacing w:after="0" w:line="240" w:lineRule="auto"/>
        <w:jc w:val="both"/>
        <w:rPr>
          <w:rFonts w:eastAsia="Adobe Gothic Std B" w:cs="Arial"/>
          <w:sz w:val="20"/>
          <w:szCs w:val="20"/>
        </w:rPr>
      </w:pPr>
    </w:p>
    <w:p w14:paraId="2FF420E4" w14:textId="77777777" w:rsidR="00D969C8" w:rsidRPr="00227C68" w:rsidRDefault="00D969C8" w:rsidP="00D969C8">
      <w:pPr>
        <w:autoSpaceDE w:val="0"/>
        <w:autoSpaceDN w:val="0"/>
        <w:adjustRightInd w:val="0"/>
        <w:spacing w:after="0" w:line="240" w:lineRule="auto"/>
        <w:jc w:val="both"/>
        <w:rPr>
          <w:rFonts w:eastAsia="Adobe Gothic Std B" w:cs="Arial"/>
          <w:sz w:val="20"/>
          <w:szCs w:val="20"/>
        </w:rPr>
      </w:pPr>
    </w:p>
    <w:tbl>
      <w:tblPr>
        <w:tblStyle w:val="Tablaconcuadrcula"/>
        <w:tblW w:w="16727" w:type="dxa"/>
        <w:jc w:val="center"/>
        <w:shd w:val="clear" w:color="auto" w:fill="B8CCE4" w:themeFill="accent1" w:themeFillTint="66"/>
        <w:tblLook w:val="04A0" w:firstRow="1" w:lastRow="0" w:firstColumn="1" w:lastColumn="0" w:noHBand="0" w:noVBand="1"/>
      </w:tblPr>
      <w:tblGrid>
        <w:gridCol w:w="6804"/>
        <w:gridCol w:w="4678"/>
        <w:gridCol w:w="5245"/>
      </w:tblGrid>
      <w:tr w:rsidR="00D969C8" w:rsidRPr="00227C68" w14:paraId="3E018965" w14:textId="77777777" w:rsidTr="00362A33">
        <w:trPr>
          <w:trHeight w:val="10"/>
          <w:jc w:val="center"/>
        </w:trPr>
        <w:tc>
          <w:tcPr>
            <w:tcW w:w="6804" w:type="dxa"/>
            <w:vMerge w:val="restart"/>
            <w:shd w:val="clear" w:color="auto" w:fill="C6D9F1" w:themeFill="text2" w:themeFillTint="33"/>
            <w:vAlign w:val="center"/>
          </w:tcPr>
          <w:p w14:paraId="439E935C" w14:textId="77777777" w:rsidR="00D969C8" w:rsidRPr="00227C68" w:rsidRDefault="00D969C8" w:rsidP="009027D8">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9923" w:type="dxa"/>
            <w:gridSpan w:val="2"/>
            <w:shd w:val="clear" w:color="auto" w:fill="C6D9F1" w:themeFill="text2" w:themeFillTint="33"/>
          </w:tcPr>
          <w:p w14:paraId="358803AB" w14:textId="77777777" w:rsidR="00D969C8" w:rsidRPr="00227C68" w:rsidRDefault="00D969C8" w:rsidP="009027D8">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D969C8" w:rsidRPr="00227C68" w14:paraId="6D39A943" w14:textId="77777777" w:rsidTr="00362A33">
        <w:trPr>
          <w:trHeight w:val="10"/>
          <w:jc w:val="center"/>
        </w:trPr>
        <w:tc>
          <w:tcPr>
            <w:tcW w:w="6804" w:type="dxa"/>
            <w:vMerge/>
            <w:shd w:val="clear" w:color="auto" w:fill="C6D9F1" w:themeFill="text2" w:themeFillTint="33"/>
          </w:tcPr>
          <w:p w14:paraId="5C00AC19" w14:textId="77777777" w:rsidR="00D969C8" w:rsidRPr="00227C68" w:rsidRDefault="00D969C8" w:rsidP="00D969C8">
            <w:pPr>
              <w:autoSpaceDE w:val="0"/>
              <w:autoSpaceDN w:val="0"/>
              <w:adjustRightInd w:val="0"/>
              <w:jc w:val="both"/>
              <w:rPr>
                <w:rFonts w:eastAsia="Adobe Gothic Std B" w:cs="Arial"/>
                <w:b/>
                <w:sz w:val="20"/>
                <w:szCs w:val="20"/>
              </w:rPr>
            </w:pPr>
          </w:p>
        </w:tc>
        <w:tc>
          <w:tcPr>
            <w:tcW w:w="4678" w:type="dxa"/>
            <w:shd w:val="clear" w:color="auto" w:fill="8DB3E2" w:themeFill="text2" w:themeFillTint="66"/>
          </w:tcPr>
          <w:p w14:paraId="20D73511" w14:textId="77777777" w:rsidR="00D969C8" w:rsidRPr="00227C68" w:rsidRDefault="00D969C8" w:rsidP="009027D8">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245" w:type="dxa"/>
            <w:shd w:val="clear" w:color="auto" w:fill="8DB3E2" w:themeFill="text2" w:themeFillTint="66"/>
          </w:tcPr>
          <w:p w14:paraId="7B1B9BEC" w14:textId="77777777" w:rsidR="00D969C8" w:rsidRPr="00227C68" w:rsidRDefault="00D969C8" w:rsidP="009027D8">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D969C8" w:rsidRPr="00227C68" w14:paraId="00130A2A" w14:textId="77777777" w:rsidTr="00362A33">
        <w:trPr>
          <w:trHeight w:val="1228"/>
          <w:jc w:val="center"/>
        </w:trPr>
        <w:tc>
          <w:tcPr>
            <w:tcW w:w="6804" w:type="dxa"/>
            <w:shd w:val="clear" w:color="auto" w:fill="auto"/>
          </w:tcPr>
          <w:p w14:paraId="581F6B58" w14:textId="32F663EA" w:rsidR="00D969C8" w:rsidRPr="00227C68" w:rsidRDefault="00D969C8" w:rsidP="000A3821">
            <w:pPr>
              <w:pStyle w:val="Prrafodelista"/>
              <w:numPr>
                <w:ilvl w:val="0"/>
                <w:numId w:val="43"/>
              </w:numPr>
              <w:autoSpaceDE w:val="0"/>
              <w:autoSpaceDN w:val="0"/>
              <w:adjustRightInd w:val="0"/>
              <w:jc w:val="both"/>
              <w:rPr>
                <w:rFonts w:eastAsia="Times New Roman" w:cs="Arial"/>
                <w:sz w:val="20"/>
                <w:szCs w:val="20"/>
                <w:lang w:val="es-ES_tradnl"/>
              </w:rPr>
            </w:pPr>
            <w:r w:rsidRPr="00227C68">
              <w:rPr>
                <w:rFonts w:eastAsia="Times New Roman" w:cs="Arial"/>
                <w:sz w:val="20"/>
                <w:szCs w:val="20"/>
                <w:lang w:val="es-ES_tradnl"/>
              </w:rPr>
              <w:t>Contexto histórico y literario</w:t>
            </w:r>
            <w:r w:rsidR="00736A75">
              <w:rPr>
                <w:rFonts w:eastAsia="Times New Roman" w:cs="Arial"/>
                <w:sz w:val="20"/>
                <w:szCs w:val="20"/>
                <w:lang w:val="es-ES_tradnl"/>
              </w:rPr>
              <w:t xml:space="preserve"> </w:t>
            </w:r>
            <w:r w:rsidRPr="00227C68">
              <w:rPr>
                <w:rFonts w:eastAsia="Times New Roman" w:cs="Arial"/>
                <w:sz w:val="20"/>
                <w:szCs w:val="20"/>
                <w:lang w:val="es-ES_tradnl"/>
              </w:rPr>
              <w:t>de la literatura</w:t>
            </w:r>
            <w:r w:rsidR="00736A75">
              <w:rPr>
                <w:rFonts w:eastAsia="Times New Roman" w:cs="Arial"/>
                <w:sz w:val="20"/>
                <w:szCs w:val="20"/>
                <w:lang w:val="es-ES_tradnl"/>
              </w:rPr>
              <w:t xml:space="preserve"> </w:t>
            </w:r>
            <w:r w:rsidRPr="00227C68">
              <w:rPr>
                <w:rFonts w:eastAsia="Times New Roman" w:cs="Arial"/>
                <w:sz w:val="20"/>
                <w:szCs w:val="20"/>
                <w:lang w:val="es-ES_tradnl"/>
              </w:rPr>
              <w:t xml:space="preserve">del romanticismo y el realismo español. </w:t>
            </w:r>
          </w:p>
          <w:p w14:paraId="4866007C" w14:textId="77777777" w:rsidR="00D969C8" w:rsidRPr="00227C68" w:rsidRDefault="00D969C8" w:rsidP="000A3821">
            <w:pPr>
              <w:pStyle w:val="Prrafodelista"/>
              <w:numPr>
                <w:ilvl w:val="0"/>
                <w:numId w:val="43"/>
              </w:numPr>
              <w:autoSpaceDE w:val="0"/>
              <w:autoSpaceDN w:val="0"/>
              <w:adjustRightInd w:val="0"/>
              <w:jc w:val="both"/>
              <w:rPr>
                <w:rFonts w:eastAsia="Times New Roman" w:cs="Arial"/>
                <w:sz w:val="20"/>
                <w:szCs w:val="20"/>
                <w:lang w:val="es-ES_tradnl"/>
              </w:rPr>
            </w:pPr>
            <w:r w:rsidRPr="00227C68">
              <w:rPr>
                <w:rFonts w:eastAsia="Times New Roman" w:cs="Arial"/>
                <w:sz w:val="20"/>
                <w:szCs w:val="20"/>
                <w:lang w:val="es-ES_tradnl"/>
              </w:rPr>
              <w:t>El Comentario crítico.</w:t>
            </w:r>
          </w:p>
          <w:p w14:paraId="0C2D7602" w14:textId="77777777" w:rsidR="00D969C8" w:rsidRPr="00227C68" w:rsidRDefault="00D969C8" w:rsidP="000A3821">
            <w:pPr>
              <w:pStyle w:val="Prrafodelista"/>
              <w:numPr>
                <w:ilvl w:val="0"/>
                <w:numId w:val="43"/>
              </w:numPr>
              <w:autoSpaceDE w:val="0"/>
              <w:autoSpaceDN w:val="0"/>
              <w:adjustRightInd w:val="0"/>
              <w:jc w:val="both"/>
              <w:rPr>
                <w:rFonts w:eastAsia="Times New Roman" w:cs="Arial"/>
                <w:sz w:val="20"/>
                <w:szCs w:val="20"/>
                <w:lang w:val="es-ES_tradnl"/>
              </w:rPr>
            </w:pPr>
            <w:r w:rsidRPr="00227C68">
              <w:rPr>
                <w:rFonts w:eastAsia="Times New Roman" w:cs="Arial"/>
                <w:sz w:val="20"/>
                <w:szCs w:val="20"/>
                <w:lang w:val="es-ES_tradnl"/>
              </w:rPr>
              <w:t>El texto argumentativo: clases de argumentos.</w:t>
            </w:r>
          </w:p>
          <w:p w14:paraId="4714DFDA" w14:textId="31F2555B" w:rsidR="00D969C8" w:rsidRPr="00227C68" w:rsidRDefault="00D969C8" w:rsidP="000A3821">
            <w:pPr>
              <w:pStyle w:val="Prrafodelista"/>
              <w:numPr>
                <w:ilvl w:val="0"/>
                <w:numId w:val="43"/>
              </w:numPr>
              <w:autoSpaceDE w:val="0"/>
              <w:autoSpaceDN w:val="0"/>
              <w:adjustRightInd w:val="0"/>
              <w:jc w:val="both"/>
              <w:rPr>
                <w:rFonts w:eastAsia="Times New Roman" w:cs="Arial"/>
                <w:sz w:val="20"/>
                <w:szCs w:val="20"/>
                <w:lang w:val="es-ES_tradnl"/>
              </w:rPr>
            </w:pPr>
            <w:r w:rsidRPr="00227C68">
              <w:rPr>
                <w:rFonts w:eastAsia="Times New Roman" w:cs="Arial"/>
                <w:sz w:val="20"/>
                <w:szCs w:val="20"/>
                <w:lang w:val="es-ES_tradnl"/>
              </w:rPr>
              <w:t>Ensayo: clases de ensayos -</w:t>
            </w:r>
            <w:r w:rsidR="00736A75">
              <w:rPr>
                <w:rFonts w:eastAsia="Times New Roman" w:cs="Arial"/>
                <w:sz w:val="20"/>
                <w:szCs w:val="20"/>
                <w:lang w:val="es-ES_tradnl"/>
              </w:rPr>
              <w:t xml:space="preserve"> </w:t>
            </w:r>
            <w:r w:rsidRPr="00227C68">
              <w:rPr>
                <w:rFonts w:eastAsia="Times New Roman" w:cs="Arial"/>
                <w:sz w:val="20"/>
                <w:szCs w:val="20"/>
                <w:lang w:val="es-ES_tradnl"/>
              </w:rPr>
              <w:t>características -</w:t>
            </w:r>
            <w:r w:rsidR="00736A75">
              <w:rPr>
                <w:rFonts w:eastAsia="Times New Roman" w:cs="Arial"/>
                <w:sz w:val="20"/>
                <w:szCs w:val="20"/>
                <w:lang w:val="es-ES_tradnl"/>
              </w:rPr>
              <w:t xml:space="preserve"> </w:t>
            </w:r>
            <w:r w:rsidRPr="00227C68">
              <w:rPr>
                <w:rFonts w:eastAsia="Times New Roman" w:cs="Arial"/>
                <w:sz w:val="20"/>
                <w:szCs w:val="20"/>
                <w:lang w:val="es-ES_tradnl"/>
              </w:rPr>
              <w:t xml:space="preserve">estructura. </w:t>
            </w:r>
          </w:p>
          <w:p w14:paraId="06DC7FB9" w14:textId="6BF460F8" w:rsidR="00D969C8" w:rsidRPr="00227C68" w:rsidRDefault="00D969C8" w:rsidP="000A3821">
            <w:pPr>
              <w:pStyle w:val="Prrafodelista"/>
              <w:numPr>
                <w:ilvl w:val="0"/>
                <w:numId w:val="43"/>
              </w:numPr>
              <w:autoSpaceDE w:val="0"/>
              <w:autoSpaceDN w:val="0"/>
              <w:adjustRightInd w:val="0"/>
              <w:jc w:val="both"/>
              <w:rPr>
                <w:rFonts w:eastAsia="Times New Roman" w:cs="Arial"/>
                <w:sz w:val="20"/>
                <w:szCs w:val="20"/>
                <w:lang w:val="es-ES_tradnl"/>
              </w:rPr>
            </w:pPr>
            <w:r w:rsidRPr="00227C68">
              <w:rPr>
                <w:rFonts w:eastAsia="Times New Roman" w:cs="Arial"/>
                <w:sz w:val="20"/>
                <w:szCs w:val="20"/>
                <w:lang w:val="es-ES_tradnl"/>
              </w:rPr>
              <w:t>La enunciación y el contexto discursivo (situación -</w:t>
            </w:r>
            <w:r w:rsidR="00736A75">
              <w:rPr>
                <w:rFonts w:eastAsia="Times New Roman" w:cs="Arial"/>
                <w:sz w:val="20"/>
                <w:szCs w:val="20"/>
                <w:lang w:val="es-ES_tradnl"/>
              </w:rPr>
              <w:t xml:space="preserve"> </w:t>
            </w:r>
            <w:r w:rsidRPr="00227C68">
              <w:rPr>
                <w:rFonts w:eastAsia="Times New Roman" w:cs="Arial"/>
                <w:sz w:val="20"/>
                <w:szCs w:val="20"/>
                <w:lang w:val="es-ES_tradnl"/>
              </w:rPr>
              <w:t>elementos).</w:t>
            </w:r>
          </w:p>
          <w:p w14:paraId="541C814C" w14:textId="77777777" w:rsidR="00D969C8" w:rsidRPr="00227C68" w:rsidRDefault="00D969C8" w:rsidP="000A3821">
            <w:pPr>
              <w:pStyle w:val="Prrafodelista"/>
              <w:numPr>
                <w:ilvl w:val="0"/>
                <w:numId w:val="43"/>
              </w:numPr>
              <w:autoSpaceDE w:val="0"/>
              <w:autoSpaceDN w:val="0"/>
              <w:adjustRightInd w:val="0"/>
              <w:jc w:val="both"/>
              <w:rPr>
                <w:rFonts w:eastAsia="Times New Roman" w:cs="Arial"/>
                <w:sz w:val="20"/>
                <w:szCs w:val="20"/>
                <w:lang w:val="es-ES_tradnl"/>
              </w:rPr>
            </w:pPr>
            <w:r w:rsidRPr="00227C68">
              <w:rPr>
                <w:rFonts w:eastAsia="Times New Roman" w:cs="Arial"/>
                <w:sz w:val="20"/>
                <w:szCs w:val="20"/>
                <w:lang w:val="es-ES_tradnl"/>
              </w:rPr>
              <w:t>Elementos paralingüísticos y extralingüísticos.</w:t>
            </w:r>
          </w:p>
          <w:p w14:paraId="64991713" w14:textId="77777777" w:rsidR="00D969C8" w:rsidRPr="00227C68" w:rsidRDefault="00D969C8" w:rsidP="000A3821">
            <w:pPr>
              <w:pStyle w:val="Prrafodelista"/>
              <w:numPr>
                <w:ilvl w:val="0"/>
                <w:numId w:val="43"/>
              </w:numPr>
              <w:autoSpaceDE w:val="0"/>
              <w:autoSpaceDN w:val="0"/>
              <w:adjustRightInd w:val="0"/>
              <w:jc w:val="both"/>
              <w:rPr>
                <w:rFonts w:eastAsia="Times New Roman" w:cs="Arial"/>
                <w:sz w:val="20"/>
                <w:szCs w:val="20"/>
                <w:lang w:val="es-ES_tradnl"/>
              </w:rPr>
            </w:pPr>
            <w:r w:rsidRPr="00227C68">
              <w:rPr>
                <w:rFonts w:eastAsia="Times New Roman" w:cs="Arial"/>
                <w:sz w:val="20"/>
                <w:szCs w:val="20"/>
                <w:lang w:val="es-ES_tradnl"/>
              </w:rPr>
              <w:t xml:space="preserve">Organizadores de información: mapa conceptual y mapa mental. </w:t>
            </w:r>
          </w:p>
          <w:p w14:paraId="60172544" w14:textId="37E60A0D" w:rsidR="00D969C8" w:rsidRPr="00227C68" w:rsidRDefault="00D969C8" w:rsidP="000A3821">
            <w:pPr>
              <w:pStyle w:val="Prrafodelista"/>
              <w:numPr>
                <w:ilvl w:val="0"/>
                <w:numId w:val="43"/>
              </w:numPr>
              <w:autoSpaceDE w:val="0"/>
              <w:autoSpaceDN w:val="0"/>
              <w:adjustRightInd w:val="0"/>
              <w:jc w:val="both"/>
              <w:rPr>
                <w:rFonts w:eastAsia="Times New Roman" w:cs="Arial"/>
                <w:sz w:val="20"/>
                <w:szCs w:val="20"/>
                <w:lang w:val="es-ES_tradnl"/>
              </w:rPr>
            </w:pPr>
            <w:r w:rsidRPr="00227C68">
              <w:rPr>
                <w:rFonts w:eastAsia="Times New Roman" w:cs="Arial"/>
                <w:sz w:val="20"/>
                <w:szCs w:val="20"/>
                <w:lang w:val="es-ES_tradnl"/>
              </w:rPr>
              <w:t>Género</w:t>
            </w:r>
            <w:r w:rsidR="00736A75">
              <w:rPr>
                <w:rFonts w:eastAsia="Times New Roman" w:cs="Arial"/>
                <w:sz w:val="20"/>
                <w:szCs w:val="20"/>
                <w:lang w:val="es-ES_tradnl"/>
              </w:rPr>
              <w:t xml:space="preserve"> </w:t>
            </w:r>
            <w:r w:rsidRPr="00227C68">
              <w:rPr>
                <w:rFonts w:eastAsia="Times New Roman" w:cs="Arial"/>
                <w:sz w:val="20"/>
                <w:szCs w:val="20"/>
                <w:lang w:val="es-ES_tradnl"/>
              </w:rPr>
              <w:t>de opinión (editorial y columnas).</w:t>
            </w:r>
          </w:p>
          <w:p w14:paraId="72FD9B16" w14:textId="77777777" w:rsidR="00D969C8" w:rsidRPr="00D969C8" w:rsidRDefault="00D969C8" w:rsidP="000A3821">
            <w:pPr>
              <w:pStyle w:val="Prrafodelista"/>
              <w:numPr>
                <w:ilvl w:val="0"/>
                <w:numId w:val="43"/>
              </w:numPr>
              <w:autoSpaceDE w:val="0"/>
              <w:autoSpaceDN w:val="0"/>
              <w:adjustRightInd w:val="0"/>
              <w:jc w:val="both"/>
              <w:rPr>
                <w:rFonts w:eastAsia="Times New Roman" w:cs="Arial"/>
                <w:sz w:val="20"/>
                <w:szCs w:val="20"/>
                <w:lang w:val="es-ES_tradnl"/>
              </w:rPr>
            </w:pPr>
            <w:r w:rsidRPr="00D969C8">
              <w:rPr>
                <w:rFonts w:eastAsia="Times New Roman" w:cs="Arial"/>
                <w:sz w:val="20"/>
                <w:szCs w:val="20"/>
                <w:lang w:val="es-ES_tradnl"/>
              </w:rPr>
              <w:t>El cine foro (desarrollo y metodología)</w:t>
            </w:r>
          </w:p>
        </w:tc>
        <w:tc>
          <w:tcPr>
            <w:tcW w:w="4678" w:type="dxa"/>
            <w:shd w:val="clear" w:color="auto" w:fill="auto"/>
          </w:tcPr>
          <w:p w14:paraId="06337EBA" w14:textId="5265697D" w:rsidR="00D969C8" w:rsidRPr="00227C68" w:rsidRDefault="00D969C8" w:rsidP="00D969C8">
            <w:pPr>
              <w:autoSpaceDE w:val="0"/>
              <w:autoSpaceDN w:val="0"/>
              <w:adjustRightInd w:val="0"/>
              <w:jc w:val="both"/>
              <w:rPr>
                <w:rFonts w:eastAsia="Adobe Gothic Std B" w:cs="Arial"/>
                <w:sz w:val="20"/>
                <w:szCs w:val="20"/>
              </w:rPr>
            </w:pPr>
            <w:r w:rsidRPr="00227C68">
              <w:rPr>
                <w:rFonts w:eastAsia="Adobe Gothic Std B" w:cs="Arial"/>
                <w:sz w:val="20"/>
                <w:szCs w:val="20"/>
              </w:rPr>
              <w:t>El área de Humanidades y Lengua Castellana es transversal a todas las áreas del conocimiento, ya que evidencia</w:t>
            </w:r>
            <w:r w:rsidR="00736A75">
              <w:rPr>
                <w:rFonts w:eastAsia="Adobe Gothic Std B" w:cs="Arial"/>
                <w:sz w:val="20"/>
                <w:szCs w:val="20"/>
              </w:rPr>
              <w:t xml:space="preserve"> </w:t>
            </w:r>
            <w:r w:rsidRPr="00227C68">
              <w:rPr>
                <w:rFonts w:eastAsia="Adobe Gothic Std B" w:cs="Arial"/>
                <w:sz w:val="20"/>
                <w:szCs w:val="20"/>
              </w:rPr>
              <w:t>el avance del nivel de escolaridad y pensamiento en el que se encuentra el educando.</w:t>
            </w:r>
          </w:p>
          <w:p w14:paraId="0091500F" w14:textId="77777777" w:rsidR="00D969C8" w:rsidRPr="00227C68" w:rsidRDefault="00D969C8" w:rsidP="00D969C8">
            <w:pPr>
              <w:autoSpaceDE w:val="0"/>
              <w:autoSpaceDN w:val="0"/>
              <w:adjustRightInd w:val="0"/>
              <w:jc w:val="both"/>
              <w:rPr>
                <w:rFonts w:eastAsia="Adobe Gothic Std B" w:cs="Arial"/>
                <w:sz w:val="20"/>
                <w:szCs w:val="20"/>
              </w:rPr>
            </w:pPr>
          </w:p>
          <w:p w14:paraId="61B9028C" w14:textId="77777777" w:rsidR="00D969C8" w:rsidRPr="00227C68" w:rsidRDefault="00D969C8" w:rsidP="00D969C8">
            <w:pPr>
              <w:autoSpaceDE w:val="0"/>
              <w:autoSpaceDN w:val="0"/>
              <w:adjustRightInd w:val="0"/>
              <w:jc w:val="both"/>
              <w:rPr>
                <w:rFonts w:eastAsia="Adobe Gothic Std B" w:cs="Arial"/>
                <w:sz w:val="20"/>
                <w:szCs w:val="20"/>
              </w:rPr>
            </w:pPr>
          </w:p>
          <w:p w14:paraId="11A3B06C" w14:textId="77777777" w:rsidR="00D969C8" w:rsidRPr="00227C68" w:rsidRDefault="00D969C8" w:rsidP="00D969C8">
            <w:pPr>
              <w:autoSpaceDE w:val="0"/>
              <w:autoSpaceDN w:val="0"/>
              <w:adjustRightInd w:val="0"/>
              <w:jc w:val="both"/>
              <w:rPr>
                <w:rFonts w:eastAsia="Adobe Gothic Std B" w:cs="Arial"/>
                <w:sz w:val="20"/>
                <w:szCs w:val="20"/>
              </w:rPr>
            </w:pPr>
          </w:p>
          <w:p w14:paraId="4FB3CBF7" w14:textId="77777777" w:rsidR="00D969C8" w:rsidRPr="00227C68" w:rsidRDefault="00D969C8" w:rsidP="00D969C8">
            <w:pPr>
              <w:autoSpaceDE w:val="0"/>
              <w:autoSpaceDN w:val="0"/>
              <w:adjustRightInd w:val="0"/>
              <w:jc w:val="both"/>
              <w:rPr>
                <w:rFonts w:eastAsia="Adobe Gothic Std B" w:cs="Arial"/>
                <w:sz w:val="20"/>
                <w:szCs w:val="20"/>
              </w:rPr>
            </w:pPr>
          </w:p>
          <w:p w14:paraId="3FA4AD6E" w14:textId="77777777" w:rsidR="00D969C8" w:rsidRPr="00227C68" w:rsidRDefault="00D969C8" w:rsidP="00D969C8">
            <w:pPr>
              <w:autoSpaceDE w:val="0"/>
              <w:autoSpaceDN w:val="0"/>
              <w:adjustRightInd w:val="0"/>
              <w:jc w:val="both"/>
              <w:rPr>
                <w:rFonts w:eastAsia="Adobe Gothic Std B" w:cs="Arial"/>
                <w:sz w:val="20"/>
                <w:szCs w:val="20"/>
              </w:rPr>
            </w:pPr>
          </w:p>
          <w:p w14:paraId="2B9E219D" w14:textId="77777777" w:rsidR="00D969C8" w:rsidRPr="00227C68" w:rsidRDefault="00D969C8" w:rsidP="00D969C8">
            <w:pPr>
              <w:autoSpaceDE w:val="0"/>
              <w:autoSpaceDN w:val="0"/>
              <w:adjustRightInd w:val="0"/>
              <w:jc w:val="both"/>
              <w:rPr>
                <w:rFonts w:eastAsia="Adobe Gothic Std B" w:cs="Arial"/>
                <w:sz w:val="20"/>
                <w:szCs w:val="20"/>
              </w:rPr>
            </w:pPr>
          </w:p>
          <w:p w14:paraId="6C7C56E7" w14:textId="77777777" w:rsidR="00D969C8" w:rsidRPr="00227C68" w:rsidRDefault="00D969C8" w:rsidP="00D969C8">
            <w:pPr>
              <w:autoSpaceDE w:val="0"/>
              <w:autoSpaceDN w:val="0"/>
              <w:adjustRightInd w:val="0"/>
              <w:jc w:val="both"/>
              <w:rPr>
                <w:rFonts w:eastAsia="Adobe Gothic Std B" w:cs="Arial"/>
                <w:sz w:val="20"/>
                <w:szCs w:val="20"/>
              </w:rPr>
            </w:pPr>
          </w:p>
          <w:p w14:paraId="791ED812" w14:textId="77777777" w:rsidR="00D969C8" w:rsidRPr="00227C68" w:rsidRDefault="00D969C8" w:rsidP="00D969C8">
            <w:pPr>
              <w:autoSpaceDE w:val="0"/>
              <w:autoSpaceDN w:val="0"/>
              <w:adjustRightInd w:val="0"/>
              <w:jc w:val="both"/>
              <w:rPr>
                <w:rFonts w:eastAsia="Adobe Gothic Std B" w:cs="Arial"/>
                <w:sz w:val="20"/>
                <w:szCs w:val="20"/>
              </w:rPr>
            </w:pPr>
          </w:p>
          <w:p w14:paraId="2F5429FE" w14:textId="77777777" w:rsidR="00D969C8" w:rsidRPr="00227C68" w:rsidRDefault="00D969C8" w:rsidP="00D969C8">
            <w:pPr>
              <w:autoSpaceDE w:val="0"/>
              <w:autoSpaceDN w:val="0"/>
              <w:adjustRightInd w:val="0"/>
              <w:jc w:val="both"/>
              <w:rPr>
                <w:rFonts w:eastAsia="Adobe Gothic Std B" w:cs="Arial"/>
                <w:sz w:val="20"/>
                <w:szCs w:val="20"/>
              </w:rPr>
            </w:pPr>
          </w:p>
        </w:tc>
        <w:tc>
          <w:tcPr>
            <w:tcW w:w="5245" w:type="dxa"/>
            <w:shd w:val="clear" w:color="auto" w:fill="auto"/>
          </w:tcPr>
          <w:p w14:paraId="4ADBCE10" w14:textId="106CB169" w:rsidR="00D969C8" w:rsidRPr="00227C68" w:rsidRDefault="00D969C8" w:rsidP="00D969C8">
            <w:pPr>
              <w:autoSpaceDE w:val="0"/>
              <w:autoSpaceDN w:val="0"/>
              <w:adjustRightInd w:val="0"/>
              <w:jc w:val="both"/>
              <w:rPr>
                <w:rFonts w:eastAsia="Adobe Gothic Std B" w:cs="Arial"/>
                <w:b/>
                <w:sz w:val="20"/>
                <w:szCs w:val="20"/>
              </w:rPr>
            </w:pPr>
            <w:r w:rsidRPr="00227C68">
              <w:rPr>
                <w:rFonts w:eastAsia="Adobe Gothic Std B" w:cs="Arial"/>
                <w:b/>
                <w:sz w:val="20"/>
                <w:szCs w:val="20"/>
              </w:rPr>
              <w:t>Plan lector</w:t>
            </w:r>
            <w:r w:rsidR="00736A75">
              <w:rPr>
                <w:rFonts w:eastAsia="Adobe Gothic Std B" w:cs="Arial"/>
                <w:b/>
                <w:sz w:val="20"/>
                <w:szCs w:val="20"/>
              </w:rPr>
              <w:t xml:space="preserve"> </w:t>
            </w:r>
            <w:r w:rsidRPr="00227C68">
              <w:rPr>
                <w:rFonts w:eastAsia="Adobe Gothic Std B" w:cs="Arial"/>
                <w:b/>
                <w:sz w:val="20"/>
                <w:szCs w:val="20"/>
              </w:rPr>
              <w:t xml:space="preserve">Nacional </w:t>
            </w:r>
            <w:r w:rsidRPr="00227C68">
              <w:rPr>
                <w:rFonts w:eastAsia="Adobe Gothic Std B" w:cs="Arial"/>
                <w:sz w:val="20"/>
                <w:szCs w:val="20"/>
              </w:rPr>
              <w:t xml:space="preserve">el cual es dinamizado en el contexto escolar en concordancia con la biblioteca de la institución y una hora de clase en Lengua Castellana. La semana del idioma en el mes de abril (23 de abril, día del idioma), Fiesta del Libro evento de ciudad (en septiembre). </w:t>
            </w:r>
          </w:p>
          <w:p w14:paraId="6D7D1F04" w14:textId="77777777" w:rsidR="00D969C8" w:rsidRPr="00227C68" w:rsidRDefault="00D969C8"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Servicio social de los estudiantes. </w:t>
            </w:r>
          </w:p>
          <w:p w14:paraId="741BC92C" w14:textId="77777777" w:rsidR="00D969C8" w:rsidRPr="00227C68" w:rsidRDefault="00D969C8"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69018C67" w14:textId="77777777" w:rsidR="00D969C8" w:rsidRPr="00227C68" w:rsidRDefault="00D969C8"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Plan escolar de gestión del riesgo.</w:t>
            </w:r>
          </w:p>
          <w:p w14:paraId="7B742926" w14:textId="77777777" w:rsidR="00D969C8" w:rsidRPr="00227C68" w:rsidRDefault="00D969C8" w:rsidP="00D969C8">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PRAE (Proyecto ambiental escolar).</w:t>
            </w:r>
          </w:p>
          <w:p w14:paraId="325B9FED" w14:textId="77777777" w:rsidR="00D969C8" w:rsidRPr="00227C68" w:rsidRDefault="00D969C8" w:rsidP="00D969C8">
            <w:pPr>
              <w:autoSpaceDE w:val="0"/>
              <w:autoSpaceDN w:val="0"/>
              <w:adjustRightInd w:val="0"/>
              <w:jc w:val="both"/>
              <w:rPr>
                <w:rFonts w:eastAsia="Adobe Gothic Std B" w:cs="Arial"/>
                <w:sz w:val="20"/>
                <w:szCs w:val="20"/>
              </w:rPr>
            </w:pPr>
          </w:p>
        </w:tc>
      </w:tr>
    </w:tbl>
    <w:p w14:paraId="7579902C" w14:textId="77777777" w:rsidR="00BE5DF1" w:rsidRDefault="00BE5DF1" w:rsidP="00190F03">
      <w:pPr>
        <w:autoSpaceDE w:val="0"/>
        <w:autoSpaceDN w:val="0"/>
        <w:adjustRightInd w:val="0"/>
        <w:spacing w:after="0" w:line="360" w:lineRule="auto"/>
        <w:rPr>
          <w:rFonts w:ascii="Georgia" w:eastAsia="Adobe Gothic Std B" w:hAnsi="Georgia" w:cs="Arial"/>
          <w:sz w:val="20"/>
          <w:szCs w:val="20"/>
        </w:rPr>
      </w:pPr>
    </w:p>
    <w:tbl>
      <w:tblPr>
        <w:tblStyle w:val="Tablaconcuadrcula"/>
        <w:tblW w:w="0" w:type="auto"/>
        <w:jc w:val="center"/>
        <w:tblLook w:val="04A0" w:firstRow="1" w:lastRow="0" w:firstColumn="1" w:lastColumn="0" w:noHBand="0" w:noVBand="1"/>
      </w:tblPr>
      <w:tblGrid>
        <w:gridCol w:w="5529"/>
        <w:gridCol w:w="1417"/>
        <w:gridCol w:w="3969"/>
        <w:gridCol w:w="5812"/>
      </w:tblGrid>
      <w:tr w:rsidR="008F75EE" w:rsidRPr="00227C68" w14:paraId="1B410ACC" w14:textId="77777777" w:rsidTr="00362A33">
        <w:trPr>
          <w:jc w:val="center"/>
        </w:trPr>
        <w:tc>
          <w:tcPr>
            <w:tcW w:w="6946" w:type="dxa"/>
            <w:gridSpan w:val="2"/>
            <w:shd w:val="clear" w:color="auto" w:fill="B6DDE8" w:themeFill="accent5" w:themeFillTint="66"/>
          </w:tcPr>
          <w:p w14:paraId="539CDA8D" w14:textId="62DF6FF0" w:rsidR="008F75EE" w:rsidRPr="00227C68" w:rsidRDefault="008F75EE" w:rsidP="00F400F5">
            <w:pPr>
              <w:autoSpaceDE w:val="0"/>
              <w:autoSpaceDN w:val="0"/>
              <w:adjustRightInd w:val="0"/>
              <w:jc w:val="both"/>
              <w:rPr>
                <w:rFonts w:eastAsia="Adobe Gothic Std B" w:cs="Arial"/>
                <w:sz w:val="20"/>
                <w:szCs w:val="20"/>
              </w:rPr>
            </w:pPr>
            <w:r w:rsidRPr="00227C68">
              <w:rPr>
                <w:rFonts w:eastAsia="Adobe Gothic Std B" w:cs="Arial"/>
                <w:b/>
                <w:sz w:val="20"/>
                <w:szCs w:val="20"/>
              </w:rPr>
              <w:t>DESEMPE</w:t>
            </w:r>
            <w:r w:rsidRPr="00227C68">
              <w:rPr>
                <w:rFonts w:eastAsia="MS Gothic" w:cs="Arial"/>
                <w:b/>
                <w:sz w:val="20"/>
                <w:szCs w:val="20"/>
              </w:rPr>
              <w:t>Ñ</w:t>
            </w:r>
            <w:r w:rsidRPr="00227C68">
              <w:rPr>
                <w:rFonts w:eastAsia="Adobe Gothic Std B" w:cs="Arial"/>
                <w:b/>
                <w:sz w:val="20"/>
                <w:szCs w:val="20"/>
              </w:rPr>
              <w:t>OS: Período</w:t>
            </w:r>
            <w:r w:rsidR="00736A75">
              <w:rPr>
                <w:rFonts w:eastAsia="Adobe Gothic Std B" w:cs="Arial"/>
                <w:b/>
                <w:sz w:val="20"/>
                <w:szCs w:val="20"/>
              </w:rPr>
              <w:t xml:space="preserve"> </w:t>
            </w:r>
            <w:r w:rsidRPr="00227C68">
              <w:rPr>
                <w:rFonts w:eastAsia="Adobe Gothic Std B" w:cs="Arial"/>
                <w:b/>
                <w:sz w:val="20"/>
                <w:szCs w:val="20"/>
              </w:rPr>
              <w:t>3</w:t>
            </w:r>
          </w:p>
        </w:tc>
        <w:tc>
          <w:tcPr>
            <w:tcW w:w="9781" w:type="dxa"/>
            <w:gridSpan w:val="2"/>
            <w:shd w:val="clear" w:color="auto" w:fill="B6DDE8" w:themeFill="accent5" w:themeFillTint="66"/>
          </w:tcPr>
          <w:p w14:paraId="4379305C" w14:textId="77777777" w:rsidR="008F75EE" w:rsidRPr="00227C68" w:rsidRDefault="008F75EE" w:rsidP="00F400F5">
            <w:pPr>
              <w:autoSpaceDE w:val="0"/>
              <w:autoSpaceDN w:val="0"/>
              <w:adjustRightInd w:val="0"/>
              <w:jc w:val="both"/>
              <w:rPr>
                <w:rFonts w:eastAsia="Adobe Gothic Std B" w:cs="Arial"/>
                <w:sz w:val="20"/>
                <w:szCs w:val="20"/>
              </w:rPr>
            </w:pPr>
            <w:r w:rsidRPr="00227C68">
              <w:rPr>
                <w:rFonts w:eastAsia="Adobe Gothic Std B" w:cs="Arial"/>
                <w:b/>
                <w:sz w:val="20"/>
                <w:szCs w:val="20"/>
              </w:rPr>
              <w:t>GRADO : Décimo</w:t>
            </w:r>
          </w:p>
        </w:tc>
      </w:tr>
      <w:tr w:rsidR="008F75EE" w:rsidRPr="00227C68" w14:paraId="7415ECB3" w14:textId="77777777" w:rsidTr="00362A33">
        <w:trPr>
          <w:jc w:val="center"/>
        </w:trPr>
        <w:tc>
          <w:tcPr>
            <w:tcW w:w="5529" w:type="dxa"/>
            <w:shd w:val="clear" w:color="auto" w:fill="C6D9F1" w:themeFill="text2" w:themeFillTint="33"/>
            <w:vAlign w:val="center"/>
          </w:tcPr>
          <w:p w14:paraId="2947F1A1" w14:textId="77777777" w:rsidR="008F75EE" w:rsidRPr="00227C68" w:rsidRDefault="008F75EE" w:rsidP="009027D8">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386" w:type="dxa"/>
            <w:gridSpan w:val="2"/>
            <w:shd w:val="clear" w:color="auto" w:fill="C6D9F1" w:themeFill="text2" w:themeFillTint="33"/>
            <w:vAlign w:val="center"/>
          </w:tcPr>
          <w:p w14:paraId="480D65D6" w14:textId="77777777" w:rsidR="008F75EE" w:rsidRPr="00227C68" w:rsidRDefault="008F75EE" w:rsidP="009027D8">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812" w:type="dxa"/>
            <w:shd w:val="clear" w:color="auto" w:fill="C6D9F1" w:themeFill="text2" w:themeFillTint="33"/>
            <w:vAlign w:val="center"/>
          </w:tcPr>
          <w:p w14:paraId="45088CFF" w14:textId="77777777" w:rsidR="008F75EE" w:rsidRPr="00227C68" w:rsidRDefault="008F75EE" w:rsidP="009027D8">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8F75EE" w:rsidRPr="00227C68" w14:paraId="0C7DBDF3" w14:textId="77777777" w:rsidTr="00362A33">
        <w:trPr>
          <w:jc w:val="center"/>
        </w:trPr>
        <w:tc>
          <w:tcPr>
            <w:tcW w:w="5529" w:type="dxa"/>
          </w:tcPr>
          <w:p w14:paraId="0826759C" w14:textId="77777777" w:rsidR="008F75EE" w:rsidRPr="00227C68" w:rsidRDefault="008F75EE" w:rsidP="00F400F5">
            <w:pPr>
              <w:pStyle w:val="Prrafodelista"/>
              <w:ind w:left="360"/>
              <w:jc w:val="both"/>
              <w:rPr>
                <w:rFonts w:cs="Arial"/>
                <w:sz w:val="20"/>
                <w:szCs w:val="20"/>
              </w:rPr>
            </w:pPr>
          </w:p>
          <w:p w14:paraId="467A8869" w14:textId="77777777" w:rsidR="008F75EE" w:rsidRPr="00227C68" w:rsidRDefault="008F75EE" w:rsidP="00F400F5">
            <w:pPr>
              <w:jc w:val="both"/>
              <w:rPr>
                <w:sz w:val="20"/>
                <w:szCs w:val="20"/>
              </w:rPr>
            </w:pPr>
            <w:r w:rsidRPr="00227C68">
              <w:rPr>
                <w:sz w:val="20"/>
                <w:szCs w:val="20"/>
              </w:rPr>
              <w:t>Identifica y caracteriza las estrategias de coherencia y cohesión, pertinencia e intencionalidad de los textos que articulan los principales momentos de la literatura latinoamericana según sus particularidades y las argumenta a través de lecturas, descripciones y composiciones textuales.</w:t>
            </w:r>
          </w:p>
          <w:p w14:paraId="65CFFA76" w14:textId="77777777" w:rsidR="008F75EE" w:rsidRPr="00227C68" w:rsidRDefault="008F75EE" w:rsidP="00F400F5">
            <w:pPr>
              <w:jc w:val="both"/>
              <w:rPr>
                <w:rFonts w:cs="Arial"/>
                <w:sz w:val="20"/>
                <w:szCs w:val="20"/>
              </w:rPr>
            </w:pPr>
          </w:p>
        </w:tc>
        <w:tc>
          <w:tcPr>
            <w:tcW w:w="5386" w:type="dxa"/>
            <w:gridSpan w:val="2"/>
          </w:tcPr>
          <w:p w14:paraId="76C8644B" w14:textId="77777777" w:rsidR="008F75EE" w:rsidRPr="00227C68" w:rsidRDefault="008F75EE" w:rsidP="00F400F5">
            <w:pPr>
              <w:jc w:val="both"/>
              <w:rPr>
                <w:sz w:val="20"/>
                <w:szCs w:val="20"/>
              </w:rPr>
            </w:pPr>
          </w:p>
          <w:p w14:paraId="00BC92E0" w14:textId="349D08F9" w:rsidR="008F75EE" w:rsidRPr="00227C68" w:rsidRDefault="008F75EE" w:rsidP="00F400F5">
            <w:pPr>
              <w:jc w:val="both"/>
              <w:rPr>
                <w:rFonts w:cs="Arial"/>
                <w:sz w:val="20"/>
                <w:szCs w:val="20"/>
              </w:rPr>
            </w:pPr>
            <w:r w:rsidRPr="00227C68">
              <w:rPr>
                <w:sz w:val="20"/>
                <w:szCs w:val="20"/>
              </w:rPr>
              <w:t>Utiliza</w:t>
            </w:r>
            <w:r w:rsidR="00736A75">
              <w:rPr>
                <w:sz w:val="20"/>
                <w:szCs w:val="20"/>
              </w:rPr>
              <w:t xml:space="preserve"> </w:t>
            </w:r>
            <w:r w:rsidRPr="00227C68">
              <w:rPr>
                <w:sz w:val="20"/>
                <w:szCs w:val="20"/>
              </w:rPr>
              <w:t>diferentes mecanismos para la búsqueda,</w:t>
            </w:r>
            <w:r w:rsidR="00736A75">
              <w:rPr>
                <w:sz w:val="20"/>
                <w:szCs w:val="20"/>
              </w:rPr>
              <w:t xml:space="preserve"> </w:t>
            </w:r>
            <w:r w:rsidRPr="00227C68">
              <w:rPr>
                <w:sz w:val="20"/>
                <w:szCs w:val="20"/>
              </w:rPr>
              <w:t xml:space="preserve">organización y recuperación de información que facilita el acercamiento al conocimiento y procesos de indagación para la apropiación de la lengua. </w:t>
            </w:r>
          </w:p>
        </w:tc>
        <w:tc>
          <w:tcPr>
            <w:tcW w:w="5812" w:type="dxa"/>
          </w:tcPr>
          <w:p w14:paraId="5D5B5824" w14:textId="77777777" w:rsidR="008F75EE" w:rsidRPr="00227C68" w:rsidRDefault="008F75EE" w:rsidP="00F400F5">
            <w:pPr>
              <w:jc w:val="both"/>
              <w:rPr>
                <w:sz w:val="20"/>
                <w:szCs w:val="20"/>
              </w:rPr>
            </w:pPr>
          </w:p>
          <w:p w14:paraId="145142D6" w14:textId="23C6AA89" w:rsidR="008F75EE" w:rsidRPr="00227C68" w:rsidRDefault="008F75EE" w:rsidP="00F400F5">
            <w:pPr>
              <w:jc w:val="both"/>
              <w:rPr>
                <w:rFonts w:cs="Arial"/>
                <w:sz w:val="20"/>
                <w:szCs w:val="20"/>
              </w:rPr>
            </w:pPr>
            <w:r w:rsidRPr="00227C68">
              <w:rPr>
                <w:rFonts w:cs="Arial"/>
                <w:sz w:val="20"/>
                <w:szCs w:val="20"/>
              </w:rPr>
              <w:t>Valora las manifestaciones del lenguaje artístico y literario como elemento social y cultural del contexto latinoamericano poniendo en práctica el discurso oral y escrito</w:t>
            </w:r>
            <w:r w:rsidR="00736A75">
              <w:rPr>
                <w:rFonts w:cs="Arial"/>
                <w:sz w:val="20"/>
                <w:szCs w:val="20"/>
              </w:rPr>
              <w:t xml:space="preserve"> </w:t>
            </w:r>
            <w:r w:rsidRPr="00227C68">
              <w:rPr>
                <w:rFonts w:cs="Arial"/>
                <w:sz w:val="20"/>
                <w:szCs w:val="20"/>
              </w:rPr>
              <w:t xml:space="preserve">para establecer acuerdos a partir de su opinión y la de su interlocutor. </w:t>
            </w:r>
          </w:p>
        </w:tc>
      </w:tr>
    </w:tbl>
    <w:p w14:paraId="4EECBB37" w14:textId="77777777" w:rsidR="00BE5DF1" w:rsidRDefault="00BE5DF1" w:rsidP="00190F03">
      <w:pPr>
        <w:autoSpaceDE w:val="0"/>
        <w:autoSpaceDN w:val="0"/>
        <w:adjustRightInd w:val="0"/>
        <w:spacing w:after="0" w:line="360" w:lineRule="auto"/>
        <w:rPr>
          <w:rFonts w:ascii="Georgia" w:eastAsia="Adobe Gothic Std B" w:hAnsi="Georgia" w:cs="Arial"/>
          <w:sz w:val="20"/>
          <w:szCs w:val="20"/>
        </w:rPr>
      </w:pPr>
    </w:p>
    <w:tbl>
      <w:tblPr>
        <w:tblStyle w:val="Tablaconcuadrcula"/>
        <w:tblpPr w:leftFromText="141" w:rightFromText="141" w:vertAnchor="text" w:horzAnchor="margin" w:tblpXSpec="center" w:tblpY="83"/>
        <w:tblW w:w="0" w:type="auto"/>
        <w:shd w:val="clear" w:color="auto" w:fill="B8CCE4" w:themeFill="accent1" w:themeFillTint="66"/>
        <w:tblLook w:val="04A0" w:firstRow="1" w:lastRow="0" w:firstColumn="1" w:lastColumn="0" w:noHBand="0" w:noVBand="1"/>
      </w:tblPr>
      <w:tblGrid>
        <w:gridCol w:w="3295"/>
        <w:gridCol w:w="4610"/>
        <w:gridCol w:w="4677"/>
        <w:gridCol w:w="4253"/>
      </w:tblGrid>
      <w:tr w:rsidR="008F75EE" w:rsidRPr="00227C68" w14:paraId="3D3EA638" w14:textId="77777777" w:rsidTr="00362A33">
        <w:trPr>
          <w:trHeight w:val="198"/>
        </w:trPr>
        <w:tc>
          <w:tcPr>
            <w:tcW w:w="7905" w:type="dxa"/>
            <w:gridSpan w:val="2"/>
            <w:shd w:val="clear" w:color="auto" w:fill="B6DDE8" w:themeFill="accent5" w:themeFillTint="66"/>
            <w:vAlign w:val="center"/>
          </w:tcPr>
          <w:p w14:paraId="6AD6FFB3" w14:textId="77777777" w:rsidR="008F75EE" w:rsidRPr="00227C68" w:rsidRDefault="008F75EE" w:rsidP="00F400F5">
            <w:pPr>
              <w:autoSpaceDE w:val="0"/>
              <w:autoSpaceDN w:val="0"/>
              <w:adjustRightInd w:val="0"/>
              <w:jc w:val="both"/>
              <w:rPr>
                <w:rFonts w:eastAsia="Adobe Gothic Std B" w:cs="Arial"/>
                <w:sz w:val="20"/>
                <w:szCs w:val="20"/>
              </w:rPr>
            </w:pPr>
            <w:r w:rsidRPr="00227C68">
              <w:rPr>
                <w:rFonts w:eastAsia="Adobe Gothic Std B" w:cs="Arial"/>
                <w:b/>
                <w:sz w:val="20"/>
                <w:szCs w:val="20"/>
              </w:rPr>
              <w:t>DESEMPEÑOS: Período 4</w:t>
            </w:r>
          </w:p>
        </w:tc>
        <w:tc>
          <w:tcPr>
            <w:tcW w:w="8930" w:type="dxa"/>
            <w:gridSpan w:val="2"/>
            <w:shd w:val="clear" w:color="auto" w:fill="B6DDE8" w:themeFill="accent5" w:themeFillTint="66"/>
            <w:vAlign w:val="center"/>
          </w:tcPr>
          <w:p w14:paraId="551C643F" w14:textId="7F53B571" w:rsidR="008F75EE" w:rsidRPr="00227C68" w:rsidRDefault="008F75EE" w:rsidP="00F400F5">
            <w:pPr>
              <w:autoSpaceDE w:val="0"/>
              <w:autoSpaceDN w:val="0"/>
              <w:adjustRightInd w:val="0"/>
              <w:jc w:val="both"/>
              <w:rPr>
                <w:rFonts w:eastAsia="Adobe Gothic Std B" w:cs="Arial"/>
                <w:b/>
                <w:sz w:val="20"/>
                <w:szCs w:val="20"/>
              </w:rPr>
            </w:pPr>
            <w:r w:rsidRPr="00227C68">
              <w:rPr>
                <w:rFonts w:eastAsia="Adobe Gothic Std B" w:cs="Arial"/>
                <w:b/>
                <w:sz w:val="20"/>
                <w:szCs w:val="20"/>
              </w:rPr>
              <w:t>GRADO :</w:t>
            </w:r>
            <w:r w:rsidR="00736A75">
              <w:rPr>
                <w:rFonts w:eastAsia="Adobe Gothic Std B" w:cs="Arial"/>
                <w:b/>
                <w:sz w:val="20"/>
                <w:szCs w:val="20"/>
              </w:rPr>
              <w:t xml:space="preserve"> </w:t>
            </w:r>
            <w:r w:rsidRPr="00227C68">
              <w:rPr>
                <w:rFonts w:eastAsia="Adobe Gothic Std B" w:cs="Arial"/>
                <w:b/>
                <w:sz w:val="20"/>
                <w:szCs w:val="20"/>
              </w:rPr>
              <w:t>Décimo</w:t>
            </w:r>
          </w:p>
        </w:tc>
      </w:tr>
      <w:tr w:rsidR="008F75EE" w:rsidRPr="00227C68" w14:paraId="7143A1D7" w14:textId="77777777" w:rsidTr="00362A33">
        <w:trPr>
          <w:trHeight w:val="456"/>
        </w:trPr>
        <w:tc>
          <w:tcPr>
            <w:tcW w:w="3295" w:type="dxa"/>
            <w:tcBorders>
              <w:right w:val="single" w:sz="4" w:space="0" w:color="auto"/>
            </w:tcBorders>
            <w:shd w:val="clear" w:color="auto" w:fill="C6D9F1" w:themeFill="text2" w:themeFillTint="33"/>
            <w:vAlign w:val="center"/>
          </w:tcPr>
          <w:p w14:paraId="277B8A50" w14:textId="77777777" w:rsidR="008F75EE" w:rsidRPr="00227C68" w:rsidRDefault="008F75EE" w:rsidP="00F400F5">
            <w:pPr>
              <w:autoSpaceDE w:val="0"/>
              <w:autoSpaceDN w:val="0"/>
              <w:adjustRightInd w:val="0"/>
              <w:jc w:val="center"/>
              <w:rPr>
                <w:rFonts w:eastAsia="Adobe Gothic Std B" w:cs="Arial"/>
                <w:b/>
                <w:sz w:val="20"/>
                <w:szCs w:val="20"/>
              </w:rPr>
            </w:pPr>
            <w:r w:rsidRPr="00227C68">
              <w:rPr>
                <w:rFonts w:eastAsia="Adobe Gothic Std B" w:cs="Arial"/>
                <w:b/>
                <w:sz w:val="20"/>
                <w:szCs w:val="20"/>
              </w:rPr>
              <w:t>PREGUNTA PROBLEMATIZADORA</w:t>
            </w:r>
          </w:p>
        </w:tc>
        <w:tc>
          <w:tcPr>
            <w:tcW w:w="4610" w:type="dxa"/>
            <w:tcBorders>
              <w:left w:val="single" w:sz="4" w:space="0" w:color="auto"/>
            </w:tcBorders>
            <w:shd w:val="clear" w:color="auto" w:fill="C6D9F1" w:themeFill="text2" w:themeFillTint="33"/>
            <w:vAlign w:val="center"/>
          </w:tcPr>
          <w:p w14:paraId="4975DBFB" w14:textId="77777777" w:rsidR="008F75EE" w:rsidRPr="00227C68" w:rsidRDefault="008F75EE" w:rsidP="00F400F5">
            <w:pPr>
              <w:autoSpaceDE w:val="0"/>
              <w:autoSpaceDN w:val="0"/>
              <w:adjustRightInd w:val="0"/>
              <w:jc w:val="center"/>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677" w:type="dxa"/>
            <w:tcBorders>
              <w:left w:val="single" w:sz="4" w:space="0" w:color="auto"/>
            </w:tcBorders>
            <w:shd w:val="clear" w:color="auto" w:fill="C6D9F1" w:themeFill="text2" w:themeFillTint="33"/>
            <w:vAlign w:val="center"/>
          </w:tcPr>
          <w:p w14:paraId="4984F982" w14:textId="77777777" w:rsidR="008F75EE" w:rsidRPr="00227C68" w:rsidRDefault="008F75EE" w:rsidP="00F400F5">
            <w:pPr>
              <w:autoSpaceDE w:val="0"/>
              <w:autoSpaceDN w:val="0"/>
              <w:adjustRightInd w:val="0"/>
              <w:jc w:val="center"/>
              <w:rPr>
                <w:rFonts w:eastAsia="Adobe Gothic Std B" w:cs="Arial"/>
                <w:b/>
                <w:sz w:val="20"/>
                <w:szCs w:val="20"/>
              </w:rPr>
            </w:pPr>
            <w:r w:rsidRPr="00227C68">
              <w:rPr>
                <w:rFonts w:cs="Arial"/>
                <w:b/>
                <w:sz w:val="20"/>
                <w:szCs w:val="20"/>
              </w:rPr>
              <w:t>DERECHOS BÁSICOS DE APRENDIZAJE</w:t>
            </w:r>
          </w:p>
        </w:tc>
        <w:tc>
          <w:tcPr>
            <w:tcW w:w="4253" w:type="dxa"/>
            <w:tcBorders>
              <w:left w:val="single" w:sz="4" w:space="0" w:color="auto"/>
            </w:tcBorders>
            <w:shd w:val="clear" w:color="auto" w:fill="C6D9F1" w:themeFill="text2" w:themeFillTint="33"/>
            <w:vAlign w:val="center"/>
          </w:tcPr>
          <w:p w14:paraId="0D64DB74" w14:textId="77777777" w:rsidR="008F75EE" w:rsidRPr="00227C68" w:rsidRDefault="008F75EE" w:rsidP="009027D8">
            <w:pPr>
              <w:autoSpaceDE w:val="0"/>
              <w:autoSpaceDN w:val="0"/>
              <w:adjustRightInd w:val="0"/>
              <w:jc w:val="center"/>
              <w:rPr>
                <w:rFonts w:cs="Arial"/>
                <w:b/>
                <w:sz w:val="20"/>
                <w:szCs w:val="20"/>
              </w:rPr>
            </w:pPr>
            <w:r w:rsidRPr="00227C68">
              <w:rPr>
                <w:rFonts w:cs="Arial"/>
                <w:b/>
                <w:sz w:val="20"/>
                <w:szCs w:val="20"/>
              </w:rPr>
              <w:t>MATRIZ DE REFERENCIA</w:t>
            </w:r>
          </w:p>
        </w:tc>
      </w:tr>
      <w:tr w:rsidR="008F75EE" w:rsidRPr="00227C68" w14:paraId="6DD3620C" w14:textId="77777777" w:rsidTr="00362A33">
        <w:trPr>
          <w:trHeight w:val="1404"/>
        </w:trPr>
        <w:tc>
          <w:tcPr>
            <w:tcW w:w="3295" w:type="dxa"/>
            <w:tcBorders>
              <w:right w:val="single" w:sz="4" w:space="0" w:color="auto"/>
            </w:tcBorders>
            <w:shd w:val="clear" w:color="auto" w:fill="FFFFFF" w:themeFill="background1"/>
          </w:tcPr>
          <w:p w14:paraId="4AA4B7DB" w14:textId="77777777" w:rsidR="008F75EE" w:rsidRPr="00227C68" w:rsidRDefault="008F75EE" w:rsidP="00F400F5">
            <w:pPr>
              <w:jc w:val="both"/>
              <w:rPr>
                <w:rFonts w:eastAsia="Calibri" w:cs="Arial"/>
                <w:sz w:val="20"/>
                <w:szCs w:val="20"/>
              </w:rPr>
            </w:pPr>
            <w:r w:rsidRPr="00227C68">
              <w:rPr>
                <w:rFonts w:eastAsia="Calibri" w:cs="Arial"/>
                <w:sz w:val="20"/>
                <w:szCs w:val="20"/>
              </w:rPr>
              <w:t>¿De qué manera el conocimiento de los niveles de la lengua, los significados y en contexto de comprensión y producción discursiva, me permiten fundamentar mis discursos desde una posición crítica, argumentativa y rigurosa, acorde con la interpretación de la realidad que me rodea?</w:t>
            </w:r>
          </w:p>
          <w:p w14:paraId="2C2E250D" w14:textId="77777777" w:rsidR="008F75EE" w:rsidRPr="00227C68" w:rsidRDefault="008F75EE" w:rsidP="00F400F5">
            <w:pPr>
              <w:pStyle w:val="Normal1"/>
              <w:jc w:val="both"/>
              <w:rPr>
                <w:rFonts w:asciiTheme="minorHAnsi" w:hAnsiTheme="minorHAnsi" w:cs="Arial"/>
                <w:color w:val="auto"/>
                <w:sz w:val="20"/>
                <w:szCs w:val="20"/>
              </w:rPr>
            </w:pPr>
          </w:p>
        </w:tc>
        <w:tc>
          <w:tcPr>
            <w:tcW w:w="4610" w:type="dxa"/>
            <w:tcBorders>
              <w:left w:val="single" w:sz="4" w:space="0" w:color="auto"/>
            </w:tcBorders>
            <w:shd w:val="clear" w:color="auto" w:fill="FFFFFF" w:themeFill="background1"/>
          </w:tcPr>
          <w:p w14:paraId="01502B0F" w14:textId="3499F881" w:rsidR="008F75EE" w:rsidRPr="00666479" w:rsidRDefault="008F75EE" w:rsidP="000A3821">
            <w:pPr>
              <w:pStyle w:val="Normal1"/>
              <w:numPr>
                <w:ilvl w:val="0"/>
                <w:numId w:val="43"/>
              </w:numPr>
              <w:jc w:val="both"/>
              <w:rPr>
                <w:rFonts w:asciiTheme="minorHAnsi" w:hAnsiTheme="minorHAnsi"/>
                <w:color w:val="auto"/>
                <w:sz w:val="20"/>
                <w:szCs w:val="20"/>
              </w:rPr>
            </w:pPr>
            <w:r w:rsidRPr="00227C68">
              <w:rPr>
                <w:rFonts w:asciiTheme="minorHAnsi" w:hAnsiTheme="minorHAnsi"/>
                <w:color w:val="auto"/>
                <w:sz w:val="20"/>
                <w:szCs w:val="20"/>
              </w:rPr>
              <w:t>Evidencio en mis producciones textuales el conocimiento de los</w:t>
            </w:r>
            <w:r w:rsidR="00736A75">
              <w:rPr>
                <w:rFonts w:asciiTheme="minorHAnsi" w:hAnsiTheme="minorHAnsi"/>
                <w:color w:val="auto"/>
                <w:sz w:val="20"/>
                <w:szCs w:val="20"/>
              </w:rPr>
              <w:t xml:space="preserve"> </w:t>
            </w:r>
            <w:r w:rsidRPr="00227C68">
              <w:rPr>
                <w:rFonts w:asciiTheme="minorHAnsi" w:hAnsiTheme="minorHAnsi"/>
                <w:color w:val="auto"/>
                <w:sz w:val="20"/>
                <w:szCs w:val="20"/>
              </w:rPr>
              <w:t xml:space="preserve">diferentes niveles de la lengua y el control sobre el uso que hago de ellos en contextos comunicativos. </w:t>
            </w:r>
          </w:p>
          <w:p w14:paraId="7B908EED" w14:textId="77777777" w:rsidR="008F75EE" w:rsidRPr="00666479" w:rsidRDefault="008F75EE" w:rsidP="000A3821">
            <w:pPr>
              <w:pStyle w:val="Normal1"/>
              <w:numPr>
                <w:ilvl w:val="0"/>
                <w:numId w:val="43"/>
              </w:numPr>
              <w:jc w:val="both"/>
              <w:rPr>
                <w:rFonts w:asciiTheme="minorHAnsi" w:hAnsiTheme="minorHAnsi"/>
                <w:color w:val="auto"/>
                <w:sz w:val="20"/>
                <w:szCs w:val="20"/>
              </w:rPr>
            </w:pPr>
            <w:r w:rsidRPr="00227C68">
              <w:rPr>
                <w:rFonts w:asciiTheme="minorHAnsi" w:hAnsiTheme="minorHAnsi"/>
                <w:color w:val="auto"/>
                <w:sz w:val="20"/>
                <w:szCs w:val="20"/>
              </w:rPr>
              <w:t xml:space="preserve">Produzco ensayos de carácter argumentativo en los que desarrollo mis ideas con rigor y atendiendo a las características propias del género. </w:t>
            </w:r>
          </w:p>
          <w:p w14:paraId="73C807F1" w14:textId="77777777" w:rsidR="008F75EE" w:rsidRPr="00227C68" w:rsidRDefault="008F75EE" w:rsidP="000A3821">
            <w:pPr>
              <w:pStyle w:val="Normal1"/>
              <w:numPr>
                <w:ilvl w:val="0"/>
                <w:numId w:val="43"/>
              </w:numPr>
              <w:jc w:val="both"/>
              <w:rPr>
                <w:rFonts w:asciiTheme="minorHAnsi" w:hAnsiTheme="minorHAnsi" w:cs="Arial"/>
                <w:color w:val="auto"/>
                <w:sz w:val="20"/>
                <w:szCs w:val="20"/>
              </w:rPr>
            </w:pPr>
            <w:r w:rsidRPr="00227C68">
              <w:rPr>
                <w:rFonts w:asciiTheme="minorHAnsi" w:hAnsiTheme="minorHAnsi"/>
                <w:color w:val="auto"/>
                <w:sz w:val="20"/>
                <w:szCs w:val="20"/>
              </w:rPr>
              <w:t>Construyo reseñas críticas acerca de los textos que leo.</w:t>
            </w:r>
          </w:p>
          <w:p w14:paraId="5BE598DE" w14:textId="77777777" w:rsidR="008F75EE" w:rsidRPr="00227C68" w:rsidRDefault="008F75EE" w:rsidP="000A3821">
            <w:pPr>
              <w:pStyle w:val="Normal1"/>
              <w:numPr>
                <w:ilvl w:val="0"/>
                <w:numId w:val="43"/>
              </w:numPr>
              <w:jc w:val="both"/>
              <w:rPr>
                <w:rFonts w:asciiTheme="minorHAnsi" w:hAnsiTheme="minorHAnsi" w:cs="Arial"/>
                <w:color w:val="auto"/>
                <w:sz w:val="20"/>
                <w:szCs w:val="20"/>
              </w:rPr>
            </w:pPr>
            <w:r w:rsidRPr="00227C68">
              <w:rPr>
                <w:rFonts w:asciiTheme="minorHAnsi" w:hAnsiTheme="minorHAnsi"/>
                <w:color w:val="auto"/>
                <w:sz w:val="20"/>
                <w:szCs w:val="20"/>
              </w:rPr>
              <w:t xml:space="preserve">Asumo una actitud crítica frente a los textos que leo y elaboro y frente a otros tipos de textos explicativos, descriptivos y narrativos. </w:t>
            </w:r>
          </w:p>
          <w:p w14:paraId="12266148" w14:textId="77777777" w:rsidR="008F75EE" w:rsidRPr="00227C68" w:rsidRDefault="008F75EE" w:rsidP="000A3821">
            <w:pPr>
              <w:pStyle w:val="Normal1"/>
              <w:numPr>
                <w:ilvl w:val="0"/>
                <w:numId w:val="43"/>
              </w:numPr>
              <w:jc w:val="both"/>
              <w:rPr>
                <w:rFonts w:asciiTheme="minorHAnsi" w:hAnsiTheme="minorHAnsi" w:cs="Arial"/>
                <w:color w:val="auto"/>
                <w:sz w:val="20"/>
                <w:szCs w:val="20"/>
              </w:rPr>
            </w:pPr>
            <w:r w:rsidRPr="00227C68">
              <w:rPr>
                <w:rFonts w:asciiTheme="minorHAnsi" w:hAnsiTheme="minorHAnsi"/>
                <w:color w:val="auto"/>
                <w:sz w:val="20"/>
                <w:szCs w:val="20"/>
              </w:rPr>
              <w:t xml:space="preserve">Comprendo en los textos que leo las dimensiones éticas, estéticas y filosóficas, entre otras, que evidencian en ellos. </w:t>
            </w:r>
          </w:p>
          <w:p w14:paraId="656EB875" w14:textId="77777777" w:rsidR="008F75EE" w:rsidRPr="00227C68" w:rsidRDefault="008F75EE" w:rsidP="000A3821">
            <w:pPr>
              <w:pStyle w:val="Normal1"/>
              <w:numPr>
                <w:ilvl w:val="0"/>
                <w:numId w:val="43"/>
              </w:numPr>
              <w:jc w:val="both"/>
              <w:rPr>
                <w:rFonts w:asciiTheme="minorHAnsi" w:hAnsiTheme="minorHAnsi" w:cs="Arial"/>
                <w:color w:val="auto"/>
                <w:sz w:val="20"/>
                <w:szCs w:val="20"/>
              </w:rPr>
            </w:pPr>
            <w:r w:rsidRPr="00227C68">
              <w:rPr>
                <w:rFonts w:asciiTheme="minorHAnsi" w:hAnsiTheme="minorHAnsi"/>
                <w:color w:val="auto"/>
                <w:sz w:val="20"/>
                <w:szCs w:val="20"/>
              </w:rPr>
              <w:t>Comparo textos de diversos autores, temas, épocas y culturas y utilizo recursos de la teoría literaria para enriquecer su interpretación.</w:t>
            </w:r>
          </w:p>
          <w:p w14:paraId="63A74E46" w14:textId="77777777" w:rsidR="008F75EE" w:rsidRPr="00227C68" w:rsidRDefault="008F75EE" w:rsidP="000A3821">
            <w:pPr>
              <w:pStyle w:val="Normal1"/>
              <w:numPr>
                <w:ilvl w:val="0"/>
                <w:numId w:val="43"/>
              </w:numPr>
              <w:jc w:val="both"/>
              <w:rPr>
                <w:rFonts w:asciiTheme="minorHAnsi" w:hAnsiTheme="minorHAnsi" w:cs="Arial"/>
                <w:color w:val="auto"/>
                <w:sz w:val="20"/>
                <w:szCs w:val="20"/>
              </w:rPr>
            </w:pPr>
            <w:r>
              <w:rPr>
                <w:rFonts w:asciiTheme="minorHAnsi" w:hAnsiTheme="minorHAnsi"/>
                <w:color w:val="auto"/>
                <w:sz w:val="20"/>
                <w:szCs w:val="20"/>
              </w:rPr>
              <w:t xml:space="preserve"> </w:t>
            </w:r>
            <w:r w:rsidRPr="00227C68">
              <w:rPr>
                <w:rFonts w:asciiTheme="minorHAnsi" w:hAnsiTheme="minorHAnsi"/>
                <w:color w:val="auto"/>
                <w:sz w:val="20"/>
                <w:szCs w:val="20"/>
              </w:rPr>
              <w:t xml:space="preserve">Asumo una posición crítica frente a los elementos ideológicos presentes en dichos medios y analizo su incidencia en la sociedad actual. </w:t>
            </w:r>
          </w:p>
          <w:p w14:paraId="2472B13E" w14:textId="77777777" w:rsidR="008F75EE" w:rsidRPr="00227C68" w:rsidRDefault="008F75EE" w:rsidP="000A3821">
            <w:pPr>
              <w:pStyle w:val="Normal1"/>
              <w:numPr>
                <w:ilvl w:val="0"/>
                <w:numId w:val="43"/>
              </w:numPr>
              <w:jc w:val="both"/>
              <w:rPr>
                <w:rFonts w:asciiTheme="minorHAnsi" w:hAnsiTheme="minorHAnsi" w:cs="Arial"/>
                <w:color w:val="auto"/>
                <w:sz w:val="20"/>
                <w:szCs w:val="20"/>
              </w:rPr>
            </w:pPr>
            <w:r w:rsidRPr="00227C68">
              <w:rPr>
                <w:rFonts w:asciiTheme="minorHAnsi" w:hAnsiTheme="minorHAnsi"/>
                <w:color w:val="auto"/>
                <w:sz w:val="20"/>
                <w:szCs w:val="20"/>
              </w:rPr>
              <w:t xml:space="preserve">Produzco textos empleando lenguaje verbal o no verbal para exponer mis ideas o para recrear realidades con sentido crítico. </w:t>
            </w:r>
          </w:p>
          <w:p w14:paraId="5F065AE2" w14:textId="77777777" w:rsidR="008F75EE" w:rsidRPr="00227C68" w:rsidRDefault="008F75EE" w:rsidP="000A3821">
            <w:pPr>
              <w:pStyle w:val="Normal1"/>
              <w:numPr>
                <w:ilvl w:val="0"/>
                <w:numId w:val="43"/>
              </w:numPr>
              <w:jc w:val="both"/>
              <w:rPr>
                <w:rFonts w:asciiTheme="minorHAnsi" w:hAnsiTheme="minorHAnsi" w:cs="Arial"/>
                <w:color w:val="auto"/>
                <w:sz w:val="20"/>
                <w:szCs w:val="20"/>
              </w:rPr>
            </w:pPr>
            <w:r w:rsidRPr="00227C68">
              <w:rPr>
                <w:rFonts w:asciiTheme="minorHAnsi" w:hAnsiTheme="minorHAnsi"/>
                <w:color w:val="auto"/>
                <w:sz w:val="20"/>
                <w:szCs w:val="20"/>
              </w:rPr>
              <w:t xml:space="preserve">Respeto la diversidad de criterios y posiciones ideológicas que surgen en los grupos humanos. </w:t>
            </w:r>
          </w:p>
          <w:p w14:paraId="11D97542" w14:textId="3D495D55" w:rsidR="008F75EE" w:rsidRPr="00227C68" w:rsidRDefault="008F75EE" w:rsidP="000A3821">
            <w:pPr>
              <w:pStyle w:val="Normal1"/>
              <w:numPr>
                <w:ilvl w:val="0"/>
                <w:numId w:val="43"/>
              </w:numPr>
              <w:jc w:val="both"/>
              <w:rPr>
                <w:rFonts w:asciiTheme="minorHAnsi" w:hAnsiTheme="minorHAnsi" w:cs="Arial"/>
                <w:color w:val="auto"/>
                <w:sz w:val="20"/>
                <w:szCs w:val="20"/>
              </w:rPr>
            </w:pPr>
            <w:r w:rsidRPr="00227C68">
              <w:rPr>
                <w:rFonts w:asciiTheme="minorHAnsi" w:hAnsiTheme="minorHAnsi"/>
                <w:color w:val="auto"/>
                <w:sz w:val="20"/>
                <w:szCs w:val="20"/>
              </w:rPr>
              <w:t>Comprendo que en la relación intercultural con las comunidades indígenas y afrocolombianas deben primar el respeto y la igualdad, lo que propiciará</w:t>
            </w:r>
            <w:r w:rsidR="00736A75">
              <w:rPr>
                <w:rFonts w:asciiTheme="minorHAnsi" w:hAnsiTheme="minorHAnsi"/>
                <w:color w:val="auto"/>
                <w:sz w:val="20"/>
                <w:szCs w:val="20"/>
              </w:rPr>
              <w:t xml:space="preserve"> </w:t>
            </w:r>
            <w:r w:rsidRPr="00227C68">
              <w:rPr>
                <w:rFonts w:asciiTheme="minorHAnsi" w:hAnsiTheme="minorHAnsi"/>
                <w:color w:val="auto"/>
                <w:sz w:val="20"/>
                <w:szCs w:val="20"/>
              </w:rPr>
              <w:t>el ace</w:t>
            </w:r>
            <w:r>
              <w:rPr>
                <w:rFonts w:asciiTheme="minorHAnsi" w:hAnsiTheme="minorHAnsi"/>
                <w:color w:val="auto"/>
                <w:sz w:val="20"/>
                <w:szCs w:val="20"/>
              </w:rPr>
              <w:t>rcamiento socio-cultural entre-</w:t>
            </w:r>
            <w:r w:rsidRPr="00227C68">
              <w:rPr>
                <w:rFonts w:asciiTheme="minorHAnsi" w:hAnsiTheme="minorHAnsi"/>
                <w:color w:val="auto"/>
                <w:sz w:val="20"/>
                <w:szCs w:val="20"/>
              </w:rPr>
              <w:t xml:space="preserve">odos los colombianos. </w:t>
            </w:r>
          </w:p>
          <w:p w14:paraId="5E7420B1" w14:textId="77777777" w:rsidR="008F75EE" w:rsidRPr="00227C68" w:rsidRDefault="008F75EE" w:rsidP="000A3821">
            <w:pPr>
              <w:pStyle w:val="Normal1"/>
              <w:numPr>
                <w:ilvl w:val="0"/>
                <w:numId w:val="43"/>
              </w:numPr>
              <w:jc w:val="both"/>
              <w:rPr>
                <w:rFonts w:asciiTheme="minorHAnsi" w:hAnsiTheme="minorHAnsi" w:cs="Arial"/>
                <w:color w:val="auto"/>
                <w:sz w:val="20"/>
                <w:szCs w:val="20"/>
              </w:rPr>
            </w:pPr>
            <w:r w:rsidRPr="00227C68">
              <w:rPr>
                <w:rFonts w:asciiTheme="minorHAnsi" w:hAnsiTheme="minorHAnsi"/>
                <w:color w:val="auto"/>
                <w:sz w:val="20"/>
                <w:szCs w:val="20"/>
              </w:rPr>
              <w:t xml:space="preserve">Argumento, en forma oral y escrita, acerca de temas y problemáticas que pueden ser objeto de intolerancia, segregación, señalamientos, etc. </w:t>
            </w:r>
          </w:p>
          <w:p w14:paraId="28171D97" w14:textId="77777777" w:rsidR="008F75EE" w:rsidRPr="00227C68" w:rsidRDefault="008F75EE" w:rsidP="00F400F5">
            <w:pPr>
              <w:pStyle w:val="Normal1"/>
              <w:ind w:left="720"/>
              <w:jc w:val="both"/>
              <w:rPr>
                <w:rFonts w:asciiTheme="minorHAnsi" w:hAnsiTheme="minorHAnsi" w:cs="Arial"/>
                <w:color w:val="auto"/>
                <w:sz w:val="20"/>
                <w:szCs w:val="20"/>
              </w:rPr>
            </w:pPr>
          </w:p>
        </w:tc>
        <w:tc>
          <w:tcPr>
            <w:tcW w:w="4677" w:type="dxa"/>
            <w:tcBorders>
              <w:left w:val="single" w:sz="4" w:space="0" w:color="auto"/>
            </w:tcBorders>
            <w:shd w:val="clear" w:color="auto" w:fill="FFFFFF" w:themeFill="background1"/>
          </w:tcPr>
          <w:p w14:paraId="19D6E3ED" w14:textId="77777777" w:rsidR="008F75EE" w:rsidRPr="00227C68" w:rsidRDefault="008F75EE" w:rsidP="000A3821">
            <w:pPr>
              <w:pStyle w:val="Prrafodelista"/>
              <w:numPr>
                <w:ilvl w:val="0"/>
                <w:numId w:val="48"/>
              </w:numPr>
              <w:spacing w:line="240" w:lineRule="exact"/>
              <w:jc w:val="both"/>
              <w:rPr>
                <w:rFonts w:cs="Arial"/>
                <w:sz w:val="20"/>
                <w:szCs w:val="20"/>
              </w:rPr>
            </w:pPr>
            <w:r w:rsidRPr="00227C68">
              <w:rPr>
                <w:rFonts w:cs="Arial"/>
                <w:sz w:val="20"/>
                <w:szCs w:val="20"/>
              </w:rPr>
              <w:t>Asume una posición crítica y propositiva frente a los medios de comunicación masiva para analizar su influencia en la sociedad actual.</w:t>
            </w:r>
          </w:p>
          <w:p w14:paraId="63F2CC2B" w14:textId="77777777" w:rsidR="008F75EE" w:rsidRPr="00227C68" w:rsidRDefault="008F75EE" w:rsidP="000A3821">
            <w:pPr>
              <w:pStyle w:val="Prrafodelista"/>
              <w:numPr>
                <w:ilvl w:val="0"/>
                <w:numId w:val="48"/>
              </w:numPr>
              <w:spacing w:line="240" w:lineRule="exact"/>
              <w:jc w:val="both"/>
              <w:rPr>
                <w:rFonts w:cs="Arial"/>
                <w:sz w:val="20"/>
                <w:szCs w:val="20"/>
              </w:rPr>
            </w:pPr>
            <w:r w:rsidRPr="00227C68">
              <w:rPr>
                <w:rFonts w:cs="Arial"/>
                <w:sz w:val="20"/>
                <w:szCs w:val="20"/>
              </w:rPr>
              <w:t xml:space="preserve">Planea la producción de textos audiovisuales en los que articula elementos verbales y no verbales de la comunicación para desarrollar un tema o una historia. </w:t>
            </w:r>
          </w:p>
          <w:p w14:paraId="748F7BFD" w14:textId="684BE66C" w:rsidR="008F75EE" w:rsidRPr="00227C68" w:rsidRDefault="008F75EE" w:rsidP="000A3821">
            <w:pPr>
              <w:pStyle w:val="Prrafodelista"/>
              <w:numPr>
                <w:ilvl w:val="0"/>
                <w:numId w:val="48"/>
              </w:numPr>
              <w:spacing w:line="240" w:lineRule="exact"/>
              <w:jc w:val="both"/>
              <w:rPr>
                <w:rFonts w:cs="Arial"/>
                <w:sz w:val="20"/>
                <w:szCs w:val="20"/>
              </w:rPr>
            </w:pPr>
            <w:r w:rsidRPr="00227C68">
              <w:rPr>
                <w:rFonts w:cs="Arial"/>
                <w:sz w:val="20"/>
                <w:szCs w:val="20"/>
              </w:rPr>
              <w:t>Caracteriza la literatura</w:t>
            </w:r>
            <w:r w:rsidR="00736A75">
              <w:rPr>
                <w:rFonts w:cs="Arial"/>
                <w:sz w:val="20"/>
                <w:szCs w:val="20"/>
              </w:rPr>
              <w:t xml:space="preserve"> </w:t>
            </w:r>
            <w:r w:rsidRPr="00227C68">
              <w:rPr>
                <w:rFonts w:cs="Arial"/>
                <w:sz w:val="20"/>
                <w:szCs w:val="20"/>
              </w:rPr>
              <w:t xml:space="preserve">en un momento particular de la historia desde el acercamiento a sus principales exponentes, textos, temáticas y recursos estilísticos. </w:t>
            </w:r>
          </w:p>
          <w:p w14:paraId="3F94881B" w14:textId="77777777" w:rsidR="008F75EE" w:rsidRPr="00227C68" w:rsidRDefault="008F75EE" w:rsidP="000A3821">
            <w:pPr>
              <w:pStyle w:val="Prrafodelista"/>
              <w:numPr>
                <w:ilvl w:val="0"/>
                <w:numId w:val="48"/>
              </w:numPr>
              <w:spacing w:line="240" w:lineRule="exact"/>
              <w:jc w:val="both"/>
              <w:rPr>
                <w:rFonts w:cs="Arial"/>
                <w:sz w:val="20"/>
                <w:szCs w:val="20"/>
              </w:rPr>
            </w:pPr>
            <w:r w:rsidRPr="00227C68">
              <w:rPr>
                <w:rFonts w:cs="Arial"/>
                <w:sz w:val="20"/>
                <w:szCs w:val="20"/>
              </w:rPr>
              <w:t xml:space="preserve">Formula puntos de encuentro entre la literatura y las artes plásticas y visuales. </w:t>
            </w:r>
          </w:p>
          <w:p w14:paraId="40363C90" w14:textId="77777777" w:rsidR="008F75EE" w:rsidRPr="00227C68" w:rsidRDefault="008F75EE" w:rsidP="000A3821">
            <w:pPr>
              <w:pStyle w:val="Prrafodelista"/>
              <w:numPr>
                <w:ilvl w:val="0"/>
                <w:numId w:val="48"/>
              </w:numPr>
              <w:spacing w:line="240" w:lineRule="exact"/>
              <w:jc w:val="both"/>
              <w:rPr>
                <w:rFonts w:cs="Arial"/>
                <w:sz w:val="20"/>
                <w:szCs w:val="20"/>
              </w:rPr>
            </w:pPr>
            <w:r w:rsidRPr="00227C68">
              <w:rPr>
                <w:rFonts w:cs="Arial"/>
                <w:sz w:val="20"/>
                <w:szCs w:val="20"/>
              </w:rPr>
              <w:t xml:space="preserve">Participa en discursos orales en los que evalúa aspectos relacionados con la progresión temática, manejo de la voz, tono, estilo y puntos de vista sobre temas sociales, culturales, políticos y científicos. </w:t>
            </w:r>
          </w:p>
          <w:p w14:paraId="7BBE4876" w14:textId="77777777" w:rsidR="008F75EE" w:rsidRPr="00227C68" w:rsidRDefault="008F75EE" w:rsidP="000A3821">
            <w:pPr>
              <w:pStyle w:val="Prrafodelista"/>
              <w:numPr>
                <w:ilvl w:val="0"/>
                <w:numId w:val="48"/>
              </w:numPr>
              <w:spacing w:line="240" w:lineRule="exact"/>
              <w:jc w:val="both"/>
              <w:rPr>
                <w:rFonts w:cs="Arial"/>
                <w:sz w:val="20"/>
                <w:szCs w:val="20"/>
              </w:rPr>
            </w:pPr>
            <w:r w:rsidRPr="00227C68">
              <w:rPr>
                <w:rFonts w:cs="Arial"/>
                <w:sz w:val="20"/>
                <w:szCs w:val="20"/>
              </w:rPr>
              <w:t xml:space="preserve">Comprende diversos tipos de texto, asumiendo una actitud crítica y argumentando sus puntos de vista frente a lo leído. </w:t>
            </w:r>
          </w:p>
          <w:p w14:paraId="4DEEC323" w14:textId="77777777" w:rsidR="008F75EE" w:rsidRPr="00227C68" w:rsidRDefault="008F75EE" w:rsidP="000A3821">
            <w:pPr>
              <w:pStyle w:val="Prrafodelista"/>
              <w:numPr>
                <w:ilvl w:val="0"/>
                <w:numId w:val="48"/>
              </w:numPr>
              <w:spacing w:line="240" w:lineRule="exact"/>
              <w:jc w:val="both"/>
              <w:rPr>
                <w:rFonts w:cs="Arial"/>
                <w:sz w:val="20"/>
                <w:szCs w:val="20"/>
              </w:rPr>
            </w:pPr>
            <w:r w:rsidRPr="00227C68">
              <w:rPr>
                <w:rFonts w:cs="Arial"/>
                <w:sz w:val="20"/>
                <w:szCs w:val="20"/>
              </w:rPr>
              <w:t xml:space="preserve">Produce textos orales como ponencias, </w:t>
            </w:r>
            <w:proofErr w:type="gramStart"/>
            <w:r w:rsidRPr="00227C68">
              <w:rPr>
                <w:rFonts w:cs="Arial"/>
                <w:sz w:val="20"/>
                <w:szCs w:val="20"/>
              </w:rPr>
              <w:t>comentarios ,</w:t>
            </w:r>
            <w:proofErr w:type="gramEnd"/>
            <w:r w:rsidRPr="00227C68">
              <w:rPr>
                <w:rFonts w:cs="Arial"/>
                <w:sz w:val="20"/>
                <w:szCs w:val="20"/>
              </w:rPr>
              <w:t xml:space="preserve"> relatorías o entrevistas, atendiendo a la progresión temática , a los interlocutores, al propósito y a la situación comunicativa. </w:t>
            </w:r>
          </w:p>
          <w:p w14:paraId="5BC101AF" w14:textId="4E25F9BB" w:rsidR="008F75EE" w:rsidRPr="00227C68" w:rsidRDefault="008F75EE" w:rsidP="000A3821">
            <w:pPr>
              <w:pStyle w:val="Prrafodelista"/>
              <w:numPr>
                <w:ilvl w:val="0"/>
                <w:numId w:val="48"/>
              </w:numPr>
              <w:spacing w:line="240" w:lineRule="exact"/>
              <w:jc w:val="both"/>
              <w:rPr>
                <w:rFonts w:cstheme="minorHAnsi"/>
                <w:sz w:val="20"/>
                <w:szCs w:val="20"/>
              </w:rPr>
            </w:pPr>
            <w:r w:rsidRPr="00227C68">
              <w:rPr>
                <w:rFonts w:cs="Arial"/>
                <w:sz w:val="20"/>
                <w:szCs w:val="20"/>
              </w:rPr>
              <w:t>Escribe textos que evidencian procedimientos sistemáticos de corrección lingüística y el uso</w:t>
            </w:r>
            <w:r w:rsidR="00736A75">
              <w:rPr>
                <w:rFonts w:cs="Arial"/>
                <w:sz w:val="20"/>
                <w:szCs w:val="20"/>
              </w:rPr>
              <w:t xml:space="preserve"> </w:t>
            </w:r>
            <w:r w:rsidRPr="00227C68">
              <w:rPr>
                <w:rFonts w:cs="Arial"/>
                <w:sz w:val="20"/>
                <w:szCs w:val="20"/>
              </w:rPr>
              <w:t>de estrategias de producción textual.</w:t>
            </w:r>
          </w:p>
          <w:p w14:paraId="166A8CF7" w14:textId="77777777" w:rsidR="008F75EE" w:rsidRPr="00227C68" w:rsidRDefault="008F75EE" w:rsidP="00F400F5">
            <w:pPr>
              <w:pStyle w:val="Prrafodelista"/>
              <w:spacing w:line="240" w:lineRule="exact"/>
              <w:ind w:left="360"/>
              <w:jc w:val="both"/>
              <w:rPr>
                <w:rFonts w:cstheme="minorHAnsi"/>
                <w:sz w:val="20"/>
                <w:szCs w:val="20"/>
              </w:rPr>
            </w:pPr>
          </w:p>
        </w:tc>
        <w:tc>
          <w:tcPr>
            <w:tcW w:w="4253" w:type="dxa"/>
            <w:tcBorders>
              <w:left w:val="single" w:sz="4" w:space="0" w:color="auto"/>
            </w:tcBorders>
            <w:shd w:val="clear" w:color="auto" w:fill="FFFFFF" w:themeFill="background1"/>
          </w:tcPr>
          <w:p w14:paraId="10AE92E9" w14:textId="77777777" w:rsidR="008F75EE" w:rsidRPr="00227C68" w:rsidRDefault="008F75EE" w:rsidP="00F400F5">
            <w:pPr>
              <w:jc w:val="both"/>
              <w:rPr>
                <w:rFonts w:cs="Arial"/>
                <w:sz w:val="20"/>
                <w:szCs w:val="20"/>
              </w:rPr>
            </w:pPr>
            <w:r w:rsidRPr="00227C68">
              <w:rPr>
                <w:rFonts w:cs="Arial"/>
                <w:sz w:val="20"/>
                <w:szCs w:val="20"/>
              </w:rPr>
              <w:t>COMPETENCIA COMUNICATIVA (PROCESO DE ESCRITURA)</w:t>
            </w:r>
          </w:p>
          <w:p w14:paraId="1446AA72" w14:textId="77777777" w:rsidR="008F75EE" w:rsidRPr="00227C68" w:rsidRDefault="008F75EE" w:rsidP="00F400F5">
            <w:pPr>
              <w:jc w:val="both"/>
              <w:rPr>
                <w:rFonts w:cs="Arial"/>
                <w:sz w:val="20"/>
                <w:szCs w:val="20"/>
              </w:rPr>
            </w:pPr>
            <w:r w:rsidRPr="00227C68">
              <w:rPr>
                <w:rFonts w:cs="Arial"/>
                <w:sz w:val="20"/>
                <w:szCs w:val="20"/>
                <w:u w:val="single"/>
              </w:rPr>
              <w:t>Componente pragmático</w:t>
            </w:r>
          </w:p>
          <w:p w14:paraId="76059AEC" w14:textId="77777777" w:rsidR="008F75EE" w:rsidRPr="00227C68" w:rsidRDefault="008F75EE" w:rsidP="00F400F5">
            <w:pPr>
              <w:jc w:val="both"/>
              <w:rPr>
                <w:rFonts w:cs="Arial"/>
                <w:sz w:val="20"/>
                <w:szCs w:val="20"/>
                <w:u w:val="single"/>
              </w:rPr>
            </w:pPr>
            <w:r w:rsidRPr="00227C68">
              <w:rPr>
                <w:sz w:val="20"/>
                <w:szCs w:val="20"/>
              </w:rPr>
              <w:t>APRENDIZAJE:</w:t>
            </w:r>
          </w:p>
          <w:p w14:paraId="501542D3" w14:textId="77777777" w:rsidR="008F75EE" w:rsidRPr="00227C68" w:rsidRDefault="008F75EE" w:rsidP="00F400F5">
            <w:pPr>
              <w:jc w:val="both"/>
              <w:rPr>
                <w:sz w:val="20"/>
                <w:szCs w:val="20"/>
              </w:rPr>
            </w:pPr>
            <w:r w:rsidRPr="00227C68">
              <w:rPr>
                <w:sz w:val="20"/>
                <w:szCs w:val="20"/>
              </w:rPr>
              <w:t>EVIDENCIA:</w:t>
            </w:r>
          </w:p>
          <w:p w14:paraId="5AB1727D" w14:textId="77777777" w:rsidR="008F75EE" w:rsidRPr="00227C68" w:rsidRDefault="008F75EE" w:rsidP="00F400F5">
            <w:pPr>
              <w:jc w:val="both"/>
              <w:rPr>
                <w:rFonts w:cs="Arial"/>
                <w:sz w:val="20"/>
                <w:szCs w:val="20"/>
                <w:u w:val="single"/>
              </w:rPr>
            </w:pPr>
            <w:r w:rsidRPr="00227C68">
              <w:rPr>
                <w:rFonts w:cs="Arial"/>
                <w:sz w:val="20"/>
                <w:szCs w:val="20"/>
                <w:u w:val="single"/>
              </w:rPr>
              <w:t>Componente semántico</w:t>
            </w:r>
          </w:p>
          <w:p w14:paraId="64821D72" w14:textId="77777777" w:rsidR="008F75EE" w:rsidRPr="00227C68" w:rsidRDefault="008F75EE" w:rsidP="00F400F5">
            <w:pPr>
              <w:jc w:val="both"/>
              <w:rPr>
                <w:rFonts w:cs="Arial"/>
                <w:sz w:val="20"/>
                <w:szCs w:val="20"/>
                <w:u w:val="single"/>
              </w:rPr>
            </w:pPr>
            <w:r w:rsidRPr="00227C68">
              <w:rPr>
                <w:sz w:val="20"/>
                <w:szCs w:val="20"/>
              </w:rPr>
              <w:t>APRENDIZAJE:</w:t>
            </w:r>
          </w:p>
          <w:p w14:paraId="6EB077CD" w14:textId="77777777" w:rsidR="008F75EE" w:rsidRPr="00227C68" w:rsidRDefault="008F75EE" w:rsidP="00F400F5">
            <w:pPr>
              <w:jc w:val="both"/>
              <w:rPr>
                <w:sz w:val="20"/>
                <w:szCs w:val="20"/>
              </w:rPr>
            </w:pPr>
            <w:r w:rsidRPr="00227C68">
              <w:rPr>
                <w:sz w:val="20"/>
                <w:szCs w:val="20"/>
              </w:rPr>
              <w:t>EVIDENCIA:</w:t>
            </w:r>
          </w:p>
          <w:p w14:paraId="02F0E811" w14:textId="77777777" w:rsidR="008F75EE" w:rsidRPr="00227C68" w:rsidRDefault="008F75EE" w:rsidP="00F400F5">
            <w:pPr>
              <w:jc w:val="both"/>
              <w:rPr>
                <w:rFonts w:cs="Arial"/>
                <w:sz w:val="20"/>
                <w:szCs w:val="20"/>
                <w:u w:val="single"/>
              </w:rPr>
            </w:pPr>
            <w:r w:rsidRPr="00227C68">
              <w:rPr>
                <w:rFonts w:cs="Arial"/>
                <w:sz w:val="20"/>
                <w:szCs w:val="20"/>
                <w:u w:val="single"/>
              </w:rPr>
              <w:t>Componente sintáctico</w:t>
            </w:r>
          </w:p>
          <w:p w14:paraId="6F037990" w14:textId="77777777" w:rsidR="008F75EE" w:rsidRPr="00227C68" w:rsidRDefault="008F75EE" w:rsidP="00F400F5">
            <w:pPr>
              <w:jc w:val="both"/>
              <w:rPr>
                <w:rFonts w:cs="Arial"/>
                <w:sz w:val="20"/>
                <w:szCs w:val="20"/>
                <w:u w:val="single"/>
              </w:rPr>
            </w:pPr>
            <w:r w:rsidRPr="00227C68">
              <w:rPr>
                <w:sz w:val="20"/>
                <w:szCs w:val="20"/>
              </w:rPr>
              <w:t>APRENDIZAJE:</w:t>
            </w:r>
          </w:p>
          <w:p w14:paraId="735B7BA7" w14:textId="77777777" w:rsidR="008F75EE" w:rsidRPr="00227C68" w:rsidRDefault="008F75EE" w:rsidP="00F400F5">
            <w:pPr>
              <w:jc w:val="both"/>
              <w:rPr>
                <w:rFonts w:cs="Arial"/>
                <w:sz w:val="20"/>
                <w:szCs w:val="20"/>
              </w:rPr>
            </w:pPr>
            <w:r w:rsidRPr="00227C68">
              <w:rPr>
                <w:sz w:val="20"/>
                <w:szCs w:val="20"/>
              </w:rPr>
              <w:t>EVIDENCIA:</w:t>
            </w:r>
          </w:p>
          <w:p w14:paraId="17A3ADA2" w14:textId="77777777" w:rsidR="008F75EE" w:rsidRPr="00227C68" w:rsidRDefault="008F75EE" w:rsidP="00F400F5">
            <w:pPr>
              <w:jc w:val="both"/>
              <w:rPr>
                <w:rFonts w:cs="Arial"/>
                <w:sz w:val="20"/>
                <w:szCs w:val="20"/>
              </w:rPr>
            </w:pPr>
          </w:p>
          <w:p w14:paraId="7D48CBFB" w14:textId="77777777" w:rsidR="008F75EE" w:rsidRPr="00227C68" w:rsidRDefault="008F75EE" w:rsidP="00F400F5">
            <w:pPr>
              <w:jc w:val="both"/>
              <w:rPr>
                <w:rFonts w:cs="Arial"/>
                <w:sz w:val="20"/>
                <w:szCs w:val="20"/>
              </w:rPr>
            </w:pPr>
            <w:r w:rsidRPr="00227C68">
              <w:rPr>
                <w:rFonts w:cs="Arial"/>
                <w:sz w:val="20"/>
                <w:szCs w:val="20"/>
              </w:rPr>
              <w:t>COMPETENCIA COMUNICATIVA (PROCESO DE LECTURA)</w:t>
            </w:r>
          </w:p>
          <w:p w14:paraId="6CC65BDC" w14:textId="77777777" w:rsidR="008F75EE" w:rsidRPr="00227C68" w:rsidRDefault="008F75EE" w:rsidP="00F400F5">
            <w:pPr>
              <w:jc w:val="both"/>
              <w:rPr>
                <w:rFonts w:cs="Arial"/>
                <w:sz w:val="20"/>
                <w:szCs w:val="20"/>
              </w:rPr>
            </w:pPr>
            <w:r w:rsidRPr="00227C68">
              <w:rPr>
                <w:rFonts w:cs="Arial"/>
                <w:sz w:val="20"/>
                <w:szCs w:val="20"/>
                <w:u w:val="single"/>
              </w:rPr>
              <w:t>Componente pragmático</w:t>
            </w:r>
          </w:p>
          <w:p w14:paraId="10BEF48C" w14:textId="77777777" w:rsidR="008F75EE" w:rsidRPr="00227C68" w:rsidRDefault="008F75EE" w:rsidP="00F400F5">
            <w:pPr>
              <w:jc w:val="both"/>
              <w:rPr>
                <w:rFonts w:cs="Arial"/>
                <w:sz w:val="20"/>
                <w:szCs w:val="20"/>
                <w:u w:val="single"/>
              </w:rPr>
            </w:pPr>
            <w:r w:rsidRPr="00227C68">
              <w:rPr>
                <w:sz w:val="20"/>
                <w:szCs w:val="20"/>
              </w:rPr>
              <w:t>APRENDIZAJE:</w:t>
            </w:r>
          </w:p>
          <w:p w14:paraId="08B84873" w14:textId="77777777" w:rsidR="008F75EE" w:rsidRPr="00227C68" w:rsidRDefault="008F75EE" w:rsidP="00F400F5">
            <w:pPr>
              <w:jc w:val="both"/>
              <w:rPr>
                <w:sz w:val="20"/>
                <w:szCs w:val="20"/>
              </w:rPr>
            </w:pPr>
            <w:r w:rsidRPr="00227C68">
              <w:rPr>
                <w:sz w:val="20"/>
                <w:szCs w:val="20"/>
              </w:rPr>
              <w:t>EVIDENCIA:</w:t>
            </w:r>
          </w:p>
          <w:p w14:paraId="20C00FFD" w14:textId="77777777" w:rsidR="008F75EE" w:rsidRPr="00227C68" w:rsidRDefault="008F75EE" w:rsidP="00F400F5">
            <w:pPr>
              <w:jc w:val="both"/>
              <w:rPr>
                <w:rFonts w:cs="Arial"/>
                <w:sz w:val="20"/>
                <w:szCs w:val="20"/>
                <w:u w:val="single"/>
              </w:rPr>
            </w:pPr>
            <w:r w:rsidRPr="00227C68">
              <w:rPr>
                <w:rFonts w:cs="Arial"/>
                <w:sz w:val="20"/>
                <w:szCs w:val="20"/>
                <w:u w:val="single"/>
              </w:rPr>
              <w:t>Componente semántico</w:t>
            </w:r>
          </w:p>
          <w:p w14:paraId="033216D5" w14:textId="77777777" w:rsidR="008F75EE" w:rsidRPr="00227C68" w:rsidRDefault="008F75EE" w:rsidP="00F400F5">
            <w:pPr>
              <w:jc w:val="both"/>
              <w:rPr>
                <w:rFonts w:cs="Arial"/>
                <w:sz w:val="20"/>
                <w:szCs w:val="20"/>
                <w:u w:val="single"/>
              </w:rPr>
            </w:pPr>
            <w:r w:rsidRPr="00227C68">
              <w:rPr>
                <w:sz w:val="20"/>
                <w:szCs w:val="20"/>
              </w:rPr>
              <w:t>APRENDIZAJE:</w:t>
            </w:r>
          </w:p>
          <w:p w14:paraId="33A2AC84" w14:textId="77777777" w:rsidR="008F75EE" w:rsidRPr="00227C68" w:rsidRDefault="008F75EE" w:rsidP="00F400F5">
            <w:pPr>
              <w:jc w:val="both"/>
              <w:rPr>
                <w:sz w:val="20"/>
                <w:szCs w:val="20"/>
              </w:rPr>
            </w:pPr>
            <w:r w:rsidRPr="00227C68">
              <w:rPr>
                <w:sz w:val="20"/>
                <w:szCs w:val="20"/>
              </w:rPr>
              <w:t>EVIDENCIA:</w:t>
            </w:r>
          </w:p>
          <w:p w14:paraId="02C11435" w14:textId="77777777" w:rsidR="008F75EE" w:rsidRPr="00227C68" w:rsidRDefault="008F75EE" w:rsidP="00F400F5">
            <w:pPr>
              <w:jc w:val="both"/>
              <w:rPr>
                <w:rFonts w:cs="Arial"/>
                <w:sz w:val="20"/>
                <w:szCs w:val="20"/>
                <w:u w:val="single"/>
              </w:rPr>
            </w:pPr>
            <w:r w:rsidRPr="00227C68">
              <w:rPr>
                <w:rFonts w:cs="Arial"/>
                <w:sz w:val="20"/>
                <w:szCs w:val="20"/>
                <w:u w:val="single"/>
              </w:rPr>
              <w:t>Componente sintáctico</w:t>
            </w:r>
          </w:p>
          <w:p w14:paraId="4430EDFA" w14:textId="77777777" w:rsidR="008F75EE" w:rsidRPr="00227C68" w:rsidRDefault="008F75EE" w:rsidP="00F400F5">
            <w:pPr>
              <w:jc w:val="both"/>
              <w:rPr>
                <w:rFonts w:cs="Arial"/>
                <w:sz w:val="20"/>
                <w:szCs w:val="20"/>
                <w:u w:val="single"/>
              </w:rPr>
            </w:pPr>
            <w:r w:rsidRPr="00227C68">
              <w:rPr>
                <w:sz w:val="20"/>
                <w:szCs w:val="20"/>
              </w:rPr>
              <w:t>APRENDIZAJE:</w:t>
            </w:r>
          </w:p>
          <w:p w14:paraId="2426568F" w14:textId="77777777" w:rsidR="008F75EE" w:rsidRPr="00227C68" w:rsidRDefault="008F75EE" w:rsidP="00F400F5">
            <w:pPr>
              <w:jc w:val="both"/>
              <w:rPr>
                <w:rFonts w:cs="Arial"/>
                <w:sz w:val="20"/>
                <w:szCs w:val="20"/>
              </w:rPr>
            </w:pPr>
            <w:r w:rsidRPr="00227C68">
              <w:rPr>
                <w:sz w:val="20"/>
                <w:szCs w:val="20"/>
              </w:rPr>
              <w:t>EVIDENCIA:</w:t>
            </w:r>
          </w:p>
        </w:tc>
      </w:tr>
    </w:tbl>
    <w:p w14:paraId="616545BE" w14:textId="77777777" w:rsidR="008F75EE" w:rsidRDefault="008F75EE" w:rsidP="00190F03">
      <w:pPr>
        <w:autoSpaceDE w:val="0"/>
        <w:autoSpaceDN w:val="0"/>
        <w:adjustRightInd w:val="0"/>
        <w:spacing w:after="0" w:line="360" w:lineRule="auto"/>
        <w:rPr>
          <w:rFonts w:ascii="Georgia" w:eastAsia="Adobe Gothic Std B" w:hAnsi="Georgia" w:cs="Arial"/>
          <w:sz w:val="20"/>
          <w:szCs w:val="20"/>
        </w:rPr>
      </w:pPr>
    </w:p>
    <w:p w14:paraId="05316CB5" w14:textId="77777777" w:rsidR="00BE5DF1" w:rsidRDefault="00BE5DF1" w:rsidP="00190F03">
      <w:pPr>
        <w:autoSpaceDE w:val="0"/>
        <w:autoSpaceDN w:val="0"/>
        <w:adjustRightInd w:val="0"/>
        <w:spacing w:after="0" w:line="360" w:lineRule="auto"/>
        <w:rPr>
          <w:rFonts w:ascii="Georgia" w:eastAsia="Adobe Gothic Std B" w:hAnsi="Georgia" w:cs="Arial"/>
          <w:sz w:val="20"/>
          <w:szCs w:val="20"/>
        </w:rPr>
      </w:pPr>
    </w:p>
    <w:p w14:paraId="542417B2" w14:textId="77777777" w:rsidR="009B1E1F" w:rsidRDefault="009B1E1F" w:rsidP="00190F03">
      <w:pPr>
        <w:autoSpaceDE w:val="0"/>
        <w:autoSpaceDN w:val="0"/>
        <w:adjustRightInd w:val="0"/>
        <w:spacing w:after="0" w:line="360" w:lineRule="auto"/>
        <w:rPr>
          <w:rFonts w:ascii="Georgia" w:eastAsia="Adobe Gothic Std B" w:hAnsi="Georgia" w:cs="Arial"/>
          <w:sz w:val="20"/>
          <w:szCs w:val="20"/>
        </w:rPr>
      </w:pPr>
    </w:p>
    <w:p w14:paraId="07ADED7F" w14:textId="77777777" w:rsidR="009B1E1F" w:rsidRDefault="009B1E1F" w:rsidP="00190F03">
      <w:pPr>
        <w:autoSpaceDE w:val="0"/>
        <w:autoSpaceDN w:val="0"/>
        <w:adjustRightInd w:val="0"/>
        <w:spacing w:after="0" w:line="360" w:lineRule="auto"/>
        <w:rPr>
          <w:rFonts w:ascii="Georgia" w:eastAsia="Adobe Gothic Std B" w:hAnsi="Georgia" w:cs="Arial"/>
          <w:sz w:val="20"/>
          <w:szCs w:val="20"/>
        </w:rPr>
      </w:pPr>
    </w:p>
    <w:p w14:paraId="367CCED8" w14:textId="460AA632" w:rsidR="009B1E1F" w:rsidRDefault="009B1E1F" w:rsidP="00190F03">
      <w:pPr>
        <w:autoSpaceDE w:val="0"/>
        <w:autoSpaceDN w:val="0"/>
        <w:adjustRightInd w:val="0"/>
        <w:spacing w:after="0" w:line="360" w:lineRule="auto"/>
        <w:rPr>
          <w:rFonts w:ascii="Georgia" w:eastAsia="Adobe Gothic Std B" w:hAnsi="Georgia" w:cs="Arial"/>
          <w:sz w:val="20"/>
          <w:szCs w:val="20"/>
        </w:rPr>
      </w:pPr>
    </w:p>
    <w:p w14:paraId="21969D9D" w14:textId="2A295485" w:rsidR="00362A33" w:rsidRDefault="00362A33" w:rsidP="00190F03">
      <w:pPr>
        <w:autoSpaceDE w:val="0"/>
        <w:autoSpaceDN w:val="0"/>
        <w:adjustRightInd w:val="0"/>
        <w:spacing w:after="0" w:line="360" w:lineRule="auto"/>
        <w:rPr>
          <w:rFonts w:ascii="Georgia" w:eastAsia="Adobe Gothic Std B" w:hAnsi="Georgia" w:cs="Arial"/>
          <w:sz w:val="20"/>
          <w:szCs w:val="20"/>
        </w:rPr>
      </w:pPr>
    </w:p>
    <w:p w14:paraId="0E9C4CE8" w14:textId="77777777" w:rsidR="00362A33" w:rsidRDefault="00362A33" w:rsidP="00190F03">
      <w:pPr>
        <w:autoSpaceDE w:val="0"/>
        <w:autoSpaceDN w:val="0"/>
        <w:adjustRightInd w:val="0"/>
        <w:spacing w:after="0" w:line="360" w:lineRule="auto"/>
        <w:rPr>
          <w:rFonts w:ascii="Georgia" w:eastAsia="Adobe Gothic Std B" w:hAnsi="Georgia" w:cs="Arial"/>
          <w:sz w:val="20"/>
          <w:szCs w:val="20"/>
        </w:rPr>
      </w:pPr>
    </w:p>
    <w:tbl>
      <w:tblPr>
        <w:tblStyle w:val="Tablaconcuadrcula"/>
        <w:tblW w:w="0" w:type="auto"/>
        <w:jc w:val="center"/>
        <w:tblLook w:val="04A0" w:firstRow="1" w:lastRow="0" w:firstColumn="1" w:lastColumn="0" w:noHBand="0" w:noVBand="1"/>
      </w:tblPr>
      <w:tblGrid>
        <w:gridCol w:w="6487"/>
        <w:gridCol w:w="5536"/>
        <w:gridCol w:w="4812"/>
      </w:tblGrid>
      <w:tr w:rsidR="009B1E1F" w14:paraId="26F48596" w14:textId="77777777" w:rsidTr="00990659">
        <w:trPr>
          <w:jc w:val="center"/>
        </w:trPr>
        <w:tc>
          <w:tcPr>
            <w:tcW w:w="6487" w:type="dxa"/>
            <w:shd w:val="clear" w:color="auto" w:fill="C6D9F1" w:themeFill="text2" w:themeFillTint="33"/>
          </w:tcPr>
          <w:p w14:paraId="680E9820" w14:textId="77777777" w:rsidR="009B1E1F" w:rsidRPr="00227C68" w:rsidRDefault="009B1E1F" w:rsidP="009B1E1F">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COMPETENCIAS DEL ÁREA</w:t>
            </w:r>
          </w:p>
        </w:tc>
        <w:tc>
          <w:tcPr>
            <w:tcW w:w="5536" w:type="dxa"/>
            <w:shd w:val="clear" w:color="auto" w:fill="C6D9F1" w:themeFill="text2" w:themeFillTint="33"/>
          </w:tcPr>
          <w:p w14:paraId="12EEF286" w14:textId="77777777" w:rsidR="009B1E1F" w:rsidRPr="00227C68" w:rsidRDefault="009B1E1F" w:rsidP="009B1E1F">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CIUDADANAS</w:t>
            </w:r>
          </w:p>
        </w:tc>
        <w:tc>
          <w:tcPr>
            <w:tcW w:w="4812" w:type="dxa"/>
            <w:shd w:val="clear" w:color="auto" w:fill="C6D9F1" w:themeFill="text2" w:themeFillTint="33"/>
          </w:tcPr>
          <w:p w14:paraId="73DAAB8F" w14:textId="77777777" w:rsidR="009B1E1F" w:rsidRPr="00227C68" w:rsidRDefault="009B1E1F" w:rsidP="009B1E1F">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LABORALES</w:t>
            </w:r>
          </w:p>
        </w:tc>
      </w:tr>
      <w:tr w:rsidR="009B1E1F" w14:paraId="0F1DFE86" w14:textId="77777777" w:rsidTr="00990659">
        <w:trPr>
          <w:jc w:val="center"/>
        </w:trPr>
        <w:tc>
          <w:tcPr>
            <w:tcW w:w="6487" w:type="dxa"/>
          </w:tcPr>
          <w:p w14:paraId="0DB5900E" w14:textId="7F855EE0" w:rsidR="009B1E1F" w:rsidRPr="00227C68" w:rsidRDefault="009B1E1F" w:rsidP="009B1E1F">
            <w:pPr>
              <w:autoSpaceDE w:val="0"/>
              <w:autoSpaceDN w:val="0"/>
              <w:adjustRightInd w:val="0"/>
              <w:jc w:val="both"/>
              <w:rPr>
                <w:rFonts w:eastAsia="Adobe Gothic Std B" w:cs="Arial"/>
                <w:sz w:val="20"/>
                <w:szCs w:val="20"/>
              </w:rPr>
            </w:pPr>
            <w:r w:rsidRPr="00227C68">
              <w:rPr>
                <w:rFonts w:eastAsia="Adobe Gothic Std B" w:cs="Arial"/>
                <w:sz w:val="20"/>
                <w:szCs w:val="20"/>
              </w:rPr>
              <w:t>Competencias básicas propuestas por el MEN</w:t>
            </w:r>
            <w:r w:rsidR="00736A75">
              <w:rPr>
                <w:rFonts w:eastAsia="Adobe Gothic Std B" w:cs="Arial"/>
                <w:sz w:val="20"/>
                <w:szCs w:val="20"/>
              </w:rPr>
              <w:t xml:space="preserve"> </w:t>
            </w:r>
            <w:r w:rsidRPr="00227C68">
              <w:rPr>
                <w:rFonts w:eastAsia="Adobe Gothic Std B" w:cs="Arial"/>
                <w:sz w:val="20"/>
                <w:szCs w:val="20"/>
              </w:rPr>
              <w:t>y el ICFES</w:t>
            </w:r>
            <w:r w:rsidR="00736A75">
              <w:rPr>
                <w:rFonts w:eastAsia="Adobe Gothic Std B" w:cs="Arial"/>
                <w:sz w:val="20"/>
                <w:szCs w:val="20"/>
              </w:rPr>
              <w:t xml:space="preserve"> </w:t>
            </w:r>
            <w:r w:rsidRPr="00227C68">
              <w:rPr>
                <w:rFonts w:eastAsia="Adobe Gothic Std B" w:cs="Arial"/>
                <w:sz w:val="20"/>
                <w:szCs w:val="20"/>
              </w:rPr>
              <w:t>para:</w:t>
            </w:r>
          </w:p>
          <w:p w14:paraId="09642448" w14:textId="77777777" w:rsidR="009B1E1F" w:rsidRPr="00227C68" w:rsidRDefault="009B1E1F" w:rsidP="009B1E1F">
            <w:pPr>
              <w:autoSpaceDE w:val="0"/>
              <w:autoSpaceDN w:val="0"/>
              <w:adjustRightInd w:val="0"/>
              <w:jc w:val="both"/>
              <w:rPr>
                <w:rFonts w:eastAsia="Adobe Gothic Std B" w:cs="Arial"/>
                <w:sz w:val="20"/>
                <w:szCs w:val="20"/>
              </w:rPr>
            </w:pPr>
            <w:r w:rsidRPr="00227C68">
              <w:rPr>
                <w:rFonts w:eastAsia="Adobe Gothic Std B" w:cs="Arial"/>
                <w:sz w:val="20"/>
                <w:szCs w:val="20"/>
              </w:rPr>
              <w:t xml:space="preserve">- Saber hacer en contexto </w:t>
            </w:r>
          </w:p>
          <w:p w14:paraId="61D0A4A9" w14:textId="77777777" w:rsidR="009B1E1F" w:rsidRPr="00227C68" w:rsidRDefault="009B1E1F" w:rsidP="009B1E1F">
            <w:pPr>
              <w:autoSpaceDE w:val="0"/>
              <w:autoSpaceDN w:val="0"/>
              <w:adjustRightInd w:val="0"/>
              <w:jc w:val="both"/>
              <w:rPr>
                <w:rFonts w:eastAsia="Adobe Gothic Std B" w:cs="Arial"/>
                <w:sz w:val="20"/>
                <w:szCs w:val="20"/>
              </w:rPr>
            </w:pPr>
            <w:r w:rsidRPr="00227C68">
              <w:rPr>
                <w:rFonts w:eastAsia="Adobe Gothic Std B" w:cs="Arial"/>
                <w:sz w:val="20"/>
                <w:szCs w:val="20"/>
              </w:rPr>
              <w:t>- Capacidad para poner en escena una situación problemática y resolverla.</w:t>
            </w:r>
          </w:p>
          <w:p w14:paraId="1C49E4AD" w14:textId="1B2C6BE6" w:rsidR="009B1E1F" w:rsidRPr="00227C68" w:rsidRDefault="009B1E1F" w:rsidP="009B1E1F">
            <w:pPr>
              <w:autoSpaceDE w:val="0"/>
              <w:autoSpaceDN w:val="0"/>
              <w:adjustRightInd w:val="0"/>
              <w:jc w:val="both"/>
              <w:rPr>
                <w:rFonts w:eastAsia="Adobe Gothic Std B" w:cs="Arial"/>
                <w:sz w:val="20"/>
                <w:szCs w:val="20"/>
              </w:rPr>
            </w:pPr>
            <w:r w:rsidRPr="00227C68">
              <w:rPr>
                <w:rFonts w:eastAsia="Adobe Gothic Std B" w:cs="Arial"/>
                <w:sz w:val="20"/>
                <w:szCs w:val="20"/>
              </w:rPr>
              <w:t>- Conjunto de valores contenidos y habilidades</w:t>
            </w:r>
            <w:r w:rsidR="00736A75">
              <w:rPr>
                <w:rFonts w:eastAsia="Adobe Gothic Std B" w:cs="Arial"/>
                <w:sz w:val="20"/>
                <w:szCs w:val="20"/>
              </w:rPr>
              <w:t xml:space="preserve"> </w:t>
            </w:r>
            <w:r w:rsidRPr="00227C68">
              <w:rPr>
                <w:rFonts w:eastAsia="Adobe Gothic Std B" w:cs="Arial"/>
                <w:sz w:val="20"/>
                <w:szCs w:val="20"/>
              </w:rPr>
              <w:t>que deben desarrollar los educandos, las cuales son transversales a todas las áreas.</w:t>
            </w:r>
          </w:p>
          <w:p w14:paraId="59D68F4C" w14:textId="77777777" w:rsidR="009B1E1F" w:rsidRPr="00227C68" w:rsidRDefault="009B1E1F" w:rsidP="009B1E1F">
            <w:pPr>
              <w:autoSpaceDE w:val="0"/>
              <w:autoSpaceDN w:val="0"/>
              <w:adjustRightInd w:val="0"/>
              <w:jc w:val="both"/>
              <w:rPr>
                <w:rFonts w:eastAsia="Adobe Gothic Std B" w:cs="Arial"/>
                <w:sz w:val="20"/>
                <w:szCs w:val="20"/>
              </w:rPr>
            </w:pPr>
          </w:p>
          <w:p w14:paraId="17443745" w14:textId="397250A7" w:rsidR="009B1E1F" w:rsidRPr="00227C68" w:rsidRDefault="009B1E1F" w:rsidP="009B1E1F">
            <w:pPr>
              <w:autoSpaceDE w:val="0"/>
              <w:autoSpaceDN w:val="0"/>
              <w:adjustRightInd w:val="0"/>
              <w:jc w:val="both"/>
              <w:rPr>
                <w:rFonts w:eastAsia="Adobe Gothic Std B" w:cs="Arial"/>
                <w:sz w:val="20"/>
                <w:szCs w:val="20"/>
              </w:rPr>
            </w:pPr>
            <w:r w:rsidRPr="00227C68">
              <w:rPr>
                <w:rFonts w:eastAsia="Adobe Gothic Std B" w:cs="Arial"/>
                <w:b/>
                <w:sz w:val="20"/>
                <w:szCs w:val="20"/>
              </w:rPr>
              <w:t>Competencia comunicativa</w:t>
            </w:r>
            <w:r w:rsidRPr="00227C68">
              <w:rPr>
                <w:rFonts w:eastAsia="Adobe Gothic Std B" w:cs="Arial"/>
                <w:sz w:val="20"/>
                <w:szCs w:val="20"/>
              </w:rPr>
              <w:t>,</w:t>
            </w:r>
            <w:r w:rsidR="00736A75">
              <w:rPr>
                <w:rFonts w:eastAsia="Adobe Gothic Std B" w:cs="Arial"/>
                <w:sz w:val="20"/>
                <w:szCs w:val="20"/>
              </w:rPr>
              <w:t xml:space="preserve"> </w:t>
            </w:r>
            <w:r w:rsidRPr="00227C68">
              <w:rPr>
                <w:rFonts w:eastAsia="Adobe Gothic Std B" w:cs="Arial"/>
                <w:b/>
                <w:sz w:val="20"/>
                <w:szCs w:val="20"/>
              </w:rPr>
              <w:t>Competencia interpretativa,</w:t>
            </w:r>
            <w:r w:rsidR="00736A75">
              <w:rPr>
                <w:rFonts w:eastAsia="Adobe Gothic Std B" w:cs="Arial"/>
                <w:b/>
                <w:sz w:val="20"/>
                <w:szCs w:val="20"/>
              </w:rPr>
              <w:t xml:space="preserve"> </w:t>
            </w:r>
            <w:r w:rsidRPr="00227C68">
              <w:rPr>
                <w:rFonts w:eastAsia="Adobe Gothic Std B" w:cs="Arial"/>
                <w:b/>
                <w:sz w:val="20"/>
                <w:szCs w:val="20"/>
              </w:rPr>
              <w:t>Competencia argumentativa</w:t>
            </w:r>
            <w:r w:rsidRPr="00227C68">
              <w:rPr>
                <w:rFonts w:eastAsia="Adobe Gothic Std B" w:cs="Arial"/>
                <w:sz w:val="20"/>
                <w:szCs w:val="20"/>
              </w:rPr>
              <w:t xml:space="preserve">, </w:t>
            </w:r>
            <w:r w:rsidRPr="00227C68">
              <w:rPr>
                <w:rFonts w:eastAsia="Adobe Gothic Std B" w:cs="Arial"/>
                <w:b/>
                <w:sz w:val="20"/>
                <w:szCs w:val="20"/>
              </w:rPr>
              <w:t xml:space="preserve">Competencia </w:t>
            </w:r>
            <w:proofErr w:type="gramStart"/>
            <w:r w:rsidRPr="00227C68">
              <w:rPr>
                <w:rFonts w:eastAsia="Adobe Gothic Std B" w:cs="Arial"/>
                <w:b/>
                <w:sz w:val="20"/>
                <w:szCs w:val="20"/>
              </w:rPr>
              <w:t>propositiva</w:t>
            </w:r>
            <w:r w:rsidRPr="00227C68">
              <w:rPr>
                <w:rFonts w:eastAsia="Adobe Gothic Std B" w:cs="Arial"/>
                <w:sz w:val="20"/>
                <w:szCs w:val="20"/>
              </w:rPr>
              <w:t xml:space="preserve"> .</w:t>
            </w:r>
            <w:proofErr w:type="gramEnd"/>
          </w:p>
          <w:p w14:paraId="2F0911AF" w14:textId="77777777" w:rsidR="009B1E1F" w:rsidRPr="00227C68" w:rsidRDefault="009B1E1F" w:rsidP="009B1E1F">
            <w:pPr>
              <w:autoSpaceDE w:val="0"/>
              <w:autoSpaceDN w:val="0"/>
              <w:adjustRightInd w:val="0"/>
              <w:jc w:val="both"/>
              <w:rPr>
                <w:rFonts w:eastAsia="Adobe Gothic Std B" w:cs="Arial"/>
                <w:sz w:val="20"/>
                <w:szCs w:val="20"/>
              </w:rPr>
            </w:pPr>
          </w:p>
          <w:p w14:paraId="09F82239" w14:textId="449AB7ED" w:rsidR="009B1E1F" w:rsidRDefault="009B1E1F" w:rsidP="009B1E1F">
            <w:pPr>
              <w:autoSpaceDE w:val="0"/>
              <w:autoSpaceDN w:val="0"/>
              <w:adjustRightInd w:val="0"/>
              <w:jc w:val="both"/>
              <w:rPr>
                <w:rFonts w:eastAsia="Adobe Gothic Std B" w:cs="Arial"/>
                <w:sz w:val="20"/>
                <w:szCs w:val="20"/>
              </w:rPr>
            </w:pPr>
            <w:r w:rsidRPr="00227C68">
              <w:rPr>
                <w:rFonts w:eastAsia="Adobe Gothic Std B" w:cs="Arial"/>
                <w:sz w:val="20"/>
                <w:szCs w:val="20"/>
              </w:rPr>
              <w:t>Subcompetencias: gramatical sintáctica, competencia semántica, competencia textual, competencia enciclopédica, competencia pragmática o sociocultural, competencia oral y discursiva, competencia poética y literaria, competencia lectora (nivel literal – nivel inferencial</w:t>
            </w:r>
            <w:r w:rsidR="00736A75">
              <w:rPr>
                <w:rFonts w:eastAsia="Adobe Gothic Std B" w:cs="Arial"/>
                <w:sz w:val="20"/>
                <w:szCs w:val="20"/>
              </w:rPr>
              <w:t xml:space="preserve"> </w:t>
            </w:r>
            <w:r w:rsidRPr="00227C68">
              <w:rPr>
                <w:rFonts w:eastAsia="Adobe Gothic Std B" w:cs="Arial"/>
                <w:sz w:val="20"/>
                <w:szCs w:val="20"/>
              </w:rPr>
              <w:t xml:space="preserve">- nivel intertextual. </w:t>
            </w:r>
          </w:p>
          <w:p w14:paraId="0F45884D" w14:textId="77777777" w:rsidR="009B1E1F" w:rsidRDefault="009B1E1F" w:rsidP="00190F03">
            <w:pPr>
              <w:autoSpaceDE w:val="0"/>
              <w:autoSpaceDN w:val="0"/>
              <w:adjustRightInd w:val="0"/>
              <w:spacing w:line="360" w:lineRule="auto"/>
              <w:rPr>
                <w:rFonts w:ascii="Georgia" w:eastAsia="Adobe Gothic Std B" w:hAnsi="Georgia" w:cs="Arial"/>
                <w:sz w:val="20"/>
                <w:szCs w:val="20"/>
              </w:rPr>
            </w:pPr>
          </w:p>
        </w:tc>
        <w:tc>
          <w:tcPr>
            <w:tcW w:w="5536" w:type="dxa"/>
          </w:tcPr>
          <w:p w14:paraId="798AB029" w14:textId="77777777" w:rsidR="009B1E1F" w:rsidRPr="00227C68" w:rsidRDefault="009B1E1F" w:rsidP="00413CD3">
            <w:pPr>
              <w:autoSpaceDE w:val="0"/>
              <w:autoSpaceDN w:val="0"/>
              <w:adjustRightInd w:val="0"/>
              <w:jc w:val="both"/>
              <w:rPr>
                <w:rFonts w:cs="Arial"/>
                <w:sz w:val="20"/>
                <w:szCs w:val="20"/>
              </w:rPr>
            </w:pPr>
            <w:r w:rsidRPr="00227C68">
              <w:rPr>
                <w:rFonts w:cs="Arial"/>
                <w:sz w:val="20"/>
                <w:szCs w:val="20"/>
              </w:rPr>
              <w:t>PLURALIDAD, IDENTIDAD Y VALORACIÓN DE</w:t>
            </w:r>
          </w:p>
          <w:p w14:paraId="58950BF4" w14:textId="77777777" w:rsidR="009B1E1F" w:rsidRPr="00227C68" w:rsidRDefault="009B1E1F" w:rsidP="00413CD3">
            <w:pPr>
              <w:autoSpaceDE w:val="0"/>
              <w:autoSpaceDN w:val="0"/>
              <w:adjustRightInd w:val="0"/>
              <w:jc w:val="both"/>
              <w:rPr>
                <w:rFonts w:cs="Arial"/>
                <w:sz w:val="20"/>
                <w:szCs w:val="20"/>
              </w:rPr>
            </w:pPr>
            <w:r w:rsidRPr="00227C68">
              <w:rPr>
                <w:rFonts w:cs="Arial"/>
                <w:sz w:val="20"/>
                <w:szCs w:val="20"/>
              </w:rPr>
              <w:t>LAS DIFERENCIAS:</w:t>
            </w:r>
          </w:p>
          <w:p w14:paraId="68F8819B" w14:textId="77777777" w:rsidR="009B1E1F" w:rsidRPr="00227C68" w:rsidRDefault="009B1E1F" w:rsidP="00413CD3">
            <w:pPr>
              <w:autoSpaceDE w:val="0"/>
              <w:autoSpaceDN w:val="0"/>
              <w:adjustRightInd w:val="0"/>
              <w:jc w:val="both"/>
              <w:rPr>
                <w:rFonts w:cs="Arial"/>
                <w:sz w:val="20"/>
                <w:szCs w:val="20"/>
              </w:rPr>
            </w:pPr>
            <w:r w:rsidRPr="00227C68">
              <w:rPr>
                <w:rFonts w:cs="Arial"/>
                <w:sz w:val="20"/>
                <w:szCs w:val="20"/>
              </w:rPr>
              <w:t>Comprendo el significado y la importancia de vivir en</w:t>
            </w:r>
          </w:p>
          <w:p w14:paraId="2090FBB7" w14:textId="77777777" w:rsidR="009B1E1F" w:rsidRPr="00227C68" w:rsidRDefault="009B1E1F" w:rsidP="00413CD3">
            <w:pPr>
              <w:autoSpaceDE w:val="0"/>
              <w:autoSpaceDN w:val="0"/>
              <w:adjustRightInd w:val="0"/>
              <w:jc w:val="both"/>
              <w:rPr>
                <w:rFonts w:cs="Arial"/>
                <w:sz w:val="20"/>
                <w:szCs w:val="20"/>
              </w:rPr>
            </w:pPr>
            <w:r w:rsidRPr="00227C68">
              <w:rPr>
                <w:rFonts w:cs="Arial"/>
                <w:sz w:val="20"/>
                <w:szCs w:val="20"/>
              </w:rPr>
              <w:t xml:space="preserve">una nación multiétnica y pluricultural (CONOCIMIENTOS) </w:t>
            </w:r>
          </w:p>
        </w:tc>
        <w:tc>
          <w:tcPr>
            <w:tcW w:w="4812" w:type="dxa"/>
          </w:tcPr>
          <w:p w14:paraId="75155E3D" w14:textId="77777777" w:rsidR="009B1E1F" w:rsidRPr="00227C68" w:rsidRDefault="009B1E1F" w:rsidP="009B1E1F">
            <w:pPr>
              <w:autoSpaceDE w:val="0"/>
              <w:autoSpaceDN w:val="0"/>
              <w:adjustRightInd w:val="0"/>
              <w:contextualSpacing/>
              <w:jc w:val="both"/>
              <w:rPr>
                <w:rFonts w:cs="Arial"/>
                <w:sz w:val="20"/>
                <w:szCs w:val="20"/>
              </w:rPr>
            </w:pPr>
            <w:r w:rsidRPr="00227C68">
              <w:rPr>
                <w:rFonts w:cs="Arial"/>
                <w:b/>
                <w:sz w:val="20"/>
                <w:szCs w:val="20"/>
              </w:rPr>
              <w:t>TIPO TECNOLÓGICAS: GESTIÓN DE LA TECNOLOGÍA Y LAS HERRAMIENTAS INFORMÁTICAS</w:t>
            </w:r>
          </w:p>
          <w:p w14:paraId="4FCD444B" w14:textId="77777777" w:rsidR="009B1E1F" w:rsidRPr="00227C68" w:rsidRDefault="009B1E1F" w:rsidP="009B1E1F">
            <w:pPr>
              <w:autoSpaceDE w:val="0"/>
              <w:autoSpaceDN w:val="0"/>
              <w:adjustRightInd w:val="0"/>
              <w:contextualSpacing/>
              <w:jc w:val="both"/>
              <w:rPr>
                <w:rFonts w:cs="Arial"/>
                <w:b/>
                <w:sz w:val="20"/>
                <w:szCs w:val="20"/>
              </w:rPr>
            </w:pPr>
            <w:r w:rsidRPr="00227C68">
              <w:rPr>
                <w:rFonts w:cs="Arial"/>
                <w:b/>
                <w:sz w:val="20"/>
                <w:szCs w:val="20"/>
              </w:rPr>
              <w:t>INDICADOR:</w:t>
            </w:r>
          </w:p>
          <w:p w14:paraId="10C1CE16" w14:textId="77777777" w:rsidR="009B1E1F" w:rsidRPr="00227C68" w:rsidRDefault="009B1E1F" w:rsidP="009B1E1F">
            <w:pPr>
              <w:autoSpaceDE w:val="0"/>
              <w:autoSpaceDN w:val="0"/>
              <w:adjustRightInd w:val="0"/>
              <w:contextualSpacing/>
              <w:jc w:val="both"/>
              <w:rPr>
                <w:rFonts w:cs="Arial"/>
                <w:sz w:val="20"/>
                <w:szCs w:val="20"/>
              </w:rPr>
            </w:pPr>
            <w:r w:rsidRPr="00227C68">
              <w:rPr>
                <w:rFonts w:cs="Arial"/>
                <w:sz w:val="20"/>
                <w:szCs w:val="20"/>
              </w:rPr>
              <w:t>Seleccionar y utilizar herramientas tecnológicas en la solución de problemas y elaborar modelos tecnológicos teniendo en cuenta los componentes como parte de un sistema funcional</w:t>
            </w:r>
            <w:r w:rsidRPr="00227C68">
              <w:rPr>
                <w:rFonts w:cs="Arial"/>
                <w:b/>
                <w:sz w:val="20"/>
                <w:szCs w:val="20"/>
              </w:rPr>
              <w:t>.</w:t>
            </w:r>
          </w:p>
          <w:p w14:paraId="760BD77D" w14:textId="77777777" w:rsidR="009B1E1F" w:rsidRPr="00227C68" w:rsidRDefault="009B1E1F" w:rsidP="009B1E1F">
            <w:pPr>
              <w:autoSpaceDE w:val="0"/>
              <w:autoSpaceDN w:val="0"/>
              <w:adjustRightInd w:val="0"/>
              <w:contextualSpacing/>
              <w:jc w:val="both"/>
              <w:rPr>
                <w:rFonts w:cs="Arial"/>
                <w:b/>
                <w:sz w:val="20"/>
                <w:szCs w:val="20"/>
              </w:rPr>
            </w:pPr>
            <w:r w:rsidRPr="00227C68">
              <w:rPr>
                <w:rFonts w:cs="Arial"/>
                <w:b/>
                <w:sz w:val="20"/>
                <w:szCs w:val="20"/>
              </w:rPr>
              <w:t>EVIDENCIAS:</w:t>
            </w:r>
          </w:p>
          <w:p w14:paraId="3F56CAC6" w14:textId="77777777" w:rsidR="009B1E1F" w:rsidRPr="00227C68" w:rsidRDefault="009B1E1F" w:rsidP="009B1E1F">
            <w:pPr>
              <w:autoSpaceDE w:val="0"/>
              <w:autoSpaceDN w:val="0"/>
              <w:adjustRightInd w:val="0"/>
              <w:contextualSpacing/>
              <w:jc w:val="both"/>
              <w:rPr>
                <w:rFonts w:cs="Arial"/>
                <w:sz w:val="20"/>
                <w:szCs w:val="20"/>
              </w:rPr>
            </w:pPr>
            <w:r w:rsidRPr="00227C68">
              <w:rPr>
                <w:rFonts w:cs="Arial"/>
                <w:sz w:val="20"/>
                <w:szCs w:val="20"/>
              </w:rPr>
              <w:t>Utilizo las herramientas informáticas para el desarrollo de proyectos y actividades.</w:t>
            </w:r>
          </w:p>
          <w:p w14:paraId="7FADEB36" w14:textId="77777777" w:rsidR="009B1E1F" w:rsidRPr="00227C68" w:rsidRDefault="009B1E1F" w:rsidP="009B1E1F">
            <w:pPr>
              <w:autoSpaceDE w:val="0"/>
              <w:autoSpaceDN w:val="0"/>
              <w:adjustRightInd w:val="0"/>
              <w:contextualSpacing/>
              <w:jc w:val="both"/>
              <w:rPr>
                <w:rFonts w:cs="Arial"/>
                <w:sz w:val="20"/>
                <w:szCs w:val="20"/>
              </w:rPr>
            </w:pPr>
          </w:p>
          <w:p w14:paraId="4E257C4A" w14:textId="77777777" w:rsidR="009B1E1F" w:rsidRDefault="009B1E1F" w:rsidP="00190F03">
            <w:pPr>
              <w:autoSpaceDE w:val="0"/>
              <w:autoSpaceDN w:val="0"/>
              <w:adjustRightInd w:val="0"/>
              <w:spacing w:line="360" w:lineRule="auto"/>
              <w:rPr>
                <w:rFonts w:ascii="Georgia" w:eastAsia="Adobe Gothic Std B" w:hAnsi="Georgia" w:cs="Arial"/>
                <w:sz w:val="20"/>
                <w:szCs w:val="20"/>
              </w:rPr>
            </w:pPr>
          </w:p>
        </w:tc>
      </w:tr>
    </w:tbl>
    <w:p w14:paraId="0CBA13C7" w14:textId="77777777" w:rsidR="009B1E1F" w:rsidRDefault="009B1E1F" w:rsidP="00190F03">
      <w:pPr>
        <w:autoSpaceDE w:val="0"/>
        <w:autoSpaceDN w:val="0"/>
        <w:adjustRightInd w:val="0"/>
        <w:spacing w:after="0" w:line="360" w:lineRule="auto"/>
        <w:rPr>
          <w:rFonts w:ascii="Georgia" w:eastAsia="Adobe Gothic Std B" w:hAnsi="Georgia" w:cs="Arial"/>
          <w:sz w:val="20"/>
          <w:szCs w:val="20"/>
        </w:rPr>
      </w:pPr>
    </w:p>
    <w:tbl>
      <w:tblPr>
        <w:tblStyle w:val="Tablaconcuadrcula"/>
        <w:tblW w:w="0" w:type="auto"/>
        <w:jc w:val="center"/>
        <w:tblLook w:val="04A0" w:firstRow="1" w:lastRow="0" w:firstColumn="1" w:lastColumn="0" w:noHBand="0" w:noVBand="1"/>
      </w:tblPr>
      <w:tblGrid>
        <w:gridCol w:w="16727"/>
      </w:tblGrid>
      <w:tr w:rsidR="008F75EE" w:rsidRPr="00227C68" w14:paraId="56D63814" w14:textId="77777777" w:rsidTr="00990659">
        <w:trPr>
          <w:jc w:val="center"/>
        </w:trPr>
        <w:tc>
          <w:tcPr>
            <w:tcW w:w="16727" w:type="dxa"/>
            <w:shd w:val="clear" w:color="auto" w:fill="C6D9F1" w:themeFill="text2" w:themeFillTint="33"/>
          </w:tcPr>
          <w:p w14:paraId="59957C81" w14:textId="77777777" w:rsidR="008F75EE" w:rsidRPr="00227C68" w:rsidRDefault="008F75EE" w:rsidP="00F400F5">
            <w:pPr>
              <w:autoSpaceDE w:val="0"/>
              <w:autoSpaceDN w:val="0"/>
              <w:adjustRightInd w:val="0"/>
              <w:spacing w:line="360" w:lineRule="auto"/>
              <w:jc w:val="center"/>
              <w:rPr>
                <w:rFonts w:cs="Arial"/>
                <w:b/>
                <w:sz w:val="20"/>
                <w:szCs w:val="20"/>
              </w:rPr>
            </w:pPr>
            <w:r w:rsidRPr="00227C68">
              <w:rPr>
                <w:rFonts w:cs="Arial"/>
                <w:b/>
                <w:sz w:val="20"/>
                <w:szCs w:val="20"/>
              </w:rPr>
              <w:t>LINEAMIENTOS DEL ÁREA</w:t>
            </w:r>
          </w:p>
        </w:tc>
      </w:tr>
      <w:tr w:rsidR="008F75EE" w:rsidRPr="00227C68" w14:paraId="3935B801" w14:textId="77777777" w:rsidTr="00990659">
        <w:trPr>
          <w:jc w:val="center"/>
        </w:trPr>
        <w:tc>
          <w:tcPr>
            <w:tcW w:w="16727" w:type="dxa"/>
          </w:tcPr>
          <w:p w14:paraId="73324196" w14:textId="77777777" w:rsidR="008F75EE" w:rsidRPr="00227C68" w:rsidRDefault="008F75EE" w:rsidP="00F400F5">
            <w:pPr>
              <w:autoSpaceDE w:val="0"/>
              <w:autoSpaceDN w:val="0"/>
              <w:adjustRightInd w:val="0"/>
              <w:jc w:val="both"/>
              <w:rPr>
                <w:rFonts w:cs="Arial"/>
                <w:b/>
                <w:sz w:val="20"/>
                <w:szCs w:val="20"/>
              </w:rPr>
            </w:pPr>
          </w:p>
          <w:p w14:paraId="6A0B0E07" w14:textId="4BAEE3A2" w:rsidR="008F75EE" w:rsidRPr="00227C68" w:rsidRDefault="008F75EE" w:rsidP="00F400F5">
            <w:pPr>
              <w:autoSpaceDE w:val="0"/>
              <w:autoSpaceDN w:val="0"/>
              <w:adjustRightInd w:val="0"/>
              <w:jc w:val="both"/>
              <w:rPr>
                <w:rFonts w:cs="Arial"/>
                <w:sz w:val="20"/>
                <w:szCs w:val="20"/>
              </w:rPr>
            </w:pPr>
            <w:r w:rsidRPr="00227C68">
              <w:rPr>
                <w:rFonts w:cs="Arial"/>
                <w:sz w:val="20"/>
                <w:szCs w:val="20"/>
              </w:rPr>
              <w:t>Trazan un camino del lenguaje, orientado a la construcción de los diferentes procesos comunicativos</w:t>
            </w:r>
            <w:r w:rsidR="00736A75">
              <w:rPr>
                <w:rFonts w:cs="Arial"/>
                <w:sz w:val="20"/>
                <w:szCs w:val="20"/>
              </w:rPr>
              <w:t xml:space="preserve"> </w:t>
            </w:r>
            <w:r w:rsidRPr="00227C68">
              <w:rPr>
                <w:rFonts w:cs="Arial"/>
                <w:sz w:val="20"/>
                <w:szCs w:val="20"/>
              </w:rPr>
              <w:t>del hombre con el mundo que lo rodea.</w:t>
            </w:r>
          </w:p>
          <w:p w14:paraId="45260A2B" w14:textId="77777777" w:rsidR="008F75EE" w:rsidRPr="00227C68" w:rsidRDefault="008F75EE" w:rsidP="00F400F5">
            <w:pPr>
              <w:autoSpaceDE w:val="0"/>
              <w:autoSpaceDN w:val="0"/>
              <w:adjustRightInd w:val="0"/>
              <w:jc w:val="both"/>
              <w:rPr>
                <w:rFonts w:cs="Arial"/>
                <w:sz w:val="20"/>
                <w:szCs w:val="20"/>
              </w:rPr>
            </w:pPr>
            <w:r w:rsidRPr="00227C68">
              <w:rPr>
                <w:rFonts w:cs="Arial"/>
                <w:b/>
                <w:sz w:val="20"/>
                <w:szCs w:val="20"/>
              </w:rPr>
              <w:t xml:space="preserve">Los lineamientos, </w:t>
            </w:r>
            <w:r w:rsidRPr="00227C68">
              <w:rPr>
                <w:rFonts w:cs="Arial"/>
                <w:sz w:val="20"/>
                <w:szCs w:val="20"/>
              </w:rPr>
              <w:t>por medio del lenguaje busca que el hombre fomente las competencias y habilidades para desarrollarse como individuo y ser social competente a los retos que le plantea la nueva sociedad.</w:t>
            </w:r>
          </w:p>
          <w:p w14:paraId="5F60F57A" w14:textId="77777777" w:rsidR="008F75EE" w:rsidRPr="00227C68" w:rsidRDefault="008F75EE" w:rsidP="00F400F5">
            <w:pPr>
              <w:autoSpaceDE w:val="0"/>
              <w:autoSpaceDN w:val="0"/>
              <w:adjustRightInd w:val="0"/>
              <w:jc w:val="both"/>
              <w:rPr>
                <w:rFonts w:cs="Arial"/>
                <w:sz w:val="20"/>
                <w:szCs w:val="20"/>
              </w:rPr>
            </w:pPr>
            <w:r w:rsidRPr="00227C68">
              <w:rPr>
                <w:rFonts w:cs="Arial"/>
                <w:b/>
                <w:sz w:val="20"/>
                <w:szCs w:val="20"/>
              </w:rPr>
              <w:t>Los lineamientos curriculares</w:t>
            </w:r>
            <w:r w:rsidRPr="00227C68">
              <w:rPr>
                <w:rFonts w:cs="Arial"/>
                <w:sz w:val="20"/>
                <w:szCs w:val="20"/>
              </w:rPr>
              <w:t xml:space="preserve">, se basan en la importancia dada a las competencias y a los actos comunicativos, lo cual le da solidez </w:t>
            </w:r>
            <w:r w:rsidRPr="00227C68">
              <w:rPr>
                <w:rFonts w:cs="Arial"/>
                <w:b/>
                <w:sz w:val="20"/>
                <w:szCs w:val="20"/>
              </w:rPr>
              <w:t>hacia un enfoque constructivo significativo</w:t>
            </w:r>
            <w:r w:rsidRPr="00227C68">
              <w:rPr>
                <w:rFonts w:cs="Arial"/>
                <w:sz w:val="20"/>
                <w:szCs w:val="20"/>
              </w:rPr>
              <w:t>.</w:t>
            </w:r>
          </w:p>
          <w:p w14:paraId="25B62BB4"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 xml:space="preserve">Los ejes para lengua castellana son: </w:t>
            </w:r>
          </w:p>
          <w:p w14:paraId="58B75ED2" w14:textId="77777777" w:rsidR="008F75EE" w:rsidRPr="00227C68" w:rsidRDefault="008F75EE" w:rsidP="000A3821">
            <w:pPr>
              <w:pStyle w:val="Prrafodelista"/>
              <w:numPr>
                <w:ilvl w:val="0"/>
                <w:numId w:val="49"/>
              </w:numPr>
              <w:autoSpaceDE w:val="0"/>
              <w:autoSpaceDN w:val="0"/>
              <w:adjustRightInd w:val="0"/>
              <w:jc w:val="both"/>
              <w:rPr>
                <w:rFonts w:cs="Arial"/>
                <w:b/>
                <w:sz w:val="20"/>
                <w:szCs w:val="20"/>
              </w:rPr>
            </w:pPr>
            <w:r w:rsidRPr="00227C68">
              <w:rPr>
                <w:rFonts w:cs="Arial"/>
                <w:b/>
                <w:sz w:val="20"/>
                <w:szCs w:val="20"/>
              </w:rPr>
              <w:t xml:space="preserve">Eje referido a los procesos de la construcción de sistemas de significación. </w:t>
            </w:r>
            <w:r w:rsidRPr="00227C68">
              <w:rPr>
                <w:rFonts w:cs="Arial"/>
                <w:sz w:val="20"/>
                <w:szCs w:val="20"/>
              </w:rPr>
              <w:t>Los estándares que responden a este eje son la comunicación en signos, símbolos,</w:t>
            </w:r>
            <w:r>
              <w:rPr>
                <w:rFonts w:cs="Arial"/>
                <w:sz w:val="20"/>
                <w:szCs w:val="20"/>
              </w:rPr>
              <w:t xml:space="preserve"> </w:t>
            </w:r>
            <w:r w:rsidRPr="00227C68">
              <w:rPr>
                <w:rFonts w:cs="Arial"/>
                <w:sz w:val="20"/>
                <w:szCs w:val="20"/>
              </w:rPr>
              <w:t>reglas sintácticas, fonológicas</w:t>
            </w:r>
            <w:r w:rsidRPr="00227C68">
              <w:rPr>
                <w:rFonts w:cs="Arial"/>
                <w:b/>
                <w:sz w:val="20"/>
                <w:szCs w:val="20"/>
              </w:rPr>
              <w:t xml:space="preserve">, </w:t>
            </w:r>
            <w:r w:rsidRPr="00227C68">
              <w:rPr>
                <w:rFonts w:cs="Arial"/>
                <w:sz w:val="20"/>
                <w:szCs w:val="20"/>
              </w:rPr>
              <w:t>contexto de uso</w:t>
            </w:r>
            <w:r>
              <w:rPr>
                <w:rFonts w:cs="Arial"/>
                <w:sz w:val="20"/>
                <w:szCs w:val="20"/>
              </w:rPr>
              <w:t xml:space="preserve"> l</w:t>
            </w:r>
            <w:r w:rsidRPr="00227C68">
              <w:rPr>
                <w:rFonts w:cs="Arial"/>
                <w:sz w:val="20"/>
                <w:szCs w:val="20"/>
              </w:rPr>
              <w:t>enguaje de expresión verbal, corporal y de imagen.</w:t>
            </w:r>
          </w:p>
          <w:p w14:paraId="0DBD949B" w14:textId="77777777" w:rsidR="008F75EE" w:rsidRPr="00227C68" w:rsidRDefault="008F75EE" w:rsidP="000A3821">
            <w:pPr>
              <w:pStyle w:val="Prrafodelista"/>
              <w:numPr>
                <w:ilvl w:val="0"/>
                <w:numId w:val="49"/>
              </w:numPr>
              <w:autoSpaceDE w:val="0"/>
              <w:autoSpaceDN w:val="0"/>
              <w:adjustRightInd w:val="0"/>
              <w:jc w:val="both"/>
              <w:rPr>
                <w:rFonts w:cs="Arial"/>
                <w:b/>
                <w:sz w:val="20"/>
                <w:szCs w:val="20"/>
              </w:rPr>
            </w:pPr>
            <w:r w:rsidRPr="00227C68">
              <w:rPr>
                <w:rFonts w:cs="Arial"/>
                <w:b/>
                <w:sz w:val="20"/>
                <w:szCs w:val="20"/>
              </w:rPr>
              <w:t>Eje referido a los procesos de interpretación y producción de textos</w:t>
            </w:r>
            <w:r w:rsidRPr="00227C68">
              <w:rPr>
                <w:rFonts w:cs="Arial"/>
                <w:sz w:val="20"/>
                <w:szCs w:val="20"/>
              </w:rPr>
              <w:t>. Responden a este eje, para que el estudiantes se familiarice, analice y produzca textos (narrativos, científicos, periodísticos, literarios, etc.) en estos textos debe aplicar la semántica, la sintaxis, el léxico, la coherencia, la cohesión y la claridad</w:t>
            </w:r>
            <w:r w:rsidRPr="00227C68">
              <w:rPr>
                <w:rFonts w:cs="Arial"/>
                <w:b/>
                <w:sz w:val="20"/>
                <w:szCs w:val="20"/>
              </w:rPr>
              <w:t>.</w:t>
            </w:r>
          </w:p>
          <w:p w14:paraId="3CFAAA84" w14:textId="5FA1C61C" w:rsidR="008F75EE" w:rsidRPr="00227C68" w:rsidRDefault="008F75EE" w:rsidP="000A3821">
            <w:pPr>
              <w:pStyle w:val="Prrafodelista"/>
              <w:numPr>
                <w:ilvl w:val="0"/>
                <w:numId w:val="49"/>
              </w:numPr>
              <w:autoSpaceDE w:val="0"/>
              <w:autoSpaceDN w:val="0"/>
              <w:adjustRightInd w:val="0"/>
              <w:jc w:val="both"/>
              <w:rPr>
                <w:rFonts w:cs="Arial"/>
                <w:b/>
                <w:sz w:val="20"/>
                <w:szCs w:val="20"/>
              </w:rPr>
            </w:pPr>
            <w:r w:rsidRPr="00227C68">
              <w:rPr>
                <w:rFonts w:cs="Arial"/>
                <w:b/>
                <w:sz w:val="20"/>
                <w:szCs w:val="20"/>
              </w:rPr>
              <w:t>Eje referido a los procesos culturales y estéticos</w:t>
            </w:r>
            <w:r w:rsidR="00736A75">
              <w:rPr>
                <w:rFonts w:cs="Arial"/>
                <w:b/>
                <w:sz w:val="20"/>
                <w:szCs w:val="20"/>
              </w:rPr>
              <w:t xml:space="preserve"> </w:t>
            </w:r>
            <w:r w:rsidRPr="00227C68">
              <w:rPr>
                <w:rFonts w:cs="Arial"/>
                <w:b/>
                <w:sz w:val="20"/>
                <w:szCs w:val="20"/>
              </w:rPr>
              <w:t xml:space="preserve">asociados al lenguaje: el papel de la literatura. </w:t>
            </w:r>
            <w:r w:rsidRPr="00227C68">
              <w:rPr>
                <w:rFonts w:cs="Arial"/>
                <w:sz w:val="20"/>
                <w:szCs w:val="20"/>
              </w:rPr>
              <w:t>Están formulados para que el estudiante conozca y analice en ellos la simbolización de la cultura y el testimonio de la historia de la humanidad. Todo esto desde una perspectiva estética, histórica, sociológica y de análisis simbólico de las obras literarias.</w:t>
            </w:r>
          </w:p>
          <w:p w14:paraId="776C6A3C" w14:textId="3C521C0C" w:rsidR="008F75EE" w:rsidRPr="00227C68" w:rsidRDefault="008F75EE" w:rsidP="000A3821">
            <w:pPr>
              <w:pStyle w:val="Prrafodelista"/>
              <w:numPr>
                <w:ilvl w:val="0"/>
                <w:numId w:val="49"/>
              </w:numPr>
              <w:autoSpaceDE w:val="0"/>
              <w:autoSpaceDN w:val="0"/>
              <w:adjustRightInd w:val="0"/>
              <w:jc w:val="both"/>
              <w:rPr>
                <w:rFonts w:cs="Arial"/>
                <w:b/>
                <w:sz w:val="20"/>
                <w:szCs w:val="20"/>
              </w:rPr>
            </w:pPr>
            <w:r w:rsidRPr="00227C68">
              <w:rPr>
                <w:rFonts w:cs="Arial"/>
                <w:b/>
                <w:sz w:val="20"/>
                <w:szCs w:val="20"/>
              </w:rPr>
              <w:t xml:space="preserve">Eje referido a los principios de la interacción y los procesos culturales implicados en la ética de la comunicación. </w:t>
            </w:r>
            <w:r w:rsidRPr="00227C68">
              <w:rPr>
                <w:rFonts w:cs="Arial"/>
                <w:sz w:val="20"/>
                <w:szCs w:val="20"/>
              </w:rPr>
              <w:t>Enseñan la ética de la comunicación y el valor del respeto a la intervención propia y del otro.</w:t>
            </w:r>
            <w:r w:rsidR="00736A75">
              <w:rPr>
                <w:rFonts w:cs="Arial"/>
                <w:sz w:val="20"/>
                <w:szCs w:val="20"/>
              </w:rPr>
              <w:t xml:space="preserve"> </w:t>
            </w:r>
            <w:r w:rsidRPr="00227C68">
              <w:rPr>
                <w:rFonts w:cs="Arial"/>
                <w:sz w:val="20"/>
                <w:szCs w:val="20"/>
              </w:rPr>
              <w:t xml:space="preserve">Se busca que la comunicación se constituya en espacio de reconstrucción y transformación de lo social. </w:t>
            </w:r>
          </w:p>
          <w:p w14:paraId="1534694D" w14:textId="2CADA759" w:rsidR="008F75EE" w:rsidRPr="00227C68" w:rsidRDefault="008F75EE" w:rsidP="00F400F5">
            <w:pPr>
              <w:pStyle w:val="Prrafodelista"/>
              <w:autoSpaceDE w:val="0"/>
              <w:autoSpaceDN w:val="0"/>
              <w:adjustRightInd w:val="0"/>
              <w:ind w:left="360"/>
              <w:jc w:val="both"/>
              <w:rPr>
                <w:rFonts w:cs="Arial"/>
                <w:sz w:val="20"/>
                <w:szCs w:val="20"/>
              </w:rPr>
            </w:pPr>
            <w:r w:rsidRPr="00227C68">
              <w:rPr>
                <w:rFonts w:cs="Arial"/>
                <w:b/>
                <w:sz w:val="20"/>
                <w:szCs w:val="20"/>
              </w:rPr>
              <w:t>Eje referido a los proceso de desarrollo del pensamiento.</w:t>
            </w:r>
            <w:r w:rsidR="00736A75">
              <w:rPr>
                <w:rFonts w:cs="Arial"/>
                <w:b/>
                <w:sz w:val="20"/>
                <w:szCs w:val="20"/>
              </w:rPr>
              <w:t xml:space="preserve"> </w:t>
            </w:r>
            <w:r w:rsidRPr="00227C68">
              <w:rPr>
                <w:rFonts w:cs="Arial"/>
                <w:sz w:val="20"/>
                <w:szCs w:val="20"/>
              </w:rPr>
              <w:t>Este eje es transversal a todos,</w:t>
            </w:r>
            <w:r w:rsidR="00736A75">
              <w:rPr>
                <w:rFonts w:cs="Arial"/>
                <w:sz w:val="20"/>
                <w:szCs w:val="20"/>
              </w:rPr>
              <w:t xml:space="preserve"> </w:t>
            </w:r>
            <w:r w:rsidRPr="00227C68">
              <w:rPr>
                <w:rFonts w:cs="Arial"/>
                <w:sz w:val="20"/>
                <w:szCs w:val="20"/>
              </w:rPr>
              <w:t>pues proyecta</w:t>
            </w:r>
            <w:r w:rsidR="00736A75">
              <w:rPr>
                <w:rFonts w:cs="Arial"/>
                <w:sz w:val="20"/>
                <w:szCs w:val="20"/>
              </w:rPr>
              <w:t xml:space="preserve"> </w:t>
            </w:r>
            <w:r w:rsidRPr="00227C68">
              <w:rPr>
                <w:rFonts w:cs="Arial"/>
                <w:sz w:val="20"/>
                <w:szCs w:val="20"/>
              </w:rPr>
              <w:t>el avance de los procesos cognitivos según el nivel de escolaridad y pensamiento en el que se encuentra el estudiante.</w:t>
            </w:r>
            <w:r w:rsidR="00736A75">
              <w:rPr>
                <w:rFonts w:cs="Arial"/>
                <w:sz w:val="20"/>
                <w:szCs w:val="20"/>
              </w:rPr>
              <w:t xml:space="preserve"> </w:t>
            </w:r>
            <w:r w:rsidRPr="00227C68">
              <w:rPr>
                <w:rFonts w:cs="Arial"/>
                <w:sz w:val="20"/>
                <w:szCs w:val="20"/>
              </w:rPr>
              <w:t xml:space="preserve">Por lo tanto, es preciso aclarar que en este eje no se formulan estándares. </w:t>
            </w:r>
          </w:p>
          <w:p w14:paraId="16B858DC" w14:textId="77777777" w:rsidR="008F75EE" w:rsidRPr="00227C68" w:rsidRDefault="008F75EE" w:rsidP="00F400F5">
            <w:pPr>
              <w:autoSpaceDE w:val="0"/>
              <w:autoSpaceDN w:val="0"/>
              <w:adjustRightInd w:val="0"/>
              <w:jc w:val="both"/>
              <w:rPr>
                <w:rFonts w:cs="Arial"/>
                <w:b/>
                <w:sz w:val="20"/>
                <w:szCs w:val="20"/>
              </w:rPr>
            </w:pPr>
          </w:p>
        </w:tc>
      </w:tr>
    </w:tbl>
    <w:p w14:paraId="5CE0CE29" w14:textId="77777777" w:rsidR="00BE5DF1" w:rsidRDefault="00BE5DF1" w:rsidP="00190F03">
      <w:pPr>
        <w:autoSpaceDE w:val="0"/>
        <w:autoSpaceDN w:val="0"/>
        <w:adjustRightInd w:val="0"/>
        <w:spacing w:after="0" w:line="360" w:lineRule="auto"/>
        <w:rPr>
          <w:rFonts w:ascii="Georgia" w:eastAsia="Adobe Gothic Std B" w:hAnsi="Georgia" w:cs="Arial"/>
          <w:sz w:val="20"/>
          <w:szCs w:val="20"/>
        </w:rPr>
      </w:pPr>
    </w:p>
    <w:tbl>
      <w:tblPr>
        <w:tblStyle w:val="Tablaconcuadrcula"/>
        <w:tblW w:w="0" w:type="auto"/>
        <w:jc w:val="center"/>
        <w:shd w:val="clear" w:color="auto" w:fill="B8CCE4" w:themeFill="accent1" w:themeFillTint="66"/>
        <w:tblLook w:val="04A0" w:firstRow="1" w:lastRow="0" w:firstColumn="1" w:lastColumn="0" w:noHBand="0" w:noVBand="1"/>
      </w:tblPr>
      <w:tblGrid>
        <w:gridCol w:w="5954"/>
        <w:gridCol w:w="4536"/>
        <w:gridCol w:w="6237"/>
      </w:tblGrid>
      <w:tr w:rsidR="008F75EE" w:rsidRPr="00227C68" w14:paraId="38641972" w14:textId="77777777" w:rsidTr="00990659">
        <w:trPr>
          <w:jc w:val="center"/>
        </w:trPr>
        <w:tc>
          <w:tcPr>
            <w:tcW w:w="5954" w:type="dxa"/>
            <w:vMerge w:val="restart"/>
            <w:shd w:val="clear" w:color="auto" w:fill="C6D9F1" w:themeFill="text2" w:themeFillTint="33"/>
            <w:vAlign w:val="center"/>
          </w:tcPr>
          <w:p w14:paraId="3751E5E5" w14:textId="77777777" w:rsidR="008F75EE" w:rsidRPr="00227C68" w:rsidRDefault="008F75EE" w:rsidP="00C20F1C">
            <w:pPr>
              <w:autoSpaceDE w:val="0"/>
              <w:autoSpaceDN w:val="0"/>
              <w:adjustRightInd w:val="0"/>
              <w:jc w:val="center"/>
              <w:rPr>
                <w:rFonts w:eastAsia="Adobe Gothic Std B" w:cs="Arial"/>
                <w:b/>
                <w:sz w:val="20"/>
                <w:szCs w:val="20"/>
              </w:rPr>
            </w:pPr>
            <w:r w:rsidRPr="00227C68">
              <w:rPr>
                <w:rFonts w:eastAsia="Adobe Gothic Std B" w:cs="Arial"/>
                <w:b/>
                <w:sz w:val="20"/>
                <w:szCs w:val="20"/>
              </w:rPr>
              <w:t>CONTENIDOS</w:t>
            </w:r>
          </w:p>
        </w:tc>
        <w:tc>
          <w:tcPr>
            <w:tcW w:w="10773" w:type="dxa"/>
            <w:gridSpan w:val="2"/>
            <w:shd w:val="clear" w:color="auto" w:fill="C6D9F1" w:themeFill="text2" w:themeFillTint="33"/>
          </w:tcPr>
          <w:p w14:paraId="5BED445A" w14:textId="77777777" w:rsidR="008F75EE" w:rsidRPr="00227C68" w:rsidRDefault="008F75EE" w:rsidP="00C20F1C">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8F75EE" w:rsidRPr="00227C68" w14:paraId="7EE571F9" w14:textId="77777777" w:rsidTr="00990659">
        <w:trPr>
          <w:jc w:val="center"/>
        </w:trPr>
        <w:tc>
          <w:tcPr>
            <w:tcW w:w="5954" w:type="dxa"/>
            <w:vMerge/>
            <w:shd w:val="clear" w:color="auto" w:fill="B8CCE4" w:themeFill="accent1" w:themeFillTint="66"/>
          </w:tcPr>
          <w:p w14:paraId="733101B4" w14:textId="77777777" w:rsidR="008F75EE" w:rsidRPr="00227C68" w:rsidRDefault="008F75EE" w:rsidP="00F400F5">
            <w:pPr>
              <w:autoSpaceDE w:val="0"/>
              <w:autoSpaceDN w:val="0"/>
              <w:adjustRightInd w:val="0"/>
              <w:jc w:val="both"/>
              <w:rPr>
                <w:rFonts w:eastAsia="Adobe Gothic Std B" w:cs="Arial"/>
                <w:b/>
                <w:sz w:val="20"/>
                <w:szCs w:val="20"/>
              </w:rPr>
            </w:pPr>
          </w:p>
        </w:tc>
        <w:tc>
          <w:tcPr>
            <w:tcW w:w="4536" w:type="dxa"/>
            <w:shd w:val="clear" w:color="auto" w:fill="8DB3E2" w:themeFill="text2" w:themeFillTint="66"/>
          </w:tcPr>
          <w:p w14:paraId="3A1B47AF" w14:textId="77777777" w:rsidR="008F75EE" w:rsidRPr="00227C68" w:rsidRDefault="008F75EE" w:rsidP="00C20F1C">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6237" w:type="dxa"/>
            <w:shd w:val="clear" w:color="auto" w:fill="8DB3E2" w:themeFill="text2" w:themeFillTint="66"/>
          </w:tcPr>
          <w:p w14:paraId="4399D0A0" w14:textId="77777777" w:rsidR="008F75EE" w:rsidRPr="00227C68" w:rsidRDefault="008F75EE" w:rsidP="00C20F1C">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8F75EE" w:rsidRPr="00227C68" w14:paraId="06633B1D" w14:textId="77777777" w:rsidTr="00990659">
        <w:trPr>
          <w:jc w:val="center"/>
        </w:trPr>
        <w:tc>
          <w:tcPr>
            <w:tcW w:w="5954" w:type="dxa"/>
            <w:shd w:val="clear" w:color="auto" w:fill="auto"/>
          </w:tcPr>
          <w:p w14:paraId="43525438" w14:textId="77777777" w:rsidR="008F75EE" w:rsidRPr="00227C68" w:rsidRDefault="008F75EE" w:rsidP="000A3821">
            <w:pPr>
              <w:pStyle w:val="Prrafodelista"/>
              <w:numPr>
                <w:ilvl w:val="0"/>
                <w:numId w:val="43"/>
              </w:numPr>
              <w:jc w:val="both"/>
              <w:rPr>
                <w:rFonts w:eastAsia="Times New Roman" w:cs="Arial"/>
                <w:sz w:val="20"/>
                <w:szCs w:val="20"/>
              </w:rPr>
            </w:pPr>
            <w:r w:rsidRPr="00227C68">
              <w:rPr>
                <w:rFonts w:eastAsia="Times New Roman" w:cs="Arial"/>
                <w:sz w:val="20"/>
                <w:szCs w:val="20"/>
              </w:rPr>
              <w:t>El modernismo y la generación del 98.</w:t>
            </w:r>
          </w:p>
          <w:p w14:paraId="4875BE70" w14:textId="77777777" w:rsidR="008F75EE" w:rsidRPr="00227C68" w:rsidRDefault="008F75EE" w:rsidP="000A3821">
            <w:pPr>
              <w:pStyle w:val="Prrafodelista"/>
              <w:numPr>
                <w:ilvl w:val="0"/>
                <w:numId w:val="43"/>
              </w:numPr>
              <w:jc w:val="both"/>
              <w:rPr>
                <w:rFonts w:eastAsia="Times New Roman" w:cs="Arial"/>
                <w:sz w:val="20"/>
                <w:szCs w:val="20"/>
              </w:rPr>
            </w:pPr>
            <w:r w:rsidRPr="00227C68">
              <w:rPr>
                <w:rFonts w:eastAsia="Times New Roman" w:cs="Arial"/>
                <w:sz w:val="20"/>
                <w:szCs w:val="20"/>
              </w:rPr>
              <w:t>El artículo de divulgación: Texto científico, crítica literaria.</w:t>
            </w:r>
          </w:p>
          <w:p w14:paraId="68179D36" w14:textId="77777777" w:rsidR="008F75EE" w:rsidRPr="00666479" w:rsidRDefault="008F75EE" w:rsidP="000A3821">
            <w:pPr>
              <w:pStyle w:val="Prrafodelista"/>
              <w:numPr>
                <w:ilvl w:val="0"/>
                <w:numId w:val="43"/>
              </w:numPr>
              <w:jc w:val="both"/>
              <w:rPr>
                <w:rFonts w:eastAsia="Times New Roman" w:cs="Arial"/>
                <w:sz w:val="20"/>
                <w:szCs w:val="20"/>
              </w:rPr>
            </w:pPr>
            <w:r w:rsidRPr="00666479">
              <w:rPr>
                <w:rFonts w:eastAsia="Times New Roman" w:cs="Arial"/>
                <w:sz w:val="20"/>
                <w:szCs w:val="20"/>
              </w:rPr>
              <w:t>Medios de comunicación y periodismo.</w:t>
            </w:r>
          </w:p>
          <w:p w14:paraId="6CF7083E" w14:textId="77777777" w:rsidR="008F75EE" w:rsidRPr="00666479" w:rsidRDefault="008F75EE" w:rsidP="000A3821">
            <w:pPr>
              <w:pStyle w:val="Prrafodelista"/>
              <w:numPr>
                <w:ilvl w:val="0"/>
                <w:numId w:val="43"/>
              </w:numPr>
              <w:jc w:val="both"/>
              <w:rPr>
                <w:rFonts w:eastAsia="Times New Roman" w:cs="Arial"/>
                <w:sz w:val="20"/>
                <w:szCs w:val="20"/>
              </w:rPr>
            </w:pPr>
            <w:r w:rsidRPr="00666479">
              <w:rPr>
                <w:rFonts w:eastAsia="Times New Roman" w:cs="Arial"/>
                <w:sz w:val="20"/>
                <w:szCs w:val="20"/>
              </w:rPr>
              <w:t xml:space="preserve">Conectores lógicos (ampliación, énfasis, comparación, finalización. </w:t>
            </w:r>
          </w:p>
          <w:p w14:paraId="5C041461" w14:textId="77777777" w:rsidR="008F75EE" w:rsidRPr="00666479" w:rsidRDefault="008F75EE" w:rsidP="000A3821">
            <w:pPr>
              <w:pStyle w:val="Prrafodelista"/>
              <w:numPr>
                <w:ilvl w:val="0"/>
                <w:numId w:val="43"/>
              </w:numPr>
              <w:jc w:val="both"/>
              <w:rPr>
                <w:rFonts w:eastAsia="Times New Roman" w:cs="Arial"/>
                <w:sz w:val="20"/>
                <w:szCs w:val="20"/>
              </w:rPr>
            </w:pPr>
            <w:r w:rsidRPr="00666479">
              <w:rPr>
                <w:rFonts w:eastAsia="Times New Roman" w:cs="Arial"/>
                <w:sz w:val="20"/>
                <w:szCs w:val="20"/>
              </w:rPr>
              <w:t>El discurso oral.</w:t>
            </w:r>
          </w:p>
          <w:p w14:paraId="238EAFC5" w14:textId="35E474FB" w:rsidR="008F75EE" w:rsidRPr="00666479" w:rsidRDefault="008F75EE" w:rsidP="000A3821">
            <w:pPr>
              <w:pStyle w:val="Prrafodelista"/>
              <w:numPr>
                <w:ilvl w:val="0"/>
                <w:numId w:val="43"/>
              </w:numPr>
              <w:jc w:val="both"/>
              <w:rPr>
                <w:rFonts w:eastAsia="Times New Roman" w:cs="Arial"/>
                <w:sz w:val="20"/>
                <w:szCs w:val="20"/>
              </w:rPr>
            </w:pPr>
            <w:r w:rsidRPr="00666479">
              <w:rPr>
                <w:rFonts w:eastAsia="Times New Roman" w:cs="Arial"/>
                <w:sz w:val="20"/>
                <w:szCs w:val="20"/>
              </w:rPr>
              <w:t>Ensayo argumentativo</w:t>
            </w:r>
            <w:r w:rsidR="00736A75">
              <w:rPr>
                <w:rFonts w:eastAsia="Times New Roman" w:cs="Arial"/>
                <w:sz w:val="20"/>
                <w:szCs w:val="20"/>
              </w:rPr>
              <w:t xml:space="preserve"> </w:t>
            </w:r>
            <w:r w:rsidRPr="00666479">
              <w:rPr>
                <w:rFonts w:eastAsia="Times New Roman" w:cs="Arial"/>
                <w:sz w:val="20"/>
                <w:szCs w:val="20"/>
              </w:rPr>
              <w:t>y expositivo.</w:t>
            </w:r>
          </w:p>
          <w:p w14:paraId="33F9ECF0" w14:textId="77777777" w:rsidR="008F75EE" w:rsidRDefault="008F75EE" w:rsidP="000A3821">
            <w:pPr>
              <w:pStyle w:val="Prrafodelista"/>
              <w:numPr>
                <w:ilvl w:val="0"/>
                <w:numId w:val="43"/>
              </w:numPr>
              <w:jc w:val="both"/>
              <w:rPr>
                <w:rFonts w:eastAsia="Times New Roman" w:cs="Arial"/>
                <w:sz w:val="20"/>
                <w:szCs w:val="20"/>
              </w:rPr>
            </w:pPr>
            <w:r w:rsidRPr="00666479">
              <w:rPr>
                <w:rFonts w:eastAsia="Times New Roman" w:cs="Arial"/>
                <w:sz w:val="20"/>
                <w:szCs w:val="20"/>
              </w:rPr>
              <w:t xml:space="preserve">Análisis de la conversación y su escritura. </w:t>
            </w:r>
          </w:p>
          <w:p w14:paraId="16037AE6" w14:textId="77777777" w:rsidR="008F75EE" w:rsidRPr="00666479" w:rsidRDefault="008F75EE" w:rsidP="000A3821">
            <w:pPr>
              <w:pStyle w:val="Prrafodelista"/>
              <w:numPr>
                <w:ilvl w:val="0"/>
                <w:numId w:val="43"/>
              </w:numPr>
              <w:jc w:val="both"/>
              <w:rPr>
                <w:rFonts w:eastAsia="Times New Roman" w:cs="Arial"/>
                <w:sz w:val="20"/>
                <w:szCs w:val="20"/>
              </w:rPr>
            </w:pPr>
            <w:r w:rsidRPr="00666479">
              <w:rPr>
                <w:rFonts w:eastAsia="Times New Roman" w:cs="Arial"/>
                <w:sz w:val="20"/>
                <w:szCs w:val="20"/>
              </w:rPr>
              <w:t>Literatura española contemporánea.</w:t>
            </w:r>
          </w:p>
          <w:p w14:paraId="1E8E7684" w14:textId="25AA1083" w:rsidR="008F75EE" w:rsidRPr="00666479" w:rsidRDefault="008F75EE" w:rsidP="00F400F5">
            <w:pPr>
              <w:jc w:val="both"/>
              <w:rPr>
                <w:rFonts w:eastAsia="Times New Roman" w:cs="Arial"/>
                <w:sz w:val="20"/>
                <w:szCs w:val="20"/>
              </w:rPr>
            </w:pPr>
            <w:r>
              <w:rPr>
                <w:rFonts w:eastAsia="Times New Roman" w:cs="Arial"/>
                <w:sz w:val="20"/>
                <w:szCs w:val="20"/>
              </w:rPr>
              <w:t>-</w:t>
            </w:r>
            <w:r w:rsidR="00736A75">
              <w:rPr>
                <w:rFonts w:eastAsia="Times New Roman" w:cs="Arial"/>
                <w:sz w:val="20"/>
                <w:szCs w:val="20"/>
              </w:rPr>
              <w:t xml:space="preserve"> </w:t>
            </w:r>
            <w:r w:rsidRPr="00666479">
              <w:rPr>
                <w:rFonts w:eastAsia="Times New Roman" w:cs="Arial"/>
                <w:sz w:val="20"/>
                <w:szCs w:val="20"/>
              </w:rPr>
              <w:t xml:space="preserve">La vanguardia y la generación del 27 </w:t>
            </w:r>
          </w:p>
          <w:p w14:paraId="5A6558D4" w14:textId="534FA883" w:rsidR="008F75EE" w:rsidRPr="00227C68" w:rsidRDefault="008F75EE" w:rsidP="00F400F5">
            <w:pPr>
              <w:jc w:val="both"/>
              <w:rPr>
                <w:rFonts w:eastAsia="Times New Roman" w:cs="Arial"/>
                <w:sz w:val="20"/>
                <w:szCs w:val="20"/>
              </w:rPr>
            </w:pPr>
            <w:r w:rsidRPr="00227C68">
              <w:rPr>
                <w:rFonts w:eastAsia="Times New Roman" w:cs="Arial"/>
                <w:sz w:val="20"/>
                <w:szCs w:val="20"/>
              </w:rPr>
              <w:t>-</w:t>
            </w:r>
            <w:r w:rsidR="00736A75">
              <w:rPr>
                <w:rFonts w:eastAsia="Times New Roman" w:cs="Arial"/>
                <w:sz w:val="20"/>
                <w:szCs w:val="20"/>
              </w:rPr>
              <w:t xml:space="preserve"> </w:t>
            </w:r>
            <w:r w:rsidRPr="00227C68">
              <w:rPr>
                <w:rFonts w:eastAsia="Times New Roman" w:cs="Arial"/>
                <w:sz w:val="20"/>
                <w:szCs w:val="20"/>
              </w:rPr>
              <w:t>El mensaje publicitario (Código retórico y funciones)</w:t>
            </w:r>
          </w:p>
          <w:p w14:paraId="7D0DA3AA" w14:textId="77777777" w:rsidR="008F75EE" w:rsidRPr="00227C68" w:rsidRDefault="008F75EE" w:rsidP="00F400F5">
            <w:pPr>
              <w:jc w:val="both"/>
              <w:rPr>
                <w:rFonts w:eastAsia="Times New Roman" w:cs="Arial"/>
                <w:sz w:val="20"/>
                <w:szCs w:val="20"/>
              </w:rPr>
            </w:pPr>
          </w:p>
        </w:tc>
        <w:tc>
          <w:tcPr>
            <w:tcW w:w="4536" w:type="dxa"/>
            <w:shd w:val="clear" w:color="auto" w:fill="auto"/>
          </w:tcPr>
          <w:p w14:paraId="0F4CAB1E" w14:textId="64CCBBF9" w:rsidR="008F75EE" w:rsidRPr="00227C68" w:rsidRDefault="008F75EE" w:rsidP="00F400F5">
            <w:pPr>
              <w:autoSpaceDE w:val="0"/>
              <w:autoSpaceDN w:val="0"/>
              <w:adjustRightInd w:val="0"/>
              <w:jc w:val="both"/>
              <w:rPr>
                <w:rFonts w:eastAsia="Adobe Gothic Std B" w:cs="Arial"/>
                <w:sz w:val="20"/>
                <w:szCs w:val="20"/>
              </w:rPr>
            </w:pPr>
            <w:r w:rsidRPr="00227C68">
              <w:rPr>
                <w:rFonts w:eastAsia="Adobe Gothic Std B" w:cs="Arial"/>
                <w:sz w:val="20"/>
                <w:szCs w:val="20"/>
              </w:rPr>
              <w:t>El área de Humanidades y Lengua Castellana es transversal a todas las áreas del conocimiento, ya que evidencia</w:t>
            </w:r>
            <w:r w:rsidR="00736A75">
              <w:rPr>
                <w:rFonts w:eastAsia="Adobe Gothic Std B" w:cs="Arial"/>
                <w:sz w:val="20"/>
                <w:szCs w:val="20"/>
              </w:rPr>
              <w:t xml:space="preserve"> </w:t>
            </w:r>
            <w:r w:rsidRPr="00227C68">
              <w:rPr>
                <w:rFonts w:eastAsia="Adobe Gothic Std B" w:cs="Arial"/>
                <w:sz w:val="20"/>
                <w:szCs w:val="20"/>
              </w:rPr>
              <w:t>el avance del nivel de escolaridad y pensamiento en el que se encuentra el educando.</w:t>
            </w:r>
          </w:p>
          <w:p w14:paraId="0B4D6934" w14:textId="77777777" w:rsidR="008F75EE" w:rsidRPr="00227C68" w:rsidRDefault="008F75EE" w:rsidP="00F400F5">
            <w:pPr>
              <w:autoSpaceDE w:val="0"/>
              <w:autoSpaceDN w:val="0"/>
              <w:adjustRightInd w:val="0"/>
              <w:jc w:val="both"/>
              <w:rPr>
                <w:rFonts w:eastAsia="Adobe Gothic Std B" w:cs="Arial"/>
                <w:sz w:val="20"/>
                <w:szCs w:val="20"/>
              </w:rPr>
            </w:pPr>
          </w:p>
          <w:p w14:paraId="33C9B86C" w14:textId="77777777" w:rsidR="008F75EE" w:rsidRPr="00227C68" w:rsidRDefault="008F75EE" w:rsidP="00F400F5">
            <w:pPr>
              <w:autoSpaceDE w:val="0"/>
              <w:autoSpaceDN w:val="0"/>
              <w:adjustRightInd w:val="0"/>
              <w:jc w:val="both"/>
              <w:rPr>
                <w:rFonts w:eastAsia="Adobe Gothic Std B" w:cs="Arial"/>
                <w:sz w:val="20"/>
                <w:szCs w:val="20"/>
              </w:rPr>
            </w:pPr>
          </w:p>
          <w:p w14:paraId="5CB4DA7A" w14:textId="77777777" w:rsidR="008F75EE" w:rsidRPr="00227C68" w:rsidRDefault="008F75EE" w:rsidP="00F400F5">
            <w:pPr>
              <w:autoSpaceDE w:val="0"/>
              <w:autoSpaceDN w:val="0"/>
              <w:adjustRightInd w:val="0"/>
              <w:jc w:val="both"/>
              <w:rPr>
                <w:rFonts w:eastAsia="Adobe Gothic Std B" w:cs="Arial"/>
                <w:sz w:val="20"/>
                <w:szCs w:val="20"/>
              </w:rPr>
            </w:pPr>
          </w:p>
          <w:p w14:paraId="212E72F5" w14:textId="77777777" w:rsidR="008F75EE" w:rsidRPr="00227C68" w:rsidRDefault="008F75EE" w:rsidP="00F400F5">
            <w:pPr>
              <w:autoSpaceDE w:val="0"/>
              <w:autoSpaceDN w:val="0"/>
              <w:adjustRightInd w:val="0"/>
              <w:jc w:val="both"/>
              <w:rPr>
                <w:rFonts w:eastAsia="Adobe Gothic Std B" w:cs="Arial"/>
                <w:sz w:val="20"/>
                <w:szCs w:val="20"/>
              </w:rPr>
            </w:pPr>
          </w:p>
        </w:tc>
        <w:tc>
          <w:tcPr>
            <w:tcW w:w="6237" w:type="dxa"/>
            <w:shd w:val="clear" w:color="auto" w:fill="auto"/>
          </w:tcPr>
          <w:p w14:paraId="0DFCE56B" w14:textId="43744F91" w:rsidR="008F75EE" w:rsidRPr="00227C68" w:rsidRDefault="008F75EE" w:rsidP="00F400F5">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 Plan lector</w:t>
            </w:r>
            <w:r w:rsidR="00736A75">
              <w:rPr>
                <w:rFonts w:eastAsia="Adobe Gothic Std B" w:cs="Arial"/>
                <w:b/>
                <w:sz w:val="20"/>
                <w:szCs w:val="20"/>
              </w:rPr>
              <w:t xml:space="preserve"> </w:t>
            </w:r>
            <w:r w:rsidRPr="00227C68">
              <w:rPr>
                <w:rFonts w:eastAsia="Adobe Gothic Std B" w:cs="Arial"/>
                <w:b/>
                <w:sz w:val="20"/>
                <w:szCs w:val="20"/>
              </w:rPr>
              <w:t xml:space="preserve">Nacional </w:t>
            </w:r>
            <w:r w:rsidRPr="00227C68">
              <w:rPr>
                <w:rFonts w:eastAsia="Adobe Gothic Std B" w:cs="Arial"/>
                <w:sz w:val="20"/>
                <w:szCs w:val="20"/>
              </w:rPr>
              <w:t xml:space="preserve">el cual es dinamizado en el contexto escolar en concordancia con la biblioteca de la institución y una hora de clase en Lengua Castellana. La semana del idioma en el mes de abril (23 de abril, día del idioma), Fiesta del Libro evento de ciudad (en septiembre). </w:t>
            </w:r>
          </w:p>
          <w:p w14:paraId="39F9E721"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Servicio social de los estudiantes. </w:t>
            </w:r>
          </w:p>
          <w:p w14:paraId="4324ABBD"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70DD47D3"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Plan escolar de gestión del riesgo.</w:t>
            </w:r>
          </w:p>
          <w:p w14:paraId="74196582"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PRAE (Proyecto ambiental escolar).</w:t>
            </w:r>
          </w:p>
          <w:p w14:paraId="0D580FCF" w14:textId="77777777" w:rsidR="008F75EE" w:rsidRPr="00227C68" w:rsidRDefault="008F75EE" w:rsidP="00F400F5">
            <w:pPr>
              <w:autoSpaceDE w:val="0"/>
              <w:autoSpaceDN w:val="0"/>
              <w:adjustRightInd w:val="0"/>
              <w:contextualSpacing/>
              <w:jc w:val="both"/>
              <w:rPr>
                <w:rFonts w:eastAsia="Adobe Gothic Std B" w:cs="Arial"/>
                <w:sz w:val="20"/>
                <w:szCs w:val="20"/>
              </w:rPr>
            </w:pPr>
          </w:p>
        </w:tc>
      </w:tr>
    </w:tbl>
    <w:p w14:paraId="27DF82E1" w14:textId="77777777" w:rsidR="008F75EE" w:rsidRDefault="008F75EE" w:rsidP="008F75EE">
      <w:pPr>
        <w:autoSpaceDE w:val="0"/>
        <w:autoSpaceDN w:val="0"/>
        <w:adjustRightInd w:val="0"/>
        <w:spacing w:after="0" w:line="240" w:lineRule="auto"/>
        <w:jc w:val="both"/>
        <w:rPr>
          <w:rFonts w:eastAsia="Adobe Gothic Std B" w:cs="Arial"/>
          <w:b/>
          <w:sz w:val="20"/>
          <w:szCs w:val="20"/>
        </w:rPr>
      </w:pPr>
    </w:p>
    <w:p w14:paraId="44ACC62F" w14:textId="77777777" w:rsidR="00C20F1C" w:rsidRPr="00227C68" w:rsidRDefault="00C20F1C" w:rsidP="008F75EE">
      <w:pPr>
        <w:autoSpaceDE w:val="0"/>
        <w:autoSpaceDN w:val="0"/>
        <w:adjustRightInd w:val="0"/>
        <w:spacing w:after="0" w:line="240" w:lineRule="auto"/>
        <w:jc w:val="both"/>
        <w:rPr>
          <w:rFonts w:eastAsia="Adobe Gothic Std B" w:cs="Arial"/>
          <w:b/>
          <w:sz w:val="20"/>
          <w:szCs w:val="20"/>
        </w:rPr>
      </w:pPr>
    </w:p>
    <w:tbl>
      <w:tblPr>
        <w:tblStyle w:val="Tablaconcuadrcula"/>
        <w:tblW w:w="0" w:type="auto"/>
        <w:jc w:val="center"/>
        <w:tblLook w:val="04A0" w:firstRow="1" w:lastRow="0" w:firstColumn="1" w:lastColumn="0" w:noHBand="0" w:noVBand="1"/>
      </w:tblPr>
      <w:tblGrid>
        <w:gridCol w:w="5812"/>
        <w:gridCol w:w="2552"/>
        <w:gridCol w:w="2835"/>
        <w:gridCol w:w="5528"/>
      </w:tblGrid>
      <w:tr w:rsidR="00C20F1C" w:rsidRPr="00227C68" w14:paraId="7A1E46E3" w14:textId="77777777" w:rsidTr="00990659">
        <w:trPr>
          <w:jc w:val="center"/>
        </w:trPr>
        <w:tc>
          <w:tcPr>
            <w:tcW w:w="8364" w:type="dxa"/>
            <w:gridSpan w:val="2"/>
            <w:shd w:val="clear" w:color="auto" w:fill="B6DDE8" w:themeFill="accent5" w:themeFillTint="66"/>
          </w:tcPr>
          <w:p w14:paraId="333BC7C0" w14:textId="77777777" w:rsidR="00C20F1C" w:rsidRPr="00227C68" w:rsidRDefault="00C20F1C" w:rsidP="000F7CF3">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4 </w:t>
            </w:r>
          </w:p>
        </w:tc>
        <w:tc>
          <w:tcPr>
            <w:tcW w:w="8363" w:type="dxa"/>
            <w:gridSpan w:val="2"/>
            <w:shd w:val="clear" w:color="auto" w:fill="B6DDE8" w:themeFill="accent5" w:themeFillTint="66"/>
          </w:tcPr>
          <w:p w14:paraId="176ADFF4" w14:textId="77777777" w:rsidR="00C20F1C" w:rsidRPr="00227C68" w:rsidRDefault="00C20F1C" w:rsidP="000F7CF3">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Décimo </w:t>
            </w:r>
          </w:p>
        </w:tc>
      </w:tr>
      <w:tr w:rsidR="00C20F1C" w:rsidRPr="00227C68" w14:paraId="1ED033EC" w14:textId="77777777" w:rsidTr="00990659">
        <w:trPr>
          <w:jc w:val="center"/>
        </w:trPr>
        <w:tc>
          <w:tcPr>
            <w:tcW w:w="5812" w:type="dxa"/>
            <w:shd w:val="clear" w:color="auto" w:fill="C6D9F1" w:themeFill="text2" w:themeFillTint="33"/>
            <w:vAlign w:val="center"/>
          </w:tcPr>
          <w:p w14:paraId="76927BF5" w14:textId="77777777" w:rsidR="00C20F1C" w:rsidRPr="00227C68" w:rsidRDefault="00C20F1C" w:rsidP="00C20F1C">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387" w:type="dxa"/>
            <w:gridSpan w:val="2"/>
            <w:shd w:val="clear" w:color="auto" w:fill="C6D9F1" w:themeFill="text2" w:themeFillTint="33"/>
            <w:vAlign w:val="center"/>
          </w:tcPr>
          <w:p w14:paraId="6CAA4BD4" w14:textId="77777777" w:rsidR="00C20F1C" w:rsidRPr="00227C68" w:rsidRDefault="00C20F1C" w:rsidP="00C20F1C">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528" w:type="dxa"/>
            <w:shd w:val="clear" w:color="auto" w:fill="C6D9F1" w:themeFill="text2" w:themeFillTint="33"/>
            <w:vAlign w:val="center"/>
          </w:tcPr>
          <w:p w14:paraId="5C2BFE86" w14:textId="77777777" w:rsidR="00C20F1C" w:rsidRPr="00227C68" w:rsidRDefault="00C20F1C" w:rsidP="00C20F1C">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C20F1C" w:rsidRPr="00227C68" w14:paraId="15A4B58F" w14:textId="77777777" w:rsidTr="00990659">
        <w:trPr>
          <w:jc w:val="center"/>
        </w:trPr>
        <w:tc>
          <w:tcPr>
            <w:tcW w:w="5812" w:type="dxa"/>
          </w:tcPr>
          <w:p w14:paraId="3464A506" w14:textId="77777777" w:rsidR="00C20F1C" w:rsidRPr="00227C68" w:rsidRDefault="00C20F1C" w:rsidP="000F7CF3">
            <w:pPr>
              <w:jc w:val="both"/>
              <w:rPr>
                <w:rFonts w:cs="Arial"/>
                <w:sz w:val="20"/>
                <w:szCs w:val="20"/>
              </w:rPr>
            </w:pPr>
          </w:p>
          <w:p w14:paraId="141BAB2D" w14:textId="77777777" w:rsidR="00C20F1C" w:rsidRPr="00227C68" w:rsidRDefault="00C20F1C" w:rsidP="000F7CF3">
            <w:pPr>
              <w:jc w:val="both"/>
              <w:rPr>
                <w:rFonts w:cs="Arial"/>
                <w:sz w:val="20"/>
                <w:szCs w:val="20"/>
              </w:rPr>
            </w:pPr>
            <w:r w:rsidRPr="00227C68">
              <w:rPr>
                <w:rFonts w:cs="Arial"/>
                <w:sz w:val="20"/>
                <w:szCs w:val="20"/>
              </w:rPr>
              <w:t>Conoce las reglas sintácticas, semánticas y pragmáticas como parte de la estructura formal de la lengua y recursos del lenguaje que le permiten la comprensión y producción de textos adecuados coherentes y cohesivos.</w:t>
            </w:r>
          </w:p>
          <w:p w14:paraId="0482A894" w14:textId="77777777" w:rsidR="00C20F1C" w:rsidRPr="00227C68" w:rsidRDefault="00C20F1C" w:rsidP="000F7CF3">
            <w:pPr>
              <w:jc w:val="both"/>
              <w:rPr>
                <w:rFonts w:cs="Arial"/>
                <w:sz w:val="20"/>
                <w:szCs w:val="20"/>
              </w:rPr>
            </w:pPr>
          </w:p>
        </w:tc>
        <w:tc>
          <w:tcPr>
            <w:tcW w:w="5387" w:type="dxa"/>
            <w:gridSpan w:val="2"/>
          </w:tcPr>
          <w:p w14:paraId="2389F754" w14:textId="77777777" w:rsidR="00C20F1C" w:rsidRPr="00227C68" w:rsidRDefault="00C20F1C" w:rsidP="000F7CF3">
            <w:pPr>
              <w:jc w:val="both"/>
              <w:rPr>
                <w:sz w:val="20"/>
                <w:szCs w:val="20"/>
              </w:rPr>
            </w:pPr>
          </w:p>
          <w:p w14:paraId="7EE228E1" w14:textId="77777777" w:rsidR="00C20F1C" w:rsidRPr="00227C68" w:rsidRDefault="00C20F1C" w:rsidP="000F7CF3">
            <w:pPr>
              <w:jc w:val="both"/>
              <w:rPr>
                <w:rFonts w:cs="Arial"/>
                <w:sz w:val="20"/>
                <w:szCs w:val="20"/>
              </w:rPr>
            </w:pPr>
            <w:r w:rsidRPr="00227C68">
              <w:rPr>
                <w:sz w:val="20"/>
                <w:szCs w:val="20"/>
              </w:rPr>
              <w:t>Produce un plan para el proceso de escritura y reescritura de un texto con coherencia y cohesión a partir del propio aporte y el de sus interlocutores.</w:t>
            </w:r>
          </w:p>
        </w:tc>
        <w:tc>
          <w:tcPr>
            <w:tcW w:w="5528" w:type="dxa"/>
          </w:tcPr>
          <w:p w14:paraId="45473800" w14:textId="77777777" w:rsidR="00C20F1C" w:rsidRPr="00227C68" w:rsidRDefault="00C20F1C" w:rsidP="000F7CF3">
            <w:pPr>
              <w:jc w:val="both"/>
              <w:rPr>
                <w:rFonts w:cs="Arial"/>
                <w:sz w:val="20"/>
                <w:szCs w:val="20"/>
              </w:rPr>
            </w:pPr>
          </w:p>
          <w:p w14:paraId="583C2001" w14:textId="77777777" w:rsidR="00C20F1C" w:rsidRPr="00227C68" w:rsidRDefault="00C20F1C" w:rsidP="000F7CF3">
            <w:pPr>
              <w:jc w:val="both"/>
              <w:rPr>
                <w:rFonts w:cs="Arial"/>
                <w:sz w:val="20"/>
                <w:szCs w:val="20"/>
              </w:rPr>
            </w:pPr>
            <w:r w:rsidRPr="00227C68">
              <w:rPr>
                <w:rFonts w:cs="Arial"/>
                <w:sz w:val="20"/>
                <w:szCs w:val="20"/>
              </w:rPr>
              <w:t xml:space="preserve">Valora el aporte de los autores latinoamericanos y la importancia del significado de las palabras en la comprensión y producción de diferentes tipologías textuales. </w:t>
            </w:r>
          </w:p>
        </w:tc>
      </w:tr>
    </w:tbl>
    <w:p w14:paraId="6AD5F7B4" w14:textId="77777777" w:rsidR="008F75EE" w:rsidRDefault="008F75EE" w:rsidP="00190F03">
      <w:pPr>
        <w:autoSpaceDE w:val="0"/>
        <w:autoSpaceDN w:val="0"/>
        <w:adjustRightInd w:val="0"/>
        <w:spacing w:after="0" w:line="360" w:lineRule="auto"/>
        <w:rPr>
          <w:rFonts w:ascii="Georgia" w:eastAsia="Adobe Gothic Std B" w:hAnsi="Georgia" w:cs="Arial"/>
          <w:sz w:val="20"/>
          <w:szCs w:val="20"/>
        </w:rPr>
      </w:pPr>
    </w:p>
    <w:p w14:paraId="08BA3472" w14:textId="77777777" w:rsidR="008F75EE" w:rsidRPr="00227C68" w:rsidRDefault="008F75EE" w:rsidP="008F75EE">
      <w:pPr>
        <w:jc w:val="both"/>
        <w:rPr>
          <w:b/>
          <w:sz w:val="20"/>
          <w:szCs w:val="20"/>
        </w:rPr>
      </w:pPr>
      <w:r w:rsidRPr="00227C68">
        <w:rPr>
          <w:b/>
          <w:sz w:val="20"/>
          <w:szCs w:val="20"/>
        </w:rPr>
        <w:t>MALLAS CU</w:t>
      </w:r>
      <w:r>
        <w:rPr>
          <w:b/>
          <w:sz w:val="20"/>
          <w:szCs w:val="20"/>
        </w:rPr>
        <w:t xml:space="preserve">RRICULARES: GRADO UNDÉCIMO </w:t>
      </w:r>
    </w:p>
    <w:p w14:paraId="6A7AB7C1" w14:textId="77777777" w:rsidR="008F75EE" w:rsidRPr="00227C68" w:rsidRDefault="008F75EE" w:rsidP="008F75EE">
      <w:pPr>
        <w:autoSpaceDE w:val="0"/>
        <w:autoSpaceDN w:val="0"/>
        <w:adjustRightInd w:val="0"/>
        <w:spacing w:after="0" w:line="240" w:lineRule="auto"/>
        <w:contextualSpacing/>
        <w:jc w:val="both"/>
        <w:rPr>
          <w:rFonts w:eastAsia="Adobe Gothic Std B" w:cs="Arial"/>
          <w:b/>
          <w:sz w:val="20"/>
          <w:szCs w:val="20"/>
        </w:rPr>
      </w:pPr>
    </w:p>
    <w:tbl>
      <w:tblPr>
        <w:tblStyle w:val="Tablaconcuadrcula"/>
        <w:tblW w:w="0" w:type="auto"/>
        <w:jc w:val="center"/>
        <w:tblLook w:val="04A0" w:firstRow="1" w:lastRow="0" w:firstColumn="1" w:lastColumn="0" w:noHBand="0" w:noVBand="1"/>
      </w:tblPr>
      <w:tblGrid>
        <w:gridCol w:w="7076"/>
        <w:gridCol w:w="10042"/>
      </w:tblGrid>
      <w:tr w:rsidR="008F75EE" w:rsidRPr="00227C68" w14:paraId="4FCA2974" w14:textId="77777777" w:rsidTr="00990659">
        <w:trPr>
          <w:jc w:val="center"/>
        </w:trPr>
        <w:tc>
          <w:tcPr>
            <w:tcW w:w="7076" w:type="dxa"/>
            <w:shd w:val="clear" w:color="auto" w:fill="B6DDE8" w:themeFill="accent5" w:themeFillTint="66"/>
          </w:tcPr>
          <w:p w14:paraId="00E845C0" w14:textId="77777777" w:rsidR="008F75EE" w:rsidRPr="00227C68" w:rsidRDefault="008F75EE" w:rsidP="00F400F5">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 xml:space="preserve">ÁREA: </w:t>
            </w:r>
            <w:r w:rsidRPr="00227C68">
              <w:rPr>
                <w:rFonts w:eastAsia="Adobe Gothic Std B" w:cs="Arial"/>
                <w:b/>
                <w:color w:val="000000" w:themeColor="text1"/>
                <w:sz w:val="20"/>
                <w:szCs w:val="20"/>
                <w:lang w:val="pt-BR" w:eastAsia="es-ES_tradnl"/>
              </w:rPr>
              <w:t>Lengua</w:t>
            </w:r>
            <w:r w:rsidRPr="00227C68">
              <w:rPr>
                <w:rFonts w:eastAsia="Adobe Gothic Std B" w:cs="Arial"/>
                <w:b/>
                <w:sz w:val="20"/>
                <w:szCs w:val="20"/>
              </w:rPr>
              <w:t xml:space="preserve">Castellana </w:t>
            </w:r>
          </w:p>
        </w:tc>
        <w:tc>
          <w:tcPr>
            <w:tcW w:w="10042" w:type="dxa"/>
            <w:shd w:val="clear" w:color="auto" w:fill="B6DDE8" w:themeFill="accent5" w:themeFillTint="66"/>
          </w:tcPr>
          <w:p w14:paraId="69C89A09" w14:textId="77777777" w:rsidR="008F75EE" w:rsidRPr="00227C68" w:rsidRDefault="008F75EE" w:rsidP="00F400F5">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 xml:space="preserve">GRADO: Undécimo </w:t>
            </w:r>
          </w:p>
        </w:tc>
      </w:tr>
      <w:tr w:rsidR="008F75EE" w:rsidRPr="00227C68" w14:paraId="728125BA" w14:textId="77777777" w:rsidTr="00990659">
        <w:trPr>
          <w:jc w:val="center"/>
        </w:trPr>
        <w:tc>
          <w:tcPr>
            <w:tcW w:w="17118" w:type="dxa"/>
            <w:gridSpan w:val="2"/>
            <w:shd w:val="clear" w:color="auto" w:fill="C6D9F1" w:themeFill="text2" w:themeFillTint="33"/>
          </w:tcPr>
          <w:p w14:paraId="19A538CF" w14:textId="77777777" w:rsidR="008F75EE" w:rsidRPr="00227C68" w:rsidRDefault="008F75EE" w:rsidP="00F400F5">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CICLO: 5</w:t>
            </w:r>
          </w:p>
        </w:tc>
      </w:tr>
      <w:tr w:rsidR="008F75EE" w:rsidRPr="00227C68" w14:paraId="5E42FBE9" w14:textId="77777777" w:rsidTr="00990659">
        <w:trPr>
          <w:jc w:val="center"/>
        </w:trPr>
        <w:tc>
          <w:tcPr>
            <w:tcW w:w="17118" w:type="dxa"/>
            <w:gridSpan w:val="2"/>
          </w:tcPr>
          <w:p w14:paraId="5F914A2D" w14:textId="77777777" w:rsidR="008F75EE" w:rsidRPr="00227C68" w:rsidRDefault="008F75EE" w:rsidP="00F400F5">
            <w:pPr>
              <w:autoSpaceDE w:val="0"/>
              <w:autoSpaceDN w:val="0"/>
              <w:adjustRightInd w:val="0"/>
              <w:contextualSpacing/>
              <w:jc w:val="both"/>
              <w:rPr>
                <w:rFonts w:eastAsia="Adobe Gothic Std B" w:cs="Arial"/>
                <w:b/>
                <w:sz w:val="20"/>
                <w:szCs w:val="20"/>
              </w:rPr>
            </w:pPr>
          </w:p>
          <w:p w14:paraId="63D7990E" w14:textId="77777777" w:rsidR="008F75EE" w:rsidRPr="00227C68" w:rsidRDefault="008F75EE" w:rsidP="00F400F5">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 xml:space="preserve">Objetivo del ciclo: </w:t>
            </w:r>
          </w:p>
          <w:p w14:paraId="61179FD3" w14:textId="77777777" w:rsidR="008F75EE" w:rsidRPr="00227C68" w:rsidRDefault="008F75EE" w:rsidP="00F400F5">
            <w:pPr>
              <w:autoSpaceDE w:val="0"/>
              <w:autoSpaceDN w:val="0"/>
              <w:adjustRightInd w:val="0"/>
              <w:contextualSpacing/>
              <w:jc w:val="both"/>
              <w:rPr>
                <w:rFonts w:eastAsia="Adobe Gothic Std B" w:cs="Arial"/>
                <w:sz w:val="20"/>
                <w:szCs w:val="20"/>
              </w:rPr>
            </w:pPr>
          </w:p>
          <w:p w14:paraId="625B5783" w14:textId="77777777" w:rsidR="008F75EE" w:rsidRPr="00227C68" w:rsidRDefault="008F75EE" w:rsidP="00F400F5">
            <w:pPr>
              <w:autoSpaceDE w:val="0"/>
              <w:autoSpaceDN w:val="0"/>
              <w:adjustRightInd w:val="0"/>
              <w:contextualSpacing/>
              <w:jc w:val="both"/>
              <w:rPr>
                <w:rFonts w:eastAsia="Adobe Gothic Std B" w:cs="Arial"/>
                <w:b/>
                <w:sz w:val="20"/>
                <w:szCs w:val="20"/>
              </w:rPr>
            </w:pPr>
            <w:r w:rsidRPr="00227C68">
              <w:rPr>
                <w:rFonts w:eastAsia="Adobe Gothic Std B" w:cs="Arial"/>
                <w:sz w:val="20"/>
                <w:szCs w:val="20"/>
              </w:rPr>
              <w:t>Asumir la lengua como el mundo, como la cultura donde se entiende la lectura como un acto complejo y la escritura como un “proceso semántico, reestructurador de las ciencias” donde se escribe el mundo. Ley General de Educación (1994. Pág. 11,12).</w:t>
            </w:r>
          </w:p>
          <w:p w14:paraId="65393213" w14:textId="77777777" w:rsidR="008F75EE" w:rsidRPr="00227C68" w:rsidRDefault="008F75EE" w:rsidP="00F400F5">
            <w:pPr>
              <w:autoSpaceDE w:val="0"/>
              <w:autoSpaceDN w:val="0"/>
              <w:adjustRightInd w:val="0"/>
              <w:contextualSpacing/>
              <w:jc w:val="both"/>
              <w:rPr>
                <w:rFonts w:eastAsia="Adobe Gothic Std B" w:cs="Arial"/>
                <w:b/>
                <w:sz w:val="20"/>
                <w:szCs w:val="20"/>
              </w:rPr>
            </w:pPr>
          </w:p>
        </w:tc>
      </w:tr>
    </w:tbl>
    <w:p w14:paraId="4AC700E5" w14:textId="77777777" w:rsidR="008F75EE" w:rsidRPr="00227C68" w:rsidRDefault="008F75EE" w:rsidP="008F75EE">
      <w:pPr>
        <w:autoSpaceDE w:val="0"/>
        <w:autoSpaceDN w:val="0"/>
        <w:adjustRightInd w:val="0"/>
        <w:spacing w:after="0" w:line="240" w:lineRule="auto"/>
        <w:contextualSpacing/>
        <w:jc w:val="both"/>
        <w:rPr>
          <w:rFonts w:eastAsia="Adobe Gothic Std B" w:cs="Arial"/>
          <w:b/>
          <w:sz w:val="20"/>
          <w:szCs w:val="20"/>
        </w:rPr>
      </w:pPr>
    </w:p>
    <w:tbl>
      <w:tblPr>
        <w:tblStyle w:val="Tablaconcuadrcula"/>
        <w:tblW w:w="0" w:type="auto"/>
        <w:jc w:val="center"/>
        <w:tblLook w:val="04A0" w:firstRow="1" w:lastRow="0" w:firstColumn="1" w:lastColumn="0" w:noHBand="0" w:noVBand="1"/>
      </w:tblPr>
      <w:tblGrid>
        <w:gridCol w:w="17118"/>
      </w:tblGrid>
      <w:tr w:rsidR="008F75EE" w:rsidRPr="00227C68" w14:paraId="1E8C4FAA" w14:textId="77777777" w:rsidTr="00990659">
        <w:trPr>
          <w:jc w:val="center"/>
        </w:trPr>
        <w:tc>
          <w:tcPr>
            <w:tcW w:w="17118" w:type="dxa"/>
            <w:shd w:val="clear" w:color="auto" w:fill="B6DDE8" w:themeFill="accent5" w:themeFillTint="66"/>
          </w:tcPr>
          <w:p w14:paraId="4F7A3692" w14:textId="77777777" w:rsidR="008F75EE" w:rsidRPr="00227C68" w:rsidRDefault="008F75EE" w:rsidP="00F400F5">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GRADO: Undécimo</w:t>
            </w:r>
          </w:p>
        </w:tc>
      </w:tr>
      <w:tr w:rsidR="008F75EE" w:rsidRPr="00227C68" w14:paraId="28AE91FC" w14:textId="77777777" w:rsidTr="00990659">
        <w:trPr>
          <w:jc w:val="center"/>
        </w:trPr>
        <w:tc>
          <w:tcPr>
            <w:tcW w:w="17118" w:type="dxa"/>
          </w:tcPr>
          <w:p w14:paraId="07D8F152" w14:textId="77777777" w:rsidR="008F75EE" w:rsidRPr="00227C68" w:rsidRDefault="008F75EE" w:rsidP="00F400F5">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 xml:space="preserve">Intensidad horaria: </w:t>
            </w:r>
            <w:r w:rsidRPr="00227C68">
              <w:rPr>
                <w:rFonts w:eastAsia="Adobe Gothic Std B" w:cs="Arial"/>
                <w:sz w:val="20"/>
                <w:szCs w:val="20"/>
              </w:rPr>
              <w:t>5 horas</w:t>
            </w:r>
            <w:r>
              <w:rPr>
                <w:rFonts w:eastAsia="Adobe Gothic Std B" w:cs="Arial"/>
                <w:sz w:val="20"/>
                <w:szCs w:val="20"/>
              </w:rPr>
              <w:t xml:space="preserve"> </w:t>
            </w:r>
            <w:r w:rsidRPr="00227C68">
              <w:rPr>
                <w:rFonts w:eastAsia="Adobe Gothic Std B" w:cs="Arial"/>
                <w:sz w:val="20"/>
                <w:szCs w:val="20"/>
              </w:rPr>
              <w:t xml:space="preserve">semanales </w:t>
            </w:r>
          </w:p>
        </w:tc>
      </w:tr>
      <w:tr w:rsidR="008F75EE" w:rsidRPr="00227C68" w14:paraId="13DBB145" w14:textId="77777777" w:rsidTr="00990659">
        <w:trPr>
          <w:jc w:val="center"/>
        </w:trPr>
        <w:tc>
          <w:tcPr>
            <w:tcW w:w="17118" w:type="dxa"/>
          </w:tcPr>
          <w:p w14:paraId="4C23370E" w14:textId="77777777" w:rsidR="008F75EE" w:rsidRPr="00227C68" w:rsidRDefault="008F75EE" w:rsidP="00F400F5">
            <w:pPr>
              <w:autoSpaceDE w:val="0"/>
              <w:autoSpaceDN w:val="0"/>
              <w:adjustRightInd w:val="0"/>
              <w:contextualSpacing/>
              <w:jc w:val="both"/>
              <w:rPr>
                <w:rFonts w:eastAsia="Adobe Gothic Std B" w:cs="Arial"/>
                <w:b/>
                <w:sz w:val="20"/>
                <w:szCs w:val="20"/>
              </w:rPr>
            </w:pPr>
          </w:p>
          <w:p w14:paraId="7E03EB00" w14:textId="77777777" w:rsidR="008F75EE" w:rsidRPr="00227C68" w:rsidRDefault="008F75EE" w:rsidP="00F400F5">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Objetivo del grado:</w:t>
            </w:r>
          </w:p>
          <w:p w14:paraId="775B53CF" w14:textId="77777777" w:rsidR="008F75EE" w:rsidRPr="00227C68" w:rsidRDefault="008F75EE" w:rsidP="00F400F5">
            <w:pPr>
              <w:autoSpaceDE w:val="0"/>
              <w:autoSpaceDN w:val="0"/>
              <w:adjustRightInd w:val="0"/>
              <w:contextualSpacing/>
              <w:jc w:val="both"/>
              <w:rPr>
                <w:rFonts w:eastAsia="Adobe Gothic Std B" w:cs="Arial"/>
                <w:b/>
                <w:sz w:val="20"/>
                <w:szCs w:val="20"/>
              </w:rPr>
            </w:pPr>
            <w:r w:rsidRPr="00227C68">
              <w:rPr>
                <w:rFonts w:eastAsia="MS Gothic" w:cs="Arial"/>
                <w:sz w:val="20"/>
                <w:szCs w:val="20"/>
              </w:rPr>
              <w:t>Producir e interpretar textos crítico-argumentativos, verbales y no verbales, valiéndose del conocimiento lingüístico, pragmático, sociolingüístico, semiótico y literario que le permite asumir una posición crítica y ética frente a los diferentes discursos y situaciones comunicativas que involucran una visión intercultural.</w:t>
            </w:r>
          </w:p>
          <w:p w14:paraId="05AB334C" w14:textId="77777777" w:rsidR="008F75EE" w:rsidRPr="00227C68" w:rsidRDefault="008F75EE" w:rsidP="00F400F5">
            <w:pPr>
              <w:autoSpaceDE w:val="0"/>
              <w:autoSpaceDN w:val="0"/>
              <w:adjustRightInd w:val="0"/>
              <w:contextualSpacing/>
              <w:jc w:val="both"/>
              <w:rPr>
                <w:rFonts w:eastAsia="Adobe Gothic Std B" w:cs="Arial"/>
                <w:b/>
                <w:sz w:val="20"/>
                <w:szCs w:val="20"/>
              </w:rPr>
            </w:pPr>
          </w:p>
        </w:tc>
      </w:tr>
    </w:tbl>
    <w:p w14:paraId="6E2C628E" w14:textId="77777777" w:rsidR="008F75EE" w:rsidRDefault="008F75EE" w:rsidP="00190F03">
      <w:pPr>
        <w:autoSpaceDE w:val="0"/>
        <w:autoSpaceDN w:val="0"/>
        <w:adjustRightInd w:val="0"/>
        <w:spacing w:after="0" w:line="360" w:lineRule="auto"/>
        <w:rPr>
          <w:rFonts w:ascii="Georgia" w:eastAsia="Adobe Gothic Std B" w:hAnsi="Georgia" w:cs="Arial"/>
          <w:sz w:val="20"/>
          <w:szCs w:val="20"/>
        </w:rPr>
      </w:pPr>
    </w:p>
    <w:tbl>
      <w:tblPr>
        <w:tblStyle w:val="Tablaconcuadrcula"/>
        <w:tblW w:w="0" w:type="auto"/>
        <w:jc w:val="center"/>
        <w:tblLook w:val="04A0" w:firstRow="1" w:lastRow="0" w:firstColumn="1" w:lastColumn="0" w:noHBand="0" w:noVBand="1"/>
      </w:tblPr>
      <w:tblGrid>
        <w:gridCol w:w="4395"/>
        <w:gridCol w:w="4819"/>
        <w:gridCol w:w="7938"/>
      </w:tblGrid>
      <w:tr w:rsidR="008F75EE" w:rsidRPr="00227C68" w14:paraId="6542C94F" w14:textId="77777777" w:rsidTr="00990659">
        <w:trPr>
          <w:trHeight w:val="298"/>
          <w:jc w:val="center"/>
        </w:trPr>
        <w:tc>
          <w:tcPr>
            <w:tcW w:w="4395" w:type="dxa"/>
            <w:shd w:val="clear" w:color="auto" w:fill="C6D9F1" w:themeFill="text2" w:themeFillTint="33"/>
          </w:tcPr>
          <w:p w14:paraId="37CDCE28" w14:textId="77777777" w:rsidR="008F75EE" w:rsidRPr="00227C68" w:rsidRDefault="008F75EE" w:rsidP="00C20F1C">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COMPETENCIAS DEL ÁREA</w:t>
            </w:r>
          </w:p>
        </w:tc>
        <w:tc>
          <w:tcPr>
            <w:tcW w:w="4819" w:type="dxa"/>
            <w:shd w:val="clear" w:color="auto" w:fill="C6D9F1" w:themeFill="text2" w:themeFillTint="33"/>
          </w:tcPr>
          <w:p w14:paraId="6D6AB603" w14:textId="77777777" w:rsidR="008F75EE" w:rsidRPr="00227C68" w:rsidRDefault="008F75EE" w:rsidP="00C20F1C">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CIUDADANAS</w:t>
            </w:r>
          </w:p>
        </w:tc>
        <w:tc>
          <w:tcPr>
            <w:tcW w:w="7938" w:type="dxa"/>
            <w:shd w:val="clear" w:color="auto" w:fill="C6D9F1" w:themeFill="text2" w:themeFillTint="33"/>
          </w:tcPr>
          <w:p w14:paraId="31D576FE" w14:textId="77777777" w:rsidR="008F75EE" w:rsidRPr="00227C68" w:rsidRDefault="008F75EE" w:rsidP="00C20F1C">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LABORALES</w:t>
            </w:r>
          </w:p>
        </w:tc>
      </w:tr>
      <w:tr w:rsidR="008F75EE" w:rsidRPr="00227C68" w14:paraId="5AABEF30" w14:textId="77777777" w:rsidTr="00990659">
        <w:trPr>
          <w:jc w:val="center"/>
        </w:trPr>
        <w:tc>
          <w:tcPr>
            <w:tcW w:w="4395" w:type="dxa"/>
          </w:tcPr>
          <w:p w14:paraId="4E31D023"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eastAsia="Adobe Gothic Std B" w:cs="Arial"/>
                <w:sz w:val="20"/>
                <w:szCs w:val="20"/>
              </w:rPr>
              <w:t>Gramatical o sintáctica, textual, semántica, pragmática o sociocultural, enciclopédica, poética y literaria.</w:t>
            </w:r>
          </w:p>
        </w:tc>
        <w:tc>
          <w:tcPr>
            <w:tcW w:w="4819" w:type="dxa"/>
          </w:tcPr>
          <w:p w14:paraId="680AB2E4" w14:textId="77777777" w:rsidR="008F75EE" w:rsidRPr="00227C68" w:rsidRDefault="008F75EE" w:rsidP="00F400F5">
            <w:pPr>
              <w:autoSpaceDE w:val="0"/>
              <w:autoSpaceDN w:val="0"/>
              <w:adjustRightInd w:val="0"/>
              <w:jc w:val="both"/>
              <w:rPr>
                <w:rFonts w:cs="Arial"/>
                <w:sz w:val="20"/>
                <w:szCs w:val="20"/>
              </w:rPr>
            </w:pPr>
            <w:r w:rsidRPr="00227C68">
              <w:rPr>
                <w:rFonts w:cs="Arial"/>
                <w:b/>
                <w:sz w:val="20"/>
                <w:szCs w:val="20"/>
              </w:rPr>
              <w:t>CONVIVENCIA Y PAZ:</w:t>
            </w:r>
          </w:p>
          <w:p w14:paraId="7D7DCF68"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Valoro positivamente las normas constitucionales que hacen posible la preservación de las diferencias culturales y políticas, y que regulan nuestra convivencia. (COGNITIVA)</w:t>
            </w:r>
          </w:p>
        </w:tc>
        <w:tc>
          <w:tcPr>
            <w:tcW w:w="7938" w:type="dxa"/>
          </w:tcPr>
          <w:p w14:paraId="5E8ACF47" w14:textId="5F8F5624"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EMPRESARIALES Y PARA EL EMPRENDIMIENTO:</w:t>
            </w:r>
            <w:r w:rsidR="00736A75">
              <w:rPr>
                <w:rFonts w:cs="Arial"/>
                <w:b/>
                <w:sz w:val="20"/>
                <w:szCs w:val="20"/>
              </w:rPr>
              <w:t xml:space="preserve"> </w:t>
            </w:r>
            <w:r w:rsidRPr="00227C68">
              <w:rPr>
                <w:rFonts w:cs="Arial"/>
                <w:b/>
                <w:sz w:val="20"/>
                <w:szCs w:val="20"/>
              </w:rPr>
              <w:t>IDENTIFICACIÓN DE OPORTUNIDADES PARA CREAR EMPRESAS O UNIDADES DE NEGOCIO</w:t>
            </w:r>
          </w:p>
          <w:p w14:paraId="0E3EB26F" w14:textId="77777777" w:rsidR="008F75EE" w:rsidRPr="00227C68" w:rsidRDefault="008F75EE" w:rsidP="00F400F5">
            <w:pPr>
              <w:autoSpaceDE w:val="0"/>
              <w:autoSpaceDN w:val="0"/>
              <w:adjustRightInd w:val="0"/>
              <w:jc w:val="both"/>
              <w:rPr>
                <w:rFonts w:cs="Arial"/>
                <w:b/>
                <w:sz w:val="20"/>
                <w:szCs w:val="20"/>
              </w:rPr>
            </w:pPr>
          </w:p>
          <w:p w14:paraId="1650056C" w14:textId="29CDD7E4"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INDICADOR:</w:t>
            </w:r>
            <w:r w:rsidR="00736A75">
              <w:rPr>
                <w:rFonts w:cs="Arial"/>
                <w:b/>
                <w:sz w:val="20"/>
                <w:szCs w:val="20"/>
              </w:rPr>
              <w:t xml:space="preserve"> </w:t>
            </w:r>
          </w:p>
          <w:p w14:paraId="16ECC373"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Identificar oportunidades para crear empresas o unidades de negocio</w:t>
            </w:r>
          </w:p>
          <w:p w14:paraId="1412C3A2" w14:textId="77777777" w:rsidR="008F75EE" w:rsidRPr="00227C68" w:rsidRDefault="008F75EE" w:rsidP="00F400F5">
            <w:pPr>
              <w:autoSpaceDE w:val="0"/>
              <w:autoSpaceDN w:val="0"/>
              <w:adjustRightInd w:val="0"/>
              <w:jc w:val="both"/>
              <w:rPr>
                <w:rFonts w:cs="Arial"/>
                <w:b/>
                <w:sz w:val="20"/>
                <w:szCs w:val="20"/>
              </w:rPr>
            </w:pPr>
          </w:p>
          <w:p w14:paraId="2EE7E1D0" w14:textId="25715FBB"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EVIDENCIAS:</w:t>
            </w:r>
            <w:r w:rsidR="00736A75">
              <w:rPr>
                <w:rFonts w:cs="Arial"/>
                <w:b/>
                <w:sz w:val="20"/>
                <w:szCs w:val="20"/>
              </w:rPr>
              <w:t xml:space="preserve"> </w:t>
            </w:r>
          </w:p>
          <w:p w14:paraId="10CEB8BD"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 xml:space="preserve">Reconozco las necesidades de mi entorno cercano (mi casa, mi barrio, mi colegio). </w:t>
            </w:r>
          </w:p>
          <w:p w14:paraId="6591EBC5" w14:textId="77777777" w:rsidR="008F75EE" w:rsidRPr="00227C68" w:rsidRDefault="008F75EE" w:rsidP="00F400F5">
            <w:pPr>
              <w:autoSpaceDE w:val="0"/>
              <w:autoSpaceDN w:val="0"/>
              <w:adjustRightInd w:val="0"/>
              <w:jc w:val="both"/>
              <w:rPr>
                <w:rFonts w:cs="Arial"/>
                <w:sz w:val="20"/>
                <w:szCs w:val="20"/>
              </w:rPr>
            </w:pPr>
          </w:p>
          <w:p w14:paraId="2A0EDEDA"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Ubico la información necesaria para elaborar un análisis del mercado (clientes, competidores y productos).</w:t>
            </w:r>
          </w:p>
          <w:p w14:paraId="17881575" w14:textId="77777777" w:rsidR="008F75EE" w:rsidRPr="00227C68" w:rsidRDefault="008F75EE" w:rsidP="00F400F5">
            <w:pPr>
              <w:autoSpaceDE w:val="0"/>
              <w:autoSpaceDN w:val="0"/>
              <w:adjustRightInd w:val="0"/>
              <w:jc w:val="both"/>
              <w:rPr>
                <w:rFonts w:cs="Arial"/>
                <w:sz w:val="20"/>
                <w:szCs w:val="20"/>
              </w:rPr>
            </w:pPr>
          </w:p>
        </w:tc>
      </w:tr>
    </w:tbl>
    <w:p w14:paraId="1103DB6F" w14:textId="77777777" w:rsidR="008F75EE" w:rsidRDefault="008F75EE" w:rsidP="008F75EE">
      <w:pPr>
        <w:spacing w:line="240" w:lineRule="auto"/>
        <w:contextualSpacing/>
        <w:jc w:val="both"/>
        <w:rPr>
          <w:rFonts w:cs="Arial"/>
          <w:sz w:val="20"/>
          <w:szCs w:val="20"/>
        </w:rPr>
      </w:pPr>
    </w:p>
    <w:p w14:paraId="5C05E061" w14:textId="77777777" w:rsidR="00C20F1C" w:rsidRPr="00227C68" w:rsidRDefault="00C20F1C" w:rsidP="008F75EE">
      <w:pPr>
        <w:spacing w:line="240" w:lineRule="auto"/>
        <w:contextualSpacing/>
        <w:jc w:val="both"/>
        <w:rPr>
          <w:rFonts w:cs="Arial"/>
          <w:sz w:val="20"/>
          <w:szCs w:val="20"/>
        </w:rPr>
      </w:pPr>
    </w:p>
    <w:tbl>
      <w:tblPr>
        <w:tblStyle w:val="Tablaconcuadrcula"/>
        <w:tblW w:w="0" w:type="auto"/>
        <w:jc w:val="center"/>
        <w:tblLook w:val="04A0" w:firstRow="1" w:lastRow="0" w:firstColumn="1" w:lastColumn="0" w:noHBand="0" w:noVBand="1"/>
      </w:tblPr>
      <w:tblGrid>
        <w:gridCol w:w="17152"/>
      </w:tblGrid>
      <w:tr w:rsidR="008F75EE" w:rsidRPr="00227C68" w14:paraId="3C192348" w14:textId="77777777" w:rsidTr="00990659">
        <w:trPr>
          <w:jc w:val="center"/>
        </w:trPr>
        <w:tc>
          <w:tcPr>
            <w:tcW w:w="17152" w:type="dxa"/>
            <w:shd w:val="clear" w:color="auto" w:fill="C6D9F1" w:themeFill="text2" w:themeFillTint="33"/>
          </w:tcPr>
          <w:p w14:paraId="687DC5C6" w14:textId="77777777" w:rsidR="008F75EE" w:rsidRPr="00227C68" w:rsidRDefault="008F75EE" w:rsidP="00F400F5">
            <w:pPr>
              <w:autoSpaceDE w:val="0"/>
              <w:autoSpaceDN w:val="0"/>
              <w:adjustRightInd w:val="0"/>
              <w:spacing w:line="360" w:lineRule="auto"/>
              <w:jc w:val="center"/>
              <w:rPr>
                <w:rFonts w:cs="Arial"/>
                <w:b/>
                <w:sz w:val="20"/>
                <w:szCs w:val="20"/>
              </w:rPr>
            </w:pPr>
            <w:r w:rsidRPr="00227C68">
              <w:rPr>
                <w:rFonts w:cs="Arial"/>
                <w:b/>
                <w:sz w:val="20"/>
                <w:szCs w:val="20"/>
              </w:rPr>
              <w:t>LINEAMIENTOS DEL ÁREA</w:t>
            </w:r>
          </w:p>
        </w:tc>
      </w:tr>
      <w:tr w:rsidR="008F75EE" w:rsidRPr="00227C68" w14:paraId="0F1F368F" w14:textId="77777777" w:rsidTr="00990659">
        <w:trPr>
          <w:jc w:val="center"/>
        </w:trPr>
        <w:tc>
          <w:tcPr>
            <w:tcW w:w="17152" w:type="dxa"/>
          </w:tcPr>
          <w:p w14:paraId="2B6B5FA4" w14:textId="77777777" w:rsidR="008F75EE" w:rsidRPr="00227C68" w:rsidRDefault="008F75EE" w:rsidP="00F400F5">
            <w:pPr>
              <w:autoSpaceDE w:val="0"/>
              <w:autoSpaceDN w:val="0"/>
              <w:adjustRightInd w:val="0"/>
              <w:jc w:val="both"/>
              <w:rPr>
                <w:sz w:val="20"/>
                <w:szCs w:val="20"/>
              </w:rPr>
            </w:pPr>
            <w:r w:rsidRPr="00227C68">
              <w:rPr>
                <w:sz w:val="20"/>
                <w:szCs w:val="20"/>
              </w:rPr>
              <w:t>4.1 Un eje referido a los procesos de construcción de sistemas de significación 4.1.1 Un nivel de construcción o adquisición del sistema de significación; 4.1.2 Un nivel de uso; 4.1.3 Un nivel de explicación del funcionamiento de los sistemas de significación; 4.1.4 Un nivel de control sobre el uso de los sistemas de significación.</w:t>
            </w:r>
          </w:p>
          <w:p w14:paraId="5140F24A" w14:textId="77777777" w:rsidR="008F75EE" w:rsidRPr="00227C68" w:rsidRDefault="008F75EE" w:rsidP="00F400F5">
            <w:pPr>
              <w:autoSpaceDE w:val="0"/>
              <w:autoSpaceDN w:val="0"/>
              <w:adjustRightInd w:val="0"/>
              <w:jc w:val="both"/>
              <w:rPr>
                <w:sz w:val="20"/>
                <w:szCs w:val="20"/>
              </w:rPr>
            </w:pPr>
            <w:r w:rsidRPr="00227C68">
              <w:rPr>
                <w:sz w:val="20"/>
                <w:szCs w:val="20"/>
              </w:rPr>
              <w:t>4.2 Un eje referido a los procesos de interpretación y producción de textos 4.2.1 Categorías para el análisis de la producción escrita; 4.2.2 Conceptualización del proceso lector</w:t>
            </w:r>
          </w:p>
          <w:p w14:paraId="439BE74F" w14:textId="77777777" w:rsidR="008F75EE" w:rsidRPr="00227C68" w:rsidRDefault="008F75EE" w:rsidP="00F400F5">
            <w:pPr>
              <w:autoSpaceDE w:val="0"/>
              <w:autoSpaceDN w:val="0"/>
              <w:adjustRightInd w:val="0"/>
              <w:jc w:val="both"/>
              <w:rPr>
                <w:sz w:val="20"/>
                <w:szCs w:val="20"/>
              </w:rPr>
            </w:pPr>
            <w:r w:rsidRPr="00227C68">
              <w:rPr>
                <w:sz w:val="20"/>
                <w:szCs w:val="20"/>
              </w:rPr>
              <w:t>4.3. Un eje referido a los procesos culturales y estéticos asociados al lenguaje: el papel de la literatura 4.3.1 El diálogo entre los textos: Una posibilidad de trabajo con la literatura; 4.3.2 Recapitulación; 4.4 Un eje referido a los principios de la interacción y a los procesos culturales implicados en la ética de la comunicación; 4.4.1 Diversidad étnica y cultural</w:t>
            </w:r>
          </w:p>
          <w:p w14:paraId="4F05A727" w14:textId="77777777" w:rsidR="008F75EE" w:rsidRPr="00227C68" w:rsidRDefault="008F75EE" w:rsidP="00F400F5">
            <w:pPr>
              <w:autoSpaceDE w:val="0"/>
              <w:autoSpaceDN w:val="0"/>
              <w:adjustRightInd w:val="0"/>
              <w:jc w:val="both"/>
              <w:rPr>
                <w:sz w:val="20"/>
                <w:szCs w:val="20"/>
              </w:rPr>
            </w:pPr>
            <w:r w:rsidRPr="00227C68">
              <w:rPr>
                <w:sz w:val="20"/>
                <w:szCs w:val="20"/>
              </w:rPr>
              <w:t>4.4 Un eje referido a los principios de la interacción y a los procesos culturales implicados en la ética de la comunicación 4.4.2 Un mito de los uitotos y muinanes de la amazonia</w:t>
            </w:r>
          </w:p>
          <w:p w14:paraId="26EA5AC3" w14:textId="77777777" w:rsidR="008F75EE" w:rsidRDefault="008F75EE" w:rsidP="00F400F5">
            <w:pPr>
              <w:autoSpaceDE w:val="0"/>
              <w:autoSpaceDN w:val="0"/>
              <w:adjustRightInd w:val="0"/>
              <w:jc w:val="both"/>
              <w:rPr>
                <w:sz w:val="20"/>
                <w:szCs w:val="20"/>
              </w:rPr>
            </w:pPr>
            <w:r w:rsidRPr="00227C68">
              <w:rPr>
                <w:sz w:val="20"/>
                <w:szCs w:val="20"/>
              </w:rPr>
              <w:t>4.5 Un eje referido a los procesos de desarrollo del pensamiento 4.5.1 Algunas estrategias cognitivas para facilitar la comprensión textual; 4.5.2 Estrategias metacognitivas para mejorar la comprensión lectora.</w:t>
            </w:r>
          </w:p>
          <w:p w14:paraId="07A8AB48" w14:textId="77777777" w:rsidR="008F75EE" w:rsidRDefault="008F75EE" w:rsidP="00F400F5">
            <w:pPr>
              <w:autoSpaceDE w:val="0"/>
              <w:autoSpaceDN w:val="0"/>
              <w:adjustRightInd w:val="0"/>
              <w:jc w:val="both"/>
              <w:rPr>
                <w:sz w:val="20"/>
                <w:szCs w:val="20"/>
              </w:rPr>
            </w:pPr>
          </w:p>
          <w:p w14:paraId="6CBFA4B9" w14:textId="77777777" w:rsidR="008F75EE" w:rsidRPr="00227C68" w:rsidRDefault="008F75EE" w:rsidP="00F400F5">
            <w:pPr>
              <w:autoSpaceDE w:val="0"/>
              <w:autoSpaceDN w:val="0"/>
              <w:adjustRightInd w:val="0"/>
              <w:jc w:val="both"/>
              <w:rPr>
                <w:rFonts w:cs="Arial"/>
                <w:b/>
                <w:sz w:val="20"/>
                <w:szCs w:val="20"/>
              </w:rPr>
            </w:pPr>
          </w:p>
        </w:tc>
      </w:tr>
    </w:tbl>
    <w:p w14:paraId="3B7CCE69" w14:textId="77777777" w:rsidR="008F75EE" w:rsidRPr="00227C68" w:rsidRDefault="008F75EE" w:rsidP="008F75EE">
      <w:pPr>
        <w:spacing w:line="240" w:lineRule="auto"/>
        <w:contextualSpacing/>
        <w:jc w:val="both"/>
        <w:rPr>
          <w:rFonts w:cs="Arial"/>
          <w:sz w:val="20"/>
          <w:szCs w:val="20"/>
        </w:rPr>
      </w:pPr>
    </w:p>
    <w:tbl>
      <w:tblPr>
        <w:tblStyle w:val="Tablaconcuadrcula"/>
        <w:tblW w:w="17118" w:type="dxa"/>
        <w:jc w:val="center"/>
        <w:tblLook w:val="04A0" w:firstRow="1" w:lastRow="0" w:firstColumn="1" w:lastColumn="0" w:noHBand="0" w:noVBand="1"/>
      </w:tblPr>
      <w:tblGrid>
        <w:gridCol w:w="3085"/>
        <w:gridCol w:w="4394"/>
        <w:gridCol w:w="4820"/>
        <w:gridCol w:w="4819"/>
      </w:tblGrid>
      <w:tr w:rsidR="008F75EE" w:rsidRPr="00227C68" w14:paraId="6B9FC948" w14:textId="77777777" w:rsidTr="00990659">
        <w:trPr>
          <w:jc w:val="center"/>
        </w:trPr>
        <w:tc>
          <w:tcPr>
            <w:tcW w:w="7479" w:type="dxa"/>
            <w:gridSpan w:val="2"/>
            <w:shd w:val="clear" w:color="auto" w:fill="B6DDE8" w:themeFill="accent5" w:themeFillTint="66"/>
          </w:tcPr>
          <w:p w14:paraId="3E077068" w14:textId="77777777" w:rsidR="008F75EE" w:rsidRPr="00227C68" w:rsidRDefault="008F75EE" w:rsidP="00F400F5">
            <w:pPr>
              <w:contextualSpacing/>
              <w:jc w:val="both"/>
              <w:rPr>
                <w:rFonts w:cs="Arial"/>
                <w:b/>
                <w:sz w:val="20"/>
                <w:szCs w:val="20"/>
              </w:rPr>
            </w:pPr>
            <w:r w:rsidRPr="00227C68">
              <w:rPr>
                <w:rFonts w:cs="Arial"/>
                <w:b/>
                <w:sz w:val="20"/>
                <w:szCs w:val="20"/>
              </w:rPr>
              <w:t xml:space="preserve">DESEMPEÑOS: Período 1 </w:t>
            </w:r>
          </w:p>
        </w:tc>
        <w:tc>
          <w:tcPr>
            <w:tcW w:w="9639" w:type="dxa"/>
            <w:gridSpan w:val="2"/>
            <w:shd w:val="clear" w:color="auto" w:fill="B6DDE8" w:themeFill="accent5" w:themeFillTint="66"/>
          </w:tcPr>
          <w:p w14:paraId="3E700C97" w14:textId="77777777" w:rsidR="008F75EE" w:rsidRPr="00227C68" w:rsidRDefault="008F75EE" w:rsidP="00F400F5">
            <w:pPr>
              <w:contextualSpacing/>
              <w:jc w:val="both"/>
              <w:rPr>
                <w:rFonts w:cs="Arial"/>
                <w:b/>
                <w:sz w:val="20"/>
                <w:szCs w:val="20"/>
              </w:rPr>
            </w:pPr>
            <w:r w:rsidRPr="00227C68">
              <w:rPr>
                <w:rFonts w:cs="Arial"/>
                <w:b/>
                <w:sz w:val="20"/>
                <w:szCs w:val="20"/>
              </w:rPr>
              <w:t xml:space="preserve">GRADO: Undécimo </w:t>
            </w:r>
          </w:p>
        </w:tc>
      </w:tr>
      <w:tr w:rsidR="008F75EE" w:rsidRPr="00227C68" w14:paraId="530E61A2" w14:textId="77777777" w:rsidTr="00990659">
        <w:trPr>
          <w:jc w:val="center"/>
        </w:trPr>
        <w:tc>
          <w:tcPr>
            <w:tcW w:w="3085" w:type="dxa"/>
            <w:shd w:val="clear" w:color="auto" w:fill="C6D9F1" w:themeFill="text2" w:themeFillTint="33"/>
            <w:vAlign w:val="center"/>
          </w:tcPr>
          <w:p w14:paraId="6BF9B37C"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eastAsia="Adobe Gothic Std B" w:cs="Arial"/>
                <w:b/>
                <w:sz w:val="20"/>
                <w:szCs w:val="20"/>
              </w:rPr>
              <w:t>PREGUNTA PROBLEMATIZADORA</w:t>
            </w:r>
          </w:p>
        </w:tc>
        <w:tc>
          <w:tcPr>
            <w:tcW w:w="4394" w:type="dxa"/>
            <w:shd w:val="clear" w:color="auto" w:fill="C6D9F1" w:themeFill="text2" w:themeFillTint="33"/>
            <w:vAlign w:val="center"/>
          </w:tcPr>
          <w:p w14:paraId="65677E47"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820" w:type="dxa"/>
            <w:shd w:val="clear" w:color="auto" w:fill="C6D9F1" w:themeFill="text2" w:themeFillTint="33"/>
            <w:vAlign w:val="center"/>
          </w:tcPr>
          <w:p w14:paraId="4E6448BA"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cs="Arial"/>
                <w:b/>
                <w:sz w:val="20"/>
                <w:szCs w:val="20"/>
              </w:rPr>
              <w:t>DERECHOS BÁSICOS DE APRENDIZAJE</w:t>
            </w:r>
          </w:p>
        </w:tc>
        <w:tc>
          <w:tcPr>
            <w:tcW w:w="4819" w:type="dxa"/>
            <w:shd w:val="clear" w:color="auto" w:fill="C6D9F1" w:themeFill="text2" w:themeFillTint="33"/>
            <w:vAlign w:val="center"/>
          </w:tcPr>
          <w:p w14:paraId="7846E6BA" w14:textId="77777777"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MATRIZ DE REFERENCIA</w:t>
            </w:r>
          </w:p>
        </w:tc>
      </w:tr>
      <w:tr w:rsidR="008F75EE" w:rsidRPr="00227C68" w14:paraId="2E2C2022" w14:textId="77777777" w:rsidTr="00990659">
        <w:trPr>
          <w:jc w:val="center"/>
        </w:trPr>
        <w:tc>
          <w:tcPr>
            <w:tcW w:w="3085" w:type="dxa"/>
          </w:tcPr>
          <w:p w14:paraId="69C46BA0"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¿De qué forma la lengua y la literatura contribuyen en el proceso de construcción del conocimiento sobre el entorno y sobre mí mismo y en la formación de sujetos críticos y creativos?</w:t>
            </w:r>
          </w:p>
          <w:p w14:paraId="2F61C8EB" w14:textId="77777777" w:rsidR="008F75EE" w:rsidRPr="00227C68" w:rsidRDefault="008F75EE" w:rsidP="00F400F5">
            <w:pPr>
              <w:pStyle w:val="Normal1"/>
              <w:jc w:val="both"/>
              <w:rPr>
                <w:rFonts w:asciiTheme="minorHAnsi" w:hAnsiTheme="minorHAnsi" w:cs="Arial"/>
                <w:sz w:val="20"/>
                <w:szCs w:val="20"/>
                <w:lang w:val="es-ES"/>
              </w:rPr>
            </w:pPr>
          </w:p>
        </w:tc>
        <w:tc>
          <w:tcPr>
            <w:tcW w:w="4394" w:type="dxa"/>
          </w:tcPr>
          <w:p w14:paraId="5565B982" w14:textId="77777777" w:rsidR="008F75EE" w:rsidRPr="00227C68" w:rsidRDefault="008F75EE" w:rsidP="00F400F5">
            <w:pPr>
              <w:pStyle w:val="Normal1"/>
              <w:jc w:val="both"/>
              <w:rPr>
                <w:rFonts w:asciiTheme="minorHAnsi" w:hAnsiTheme="minorHAnsi" w:cs="Arial"/>
                <w:sz w:val="20"/>
                <w:szCs w:val="20"/>
                <w:u w:val="single"/>
                <w:lang w:val="es-ES"/>
              </w:rPr>
            </w:pPr>
            <w:r w:rsidRPr="00227C68">
              <w:rPr>
                <w:rFonts w:asciiTheme="minorHAnsi" w:hAnsiTheme="minorHAnsi" w:cs="Arial"/>
                <w:sz w:val="20"/>
                <w:szCs w:val="20"/>
                <w:u w:val="single"/>
                <w:lang w:val="es-ES"/>
              </w:rPr>
              <w:t>Producción textual</w:t>
            </w:r>
          </w:p>
          <w:p w14:paraId="3A8A9DC6" w14:textId="77777777" w:rsidR="008F75EE" w:rsidRPr="00227C68" w:rsidRDefault="008F75EE" w:rsidP="00F400F5">
            <w:pPr>
              <w:pStyle w:val="Normal1"/>
              <w:jc w:val="both"/>
              <w:rPr>
                <w:rFonts w:asciiTheme="minorHAnsi" w:hAnsiTheme="minorHAnsi" w:cs="Arial"/>
                <w:sz w:val="20"/>
                <w:szCs w:val="20"/>
                <w:lang w:val="es-ES"/>
              </w:rPr>
            </w:pPr>
            <w:r w:rsidRPr="00227C68">
              <w:rPr>
                <w:rFonts w:asciiTheme="minorHAnsi" w:hAnsiTheme="minorHAnsi" w:cs="Arial"/>
                <w:sz w:val="20"/>
                <w:szCs w:val="20"/>
                <w:lang w:val="es-ES"/>
              </w:rPr>
              <w:t>Comprendo el valor del lenguaje en los procesos de construcción del conocimiento.</w:t>
            </w:r>
          </w:p>
          <w:p w14:paraId="72D37DD5" w14:textId="77777777" w:rsidR="008F75EE" w:rsidRPr="00227C68" w:rsidRDefault="008F75EE" w:rsidP="00F400F5">
            <w:pPr>
              <w:pStyle w:val="Normal1"/>
              <w:jc w:val="both"/>
              <w:rPr>
                <w:rFonts w:asciiTheme="minorHAnsi" w:hAnsiTheme="minorHAnsi" w:cs="Arial"/>
                <w:sz w:val="20"/>
                <w:szCs w:val="20"/>
                <w:u w:val="single"/>
                <w:lang w:val="es-ES"/>
              </w:rPr>
            </w:pPr>
            <w:r w:rsidRPr="00227C68">
              <w:rPr>
                <w:rFonts w:asciiTheme="minorHAnsi" w:hAnsiTheme="minorHAnsi" w:cs="Arial"/>
                <w:sz w:val="20"/>
                <w:szCs w:val="20"/>
                <w:u w:val="single"/>
                <w:lang w:val="es-ES"/>
              </w:rPr>
              <w:t>Comprensión e interpretación textual</w:t>
            </w:r>
          </w:p>
          <w:p w14:paraId="368F4A77" w14:textId="77777777" w:rsidR="008F75EE" w:rsidRPr="00227C68" w:rsidRDefault="008F75EE" w:rsidP="00F400F5">
            <w:pPr>
              <w:pStyle w:val="Normal1"/>
              <w:jc w:val="both"/>
              <w:rPr>
                <w:rFonts w:asciiTheme="minorHAnsi" w:hAnsiTheme="minorHAnsi" w:cs="Arial"/>
                <w:sz w:val="20"/>
                <w:szCs w:val="20"/>
                <w:lang w:val="es-ES"/>
              </w:rPr>
            </w:pPr>
            <w:r w:rsidRPr="00227C68">
              <w:rPr>
                <w:rFonts w:asciiTheme="minorHAnsi" w:hAnsiTheme="minorHAnsi" w:cs="Arial"/>
                <w:sz w:val="20"/>
                <w:szCs w:val="20"/>
                <w:lang w:val="es-ES"/>
              </w:rPr>
              <w:t>Elaboro hipótesis de interpretación atendiendo a la intención comunicativa y al sentido global del texto que leo</w:t>
            </w:r>
          </w:p>
          <w:p w14:paraId="32289B43" w14:textId="77777777" w:rsidR="008F75EE" w:rsidRPr="00227C68" w:rsidRDefault="008F75EE" w:rsidP="00F400F5">
            <w:pPr>
              <w:pStyle w:val="Normal1"/>
              <w:jc w:val="both"/>
              <w:rPr>
                <w:rFonts w:asciiTheme="minorHAnsi" w:hAnsiTheme="minorHAnsi" w:cs="Arial"/>
                <w:sz w:val="20"/>
                <w:szCs w:val="20"/>
                <w:u w:val="single"/>
                <w:lang w:val="es-ES"/>
              </w:rPr>
            </w:pPr>
            <w:r w:rsidRPr="00227C68">
              <w:rPr>
                <w:rFonts w:asciiTheme="minorHAnsi" w:hAnsiTheme="minorHAnsi" w:cs="Arial"/>
                <w:sz w:val="20"/>
                <w:szCs w:val="20"/>
                <w:u w:val="single"/>
                <w:lang w:val="es-ES"/>
              </w:rPr>
              <w:t>Literatura</w:t>
            </w:r>
          </w:p>
          <w:p w14:paraId="5AD91F9F" w14:textId="77777777" w:rsidR="008F75EE" w:rsidRPr="00227C68" w:rsidRDefault="008F75EE" w:rsidP="00F400F5">
            <w:pPr>
              <w:pStyle w:val="Normal1"/>
              <w:jc w:val="both"/>
              <w:rPr>
                <w:rFonts w:asciiTheme="minorHAnsi" w:hAnsiTheme="minorHAnsi" w:cs="Arial"/>
                <w:sz w:val="20"/>
                <w:szCs w:val="20"/>
                <w:lang w:val="es-ES"/>
              </w:rPr>
            </w:pPr>
            <w:r w:rsidRPr="00227C68">
              <w:rPr>
                <w:rFonts w:asciiTheme="minorHAnsi" w:hAnsiTheme="minorHAnsi" w:cs="Arial"/>
                <w:sz w:val="20"/>
                <w:szCs w:val="20"/>
                <w:lang w:val="es-ES"/>
              </w:rPr>
              <w:t>Leo textos literarios de diversa índole, género, temática y origen.</w:t>
            </w:r>
          </w:p>
          <w:p w14:paraId="569EFF23" w14:textId="77777777" w:rsidR="008F75EE" w:rsidRPr="00227C68" w:rsidRDefault="008F75EE" w:rsidP="00F400F5">
            <w:pPr>
              <w:pStyle w:val="Normal1"/>
              <w:jc w:val="both"/>
              <w:rPr>
                <w:rFonts w:asciiTheme="minorHAnsi" w:hAnsiTheme="minorHAnsi" w:cs="Arial"/>
                <w:sz w:val="20"/>
                <w:szCs w:val="20"/>
                <w:u w:val="single"/>
                <w:lang w:val="es-ES"/>
              </w:rPr>
            </w:pPr>
            <w:r w:rsidRPr="00227C68">
              <w:rPr>
                <w:rFonts w:asciiTheme="minorHAnsi" w:hAnsiTheme="minorHAnsi" w:cs="Arial"/>
                <w:sz w:val="20"/>
                <w:szCs w:val="20"/>
                <w:u w:val="single"/>
                <w:lang w:val="es-ES"/>
              </w:rPr>
              <w:t>Medios de comunicación y otros sistemas simbólicos</w:t>
            </w:r>
          </w:p>
          <w:p w14:paraId="2CAEBC88" w14:textId="77777777" w:rsidR="008F75EE" w:rsidRPr="00227C68" w:rsidRDefault="008F75EE" w:rsidP="00F400F5">
            <w:pPr>
              <w:pStyle w:val="Normal1"/>
              <w:jc w:val="both"/>
              <w:rPr>
                <w:rFonts w:asciiTheme="minorHAnsi" w:hAnsiTheme="minorHAnsi" w:cs="Arial"/>
                <w:sz w:val="20"/>
                <w:szCs w:val="20"/>
                <w:lang w:val="es-ES"/>
              </w:rPr>
            </w:pPr>
            <w:r w:rsidRPr="00227C68">
              <w:rPr>
                <w:rFonts w:asciiTheme="minorHAnsi" w:hAnsiTheme="minorHAnsi" w:cs="Arial"/>
                <w:sz w:val="20"/>
                <w:szCs w:val="20"/>
                <w:lang w:val="es-ES"/>
              </w:rPr>
              <w:t>Comprendo el papel que cumplen los medios de comunicación masiva en el contexto social, cultural, económico y político de las sociedades contemporáneas.</w:t>
            </w:r>
          </w:p>
          <w:p w14:paraId="46836694" w14:textId="77777777" w:rsidR="008F75EE" w:rsidRPr="00227C68" w:rsidRDefault="008F75EE" w:rsidP="00F400F5">
            <w:pPr>
              <w:pStyle w:val="Normal1"/>
              <w:jc w:val="both"/>
              <w:rPr>
                <w:rFonts w:asciiTheme="minorHAnsi" w:hAnsiTheme="minorHAnsi" w:cs="Arial"/>
                <w:sz w:val="20"/>
                <w:szCs w:val="20"/>
                <w:lang w:val="es-ES"/>
              </w:rPr>
            </w:pPr>
            <w:r w:rsidRPr="00227C68">
              <w:rPr>
                <w:rFonts w:asciiTheme="minorHAnsi" w:hAnsiTheme="minorHAnsi" w:cs="Arial"/>
                <w:sz w:val="20"/>
                <w:szCs w:val="20"/>
                <w:lang w:val="es-ES"/>
              </w:rPr>
              <w:t>Doy cuenta del uso del lenguaje verbal o no verbal en manifestaciones humanas como los grafitis, la publicidad, los símbolos patrios, las canciones y los caligramas, entre otros.</w:t>
            </w:r>
          </w:p>
          <w:p w14:paraId="3A0305F2" w14:textId="77777777" w:rsidR="008F75EE" w:rsidRPr="00227C68" w:rsidRDefault="008F75EE" w:rsidP="00F400F5">
            <w:pPr>
              <w:pStyle w:val="Normal1"/>
              <w:jc w:val="both"/>
              <w:rPr>
                <w:rFonts w:asciiTheme="minorHAnsi" w:hAnsiTheme="minorHAnsi" w:cs="Arial"/>
                <w:sz w:val="20"/>
                <w:szCs w:val="20"/>
                <w:u w:val="single"/>
                <w:lang w:val="es-ES"/>
              </w:rPr>
            </w:pPr>
            <w:r w:rsidRPr="00227C68">
              <w:rPr>
                <w:rFonts w:asciiTheme="minorHAnsi" w:hAnsiTheme="minorHAnsi" w:cs="Arial"/>
                <w:sz w:val="20"/>
                <w:szCs w:val="20"/>
                <w:u w:val="single"/>
                <w:lang w:val="es-ES"/>
              </w:rPr>
              <w:t>Ética de la comunicación</w:t>
            </w:r>
          </w:p>
          <w:p w14:paraId="2107E803" w14:textId="77777777" w:rsidR="008F75EE" w:rsidRPr="00227C68" w:rsidRDefault="008F75EE" w:rsidP="00F400F5">
            <w:pPr>
              <w:pStyle w:val="Normal1"/>
              <w:jc w:val="both"/>
              <w:rPr>
                <w:rFonts w:asciiTheme="minorHAnsi" w:hAnsiTheme="minorHAnsi" w:cs="Arial"/>
                <w:sz w:val="20"/>
                <w:szCs w:val="20"/>
                <w:lang w:val="es-ES"/>
              </w:rPr>
            </w:pPr>
            <w:r w:rsidRPr="00227C68">
              <w:rPr>
                <w:rFonts w:asciiTheme="minorHAnsi" w:hAnsiTheme="minorHAnsi" w:cs="Arial"/>
                <w:sz w:val="20"/>
                <w:szCs w:val="20"/>
                <w:lang w:val="es-ES"/>
              </w:rPr>
              <w:t>Identifico, caracterizo y valoro diferentes grupos humanos del mundo contemporáneo teniendo en cuenta aspectos étnicos, lingüísticos, sociales y culturales, entre otros.</w:t>
            </w:r>
          </w:p>
          <w:p w14:paraId="475C7F6D" w14:textId="77777777" w:rsidR="008F75EE" w:rsidRPr="00227C68" w:rsidRDefault="008F75EE" w:rsidP="00F400F5">
            <w:pPr>
              <w:pStyle w:val="Normal1"/>
              <w:jc w:val="both"/>
              <w:rPr>
                <w:rFonts w:asciiTheme="minorHAnsi" w:hAnsiTheme="minorHAnsi" w:cs="Arial"/>
                <w:sz w:val="20"/>
                <w:szCs w:val="20"/>
                <w:lang w:val="es-ES"/>
              </w:rPr>
            </w:pPr>
            <w:r w:rsidRPr="00227C68">
              <w:rPr>
                <w:rFonts w:asciiTheme="minorHAnsi" w:hAnsiTheme="minorHAnsi" w:cs="Arial"/>
                <w:sz w:val="20"/>
                <w:szCs w:val="20"/>
                <w:lang w:val="es-ES"/>
              </w:rPr>
              <w:t>Respeto la diversidad de criterios y posiciones ideológicas que surgen en los grupos humanos.</w:t>
            </w:r>
          </w:p>
          <w:p w14:paraId="42914540" w14:textId="77777777" w:rsidR="008F75EE" w:rsidRPr="00227C68" w:rsidRDefault="008F75EE" w:rsidP="00F400F5">
            <w:pPr>
              <w:pStyle w:val="Normal1"/>
              <w:jc w:val="both"/>
              <w:rPr>
                <w:rFonts w:asciiTheme="minorHAnsi" w:hAnsiTheme="minorHAnsi" w:cs="Arial"/>
                <w:sz w:val="20"/>
                <w:szCs w:val="20"/>
                <w:lang w:val="es-ES"/>
              </w:rPr>
            </w:pPr>
            <w:r w:rsidRPr="00227C68">
              <w:rPr>
                <w:rFonts w:asciiTheme="minorHAnsi" w:hAnsiTheme="minorHAnsi" w:cs="Arial"/>
                <w:sz w:val="20"/>
                <w:szCs w:val="20"/>
                <w:lang w:val="es-ES"/>
              </w:rPr>
              <w:t>Comprendo que en la relación intercultural con las comunidades indígenas y afrocolombianas deben primar el respeto y la igualdad, lo que propiciará el acercamiento socio-cultural entre todos los colombianos.</w:t>
            </w:r>
          </w:p>
          <w:p w14:paraId="5A1A7B1F" w14:textId="77777777" w:rsidR="008F75EE" w:rsidRPr="00227C68" w:rsidRDefault="008F75EE" w:rsidP="00F400F5">
            <w:pPr>
              <w:pStyle w:val="Normal1"/>
              <w:jc w:val="both"/>
              <w:rPr>
                <w:rFonts w:asciiTheme="minorHAnsi" w:hAnsiTheme="minorHAnsi" w:cs="Arial"/>
                <w:sz w:val="20"/>
                <w:szCs w:val="20"/>
                <w:lang w:val="es-ES"/>
              </w:rPr>
            </w:pPr>
          </w:p>
        </w:tc>
        <w:tc>
          <w:tcPr>
            <w:tcW w:w="4820" w:type="dxa"/>
          </w:tcPr>
          <w:p w14:paraId="44F22A0E" w14:textId="77777777" w:rsidR="008F75EE" w:rsidRPr="00227C68" w:rsidRDefault="008F75EE" w:rsidP="00F400F5">
            <w:pPr>
              <w:jc w:val="both"/>
              <w:rPr>
                <w:rFonts w:cs="Arial"/>
                <w:sz w:val="20"/>
                <w:szCs w:val="20"/>
              </w:rPr>
            </w:pPr>
            <w:r w:rsidRPr="00227C68">
              <w:rPr>
                <w:rFonts w:cs="Arial"/>
                <w:sz w:val="20"/>
                <w:szCs w:val="20"/>
              </w:rPr>
              <w:t>1.</w:t>
            </w:r>
            <w:r w:rsidR="00C20F1C">
              <w:rPr>
                <w:rFonts w:cs="Arial"/>
                <w:sz w:val="20"/>
                <w:szCs w:val="20"/>
              </w:rPr>
              <w:t xml:space="preserve"> </w:t>
            </w:r>
            <w:r w:rsidRPr="00227C68">
              <w:rPr>
                <w:rFonts w:cs="Arial"/>
                <w:sz w:val="20"/>
                <w:szCs w:val="20"/>
              </w:rPr>
              <w:t>Participa en escenarios académicos, políticos y culturales; asumiendo una posición crítica y propositiva frente a los discursos que le presentan los distintos medios de comunicación y otras fuentes de información.</w:t>
            </w:r>
          </w:p>
          <w:p w14:paraId="1944341A" w14:textId="77777777" w:rsidR="008F75EE" w:rsidRPr="00227C68" w:rsidRDefault="008F75EE" w:rsidP="00F400F5">
            <w:pPr>
              <w:jc w:val="both"/>
              <w:rPr>
                <w:rFonts w:cs="Arial"/>
                <w:sz w:val="20"/>
                <w:szCs w:val="20"/>
              </w:rPr>
            </w:pPr>
            <w:r w:rsidRPr="00227C68">
              <w:rPr>
                <w:rFonts w:cs="Arial"/>
                <w:sz w:val="20"/>
                <w:szCs w:val="20"/>
              </w:rPr>
              <w:t>2.</w:t>
            </w:r>
            <w:r w:rsidR="00C20F1C">
              <w:rPr>
                <w:rFonts w:cs="Arial"/>
                <w:sz w:val="20"/>
                <w:szCs w:val="20"/>
              </w:rPr>
              <w:t xml:space="preserve"> </w:t>
            </w:r>
            <w:r w:rsidRPr="00227C68">
              <w:rPr>
                <w:rFonts w:cs="Arial"/>
                <w:sz w:val="20"/>
                <w:szCs w:val="20"/>
              </w:rPr>
              <w:t>Expresa, con sentido crítico, cómo se articulan los códigos verbales y no verbales en diversas manifestaciones humanas y da cuenta de sus implicaciones culturales, sociales e ideológicas.</w:t>
            </w:r>
          </w:p>
          <w:p w14:paraId="688F9B31" w14:textId="77777777" w:rsidR="008F75EE" w:rsidRPr="00227C68" w:rsidRDefault="008F75EE" w:rsidP="00F400F5">
            <w:pPr>
              <w:jc w:val="both"/>
              <w:rPr>
                <w:rFonts w:cs="Arial"/>
                <w:sz w:val="20"/>
                <w:szCs w:val="20"/>
              </w:rPr>
            </w:pPr>
            <w:r w:rsidRPr="00227C68">
              <w:rPr>
                <w:rFonts w:cs="Arial"/>
                <w:sz w:val="20"/>
                <w:szCs w:val="20"/>
              </w:rPr>
              <w:t>3.</w:t>
            </w:r>
            <w:r w:rsidR="00C20F1C">
              <w:rPr>
                <w:rFonts w:cs="Arial"/>
                <w:sz w:val="20"/>
                <w:szCs w:val="20"/>
              </w:rPr>
              <w:t xml:space="preserve"> </w:t>
            </w:r>
            <w:r w:rsidRPr="00227C68">
              <w:rPr>
                <w:rFonts w:cs="Arial"/>
                <w:sz w:val="20"/>
                <w:szCs w:val="20"/>
              </w:rPr>
              <w:t>Determina los textos que desea leer y la manera en que abordará su comprensión, con base en sus experiencias de formación e inclinaciones literarias.</w:t>
            </w:r>
          </w:p>
          <w:p w14:paraId="68418728" w14:textId="77777777" w:rsidR="008F75EE" w:rsidRPr="00227C68" w:rsidRDefault="008F75EE" w:rsidP="00F400F5">
            <w:pPr>
              <w:jc w:val="both"/>
              <w:rPr>
                <w:rFonts w:cs="Arial"/>
                <w:sz w:val="20"/>
                <w:szCs w:val="20"/>
              </w:rPr>
            </w:pPr>
            <w:r w:rsidRPr="00227C68">
              <w:rPr>
                <w:rFonts w:cs="Arial"/>
                <w:sz w:val="20"/>
                <w:szCs w:val="20"/>
              </w:rPr>
              <w:t>4.</w:t>
            </w:r>
            <w:r w:rsidR="00C20F1C">
              <w:rPr>
                <w:rFonts w:cs="Arial"/>
                <w:sz w:val="20"/>
                <w:szCs w:val="20"/>
              </w:rPr>
              <w:t xml:space="preserve"> </w:t>
            </w:r>
            <w:r w:rsidRPr="00227C68">
              <w:rPr>
                <w:rFonts w:cs="Arial"/>
                <w:sz w:val="20"/>
                <w:szCs w:val="20"/>
              </w:rPr>
              <w:t xml:space="preserve">Identifica, en las producciones literarias clásicas, diferentes temas que le permiten establecer comparaciones con las visiones de mundo de otras épocas. </w:t>
            </w:r>
          </w:p>
          <w:p w14:paraId="34EAFA00" w14:textId="77777777" w:rsidR="008F75EE" w:rsidRPr="00227C68" w:rsidRDefault="008F75EE" w:rsidP="00F400F5">
            <w:pPr>
              <w:jc w:val="both"/>
              <w:rPr>
                <w:rFonts w:cs="Arial"/>
                <w:sz w:val="20"/>
                <w:szCs w:val="20"/>
              </w:rPr>
            </w:pPr>
            <w:r w:rsidRPr="00227C68">
              <w:rPr>
                <w:rFonts w:cs="Arial"/>
                <w:sz w:val="20"/>
                <w:szCs w:val="20"/>
              </w:rPr>
              <w:t>5.</w:t>
            </w:r>
            <w:r w:rsidR="00C20F1C">
              <w:rPr>
                <w:rFonts w:cs="Arial"/>
                <w:sz w:val="20"/>
                <w:szCs w:val="20"/>
              </w:rPr>
              <w:t xml:space="preserve"> </w:t>
            </w:r>
            <w:r w:rsidRPr="00227C68">
              <w:rPr>
                <w:rFonts w:cs="Arial"/>
                <w:sz w:val="20"/>
                <w:szCs w:val="20"/>
              </w:rPr>
              <w:t>Comprende que los argumentos de sus interlocutores involucran procesos de comprensión, crítica y proposición.</w:t>
            </w:r>
          </w:p>
          <w:p w14:paraId="35859E21" w14:textId="77777777" w:rsidR="008F75EE" w:rsidRPr="00227C68" w:rsidRDefault="008F75EE" w:rsidP="00F400F5">
            <w:pPr>
              <w:jc w:val="both"/>
              <w:rPr>
                <w:rFonts w:cs="Arial"/>
                <w:sz w:val="20"/>
                <w:szCs w:val="20"/>
              </w:rPr>
            </w:pPr>
            <w:r w:rsidRPr="00227C68">
              <w:rPr>
                <w:rFonts w:cs="Arial"/>
                <w:sz w:val="20"/>
                <w:szCs w:val="20"/>
              </w:rPr>
              <w:t>6.</w:t>
            </w:r>
            <w:r w:rsidR="00C20F1C">
              <w:rPr>
                <w:rFonts w:cs="Arial"/>
                <w:sz w:val="20"/>
                <w:szCs w:val="20"/>
              </w:rPr>
              <w:t xml:space="preserve"> </w:t>
            </w:r>
            <w:r w:rsidRPr="00227C68">
              <w:rPr>
                <w:rFonts w:cs="Arial"/>
                <w:sz w:val="20"/>
                <w:szCs w:val="20"/>
              </w:rPr>
              <w:t>Compara diversos tipos de texto, con capacidad crítica y argumentativa para establecer relaciones entre temáticas, características y los múltiples contextos en los que fueron producidos.</w:t>
            </w:r>
          </w:p>
          <w:p w14:paraId="62102071" w14:textId="77777777" w:rsidR="008F75EE" w:rsidRPr="00227C68" w:rsidRDefault="008F75EE" w:rsidP="00F400F5">
            <w:pPr>
              <w:jc w:val="both"/>
              <w:rPr>
                <w:rFonts w:cs="Arial"/>
                <w:sz w:val="20"/>
                <w:szCs w:val="20"/>
              </w:rPr>
            </w:pPr>
            <w:r w:rsidRPr="00227C68">
              <w:rPr>
                <w:rFonts w:cs="Arial"/>
                <w:sz w:val="20"/>
                <w:szCs w:val="20"/>
              </w:rPr>
              <w:t>7.Expresa por medio de producciones orales el dominio de un tema, un texto o la obra de un autor.</w:t>
            </w:r>
          </w:p>
          <w:p w14:paraId="1FB981B2" w14:textId="77777777" w:rsidR="008F75EE" w:rsidRPr="00227C68" w:rsidRDefault="008F75EE" w:rsidP="00F400F5">
            <w:pPr>
              <w:jc w:val="both"/>
              <w:rPr>
                <w:rFonts w:cs="Arial"/>
                <w:sz w:val="20"/>
                <w:szCs w:val="20"/>
              </w:rPr>
            </w:pPr>
            <w:r w:rsidRPr="00227C68">
              <w:rPr>
                <w:rFonts w:cs="Arial"/>
                <w:sz w:val="20"/>
                <w:szCs w:val="20"/>
              </w:rPr>
              <w:t>8.Produce textos académicos a partir de procedimientos sistemáticos de corrección lingüística, atendiendo al tipo de texto y al contexto comunicativo.</w:t>
            </w:r>
          </w:p>
        </w:tc>
        <w:tc>
          <w:tcPr>
            <w:tcW w:w="4819" w:type="dxa"/>
          </w:tcPr>
          <w:p w14:paraId="2AB139B2" w14:textId="77777777" w:rsidR="008F75EE" w:rsidRPr="00227C68" w:rsidRDefault="008F75EE" w:rsidP="00F400F5">
            <w:pPr>
              <w:jc w:val="both"/>
              <w:rPr>
                <w:rFonts w:cs="Arial"/>
                <w:sz w:val="20"/>
                <w:szCs w:val="20"/>
              </w:rPr>
            </w:pPr>
            <w:r w:rsidRPr="00227C68">
              <w:rPr>
                <w:rFonts w:cs="Arial"/>
                <w:sz w:val="20"/>
                <w:szCs w:val="20"/>
              </w:rPr>
              <w:t>COMPETENCIA COMUNICATIVA (PROCESO DE ESCRITURA)</w:t>
            </w:r>
          </w:p>
          <w:p w14:paraId="6BFF25B2" w14:textId="77777777" w:rsidR="008F75EE" w:rsidRPr="00227C68" w:rsidRDefault="008F75EE" w:rsidP="00F400F5">
            <w:pPr>
              <w:jc w:val="both"/>
              <w:rPr>
                <w:rFonts w:cs="Arial"/>
                <w:sz w:val="20"/>
                <w:szCs w:val="20"/>
              </w:rPr>
            </w:pPr>
            <w:r w:rsidRPr="00227C68">
              <w:rPr>
                <w:rFonts w:cs="Arial"/>
                <w:sz w:val="20"/>
                <w:szCs w:val="20"/>
                <w:u w:val="single"/>
              </w:rPr>
              <w:t>Componente pragmático</w:t>
            </w:r>
          </w:p>
          <w:p w14:paraId="36561B2B" w14:textId="77777777" w:rsidR="008F75EE" w:rsidRPr="00227C68" w:rsidRDefault="008F75EE" w:rsidP="00F400F5">
            <w:pPr>
              <w:jc w:val="both"/>
              <w:rPr>
                <w:rFonts w:cs="Arial"/>
                <w:sz w:val="20"/>
                <w:szCs w:val="20"/>
                <w:u w:val="single"/>
              </w:rPr>
            </w:pPr>
            <w:r w:rsidRPr="00227C68">
              <w:rPr>
                <w:sz w:val="20"/>
                <w:szCs w:val="20"/>
              </w:rPr>
              <w:t>APRENDIZAJE:</w:t>
            </w:r>
          </w:p>
          <w:p w14:paraId="205D240E" w14:textId="77777777" w:rsidR="008F75EE" w:rsidRPr="00227C68" w:rsidRDefault="008F75EE" w:rsidP="00F400F5">
            <w:pPr>
              <w:jc w:val="both"/>
              <w:rPr>
                <w:sz w:val="20"/>
                <w:szCs w:val="20"/>
              </w:rPr>
            </w:pPr>
            <w:r w:rsidRPr="00227C68">
              <w:rPr>
                <w:sz w:val="20"/>
                <w:szCs w:val="20"/>
              </w:rPr>
              <w:t>EVIDENCIA:</w:t>
            </w:r>
          </w:p>
          <w:p w14:paraId="303CE1FD" w14:textId="77777777" w:rsidR="008F75EE" w:rsidRPr="00227C68" w:rsidRDefault="008F75EE" w:rsidP="00F400F5">
            <w:pPr>
              <w:jc w:val="both"/>
              <w:rPr>
                <w:rFonts w:cs="Arial"/>
                <w:sz w:val="20"/>
                <w:szCs w:val="20"/>
                <w:u w:val="single"/>
              </w:rPr>
            </w:pPr>
            <w:r w:rsidRPr="00227C68">
              <w:rPr>
                <w:rFonts w:cs="Arial"/>
                <w:sz w:val="20"/>
                <w:szCs w:val="20"/>
                <w:u w:val="single"/>
              </w:rPr>
              <w:t>Componente semántico</w:t>
            </w:r>
          </w:p>
          <w:p w14:paraId="2AB66387" w14:textId="77777777" w:rsidR="008F75EE" w:rsidRPr="00227C68" w:rsidRDefault="008F75EE" w:rsidP="00F400F5">
            <w:pPr>
              <w:jc w:val="both"/>
              <w:rPr>
                <w:rFonts w:cs="Arial"/>
                <w:sz w:val="20"/>
                <w:szCs w:val="20"/>
                <w:u w:val="single"/>
              </w:rPr>
            </w:pPr>
            <w:r w:rsidRPr="00227C68">
              <w:rPr>
                <w:sz w:val="20"/>
                <w:szCs w:val="20"/>
              </w:rPr>
              <w:t>APRENDIZAJE:</w:t>
            </w:r>
          </w:p>
          <w:p w14:paraId="321509DC" w14:textId="77777777" w:rsidR="008F75EE" w:rsidRPr="00227C68" w:rsidRDefault="008F75EE" w:rsidP="00F400F5">
            <w:pPr>
              <w:jc w:val="both"/>
              <w:rPr>
                <w:sz w:val="20"/>
                <w:szCs w:val="20"/>
              </w:rPr>
            </w:pPr>
            <w:r w:rsidRPr="00227C68">
              <w:rPr>
                <w:sz w:val="20"/>
                <w:szCs w:val="20"/>
              </w:rPr>
              <w:t>EVIDENCIA:</w:t>
            </w:r>
          </w:p>
          <w:p w14:paraId="6C281243" w14:textId="77777777" w:rsidR="008F75EE" w:rsidRPr="00227C68" w:rsidRDefault="008F75EE" w:rsidP="00F400F5">
            <w:pPr>
              <w:jc w:val="both"/>
              <w:rPr>
                <w:rFonts w:cs="Arial"/>
                <w:sz w:val="20"/>
                <w:szCs w:val="20"/>
                <w:u w:val="single"/>
              </w:rPr>
            </w:pPr>
            <w:r w:rsidRPr="00227C68">
              <w:rPr>
                <w:rFonts w:cs="Arial"/>
                <w:sz w:val="20"/>
                <w:szCs w:val="20"/>
                <w:u w:val="single"/>
              </w:rPr>
              <w:t>Componente sintáctico</w:t>
            </w:r>
          </w:p>
          <w:p w14:paraId="58519045" w14:textId="77777777" w:rsidR="008F75EE" w:rsidRPr="00227C68" w:rsidRDefault="008F75EE" w:rsidP="00F400F5">
            <w:pPr>
              <w:jc w:val="both"/>
              <w:rPr>
                <w:rFonts w:cs="Arial"/>
                <w:sz w:val="20"/>
                <w:szCs w:val="20"/>
                <w:u w:val="single"/>
              </w:rPr>
            </w:pPr>
            <w:r w:rsidRPr="00227C68">
              <w:rPr>
                <w:sz w:val="20"/>
                <w:szCs w:val="20"/>
              </w:rPr>
              <w:t>APRENDIZAJE:</w:t>
            </w:r>
          </w:p>
          <w:p w14:paraId="4C1891B0" w14:textId="77777777" w:rsidR="008F75EE" w:rsidRPr="00227C68" w:rsidRDefault="008F75EE" w:rsidP="00F400F5">
            <w:pPr>
              <w:jc w:val="both"/>
              <w:rPr>
                <w:rFonts w:cs="Arial"/>
                <w:sz w:val="20"/>
                <w:szCs w:val="20"/>
              </w:rPr>
            </w:pPr>
            <w:r w:rsidRPr="00227C68">
              <w:rPr>
                <w:sz w:val="20"/>
                <w:szCs w:val="20"/>
              </w:rPr>
              <w:t>EVIDENCIA:</w:t>
            </w:r>
          </w:p>
          <w:p w14:paraId="6599F8FB" w14:textId="77777777" w:rsidR="008F75EE" w:rsidRPr="00227C68" w:rsidRDefault="008F75EE" w:rsidP="00F400F5">
            <w:pPr>
              <w:jc w:val="both"/>
              <w:rPr>
                <w:rFonts w:cs="Arial"/>
                <w:sz w:val="20"/>
                <w:szCs w:val="20"/>
              </w:rPr>
            </w:pPr>
          </w:p>
          <w:p w14:paraId="5EF1B289" w14:textId="77777777" w:rsidR="008F75EE" w:rsidRPr="00227C68" w:rsidRDefault="008F75EE" w:rsidP="00F400F5">
            <w:pPr>
              <w:jc w:val="both"/>
              <w:rPr>
                <w:rFonts w:cs="Arial"/>
                <w:sz w:val="20"/>
                <w:szCs w:val="20"/>
              </w:rPr>
            </w:pPr>
            <w:r w:rsidRPr="00227C68">
              <w:rPr>
                <w:rFonts w:cs="Arial"/>
                <w:sz w:val="20"/>
                <w:szCs w:val="20"/>
              </w:rPr>
              <w:t>COMPETENCIA COMUNICATIVA (PROCESO DE LECTURA)</w:t>
            </w:r>
          </w:p>
          <w:p w14:paraId="795B2D8C" w14:textId="77777777" w:rsidR="008F75EE" w:rsidRPr="00227C68" w:rsidRDefault="008F75EE" w:rsidP="00F400F5">
            <w:pPr>
              <w:jc w:val="both"/>
              <w:rPr>
                <w:rFonts w:cs="Arial"/>
                <w:sz w:val="20"/>
                <w:szCs w:val="20"/>
              </w:rPr>
            </w:pPr>
            <w:r w:rsidRPr="00227C68">
              <w:rPr>
                <w:rFonts w:cs="Arial"/>
                <w:sz w:val="20"/>
                <w:szCs w:val="20"/>
                <w:u w:val="single"/>
              </w:rPr>
              <w:t>Componente pragmático</w:t>
            </w:r>
          </w:p>
          <w:p w14:paraId="39EF56C3" w14:textId="77777777" w:rsidR="008F75EE" w:rsidRPr="00227C68" w:rsidRDefault="008F75EE" w:rsidP="00F400F5">
            <w:pPr>
              <w:jc w:val="both"/>
              <w:rPr>
                <w:rFonts w:cs="Arial"/>
                <w:sz w:val="20"/>
                <w:szCs w:val="20"/>
                <w:u w:val="single"/>
              </w:rPr>
            </w:pPr>
            <w:r w:rsidRPr="00227C68">
              <w:rPr>
                <w:sz w:val="20"/>
                <w:szCs w:val="20"/>
              </w:rPr>
              <w:t>APRENDIZAJE:</w:t>
            </w:r>
          </w:p>
          <w:p w14:paraId="2DE036E8" w14:textId="77777777" w:rsidR="008F75EE" w:rsidRPr="00227C68" w:rsidRDefault="008F75EE" w:rsidP="00F400F5">
            <w:pPr>
              <w:jc w:val="both"/>
              <w:rPr>
                <w:sz w:val="20"/>
                <w:szCs w:val="20"/>
              </w:rPr>
            </w:pPr>
            <w:r w:rsidRPr="00227C68">
              <w:rPr>
                <w:sz w:val="20"/>
                <w:szCs w:val="20"/>
              </w:rPr>
              <w:t>EVIDENCIA:</w:t>
            </w:r>
          </w:p>
          <w:p w14:paraId="0DA72160" w14:textId="77777777" w:rsidR="008F75EE" w:rsidRPr="00227C68" w:rsidRDefault="008F75EE" w:rsidP="00F400F5">
            <w:pPr>
              <w:jc w:val="both"/>
              <w:rPr>
                <w:rFonts w:cs="Arial"/>
                <w:sz w:val="20"/>
                <w:szCs w:val="20"/>
                <w:u w:val="single"/>
              </w:rPr>
            </w:pPr>
            <w:r w:rsidRPr="00227C68">
              <w:rPr>
                <w:rFonts w:cs="Arial"/>
                <w:sz w:val="20"/>
                <w:szCs w:val="20"/>
                <w:u w:val="single"/>
              </w:rPr>
              <w:t>Componente semántico</w:t>
            </w:r>
          </w:p>
          <w:p w14:paraId="5FB8111A" w14:textId="77777777" w:rsidR="008F75EE" w:rsidRPr="00227C68" w:rsidRDefault="008F75EE" w:rsidP="00F400F5">
            <w:pPr>
              <w:jc w:val="both"/>
              <w:rPr>
                <w:rFonts w:cs="Arial"/>
                <w:sz w:val="20"/>
                <w:szCs w:val="20"/>
                <w:u w:val="single"/>
              </w:rPr>
            </w:pPr>
            <w:r w:rsidRPr="00227C68">
              <w:rPr>
                <w:sz w:val="20"/>
                <w:szCs w:val="20"/>
              </w:rPr>
              <w:t>APRENDIZAJE:</w:t>
            </w:r>
          </w:p>
          <w:p w14:paraId="3374F93F" w14:textId="77777777" w:rsidR="008F75EE" w:rsidRPr="00227C68" w:rsidRDefault="008F75EE" w:rsidP="00F400F5">
            <w:pPr>
              <w:jc w:val="both"/>
              <w:rPr>
                <w:sz w:val="20"/>
                <w:szCs w:val="20"/>
              </w:rPr>
            </w:pPr>
            <w:r w:rsidRPr="00227C68">
              <w:rPr>
                <w:sz w:val="20"/>
                <w:szCs w:val="20"/>
              </w:rPr>
              <w:t>EVIDENCIA:</w:t>
            </w:r>
          </w:p>
          <w:p w14:paraId="298AC7D2" w14:textId="77777777" w:rsidR="008F75EE" w:rsidRPr="00227C68" w:rsidRDefault="008F75EE" w:rsidP="00F400F5">
            <w:pPr>
              <w:jc w:val="both"/>
              <w:rPr>
                <w:rFonts w:cs="Arial"/>
                <w:sz w:val="20"/>
                <w:szCs w:val="20"/>
                <w:u w:val="single"/>
              </w:rPr>
            </w:pPr>
            <w:r w:rsidRPr="00227C68">
              <w:rPr>
                <w:rFonts w:cs="Arial"/>
                <w:sz w:val="20"/>
                <w:szCs w:val="20"/>
                <w:u w:val="single"/>
              </w:rPr>
              <w:t>Componente sintáctico</w:t>
            </w:r>
          </w:p>
          <w:p w14:paraId="4C208646" w14:textId="77777777" w:rsidR="008F75EE" w:rsidRPr="00227C68" w:rsidRDefault="008F75EE" w:rsidP="00F400F5">
            <w:pPr>
              <w:jc w:val="both"/>
              <w:rPr>
                <w:rFonts w:cs="Arial"/>
                <w:sz w:val="20"/>
                <w:szCs w:val="20"/>
                <w:u w:val="single"/>
              </w:rPr>
            </w:pPr>
            <w:r w:rsidRPr="00227C68">
              <w:rPr>
                <w:sz w:val="20"/>
                <w:szCs w:val="20"/>
              </w:rPr>
              <w:t>APRENDIZAJE:</w:t>
            </w:r>
          </w:p>
          <w:p w14:paraId="16CC141B" w14:textId="77777777" w:rsidR="008F75EE" w:rsidRPr="00227C68" w:rsidRDefault="008F75EE" w:rsidP="00F400F5">
            <w:pPr>
              <w:jc w:val="both"/>
              <w:rPr>
                <w:rFonts w:cs="Arial"/>
                <w:sz w:val="20"/>
                <w:szCs w:val="20"/>
              </w:rPr>
            </w:pPr>
            <w:r w:rsidRPr="00227C68">
              <w:rPr>
                <w:sz w:val="20"/>
                <w:szCs w:val="20"/>
              </w:rPr>
              <w:t>EVIDENCIA:</w:t>
            </w:r>
          </w:p>
        </w:tc>
      </w:tr>
    </w:tbl>
    <w:p w14:paraId="4D2C4618" w14:textId="77777777" w:rsidR="008F75EE" w:rsidRPr="00227C68" w:rsidRDefault="008F75EE" w:rsidP="008F75EE">
      <w:pPr>
        <w:spacing w:line="240" w:lineRule="auto"/>
        <w:contextualSpacing/>
        <w:jc w:val="both"/>
        <w:rPr>
          <w:rFonts w:cs="Arial"/>
          <w:sz w:val="20"/>
          <w:szCs w:val="20"/>
        </w:rPr>
      </w:pPr>
    </w:p>
    <w:tbl>
      <w:tblPr>
        <w:tblStyle w:val="Tablaconcuadrcula"/>
        <w:tblpPr w:leftFromText="141" w:rightFromText="141" w:vertAnchor="text" w:horzAnchor="margin" w:tblpXSpec="center" w:tblpY="116"/>
        <w:tblW w:w="0" w:type="auto"/>
        <w:shd w:val="clear" w:color="auto" w:fill="B8CCE4" w:themeFill="accent1" w:themeFillTint="66"/>
        <w:tblLook w:val="04A0" w:firstRow="1" w:lastRow="0" w:firstColumn="1" w:lastColumn="0" w:noHBand="0" w:noVBand="1"/>
      </w:tblPr>
      <w:tblGrid>
        <w:gridCol w:w="6629"/>
        <w:gridCol w:w="4819"/>
        <w:gridCol w:w="5529"/>
      </w:tblGrid>
      <w:tr w:rsidR="008F75EE" w:rsidRPr="00227C68" w14:paraId="717A0E58" w14:textId="77777777" w:rsidTr="00990659">
        <w:tc>
          <w:tcPr>
            <w:tcW w:w="6629" w:type="dxa"/>
            <w:vMerge w:val="restart"/>
            <w:shd w:val="clear" w:color="auto" w:fill="C6D9F1" w:themeFill="text2" w:themeFillTint="33"/>
            <w:vAlign w:val="center"/>
          </w:tcPr>
          <w:p w14:paraId="3689F23E" w14:textId="77777777" w:rsidR="008F75EE" w:rsidRPr="00227C68" w:rsidRDefault="008F75EE" w:rsidP="00F400F5">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0348" w:type="dxa"/>
            <w:gridSpan w:val="2"/>
            <w:shd w:val="clear" w:color="auto" w:fill="C6D9F1" w:themeFill="text2" w:themeFillTint="33"/>
          </w:tcPr>
          <w:p w14:paraId="651F0119" w14:textId="77777777" w:rsidR="008F75EE" w:rsidRPr="00227C68" w:rsidRDefault="008F75EE" w:rsidP="00F400F5">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8F75EE" w:rsidRPr="00227C68" w14:paraId="1B2D2A9C" w14:textId="77777777" w:rsidTr="00990659">
        <w:tc>
          <w:tcPr>
            <w:tcW w:w="6629" w:type="dxa"/>
            <w:vMerge/>
            <w:shd w:val="clear" w:color="auto" w:fill="B8CCE4" w:themeFill="accent1" w:themeFillTint="66"/>
          </w:tcPr>
          <w:p w14:paraId="7285463E" w14:textId="77777777" w:rsidR="008F75EE" w:rsidRPr="00227C68" w:rsidRDefault="008F75EE" w:rsidP="00F400F5">
            <w:pPr>
              <w:autoSpaceDE w:val="0"/>
              <w:autoSpaceDN w:val="0"/>
              <w:adjustRightInd w:val="0"/>
              <w:jc w:val="center"/>
              <w:rPr>
                <w:rFonts w:eastAsia="Adobe Gothic Std B" w:cs="Arial"/>
                <w:b/>
                <w:sz w:val="20"/>
                <w:szCs w:val="20"/>
              </w:rPr>
            </w:pPr>
          </w:p>
        </w:tc>
        <w:tc>
          <w:tcPr>
            <w:tcW w:w="4819" w:type="dxa"/>
            <w:shd w:val="clear" w:color="auto" w:fill="8DB3E2" w:themeFill="text2" w:themeFillTint="66"/>
          </w:tcPr>
          <w:p w14:paraId="7DE4B786" w14:textId="77777777" w:rsidR="008F75EE" w:rsidRPr="00227C68" w:rsidRDefault="008F75EE" w:rsidP="00F400F5">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529" w:type="dxa"/>
            <w:shd w:val="clear" w:color="auto" w:fill="8DB3E2" w:themeFill="text2" w:themeFillTint="66"/>
          </w:tcPr>
          <w:p w14:paraId="4A618B63" w14:textId="77777777" w:rsidR="008F75EE" w:rsidRPr="00227C68" w:rsidRDefault="008F75EE" w:rsidP="00F400F5">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8F75EE" w:rsidRPr="00227C68" w14:paraId="04F2FFAA" w14:textId="77777777" w:rsidTr="00990659">
        <w:tc>
          <w:tcPr>
            <w:tcW w:w="6629" w:type="dxa"/>
            <w:shd w:val="clear" w:color="auto" w:fill="auto"/>
          </w:tcPr>
          <w:p w14:paraId="2EC86DC0"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 literatura antigua: hebrea, griega y romana</w:t>
            </w:r>
          </w:p>
          <w:p w14:paraId="5A2738BD"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El texto argumentativo</w:t>
            </w:r>
          </w:p>
          <w:p w14:paraId="2DB88A45"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Las categorías gramaticales</w:t>
            </w:r>
          </w:p>
          <w:p w14:paraId="1B9D4A37"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 oración gramatical</w:t>
            </w:r>
          </w:p>
          <w:p w14:paraId="7C34EEF4"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El lenguaje de la argumentación</w:t>
            </w:r>
          </w:p>
          <w:p w14:paraId="15BFF1B7"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 lingüística, la sociolingüística y la filología</w:t>
            </w:r>
          </w:p>
          <w:p w14:paraId="7FA8C2AF"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Los conectores y los deícticos</w:t>
            </w:r>
          </w:p>
          <w:p w14:paraId="08419F2D"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El sentido del texto y el receptor</w:t>
            </w:r>
          </w:p>
          <w:p w14:paraId="58842E87"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Los cultismos, los arcaísmos, los neologismos, tecnicismos y los extranjerismos</w:t>
            </w:r>
          </w:p>
          <w:p w14:paraId="61F9DF30"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Plan lector (Definir)</w:t>
            </w:r>
          </w:p>
          <w:p w14:paraId="49F40EBA" w14:textId="77777777" w:rsidR="008F75EE" w:rsidRPr="00227C68" w:rsidRDefault="008F75EE" w:rsidP="00F400F5">
            <w:pPr>
              <w:autoSpaceDE w:val="0"/>
              <w:autoSpaceDN w:val="0"/>
              <w:adjustRightInd w:val="0"/>
              <w:contextualSpacing/>
              <w:jc w:val="both"/>
              <w:rPr>
                <w:rFonts w:eastAsia="Adobe Gothic Std B" w:cs="Arial"/>
                <w:sz w:val="20"/>
                <w:szCs w:val="20"/>
              </w:rPr>
            </w:pPr>
          </w:p>
        </w:tc>
        <w:tc>
          <w:tcPr>
            <w:tcW w:w="4819" w:type="dxa"/>
            <w:shd w:val="clear" w:color="auto" w:fill="auto"/>
          </w:tcPr>
          <w:p w14:paraId="32E5CAB1"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Políticas</w:t>
            </w:r>
          </w:p>
          <w:p w14:paraId="349DA8F7"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Filosofía</w:t>
            </w:r>
          </w:p>
          <w:p w14:paraId="1F67DC35"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Sociales</w:t>
            </w:r>
          </w:p>
          <w:p w14:paraId="6E7793E0"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Artística</w:t>
            </w:r>
          </w:p>
          <w:p w14:paraId="7C70E22C"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Matemáticas</w:t>
            </w:r>
          </w:p>
        </w:tc>
        <w:tc>
          <w:tcPr>
            <w:tcW w:w="5529" w:type="dxa"/>
            <w:shd w:val="clear" w:color="auto" w:fill="auto"/>
          </w:tcPr>
          <w:p w14:paraId="11A19E1C"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Servicio social de los estudiantes </w:t>
            </w:r>
          </w:p>
          <w:p w14:paraId="003B4FD9"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7E72E9BB"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Cátedra de la paz. </w:t>
            </w:r>
          </w:p>
          <w:p w14:paraId="197DAA17"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Teatro y artes escénicas.</w:t>
            </w:r>
          </w:p>
        </w:tc>
      </w:tr>
    </w:tbl>
    <w:p w14:paraId="7946BEEC" w14:textId="77777777" w:rsidR="008F75EE" w:rsidRDefault="008F75EE" w:rsidP="00190F03">
      <w:pPr>
        <w:autoSpaceDE w:val="0"/>
        <w:autoSpaceDN w:val="0"/>
        <w:adjustRightInd w:val="0"/>
        <w:spacing w:after="0" w:line="360" w:lineRule="auto"/>
        <w:rPr>
          <w:rFonts w:ascii="Georgia" w:eastAsia="Adobe Gothic Std B" w:hAnsi="Georgia" w:cs="Arial"/>
          <w:sz w:val="20"/>
          <w:szCs w:val="20"/>
        </w:rPr>
      </w:pPr>
    </w:p>
    <w:tbl>
      <w:tblPr>
        <w:tblStyle w:val="Tablaconcuadrcula"/>
        <w:tblpPr w:leftFromText="141" w:rightFromText="141" w:vertAnchor="page" w:horzAnchor="margin" w:tblpXSpec="center" w:tblpY="5510"/>
        <w:tblW w:w="17152" w:type="dxa"/>
        <w:tblLook w:val="04A0" w:firstRow="1" w:lastRow="0" w:firstColumn="1" w:lastColumn="0" w:noHBand="0" w:noVBand="1"/>
      </w:tblPr>
      <w:tblGrid>
        <w:gridCol w:w="5529"/>
        <w:gridCol w:w="1416"/>
        <w:gridCol w:w="3545"/>
        <w:gridCol w:w="6662"/>
      </w:tblGrid>
      <w:tr w:rsidR="00990659" w:rsidRPr="00227C68" w14:paraId="6CED62C6" w14:textId="77777777" w:rsidTr="00990659">
        <w:tc>
          <w:tcPr>
            <w:tcW w:w="6945" w:type="dxa"/>
            <w:gridSpan w:val="2"/>
            <w:shd w:val="clear" w:color="auto" w:fill="B6DDE8" w:themeFill="accent5" w:themeFillTint="66"/>
          </w:tcPr>
          <w:p w14:paraId="5747A27D" w14:textId="77777777" w:rsidR="00990659" w:rsidRPr="00227C68" w:rsidRDefault="00990659" w:rsidP="00990659">
            <w:pPr>
              <w:jc w:val="both"/>
              <w:rPr>
                <w:rFonts w:cs="Arial"/>
                <w:b/>
                <w:sz w:val="20"/>
                <w:szCs w:val="20"/>
              </w:rPr>
            </w:pPr>
            <w:r w:rsidRPr="00227C68">
              <w:rPr>
                <w:rFonts w:cs="Arial"/>
                <w:b/>
                <w:sz w:val="20"/>
                <w:szCs w:val="20"/>
              </w:rPr>
              <w:t xml:space="preserve">DESEMPEÑOS: Período 1 </w:t>
            </w:r>
          </w:p>
        </w:tc>
        <w:tc>
          <w:tcPr>
            <w:tcW w:w="10207" w:type="dxa"/>
            <w:gridSpan w:val="2"/>
            <w:shd w:val="clear" w:color="auto" w:fill="B6DDE8" w:themeFill="accent5" w:themeFillTint="66"/>
          </w:tcPr>
          <w:p w14:paraId="72316B46" w14:textId="77777777" w:rsidR="00990659" w:rsidRPr="00227C68" w:rsidRDefault="00990659" w:rsidP="00990659">
            <w:pPr>
              <w:jc w:val="both"/>
              <w:rPr>
                <w:rFonts w:cs="Arial"/>
                <w:b/>
                <w:sz w:val="20"/>
                <w:szCs w:val="20"/>
              </w:rPr>
            </w:pPr>
            <w:r w:rsidRPr="00227C68">
              <w:rPr>
                <w:rFonts w:cs="Arial"/>
                <w:b/>
                <w:sz w:val="20"/>
                <w:szCs w:val="20"/>
              </w:rPr>
              <w:t xml:space="preserve">GRADO: Undécimo </w:t>
            </w:r>
          </w:p>
        </w:tc>
      </w:tr>
      <w:tr w:rsidR="00990659" w:rsidRPr="00227C68" w14:paraId="34B9D34F" w14:textId="77777777" w:rsidTr="00990659">
        <w:tc>
          <w:tcPr>
            <w:tcW w:w="5529" w:type="dxa"/>
            <w:shd w:val="clear" w:color="auto" w:fill="C6D9F1" w:themeFill="text2" w:themeFillTint="33"/>
            <w:vAlign w:val="center"/>
          </w:tcPr>
          <w:p w14:paraId="69F339FE" w14:textId="77777777" w:rsidR="00990659" w:rsidRPr="00227C68" w:rsidRDefault="00990659" w:rsidP="00990659">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4961" w:type="dxa"/>
            <w:gridSpan w:val="2"/>
            <w:shd w:val="clear" w:color="auto" w:fill="C6D9F1" w:themeFill="text2" w:themeFillTint="33"/>
            <w:vAlign w:val="center"/>
          </w:tcPr>
          <w:p w14:paraId="3304AD0D" w14:textId="77777777" w:rsidR="00990659" w:rsidRPr="00227C68" w:rsidRDefault="00990659" w:rsidP="00990659">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6662" w:type="dxa"/>
            <w:shd w:val="clear" w:color="auto" w:fill="C6D9F1" w:themeFill="text2" w:themeFillTint="33"/>
            <w:vAlign w:val="center"/>
          </w:tcPr>
          <w:p w14:paraId="556F9527" w14:textId="77777777" w:rsidR="00990659" w:rsidRPr="00227C68" w:rsidRDefault="00990659" w:rsidP="00990659">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990659" w:rsidRPr="00227C68" w14:paraId="71C7440E" w14:textId="77777777" w:rsidTr="00990659">
        <w:tc>
          <w:tcPr>
            <w:tcW w:w="5529" w:type="dxa"/>
          </w:tcPr>
          <w:p w14:paraId="57EC44E1" w14:textId="77777777" w:rsidR="00990659" w:rsidRPr="00227C68" w:rsidRDefault="00990659" w:rsidP="00990659">
            <w:pPr>
              <w:autoSpaceDE w:val="0"/>
              <w:autoSpaceDN w:val="0"/>
              <w:adjustRightInd w:val="0"/>
              <w:jc w:val="both"/>
              <w:rPr>
                <w:rFonts w:cs="Arial"/>
                <w:sz w:val="20"/>
                <w:szCs w:val="20"/>
              </w:rPr>
            </w:pPr>
            <w:r w:rsidRPr="00227C68">
              <w:rPr>
                <w:rFonts w:cs="Arial"/>
                <w:sz w:val="20"/>
                <w:szCs w:val="20"/>
              </w:rPr>
              <w:t>Comprende el valor de los elementos formales y conceptuales del lenguaje y la literatura para la construcción del conocimiento individual y cultural.</w:t>
            </w:r>
          </w:p>
        </w:tc>
        <w:tc>
          <w:tcPr>
            <w:tcW w:w="4961" w:type="dxa"/>
            <w:gridSpan w:val="2"/>
          </w:tcPr>
          <w:p w14:paraId="1E1B5B02" w14:textId="77777777" w:rsidR="00990659" w:rsidRPr="00227C68" w:rsidRDefault="00990659" w:rsidP="00990659">
            <w:pPr>
              <w:autoSpaceDE w:val="0"/>
              <w:autoSpaceDN w:val="0"/>
              <w:adjustRightInd w:val="0"/>
              <w:jc w:val="both"/>
              <w:rPr>
                <w:rFonts w:cs="Arial"/>
                <w:sz w:val="20"/>
                <w:szCs w:val="20"/>
              </w:rPr>
            </w:pPr>
            <w:r w:rsidRPr="00227C68">
              <w:rPr>
                <w:rFonts w:cs="Arial"/>
                <w:sz w:val="20"/>
                <w:szCs w:val="20"/>
              </w:rPr>
              <w:t>Elabora hipótesis de interpretación atendiendo a la intención comunicativa y usa el lenguaje verbal y no verbal en diferentes manifestaciones humanas.</w:t>
            </w:r>
          </w:p>
          <w:p w14:paraId="1A7F2B74" w14:textId="77777777" w:rsidR="00990659" w:rsidRPr="00227C68" w:rsidRDefault="00990659" w:rsidP="00990659">
            <w:pPr>
              <w:autoSpaceDE w:val="0"/>
              <w:autoSpaceDN w:val="0"/>
              <w:adjustRightInd w:val="0"/>
              <w:jc w:val="both"/>
              <w:rPr>
                <w:rFonts w:cs="Arial"/>
                <w:sz w:val="20"/>
                <w:szCs w:val="20"/>
              </w:rPr>
            </w:pPr>
          </w:p>
        </w:tc>
        <w:tc>
          <w:tcPr>
            <w:tcW w:w="6662" w:type="dxa"/>
          </w:tcPr>
          <w:p w14:paraId="1BB2BECF" w14:textId="77777777" w:rsidR="00990659" w:rsidRPr="00227C68" w:rsidRDefault="00990659" w:rsidP="00990659">
            <w:pPr>
              <w:autoSpaceDE w:val="0"/>
              <w:autoSpaceDN w:val="0"/>
              <w:adjustRightInd w:val="0"/>
              <w:jc w:val="both"/>
              <w:rPr>
                <w:rFonts w:cs="Arial"/>
                <w:sz w:val="20"/>
                <w:szCs w:val="20"/>
              </w:rPr>
            </w:pPr>
            <w:r w:rsidRPr="00227C68">
              <w:rPr>
                <w:rFonts w:cs="Arial"/>
                <w:sz w:val="20"/>
                <w:szCs w:val="20"/>
              </w:rPr>
              <w:t>Respeta la variedad lingüística de los diferentes grupos humanos para propiciar el acercamiento de los pueblos.</w:t>
            </w:r>
          </w:p>
          <w:p w14:paraId="334ED17C" w14:textId="77777777" w:rsidR="00990659" w:rsidRPr="00227C68" w:rsidRDefault="00990659" w:rsidP="00990659">
            <w:pPr>
              <w:jc w:val="both"/>
              <w:rPr>
                <w:rFonts w:cs="Arial"/>
                <w:sz w:val="20"/>
                <w:szCs w:val="20"/>
              </w:rPr>
            </w:pPr>
          </w:p>
        </w:tc>
      </w:tr>
    </w:tbl>
    <w:p w14:paraId="7ED8ADCD" w14:textId="77777777" w:rsidR="008F75EE" w:rsidRDefault="008F75EE" w:rsidP="00190F03">
      <w:pPr>
        <w:autoSpaceDE w:val="0"/>
        <w:autoSpaceDN w:val="0"/>
        <w:adjustRightInd w:val="0"/>
        <w:spacing w:after="0" w:line="360" w:lineRule="auto"/>
        <w:rPr>
          <w:rFonts w:ascii="Georgia" w:eastAsia="Adobe Gothic Std B" w:hAnsi="Georgia" w:cs="Arial"/>
          <w:sz w:val="20"/>
          <w:szCs w:val="20"/>
        </w:rPr>
      </w:pPr>
    </w:p>
    <w:tbl>
      <w:tblPr>
        <w:tblStyle w:val="Tablaconcuadrcula"/>
        <w:tblW w:w="17152" w:type="dxa"/>
        <w:jc w:val="center"/>
        <w:tblLook w:val="04A0" w:firstRow="1" w:lastRow="0" w:firstColumn="1" w:lastColumn="0" w:noHBand="0" w:noVBand="1"/>
      </w:tblPr>
      <w:tblGrid>
        <w:gridCol w:w="4678"/>
        <w:gridCol w:w="5103"/>
        <w:gridCol w:w="7371"/>
      </w:tblGrid>
      <w:tr w:rsidR="008F75EE" w:rsidRPr="00227C68" w14:paraId="0D831B99" w14:textId="77777777" w:rsidTr="00990659">
        <w:trPr>
          <w:trHeight w:val="298"/>
          <w:jc w:val="center"/>
        </w:trPr>
        <w:tc>
          <w:tcPr>
            <w:tcW w:w="4678" w:type="dxa"/>
            <w:shd w:val="clear" w:color="auto" w:fill="C6D9F1" w:themeFill="text2" w:themeFillTint="33"/>
          </w:tcPr>
          <w:p w14:paraId="4653B3D1" w14:textId="77777777" w:rsidR="008F75EE" w:rsidRPr="00227C68" w:rsidRDefault="008F75EE" w:rsidP="00F400F5">
            <w:pPr>
              <w:autoSpaceDE w:val="0"/>
              <w:autoSpaceDN w:val="0"/>
              <w:adjustRightInd w:val="0"/>
              <w:spacing w:line="360" w:lineRule="auto"/>
              <w:jc w:val="both"/>
              <w:rPr>
                <w:rFonts w:eastAsia="Adobe Gothic Std B" w:cs="Arial"/>
                <w:b/>
                <w:sz w:val="20"/>
                <w:szCs w:val="20"/>
              </w:rPr>
            </w:pPr>
            <w:r w:rsidRPr="00227C68">
              <w:rPr>
                <w:rFonts w:eastAsia="Adobe Gothic Std B" w:cs="Arial"/>
                <w:b/>
                <w:sz w:val="20"/>
                <w:szCs w:val="20"/>
              </w:rPr>
              <w:t>COMPETENCIAS DEL ÁREA</w:t>
            </w:r>
          </w:p>
        </w:tc>
        <w:tc>
          <w:tcPr>
            <w:tcW w:w="5103" w:type="dxa"/>
            <w:shd w:val="clear" w:color="auto" w:fill="C6D9F1" w:themeFill="text2" w:themeFillTint="33"/>
          </w:tcPr>
          <w:p w14:paraId="142634F1" w14:textId="77777777" w:rsidR="008F75EE" w:rsidRPr="00227C68" w:rsidRDefault="008F75EE" w:rsidP="00F400F5">
            <w:pPr>
              <w:autoSpaceDE w:val="0"/>
              <w:autoSpaceDN w:val="0"/>
              <w:adjustRightInd w:val="0"/>
              <w:spacing w:line="360" w:lineRule="auto"/>
              <w:jc w:val="both"/>
              <w:rPr>
                <w:rFonts w:eastAsia="Adobe Gothic Std B" w:cs="Arial"/>
                <w:b/>
                <w:sz w:val="20"/>
                <w:szCs w:val="20"/>
              </w:rPr>
            </w:pPr>
            <w:r w:rsidRPr="00227C68">
              <w:rPr>
                <w:rFonts w:cs="Arial"/>
                <w:b/>
                <w:sz w:val="20"/>
                <w:szCs w:val="20"/>
              </w:rPr>
              <w:t>COMPETENCIAS CIUDADANAS</w:t>
            </w:r>
          </w:p>
        </w:tc>
        <w:tc>
          <w:tcPr>
            <w:tcW w:w="7371" w:type="dxa"/>
            <w:shd w:val="clear" w:color="auto" w:fill="C6D9F1" w:themeFill="text2" w:themeFillTint="33"/>
          </w:tcPr>
          <w:p w14:paraId="18C9B721" w14:textId="77777777" w:rsidR="008F75EE" w:rsidRPr="00227C68" w:rsidRDefault="008F75EE" w:rsidP="00F400F5">
            <w:pPr>
              <w:autoSpaceDE w:val="0"/>
              <w:autoSpaceDN w:val="0"/>
              <w:adjustRightInd w:val="0"/>
              <w:spacing w:line="360" w:lineRule="auto"/>
              <w:jc w:val="both"/>
              <w:rPr>
                <w:rFonts w:eastAsia="Adobe Gothic Std B" w:cs="Arial"/>
                <w:b/>
                <w:sz w:val="20"/>
                <w:szCs w:val="20"/>
              </w:rPr>
            </w:pPr>
            <w:r w:rsidRPr="00227C68">
              <w:rPr>
                <w:rFonts w:cs="Arial"/>
                <w:b/>
                <w:sz w:val="20"/>
                <w:szCs w:val="20"/>
              </w:rPr>
              <w:t>COMPETENCIAS LABORALES</w:t>
            </w:r>
          </w:p>
        </w:tc>
      </w:tr>
      <w:tr w:rsidR="008F75EE" w:rsidRPr="00227C68" w14:paraId="5851B371" w14:textId="77777777" w:rsidTr="00990659">
        <w:trPr>
          <w:jc w:val="center"/>
        </w:trPr>
        <w:tc>
          <w:tcPr>
            <w:tcW w:w="4678" w:type="dxa"/>
          </w:tcPr>
          <w:p w14:paraId="79C66F4E"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eastAsia="Adobe Gothic Std B" w:cs="Arial"/>
                <w:sz w:val="20"/>
                <w:szCs w:val="20"/>
              </w:rPr>
              <w:t>Gramatical o sintáctica, textual, semántica, pragmática o sociocultural, enciclopédica, poética y literaria.</w:t>
            </w:r>
          </w:p>
        </w:tc>
        <w:tc>
          <w:tcPr>
            <w:tcW w:w="5103" w:type="dxa"/>
          </w:tcPr>
          <w:p w14:paraId="4CA9026A" w14:textId="77777777"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 xml:space="preserve">CONVIVENCIA Y PAZ: </w:t>
            </w:r>
          </w:p>
          <w:p w14:paraId="0ACE78C0" w14:textId="77777777" w:rsidR="008F75EE" w:rsidRPr="00227C68" w:rsidRDefault="008F75EE" w:rsidP="00F400F5">
            <w:pPr>
              <w:autoSpaceDE w:val="0"/>
              <w:autoSpaceDN w:val="0"/>
              <w:adjustRightInd w:val="0"/>
              <w:jc w:val="both"/>
              <w:rPr>
                <w:rFonts w:cs="Arial"/>
                <w:b/>
                <w:sz w:val="20"/>
                <w:szCs w:val="20"/>
              </w:rPr>
            </w:pPr>
          </w:p>
          <w:p w14:paraId="2DFB01DE"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Identifico dilemas de la vida en las que entran en conflicto el bien general y el bien particular; analizo opciones de solución, considerando sus aspectos positivos y negativos.(COGNITIVA</w:t>
            </w:r>
            <w:r w:rsidRPr="00227C68">
              <w:rPr>
                <w:rFonts w:cs="Arial"/>
                <w:b/>
                <w:sz w:val="20"/>
                <w:szCs w:val="20"/>
              </w:rPr>
              <w:t>)</w:t>
            </w:r>
          </w:p>
        </w:tc>
        <w:tc>
          <w:tcPr>
            <w:tcW w:w="7371" w:type="dxa"/>
          </w:tcPr>
          <w:p w14:paraId="11836A42" w14:textId="02446EA0"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EMPRESARIALES Y PARA EL EMPRENDIMIENTO:</w:t>
            </w:r>
            <w:r w:rsidR="00736A75">
              <w:rPr>
                <w:rFonts w:cs="Arial"/>
                <w:b/>
                <w:sz w:val="20"/>
                <w:szCs w:val="20"/>
              </w:rPr>
              <w:t xml:space="preserve"> </w:t>
            </w:r>
            <w:r w:rsidRPr="00227C68">
              <w:rPr>
                <w:rFonts w:cs="Arial"/>
                <w:b/>
                <w:sz w:val="20"/>
                <w:szCs w:val="20"/>
              </w:rPr>
              <w:t>IDENTIFICACIÓN DE OPORTUNIDADES PARA CREAR EMPRESAS O UNIDADES DE NEGOCIO</w:t>
            </w:r>
          </w:p>
          <w:p w14:paraId="799019D3" w14:textId="77777777" w:rsidR="008F75EE" w:rsidRPr="00227C68" w:rsidRDefault="008F75EE" w:rsidP="00F400F5">
            <w:pPr>
              <w:autoSpaceDE w:val="0"/>
              <w:autoSpaceDN w:val="0"/>
              <w:adjustRightInd w:val="0"/>
              <w:jc w:val="both"/>
              <w:rPr>
                <w:rFonts w:cs="Arial"/>
                <w:b/>
                <w:sz w:val="20"/>
                <w:szCs w:val="20"/>
              </w:rPr>
            </w:pPr>
          </w:p>
          <w:p w14:paraId="283BA82B" w14:textId="48B61561"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INDICADOR:</w:t>
            </w:r>
            <w:r w:rsidR="00736A75">
              <w:rPr>
                <w:rFonts w:cs="Arial"/>
                <w:b/>
                <w:sz w:val="20"/>
                <w:szCs w:val="20"/>
              </w:rPr>
              <w:t xml:space="preserve"> </w:t>
            </w:r>
          </w:p>
          <w:p w14:paraId="13AF3E7C"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Identificar oportunidades para crear empresas o unidades de negocio</w:t>
            </w:r>
          </w:p>
          <w:p w14:paraId="44FCCBC0" w14:textId="77777777" w:rsidR="008F75EE" w:rsidRPr="00227C68" w:rsidRDefault="008F75EE" w:rsidP="00F400F5">
            <w:pPr>
              <w:autoSpaceDE w:val="0"/>
              <w:autoSpaceDN w:val="0"/>
              <w:adjustRightInd w:val="0"/>
              <w:jc w:val="both"/>
              <w:rPr>
                <w:rFonts w:cs="Arial"/>
                <w:b/>
                <w:sz w:val="20"/>
                <w:szCs w:val="20"/>
              </w:rPr>
            </w:pPr>
          </w:p>
          <w:p w14:paraId="31216123" w14:textId="31B6C143"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EVIDENCIAS:</w:t>
            </w:r>
            <w:r w:rsidR="00736A75">
              <w:rPr>
                <w:rFonts w:cs="Arial"/>
                <w:b/>
                <w:sz w:val="20"/>
                <w:szCs w:val="20"/>
              </w:rPr>
              <w:t xml:space="preserve"> </w:t>
            </w:r>
          </w:p>
          <w:p w14:paraId="68985421" w14:textId="77777777" w:rsidR="008F75EE" w:rsidRPr="00227C68" w:rsidRDefault="008F75EE" w:rsidP="00F400F5">
            <w:pPr>
              <w:jc w:val="both"/>
              <w:rPr>
                <w:rFonts w:cs="Arial"/>
                <w:sz w:val="20"/>
                <w:szCs w:val="20"/>
              </w:rPr>
            </w:pPr>
            <w:r w:rsidRPr="00227C68">
              <w:rPr>
                <w:rFonts w:cs="Arial"/>
                <w:sz w:val="20"/>
                <w:szCs w:val="20"/>
              </w:rPr>
              <w:t>Invento soluciones creativas para satisfacer las necesidades detectadas.</w:t>
            </w:r>
          </w:p>
          <w:p w14:paraId="36E05CB7" w14:textId="77777777" w:rsidR="008F75EE" w:rsidRPr="00227C68" w:rsidRDefault="008F75EE" w:rsidP="00F400F5">
            <w:pPr>
              <w:jc w:val="both"/>
              <w:rPr>
                <w:rFonts w:cs="Arial"/>
                <w:sz w:val="20"/>
                <w:szCs w:val="20"/>
              </w:rPr>
            </w:pPr>
          </w:p>
        </w:tc>
      </w:tr>
    </w:tbl>
    <w:p w14:paraId="515DE385" w14:textId="77777777" w:rsidR="008F75EE" w:rsidRPr="00227C68" w:rsidRDefault="008F75EE" w:rsidP="008F75EE">
      <w:pPr>
        <w:spacing w:line="240" w:lineRule="auto"/>
        <w:contextualSpacing/>
        <w:jc w:val="both"/>
        <w:rPr>
          <w:rFonts w:cs="Arial"/>
          <w:sz w:val="20"/>
          <w:szCs w:val="20"/>
        </w:rPr>
      </w:pPr>
    </w:p>
    <w:p w14:paraId="19EE4D9F" w14:textId="77777777" w:rsidR="008F75EE" w:rsidRPr="00227C68" w:rsidRDefault="008F75EE" w:rsidP="008F75EE">
      <w:pPr>
        <w:spacing w:line="240" w:lineRule="auto"/>
        <w:contextualSpacing/>
        <w:jc w:val="both"/>
        <w:rPr>
          <w:rFonts w:cs="Arial"/>
          <w:sz w:val="20"/>
          <w:szCs w:val="20"/>
        </w:rPr>
      </w:pPr>
    </w:p>
    <w:tbl>
      <w:tblPr>
        <w:tblStyle w:val="Tablaconcuadrcula"/>
        <w:tblW w:w="17152" w:type="dxa"/>
        <w:jc w:val="center"/>
        <w:tblLook w:val="04A0" w:firstRow="1" w:lastRow="0" w:firstColumn="1" w:lastColumn="0" w:noHBand="0" w:noVBand="1"/>
      </w:tblPr>
      <w:tblGrid>
        <w:gridCol w:w="17152"/>
      </w:tblGrid>
      <w:tr w:rsidR="008F75EE" w:rsidRPr="00227C68" w14:paraId="2072802E" w14:textId="77777777" w:rsidTr="00990659">
        <w:trPr>
          <w:jc w:val="center"/>
        </w:trPr>
        <w:tc>
          <w:tcPr>
            <w:tcW w:w="17152" w:type="dxa"/>
            <w:shd w:val="clear" w:color="auto" w:fill="C6D9F1" w:themeFill="text2" w:themeFillTint="33"/>
          </w:tcPr>
          <w:p w14:paraId="66247A3E" w14:textId="77777777" w:rsidR="008F75EE" w:rsidRPr="00227C68" w:rsidRDefault="008F75EE" w:rsidP="00F400F5">
            <w:pPr>
              <w:autoSpaceDE w:val="0"/>
              <w:autoSpaceDN w:val="0"/>
              <w:adjustRightInd w:val="0"/>
              <w:spacing w:line="360" w:lineRule="auto"/>
              <w:jc w:val="center"/>
              <w:rPr>
                <w:rFonts w:cs="Arial"/>
                <w:b/>
                <w:sz w:val="20"/>
                <w:szCs w:val="20"/>
              </w:rPr>
            </w:pPr>
            <w:r w:rsidRPr="00227C68">
              <w:rPr>
                <w:rFonts w:cs="Arial"/>
                <w:b/>
                <w:sz w:val="20"/>
                <w:szCs w:val="20"/>
              </w:rPr>
              <w:t>LINEAMIENTOS DEL ÁREA</w:t>
            </w:r>
          </w:p>
        </w:tc>
      </w:tr>
      <w:tr w:rsidR="008F75EE" w:rsidRPr="00227C68" w14:paraId="2EECE6BE" w14:textId="77777777" w:rsidTr="00990659">
        <w:trPr>
          <w:jc w:val="center"/>
        </w:trPr>
        <w:tc>
          <w:tcPr>
            <w:tcW w:w="17152" w:type="dxa"/>
          </w:tcPr>
          <w:p w14:paraId="63AC2E83" w14:textId="77777777" w:rsidR="008F75EE" w:rsidRPr="00227C68" w:rsidRDefault="008F75EE" w:rsidP="00F400F5">
            <w:pPr>
              <w:autoSpaceDE w:val="0"/>
              <w:autoSpaceDN w:val="0"/>
              <w:adjustRightInd w:val="0"/>
              <w:jc w:val="both"/>
              <w:rPr>
                <w:sz w:val="20"/>
                <w:szCs w:val="20"/>
              </w:rPr>
            </w:pPr>
            <w:r w:rsidRPr="00227C68">
              <w:rPr>
                <w:sz w:val="20"/>
                <w:szCs w:val="20"/>
              </w:rPr>
              <w:t>4.1 Un eje referido a los procesos de construcción de sistemas de significación 4.1.1 Un nivel de construcción o adquisición del sistema de significación; 4.1.2 Un nivel de uso; 4.1.3 Un nivel de explicación del funcionamiento de los sistemas de significación; 4.1.4 Un nivel de control sobre el uso de los sistemas de significación.</w:t>
            </w:r>
          </w:p>
          <w:p w14:paraId="5F815492" w14:textId="77777777" w:rsidR="008F75EE" w:rsidRPr="00227C68" w:rsidRDefault="008F75EE" w:rsidP="00F400F5">
            <w:pPr>
              <w:autoSpaceDE w:val="0"/>
              <w:autoSpaceDN w:val="0"/>
              <w:adjustRightInd w:val="0"/>
              <w:jc w:val="both"/>
              <w:rPr>
                <w:sz w:val="20"/>
                <w:szCs w:val="20"/>
              </w:rPr>
            </w:pPr>
            <w:r w:rsidRPr="00227C68">
              <w:rPr>
                <w:sz w:val="20"/>
                <w:szCs w:val="20"/>
              </w:rPr>
              <w:t>4.2 Un eje referido a los procesos de interpretación y producción de textos 4.2.1 Categorías para el análisis de la producción escrita; 4.2.2 Conceptualización del proceso lector</w:t>
            </w:r>
          </w:p>
          <w:p w14:paraId="7F963DFA" w14:textId="77777777" w:rsidR="008F75EE" w:rsidRPr="00227C68" w:rsidRDefault="008F75EE" w:rsidP="00F400F5">
            <w:pPr>
              <w:autoSpaceDE w:val="0"/>
              <w:autoSpaceDN w:val="0"/>
              <w:adjustRightInd w:val="0"/>
              <w:jc w:val="both"/>
              <w:rPr>
                <w:sz w:val="20"/>
                <w:szCs w:val="20"/>
              </w:rPr>
            </w:pPr>
            <w:r w:rsidRPr="00227C68">
              <w:rPr>
                <w:sz w:val="20"/>
                <w:szCs w:val="20"/>
              </w:rPr>
              <w:t>4.3. Un eje referido a los procesos culturales y estéticos asociados al lenguaje: el papel de la literatura 4.3.1 El diálogo entre los textos: Una posibilidad de trabajo con la literatura; 4.3.2 Recapitulación; 4.4 Un eje referido a los principios de la interacción y a los procesos culturales implicados en la ética de la comunicación; 4.4.1 Diversidad étnica y cultural</w:t>
            </w:r>
          </w:p>
          <w:p w14:paraId="41D490F6" w14:textId="77777777" w:rsidR="008F75EE" w:rsidRPr="00227C68" w:rsidRDefault="008F75EE" w:rsidP="00F400F5">
            <w:pPr>
              <w:autoSpaceDE w:val="0"/>
              <w:autoSpaceDN w:val="0"/>
              <w:adjustRightInd w:val="0"/>
              <w:jc w:val="both"/>
              <w:rPr>
                <w:sz w:val="20"/>
                <w:szCs w:val="20"/>
              </w:rPr>
            </w:pPr>
            <w:r w:rsidRPr="00227C68">
              <w:rPr>
                <w:sz w:val="20"/>
                <w:szCs w:val="20"/>
              </w:rPr>
              <w:t>4.4 Un eje referido a los principios de la interacción y a los procesos culturales implicados en la ética de la comunicación 4.4.2 Un mito de los uitotos y muinanes de la amazonia</w:t>
            </w:r>
          </w:p>
          <w:p w14:paraId="12CA1200" w14:textId="77777777" w:rsidR="008F75EE" w:rsidRPr="00227C68" w:rsidRDefault="008F75EE" w:rsidP="00F400F5">
            <w:pPr>
              <w:autoSpaceDE w:val="0"/>
              <w:autoSpaceDN w:val="0"/>
              <w:adjustRightInd w:val="0"/>
              <w:jc w:val="both"/>
              <w:rPr>
                <w:sz w:val="20"/>
                <w:szCs w:val="20"/>
              </w:rPr>
            </w:pPr>
            <w:r w:rsidRPr="00227C68">
              <w:rPr>
                <w:sz w:val="20"/>
                <w:szCs w:val="20"/>
              </w:rPr>
              <w:t>4.5 Un eje referido a los procesos de desarrollo del pensamiento 4.5.1 Algunas estrategias cognitivas para facilitar la comprensión textual; 4.5.2 Estrategias metacognitivas para mejorar la comprensión lectora.</w:t>
            </w:r>
          </w:p>
          <w:p w14:paraId="6D213B4D" w14:textId="77777777" w:rsidR="008F75EE" w:rsidRPr="00227C68" w:rsidRDefault="008F75EE" w:rsidP="00F400F5">
            <w:pPr>
              <w:autoSpaceDE w:val="0"/>
              <w:autoSpaceDN w:val="0"/>
              <w:adjustRightInd w:val="0"/>
              <w:jc w:val="both"/>
              <w:rPr>
                <w:rFonts w:cs="Arial"/>
                <w:b/>
                <w:sz w:val="20"/>
                <w:szCs w:val="20"/>
              </w:rPr>
            </w:pPr>
          </w:p>
        </w:tc>
      </w:tr>
    </w:tbl>
    <w:p w14:paraId="515CE4E8" w14:textId="77777777" w:rsidR="00BE5DF1" w:rsidRDefault="00BE5DF1" w:rsidP="00190F03">
      <w:pPr>
        <w:autoSpaceDE w:val="0"/>
        <w:autoSpaceDN w:val="0"/>
        <w:adjustRightInd w:val="0"/>
        <w:spacing w:after="0" w:line="360" w:lineRule="auto"/>
        <w:rPr>
          <w:rFonts w:ascii="Georgia" w:eastAsia="Adobe Gothic Std B" w:hAnsi="Georgia" w:cs="Arial"/>
          <w:sz w:val="20"/>
          <w:szCs w:val="20"/>
        </w:rPr>
      </w:pPr>
    </w:p>
    <w:p w14:paraId="13B11BEC" w14:textId="77777777" w:rsidR="008F75EE" w:rsidRPr="00227C68" w:rsidRDefault="008F75EE" w:rsidP="008F75EE">
      <w:pPr>
        <w:spacing w:line="240" w:lineRule="auto"/>
        <w:contextualSpacing/>
        <w:jc w:val="both"/>
        <w:rPr>
          <w:rFonts w:cs="Arial"/>
          <w:sz w:val="20"/>
          <w:szCs w:val="20"/>
        </w:rPr>
      </w:pPr>
    </w:p>
    <w:tbl>
      <w:tblPr>
        <w:tblStyle w:val="Tablaconcuadrcula"/>
        <w:tblW w:w="17152" w:type="dxa"/>
        <w:jc w:val="center"/>
        <w:shd w:val="clear" w:color="auto" w:fill="B8CCE4" w:themeFill="accent1" w:themeFillTint="66"/>
        <w:tblLook w:val="04A0" w:firstRow="1" w:lastRow="0" w:firstColumn="1" w:lastColumn="0" w:noHBand="0" w:noVBand="1"/>
      </w:tblPr>
      <w:tblGrid>
        <w:gridCol w:w="3402"/>
        <w:gridCol w:w="4536"/>
        <w:gridCol w:w="4536"/>
        <w:gridCol w:w="4678"/>
      </w:tblGrid>
      <w:tr w:rsidR="008F75EE" w:rsidRPr="00227C68" w14:paraId="5F6223C0" w14:textId="77777777" w:rsidTr="00990659">
        <w:trPr>
          <w:trHeight w:val="265"/>
          <w:jc w:val="center"/>
        </w:trPr>
        <w:tc>
          <w:tcPr>
            <w:tcW w:w="7938" w:type="dxa"/>
            <w:gridSpan w:val="2"/>
            <w:shd w:val="clear" w:color="auto" w:fill="B6DDE8" w:themeFill="accent5" w:themeFillTint="66"/>
            <w:vAlign w:val="center"/>
          </w:tcPr>
          <w:p w14:paraId="0C88F472" w14:textId="496B5396"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b/>
                <w:sz w:val="20"/>
                <w:szCs w:val="20"/>
              </w:rPr>
              <w:t>DESEMPEÑOS: Período</w:t>
            </w:r>
            <w:r w:rsidR="00736A75">
              <w:rPr>
                <w:rFonts w:eastAsia="Adobe Gothic Std B" w:cs="Arial"/>
                <w:b/>
                <w:sz w:val="20"/>
                <w:szCs w:val="20"/>
              </w:rPr>
              <w:t xml:space="preserve"> </w:t>
            </w:r>
            <w:r w:rsidRPr="00227C68">
              <w:rPr>
                <w:rFonts w:eastAsia="Adobe Gothic Std B" w:cs="Arial"/>
                <w:b/>
                <w:sz w:val="20"/>
                <w:szCs w:val="20"/>
              </w:rPr>
              <w:t>2</w:t>
            </w:r>
          </w:p>
        </w:tc>
        <w:tc>
          <w:tcPr>
            <w:tcW w:w="9214" w:type="dxa"/>
            <w:gridSpan w:val="2"/>
            <w:shd w:val="clear" w:color="auto" w:fill="B6DDE8" w:themeFill="accent5" w:themeFillTint="66"/>
            <w:vAlign w:val="center"/>
          </w:tcPr>
          <w:p w14:paraId="7D16665E" w14:textId="026E2F04" w:rsidR="008F75EE" w:rsidRPr="00227C68" w:rsidRDefault="008F75EE" w:rsidP="00F400F5">
            <w:pPr>
              <w:autoSpaceDE w:val="0"/>
              <w:autoSpaceDN w:val="0"/>
              <w:adjustRightInd w:val="0"/>
              <w:contextualSpacing/>
              <w:jc w:val="both"/>
              <w:rPr>
                <w:rFonts w:eastAsia="Adobe Gothic Std B" w:cs="Arial"/>
                <w:b/>
                <w:sz w:val="20"/>
                <w:szCs w:val="20"/>
              </w:rPr>
            </w:pPr>
            <w:r w:rsidRPr="00227C68">
              <w:rPr>
                <w:rFonts w:eastAsia="Adobe Gothic Std B" w:cs="Arial"/>
                <w:b/>
                <w:sz w:val="20"/>
                <w:szCs w:val="20"/>
              </w:rPr>
              <w:t>GRADO:</w:t>
            </w:r>
            <w:r w:rsidR="00736A75">
              <w:rPr>
                <w:rFonts w:eastAsia="Adobe Gothic Std B" w:cs="Arial"/>
                <w:b/>
                <w:sz w:val="20"/>
                <w:szCs w:val="20"/>
              </w:rPr>
              <w:t xml:space="preserve"> </w:t>
            </w:r>
            <w:r w:rsidRPr="00227C68">
              <w:rPr>
                <w:rFonts w:eastAsia="Adobe Gothic Std B" w:cs="Arial"/>
                <w:b/>
                <w:sz w:val="20"/>
                <w:szCs w:val="20"/>
              </w:rPr>
              <w:t>Undécimo</w:t>
            </w:r>
          </w:p>
        </w:tc>
      </w:tr>
      <w:tr w:rsidR="008F75EE" w:rsidRPr="00227C68" w14:paraId="10847472" w14:textId="77777777" w:rsidTr="00990659">
        <w:trPr>
          <w:trHeight w:val="456"/>
          <w:jc w:val="center"/>
        </w:trPr>
        <w:tc>
          <w:tcPr>
            <w:tcW w:w="3402" w:type="dxa"/>
            <w:tcBorders>
              <w:right w:val="single" w:sz="4" w:space="0" w:color="auto"/>
            </w:tcBorders>
            <w:shd w:val="clear" w:color="auto" w:fill="C6D9F1" w:themeFill="text2" w:themeFillTint="33"/>
            <w:vAlign w:val="center"/>
          </w:tcPr>
          <w:p w14:paraId="5302637A"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eastAsia="Adobe Gothic Std B" w:cs="Arial"/>
                <w:b/>
                <w:sz w:val="20"/>
                <w:szCs w:val="20"/>
              </w:rPr>
              <w:t>PREGUNTA PROBLEMATIZADORA</w:t>
            </w:r>
          </w:p>
        </w:tc>
        <w:tc>
          <w:tcPr>
            <w:tcW w:w="4536" w:type="dxa"/>
            <w:tcBorders>
              <w:left w:val="single" w:sz="4" w:space="0" w:color="auto"/>
            </w:tcBorders>
            <w:shd w:val="clear" w:color="auto" w:fill="C6D9F1" w:themeFill="text2" w:themeFillTint="33"/>
            <w:vAlign w:val="center"/>
          </w:tcPr>
          <w:p w14:paraId="1DAF1A49"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4536" w:type="dxa"/>
            <w:tcBorders>
              <w:left w:val="single" w:sz="4" w:space="0" w:color="auto"/>
            </w:tcBorders>
            <w:shd w:val="clear" w:color="auto" w:fill="C6D9F1" w:themeFill="text2" w:themeFillTint="33"/>
            <w:vAlign w:val="center"/>
          </w:tcPr>
          <w:p w14:paraId="619029A0"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cs="Arial"/>
                <w:b/>
                <w:sz w:val="20"/>
                <w:szCs w:val="20"/>
              </w:rPr>
              <w:t>DERECHOS BÁSICOS DE APRENDIZAJE</w:t>
            </w:r>
          </w:p>
        </w:tc>
        <w:tc>
          <w:tcPr>
            <w:tcW w:w="4678" w:type="dxa"/>
            <w:tcBorders>
              <w:left w:val="single" w:sz="4" w:space="0" w:color="auto"/>
            </w:tcBorders>
            <w:shd w:val="clear" w:color="auto" w:fill="C6D9F1" w:themeFill="text2" w:themeFillTint="33"/>
            <w:vAlign w:val="center"/>
          </w:tcPr>
          <w:p w14:paraId="7299C76C" w14:textId="77777777"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MATRIZ DE REFERENCIA</w:t>
            </w:r>
          </w:p>
        </w:tc>
      </w:tr>
      <w:tr w:rsidR="008F75EE" w:rsidRPr="00227C68" w14:paraId="13E96C9F" w14:textId="77777777" w:rsidTr="00990659">
        <w:trPr>
          <w:trHeight w:val="1404"/>
          <w:jc w:val="center"/>
        </w:trPr>
        <w:tc>
          <w:tcPr>
            <w:tcW w:w="3402" w:type="dxa"/>
            <w:tcBorders>
              <w:right w:val="single" w:sz="4" w:space="0" w:color="auto"/>
            </w:tcBorders>
            <w:shd w:val="clear" w:color="auto" w:fill="FFFFFF" w:themeFill="background1"/>
          </w:tcPr>
          <w:p w14:paraId="4473F6C8"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¿Cómo emplear estrategias descriptivas, explicativas y analógicas en la comprensión y producción de manifestaciones simbólicas vinculadas con el arte y la literatura de los pueblos?</w:t>
            </w:r>
          </w:p>
        </w:tc>
        <w:tc>
          <w:tcPr>
            <w:tcW w:w="4536" w:type="dxa"/>
            <w:tcBorders>
              <w:left w:val="single" w:sz="4" w:space="0" w:color="auto"/>
            </w:tcBorders>
            <w:shd w:val="clear" w:color="auto" w:fill="FFFFFF" w:themeFill="background1"/>
          </w:tcPr>
          <w:p w14:paraId="2FCF276E" w14:textId="77777777" w:rsidR="008F75EE" w:rsidRPr="00227C68" w:rsidRDefault="008F75EE" w:rsidP="00F400F5">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Producción textual</w:t>
            </w:r>
          </w:p>
          <w:p w14:paraId="39287975"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Caracterizo y utilizo estrategias descriptivas, explicativas y analógicas en mi producción de textos orales y escritos.</w:t>
            </w:r>
          </w:p>
          <w:p w14:paraId="60C856D1" w14:textId="77777777" w:rsidR="008F75EE" w:rsidRPr="00227C68" w:rsidRDefault="008F75EE" w:rsidP="00F400F5">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Comprensión e interpretación textual</w:t>
            </w:r>
          </w:p>
          <w:p w14:paraId="00B77D8D"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Relaciono el significado de los textos que leo con los contextos sociales, culturales y políticos en los cuales se han producido.</w:t>
            </w:r>
          </w:p>
          <w:p w14:paraId="1A5833BC" w14:textId="77777777" w:rsidR="008F75EE" w:rsidRPr="00227C68" w:rsidRDefault="008F75EE" w:rsidP="00F400F5">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Literatura</w:t>
            </w:r>
          </w:p>
          <w:p w14:paraId="44C57EE7"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Identifico en obras de la literatura universal el lenguaje, las características formales, las épocas y escuelas, los estilos, las tendencias, las temáticas, los géneros y los autores, entre otros aspectos.</w:t>
            </w:r>
          </w:p>
          <w:p w14:paraId="67A22D75" w14:textId="77777777" w:rsidR="008F75EE" w:rsidRPr="00227C68" w:rsidRDefault="008F75EE" w:rsidP="00F400F5">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Medios de comunicación y otros sistemas simbólicos</w:t>
            </w:r>
          </w:p>
          <w:p w14:paraId="53B6D93D"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Analizo las implicaciones culturales, sociales e ideológicas de manifestaciones humanas como los grafitis, la publicidad, los símbolos patrios, las canciones y los caligramas, entre otros.</w:t>
            </w:r>
          </w:p>
          <w:p w14:paraId="28B8DD0B"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Infiero las implicaciones de los medios de comunicación masiva en la conformación de los contextos sociales, culturales, políticos, etc., del país.</w:t>
            </w:r>
          </w:p>
          <w:p w14:paraId="5704A757" w14:textId="77777777" w:rsidR="008F75EE" w:rsidRPr="00227C68" w:rsidRDefault="008F75EE" w:rsidP="00F400F5">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Ética de la comunicación</w:t>
            </w:r>
          </w:p>
          <w:p w14:paraId="6894A538"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Respeto la diversidad de criterios y posiciones ideológicas que surgen en los grupos humanos.</w:t>
            </w:r>
          </w:p>
          <w:p w14:paraId="299355C6"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Comprendo que en la relación intercultural con las comunidades indígenas y afrocolombianas deben primar el respeto y la igualdad, lo que propiciará el acercamiento socio-cultural entre todos los colombianos.</w:t>
            </w:r>
          </w:p>
        </w:tc>
        <w:tc>
          <w:tcPr>
            <w:tcW w:w="4536" w:type="dxa"/>
            <w:tcBorders>
              <w:left w:val="single" w:sz="4" w:space="0" w:color="auto"/>
            </w:tcBorders>
            <w:shd w:val="clear" w:color="auto" w:fill="FFFFFF" w:themeFill="background1"/>
          </w:tcPr>
          <w:p w14:paraId="144E4D25" w14:textId="77777777" w:rsidR="008F75EE" w:rsidRPr="00227C68" w:rsidRDefault="008F75EE" w:rsidP="00F400F5">
            <w:pPr>
              <w:jc w:val="both"/>
              <w:rPr>
                <w:rFonts w:cs="Arial"/>
                <w:sz w:val="20"/>
                <w:szCs w:val="20"/>
              </w:rPr>
            </w:pPr>
            <w:r w:rsidRPr="00227C68">
              <w:rPr>
                <w:rFonts w:cs="Arial"/>
                <w:sz w:val="20"/>
                <w:szCs w:val="20"/>
              </w:rPr>
              <w:t>1.</w:t>
            </w:r>
            <w:r w:rsidR="00C20F1C">
              <w:rPr>
                <w:rFonts w:cs="Arial"/>
                <w:sz w:val="20"/>
                <w:szCs w:val="20"/>
              </w:rPr>
              <w:t xml:space="preserve"> </w:t>
            </w:r>
            <w:r w:rsidRPr="00227C68">
              <w:rPr>
                <w:rFonts w:cs="Arial"/>
                <w:sz w:val="20"/>
                <w:szCs w:val="20"/>
              </w:rPr>
              <w:t>Participa en escenarios académicos, políticos y culturales; asumiendo una posición crítica y propositiva frente a los discursos que le presentan los distintos medios de comunicación y otras fuentes de información.</w:t>
            </w:r>
          </w:p>
          <w:p w14:paraId="1AF25178" w14:textId="77777777" w:rsidR="008F75EE" w:rsidRPr="00227C68" w:rsidRDefault="008F75EE" w:rsidP="00F400F5">
            <w:pPr>
              <w:jc w:val="both"/>
              <w:rPr>
                <w:rFonts w:cs="Arial"/>
                <w:sz w:val="20"/>
                <w:szCs w:val="20"/>
              </w:rPr>
            </w:pPr>
            <w:r w:rsidRPr="00227C68">
              <w:rPr>
                <w:rFonts w:cs="Arial"/>
                <w:sz w:val="20"/>
                <w:szCs w:val="20"/>
              </w:rPr>
              <w:t>2.</w:t>
            </w:r>
            <w:r w:rsidR="00C20F1C">
              <w:rPr>
                <w:rFonts w:cs="Arial"/>
                <w:sz w:val="20"/>
                <w:szCs w:val="20"/>
              </w:rPr>
              <w:t xml:space="preserve"> </w:t>
            </w:r>
            <w:r w:rsidRPr="00227C68">
              <w:rPr>
                <w:rFonts w:cs="Arial"/>
                <w:sz w:val="20"/>
                <w:szCs w:val="20"/>
              </w:rPr>
              <w:t>Expresa, con sentido crítico, cómo se articulan los códigos verbales y no verbales en diversas manifestaciones humanas y da cuenta de sus implicaciones culturales, sociales e ideológicas.</w:t>
            </w:r>
          </w:p>
          <w:p w14:paraId="5D2C37F1" w14:textId="77777777" w:rsidR="008F75EE" w:rsidRPr="00227C68" w:rsidRDefault="008F75EE" w:rsidP="00F400F5">
            <w:pPr>
              <w:jc w:val="both"/>
              <w:rPr>
                <w:rFonts w:cs="Arial"/>
                <w:sz w:val="20"/>
                <w:szCs w:val="20"/>
              </w:rPr>
            </w:pPr>
            <w:r w:rsidRPr="00227C68">
              <w:rPr>
                <w:rFonts w:cs="Arial"/>
                <w:sz w:val="20"/>
                <w:szCs w:val="20"/>
              </w:rPr>
              <w:t>3.</w:t>
            </w:r>
            <w:r w:rsidR="00C20F1C">
              <w:rPr>
                <w:rFonts w:cs="Arial"/>
                <w:sz w:val="20"/>
                <w:szCs w:val="20"/>
              </w:rPr>
              <w:t xml:space="preserve"> </w:t>
            </w:r>
            <w:r w:rsidRPr="00227C68">
              <w:rPr>
                <w:rFonts w:cs="Arial"/>
                <w:sz w:val="20"/>
                <w:szCs w:val="20"/>
              </w:rPr>
              <w:t>Determina los textos que desea leer y la manera en que abordará su comprensión, con base en sus experiencias de formación e inclinaciones literarias.</w:t>
            </w:r>
          </w:p>
          <w:p w14:paraId="046B001B" w14:textId="77777777" w:rsidR="008F75EE" w:rsidRPr="00227C68" w:rsidRDefault="008F75EE" w:rsidP="00F400F5">
            <w:pPr>
              <w:jc w:val="both"/>
              <w:rPr>
                <w:rFonts w:cs="Arial"/>
                <w:sz w:val="20"/>
                <w:szCs w:val="20"/>
              </w:rPr>
            </w:pPr>
            <w:r w:rsidRPr="00227C68">
              <w:rPr>
                <w:rFonts w:cs="Arial"/>
                <w:sz w:val="20"/>
                <w:szCs w:val="20"/>
              </w:rPr>
              <w:t>4.</w:t>
            </w:r>
            <w:r w:rsidR="00C20F1C">
              <w:rPr>
                <w:rFonts w:cs="Arial"/>
                <w:sz w:val="20"/>
                <w:szCs w:val="20"/>
              </w:rPr>
              <w:t xml:space="preserve"> </w:t>
            </w:r>
            <w:r w:rsidRPr="00227C68">
              <w:rPr>
                <w:rFonts w:cs="Arial"/>
                <w:sz w:val="20"/>
                <w:szCs w:val="20"/>
              </w:rPr>
              <w:t xml:space="preserve">Identifica, en las producciones literarias clásicas, diferentes temas que le permiten establecer comparaciones con las visiones de mundo de otras épocas. </w:t>
            </w:r>
          </w:p>
          <w:p w14:paraId="17EFC056" w14:textId="77777777" w:rsidR="008F75EE" w:rsidRPr="00227C68" w:rsidRDefault="008F75EE" w:rsidP="00F400F5">
            <w:pPr>
              <w:jc w:val="both"/>
              <w:rPr>
                <w:rFonts w:cs="Arial"/>
                <w:sz w:val="20"/>
                <w:szCs w:val="20"/>
              </w:rPr>
            </w:pPr>
            <w:r w:rsidRPr="00227C68">
              <w:rPr>
                <w:rFonts w:cs="Arial"/>
                <w:sz w:val="20"/>
                <w:szCs w:val="20"/>
              </w:rPr>
              <w:t>5.</w:t>
            </w:r>
            <w:r w:rsidR="00C20F1C">
              <w:rPr>
                <w:rFonts w:cs="Arial"/>
                <w:sz w:val="20"/>
                <w:szCs w:val="20"/>
              </w:rPr>
              <w:t xml:space="preserve"> </w:t>
            </w:r>
            <w:r w:rsidRPr="00227C68">
              <w:rPr>
                <w:rFonts w:cs="Arial"/>
                <w:sz w:val="20"/>
                <w:szCs w:val="20"/>
              </w:rPr>
              <w:t>Comprende que los argumentos de sus interlocutores involucran procesos de comprensión, crítica y proposición.</w:t>
            </w:r>
          </w:p>
          <w:p w14:paraId="63B26361" w14:textId="77777777" w:rsidR="008F75EE" w:rsidRPr="00227C68" w:rsidRDefault="008F75EE" w:rsidP="00F400F5">
            <w:pPr>
              <w:jc w:val="both"/>
              <w:rPr>
                <w:rFonts w:cs="Arial"/>
                <w:sz w:val="20"/>
                <w:szCs w:val="20"/>
              </w:rPr>
            </w:pPr>
            <w:r w:rsidRPr="00227C68">
              <w:rPr>
                <w:rFonts w:cs="Arial"/>
                <w:sz w:val="20"/>
                <w:szCs w:val="20"/>
              </w:rPr>
              <w:t>6.</w:t>
            </w:r>
            <w:r w:rsidR="00C20F1C">
              <w:rPr>
                <w:rFonts w:cs="Arial"/>
                <w:sz w:val="20"/>
                <w:szCs w:val="20"/>
              </w:rPr>
              <w:t xml:space="preserve"> </w:t>
            </w:r>
            <w:r w:rsidRPr="00227C68">
              <w:rPr>
                <w:rFonts w:cs="Arial"/>
                <w:sz w:val="20"/>
                <w:szCs w:val="20"/>
              </w:rPr>
              <w:t>Compara diversos tipos de texto, con capacidad crítica y argumentativa para establecer relaciones entre temáticas, características y los múltiples contextos en los que fueron producidos.</w:t>
            </w:r>
          </w:p>
          <w:p w14:paraId="4D9B6CA9" w14:textId="77777777" w:rsidR="008F75EE" w:rsidRPr="00227C68" w:rsidRDefault="008F75EE" w:rsidP="00F400F5">
            <w:pPr>
              <w:jc w:val="both"/>
              <w:rPr>
                <w:rFonts w:cs="Arial"/>
                <w:sz w:val="20"/>
                <w:szCs w:val="20"/>
              </w:rPr>
            </w:pPr>
            <w:r w:rsidRPr="00227C68">
              <w:rPr>
                <w:rFonts w:cs="Arial"/>
                <w:sz w:val="20"/>
                <w:szCs w:val="20"/>
              </w:rPr>
              <w:t>7.</w:t>
            </w:r>
            <w:r w:rsidR="00C20F1C">
              <w:rPr>
                <w:rFonts w:cs="Arial"/>
                <w:sz w:val="20"/>
                <w:szCs w:val="20"/>
              </w:rPr>
              <w:t xml:space="preserve"> </w:t>
            </w:r>
            <w:r w:rsidRPr="00227C68">
              <w:rPr>
                <w:rFonts w:cs="Arial"/>
                <w:sz w:val="20"/>
                <w:szCs w:val="20"/>
              </w:rPr>
              <w:t>Expresa por medio de producciones orales el dominio de un tema, un texto o la obra de un autor.</w:t>
            </w:r>
          </w:p>
          <w:p w14:paraId="5EA462DD" w14:textId="77777777" w:rsidR="008F75EE" w:rsidRPr="00227C68" w:rsidRDefault="008F75EE" w:rsidP="00F400F5">
            <w:pPr>
              <w:jc w:val="both"/>
              <w:rPr>
                <w:rFonts w:cs="Arial"/>
                <w:sz w:val="20"/>
                <w:szCs w:val="20"/>
              </w:rPr>
            </w:pPr>
            <w:r w:rsidRPr="00227C68">
              <w:rPr>
                <w:rFonts w:cs="Arial"/>
                <w:sz w:val="20"/>
                <w:szCs w:val="20"/>
              </w:rPr>
              <w:t>8.</w:t>
            </w:r>
            <w:r w:rsidR="00C20F1C">
              <w:rPr>
                <w:rFonts w:cs="Arial"/>
                <w:sz w:val="20"/>
                <w:szCs w:val="20"/>
              </w:rPr>
              <w:t xml:space="preserve"> </w:t>
            </w:r>
            <w:r w:rsidRPr="00227C68">
              <w:rPr>
                <w:rFonts w:cs="Arial"/>
                <w:sz w:val="20"/>
                <w:szCs w:val="20"/>
              </w:rPr>
              <w:t>Produce textos académicos a partir de procedimientos sistemáticos de corrección lingüística, atendiendo al tipo de texto y al contexto comunicativo.</w:t>
            </w:r>
          </w:p>
          <w:p w14:paraId="63719F76" w14:textId="77777777" w:rsidR="008F75EE" w:rsidRPr="00227C68" w:rsidRDefault="008F75EE" w:rsidP="00F400F5">
            <w:pPr>
              <w:jc w:val="both"/>
              <w:rPr>
                <w:rFonts w:cs="Arial"/>
                <w:sz w:val="20"/>
                <w:szCs w:val="20"/>
              </w:rPr>
            </w:pPr>
          </w:p>
        </w:tc>
        <w:tc>
          <w:tcPr>
            <w:tcW w:w="4678" w:type="dxa"/>
            <w:tcBorders>
              <w:left w:val="single" w:sz="4" w:space="0" w:color="auto"/>
            </w:tcBorders>
            <w:shd w:val="clear" w:color="auto" w:fill="FFFFFF" w:themeFill="background1"/>
          </w:tcPr>
          <w:p w14:paraId="18FF5048" w14:textId="77777777" w:rsidR="008F75EE" w:rsidRPr="00227C68" w:rsidRDefault="008F75EE" w:rsidP="00F400F5">
            <w:pPr>
              <w:jc w:val="both"/>
              <w:rPr>
                <w:rFonts w:cs="Arial"/>
                <w:sz w:val="20"/>
                <w:szCs w:val="20"/>
              </w:rPr>
            </w:pPr>
            <w:r w:rsidRPr="00227C68">
              <w:rPr>
                <w:rFonts w:cs="Arial"/>
                <w:sz w:val="20"/>
                <w:szCs w:val="20"/>
              </w:rPr>
              <w:t>COMPETENCIA COMUNICATIVA (PROCESO DE ESCRITURA)</w:t>
            </w:r>
          </w:p>
          <w:p w14:paraId="15B7888A" w14:textId="77777777" w:rsidR="008F75EE" w:rsidRPr="00227C68" w:rsidRDefault="008F75EE" w:rsidP="00F400F5">
            <w:pPr>
              <w:jc w:val="both"/>
              <w:rPr>
                <w:rFonts w:cs="Arial"/>
                <w:sz w:val="20"/>
                <w:szCs w:val="20"/>
              </w:rPr>
            </w:pPr>
            <w:r w:rsidRPr="00227C68">
              <w:rPr>
                <w:rFonts w:cs="Arial"/>
                <w:sz w:val="20"/>
                <w:szCs w:val="20"/>
                <w:u w:val="single"/>
              </w:rPr>
              <w:t>Componente pragmático</w:t>
            </w:r>
          </w:p>
          <w:p w14:paraId="3CFDDA51" w14:textId="77777777" w:rsidR="008F75EE" w:rsidRPr="00227C68" w:rsidRDefault="008F75EE" w:rsidP="00F400F5">
            <w:pPr>
              <w:jc w:val="both"/>
              <w:rPr>
                <w:rFonts w:cs="Arial"/>
                <w:sz w:val="20"/>
                <w:szCs w:val="20"/>
                <w:u w:val="single"/>
              </w:rPr>
            </w:pPr>
            <w:r w:rsidRPr="00227C68">
              <w:rPr>
                <w:sz w:val="20"/>
                <w:szCs w:val="20"/>
              </w:rPr>
              <w:t>APRENDIZAJE:</w:t>
            </w:r>
          </w:p>
          <w:p w14:paraId="71AD3A80" w14:textId="77777777" w:rsidR="008F75EE" w:rsidRPr="00227C68" w:rsidRDefault="008F75EE" w:rsidP="00F400F5">
            <w:pPr>
              <w:jc w:val="both"/>
              <w:rPr>
                <w:sz w:val="20"/>
                <w:szCs w:val="20"/>
              </w:rPr>
            </w:pPr>
            <w:r w:rsidRPr="00227C68">
              <w:rPr>
                <w:sz w:val="20"/>
                <w:szCs w:val="20"/>
              </w:rPr>
              <w:t>EVIDENCIA:</w:t>
            </w:r>
          </w:p>
          <w:p w14:paraId="1DAA41FA" w14:textId="77777777" w:rsidR="008F75EE" w:rsidRPr="00227C68" w:rsidRDefault="008F75EE" w:rsidP="00F400F5">
            <w:pPr>
              <w:jc w:val="both"/>
              <w:rPr>
                <w:rFonts w:cs="Arial"/>
                <w:sz w:val="20"/>
                <w:szCs w:val="20"/>
                <w:u w:val="single"/>
              </w:rPr>
            </w:pPr>
            <w:r w:rsidRPr="00227C68">
              <w:rPr>
                <w:rFonts w:cs="Arial"/>
                <w:sz w:val="20"/>
                <w:szCs w:val="20"/>
                <w:u w:val="single"/>
              </w:rPr>
              <w:t>Componente semántico</w:t>
            </w:r>
          </w:p>
          <w:p w14:paraId="27B1E8DE" w14:textId="77777777" w:rsidR="008F75EE" w:rsidRPr="00227C68" w:rsidRDefault="008F75EE" w:rsidP="00F400F5">
            <w:pPr>
              <w:jc w:val="both"/>
              <w:rPr>
                <w:rFonts w:cs="Arial"/>
                <w:sz w:val="20"/>
                <w:szCs w:val="20"/>
                <w:u w:val="single"/>
              </w:rPr>
            </w:pPr>
            <w:r w:rsidRPr="00227C68">
              <w:rPr>
                <w:sz w:val="20"/>
                <w:szCs w:val="20"/>
              </w:rPr>
              <w:t>APRENDIZAJE:</w:t>
            </w:r>
          </w:p>
          <w:p w14:paraId="6F3F4657" w14:textId="77777777" w:rsidR="008F75EE" w:rsidRPr="00227C68" w:rsidRDefault="008F75EE" w:rsidP="00F400F5">
            <w:pPr>
              <w:jc w:val="both"/>
              <w:rPr>
                <w:sz w:val="20"/>
                <w:szCs w:val="20"/>
              </w:rPr>
            </w:pPr>
            <w:r w:rsidRPr="00227C68">
              <w:rPr>
                <w:sz w:val="20"/>
                <w:szCs w:val="20"/>
              </w:rPr>
              <w:t>EVIDENCIA:</w:t>
            </w:r>
          </w:p>
          <w:p w14:paraId="697A7290" w14:textId="77777777" w:rsidR="008F75EE" w:rsidRPr="00227C68" w:rsidRDefault="008F75EE" w:rsidP="00F400F5">
            <w:pPr>
              <w:jc w:val="both"/>
              <w:rPr>
                <w:rFonts w:cs="Arial"/>
                <w:sz w:val="20"/>
                <w:szCs w:val="20"/>
                <w:u w:val="single"/>
              </w:rPr>
            </w:pPr>
            <w:r w:rsidRPr="00227C68">
              <w:rPr>
                <w:rFonts w:cs="Arial"/>
                <w:sz w:val="20"/>
                <w:szCs w:val="20"/>
                <w:u w:val="single"/>
              </w:rPr>
              <w:t>Componente sintáctico</w:t>
            </w:r>
          </w:p>
          <w:p w14:paraId="1989DB00" w14:textId="77777777" w:rsidR="008F75EE" w:rsidRPr="00227C68" w:rsidRDefault="008F75EE" w:rsidP="00F400F5">
            <w:pPr>
              <w:jc w:val="both"/>
              <w:rPr>
                <w:rFonts w:cs="Arial"/>
                <w:sz w:val="20"/>
                <w:szCs w:val="20"/>
                <w:u w:val="single"/>
              </w:rPr>
            </w:pPr>
            <w:r w:rsidRPr="00227C68">
              <w:rPr>
                <w:sz w:val="20"/>
                <w:szCs w:val="20"/>
              </w:rPr>
              <w:t>APRENDIZAJE:</w:t>
            </w:r>
          </w:p>
          <w:p w14:paraId="58A35CED" w14:textId="77777777" w:rsidR="008F75EE" w:rsidRPr="00227C68" w:rsidRDefault="008F75EE" w:rsidP="00F400F5">
            <w:pPr>
              <w:jc w:val="both"/>
              <w:rPr>
                <w:rFonts w:cs="Arial"/>
                <w:sz w:val="20"/>
                <w:szCs w:val="20"/>
              </w:rPr>
            </w:pPr>
            <w:r w:rsidRPr="00227C68">
              <w:rPr>
                <w:sz w:val="20"/>
                <w:szCs w:val="20"/>
              </w:rPr>
              <w:t>EVIDENCIA:</w:t>
            </w:r>
          </w:p>
          <w:p w14:paraId="0E30C658" w14:textId="77777777" w:rsidR="008F75EE" w:rsidRPr="00227C68" w:rsidRDefault="008F75EE" w:rsidP="00F400F5">
            <w:pPr>
              <w:jc w:val="both"/>
              <w:rPr>
                <w:rFonts w:cs="Arial"/>
                <w:sz w:val="20"/>
                <w:szCs w:val="20"/>
              </w:rPr>
            </w:pPr>
          </w:p>
          <w:p w14:paraId="0035D412" w14:textId="77777777" w:rsidR="008F75EE" w:rsidRPr="00227C68" w:rsidRDefault="008F75EE" w:rsidP="00F400F5">
            <w:pPr>
              <w:jc w:val="both"/>
              <w:rPr>
                <w:rFonts w:cs="Arial"/>
                <w:sz w:val="20"/>
                <w:szCs w:val="20"/>
              </w:rPr>
            </w:pPr>
            <w:r w:rsidRPr="00227C68">
              <w:rPr>
                <w:rFonts w:cs="Arial"/>
                <w:sz w:val="20"/>
                <w:szCs w:val="20"/>
              </w:rPr>
              <w:t>COMPETENCIA COMUNICATIVA (PROCESO DE LECTURA)</w:t>
            </w:r>
          </w:p>
          <w:p w14:paraId="2C156F90" w14:textId="77777777" w:rsidR="008F75EE" w:rsidRPr="00227C68" w:rsidRDefault="008F75EE" w:rsidP="00F400F5">
            <w:pPr>
              <w:jc w:val="both"/>
              <w:rPr>
                <w:rFonts w:cs="Arial"/>
                <w:sz w:val="20"/>
                <w:szCs w:val="20"/>
              </w:rPr>
            </w:pPr>
            <w:r w:rsidRPr="00227C68">
              <w:rPr>
                <w:rFonts w:cs="Arial"/>
                <w:sz w:val="20"/>
                <w:szCs w:val="20"/>
                <w:u w:val="single"/>
              </w:rPr>
              <w:t>Componente pragmático</w:t>
            </w:r>
          </w:p>
          <w:p w14:paraId="4D65A38E" w14:textId="77777777" w:rsidR="008F75EE" w:rsidRPr="00227C68" w:rsidRDefault="008F75EE" w:rsidP="00F400F5">
            <w:pPr>
              <w:jc w:val="both"/>
              <w:rPr>
                <w:rFonts w:cs="Arial"/>
                <w:sz w:val="20"/>
                <w:szCs w:val="20"/>
                <w:u w:val="single"/>
              </w:rPr>
            </w:pPr>
            <w:r w:rsidRPr="00227C68">
              <w:rPr>
                <w:sz w:val="20"/>
                <w:szCs w:val="20"/>
              </w:rPr>
              <w:t>APRENDIZAJE:</w:t>
            </w:r>
          </w:p>
          <w:p w14:paraId="4F40684F" w14:textId="77777777" w:rsidR="008F75EE" w:rsidRPr="00227C68" w:rsidRDefault="008F75EE" w:rsidP="00F400F5">
            <w:pPr>
              <w:jc w:val="both"/>
              <w:rPr>
                <w:sz w:val="20"/>
                <w:szCs w:val="20"/>
              </w:rPr>
            </w:pPr>
            <w:r w:rsidRPr="00227C68">
              <w:rPr>
                <w:sz w:val="20"/>
                <w:szCs w:val="20"/>
              </w:rPr>
              <w:t>EVIDENCIA:</w:t>
            </w:r>
          </w:p>
          <w:p w14:paraId="74EE83D9" w14:textId="77777777" w:rsidR="008F75EE" w:rsidRPr="00227C68" w:rsidRDefault="008F75EE" w:rsidP="00F400F5">
            <w:pPr>
              <w:jc w:val="both"/>
              <w:rPr>
                <w:rFonts w:cs="Arial"/>
                <w:sz w:val="20"/>
                <w:szCs w:val="20"/>
                <w:u w:val="single"/>
              </w:rPr>
            </w:pPr>
            <w:r w:rsidRPr="00227C68">
              <w:rPr>
                <w:rFonts w:cs="Arial"/>
                <w:sz w:val="20"/>
                <w:szCs w:val="20"/>
                <w:u w:val="single"/>
              </w:rPr>
              <w:t>Componente semántico</w:t>
            </w:r>
          </w:p>
          <w:p w14:paraId="7D452446" w14:textId="77777777" w:rsidR="008F75EE" w:rsidRPr="00227C68" w:rsidRDefault="008F75EE" w:rsidP="00F400F5">
            <w:pPr>
              <w:jc w:val="both"/>
              <w:rPr>
                <w:rFonts w:cs="Arial"/>
                <w:sz w:val="20"/>
                <w:szCs w:val="20"/>
                <w:u w:val="single"/>
              </w:rPr>
            </w:pPr>
            <w:r w:rsidRPr="00227C68">
              <w:rPr>
                <w:sz w:val="20"/>
                <w:szCs w:val="20"/>
              </w:rPr>
              <w:t>APRENDIZAJE:</w:t>
            </w:r>
          </w:p>
          <w:p w14:paraId="608D88CA" w14:textId="77777777" w:rsidR="008F75EE" w:rsidRPr="00227C68" w:rsidRDefault="008F75EE" w:rsidP="00F400F5">
            <w:pPr>
              <w:jc w:val="both"/>
              <w:rPr>
                <w:sz w:val="20"/>
                <w:szCs w:val="20"/>
              </w:rPr>
            </w:pPr>
            <w:r w:rsidRPr="00227C68">
              <w:rPr>
                <w:sz w:val="20"/>
                <w:szCs w:val="20"/>
              </w:rPr>
              <w:t>EVIDENCIA:</w:t>
            </w:r>
          </w:p>
          <w:p w14:paraId="30C594DC" w14:textId="77777777" w:rsidR="008F75EE" w:rsidRPr="00227C68" w:rsidRDefault="008F75EE" w:rsidP="00F400F5">
            <w:pPr>
              <w:jc w:val="both"/>
              <w:rPr>
                <w:rFonts w:cs="Arial"/>
                <w:sz w:val="20"/>
                <w:szCs w:val="20"/>
                <w:u w:val="single"/>
              </w:rPr>
            </w:pPr>
            <w:r w:rsidRPr="00227C68">
              <w:rPr>
                <w:rFonts w:cs="Arial"/>
                <w:sz w:val="20"/>
                <w:szCs w:val="20"/>
                <w:u w:val="single"/>
              </w:rPr>
              <w:t>Componente sintáctico</w:t>
            </w:r>
          </w:p>
          <w:p w14:paraId="26EC8FD8" w14:textId="77777777" w:rsidR="008F75EE" w:rsidRPr="00227C68" w:rsidRDefault="008F75EE" w:rsidP="00F400F5">
            <w:pPr>
              <w:jc w:val="both"/>
              <w:rPr>
                <w:rFonts w:cs="Arial"/>
                <w:sz w:val="20"/>
                <w:szCs w:val="20"/>
                <w:u w:val="single"/>
              </w:rPr>
            </w:pPr>
            <w:r w:rsidRPr="00227C68">
              <w:rPr>
                <w:sz w:val="20"/>
                <w:szCs w:val="20"/>
              </w:rPr>
              <w:t>APRENDIZAJE:</w:t>
            </w:r>
          </w:p>
          <w:p w14:paraId="5C5715BA" w14:textId="77777777" w:rsidR="008F75EE" w:rsidRPr="00227C68" w:rsidRDefault="008F75EE" w:rsidP="00F400F5">
            <w:pPr>
              <w:jc w:val="both"/>
              <w:rPr>
                <w:rFonts w:cs="Arial"/>
                <w:sz w:val="20"/>
                <w:szCs w:val="20"/>
              </w:rPr>
            </w:pPr>
            <w:r w:rsidRPr="00227C68">
              <w:rPr>
                <w:sz w:val="20"/>
                <w:szCs w:val="20"/>
              </w:rPr>
              <w:t>EVIDENCIA:</w:t>
            </w:r>
          </w:p>
        </w:tc>
      </w:tr>
    </w:tbl>
    <w:p w14:paraId="7CF8C063" w14:textId="77777777" w:rsidR="008F75EE" w:rsidRDefault="008F75EE" w:rsidP="00190F03">
      <w:pPr>
        <w:autoSpaceDE w:val="0"/>
        <w:autoSpaceDN w:val="0"/>
        <w:adjustRightInd w:val="0"/>
        <w:spacing w:after="0" w:line="360" w:lineRule="auto"/>
        <w:rPr>
          <w:rFonts w:ascii="Georgia" w:eastAsia="Adobe Gothic Std B" w:hAnsi="Georgia" w:cs="Arial"/>
          <w:sz w:val="20"/>
          <w:szCs w:val="20"/>
        </w:rPr>
      </w:pPr>
    </w:p>
    <w:tbl>
      <w:tblPr>
        <w:tblStyle w:val="Tablaconcuadrcula"/>
        <w:tblW w:w="17152" w:type="dxa"/>
        <w:jc w:val="center"/>
        <w:shd w:val="clear" w:color="auto" w:fill="B8CCE4" w:themeFill="accent1" w:themeFillTint="66"/>
        <w:tblLook w:val="04A0" w:firstRow="1" w:lastRow="0" w:firstColumn="1" w:lastColumn="0" w:noHBand="0" w:noVBand="1"/>
      </w:tblPr>
      <w:tblGrid>
        <w:gridCol w:w="7371"/>
        <w:gridCol w:w="4536"/>
        <w:gridCol w:w="5245"/>
      </w:tblGrid>
      <w:tr w:rsidR="008F75EE" w:rsidRPr="00227C68" w14:paraId="6983CC29" w14:textId="77777777" w:rsidTr="00990659">
        <w:trPr>
          <w:jc w:val="center"/>
        </w:trPr>
        <w:tc>
          <w:tcPr>
            <w:tcW w:w="7371" w:type="dxa"/>
            <w:vMerge w:val="restart"/>
            <w:shd w:val="clear" w:color="auto" w:fill="C6D9F1" w:themeFill="text2" w:themeFillTint="33"/>
            <w:vAlign w:val="center"/>
          </w:tcPr>
          <w:p w14:paraId="6DF991BE"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eastAsia="Adobe Gothic Std B" w:cs="Arial"/>
                <w:b/>
                <w:sz w:val="20"/>
                <w:szCs w:val="20"/>
                <w:lang w:val="es-ES_tradnl" w:eastAsia="es-ES_tradnl"/>
              </w:rPr>
              <w:t>CONTENIDOS</w:t>
            </w:r>
          </w:p>
        </w:tc>
        <w:tc>
          <w:tcPr>
            <w:tcW w:w="9781" w:type="dxa"/>
            <w:gridSpan w:val="2"/>
            <w:shd w:val="clear" w:color="auto" w:fill="C6D9F1" w:themeFill="text2" w:themeFillTint="33"/>
          </w:tcPr>
          <w:p w14:paraId="1A5928ED" w14:textId="77777777" w:rsidR="008F75EE" w:rsidRPr="00227C68" w:rsidRDefault="008F75EE" w:rsidP="00C20F1C">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8F75EE" w:rsidRPr="00227C68" w14:paraId="24653F17" w14:textId="77777777" w:rsidTr="00990659">
        <w:trPr>
          <w:jc w:val="center"/>
        </w:trPr>
        <w:tc>
          <w:tcPr>
            <w:tcW w:w="7371" w:type="dxa"/>
            <w:vMerge/>
            <w:shd w:val="clear" w:color="auto" w:fill="B8CCE4" w:themeFill="accent1" w:themeFillTint="66"/>
          </w:tcPr>
          <w:p w14:paraId="003C265A" w14:textId="77777777" w:rsidR="008F75EE" w:rsidRPr="00227C68" w:rsidRDefault="008F75EE" w:rsidP="00F400F5">
            <w:pPr>
              <w:autoSpaceDE w:val="0"/>
              <w:autoSpaceDN w:val="0"/>
              <w:adjustRightInd w:val="0"/>
              <w:jc w:val="both"/>
              <w:rPr>
                <w:rFonts w:eastAsia="Adobe Gothic Std B" w:cs="Arial"/>
                <w:b/>
                <w:sz w:val="20"/>
                <w:szCs w:val="20"/>
              </w:rPr>
            </w:pPr>
          </w:p>
        </w:tc>
        <w:tc>
          <w:tcPr>
            <w:tcW w:w="4536" w:type="dxa"/>
            <w:shd w:val="clear" w:color="auto" w:fill="8DB3E2" w:themeFill="text2" w:themeFillTint="66"/>
          </w:tcPr>
          <w:p w14:paraId="1E97FBED" w14:textId="77777777" w:rsidR="008F75EE" w:rsidRPr="00227C68" w:rsidRDefault="008F75EE" w:rsidP="00C20F1C">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5245" w:type="dxa"/>
            <w:shd w:val="clear" w:color="auto" w:fill="8DB3E2" w:themeFill="text2" w:themeFillTint="66"/>
          </w:tcPr>
          <w:p w14:paraId="47A8738A" w14:textId="77777777" w:rsidR="008F75EE" w:rsidRPr="00227C68" w:rsidRDefault="008F75EE" w:rsidP="00C20F1C">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8F75EE" w:rsidRPr="00227C68" w14:paraId="39B250CB" w14:textId="77777777" w:rsidTr="00990659">
        <w:trPr>
          <w:jc w:val="center"/>
        </w:trPr>
        <w:tc>
          <w:tcPr>
            <w:tcW w:w="7371" w:type="dxa"/>
            <w:shd w:val="clear" w:color="auto" w:fill="auto"/>
          </w:tcPr>
          <w:p w14:paraId="5B32138B"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Literatura del humanismo y del renacimiento</w:t>
            </w:r>
          </w:p>
          <w:p w14:paraId="2B24B28F"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Tipología textual: el texto argumentativo</w:t>
            </w:r>
          </w:p>
          <w:p w14:paraId="39E2E37A"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Tipos de argumentos</w:t>
            </w:r>
          </w:p>
          <w:p w14:paraId="503D9CC1"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El ensayo: características y lineamientos</w:t>
            </w:r>
          </w:p>
          <w:p w14:paraId="66B3855B"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Los afijos, los sufijos y los infijos</w:t>
            </w:r>
          </w:p>
          <w:p w14:paraId="100FEDD2"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Evolución de la escritura castellana</w:t>
            </w:r>
          </w:p>
          <w:p w14:paraId="4E234B22"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Raíces grecolatinas</w:t>
            </w:r>
          </w:p>
          <w:p w14:paraId="3B0639E2"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Los conectores</w:t>
            </w:r>
          </w:p>
          <w:p w14:paraId="78E76778"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 ortografía de las siglas y los acrónimos</w:t>
            </w:r>
          </w:p>
          <w:p w14:paraId="607954A9"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Los géneros periodísticos: géneros de opinión</w:t>
            </w:r>
          </w:p>
          <w:p w14:paraId="29B1D128"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Teoría literaria, niveles textuales: micro, macro y superestructura</w:t>
            </w:r>
          </w:p>
          <w:p w14:paraId="25B1A561"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Plan lector (Definir)</w:t>
            </w:r>
          </w:p>
          <w:p w14:paraId="2B223668" w14:textId="77777777" w:rsidR="008F75EE" w:rsidRPr="00227C68" w:rsidRDefault="008F75EE" w:rsidP="00F400F5">
            <w:pPr>
              <w:autoSpaceDE w:val="0"/>
              <w:autoSpaceDN w:val="0"/>
              <w:adjustRightInd w:val="0"/>
              <w:contextualSpacing/>
              <w:jc w:val="both"/>
              <w:rPr>
                <w:rFonts w:eastAsia="Adobe Gothic Std B" w:cs="Arial"/>
                <w:sz w:val="20"/>
                <w:szCs w:val="20"/>
              </w:rPr>
            </w:pPr>
          </w:p>
        </w:tc>
        <w:tc>
          <w:tcPr>
            <w:tcW w:w="4536" w:type="dxa"/>
            <w:shd w:val="clear" w:color="auto" w:fill="auto"/>
          </w:tcPr>
          <w:p w14:paraId="5A8E0826"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Políticas</w:t>
            </w:r>
          </w:p>
          <w:p w14:paraId="15DB87E1"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Filosofía</w:t>
            </w:r>
          </w:p>
          <w:p w14:paraId="21F86FB3"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Sociales</w:t>
            </w:r>
          </w:p>
          <w:p w14:paraId="52E1D8E7"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Artística</w:t>
            </w:r>
          </w:p>
          <w:p w14:paraId="3D4AFC92"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Matemáticas</w:t>
            </w:r>
          </w:p>
        </w:tc>
        <w:tc>
          <w:tcPr>
            <w:tcW w:w="5245" w:type="dxa"/>
            <w:shd w:val="clear" w:color="auto" w:fill="auto"/>
          </w:tcPr>
          <w:p w14:paraId="00C8410A"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Servicio social de los estudiantes </w:t>
            </w:r>
          </w:p>
          <w:p w14:paraId="1D73C180"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7CD30D0F"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Cátedra de la paz. </w:t>
            </w:r>
          </w:p>
          <w:p w14:paraId="47A901AE"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Teatro y artes escénicas.</w:t>
            </w:r>
          </w:p>
        </w:tc>
      </w:tr>
    </w:tbl>
    <w:p w14:paraId="08D25AC2" w14:textId="77777777" w:rsidR="008F75EE" w:rsidRPr="00227C68" w:rsidRDefault="008F75EE" w:rsidP="008F75EE">
      <w:pPr>
        <w:autoSpaceDE w:val="0"/>
        <w:autoSpaceDN w:val="0"/>
        <w:adjustRightInd w:val="0"/>
        <w:spacing w:after="0" w:line="240" w:lineRule="auto"/>
        <w:jc w:val="both"/>
        <w:rPr>
          <w:rFonts w:eastAsia="Adobe Gothic Std B" w:cs="Arial"/>
          <w:sz w:val="20"/>
          <w:szCs w:val="20"/>
        </w:rPr>
      </w:pPr>
    </w:p>
    <w:p w14:paraId="08F0843F" w14:textId="77777777" w:rsidR="008F75EE" w:rsidRPr="00227C68" w:rsidRDefault="008F75EE" w:rsidP="008F75EE">
      <w:pPr>
        <w:autoSpaceDE w:val="0"/>
        <w:autoSpaceDN w:val="0"/>
        <w:adjustRightInd w:val="0"/>
        <w:spacing w:after="0" w:line="240" w:lineRule="auto"/>
        <w:jc w:val="both"/>
        <w:rPr>
          <w:rFonts w:eastAsia="Adobe Gothic Std B" w:cs="Arial"/>
          <w:b/>
          <w:sz w:val="20"/>
          <w:szCs w:val="20"/>
        </w:rPr>
      </w:pPr>
    </w:p>
    <w:tbl>
      <w:tblPr>
        <w:tblStyle w:val="Tablaconcuadrcula"/>
        <w:tblW w:w="17152" w:type="dxa"/>
        <w:jc w:val="center"/>
        <w:tblLook w:val="04A0" w:firstRow="1" w:lastRow="0" w:firstColumn="1" w:lastColumn="0" w:noHBand="0" w:noVBand="1"/>
      </w:tblPr>
      <w:tblGrid>
        <w:gridCol w:w="5387"/>
        <w:gridCol w:w="2693"/>
        <w:gridCol w:w="3119"/>
        <w:gridCol w:w="5953"/>
      </w:tblGrid>
      <w:tr w:rsidR="008F75EE" w:rsidRPr="00227C68" w14:paraId="4B95949E" w14:textId="77777777" w:rsidTr="00990659">
        <w:trPr>
          <w:jc w:val="center"/>
        </w:trPr>
        <w:tc>
          <w:tcPr>
            <w:tcW w:w="8080" w:type="dxa"/>
            <w:gridSpan w:val="2"/>
            <w:shd w:val="clear" w:color="auto" w:fill="B6DDE8" w:themeFill="accent5" w:themeFillTint="66"/>
          </w:tcPr>
          <w:p w14:paraId="0E0E081B"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2 </w:t>
            </w:r>
          </w:p>
        </w:tc>
        <w:tc>
          <w:tcPr>
            <w:tcW w:w="9072" w:type="dxa"/>
            <w:gridSpan w:val="2"/>
            <w:shd w:val="clear" w:color="auto" w:fill="B6DDE8" w:themeFill="accent5" w:themeFillTint="66"/>
          </w:tcPr>
          <w:p w14:paraId="4B59B585"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Undécimo </w:t>
            </w:r>
          </w:p>
        </w:tc>
      </w:tr>
      <w:tr w:rsidR="008F75EE" w:rsidRPr="00227C68" w14:paraId="6EB917CF" w14:textId="77777777" w:rsidTr="00990659">
        <w:trPr>
          <w:jc w:val="center"/>
        </w:trPr>
        <w:tc>
          <w:tcPr>
            <w:tcW w:w="5387" w:type="dxa"/>
            <w:shd w:val="clear" w:color="auto" w:fill="C6D9F1" w:themeFill="text2" w:themeFillTint="33"/>
            <w:vAlign w:val="center"/>
          </w:tcPr>
          <w:p w14:paraId="4473616B" w14:textId="77777777" w:rsidR="008F75EE" w:rsidRPr="00227C68" w:rsidRDefault="008F75EE" w:rsidP="00C20F1C">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812" w:type="dxa"/>
            <w:gridSpan w:val="2"/>
            <w:shd w:val="clear" w:color="auto" w:fill="C6D9F1" w:themeFill="text2" w:themeFillTint="33"/>
            <w:vAlign w:val="center"/>
          </w:tcPr>
          <w:p w14:paraId="196D0E8E" w14:textId="77777777" w:rsidR="008F75EE" w:rsidRPr="00227C68" w:rsidRDefault="008F75EE" w:rsidP="00C20F1C">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953" w:type="dxa"/>
            <w:shd w:val="clear" w:color="auto" w:fill="C6D9F1" w:themeFill="text2" w:themeFillTint="33"/>
            <w:vAlign w:val="center"/>
          </w:tcPr>
          <w:p w14:paraId="07D41869" w14:textId="77777777" w:rsidR="008F75EE" w:rsidRPr="00227C68" w:rsidRDefault="008F75EE" w:rsidP="00C20F1C">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8F75EE" w:rsidRPr="00227C68" w14:paraId="4A3A8D8D" w14:textId="77777777" w:rsidTr="00990659">
        <w:trPr>
          <w:jc w:val="center"/>
        </w:trPr>
        <w:tc>
          <w:tcPr>
            <w:tcW w:w="5387" w:type="dxa"/>
          </w:tcPr>
          <w:p w14:paraId="4DD34BB9"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Relaciona y caracteriza diferentes discursos orales, escritos y extralingüísticos, aplicando estrategias descriptivas, explicativas y analógicas en su interpretación y producción en contextos reales y significativos.</w:t>
            </w:r>
          </w:p>
          <w:p w14:paraId="3E0CC4DC" w14:textId="77777777" w:rsidR="008F75EE" w:rsidRPr="00227C68" w:rsidRDefault="008F75EE" w:rsidP="00F400F5">
            <w:pPr>
              <w:tabs>
                <w:tab w:val="left" w:pos="1635"/>
              </w:tabs>
              <w:jc w:val="both"/>
              <w:rPr>
                <w:rFonts w:cs="Arial"/>
                <w:sz w:val="20"/>
                <w:szCs w:val="20"/>
              </w:rPr>
            </w:pPr>
          </w:p>
        </w:tc>
        <w:tc>
          <w:tcPr>
            <w:tcW w:w="5812" w:type="dxa"/>
            <w:gridSpan w:val="2"/>
          </w:tcPr>
          <w:p w14:paraId="0AE8FECC"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Produce textos orales, escritos y artísticos que dan cuenta de las manifestaciones culturales, sociales e ideológicas que surgen en la sociedad.</w:t>
            </w:r>
          </w:p>
          <w:p w14:paraId="2783878A" w14:textId="77777777" w:rsidR="008F75EE" w:rsidRPr="00227C68" w:rsidRDefault="008F75EE" w:rsidP="00F400F5">
            <w:pPr>
              <w:autoSpaceDE w:val="0"/>
              <w:autoSpaceDN w:val="0"/>
              <w:adjustRightInd w:val="0"/>
              <w:jc w:val="both"/>
              <w:rPr>
                <w:rFonts w:cs="Arial"/>
                <w:sz w:val="20"/>
                <w:szCs w:val="20"/>
              </w:rPr>
            </w:pPr>
          </w:p>
        </w:tc>
        <w:tc>
          <w:tcPr>
            <w:tcW w:w="5953" w:type="dxa"/>
          </w:tcPr>
          <w:p w14:paraId="7BF39225"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Asume una posición crítica frente a los medios de comunicación para evidenciar en ellos la presencia de contextos sociales, culturales y políticos, entre otros, que influyen en la vida y visión de mundo de las personas.</w:t>
            </w:r>
          </w:p>
        </w:tc>
      </w:tr>
    </w:tbl>
    <w:p w14:paraId="43553AA8" w14:textId="77777777" w:rsidR="008F75EE" w:rsidRPr="00227C68" w:rsidRDefault="008F75EE" w:rsidP="008F75EE">
      <w:pPr>
        <w:autoSpaceDE w:val="0"/>
        <w:autoSpaceDN w:val="0"/>
        <w:adjustRightInd w:val="0"/>
        <w:spacing w:after="0" w:line="240" w:lineRule="auto"/>
        <w:jc w:val="both"/>
        <w:rPr>
          <w:rFonts w:eastAsia="Adobe Gothic Std B" w:cs="Arial"/>
          <w:sz w:val="20"/>
          <w:szCs w:val="20"/>
        </w:rPr>
      </w:pPr>
    </w:p>
    <w:tbl>
      <w:tblPr>
        <w:tblStyle w:val="Tablaconcuadrcula"/>
        <w:tblW w:w="17294" w:type="dxa"/>
        <w:jc w:val="center"/>
        <w:tblLook w:val="04A0" w:firstRow="1" w:lastRow="0" w:firstColumn="1" w:lastColumn="0" w:noHBand="0" w:noVBand="1"/>
      </w:tblPr>
      <w:tblGrid>
        <w:gridCol w:w="4253"/>
        <w:gridCol w:w="5245"/>
        <w:gridCol w:w="7796"/>
      </w:tblGrid>
      <w:tr w:rsidR="008F75EE" w:rsidRPr="00227C68" w14:paraId="3220483C" w14:textId="77777777" w:rsidTr="00990659">
        <w:trPr>
          <w:trHeight w:val="298"/>
          <w:jc w:val="center"/>
        </w:trPr>
        <w:tc>
          <w:tcPr>
            <w:tcW w:w="4253" w:type="dxa"/>
            <w:shd w:val="clear" w:color="auto" w:fill="B8CCE4" w:themeFill="accent1" w:themeFillTint="66"/>
          </w:tcPr>
          <w:p w14:paraId="37B8101B"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eastAsia="Adobe Gothic Std B" w:cs="Arial"/>
                <w:b/>
                <w:sz w:val="20"/>
                <w:szCs w:val="20"/>
              </w:rPr>
              <w:t>COMPETENCIAS DEL ÁREA</w:t>
            </w:r>
          </w:p>
        </w:tc>
        <w:tc>
          <w:tcPr>
            <w:tcW w:w="5245" w:type="dxa"/>
            <w:shd w:val="clear" w:color="auto" w:fill="B8CCE4" w:themeFill="accent1" w:themeFillTint="66"/>
          </w:tcPr>
          <w:p w14:paraId="2B4EA3D1"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cs="Arial"/>
                <w:b/>
                <w:sz w:val="20"/>
                <w:szCs w:val="20"/>
              </w:rPr>
              <w:t>COMPETENCIAS CIUDADANAS</w:t>
            </w:r>
          </w:p>
        </w:tc>
        <w:tc>
          <w:tcPr>
            <w:tcW w:w="7796" w:type="dxa"/>
            <w:shd w:val="clear" w:color="auto" w:fill="B8CCE4" w:themeFill="accent1" w:themeFillTint="66"/>
          </w:tcPr>
          <w:p w14:paraId="02EF51C3"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cs="Arial"/>
                <w:b/>
                <w:sz w:val="20"/>
                <w:szCs w:val="20"/>
              </w:rPr>
              <w:t>COMPETENCIAS LABORALES</w:t>
            </w:r>
          </w:p>
        </w:tc>
      </w:tr>
      <w:tr w:rsidR="008F75EE" w:rsidRPr="00227C68" w14:paraId="3E82AD40" w14:textId="77777777" w:rsidTr="00990659">
        <w:trPr>
          <w:jc w:val="center"/>
        </w:trPr>
        <w:tc>
          <w:tcPr>
            <w:tcW w:w="4253" w:type="dxa"/>
          </w:tcPr>
          <w:p w14:paraId="1B7FE797"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eastAsia="Adobe Gothic Std B" w:cs="Arial"/>
                <w:sz w:val="20"/>
                <w:szCs w:val="20"/>
              </w:rPr>
              <w:t>Gramatical o sintáctica, textual, semántica, pragmática o sociocultural, enciclopédica, poética y literaria.</w:t>
            </w:r>
          </w:p>
        </w:tc>
        <w:tc>
          <w:tcPr>
            <w:tcW w:w="5245" w:type="dxa"/>
          </w:tcPr>
          <w:p w14:paraId="14E44268" w14:textId="77777777"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PARTICIPACIÓN Y RESPONSABILIDAD DEMOCRÁTICA:</w:t>
            </w:r>
          </w:p>
          <w:p w14:paraId="13D44C40"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Comprendo que cuando se actúa en forma corrupta y se usan los bienes públicos para beneficio personal, se afectan todos los miembros de la sociedad. (CONOCIMIENTOS</w:t>
            </w:r>
            <w:r w:rsidRPr="00227C68">
              <w:rPr>
                <w:rFonts w:cs="Arial"/>
                <w:b/>
                <w:sz w:val="20"/>
                <w:szCs w:val="20"/>
              </w:rPr>
              <w:t>)</w:t>
            </w:r>
          </w:p>
        </w:tc>
        <w:tc>
          <w:tcPr>
            <w:tcW w:w="7796" w:type="dxa"/>
          </w:tcPr>
          <w:p w14:paraId="527DFD21" w14:textId="77777777"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EMPRESARIALES Y PARA EL EMPRENDIMIENTO: ELABORACIÓN DE PLANES DE NEGOCIO</w:t>
            </w:r>
          </w:p>
          <w:p w14:paraId="4664B893" w14:textId="77777777" w:rsidR="008F75EE" w:rsidRPr="00227C68" w:rsidRDefault="008F75EE" w:rsidP="00F400F5">
            <w:pPr>
              <w:autoSpaceDE w:val="0"/>
              <w:autoSpaceDN w:val="0"/>
              <w:adjustRightInd w:val="0"/>
              <w:jc w:val="both"/>
              <w:rPr>
                <w:rFonts w:cs="Arial"/>
                <w:b/>
                <w:sz w:val="20"/>
                <w:szCs w:val="20"/>
              </w:rPr>
            </w:pPr>
          </w:p>
          <w:p w14:paraId="2109B439" w14:textId="3794C0E4"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INDICADOR:</w:t>
            </w:r>
            <w:r w:rsidR="00736A75">
              <w:rPr>
                <w:rFonts w:cs="Arial"/>
                <w:b/>
                <w:sz w:val="20"/>
                <w:szCs w:val="20"/>
              </w:rPr>
              <w:t xml:space="preserve"> </w:t>
            </w:r>
          </w:p>
          <w:p w14:paraId="0C53B9DD"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Identificar las características de la empresa o unidad de negocio y los requerimientos para su montaje y funcionamiento.</w:t>
            </w:r>
          </w:p>
          <w:p w14:paraId="030E0DE2" w14:textId="77777777" w:rsidR="008F75EE" w:rsidRPr="00227C68" w:rsidRDefault="008F75EE" w:rsidP="00F400F5">
            <w:pPr>
              <w:autoSpaceDE w:val="0"/>
              <w:autoSpaceDN w:val="0"/>
              <w:adjustRightInd w:val="0"/>
              <w:jc w:val="both"/>
              <w:rPr>
                <w:rFonts w:cs="Arial"/>
                <w:b/>
                <w:sz w:val="20"/>
                <w:szCs w:val="20"/>
              </w:rPr>
            </w:pPr>
          </w:p>
          <w:p w14:paraId="4D374C3A" w14:textId="77777777"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EVIDENCIAS:</w:t>
            </w:r>
          </w:p>
          <w:p w14:paraId="5D741E98"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Propongo un producto o servicio que se requiera en mi entorno cercano,</w:t>
            </w:r>
          </w:p>
          <w:p w14:paraId="4AC68FAD" w14:textId="77777777" w:rsidR="008F75EE" w:rsidRPr="00227C68" w:rsidRDefault="008F75EE" w:rsidP="00F400F5">
            <w:pPr>
              <w:autoSpaceDE w:val="0"/>
              <w:autoSpaceDN w:val="0"/>
              <w:adjustRightInd w:val="0"/>
              <w:jc w:val="both"/>
              <w:rPr>
                <w:rFonts w:cs="Arial"/>
                <w:sz w:val="20"/>
                <w:szCs w:val="20"/>
              </w:rPr>
            </w:pPr>
          </w:p>
        </w:tc>
      </w:tr>
    </w:tbl>
    <w:p w14:paraId="363D3C14" w14:textId="77777777" w:rsidR="008F75EE" w:rsidRPr="00227C68" w:rsidRDefault="008F75EE" w:rsidP="008F75EE">
      <w:pPr>
        <w:spacing w:line="240" w:lineRule="auto"/>
        <w:contextualSpacing/>
        <w:jc w:val="both"/>
        <w:rPr>
          <w:rFonts w:cs="Arial"/>
          <w:sz w:val="20"/>
          <w:szCs w:val="20"/>
        </w:rPr>
      </w:pPr>
    </w:p>
    <w:tbl>
      <w:tblPr>
        <w:tblStyle w:val="Tablaconcuadrcula"/>
        <w:tblW w:w="17152" w:type="dxa"/>
        <w:jc w:val="center"/>
        <w:tblLook w:val="04A0" w:firstRow="1" w:lastRow="0" w:firstColumn="1" w:lastColumn="0" w:noHBand="0" w:noVBand="1"/>
      </w:tblPr>
      <w:tblGrid>
        <w:gridCol w:w="17152"/>
      </w:tblGrid>
      <w:tr w:rsidR="008F75EE" w:rsidRPr="00227C68" w14:paraId="58605A61" w14:textId="77777777" w:rsidTr="00990659">
        <w:trPr>
          <w:jc w:val="center"/>
        </w:trPr>
        <w:tc>
          <w:tcPr>
            <w:tcW w:w="17152" w:type="dxa"/>
            <w:shd w:val="clear" w:color="auto" w:fill="C6D9F1" w:themeFill="text2" w:themeFillTint="33"/>
          </w:tcPr>
          <w:p w14:paraId="66369E36" w14:textId="77777777"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LINEAMIENTOS DEL ÁREA</w:t>
            </w:r>
          </w:p>
        </w:tc>
      </w:tr>
      <w:tr w:rsidR="008F75EE" w:rsidRPr="00227C68" w14:paraId="3BB7CD01" w14:textId="77777777" w:rsidTr="00990659">
        <w:trPr>
          <w:jc w:val="center"/>
        </w:trPr>
        <w:tc>
          <w:tcPr>
            <w:tcW w:w="17152" w:type="dxa"/>
          </w:tcPr>
          <w:p w14:paraId="03781023" w14:textId="77777777" w:rsidR="008F75EE" w:rsidRPr="00227C68" w:rsidRDefault="008F75EE" w:rsidP="00F400F5">
            <w:pPr>
              <w:autoSpaceDE w:val="0"/>
              <w:autoSpaceDN w:val="0"/>
              <w:adjustRightInd w:val="0"/>
              <w:jc w:val="both"/>
              <w:rPr>
                <w:sz w:val="20"/>
                <w:szCs w:val="20"/>
              </w:rPr>
            </w:pPr>
            <w:r w:rsidRPr="00227C68">
              <w:rPr>
                <w:sz w:val="20"/>
                <w:szCs w:val="20"/>
              </w:rPr>
              <w:t>4.1 Un eje referido a los procesos de construcción de sistemas de significación 4.1.1 Un nivel de construcción o adquisición del sistema de significación; 4.1.2 Un nivel de uso; 4.1.3 Un nivel de explicación del funcionamiento de los sistemas de significación; 4.1.4 Un nivel de control sobre el uso de los sistemas de significación.</w:t>
            </w:r>
          </w:p>
          <w:p w14:paraId="300FBA79" w14:textId="77777777" w:rsidR="008F75EE" w:rsidRPr="00227C68" w:rsidRDefault="008F75EE" w:rsidP="00F400F5">
            <w:pPr>
              <w:autoSpaceDE w:val="0"/>
              <w:autoSpaceDN w:val="0"/>
              <w:adjustRightInd w:val="0"/>
              <w:jc w:val="both"/>
              <w:rPr>
                <w:sz w:val="20"/>
                <w:szCs w:val="20"/>
              </w:rPr>
            </w:pPr>
            <w:r w:rsidRPr="00227C68">
              <w:rPr>
                <w:sz w:val="20"/>
                <w:szCs w:val="20"/>
              </w:rPr>
              <w:t>4.2 Un eje referido a los procesos de interpretación y producción de textos 4.2.1 Categorías para el análisis de la producción escrita; 4.2.2 Conceptualización del proceso lector</w:t>
            </w:r>
          </w:p>
          <w:p w14:paraId="667190CB" w14:textId="77777777" w:rsidR="008F75EE" w:rsidRPr="00227C68" w:rsidRDefault="008F75EE" w:rsidP="00F400F5">
            <w:pPr>
              <w:autoSpaceDE w:val="0"/>
              <w:autoSpaceDN w:val="0"/>
              <w:adjustRightInd w:val="0"/>
              <w:jc w:val="both"/>
              <w:rPr>
                <w:sz w:val="20"/>
                <w:szCs w:val="20"/>
              </w:rPr>
            </w:pPr>
            <w:r w:rsidRPr="00227C68">
              <w:rPr>
                <w:sz w:val="20"/>
                <w:szCs w:val="20"/>
              </w:rPr>
              <w:t>4.3. Un eje referido a los procesos culturales y estéticos asociados al lenguaje: el papel de la literatura 4.3.1 El diálogo entre los textos: Una posibilidad de trabajo con la literatura; 4.3.2 Recapitulación; 4.4 Un eje referido a los principios de la interacción y a los procesos culturales implicados en la ética de la comunicación; 4.4.1 Diversidad étnica y cultural</w:t>
            </w:r>
          </w:p>
          <w:p w14:paraId="2DCC979C" w14:textId="77777777" w:rsidR="008F75EE" w:rsidRPr="00227C68" w:rsidRDefault="008F75EE" w:rsidP="00F400F5">
            <w:pPr>
              <w:autoSpaceDE w:val="0"/>
              <w:autoSpaceDN w:val="0"/>
              <w:adjustRightInd w:val="0"/>
              <w:jc w:val="both"/>
              <w:rPr>
                <w:sz w:val="20"/>
                <w:szCs w:val="20"/>
              </w:rPr>
            </w:pPr>
            <w:r w:rsidRPr="00227C68">
              <w:rPr>
                <w:sz w:val="20"/>
                <w:szCs w:val="20"/>
              </w:rPr>
              <w:t>4.4 Un eje referido a los principios de la interacción y a los procesos culturales implicados en la ética de la comunicación 4.4.2 Un mito de los uitotos y muinanes de la amazonia</w:t>
            </w:r>
          </w:p>
          <w:p w14:paraId="1CE109AD" w14:textId="77777777" w:rsidR="008F75EE" w:rsidRPr="00227C68" w:rsidRDefault="008F75EE" w:rsidP="00F400F5">
            <w:pPr>
              <w:autoSpaceDE w:val="0"/>
              <w:autoSpaceDN w:val="0"/>
              <w:adjustRightInd w:val="0"/>
              <w:jc w:val="both"/>
              <w:rPr>
                <w:sz w:val="20"/>
                <w:szCs w:val="20"/>
              </w:rPr>
            </w:pPr>
            <w:r w:rsidRPr="00227C68">
              <w:rPr>
                <w:sz w:val="20"/>
                <w:szCs w:val="20"/>
              </w:rPr>
              <w:t>4.5 Un eje referido a los procesos de desarrollo del pensamiento 4.5.1 Algunas estrategias cognitivas para facilitar la comprensión textual; 4.5.2 Estrategias metacognitivas para mejorar la comprensión lectora.</w:t>
            </w:r>
          </w:p>
          <w:p w14:paraId="003CE8B3" w14:textId="77777777" w:rsidR="008F75EE" w:rsidRPr="00227C68" w:rsidRDefault="008F75EE" w:rsidP="00F400F5">
            <w:pPr>
              <w:autoSpaceDE w:val="0"/>
              <w:autoSpaceDN w:val="0"/>
              <w:adjustRightInd w:val="0"/>
              <w:jc w:val="both"/>
              <w:rPr>
                <w:rFonts w:cs="Arial"/>
                <w:b/>
                <w:sz w:val="20"/>
                <w:szCs w:val="20"/>
              </w:rPr>
            </w:pPr>
          </w:p>
        </w:tc>
      </w:tr>
    </w:tbl>
    <w:p w14:paraId="15407F20" w14:textId="77777777" w:rsidR="008F75EE" w:rsidRDefault="008F75EE" w:rsidP="008F75EE">
      <w:pPr>
        <w:spacing w:line="240" w:lineRule="auto"/>
        <w:contextualSpacing/>
        <w:jc w:val="both"/>
        <w:rPr>
          <w:rFonts w:cs="Arial"/>
          <w:sz w:val="20"/>
          <w:szCs w:val="20"/>
        </w:rPr>
      </w:pPr>
    </w:p>
    <w:p w14:paraId="6659B5BB" w14:textId="77777777" w:rsidR="008F75EE" w:rsidRPr="00227C68" w:rsidRDefault="008F75EE" w:rsidP="008F75EE">
      <w:pPr>
        <w:spacing w:line="240" w:lineRule="auto"/>
        <w:contextualSpacing/>
        <w:jc w:val="both"/>
        <w:rPr>
          <w:rFonts w:cs="Arial"/>
          <w:sz w:val="20"/>
          <w:szCs w:val="20"/>
        </w:rPr>
      </w:pPr>
    </w:p>
    <w:tbl>
      <w:tblPr>
        <w:tblStyle w:val="Tablaconcuadrcula"/>
        <w:tblW w:w="17152" w:type="dxa"/>
        <w:jc w:val="center"/>
        <w:tblLook w:val="04A0" w:firstRow="1" w:lastRow="0" w:firstColumn="1" w:lastColumn="0" w:noHBand="0" w:noVBand="1"/>
      </w:tblPr>
      <w:tblGrid>
        <w:gridCol w:w="3828"/>
        <w:gridCol w:w="4110"/>
        <w:gridCol w:w="5387"/>
        <w:gridCol w:w="3827"/>
      </w:tblGrid>
      <w:tr w:rsidR="008F75EE" w:rsidRPr="00227C68" w14:paraId="1019CB3C" w14:textId="77777777" w:rsidTr="00990659">
        <w:trPr>
          <w:jc w:val="center"/>
        </w:trPr>
        <w:tc>
          <w:tcPr>
            <w:tcW w:w="7938" w:type="dxa"/>
            <w:gridSpan w:val="2"/>
            <w:shd w:val="clear" w:color="auto" w:fill="B6DDE8" w:themeFill="accent5" w:themeFillTint="66"/>
          </w:tcPr>
          <w:p w14:paraId="1A9DAF3D" w14:textId="77777777" w:rsidR="008F75EE" w:rsidRPr="00227C68" w:rsidRDefault="008F75EE" w:rsidP="00F400F5">
            <w:pPr>
              <w:contextualSpacing/>
              <w:jc w:val="both"/>
              <w:rPr>
                <w:rFonts w:cs="Arial"/>
                <w:b/>
                <w:sz w:val="20"/>
                <w:szCs w:val="20"/>
              </w:rPr>
            </w:pPr>
            <w:r w:rsidRPr="00227C68">
              <w:rPr>
                <w:rFonts w:cs="Arial"/>
                <w:b/>
                <w:sz w:val="20"/>
                <w:szCs w:val="20"/>
              </w:rPr>
              <w:t>DESEMPEÑOS: Período 3</w:t>
            </w:r>
          </w:p>
        </w:tc>
        <w:tc>
          <w:tcPr>
            <w:tcW w:w="9214" w:type="dxa"/>
            <w:gridSpan w:val="2"/>
            <w:shd w:val="clear" w:color="auto" w:fill="B6DDE8" w:themeFill="accent5" w:themeFillTint="66"/>
          </w:tcPr>
          <w:p w14:paraId="2E5864A5" w14:textId="77777777" w:rsidR="008F75EE" w:rsidRPr="00227C68" w:rsidRDefault="008F75EE" w:rsidP="00F400F5">
            <w:pPr>
              <w:contextualSpacing/>
              <w:jc w:val="both"/>
              <w:rPr>
                <w:rFonts w:cs="Arial"/>
                <w:b/>
                <w:sz w:val="20"/>
                <w:szCs w:val="20"/>
              </w:rPr>
            </w:pPr>
            <w:r w:rsidRPr="00227C68">
              <w:rPr>
                <w:rFonts w:cs="Arial"/>
                <w:b/>
                <w:sz w:val="20"/>
                <w:szCs w:val="20"/>
              </w:rPr>
              <w:t xml:space="preserve">GRADO: Undécimo </w:t>
            </w:r>
          </w:p>
        </w:tc>
      </w:tr>
      <w:tr w:rsidR="008F75EE" w:rsidRPr="00227C68" w14:paraId="5D4CD5CE" w14:textId="77777777" w:rsidTr="00990659">
        <w:trPr>
          <w:jc w:val="center"/>
        </w:trPr>
        <w:tc>
          <w:tcPr>
            <w:tcW w:w="3828" w:type="dxa"/>
            <w:shd w:val="clear" w:color="auto" w:fill="C6D9F1" w:themeFill="text2" w:themeFillTint="33"/>
            <w:vAlign w:val="center"/>
          </w:tcPr>
          <w:p w14:paraId="4896869A"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eastAsia="Adobe Gothic Std B" w:cs="Arial"/>
                <w:b/>
                <w:sz w:val="20"/>
                <w:szCs w:val="20"/>
              </w:rPr>
              <w:t>PREGUNTA PROBLEMATIZADORA</w:t>
            </w:r>
          </w:p>
        </w:tc>
        <w:tc>
          <w:tcPr>
            <w:tcW w:w="4110" w:type="dxa"/>
            <w:shd w:val="clear" w:color="auto" w:fill="C6D9F1" w:themeFill="text2" w:themeFillTint="33"/>
            <w:vAlign w:val="center"/>
          </w:tcPr>
          <w:p w14:paraId="51B69890"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eastAsia="Adobe Gothic Std B" w:cs="Arial"/>
                <w:b/>
                <w:sz w:val="20"/>
                <w:szCs w:val="20"/>
              </w:rPr>
              <w:t>EST</w:t>
            </w:r>
            <w:r w:rsidRPr="00227C68">
              <w:rPr>
                <w:rFonts w:eastAsia="MS Gothic" w:cs="Arial"/>
                <w:b/>
                <w:sz w:val="20"/>
                <w:szCs w:val="20"/>
              </w:rPr>
              <w:t>Á</w:t>
            </w:r>
            <w:r w:rsidRPr="00227C68">
              <w:rPr>
                <w:rFonts w:eastAsia="Adobe Gothic Std B" w:cs="Arial"/>
                <w:b/>
                <w:sz w:val="20"/>
                <w:szCs w:val="20"/>
              </w:rPr>
              <w:t>NDARES</w:t>
            </w:r>
          </w:p>
        </w:tc>
        <w:tc>
          <w:tcPr>
            <w:tcW w:w="5387" w:type="dxa"/>
            <w:shd w:val="clear" w:color="auto" w:fill="C6D9F1" w:themeFill="text2" w:themeFillTint="33"/>
            <w:vAlign w:val="center"/>
          </w:tcPr>
          <w:p w14:paraId="6507A540"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cs="Arial"/>
                <w:b/>
                <w:sz w:val="20"/>
                <w:szCs w:val="20"/>
              </w:rPr>
              <w:t>DERECHOS BÁSICOS DE APRENDIZAJE</w:t>
            </w:r>
          </w:p>
        </w:tc>
        <w:tc>
          <w:tcPr>
            <w:tcW w:w="3827" w:type="dxa"/>
            <w:shd w:val="clear" w:color="auto" w:fill="C6D9F1" w:themeFill="text2" w:themeFillTint="33"/>
            <w:vAlign w:val="center"/>
          </w:tcPr>
          <w:p w14:paraId="715B7964" w14:textId="77777777"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MATRIZ DE REFERENCIA</w:t>
            </w:r>
          </w:p>
        </w:tc>
      </w:tr>
      <w:tr w:rsidR="008F75EE" w:rsidRPr="00227C68" w14:paraId="418C71A1" w14:textId="77777777" w:rsidTr="00990659">
        <w:trPr>
          <w:jc w:val="center"/>
        </w:trPr>
        <w:tc>
          <w:tcPr>
            <w:tcW w:w="3828" w:type="dxa"/>
          </w:tcPr>
          <w:p w14:paraId="67B33000"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¿Cómo a partir de un esquema de análisis, autocontrol y corrección de los procesos de interpretación y producción puedo reconocer y respetar las manifestaciones literarias, simbólicas y culturales que dan cuenta de la variedad de posiciones ideológicas frente a la realidad?</w:t>
            </w:r>
          </w:p>
        </w:tc>
        <w:tc>
          <w:tcPr>
            <w:tcW w:w="4110" w:type="dxa"/>
          </w:tcPr>
          <w:p w14:paraId="60456CFB" w14:textId="77777777" w:rsidR="008F75EE" w:rsidRPr="00227C68" w:rsidRDefault="008F75EE" w:rsidP="00F400F5">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Producción textual</w:t>
            </w:r>
          </w:p>
          <w:p w14:paraId="6272B21F"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Desarrollo procesos de autocontrol y corrección lingüística en mi producción de textos orales y escritos.</w:t>
            </w:r>
          </w:p>
          <w:p w14:paraId="65284067" w14:textId="77777777" w:rsidR="008F75EE" w:rsidRPr="00227C68" w:rsidRDefault="008F75EE" w:rsidP="00F400F5">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Comprensión e interpretación textual</w:t>
            </w:r>
          </w:p>
          <w:p w14:paraId="543B93E5"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Diseño un esquema de interpretación, teniendo en cuenta el tipo de texto, el tema, el interlocutor y la intención comunicativa.</w:t>
            </w:r>
          </w:p>
          <w:p w14:paraId="0CA5A84A" w14:textId="77777777" w:rsidR="008F75EE" w:rsidRPr="00227C68" w:rsidRDefault="008F75EE" w:rsidP="00F400F5">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Literatura</w:t>
            </w:r>
          </w:p>
          <w:p w14:paraId="4A35C82B"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Identifico en obras de la literatura universal el lenguaje, las características formales, las épocas y escuelas, los estilos, las tendencias, las temáticas, los géneros y los autores, entre otros aspectos.</w:t>
            </w:r>
          </w:p>
          <w:p w14:paraId="0C4CF6AF"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Comprendo en los textos que leo las dimensiones éticas, estéticas y filosóficas, entre otras, que se evidencian en ellos.</w:t>
            </w:r>
          </w:p>
          <w:p w14:paraId="7FA061F9" w14:textId="77777777" w:rsidR="008F75EE" w:rsidRPr="00227C68" w:rsidRDefault="008F75EE" w:rsidP="00F400F5">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Medios de comunicación y otros sistemas simbólicos</w:t>
            </w:r>
          </w:p>
          <w:p w14:paraId="46DB9BD2"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Analizo los mecanismos ideológicos que subyacen a la estructura de los medios de información masiva.</w:t>
            </w:r>
          </w:p>
          <w:p w14:paraId="71F5A59F"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Explico cómo los códigos verbales y no verbales se articulan para generar sentido en obras cinematográficas, canciones y caligramas, entre otras.</w:t>
            </w:r>
          </w:p>
          <w:p w14:paraId="77DFB8E6" w14:textId="77777777" w:rsidR="008F75EE" w:rsidRPr="00227C68" w:rsidRDefault="008F75EE" w:rsidP="00F400F5">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Ética de la comunicación</w:t>
            </w:r>
          </w:p>
          <w:p w14:paraId="5CC53E5F"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Respeto la diversidad de criterios y posiciones ideológicas que surgen en los grupos humanos.</w:t>
            </w:r>
          </w:p>
          <w:p w14:paraId="15F6B53B"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Comprendo que en la relación intercultural con las comunidades indígenas y afrocolombianas deben primar el respeto y la igualdad, lo que propiciará el acercamiento socio-cultural entre todos los colombianos.</w:t>
            </w:r>
          </w:p>
          <w:p w14:paraId="34934F6F" w14:textId="77777777" w:rsidR="008F75EE" w:rsidRPr="00227C68" w:rsidRDefault="008F75EE" w:rsidP="00F400F5">
            <w:pPr>
              <w:pStyle w:val="Normal1"/>
              <w:jc w:val="both"/>
              <w:rPr>
                <w:rFonts w:asciiTheme="minorHAnsi" w:hAnsiTheme="minorHAnsi" w:cs="Arial"/>
                <w:sz w:val="20"/>
                <w:szCs w:val="20"/>
              </w:rPr>
            </w:pPr>
          </w:p>
        </w:tc>
        <w:tc>
          <w:tcPr>
            <w:tcW w:w="5387" w:type="dxa"/>
          </w:tcPr>
          <w:p w14:paraId="125B153E" w14:textId="77777777" w:rsidR="008F75EE" w:rsidRPr="00227C68" w:rsidRDefault="008F75EE" w:rsidP="00F400F5">
            <w:pPr>
              <w:jc w:val="both"/>
              <w:rPr>
                <w:rFonts w:cs="Arial"/>
                <w:sz w:val="20"/>
                <w:szCs w:val="20"/>
              </w:rPr>
            </w:pPr>
            <w:r w:rsidRPr="00227C68">
              <w:rPr>
                <w:rFonts w:cs="Arial"/>
                <w:sz w:val="20"/>
                <w:szCs w:val="20"/>
              </w:rPr>
              <w:t>1.</w:t>
            </w:r>
            <w:r>
              <w:rPr>
                <w:rFonts w:cs="Arial"/>
                <w:sz w:val="20"/>
                <w:szCs w:val="20"/>
              </w:rPr>
              <w:t xml:space="preserve"> </w:t>
            </w:r>
            <w:r w:rsidRPr="00227C68">
              <w:rPr>
                <w:rFonts w:cs="Arial"/>
                <w:sz w:val="20"/>
                <w:szCs w:val="20"/>
              </w:rPr>
              <w:t>Participa en escenarios académicos, políticos y culturales; asumiendo una posición crítica y propositiva frente a los discursos que le presentan los distintos medios de comunicación y otras fuentes de información.</w:t>
            </w:r>
          </w:p>
          <w:p w14:paraId="4B4A9CAD" w14:textId="77777777" w:rsidR="008F75EE" w:rsidRPr="00227C68" w:rsidRDefault="008F75EE" w:rsidP="00F400F5">
            <w:pPr>
              <w:jc w:val="both"/>
              <w:rPr>
                <w:rFonts w:cs="Arial"/>
                <w:sz w:val="20"/>
                <w:szCs w:val="20"/>
              </w:rPr>
            </w:pPr>
            <w:r w:rsidRPr="00227C68">
              <w:rPr>
                <w:rFonts w:cs="Arial"/>
                <w:sz w:val="20"/>
                <w:szCs w:val="20"/>
              </w:rPr>
              <w:t>2.</w:t>
            </w:r>
            <w:r>
              <w:rPr>
                <w:rFonts w:cs="Arial"/>
                <w:sz w:val="20"/>
                <w:szCs w:val="20"/>
              </w:rPr>
              <w:t xml:space="preserve"> </w:t>
            </w:r>
            <w:r w:rsidRPr="00227C68">
              <w:rPr>
                <w:rFonts w:cs="Arial"/>
                <w:sz w:val="20"/>
                <w:szCs w:val="20"/>
              </w:rPr>
              <w:t>Expresa, con sentido crítico, cómo se articulan los códigos verbales y no verbales en diversas manifestaciones humanas y da cuenta de sus implicaciones culturales, sociales e ideológicas.</w:t>
            </w:r>
          </w:p>
          <w:p w14:paraId="086978AF" w14:textId="77777777" w:rsidR="008F75EE" w:rsidRPr="00227C68" w:rsidRDefault="008F75EE" w:rsidP="00F400F5">
            <w:pPr>
              <w:jc w:val="both"/>
              <w:rPr>
                <w:rFonts w:cs="Arial"/>
                <w:sz w:val="20"/>
                <w:szCs w:val="20"/>
              </w:rPr>
            </w:pPr>
            <w:r w:rsidRPr="00227C68">
              <w:rPr>
                <w:rFonts w:cs="Arial"/>
                <w:sz w:val="20"/>
                <w:szCs w:val="20"/>
              </w:rPr>
              <w:t>3.</w:t>
            </w:r>
            <w:r>
              <w:rPr>
                <w:rFonts w:cs="Arial"/>
                <w:sz w:val="20"/>
                <w:szCs w:val="20"/>
              </w:rPr>
              <w:t xml:space="preserve"> </w:t>
            </w:r>
            <w:r w:rsidRPr="00227C68">
              <w:rPr>
                <w:rFonts w:cs="Arial"/>
                <w:sz w:val="20"/>
                <w:szCs w:val="20"/>
              </w:rPr>
              <w:t>Determina los textos que desea leer y la manera en que abordará su comprensión, con base en sus experiencias de formación e inclinaciones literarias.</w:t>
            </w:r>
          </w:p>
          <w:p w14:paraId="51479143" w14:textId="77777777" w:rsidR="008F75EE" w:rsidRPr="00227C68" w:rsidRDefault="008F75EE" w:rsidP="00F400F5">
            <w:pPr>
              <w:jc w:val="both"/>
              <w:rPr>
                <w:rFonts w:cs="Arial"/>
                <w:sz w:val="20"/>
                <w:szCs w:val="20"/>
              </w:rPr>
            </w:pPr>
            <w:r w:rsidRPr="00227C68">
              <w:rPr>
                <w:rFonts w:cs="Arial"/>
                <w:sz w:val="20"/>
                <w:szCs w:val="20"/>
              </w:rPr>
              <w:t>4.</w:t>
            </w:r>
            <w:r>
              <w:rPr>
                <w:rFonts w:cs="Arial"/>
                <w:sz w:val="20"/>
                <w:szCs w:val="20"/>
              </w:rPr>
              <w:t xml:space="preserve"> </w:t>
            </w:r>
            <w:r w:rsidRPr="00227C68">
              <w:rPr>
                <w:rFonts w:cs="Arial"/>
                <w:sz w:val="20"/>
                <w:szCs w:val="20"/>
              </w:rPr>
              <w:t xml:space="preserve">Identifica, en las producciones literarias clásicas, diferentes temas que le permiten establecer comparaciones con las visiones de mundo de otras épocas. </w:t>
            </w:r>
          </w:p>
          <w:p w14:paraId="419CA051" w14:textId="77777777" w:rsidR="008F75EE" w:rsidRPr="00227C68" w:rsidRDefault="008F75EE" w:rsidP="00F400F5">
            <w:pPr>
              <w:jc w:val="both"/>
              <w:rPr>
                <w:rFonts w:cs="Arial"/>
                <w:sz w:val="20"/>
                <w:szCs w:val="20"/>
              </w:rPr>
            </w:pPr>
            <w:r w:rsidRPr="00227C68">
              <w:rPr>
                <w:rFonts w:cs="Arial"/>
                <w:sz w:val="20"/>
                <w:szCs w:val="20"/>
              </w:rPr>
              <w:t>5.</w:t>
            </w:r>
            <w:r>
              <w:rPr>
                <w:rFonts w:cs="Arial"/>
                <w:sz w:val="20"/>
                <w:szCs w:val="20"/>
              </w:rPr>
              <w:t xml:space="preserve"> </w:t>
            </w:r>
            <w:r w:rsidRPr="00227C68">
              <w:rPr>
                <w:rFonts w:cs="Arial"/>
                <w:sz w:val="20"/>
                <w:szCs w:val="20"/>
              </w:rPr>
              <w:t>Comprende que los argumentos de sus interlocutores involucran procesos de comprensión, crítica y proposición.</w:t>
            </w:r>
          </w:p>
          <w:p w14:paraId="30BF0943" w14:textId="77777777" w:rsidR="008F75EE" w:rsidRPr="00227C68" w:rsidRDefault="008F75EE" w:rsidP="00F400F5">
            <w:pPr>
              <w:jc w:val="both"/>
              <w:rPr>
                <w:rFonts w:cs="Arial"/>
                <w:sz w:val="20"/>
                <w:szCs w:val="20"/>
              </w:rPr>
            </w:pPr>
            <w:r w:rsidRPr="00227C68">
              <w:rPr>
                <w:rFonts w:cs="Arial"/>
                <w:sz w:val="20"/>
                <w:szCs w:val="20"/>
              </w:rPr>
              <w:t>6.</w:t>
            </w:r>
            <w:r>
              <w:rPr>
                <w:rFonts w:cs="Arial"/>
                <w:sz w:val="20"/>
                <w:szCs w:val="20"/>
              </w:rPr>
              <w:t xml:space="preserve"> </w:t>
            </w:r>
            <w:r w:rsidRPr="00227C68">
              <w:rPr>
                <w:rFonts w:cs="Arial"/>
                <w:sz w:val="20"/>
                <w:szCs w:val="20"/>
              </w:rPr>
              <w:t>Compara diversos tipos de texto, con capacidad crítica y argumentativa para establecer relaciones entre temáticas, características y los múltiples contextos en los que fueron producidos.</w:t>
            </w:r>
          </w:p>
          <w:p w14:paraId="2BD30DE8" w14:textId="77777777" w:rsidR="008F75EE" w:rsidRPr="00227C68" w:rsidRDefault="008F75EE" w:rsidP="00F400F5">
            <w:pPr>
              <w:jc w:val="both"/>
              <w:rPr>
                <w:rFonts w:cs="Arial"/>
                <w:sz w:val="20"/>
                <w:szCs w:val="20"/>
              </w:rPr>
            </w:pPr>
            <w:r w:rsidRPr="00227C68">
              <w:rPr>
                <w:rFonts w:cs="Arial"/>
                <w:sz w:val="20"/>
                <w:szCs w:val="20"/>
              </w:rPr>
              <w:t>7.</w:t>
            </w:r>
            <w:r>
              <w:rPr>
                <w:rFonts w:cs="Arial"/>
                <w:sz w:val="20"/>
                <w:szCs w:val="20"/>
              </w:rPr>
              <w:t xml:space="preserve"> </w:t>
            </w:r>
            <w:r w:rsidRPr="00227C68">
              <w:rPr>
                <w:rFonts w:cs="Arial"/>
                <w:sz w:val="20"/>
                <w:szCs w:val="20"/>
              </w:rPr>
              <w:t>Expresa por medio de producciones orales el dominio de un tema, un texto o la obra de un autor.</w:t>
            </w:r>
          </w:p>
          <w:p w14:paraId="5AC94A75" w14:textId="77777777" w:rsidR="008F75EE" w:rsidRPr="00227C68" w:rsidRDefault="008F75EE" w:rsidP="00F400F5">
            <w:pPr>
              <w:jc w:val="both"/>
              <w:rPr>
                <w:rFonts w:cs="Arial"/>
                <w:sz w:val="20"/>
                <w:szCs w:val="20"/>
              </w:rPr>
            </w:pPr>
            <w:r w:rsidRPr="00227C68">
              <w:rPr>
                <w:rFonts w:cs="Arial"/>
                <w:sz w:val="20"/>
                <w:szCs w:val="20"/>
              </w:rPr>
              <w:t>8.</w:t>
            </w:r>
            <w:r>
              <w:rPr>
                <w:rFonts w:cs="Arial"/>
                <w:sz w:val="20"/>
                <w:szCs w:val="20"/>
              </w:rPr>
              <w:t xml:space="preserve"> </w:t>
            </w:r>
            <w:r w:rsidRPr="00227C68">
              <w:rPr>
                <w:rFonts w:cs="Arial"/>
                <w:sz w:val="20"/>
                <w:szCs w:val="20"/>
              </w:rPr>
              <w:t>Produce textos académicos a partir de procedimientos sistemáticos de corrección lingüística, atendiendo al tipo de texto y al contexto comunicativo.</w:t>
            </w:r>
          </w:p>
        </w:tc>
        <w:tc>
          <w:tcPr>
            <w:tcW w:w="3827" w:type="dxa"/>
          </w:tcPr>
          <w:p w14:paraId="773A47C9" w14:textId="77777777" w:rsidR="008F75EE" w:rsidRPr="00227C68" w:rsidRDefault="008F75EE" w:rsidP="00F400F5">
            <w:pPr>
              <w:jc w:val="both"/>
              <w:rPr>
                <w:rFonts w:cs="Arial"/>
                <w:sz w:val="20"/>
                <w:szCs w:val="20"/>
              </w:rPr>
            </w:pPr>
            <w:r w:rsidRPr="00227C68">
              <w:rPr>
                <w:rFonts w:cs="Arial"/>
                <w:sz w:val="20"/>
                <w:szCs w:val="20"/>
              </w:rPr>
              <w:t>COMPETENCIA COMUNICATIVA (PROCESO DE ESCRITURA)</w:t>
            </w:r>
          </w:p>
          <w:p w14:paraId="11E0EFB2" w14:textId="77777777" w:rsidR="008F75EE" w:rsidRPr="00227C68" w:rsidRDefault="008F75EE" w:rsidP="00F400F5">
            <w:pPr>
              <w:jc w:val="both"/>
              <w:rPr>
                <w:rFonts w:cs="Arial"/>
                <w:sz w:val="20"/>
                <w:szCs w:val="20"/>
              </w:rPr>
            </w:pPr>
            <w:r w:rsidRPr="00227C68">
              <w:rPr>
                <w:rFonts w:cs="Arial"/>
                <w:sz w:val="20"/>
                <w:szCs w:val="20"/>
                <w:u w:val="single"/>
              </w:rPr>
              <w:t>Componente pragmático</w:t>
            </w:r>
          </w:p>
          <w:p w14:paraId="7D5834EF" w14:textId="77777777" w:rsidR="008F75EE" w:rsidRPr="00227C68" w:rsidRDefault="008F75EE" w:rsidP="00F400F5">
            <w:pPr>
              <w:jc w:val="both"/>
              <w:rPr>
                <w:rFonts w:cs="Arial"/>
                <w:sz w:val="20"/>
                <w:szCs w:val="20"/>
                <w:u w:val="single"/>
              </w:rPr>
            </w:pPr>
            <w:r w:rsidRPr="00227C68">
              <w:rPr>
                <w:sz w:val="20"/>
                <w:szCs w:val="20"/>
              </w:rPr>
              <w:t>APRENDIZAJE:</w:t>
            </w:r>
          </w:p>
          <w:p w14:paraId="3BF3BAA6" w14:textId="77777777" w:rsidR="008F75EE" w:rsidRPr="00227C68" w:rsidRDefault="008F75EE" w:rsidP="00F400F5">
            <w:pPr>
              <w:jc w:val="both"/>
              <w:rPr>
                <w:sz w:val="20"/>
                <w:szCs w:val="20"/>
              </w:rPr>
            </w:pPr>
            <w:r w:rsidRPr="00227C68">
              <w:rPr>
                <w:sz w:val="20"/>
                <w:szCs w:val="20"/>
              </w:rPr>
              <w:t>EVIDENCIA:</w:t>
            </w:r>
          </w:p>
          <w:p w14:paraId="104C35AB" w14:textId="77777777" w:rsidR="008F75EE" w:rsidRPr="00227C68" w:rsidRDefault="008F75EE" w:rsidP="00F400F5">
            <w:pPr>
              <w:jc w:val="both"/>
              <w:rPr>
                <w:rFonts w:cs="Arial"/>
                <w:sz w:val="20"/>
                <w:szCs w:val="20"/>
                <w:u w:val="single"/>
              </w:rPr>
            </w:pPr>
            <w:r w:rsidRPr="00227C68">
              <w:rPr>
                <w:rFonts w:cs="Arial"/>
                <w:sz w:val="20"/>
                <w:szCs w:val="20"/>
                <w:u w:val="single"/>
              </w:rPr>
              <w:t>Componente semántico</w:t>
            </w:r>
          </w:p>
          <w:p w14:paraId="56B39FE9" w14:textId="77777777" w:rsidR="008F75EE" w:rsidRPr="00227C68" w:rsidRDefault="008F75EE" w:rsidP="00F400F5">
            <w:pPr>
              <w:jc w:val="both"/>
              <w:rPr>
                <w:rFonts w:cs="Arial"/>
                <w:sz w:val="20"/>
                <w:szCs w:val="20"/>
                <w:u w:val="single"/>
              </w:rPr>
            </w:pPr>
            <w:r w:rsidRPr="00227C68">
              <w:rPr>
                <w:sz w:val="20"/>
                <w:szCs w:val="20"/>
              </w:rPr>
              <w:t>APRENDIZAJE:</w:t>
            </w:r>
          </w:p>
          <w:p w14:paraId="440A8FBA" w14:textId="77777777" w:rsidR="008F75EE" w:rsidRPr="00227C68" w:rsidRDefault="008F75EE" w:rsidP="00F400F5">
            <w:pPr>
              <w:jc w:val="both"/>
              <w:rPr>
                <w:sz w:val="20"/>
                <w:szCs w:val="20"/>
              </w:rPr>
            </w:pPr>
            <w:r w:rsidRPr="00227C68">
              <w:rPr>
                <w:sz w:val="20"/>
                <w:szCs w:val="20"/>
              </w:rPr>
              <w:t>EVIDENCIA:</w:t>
            </w:r>
          </w:p>
          <w:p w14:paraId="6438A37E" w14:textId="77777777" w:rsidR="008F75EE" w:rsidRPr="00227C68" w:rsidRDefault="008F75EE" w:rsidP="00F400F5">
            <w:pPr>
              <w:jc w:val="both"/>
              <w:rPr>
                <w:rFonts w:cs="Arial"/>
                <w:sz w:val="20"/>
                <w:szCs w:val="20"/>
                <w:u w:val="single"/>
              </w:rPr>
            </w:pPr>
            <w:r w:rsidRPr="00227C68">
              <w:rPr>
                <w:rFonts w:cs="Arial"/>
                <w:sz w:val="20"/>
                <w:szCs w:val="20"/>
                <w:u w:val="single"/>
              </w:rPr>
              <w:t>Componente sintáctico</w:t>
            </w:r>
          </w:p>
          <w:p w14:paraId="6BE4F934" w14:textId="77777777" w:rsidR="008F75EE" w:rsidRPr="00227C68" w:rsidRDefault="008F75EE" w:rsidP="00F400F5">
            <w:pPr>
              <w:jc w:val="both"/>
              <w:rPr>
                <w:rFonts w:cs="Arial"/>
                <w:sz w:val="20"/>
                <w:szCs w:val="20"/>
                <w:u w:val="single"/>
              </w:rPr>
            </w:pPr>
            <w:r w:rsidRPr="00227C68">
              <w:rPr>
                <w:sz w:val="20"/>
                <w:szCs w:val="20"/>
              </w:rPr>
              <w:t>APRENDIZAJE:</w:t>
            </w:r>
          </w:p>
          <w:p w14:paraId="4A393753" w14:textId="77777777" w:rsidR="008F75EE" w:rsidRPr="00227C68" w:rsidRDefault="008F75EE" w:rsidP="00F400F5">
            <w:pPr>
              <w:jc w:val="both"/>
              <w:rPr>
                <w:rFonts w:cs="Arial"/>
                <w:sz w:val="20"/>
                <w:szCs w:val="20"/>
              </w:rPr>
            </w:pPr>
            <w:r w:rsidRPr="00227C68">
              <w:rPr>
                <w:sz w:val="20"/>
                <w:szCs w:val="20"/>
              </w:rPr>
              <w:t>EVIDENCIA:</w:t>
            </w:r>
          </w:p>
          <w:p w14:paraId="100C59AD" w14:textId="77777777" w:rsidR="008F75EE" w:rsidRPr="00227C68" w:rsidRDefault="008F75EE" w:rsidP="00F400F5">
            <w:pPr>
              <w:jc w:val="both"/>
              <w:rPr>
                <w:rFonts w:cs="Arial"/>
                <w:sz w:val="20"/>
                <w:szCs w:val="20"/>
              </w:rPr>
            </w:pPr>
          </w:p>
          <w:p w14:paraId="44D8F240" w14:textId="77777777" w:rsidR="008F75EE" w:rsidRPr="00227C68" w:rsidRDefault="008F75EE" w:rsidP="00F400F5">
            <w:pPr>
              <w:jc w:val="both"/>
              <w:rPr>
                <w:rFonts w:cs="Arial"/>
                <w:sz w:val="20"/>
                <w:szCs w:val="20"/>
              </w:rPr>
            </w:pPr>
            <w:r w:rsidRPr="00227C68">
              <w:rPr>
                <w:rFonts w:cs="Arial"/>
                <w:sz w:val="20"/>
                <w:szCs w:val="20"/>
              </w:rPr>
              <w:t>COMPETENCIA COMUNICATIVA (PROCESO DE LECTURA)</w:t>
            </w:r>
          </w:p>
          <w:p w14:paraId="51D26820" w14:textId="77777777" w:rsidR="008F75EE" w:rsidRPr="00227C68" w:rsidRDefault="008F75EE" w:rsidP="00F400F5">
            <w:pPr>
              <w:jc w:val="both"/>
              <w:rPr>
                <w:rFonts w:cs="Arial"/>
                <w:sz w:val="20"/>
                <w:szCs w:val="20"/>
              </w:rPr>
            </w:pPr>
            <w:r w:rsidRPr="00227C68">
              <w:rPr>
                <w:rFonts w:cs="Arial"/>
                <w:sz w:val="20"/>
                <w:szCs w:val="20"/>
                <w:u w:val="single"/>
              </w:rPr>
              <w:t>Componente pragmático</w:t>
            </w:r>
          </w:p>
          <w:p w14:paraId="0FF17C87" w14:textId="77777777" w:rsidR="008F75EE" w:rsidRPr="00227C68" w:rsidRDefault="008F75EE" w:rsidP="00F400F5">
            <w:pPr>
              <w:jc w:val="both"/>
              <w:rPr>
                <w:rFonts w:cs="Arial"/>
                <w:sz w:val="20"/>
                <w:szCs w:val="20"/>
                <w:u w:val="single"/>
              </w:rPr>
            </w:pPr>
            <w:r w:rsidRPr="00227C68">
              <w:rPr>
                <w:sz w:val="20"/>
                <w:szCs w:val="20"/>
              </w:rPr>
              <w:t>APRENDIZAJE:</w:t>
            </w:r>
          </w:p>
          <w:p w14:paraId="3E4305E9" w14:textId="77777777" w:rsidR="008F75EE" w:rsidRPr="00227C68" w:rsidRDefault="008F75EE" w:rsidP="00F400F5">
            <w:pPr>
              <w:jc w:val="both"/>
              <w:rPr>
                <w:sz w:val="20"/>
                <w:szCs w:val="20"/>
              </w:rPr>
            </w:pPr>
            <w:r w:rsidRPr="00227C68">
              <w:rPr>
                <w:sz w:val="20"/>
                <w:szCs w:val="20"/>
              </w:rPr>
              <w:t>EVIDENCIA:</w:t>
            </w:r>
          </w:p>
          <w:p w14:paraId="2C467E55" w14:textId="77777777" w:rsidR="008F75EE" w:rsidRPr="00227C68" w:rsidRDefault="008F75EE" w:rsidP="00F400F5">
            <w:pPr>
              <w:jc w:val="both"/>
              <w:rPr>
                <w:rFonts w:cs="Arial"/>
                <w:sz w:val="20"/>
                <w:szCs w:val="20"/>
                <w:u w:val="single"/>
              </w:rPr>
            </w:pPr>
            <w:r w:rsidRPr="00227C68">
              <w:rPr>
                <w:rFonts w:cs="Arial"/>
                <w:sz w:val="20"/>
                <w:szCs w:val="20"/>
                <w:u w:val="single"/>
              </w:rPr>
              <w:t>Componente semántico</w:t>
            </w:r>
          </w:p>
          <w:p w14:paraId="27694FAF" w14:textId="77777777" w:rsidR="008F75EE" w:rsidRPr="00227C68" w:rsidRDefault="008F75EE" w:rsidP="00F400F5">
            <w:pPr>
              <w:jc w:val="both"/>
              <w:rPr>
                <w:rFonts w:cs="Arial"/>
                <w:sz w:val="20"/>
                <w:szCs w:val="20"/>
                <w:u w:val="single"/>
              </w:rPr>
            </w:pPr>
            <w:r w:rsidRPr="00227C68">
              <w:rPr>
                <w:sz w:val="20"/>
                <w:szCs w:val="20"/>
              </w:rPr>
              <w:t>APRENDIZAJE:</w:t>
            </w:r>
          </w:p>
          <w:p w14:paraId="0E22A706" w14:textId="77777777" w:rsidR="008F75EE" w:rsidRPr="00227C68" w:rsidRDefault="008F75EE" w:rsidP="00F400F5">
            <w:pPr>
              <w:jc w:val="both"/>
              <w:rPr>
                <w:sz w:val="20"/>
                <w:szCs w:val="20"/>
              </w:rPr>
            </w:pPr>
            <w:r w:rsidRPr="00227C68">
              <w:rPr>
                <w:sz w:val="20"/>
                <w:szCs w:val="20"/>
              </w:rPr>
              <w:t>EVIDENCIA:</w:t>
            </w:r>
          </w:p>
          <w:p w14:paraId="626E385E" w14:textId="77777777" w:rsidR="008F75EE" w:rsidRPr="00227C68" w:rsidRDefault="008F75EE" w:rsidP="00F400F5">
            <w:pPr>
              <w:jc w:val="both"/>
              <w:rPr>
                <w:rFonts w:cs="Arial"/>
                <w:sz w:val="20"/>
                <w:szCs w:val="20"/>
                <w:u w:val="single"/>
              </w:rPr>
            </w:pPr>
            <w:r w:rsidRPr="00227C68">
              <w:rPr>
                <w:rFonts w:cs="Arial"/>
                <w:sz w:val="20"/>
                <w:szCs w:val="20"/>
                <w:u w:val="single"/>
              </w:rPr>
              <w:t>Componente sintáctico</w:t>
            </w:r>
          </w:p>
          <w:p w14:paraId="397547EA" w14:textId="77777777" w:rsidR="008F75EE" w:rsidRPr="00227C68" w:rsidRDefault="008F75EE" w:rsidP="00F400F5">
            <w:pPr>
              <w:jc w:val="both"/>
              <w:rPr>
                <w:rFonts w:cs="Arial"/>
                <w:sz w:val="20"/>
                <w:szCs w:val="20"/>
                <w:u w:val="single"/>
              </w:rPr>
            </w:pPr>
            <w:r w:rsidRPr="00227C68">
              <w:rPr>
                <w:sz w:val="20"/>
                <w:szCs w:val="20"/>
              </w:rPr>
              <w:t>APRENDIZAJE:</w:t>
            </w:r>
          </w:p>
          <w:p w14:paraId="6354A6B6" w14:textId="77777777" w:rsidR="008F75EE" w:rsidRPr="00227C68" w:rsidRDefault="008F75EE" w:rsidP="00F400F5">
            <w:pPr>
              <w:jc w:val="both"/>
              <w:rPr>
                <w:rFonts w:cs="Arial"/>
                <w:sz w:val="20"/>
                <w:szCs w:val="20"/>
              </w:rPr>
            </w:pPr>
            <w:r w:rsidRPr="00227C68">
              <w:rPr>
                <w:sz w:val="20"/>
                <w:szCs w:val="20"/>
              </w:rPr>
              <w:t>EVIDENCIA:</w:t>
            </w:r>
          </w:p>
        </w:tc>
      </w:tr>
    </w:tbl>
    <w:p w14:paraId="43EFFB57" w14:textId="77777777" w:rsidR="008F75EE" w:rsidRDefault="008F75EE" w:rsidP="008F75EE">
      <w:pPr>
        <w:spacing w:line="240" w:lineRule="auto"/>
        <w:contextualSpacing/>
        <w:jc w:val="both"/>
        <w:rPr>
          <w:rFonts w:cs="Arial"/>
          <w:sz w:val="20"/>
          <w:szCs w:val="20"/>
        </w:rPr>
      </w:pPr>
    </w:p>
    <w:p w14:paraId="688A07E1" w14:textId="77777777" w:rsidR="00E976CB" w:rsidRPr="00227C68" w:rsidRDefault="00E976CB" w:rsidP="008F75EE">
      <w:pPr>
        <w:spacing w:line="240" w:lineRule="auto"/>
        <w:contextualSpacing/>
        <w:jc w:val="both"/>
        <w:rPr>
          <w:rFonts w:cs="Arial"/>
          <w:sz w:val="20"/>
          <w:szCs w:val="20"/>
        </w:rPr>
      </w:pPr>
    </w:p>
    <w:tbl>
      <w:tblPr>
        <w:tblStyle w:val="Tablaconcuadrcula"/>
        <w:tblW w:w="17152" w:type="dxa"/>
        <w:jc w:val="center"/>
        <w:shd w:val="clear" w:color="auto" w:fill="B8CCE4" w:themeFill="accent1" w:themeFillTint="66"/>
        <w:tblLook w:val="04A0" w:firstRow="1" w:lastRow="0" w:firstColumn="1" w:lastColumn="0" w:noHBand="0" w:noVBand="1"/>
      </w:tblPr>
      <w:tblGrid>
        <w:gridCol w:w="7938"/>
        <w:gridCol w:w="4536"/>
        <w:gridCol w:w="4678"/>
      </w:tblGrid>
      <w:tr w:rsidR="008F75EE" w:rsidRPr="00227C68" w14:paraId="7A367B3C" w14:textId="77777777" w:rsidTr="00990659">
        <w:trPr>
          <w:jc w:val="center"/>
        </w:trPr>
        <w:tc>
          <w:tcPr>
            <w:tcW w:w="7938" w:type="dxa"/>
            <w:vMerge w:val="restart"/>
            <w:shd w:val="clear" w:color="auto" w:fill="C6D9F1" w:themeFill="text2" w:themeFillTint="33"/>
            <w:vAlign w:val="center"/>
          </w:tcPr>
          <w:p w14:paraId="125D2353"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eastAsia="Adobe Gothic Std B" w:cs="Arial"/>
                <w:b/>
                <w:sz w:val="20"/>
                <w:szCs w:val="20"/>
                <w:lang w:val="es-ES_tradnl" w:eastAsia="es-ES_tradnl"/>
              </w:rPr>
              <w:t>CONTENIDOS</w:t>
            </w:r>
          </w:p>
        </w:tc>
        <w:tc>
          <w:tcPr>
            <w:tcW w:w="9214" w:type="dxa"/>
            <w:gridSpan w:val="2"/>
            <w:shd w:val="clear" w:color="auto" w:fill="C6D9F1" w:themeFill="text2" w:themeFillTint="33"/>
          </w:tcPr>
          <w:p w14:paraId="1A20DFCD" w14:textId="77777777" w:rsidR="008F75EE" w:rsidRPr="00227C68" w:rsidRDefault="008F75EE" w:rsidP="00634B9B">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8F75EE" w:rsidRPr="00227C68" w14:paraId="08DF7463" w14:textId="77777777" w:rsidTr="00990659">
        <w:trPr>
          <w:jc w:val="center"/>
        </w:trPr>
        <w:tc>
          <w:tcPr>
            <w:tcW w:w="7938" w:type="dxa"/>
            <w:vMerge/>
            <w:shd w:val="clear" w:color="auto" w:fill="B8CCE4" w:themeFill="accent1" w:themeFillTint="66"/>
          </w:tcPr>
          <w:p w14:paraId="17229CBE" w14:textId="77777777" w:rsidR="008F75EE" w:rsidRPr="00227C68" w:rsidRDefault="008F75EE" w:rsidP="00F400F5">
            <w:pPr>
              <w:autoSpaceDE w:val="0"/>
              <w:autoSpaceDN w:val="0"/>
              <w:adjustRightInd w:val="0"/>
              <w:jc w:val="both"/>
              <w:rPr>
                <w:rFonts w:eastAsia="Adobe Gothic Std B" w:cs="Arial"/>
                <w:b/>
                <w:sz w:val="20"/>
                <w:szCs w:val="20"/>
              </w:rPr>
            </w:pPr>
          </w:p>
        </w:tc>
        <w:tc>
          <w:tcPr>
            <w:tcW w:w="4536" w:type="dxa"/>
            <w:shd w:val="clear" w:color="auto" w:fill="8DB3E2" w:themeFill="text2" w:themeFillTint="66"/>
          </w:tcPr>
          <w:p w14:paraId="25E3E6E3" w14:textId="77777777" w:rsidR="008F75EE" w:rsidRPr="00227C68" w:rsidRDefault="008F75EE" w:rsidP="00634B9B">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4678" w:type="dxa"/>
            <w:shd w:val="clear" w:color="auto" w:fill="8DB3E2" w:themeFill="text2" w:themeFillTint="66"/>
          </w:tcPr>
          <w:p w14:paraId="331D5F58" w14:textId="77777777" w:rsidR="008F75EE" w:rsidRPr="00227C68" w:rsidRDefault="008F75EE" w:rsidP="00634B9B">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8F75EE" w:rsidRPr="00227C68" w14:paraId="5C7F5ECB" w14:textId="77777777" w:rsidTr="00990659">
        <w:trPr>
          <w:jc w:val="center"/>
        </w:trPr>
        <w:tc>
          <w:tcPr>
            <w:tcW w:w="7938" w:type="dxa"/>
            <w:shd w:val="clear" w:color="auto" w:fill="auto"/>
          </w:tcPr>
          <w:p w14:paraId="7F809D07"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El romanticismo, el realismo, el naturalismo y el simbolismo</w:t>
            </w:r>
          </w:p>
          <w:p w14:paraId="0415160D"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Los medios de comunicación</w:t>
            </w:r>
          </w:p>
          <w:p w14:paraId="37FB919E"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El diario y el proyecto de vida</w:t>
            </w:r>
          </w:p>
          <w:p w14:paraId="490E2A46"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El artículo de opinión y la columna</w:t>
            </w:r>
          </w:p>
          <w:p w14:paraId="3F788B08"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 etnolingüística</w:t>
            </w:r>
          </w:p>
          <w:p w14:paraId="0E7A9650"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 entrevista laboral y la hoja de vida</w:t>
            </w:r>
          </w:p>
          <w:p w14:paraId="0FE53DD4"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 cohesión textual y su referencia</w:t>
            </w:r>
          </w:p>
          <w:p w14:paraId="68819B6C"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 música: interpretación y proposición</w:t>
            </w:r>
          </w:p>
          <w:p w14:paraId="4F345AEC"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El monólogo y el discurso oral</w:t>
            </w:r>
          </w:p>
          <w:p w14:paraId="2690DDA9"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 historieta y la caricatura</w:t>
            </w:r>
          </w:p>
          <w:p w14:paraId="1E9472A4"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 planificación del trabajo escrito</w:t>
            </w:r>
          </w:p>
          <w:p w14:paraId="3FFEB3AD"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Plan lector (Definir)</w:t>
            </w:r>
          </w:p>
        </w:tc>
        <w:tc>
          <w:tcPr>
            <w:tcW w:w="4536" w:type="dxa"/>
            <w:shd w:val="clear" w:color="auto" w:fill="auto"/>
          </w:tcPr>
          <w:p w14:paraId="293FD33C"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Políticas</w:t>
            </w:r>
          </w:p>
          <w:p w14:paraId="1097610B"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Filosofía</w:t>
            </w:r>
          </w:p>
          <w:p w14:paraId="1A7297F9"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Sociales</w:t>
            </w:r>
          </w:p>
          <w:p w14:paraId="393CEF0B"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Artística</w:t>
            </w:r>
          </w:p>
          <w:p w14:paraId="71AB4CB0"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Matemáticas</w:t>
            </w:r>
          </w:p>
        </w:tc>
        <w:tc>
          <w:tcPr>
            <w:tcW w:w="4678" w:type="dxa"/>
            <w:shd w:val="clear" w:color="auto" w:fill="auto"/>
          </w:tcPr>
          <w:p w14:paraId="53A9F805"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Servicio social de los estudiantes </w:t>
            </w:r>
          </w:p>
          <w:p w14:paraId="3A9CA9DD"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272D5928"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Cátedra de la paz. </w:t>
            </w:r>
          </w:p>
          <w:p w14:paraId="11C20D27"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Teatro y artes escénicas.</w:t>
            </w:r>
          </w:p>
        </w:tc>
      </w:tr>
    </w:tbl>
    <w:p w14:paraId="1D64727B" w14:textId="77777777" w:rsidR="008F75EE" w:rsidRPr="00227C68" w:rsidRDefault="008F75EE" w:rsidP="008F75EE">
      <w:pPr>
        <w:autoSpaceDE w:val="0"/>
        <w:autoSpaceDN w:val="0"/>
        <w:adjustRightInd w:val="0"/>
        <w:spacing w:after="0" w:line="240" w:lineRule="auto"/>
        <w:jc w:val="both"/>
        <w:rPr>
          <w:rFonts w:eastAsia="Adobe Gothic Std B" w:cs="Arial"/>
          <w:sz w:val="20"/>
          <w:szCs w:val="20"/>
        </w:rPr>
      </w:pPr>
    </w:p>
    <w:p w14:paraId="31889F44" w14:textId="77777777" w:rsidR="008F75EE" w:rsidRDefault="008F75EE" w:rsidP="008F75EE">
      <w:pPr>
        <w:autoSpaceDE w:val="0"/>
        <w:autoSpaceDN w:val="0"/>
        <w:adjustRightInd w:val="0"/>
        <w:spacing w:after="0" w:line="240" w:lineRule="auto"/>
        <w:jc w:val="both"/>
        <w:rPr>
          <w:rFonts w:eastAsia="Adobe Gothic Std B" w:cs="Arial"/>
          <w:sz w:val="20"/>
          <w:szCs w:val="20"/>
        </w:rPr>
      </w:pPr>
    </w:p>
    <w:p w14:paraId="6152D196" w14:textId="77777777" w:rsidR="00634B9B" w:rsidRDefault="00634B9B" w:rsidP="008F75EE">
      <w:pPr>
        <w:autoSpaceDE w:val="0"/>
        <w:autoSpaceDN w:val="0"/>
        <w:adjustRightInd w:val="0"/>
        <w:spacing w:after="0" w:line="240" w:lineRule="auto"/>
        <w:jc w:val="both"/>
        <w:rPr>
          <w:rFonts w:eastAsia="Adobe Gothic Std B" w:cs="Arial"/>
          <w:sz w:val="20"/>
          <w:szCs w:val="20"/>
        </w:rPr>
      </w:pPr>
    </w:p>
    <w:p w14:paraId="413F582F" w14:textId="77777777" w:rsidR="00634B9B" w:rsidRDefault="00634B9B" w:rsidP="008F75EE">
      <w:pPr>
        <w:autoSpaceDE w:val="0"/>
        <w:autoSpaceDN w:val="0"/>
        <w:adjustRightInd w:val="0"/>
        <w:spacing w:after="0" w:line="240" w:lineRule="auto"/>
        <w:jc w:val="both"/>
        <w:rPr>
          <w:rFonts w:eastAsia="Adobe Gothic Std B" w:cs="Arial"/>
          <w:sz w:val="20"/>
          <w:szCs w:val="20"/>
        </w:rPr>
      </w:pPr>
    </w:p>
    <w:p w14:paraId="3626E41B" w14:textId="77777777" w:rsidR="00634B9B" w:rsidRDefault="00634B9B" w:rsidP="008F75EE">
      <w:pPr>
        <w:autoSpaceDE w:val="0"/>
        <w:autoSpaceDN w:val="0"/>
        <w:adjustRightInd w:val="0"/>
        <w:spacing w:after="0" w:line="240" w:lineRule="auto"/>
        <w:jc w:val="both"/>
        <w:rPr>
          <w:rFonts w:eastAsia="Adobe Gothic Std B" w:cs="Arial"/>
          <w:sz w:val="20"/>
          <w:szCs w:val="20"/>
        </w:rPr>
      </w:pPr>
    </w:p>
    <w:p w14:paraId="0D09C245" w14:textId="77777777" w:rsidR="00634B9B" w:rsidRPr="00227C68" w:rsidRDefault="00634B9B" w:rsidP="008F75EE">
      <w:pPr>
        <w:autoSpaceDE w:val="0"/>
        <w:autoSpaceDN w:val="0"/>
        <w:adjustRightInd w:val="0"/>
        <w:spacing w:after="0" w:line="240" w:lineRule="auto"/>
        <w:jc w:val="both"/>
        <w:rPr>
          <w:rFonts w:eastAsia="Adobe Gothic Std B" w:cs="Arial"/>
          <w:sz w:val="20"/>
          <w:szCs w:val="20"/>
        </w:rPr>
      </w:pPr>
    </w:p>
    <w:tbl>
      <w:tblPr>
        <w:tblStyle w:val="Tablaconcuadrcula"/>
        <w:tblW w:w="17152" w:type="dxa"/>
        <w:jc w:val="center"/>
        <w:tblLook w:val="04A0" w:firstRow="1" w:lastRow="0" w:firstColumn="1" w:lastColumn="0" w:noHBand="0" w:noVBand="1"/>
      </w:tblPr>
      <w:tblGrid>
        <w:gridCol w:w="5245"/>
        <w:gridCol w:w="1700"/>
        <w:gridCol w:w="4254"/>
        <w:gridCol w:w="5953"/>
      </w:tblGrid>
      <w:tr w:rsidR="008F75EE" w:rsidRPr="00227C68" w14:paraId="77819328" w14:textId="77777777" w:rsidTr="00990659">
        <w:trPr>
          <w:jc w:val="center"/>
        </w:trPr>
        <w:tc>
          <w:tcPr>
            <w:tcW w:w="6945" w:type="dxa"/>
            <w:gridSpan w:val="2"/>
            <w:shd w:val="clear" w:color="auto" w:fill="B6DDE8" w:themeFill="accent5" w:themeFillTint="66"/>
          </w:tcPr>
          <w:p w14:paraId="4A6E781B" w14:textId="77777777" w:rsidR="008F75EE" w:rsidRPr="00227C68" w:rsidRDefault="008F75EE" w:rsidP="00F400F5">
            <w:pPr>
              <w:autoSpaceDE w:val="0"/>
              <w:autoSpaceDN w:val="0"/>
              <w:adjustRightInd w:val="0"/>
              <w:jc w:val="both"/>
              <w:rPr>
                <w:rFonts w:eastAsia="Adobe Gothic Std B" w:cs="Arial"/>
                <w:sz w:val="20"/>
                <w:szCs w:val="20"/>
              </w:rPr>
            </w:pPr>
            <w:r w:rsidRPr="00227C68">
              <w:rPr>
                <w:rFonts w:eastAsia="Adobe Gothic Std B" w:cs="Arial"/>
                <w:sz w:val="20"/>
                <w:szCs w:val="20"/>
              </w:rPr>
              <w:t xml:space="preserve">DESEMPEÑOS: Período 3 </w:t>
            </w:r>
          </w:p>
        </w:tc>
        <w:tc>
          <w:tcPr>
            <w:tcW w:w="10207" w:type="dxa"/>
            <w:gridSpan w:val="2"/>
            <w:shd w:val="clear" w:color="auto" w:fill="B6DDE8" w:themeFill="accent5" w:themeFillTint="66"/>
          </w:tcPr>
          <w:p w14:paraId="0B026FA4" w14:textId="77777777" w:rsidR="008F75EE" w:rsidRPr="00227C68" w:rsidRDefault="008F75EE" w:rsidP="00F400F5">
            <w:pPr>
              <w:autoSpaceDE w:val="0"/>
              <w:autoSpaceDN w:val="0"/>
              <w:adjustRightInd w:val="0"/>
              <w:jc w:val="both"/>
              <w:rPr>
                <w:rFonts w:eastAsia="Adobe Gothic Std B" w:cs="Arial"/>
                <w:sz w:val="20"/>
                <w:szCs w:val="20"/>
              </w:rPr>
            </w:pPr>
            <w:r w:rsidRPr="00227C68">
              <w:rPr>
                <w:rFonts w:eastAsia="Adobe Gothic Std B" w:cs="Arial"/>
                <w:sz w:val="20"/>
                <w:szCs w:val="20"/>
              </w:rPr>
              <w:t xml:space="preserve">GRADO: Undécimo </w:t>
            </w:r>
          </w:p>
        </w:tc>
      </w:tr>
      <w:tr w:rsidR="008F75EE" w:rsidRPr="00227C68" w14:paraId="699E241C" w14:textId="77777777" w:rsidTr="00990659">
        <w:trPr>
          <w:jc w:val="center"/>
        </w:trPr>
        <w:tc>
          <w:tcPr>
            <w:tcW w:w="5245" w:type="dxa"/>
            <w:shd w:val="clear" w:color="auto" w:fill="C6D9F1" w:themeFill="text2" w:themeFillTint="33"/>
            <w:vAlign w:val="center"/>
          </w:tcPr>
          <w:p w14:paraId="40F768A8" w14:textId="77777777" w:rsidR="008F75EE" w:rsidRPr="00227C68" w:rsidRDefault="008F75EE" w:rsidP="00634B9B">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954" w:type="dxa"/>
            <w:gridSpan w:val="2"/>
            <w:shd w:val="clear" w:color="auto" w:fill="C6D9F1" w:themeFill="text2" w:themeFillTint="33"/>
            <w:vAlign w:val="center"/>
          </w:tcPr>
          <w:p w14:paraId="6E76CA13" w14:textId="77777777" w:rsidR="008F75EE" w:rsidRPr="00227C68" w:rsidRDefault="008F75EE" w:rsidP="00634B9B">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5953" w:type="dxa"/>
            <w:shd w:val="clear" w:color="auto" w:fill="C6D9F1" w:themeFill="text2" w:themeFillTint="33"/>
            <w:vAlign w:val="center"/>
          </w:tcPr>
          <w:p w14:paraId="5E331AF5" w14:textId="77777777" w:rsidR="008F75EE" w:rsidRPr="00227C68" w:rsidRDefault="008F75EE" w:rsidP="00634B9B">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8F75EE" w:rsidRPr="00227C68" w14:paraId="49B6E93F" w14:textId="77777777" w:rsidTr="00990659">
        <w:trPr>
          <w:jc w:val="center"/>
        </w:trPr>
        <w:tc>
          <w:tcPr>
            <w:tcW w:w="5245" w:type="dxa"/>
          </w:tcPr>
          <w:p w14:paraId="72DC30B8"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Identifica en las obras de Literatura universal sus características formales y comprende en los discursos que interpreta las dimensiones éticas, estéticas y filosóficas, entre otras que subyacen en ellos, a partir del uso de los códigos verbales y no verbales articuladores de sus sentidos.</w:t>
            </w:r>
          </w:p>
          <w:p w14:paraId="0445E7ED" w14:textId="77777777" w:rsidR="008F75EE" w:rsidRPr="00227C68" w:rsidRDefault="008F75EE" w:rsidP="00F400F5">
            <w:pPr>
              <w:tabs>
                <w:tab w:val="left" w:pos="1635"/>
              </w:tabs>
              <w:jc w:val="both"/>
              <w:rPr>
                <w:rFonts w:cs="Arial"/>
                <w:sz w:val="20"/>
                <w:szCs w:val="20"/>
              </w:rPr>
            </w:pPr>
          </w:p>
        </w:tc>
        <w:tc>
          <w:tcPr>
            <w:tcW w:w="5954" w:type="dxa"/>
            <w:gridSpan w:val="2"/>
          </w:tcPr>
          <w:p w14:paraId="08DF23ED"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Diseña esquemas de interpretación, teniendo en cuenta el tipo de texto, el tema, el interlocutor y la intención comunicativa que le dan sentido en situaciones concretas de significación.</w:t>
            </w:r>
          </w:p>
          <w:p w14:paraId="7371F0BE" w14:textId="77777777" w:rsidR="008F75EE" w:rsidRPr="00227C68" w:rsidRDefault="008F75EE" w:rsidP="00F400F5">
            <w:pPr>
              <w:autoSpaceDE w:val="0"/>
              <w:autoSpaceDN w:val="0"/>
              <w:adjustRightInd w:val="0"/>
              <w:jc w:val="both"/>
              <w:rPr>
                <w:rFonts w:cs="Arial"/>
                <w:sz w:val="20"/>
                <w:szCs w:val="20"/>
              </w:rPr>
            </w:pPr>
          </w:p>
        </w:tc>
        <w:tc>
          <w:tcPr>
            <w:tcW w:w="5953" w:type="dxa"/>
          </w:tcPr>
          <w:p w14:paraId="752DAB52"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Asume una posición crítica y de respeto frente a las manifestaciones artísticas, culturales y posiciones ideológicas que surgen en los grupos humanos para propiciar el acercamiento intercultural.</w:t>
            </w:r>
          </w:p>
          <w:p w14:paraId="74126431" w14:textId="77777777" w:rsidR="008F75EE" w:rsidRPr="00227C68" w:rsidRDefault="008F75EE" w:rsidP="00F400F5">
            <w:pPr>
              <w:autoSpaceDE w:val="0"/>
              <w:autoSpaceDN w:val="0"/>
              <w:adjustRightInd w:val="0"/>
              <w:jc w:val="both"/>
              <w:rPr>
                <w:rFonts w:cs="Arial"/>
                <w:sz w:val="20"/>
                <w:szCs w:val="20"/>
              </w:rPr>
            </w:pPr>
          </w:p>
          <w:p w14:paraId="009AB24D" w14:textId="77777777" w:rsidR="008F75EE" w:rsidRPr="00227C68" w:rsidRDefault="008F75EE" w:rsidP="00F400F5">
            <w:pPr>
              <w:autoSpaceDE w:val="0"/>
              <w:autoSpaceDN w:val="0"/>
              <w:adjustRightInd w:val="0"/>
              <w:jc w:val="both"/>
              <w:rPr>
                <w:rFonts w:cs="Arial"/>
                <w:sz w:val="20"/>
                <w:szCs w:val="20"/>
              </w:rPr>
            </w:pPr>
          </w:p>
        </w:tc>
      </w:tr>
    </w:tbl>
    <w:p w14:paraId="091EF55A" w14:textId="77777777" w:rsidR="008F75EE" w:rsidRDefault="008F75EE" w:rsidP="008F75EE">
      <w:pPr>
        <w:autoSpaceDE w:val="0"/>
        <w:autoSpaceDN w:val="0"/>
        <w:adjustRightInd w:val="0"/>
        <w:spacing w:after="0" w:line="240" w:lineRule="auto"/>
        <w:jc w:val="both"/>
        <w:rPr>
          <w:rFonts w:eastAsia="Adobe Gothic Std B" w:cs="Arial"/>
          <w:sz w:val="20"/>
          <w:szCs w:val="20"/>
        </w:rPr>
      </w:pPr>
    </w:p>
    <w:p w14:paraId="03B72603" w14:textId="77777777" w:rsidR="008F75EE" w:rsidRPr="00227C68" w:rsidRDefault="008F75EE" w:rsidP="008F75EE">
      <w:pPr>
        <w:autoSpaceDE w:val="0"/>
        <w:autoSpaceDN w:val="0"/>
        <w:adjustRightInd w:val="0"/>
        <w:spacing w:after="0" w:line="240" w:lineRule="auto"/>
        <w:jc w:val="both"/>
        <w:rPr>
          <w:rFonts w:eastAsia="Adobe Gothic Std B" w:cs="Arial"/>
          <w:sz w:val="20"/>
          <w:szCs w:val="20"/>
        </w:rPr>
      </w:pPr>
    </w:p>
    <w:tbl>
      <w:tblPr>
        <w:tblStyle w:val="Tablaconcuadrcula"/>
        <w:tblW w:w="17152" w:type="dxa"/>
        <w:jc w:val="center"/>
        <w:tblLook w:val="04A0" w:firstRow="1" w:lastRow="0" w:firstColumn="1" w:lastColumn="0" w:noHBand="0" w:noVBand="1"/>
      </w:tblPr>
      <w:tblGrid>
        <w:gridCol w:w="4111"/>
        <w:gridCol w:w="5954"/>
        <w:gridCol w:w="7087"/>
      </w:tblGrid>
      <w:tr w:rsidR="008F75EE" w:rsidRPr="00227C68" w14:paraId="5D8ECDA3" w14:textId="77777777" w:rsidTr="00990659">
        <w:trPr>
          <w:trHeight w:val="298"/>
          <w:jc w:val="center"/>
        </w:trPr>
        <w:tc>
          <w:tcPr>
            <w:tcW w:w="4111" w:type="dxa"/>
            <w:shd w:val="clear" w:color="auto" w:fill="C6D9F1" w:themeFill="text2" w:themeFillTint="33"/>
          </w:tcPr>
          <w:p w14:paraId="2439E9EE" w14:textId="77777777" w:rsidR="008F75EE" w:rsidRPr="00227C68" w:rsidRDefault="008F75EE" w:rsidP="00634B9B">
            <w:pPr>
              <w:autoSpaceDE w:val="0"/>
              <w:autoSpaceDN w:val="0"/>
              <w:adjustRightInd w:val="0"/>
              <w:spacing w:line="360" w:lineRule="auto"/>
              <w:jc w:val="center"/>
              <w:rPr>
                <w:rFonts w:eastAsia="Adobe Gothic Std B" w:cs="Arial"/>
                <w:b/>
                <w:sz w:val="20"/>
                <w:szCs w:val="20"/>
              </w:rPr>
            </w:pPr>
            <w:r w:rsidRPr="00227C68">
              <w:rPr>
                <w:rFonts w:eastAsia="Adobe Gothic Std B" w:cs="Arial"/>
                <w:b/>
                <w:sz w:val="20"/>
                <w:szCs w:val="20"/>
              </w:rPr>
              <w:t>COMPETENCIAS DEL ÁREA</w:t>
            </w:r>
          </w:p>
        </w:tc>
        <w:tc>
          <w:tcPr>
            <w:tcW w:w="5954" w:type="dxa"/>
            <w:shd w:val="clear" w:color="auto" w:fill="C6D9F1" w:themeFill="text2" w:themeFillTint="33"/>
          </w:tcPr>
          <w:p w14:paraId="5CD002B6" w14:textId="77777777" w:rsidR="008F75EE" w:rsidRPr="00227C68" w:rsidRDefault="008F75EE" w:rsidP="00634B9B">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CIUDADANAS</w:t>
            </w:r>
          </w:p>
        </w:tc>
        <w:tc>
          <w:tcPr>
            <w:tcW w:w="7087" w:type="dxa"/>
            <w:shd w:val="clear" w:color="auto" w:fill="C6D9F1" w:themeFill="text2" w:themeFillTint="33"/>
          </w:tcPr>
          <w:p w14:paraId="3304E340" w14:textId="77777777" w:rsidR="008F75EE" w:rsidRPr="00227C68" w:rsidRDefault="008F75EE" w:rsidP="00634B9B">
            <w:pPr>
              <w:autoSpaceDE w:val="0"/>
              <w:autoSpaceDN w:val="0"/>
              <w:adjustRightInd w:val="0"/>
              <w:spacing w:line="360" w:lineRule="auto"/>
              <w:jc w:val="center"/>
              <w:rPr>
                <w:rFonts w:eastAsia="Adobe Gothic Std B" w:cs="Arial"/>
                <w:b/>
                <w:sz w:val="20"/>
                <w:szCs w:val="20"/>
              </w:rPr>
            </w:pPr>
            <w:r w:rsidRPr="00227C68">
              <w:rPr>
                <w:rFonts w:cs="Arial"/>
                <w:b/>
                <w:sz w:val="20"/>
                <w:szCs w:val="20"/>
              </w:rPr>
              <w:t>COMPETENCIAS LABORALES</w:t>
            </w:r>
          </w:p>
        </w:tc>
      </w:tr>
      <w:tr w:rsidR="008F75EE" w:rsidRPr="00227C68" w14:paraId="53B35851" w14:textId="77777777" w:rsidTr="00990659">
        <w:trPr>
          <w:jc w:val="center"/>
        </w:trPr>
        <w:tc>
          <w:tcPr>
            <w:tcW w:w="4111" w:type="dxa"/>
          </w:tcPr>
          <w:p w14:paraId="4A73D9AE"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eastAsia="Adobe Gothic Std B" w:cs="Arial"/>
                <w:sz w:val="20"/>
                <w:szCs w:val="20"/>
              </w:rPr>
              <w:t>Gramatical o sintáctica, textual, semántica, pragmática o sociocultural, enciclopédica, poética y literaria.</w:t>
            </w:r>
          </w:p>
        </w:tc>
        <w:tc>
          <w:tcPr>
            <w:tcW w:w="5954" w:type="dxa"/>
          </w:tcPr>
          <w:p w14:paraId="5972BE87" w14:textId="77777777" w:rsidR="008F75EE" w:rsidRPr="00227C68" w:rsidRDefault="008F75EE" w:rsidP="00F400F5">
            <w:pPr>
              <w:autoSpaceDE w:val="0"/>
              <w:autoSpaceDN w:val="0"/>
              <w:adjustRightInd w:val="0"/>
              <w:jc w:val="both"/>
              <w:rPr>
                <w:rFonts w:cs="Arial"/>
                <w:sz w:val="20"/>
                <w:szCs w:val="20"/>
              </w:rPr>
            </w:pPr>
            <w:r w:rsidRPr="00227C68">
              <w:rPr>
                <w:rFonts w:cs="Arial"/>
                <w:b/>
                <w:sz w:val="20"/>
                <w:szCs w:val="20"/>
              </w:rPr>
              <w:t xml:space="preserve">PLURALIDAD, IDENTIDAD Y VALORACIÓN DE LAS DIFERENCIAS: </w:t>
            </w:r>
          </w:p>
          <w:p w14:paraId="2204247A" w14:textId="77777777" w:rsidR="008F75EE" w:rsidRPr="00227C68" w:rsidRDefault="008F75EE" w:rsidP="00F400F5">
            <w:pPr>
              <w:autoSpaceDE w:val="0"/>
              <w:autoSpaceDN w:val="0"/>
              <w:adjustRightInd w:val="0"/>
              <w:jc w:val="both"/>
              <w:rPr>
                <w:rFonts w:cs="Arial"/>
                <w:sz w:val="20"/>
                <w:szCs w:val="20"/>
              </w:rPr>
            </w:pPr>
          </w:p>
          <w:p w14:paraId="13F81139"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Reconozco las situaciones de discriminación y exclusión más agudas que se presentan ahora, o se presentaron en el pasado, tanto en el orden nacional como en el internacional; las relaciono con las discriminaciones que observo en mi vida cotidiana. (CONOCIMIENTOS –COGNITIVA)</w:t>
            </w:r>
          </w:p>
        </w:tc>
        <w:tc>
          <w:tcPr>
            <w:tcW w:w="7087" w:type="dxa"/>
          </w:tcPr>
          <w:p w14:paraId="2EB97453" w14:textId="77777777"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EMPRESARIALES Y PARA EL EMPRENDIMIENTO: ELABORACIÓN DE PLANES DE NEGOCIO</w:t>
            </w:r>
          </w:p>
          <w:p w14:paraId="1BB06BF9" w14:textId="77777777" w:rsidR="008F75EE" w:rsidRPr="00227C68" w:rsidRDefault="008F75EE" w:rsidP="00F400F5">
            <w:pPr>
              <w:autoSpaceDE w:val="0"/>
              <w:autoSpaceDN w:val="0"/>
              <w:adjustRightInd w:val="0"/>
              <w:jc w:val="both"/>
              <w:rPr>
                <w:rFonts w:cs="Arial"/>
                <w:b/>
                <w:sz w:val="20"/>
                <w:szCs w:val="20"/>
              </w:rPr>
            </w:pPr>
          </w:p>
          <w:p w14:paraId="5A2ADE70" w14:textId="77777777"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 xml:space="preserve">INDICADOR: </w:t>
            </w:r>
          </w:p>
          <w:p w14:paraId="39A44442"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 xml:space="preserve"> Identificar las características de la empresa o unidad de negocio y los requerimientos para su montaje y funcionamiento.</w:t>
            </w:r>
          </w:p>
          <w:p w14:paraId="6DDB5C15" w14:textId="77777777" w:rsidR="008F75EE" w:rsidRPr="00227C68" w:rsidRDefault="008F75EE" w:rsidP="00F400F5">
            <w:pPr>
              <w:autoSpaceDE w:val="0"/>
              <w:autoSpaceDN w:val="0"/>
              <w:adjustRightInd w:val="0"/>
              <w:jc w:val="both"/>
              <w:rPr>
                <w:rFonts w:cs="Arial"/>
                <w:b/>
                <w:sz w:val="20"/>
                <w:szCs w:val="20"/>
              </w:rPr>
            </w:pPr>
          </w:p>
          <w:p w14:paraId="1368961B" w14:textId="77777777"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EVIDENCIAS:</w:t>
            </w:r>
          </w:p>
          <w:p w14:paraId="2E5342AE"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Diseño un modelo de plan de acción para crear una empresa alrededor del producto o servicio identificado.</w:t>
            </w:r>
          </w:p>
          <w:p w14:paraId="4B31E1E1" w14:textId="77777777" w:rsidR="008F75EE" w:rsidRPr="00227C68" w:rsidRDefault="008F75EE" w:rsidP="00F400F5">
            <w:pPr>
              <w:autoSpaceDE w:val="0"/>
              <w:autoSpaceDN w:val="0"/>
              <w:adjustRightInd w:val="0"/>
              <w:jc w:val="both"/>
              <w:rPr>
                <w:rFonts w:cs="Arial"/>
                <w:sz w:val="20"/>
                <w:szCs w:val="20"/>
              </w:rPr>
            </w:pPr>
          </w:p>
        </w:tc>
      </w:tr>
    </w:tbl>
    <w:p w14:paraId="225004A1" w14:textId="77777777" w:rsidR="008F75EE" w:rsidRPr="00227C68" w:rsidRDefault="008F75EE" w:rsidP="008F75EE">
      <w:pPr>
        <w:spacing w:line="240" w:lineRule="auto"/>
        <w:contextualSpacing/>
        <w:jc w:val="both"/>
        <w:rPr>
          <w:rFonts w:cs="Arial"/>
          <w:sz w:val="20"/>
          <w:szCs w:val="20"/>
        </w:rPr>
      </w:pPr>
    </w:p>
    <w:p w14:paraId="72CE48DC" w14:textId="77777777" w:rsidR="008F75EE" w:rsidRPr="00227C68" w:rsidRDefault="008F75EE" w:rsidP="008F75EE">
      <w:pPr>
        <w:spacing w:line="240" w:lineRule="auto"/>
        <w:contextualSpacing/>
        <w:jc w:val="both"/>
        <w:rPr>
          <w:rFonts w:cs="Arial"/>
          <w:sz w:val="20"/>
          <w:szCs w:val="20"/>
        </w:rPr>
      </w:pPr>
    </w:p>
    <w:tbl>
      <w:tblPr>
        <w:tblStyle w:val="Tablaconcuadrcula"/>
        <w:tblW w:w="17152" w:type="dxa"/>
        <w:jc w:val="center"/>
        <w:tblLook w:val="04A0" w:firstRow="1" w:lastRow="0" w:firstColumn="1" w:lastColumn="0" w:noHBand="0" w:noVBand="1"/>
      </w:tblPr>
      <w:tblGrid>
        <w:gridCol w:w="17152"/>
      </w:tblGrid>
      <w:tr w:rsidR="008F75EE" w:rsidRPr="00227C68" w14:paraId="74825FA4" w14:textId="77777777" w:rsidTr="00990659">
        <w:trPr>
          <w:jc w:val="center"/>
        </w:trPr>
        <w:tc>
          <w:tcPr>
            <w:tcW w:w="17152" w:type="dxa"/>
            <w:shd w:val="clear" w:color="auto" w:fill="C6D9F1" w:themeFill="text2" w:themeFillTint="33"/>
          </w:tcPr>
          <w:p w14:paraId="6ECE1ED9" w14:textId="77777777"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LINEAMIENTOS DEL ÁREA</w:t>
            </w:r>
          </w:p>
        </w:tc>
      </w:tr>
      <w:tr w:rsidR="008F75EE" w:rsidRPr="00227C68" w14:paraId="4F5712E5" w14:textId="77777777" w:rsidTr="00990659">
        <w:trPr>
          <w:jc w:val="center"/>
        </w:trPr>
        <w:tc>
          <w:tcPr>
            <w:tcW w:w="17152" w:type="dxa"/>
          </w:tcPr>
          <w:p w14:paraId="489C1DAC" w14:textId="77777777" w:rsidR="008F75EE" w:rsidRPr="00227C68" w:rsidRDefault="008F75EE" w:rsidP="00F400F5">
            <w:pPr>
              <w:autoSpaceDE w:val="0"/>
              <w:autoSpaceDN w:val="0"/>
              <w:adjustRightInd w:val="0"/>
              <w:jc w:val="both"/>
              <w:rPr>
                <w:sz w:val="20"/>
                <w:szCs w:val="20"/>
              </w:rPr>
            </w:pPr>
            <w:r w:rsidRPr="00227C68">
              <w:rPr>
                <w:sz w:val="20"/>
                <w:szCs w:val="20"/>
              </w:rPr>
              <w:t>4.1 Un eje referido a los procesos de construcción de sistemas de significación 4.1.1 Un nivel de construcción o adquisición del sistema de significación; 4.1.2 Un nivel de uso; 4.1.3 Un nivel de explicación del funcionamiento de los sistemas de significación; 4.1.4 Un nivel de control sobre el uso de los sistemas de significación.</w:t>
            </w:r>
          </w:p>
          <w:p w14:paraId="282B3C82" w14:textId="77777777" w:rsidR="008F75EE" w:rsidRPr="00227C68" w:rsidRDefault="008F75EE" w:rsidP="00F400F5">
            <w:pPr>
              <w:autoSpaceDE w:val="0"/>
              <w:autoSpaceDN w:val="0"/>
              <w:adjustRightInd w:val="0"/>
              <w:jc w:val="both"/>
              <w:rPr>
                <w:sz w:val="20"/>
                <w:szCs w:val="20"/>
              </w:rPr>
            </w:pPr>
            <w:r w:rsidRPr="00227C68">
              <w:rPr>
                <w:sz w:val="20"/>
                <w:szCs w:val="20"/>
              </w:rPr>
              <w:t>4.2 Un eje referido a los procesos de interpretación y producción de textos 4.2.1 Categorías para el análisis de la producción escrita; 4.2.2 Conceptualización del proceso lector</w:t>
            </w:r>
          </w:p>
          <w:p w14:paraId="1DBD05B8" w14:textId="77777777" w:rsidR="008F75EE" w:rsidRPr="00227C68" w:rsidRDefault="008F75EE" w:rsidP="00F400F5">
            <w:pPr>
              <w:autoSpaceDE w:val="0"/>
              <w:autoSpaceDN w:val="0"/>
              <w:adjustRightInd w:val="0"/>
              <w:jc w:val="both"/>
              <w:rPr>
                <w:sz w:val="20"/>
                <w:szCs w:val="20"/>
              </w:rPr>
            </w:pPr>
            <w:r w:rsidRPr="00227C68">
              <w:rPr>
                <w:sz w:val="20"/>
                <w:szCs w:val="20"/>
              </w:rPr>
              <w:t>4.3. Un eje referido a los procesos culturales y estéticos asociados al lenguaje: el papel de la literatura 4.3.1 El diálogo entre los textos: Una posibilidad de trabajo con la literatura; 4.3.2 Recapitulación; 4.4 Un eje referido a los principios de la interacción y a los procesos culturales implicados en la ética de la comunicación; 4.4.1 Diversidad étnica y cultural</w:t>
            </w:r>
          </w:p>
          <w:p w14:paraId="77912A0C" w14:textId="77777777" w:rsidR="008F75EE" w:rsidRPr="00227C68" w:rsidRDefault="008F75EE" w:rsidP="00F400F5">
            <w:pPr>
              <w:autoSpaceDE w:val="0"/>
              <w:autoSpaceDN w:val="0"/>
              <w:adjustRightInd w:val="0"/>
              <w:jc w:val="both"/>
              <w:rPr>
                <w:sz w:val="20"/>
                <w:szCs w:val="20"/>
              </w:rPr>
            </w:pPr>
            <w:r w:rsidRPr="00227C68">
              <w:rPr>
                <w:sz w:val="20"/>
                <w:szCs w:val="20"/>
              </w:rPr>
              <w:t>4.4 Un eje referido a los principios de la interacción y a los procesos culturales implicados en la ética de la comunicación 4.4.2 Un mito de los uitotos y muinanes de la amazonia</w:t>
            </w:r>
          </w:p>
          <w:p w14:paraId="17071622" w14:textId="77777777" w:rsidR="008F75EE" w:rsidRPr="00227C68" w:rsidRDefault="008F75EE" w:rsidP="00F400F5">
            <w:pPr>
              <w:autoSpaceDE w:val="0"/>
              <w:autoSpaceDN w:val="0"/>
              <w:adjustRightInd w:val="0"/>
              <w:jc w:val="both"/>
              <w:rPr>
                <w:sz w:val="20"/>
                <w:szCs w:val="20"/>
              </w:rPr>
            </w:pPr>
            <w:r w:rsidRPr="00227C68">
              <w:rPr>
                <w:sz w:val="20"/>
                <w:szCs w:val="20"/>
              </w:rPr>
              <w:t>4.5 Un eje referido a los procesos de desarrollo del pensamiento 4.5.1 Algunas estrategias cognitivas para facilitar la comprensión textual; 4.5.2 Estrategias metacognitivas para mejorar la comprensión lectora.</w:t>
            </w:r>
          </w:p>
          <w:p w14:paraId="05E8CEED" w14:textId="77777777" w:rsidR="008F75EE" w:rsidRPr="00227C68" w:rsidRDefault="008F75EE" w:rsidP="00F400F5">
            <w:pPr>
              <w:autoSpaceDE w:val="0"/>
              <w:autoSpaceDN w:val="0"/>
              <w:adjustRightInd w:val="0"/>
              <w:jc w:val="both"/>
              <w:rPr>
                <w:rFonts w:cs="Arial"/>
                <w:b/>
                <w:sz w:val="20"/>
                <w:szCs w:val="20"/>
              </w:rPr>
            </w:pPr>
          </w:p>
        </w:tc>
      </w:tr>
    </w:tbl>
    <w:p w14:paraId="5A7CA8E4" w14:textId="77777777" w:rsidR="00634B9B" w:rsidRPr="00227C68" w:rsidRDefault="00634B9B" w:rsidP="008F75EE">
      <w:pPr>
        <w:spacing w:line="240" w:lineRule="auto"/>
        <w:contextualSpacing/>
        <w:jc w:val="both"/>
        <w:rPr>
          <w:rFonts w:cs="Arial"/>
          <w:sz w:val="20"/>
          <w:szCs w:val="20"/>
        </w:rPr>
      </w:pPr>
    </w:p>
    <w:tbl>
      <w:tblPr>
        <w:tblStyle w:val="Tablaconcuadrcula"/>
        <w:tblW w:w="17152" w:type="dxa"/>
        <w:jc w:val="center"/>
        <w:tblLook w:val="04A0" w:firstRow="1" w:lastRow="0" w:firstColumn="1" w:lastColumn="0" w:noHBand="0" w:noVBand="1"/>
      </w:tblPr>
      <w:tblGrid>
        <w:gridCol w:w="3261"/>
        <w:gridCol w:w="3685"/>
        <w:gridCol w:w="2268"/>
        <w:gridCol w:w="4536"/>
        <w:gridCol w:w="3402"/>
      </w:tblGrid>
      <w:tr w:rsidR="008F75EE" w:rsidRPr="00227C68" w14:paraId="075843FD" w14:textId="77777777" w:rsidTr="00990659">
        <w:trPr>
          <w:jc w:val="center"/>
        </w:trPr>
        <w:tc>
          <w:tcPr>
            <w:tcW w:w="6946" w:type="dxa"/>
            <w:gridSpan w:val="2"/>
            <w:shd w:val="clear" w:color="auto" w:fill="B6DDE8" w:themeFill="accent5" w:themeFillTint="66"/>
          </w:tcPr>
          <w:p w14:paraId="7B681A87" w14:textId="77777777" w:rsidR="008F75EE" w:rsidRPr="00227C68" w:rsidRDefault="008F75EE" w:rsidP="00F400F5">
            <w:pPr>
              <w:contextualSpacing/>
              <w:jc w:val="both"/>
              <w:rPr>
                <w:rFonts w:cs="Arial"/>
                <w:sz w:val="20"/>
                <w:szCs w:val="20"/>
              </w:rPr>
            </w:pPr>
            <w:r w:rsidRPr="00227C68">
              <w:rPr>
                <w:rFonts w:cs="Arial"/>
                <w:sz w:val="20"/>
                <w:szCs w:val="20"/>
              </w:rPr>
              <w:t xml:space="preserve">DESEMPEÑOS: Período 4 </w:t>
            </w:r>
          </w:p>
        </w:tc>
        <w:tc>
          <w:tcPr>
            <w:tcW w:w="10206" w:type="dxa"/>
            <w:gridSpan w:val="3"/>
            <w:shd w:val="clear" w:color="auto" w:fill="B6DDE8" w:themeFill="accent5" w:themeFillTint="66"/>
          </w:tcPr>
          <w:p w14:paraId="63CE95DE" w14:textId="77777777" w:rsidR="008F75EE" w:rsidRPr="00227C68" w:rsidRDefault="008F75EE" w:rsidP="00F400F5">
            <w:pPr>
              <w:contextualSpacing/>
              <w:jc w:val="both"/>
              <w:rPr>
                <w:rFonts w:cs="Arial"/>
                <w:sz w:val="20"/>
                <w:szCs w:val="20"/>
              </w:rPr>
            </w:pPr>
            <w:r w:rsidRPr="00227C68">
              <w:rPr>
                <w:rFonts w:cs="Arial"/>
                <w:sz w:val="20"/>
                <w:szCs w:val="20"/>
              </w:rPr>
              <w:t xml:space="preserve">GRADO: Undécimo </w:t>
            </w:r>
          </w:p>
        </w:tc>
      </w:tr>
      <w:tr w:rsidR="008F75EE" w:rsidRPr="00227C68" w14:paraId="549C361D" w14:textId="77777777" w:rsidTr="00990659">
        <w:trPr>
          <w:jc w:val="center"/>
        </w:trPr>
        <w:tc>
          <w:tcPr>
            <w:tcW w:w="3261" w:type="dxa"/>
            <w:shd w:val="clear" w:color="auto" w:fill="C6D9F1" w:themeFill="text2" w:themeFillTint="33"/>
          </w:tcPr>
          <w:p w14:paraId="6034E852" w14:textId="77777777" w:rsidR="008F75EE" w:rsidRPr="00227C68" w:rsidRDefault="008F75EE" w:rsidP="00F400F5">
            <w:pPr>
              <w:autoSpaceDE w:val="0"/>
              <w:autoSpaceDN w:val="0"/>
              <w:adjustRightInd w:val="0"/>
              <w:jc w:val="both"/>
              <w:rPr>
                <w:rFonts w:cs="Arial"/>
                <w:b/>
                <w:sz w:val="20"/>
                <w:szCs w:val="20"/>
              </w:rPr>
            </w:pPr>
            <w:r w:rsidRPr="00227C68">
              <w:rPr>
                <w:rFonts w:cs="Arial"/>
                <w:b/>
                <w:sz w:val="20"/>
                <w:szCs w:val="20"/>
              </w:rPr>
              <w:t xml:space="preserve">PREGUNTA PROBLEMATIZADORA </w:t>
            </w:r>
          </w:p>
        </w:tc>
        <w:tc>
          <w:tcPr>
            <w:tcW w:w="5953" w:type="dxa"/>
            <w:gridSpan w:val="2"/>
            <w:shd w:val="clear" w:color="auto" w:fill="C6D9F1" w:themeFill="text2" w:themeFillTint="33"/>
          </w:tcPr>
          <w:p w14:paraId="68C18075" w14:textId="77777777" w:rsidR="008F75EE" w:rsidRPr="00227C68" w:rsidRDefault="008F75EE" w:rsidP="00E976CB">
            <w:pPr>
              <w:autoSpaceDE w:val="0"/>
              <w:autoSpaceDN w:val="0"/>
              <w:adjustRightInd w:val="0"/>
              <w:jc w:val="center"/>
              <w:rPr>
                <w:rFonts w:cs="Arial"/>
                <w:b/>
                <w:sz w:val="20"/>
                <w:szCs w:val="20"/>
              </w:rPr>
            </w:pPr>
            <w:r w:rsidRPr="00227C68">
              <w:rPr>
                <w:rFonts w:cs="Arial"/>
                <w:b/>
                <w:sz w:val="20"/>
                <w:szCs w:val="20"/>
              </w:rPr>
              <w:t>ESTÁNDARES</w:t>
            </w:r>
          </w:p>
        </w:tc>
        <w:tc>
          <w:tcPr>
            <w:tcW w:w="4536" w:type="dxa"/>
            <w:shd w:val="clear" w:color="auto" w:fill="C6D9F1" w:themeFill="text2" w:themeFillTint="33"/>
          </w:tcPr>
          <w:p w14:paraId="6269ED35" w14:textId="77777777" w:rsidR="008F75EE" w:rsidRPr="00227C68" w:rsidRDefault="008F75EE" w:rsidP="00E976CB">
            <w:pPr>
              <w:autoSpaceDE w:val="0"/>
              <w:autoSpaceDN w:val="0"/>
              <w:adjustRightInd w:val="0"/>
              <w:spacing w:line="360" w:lineRule="auto"/>
              <w:jc w:val="center"/>
              <w:rPr>
                <w:rFonts w:cs="Arial"/>
                <w:b/>
                <w:sz w:val="20"/>
                <w:szCs w:val="20"/>
              </w:rPr>
            </w:pPr>
            <w:r w:rsidRPr="00227C68">
              <w:rPr>
                <w:rFonts w:cs="Arial"/>
                <w:b/>
                <w:sz w:val="20"/>
                <w:szCs w:val="20"/>
              </w:rPr>
              <w:t>DERECHOS BÁSICOS DE APRENDIZAJE</w:t>
            </w:r>
          </w:p>
        </w:tc>
        <w:tc>
          <w:tcPr>
            <w:tcW w:w="3402" w:type="dxa"/>
            <w:shd w:val="clear" w:color="auto" w:fill="C6D9F1" w:themeFill="text2" w:themeFillTint="33"/>
          </w:tcPr>
          <w:p w14:paraId="14BDE8E4" w14:textId="77777777" w:rsidR="008F75EE" w:rsidRPr="00227C68" w:rsidRDefault="008F75EE" w:rsidP="00E976CB">
            <w:pPr>
              <w:autoSpaceDE w:val="0"/>
              <w:autoSpaceDN w:val="0"/>
              <w:adjustRightInd w:val="0"/>
              <w:jc w:val="center"/>
              <w:rPr>
                <w:rFonts w:cs="Arial"/>
                <w:b/>
                <w:sz w:val="20"/>
                <w:szCs w:val="20"/>
              </w:rPr>
            </w:pPr>
            <w:r w:rsidRPr="00227C68">
              <w:rPr>
                <w:rFonts w:cs="Arial"/>
                <w:b/>
                <w:sz w:val="20"/>
                <w:szCs w:val="20"/>
              </w:rPr>
              <w:t>MATRIZ DE REFERENCIA</w:t>
            </w:r>
          </w:p>
        </w:tc>
      </w:tr>
      <w:tr w:rsidR="008F75EE" w:rsidRPr="00227C68" w14:paraId="5D106074" w14:textId="77777777" w:rsidTr="00990659">
        <w:trPr>
          <w:jc w:val="center"/>
        </w:trPr>
        <w:tc>
          <w:tcPr>
            <w:tcW w:w="3261" w:type="dxa"/>
          </w:tcPr>
          <w:p w14:paraId="07D4D4B9"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¿Cómo es posible formarme como sujeto crítico de la realidad actual desde la interpretación intertextual y la producción argumentativa de diferentes discursos y portadores de sentido?</w:t>
            </w:r>
          </w:p>
        </w:tc>
        <w:tc>
          <w:tcPr>
            <w:tcW w:w="5953" w:type="dxa"/>
            <w:gridSpan w:val="2"/>
          </w:tcPr>
          <w:p w14:paraId="0AF17D0D" w14:textId="77777777" w:rsidR="008F75EE" w:rsidRPr="00227C68" w:rsidRDefault="008F75EE" w:rsidP="00F400F5">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Producción textual</w:t>
            </w:r>
          </w:p>
          <w:p w14:paraId="6D5705E8"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Evidencio en mis producciones textuales el conocimiento de los diferentes niveles de la lengua y el control sobre el uso que hago de ellos en contextos comunicativos.</w:t>
            </w:r>
          </w:p>
          <w:p w14:paraId="3E8A793C"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Produzco ensayos de carácter argumentativo en los que desarrollo mis ideas con rigor y atendiendo a las características propias del género</w:t>
            </w:r>
          </w:p>
          <w:p w14:paraId="6159D89F" w14:textId="77777777" w:rsidR="008F75EE" w:rsidRPr="00227C68" w:rsidRDefault="008F75EE" w:rsidP="00F400F5">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Comprensión e interpretación textual</w:t>
            </w:r>
          </w:p>
          <w:p w14:paraId="4ED84632"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Construyo reseñas críticas acerca de los textos que leo.</w:t>
            </w:r>
          </w:p>
          <w:p w14:paraId="5A09BE5C"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Asumo una actitud crítica frente a los textos que leo y elaboro, y frente a otros tipos de texto: explicativos, descriptivo y narrativos.</w:t>
            </w:r>
          </w:p>
          <w:p w14:paraId="42D8B33A" w14:textId="77777777" w:rsidR="008F75EE" w:rsidRPr="00227C68" w:rsidRDefault="008F75EE" w:rsidP="00F400F5">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Literatura</w:t>
            </w:r>
          </w:p>
          <w:p w14:paraId="0E608FD1"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Comprendo en los textos que leo las dimensiones éticas, estéticas y filosóficas, entre otras, que se evidencian en ellos.</w:t>
            </w:r>
          </w:p>
          <w:p w14:paraId="2979ECF0"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Comparo textos de diversos autores, temas, épocas y culturas, y utilizo recursos de la teoría literaria para enriquecer su interpretación.</w:t>
            </w:r>
          </w:p>
          <w:p w14:paraId="45838CE0" w14:textId="77777777" w:rsidR="008F75EE" w:rsidRPr="00227C68" w:rsidRDefault="008F75EE" w:rsidP="00F400F5">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Medios de comunicación y otros sistemas simbólicos</w:t>
            </w:r>
          </w:p>
          <w:p w14:paraId="62C05779"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Asumo una posición crítica frente a los elementos ideológicos presentes en dichos medios y analizo su incidencia en la sociedad actual.</w:t>
            </w:r>
          </w:p>
          <w:p w14:paraId="07E89E98"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Produzco textos, empleando lenguaje verbal o no verbal, para exponer mis ideas o para recrear realidades con sentido crítico.</w:t>
            </w:r>
          </w:p>
          <w:p w14:paraId="0218D456" w14:textId="77777777" w:rsidR="008F75EE" w:rsidRPr="00227C68" w:rsidRDefault="008F75EE" w:rsidP="00F400F5">
            <w:pPr>
              <w:pStyle w:val="Normal1"/>
              <w:jc w:val="both"/>
              <w:rPr>
                <w:rFonts w:asciiTheme="minorHAnsi" w:hAnsiTheme="minorHAnsi" w:cs="Arial"/>
                <w:sz w:val="20"/>
                <w:szCs w:val="20"/>
                <w:u w:val="single"/>
              </w:rPr>
            </w:pPr>
            <w:r w:rsidRPr="00227C68">
              <w:rPr>
                <w:rFonts w:asciiTheme="minorHAnsi" w:hAnsiTheme="minorHAnsi" w:cs="Arial"/>
                <w:sz w:val="20"/>
                <w:szCs w:val="20"/>
                <w:u w:val="single"/>
              </w:rPr>
              <w:t>Ética de la comunicación</w:t>
            </w:r>
          </w:p>
          <w:p w14:paraId="0D9693AE"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Respeto la diversidad de criterios y posiciones ideológicas que surgen en los grupos humanos.</w:t>
            </w:r>
          </w:p>
          <w:p w14:paraId="64AC22AC"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Comprendo que en la relación intercultural con las comunidades indígenas y afrocolombianas deben primar el respeto y la igualdad, lo que propiciará el acercamiento socio-cultural entre todos los colombianos.</w:t>
            </w:r>
          </w:p>
          <w:p w14:paraId="3ABB14A0" w14:textId="77777777" w:rsidR="008F75EE" w:rsidRPr="00227C68" w:rsidRDefault="008F75EE" w:rsidP="00F400F5">
            <w:pPr>
              <w:pStyle w:val="Normal1"/>
              <w:jc w:val="both"/>
              <w:rPr>
                <w:rFonts w:asciiTheme="minorHAnsi" w:hAnsiTheme="minorHAnsi" w:cs="Arial"/>
                <w:sz w:val="20"/>
                <w:szCs w:val="20"/>
              </w:rPr>
            </w:pPr>
            <w:r w:rsidRPr="00227C68">
              <w:rPr>
                <w:rFonts w:asciiTheme="minorHAnsi" w:hAnsiTheme="minorHAnsi" w:cs="Arial"/>
                <w:sz w:val="20"/>
                <w:szCs w:val="20"/>
              </w:rPr>
              <w:t>Argumento, en forma oral y escrita, acerca de temas y problemáticas que puedan ser objeto de intolerancia, segregación, señalamientos, etc.</w:t>
            </w:r>
          </w:p>
          <w:p w14:paraId="3613066F" w14:textId="77777777" w:rsidR="008F75EE" w:rsidRPr="00227C68" w:rsidRDefault="008F75EE" w:rsidP="00F400F5">
            <w:pPr>
              <w:pStyle w:val="Normal1"/>
              <w:jc w:val="both"/>
              <w:rPr>
                <w:rFonts w:asciiTheme="minorHAnsi" w:hAnsiTheme="minorHAnsi" w:cs="Arial"/>
                <w:sz w:val="20"/>
                <w:szCs w:val="20"/>
              </w:rPr>
            </w:pPr>
          </w:p>
        </w:tc>
        <w:tc>
          <w:tcPr>
            <w:tcW w:w="4536" w:type="dxa"/>
          </w:tcPr>
          <w:p w14:paraId="12EA8EAB" w14:textId="77777777" w:rsidR="008F75EE" w:rsidRPr="00227C68" w:rsidRDefault="008F75EE" w:rsidP="00F400F5">
            <w:pPr>
              <w:jc w:val="both"/>
              <w:rPr>
                <w:rFonts w:cs="Arial"/>
                <w:sz w:val="20"/>
                <w:szCs w:val="20"/>
              </w:rPr>
            </w:pPr>
            <w:r w:rsidRPr="00227C68">
              <w:rPr>
                <w:rFonts w:cs="Arial"/>
                <w:sz w:val="20"/>
                <w:szCs w:val="20"/>
              </w:rPr>
              <w:t>1.</w:t>
            </w:r>
            <w:r>
              <w:rPr>
                <w:rFonts w:cs="Arial"/>
                <w:sz w:val="20"/>
                <w:szCs w:val="20"/>
              </w:rPr>
              <w:t xml:space="preserve"> </w:t>
            </w:r>
            <w:r w:rsidRPr="00227C68">
              <w:rPr>
                <w:rFonts w:cs="Arial"/>
                <w:sz w:val="20"/>
                <w:szCs w:val="20"/>
              </w:rPr>
              <w:t>Participa en escenarios académicos, políticos y culturales; asumiendo una posición crítica y propositiva frente a los discursos que le presentan los distintos medios de comunicación y otras fuentes de información.</w:t>
            </w:r>
          </w:p>
          <w:p w14:paraId="4B6FEE64" w14:textId="77777777" w:rsidR="008F75EE" w:rsidRPr="00227C68" w:rsidRDefault="008F75EE" w:rsidP="00F400F5">
            <w:pPr>
              <w:jc w:val="both"/>
              <w:rPr>
                <w:rFonts w:cs="Arial"/>
                <w:sz w:val="20"/>
                <w:szCs w:val="20"/>
              </w:rPr>
            </w:pPr>
            <w:r w:rsidRPr="00227C68">
              <w:rPr>
                <w:rFonts w:cs="Arial"/>
                <w:sz w:val="20"/>
                <w:szCs w:val="20"/>
              </w:rPr>
              <w:t>2.</w:t>
            </w:r>
            <w:r>
              <w:rPr>
                <w:rFonts w:cs="Arial"/>
                <w:sz w:val="20"/>
                <w:szCs w:val="20"/>
              </w:rPr>
              <w:t xml:space="preserve"> </w:t>
            </w:r>
            <w:r w:rsidRPr="00227C68">
              <w:rPr>
                <w:rFonts w:cs="Arial"/>
                <w:sz w:val="20"/>
                <w:szCs w:val="20"/>
              </w:rPr>
              <w:t>Expresa, con sentido crítico, cómo se articulan los códigos verbales y no verbales en diversas manifestaciones humanas y da cuenta de sus implicaciones culturales, sociales e ideológicas.</w:t>
            </w:r>
          </w:p>
          <w:p w14:paraId="20195BFB" w14:textId="77777777" w:rsidR="008F75EE" w:rsidRPr="00227C68" w:rsidRDefault="008F75EE" w:rsidP="00F400F5">
            <w:pPr>
              <w:jc w:val="both"/>
              <w:rPr>
                <w:rFonts w:cs="Arial"/>
                <w:sz w:val="20"/>
                <w:szCs w:val="20"/>
              </w:rPr>
            </w:pPr>
            <w:r w:rsidRPr="00227C68">
              <w:rPr>
                <w:rFonts w:cs="Arial"/>
                <w:sz w:val="20"/>
                <w:szCs w:val="20"/>
              </w:rPr>
              <w:t>3.</w:t>
            </w:r>
            <w:r>
              <w:rPr>
                <w:rFonts w:cs="Arial"/>
                <w:sz w:val="20"/>
                <w:szCs w:val="20"/>
              </w:rPr>
              <w:t xml:space="preserve"> </w:t>
            </w:r>
            <w:r w:rsidRPr="00227C68">
              <w:rPr>
                <w:rFonts w:cs="Arial"/>
                <w:sz w:val="20"/>
                <w:szCs w:val="20"/>
              </w:rPr>
              <w:t>Determina los textos que desea leer y la manera en que abordará su comprensión, con base en sus experiencias de formación e inclinaciones literarias.</w:t>
            </w:r>
          </w:p>
          <w:p w14:paraId="07EA6402" w14:textId="77777777" w:rsidR="008F75EE" w:rsidRPr="00227C68" w:rsidRDefault="008F75EE" w:rsidP="00F400F5">
            <w:pPr>
              <w:jc w:val="both"/>
              <w:rPr>
                <w:rFonts w:cs="Arial"/>
                <w:sz w:val="20"/>
                <w:szCs w:val="20"/>
              </w:rPr>
            </w:pPr>
            <w:r w:rsidRPr="00227C68">
              <w:rPr>
                <w:rFonts w:cs="Arial"/>
                <w:sz w:val="20"/>
                <w:szCs w:val="20"/>
              </w:rPr>
              <w:t>4.</w:t>
            </w:r>
            <w:r>
              <w:rPr>
                <w:rFonts w:cs="Arial"/>
                <w:sz w:val="20"/>
                <w:szCs w:val="20"/>
              </w:rPr>
              <w:t xml:space="preserve"> </w:t>
            </w:r>
            <w:r w:rsidRPr="00227C68">
              <w:rPr>
                <w:rFonts w:cs="Arial"/>
                <w:sz w:val="20"/>
                <w:szCs w:val="20"/>
              </w:rPr>
              <w:t xml:space="preserve">Identifica, en las producciones literarias clásicas, diferentes temas que le permiten establecer comparaciones con las visiones de mundo de otras épocas. </w:t>
            </w:r>
          </w:p>
          <w:p w14:paraId="460B6091" w14:textId="77777777" w:rsidR="008F75EE" w:rsidRPr="00227C68" w:rsidRDefault="008F75EE" w:rsidP="00F400F5">
            <w:pPr>
              <w:jc w:val="both"/>
              <w:rPr>
                <w:rFonts w:cs="Arial"/>
                <w:sz w:val="20"/>
                <w:szCs w:val="20"/>
              </w:rPr>
            </w:pPr>
            <w:r w:rsidRPr="00227C68">
              <w:rPr>
                <w:rFonts w:cs="Arial"/>
                <w:sz w:val="20"/>
                <w:szCs w:val="20"/>
              </w:rPr>
              <w:t>5.</w:t>
            </w:r>
            <w:r>
              <w:rPr>
                <w:rFonts w:cs="Arial"/>
                <w:sz w:val="20"/>
                <w:szCs w:val="20"/>
              </w:rPr>
              <w:t xml:space="preserve"> </w:t>
            </w:r>
            <w:r w:rsidRPr="00227C68">
              <w:rPr>
                <w:rFonts w:cs="Arial"/>
                <w:sz w:val="20"/>
                <w:szCs w:val="20"/>
              </w:rPr>
              <w:t>Comprende que los argumentos de sus interlocutores involucran procesos de comprensión, crítica y proposición.</w:t>
            </w:r>
          </w:p>
          <w:p w14:paraId="3D846B39" w14:textId="77777777" w:rsidR="008F75EE" w:rsidRPr="00227C68" w:rsidRDefault="008F75EE" w:rsidP="00F400F5">
            <w:pPr>
              <w:jc w:val="both"/>
              <w:rPr>
                <w:rFonts w:cs="Arial"/>
                <w:sz w:val="20"/>
                <w:szCs w:val="20"/>
              </w:rPr>
            </w:pPr>
            <w:r w:rsidRPr="00227C68">
              <w:rPr>
                <w:rFonts w:cs="Arial"/>
                <w:sz w:val="20"/>
                <w:szCs w:val="20"/>
              </w:rPr>
              <w:t>6.</w:t>
            </w:r>
            <w:r>
              <w:rPr>
                <w:rFonts w:cs="Arial"/>
                <w:sz w:val="20"/>
                <w:szCs w:val="20"/>
              </w:rPr>
              <w:t xml:space="preserve"> </w:t>
            </w:r>
            <w:r w:rsidRPr="00227C68">
              <w:rPr>
                <w:rFonts w:cs="Arial"/>
                <w:sz w:val="20"/>
                <w:szCs w:val="20"/>
              </w:rPr>
              <w:t>Compara diversos tipos de texto, con capacidad crítica y argumentativa para establecer relaciones entre temáticas, características y los múltiples contextos en los que fueron producidos.</w:t>
            </w:r>
          </w:p>
          <w:p w14:paraId="1C124DAA" w14:textId="77777777" w:rsidR="008F75EE" w:rsidRPr="00227C68" w:rsidRDefault="008F75EE" w:rsidP="00F400F5">
            <w:pPr>
              <w:jc w:val="both"/>
              <w:rPr>
                <w:rFonts w:cs="Arial"/>
                <w:sz w:val="20"/>
                <w:szCs w:val="20"/>
              </w:rPr>
            </w:pPr>
            <w:r w:rsidRPr="00227C68">
              <w:rPr>
                <w:rFonts w:cs="Arial"/>
                <w:sz w:val="20"/>
                <w:szCs w:val="20"/>
              </w:rPr>
              <w:t>7.</w:t>
            </w:r>
            <w:r>
              <w:rPr>
                <w:rFonts w:cs="Arial"/>
                <w:sz w:val="20"/>
                <w:szCs w:val="20"/>
              </w:rPr>
              <w:t xml:space="preserve"> </w:t>
            </w:r>
            <w:r w:rsidRPr="00227C68">
              <w:rPr>
                <w:rFonts w:cs="Arial"/>
                <w:sz w:val="20"/>
                <w:szCs w:val="20"/>
              </w:rPr>
              <w:t>Expresa por medio de producciones orales el dominio de un tema, un texto o la obra de un autor.</w:t>
            </w:r>
          </w:p>
          <w:p w14:paraId="053A3213" w14:textId="77777777" w:rsidR="008F75EE" w:rsidRPr="00227C68" w:rsidRDefault="008F75EE" w:rsidP="00F400F5">
            <w:pPr>
              <w:jc w:val="both"/>
              <w:rPr>
                <w:rFonts w:cs="Arial"/>
                <w:sz w:val="20"/>
                <w:szCs w:val="20"/>
              </w:rPr>
            </w:pPr>
            <w:r w:rsidRPr="00227C68">
              <w:rPr>
                <w:rFonts w:cs="Arial"/>
                <w:sz w:val="20"/>
                <w:szCs w:val="20"/>
              </w:rPr>
              <w:t>8.</w:t>
            </w:r>
            <w:r>
              <w:rPr>
                <w:rFonts w:cs="Arial"/>
                <w:sz w:val="20"/>
                <w:szCs w:val="20"/>
              </w:rPr>
              <w:t xml:space="preserve"> </w:t>
            </w:r>
            <w:r w:rsidRPr="00227C68">
              <w:rPr>
                <w:rFonts w:cs="Arial"/>
                <w:sz w:val="20"/>
                <w:szCs w:val="20"/>
              </w:rPr>
              <w:t>Produce textos académicos a partir de procedimientos sistemáticos de corrección lingüística, atendiendo al tipo de texto y al contexto comunicativo.</w:t>
            </w:r>
          </w:p>
        </w:tc>
        <w:tc>
          <w:tcPr>
            <w:tcW w:w="3402" w:type="dxa"/>
          </w:tcPr>
          <w:p w14:paraId="249FC90A" w14:textId="77777777" w:rsidR="008F75EE" w:rsidRPr="00227C68" w:rsidRDefault="008F75EE" w:rsidP="00E976CB">
            <w:pPr>
              <w:rPr>
                <w:rFonts w:cs="Arial"/>
                <w:sz w:val="20"/>
                <w:szCs w:val="20"/>
              </w:rPr>
            </w:pPr>
            <w:r w:rsidRPr="00227C68">
              <w:rPr>
                <w:rFonts w:cs="Arial"/>
                <w:sz w:val="20"/>
                <w:szCs w:val="20"/>
              </w:rPr>
              <w:t>COMPETENCIA COMUNICATIVA (PROCESO DE ESCRITURA)</w:t>
            </w:r>
          </w:p>
          <w:p w14:paraId="20F038B6" w14:textId="77777777" w:rsidR="008F75EE" w:rsidRPr="00227C68" w:rsidRDefault="008F75EE" w:rsidP="00F400F5">
            <w:pPr>
              <w:jc w:val="both"/>
              <w:rPr>
                <w:rFonts w:cs="Arial"/>
                <w:sz w:val="20"/>
                <w:szCs w:val="20"/>
              </w:rPr>
            </w:pPr>
            <w:r w:rsidRPr="00227C68">
              <w:rPr>
                <w:rFonts w:cs="Arial"/>
                <w:sz w:val="20"/>
                <w:szCs w:val="20"/>
                <w:u w:val="single"/>
              </w:rPr>
              <w:t>Componente pragmático</w:t>
            </w:r>
          </w:p>
          <w:p w14:paraId="3ABC5ACF" w14:textId="77777777" w:rsidR="008F75EE" w:rsidRPr="00227C68" w:rsidRDefault="008F75EE" w:rsidP="00F400F5">
            <w:pPr>
              <w:jc w:val="both"/>
              <w:rPr>
                <w:rFonts w:cs="Arial"/>
                <w:sz w:val="20"/>
                <w:szCs w:val="20"/>
                <w:u w:val="single"/>
              </w:rPr>
            </w:pPr>
            <w:r w:rsidRPr="00227C68">
              <w:rPr>
                <w:sz w:val="20"/>
                <w:szCs w:val="20"/>
              </w:rPr>
              <w:t>APRENDIZAJE:</w:t>
            </w:r>
          </w:p>
          <w:p w14:paraId="66F495FB" w14:textId="77777777" w:rsidR="008F75EE" w:rsidRPr="00227C68" w:rsidRDefault="008F75EE" w:rsidP="00F400F5">
            <w:pPr>
              <w:jc w:val="both"/>
              <w:rPr>
                <w:sz w:val="20"/>
                <w:szCs w:val="20"/>
              </w:rPr>
            </w:pPr>
            <w:r w:rsidRPr="00227C68">
              <w:rPr>
                <w:sz w:val="20"/>
                <w:szCs w:val="20"/>
              </w:rPr>
              <w:t>EVIDENCIA:</w:t>
            </w:r>
          </w:p>
          <w:p w14:paraId="502AB5C5" w14:textId="77777777" w:rsidR="008F75EE" w:rsidRPr="00227C68" w:rsidRDefault="008F75EE" w:rsidP="00F400F5">
            <w:pPr>
              <w:jc w:val="both"/>
              <w:rPr>
                <w:rFonts w:cs="Arial"/>
                <w:sz w:val="20"/>
                <w:szCs w:val="20"/>
                <w:u w:val="single"/>
              </w:rPr>
            </w:pPr>
            <w:r w:rsidRPr="00227C68">
              <w:rPr>
                <w:rFonts w:cs="Arial"/>
                <w:sz w:val="20"/>
                <w:szCs w:val="20"/>
                <w:u w:val="single"/>
              </w:rPr>
              <w:t>Componente semántico</w:t>
            </w:r>
          </w:p>
          <w:p w14:paraId="118C1C83" w14:textId="77777777" w:rsidR="008F75EE" w:rsidRPr="00227C68" w:rsidRDefault="008F75EE" w:rsidP="00F400F5">
            <w:pPr>
              <w:jc w:val="both"/>
              <w:rPr>
                <w:rFonts w:cs="Arial"/>
                <w:sz w:val="20"/>
                <w:szCs w:val="20"/>
                <w:u w:val="single"/>
              </w:rPr>
            </w:pPr>
            <w:r w:rsidRPr="00227C68">
              <w:rPr>
                <w:sz w:val="20"/>
                <w:szCs w:val="20"/>
              </w:rPr>
              <w:t>APRENDIZAJE:</w:t>
            </w:r>
          </w:p>
          <w:p w14:paraId="472E8E2E" w14:textId="77777777" w:rsidR="008F75EE" w:rsidRPr="00227C68" w:rsidRDefault="008F75EE" w:rsidP="00F400F5">
            <w:pPr>
              <w:jc w:val="both"/>
              <w:rPr>
                <w:sz w:val="20"/>
                <w:szCs w:val="20"/>
              </w:rPr>
            </w:pPr>
            <w:r w:rsidRPr="00227C68">
              <w:rPr>
                <w:sz w:val="20"/>
                <w:szCs w:val="20"/>
              </w:rPr>
              <w:t>EVIDENCIA:</w:t>
            </w:r>
          </w:p>
          <w:p w14:paraId="60114437" w14:textId="77777777" w:rsidR="008F75EE" w:rsidRPr="00227C68" w:rsidRDefault="008F75EE" w:rsidP="00F400F5">
            <w:pPr>
              <w:jc w:val="both"/>
              <w:rPr>
                <w:rFonts w:cs="Arial"/>
                <w:sz w:val="20"/>
                <w:szCs w:val="20"/>
                <w:u w:val="single"/>
              </w:rPr>
            </w:pPr>
            <w:r w:rsidRPr="00227C68">
              <w:rPr>
                <w:rFonts w:cs="Arial"/>
                <w:sz w:val="20"/>
                <w:szCs w:val="20"/>
                <w:u w:val="single"/>
              </w:rPr>
              <w:t>Componente sintáctico</w:t>
            </w:r>
          </w:p>
          <w:p w14:paraId="1172D317" w14:textId="77777777" w:rsidR="008F75EE" w:rsidRPr="00227C68" w:rsidRDefault="008F75EE" w:rsidP="00F400F5">
            <w:pPr>
              <w:jc w:val="both"/>
              <w:rPr>
                <w:rFonts w:cs="Arial"/>
                <w:sz w:val="20"/>
                <w:szCs w:val="20"/>
                <w:u w:val="single"/>
              </w:rPr>
            </w:pPr>
            <w:r w:rsidRPr="00227C68">
              <w:rPr>
                <w:sz w:val="20"/>
                <w:szCs w:val="20"/>
              </w:rPr>
              <w:t>APRENDIZAJE:</w:t>
            </w:r>
          </w:p>
          <w:p w14:paraId="7D18DC6A" w14:textId="77777777" w:rsidR="008F75EE" w:rsidRPr="00227C68" w:rsidRDefault="008F75EE" w:rsidP="00F400F5">
            <w:pPr>
              <w:jc w:val="both"/>
              <w:rPr>
                <w:rFonts w:cs="Arial"/>
                <w:sz w:val="20"/>
                <w:szCs w:val="20"/>
              </w:rPr>
            </w:pPr>
            <w:r w:rsidRPr="00227C68">
              <w:rPr>
                <w:sz w:val="20"/>
                <w:szCs w:val="20"/>
              </w:rPr>
              <w:t>EVIDENCIA:</w:t>
            </w:r>
          </w:p>
          <w:p w14:paraId="3DCCBE27" w14:textId="77777777" w:rsidR="008F75EE" w:rsidRPr="00227C68" w:rsidRDefault="008F75EE" w:rsidP="00F400F5">
            <w:pPr>
              <w:jc w:val="both"/>
              <w:rPr>
                <w:rFonts w:cs="Arial"/>
                <w:sz w:val="20"/>
                <w:szCs w:val="20"/>
              </w:rPr>
            </w:pPr>
          </w:p>
          <w:p w14:paraId="72A7AA84" w14:textId="77777777" w:rsidR="008F75EE" w:rsidRPr="00227C68" w:rsidRDefault="008F75EE" w:rsidP="00E976CB">
            <w:pPr>
              <w:rPr>
                <w:rFonts w:cs="Arial"/>
                <w:sz w:val="20"/>
                <w:szCs w:val="20"/>
              </w:rPr>
            </w:pPr>
            <w:r w:rsidRPr="00227C68">
              <w:rPr>
                <w:rFonts w:cs="Arial"/>
                <w:sz w:val="20"/>
                <w:szCs w:val="20"/>
              </w:rPr>
              <w:t>COMPETENCIA COMUNICATIVA (PROCESO DE LECTURA)</w:t>
            </w:r>
          </w:p>
          <w:p w14:paraId="25458DAE" w14:textId="77777777" w:rsidR="008F75EE" w:rsidRPr="00227C68" w:rsidRDefault="008F75EE" w:rsidP="00F400F5">
            <w:pPr>
              <w:jc w:val="both"/>
              <w:rPr>
                <w:rFonts w:cs="Arial"/>
                <w:sz w:val="20"/>
                <w:szCs w:val="20"/>
              </w:rPr>
            </w:pPr>
            <w:r w:rsidRPr="00227C68">
              <w:rPr>
                <w:rFonts w:cs="Arial"/>
                <w:sz w:val="20"/>
                <w:szCs w:val="20"/>
                <w:u w:val="single"/>
              </w:rPr>
              <w:t>Componente pragmático</w:t>
            </w:r>
          </w:p>
          <w:p w14:paraId="78590C46" w14:textId="77777777" w:rsidR="008F75EE" w:rsidRPr="00227C68" w:rsidRDefault="008F75EE" w:rsidP="00F400F5">
            <w:pPr>
              <w:jc w:val="both"/>
              <w:rPr>
                <w:rFonts w:cs="Arial"/>
                <w:sz w:val="20"/>
                <w:szCs w:val="20"/>
                <w:u w:val="single"/>
              </w:rPr>
            </w:pPr>
            <w:r w:rsidRPr="00227C68">
              <w:rPr>
                <w:sz w:val="20"/>
                <w:szCs w:val="20"/>
              </w:rPr>
              <w:t>APRENDIZAJE:</w:t>
            </w:r>
          </w:p>
          <w:p w14:paraId="0B38BEE3" w14:textId="77777777" w:rsidR="008F75EE" w:rsidRPr="00227C68" w:rsidRDefault="008F75EE" w:rsidP="00F400F5">
            <w:pPr>
              <w:jc w:val="both"/>
              <w:rPr>
                <w:sz w:val="20"/>
                <w:szCs w:val="20"/>
              </w:rPr>
            </w:pPr>
            <w:r w:rsidRPr="00227C68">
              <w:rPr>
                <w:sz w:val="20"/>
                <w:szCs w:val="20"/>
              </w:rPr>
              <w:t>EVIDENCIA:</w:t>
            </w:r>
          </w:p>
          <w:p w14:paraId="1AFFBBD8" w14:textId="77777777" w:rsidR="008F75EE" w:rsidRPr="00227C68" w:rsidRDefault="008F75EE" w:rsidP="00F400F5">
            <w:pPr>
              <w:jc w:val="both"/>
              <w:rPr>
                <w:rFonts w:cs="Arial"/>
                <w:sz w:val="20"/>
                <w:szCs w:val="20"/>
                <w:u w:val="single"/>
              </w:rPr>
            </w:pPr>
            <w:r w:rsidRPr="00227C68">
              <w:rPr>
                <w:rFonts w:cs="Arial"/>
                <w:sz w:val="20"/>
                <w:szCs w:val="20"/>
                <w:u w:val="single"/>
              </w:rPr>
              <w:t>Componente semántico</w:t>
            </w:r>
          </w:p>
          <w:p w14:paraId="5FD61BD8" w14:textId="77777777" w:rsidR="008F75EE" w:rsidRPr="00227C68" w:rsidRDefault="008F75EE" w:rsidP="00F400F5">
            <w:pPr>
              <w:jc w:val="both"/>
              <w:rPr>
                <w:rFonts w:cs="Arial"/>
                <w:sz w:val="20"/>
                <w:szCs w:val="20"/>
                <w:u w:val="single"/>
              </w:rPr>
            </w:pPr>
            <w:r w:rsidRPr="00227C68">
              <w:rPr>
                <w:sz w:val="20"/>
                <w:szCs w:val="20"/>
              </w:rPr>
              <w:t>APRENDIZAJE:</w:t>
            </w:r>
          </w:p>
          <w:p w14:paraId="33F70729" w14:textId="77777777" w:rsidR="008F75EE" w:rsidRPr="00227C68" w:rsidRDefault="008F75EE" w:rsidP="00F400F5">
            <w:pPr>
              <w:jc w:val="both"/>
              <w:rPr>
                <w:sz w:val="20"/>
                <w:szCs w:val="20"/>
              </w:rPr>
            </w:pPr>
            <w:r w:rsidRPr="00227C68">
              <w:rPr>
                <w:sz w:val="20"/>
                <w:szCs w:val="20"/>
              </w:rPr>
              <w:t>EVIDENCIA:</w:t>
            </w:r>
          </w:p>
          <w:p w14:paraId="26DA73A2" w14:textId="77777777" w:rsidR="008F75EE" w:rsidRPr="00227C68" w:rsidRDefault="008F75EE" w:rsidP="00F400F5">
            <w:pPr>
              <w:jc w:val="both"/>
              <w:rPr>
                <w:rFonts w:cs="Arial"/>
                <w:sz w:val="20"/>
                <w:szCs w:val="20"/>
                <w:u w:val="single"/>
              </w:rPr>
            </w:pPr>
            <w:r w:rsidRPr="00227C68">
              <w:rPr>
                <w:rFonts w:cs="Arial"/>
                <w:sz w:val="20"/>
                <w:szCs w:val="20"/>
                <w:u w:val="single"/>
              </w:rPr>
              <w:t>Componente sintáctico</w:t>
            </w:r>
          </w:p>
          <w:p w14:paraId="2592C91F" w14:textId="77777777" w:rsidR="008F75EE" w:rsidRPr="00227C68" w:rsidRDefault="008F75EE" w:rsidP="00F400F5">
            <w:pPr>
              <w:jc w:val="both"/>
              <w:rPr>
                <w:rFonts w:cs="Arial"/>
                <w:sz w:val="20"/>
                <w:szCs w:val="20"/>
                <w:u w:val="single"/>
              </w:rPr>
            </w:pPr>
            <w:r w:rsidRPr="00227C68">
              <w:rPr>
                <w:sz w:val="20"/>
                <w:szCs w:val="20"/>
              </w:rPr>
              <w:t>APRENDIZAJE:</w:t>
            </w:r>
          </w:p>
          <w:p w14:paraId="0B3A77BE" w14:textId="77777777" w:rsidR="008F75EE" w:rsidRPr="00227C68" w:rsidRDefault="008F75EE" w:rsidP="00F400F5">
            <w:pPr>
              <w:jc w:val="both"/>
              <w:rPr>
                <w:rFonts w:cs="Arial"/>
                <w:sz w:val="20"/>
                <w:szCs w:val="20"/>
              </w:rPr>
            </w:pPr>
            <w:r w:rsidRPr="00227C68">
              <w:rPr>
                <w:sz w:val="20"/>
                <w:szCs w:val="20"/>
              </w:rPr>
              <w:t>EVIDENCIA:</w:t>
            </w:r>
          </w:p>
        </w:tc>
      </w:tr>
    </w:tbl>
    <w:p w14:paraId="58513754" w14:textId="77777777" w:rsidR="008F75EE" w:rsidRDefault="008F75EE" w:rsidP="00190F03">
      <w:pPr>
        <w:autoSpaceDE w:val="0"/>
        <w:autoSpaceDN w:val="0"/>
        <w:adjustRightInd w:val="0"/>
        <w:spacing w:after="0" w:line="360" w:lineRule="auto"/>
        <w:rPr>
          <w:rFonts w:ascii="Georgia" w:eastAsia="Adobe Gothic Std B" w:hAnsi="Georgia" w:cs="Arial"/>
          <w:sz w:val="20"/>
          <w:szCs w:val="20"/>
        </w:rPr>
      </w:pPr>
    </w:p>
    <w:tbl>
      <w:tblPr>
        <w:tblStyle w:val="Tablaconcuadrcula"/>
        <w:tblW w:w="17152" w:type="dxa"/>
        <w:jc w:val="center"/>
        <w:shd w:val="clear" w:color="auto" w:fill="B8CCE4" w:themeFill="accent1" w:themeFillTint="66"/>
        <w:tblLook w:val="04A0" w:firstRow="1" w:lastRow="0" w:firstColumn="1" w:lastColumn="0" w:noHBand="0" w:noVBand="1"/>
      </w:tblPr>
      <w:tblGrid>
        <w:gridCol w:w="7088"/>
        <w:gridCol w:w="5103"/>
        <w:gridCol w:w="4961"/>
      </w:tblGrid>
      <w:tr w:rsidR="008F75EE" w:rsidRPr="00227C68" w14:paraId="754E3982" w14:textId="77777777" w:rsidTr="00990659">
        <w:trPr>
          <w:jc w:val="center"/>
        </w:trPr>
        <w:tc>
          <w:tcPr>
            <w:tcW w:w="7088" w:type="dxa"/>
            <w:vMerge w:val="restart"/>
            <w:shd w:val="clear" w:color="auto" w:fill="C6D9F1" w:themeFill="text2" w:themeFillTint="33"/>
            <w:vAlign w:val="center"/>
          </w:tcPr>
          <w:p w14:paraId="3EC46EA7" w14:textId="77777777" w:rsidR="008F75EE" w:rsidRPr="00227C68" w:rsidRDefault="008F75EE" w:rsidP="00634B9B">
            <w:pPr>
              <w:autoSpaceDE w:val="0"/>
              <w:autoSpaceDN w:val="0"/>
              <w:adjustRightInd w:val="0"/>
              <w:jc w:val="center"/>
              <w:rPr>
                <w:rFonts w:eastAsia="Adobe Gothic Std B" w:cs="Arial"/>
                <w:b/>
                <w:sz w:val="20"/>
                <w:szCs w:val="20"/>
              </w:rPr>
            </w:pPr>
            <w:r w:rsidRPr="00227C68">
              <w:rPr>
                <w:rFonts w:eastAsia="Adobe Gothic Std B" w:cs="Arial"/>
                <w:b/>
                <w:sz w:val="20"/>
                <w:szCs w:val="20"/>
                <w:lang w:val="es-ES_tradnl" w:eastAsia="es-ES_tradnl"/>
              </w:rPr>
              <w:t>CONTENIDOS</w:t>
            </w:r>
          </w:p>
        </w:tc>
        <w:tc>
          <w:tcPr>
            <w:tcW w:w="10064" w:type="dxa"/>
            <w:gridSpan w:val="2"/>
            <w:shd w:val="clear" w:color="auto" w:fill="C6D9F1" w:themeFill="text2" w:themeFillTint="33"/>
          </w:tcPr>
          <w:p w14:paraId="10D5CE0B" w14:textId="77777777" w:rsidR="008F75EE" w:rsidRPr="00227C68" w:rsidRDefault="008F75EE" w:rsidP="00634B9B">
            <w:pPr>
              <w:autoSpaceDE w:val="0"/>
              <w:autoSpaceDN w:val="0"/>
              <w:adjustRightInd w:val="0"/>
              <w:jc w:val="center"/>
              <w:rPr>
                <w:rFonts w:eastAsia="Adobe Gothic Std B" w:cs="Arial"/>
                <w:b/>
                <w:sz w:val="20"/>
                <w:szCs w:val="20"/>
              </w:rPr>
            </w:pPr>
            <w:r w:rsidRPr="00227C68">
              <w:rPr>
                <w:rFonts w:eastAsia="Adobe Gothic Std B" w:cs="Arial"/>
                <w:b/>
                <w:sz w:val="20"/>
                <w:szCs w:val="20"/>
              </w:rPr>
              <w:t>TRANSVERSALIZACIÓN</w:t>
            </w:r>
          </w:p>
        </w:tc>
      </w:tr>
      <w:tr w:rsidR="008F75EE" w:rsidRPr="00227C68" w14:paraId="56137AED" w14:textId="77777777" w:rsidTr="00990659">
        <w:trPr>
          <w:jc w:val="center"/>
        </w:trPr>
        <w:tc>
          <w:tcPr>
            <w:tcW w:w="7088" w:type="dxa"/>
            <w:vMerge/>
            <w:shd w:val="clear" w:color="auto" w:fill="B8CCE4" w:themeFill="accent1" w:themeFillTint="66"/>
          </w:tcPr>
          <w:p w14:paraId="5501354C" w14:textId="77777777" w:rsidR="008F75EE" w:rsidRPr="00227C68" w:rsidRDefault="008F75EE" w:rsidP="00F400F5">
            <w:pPr>
              <w:autoSpaceDE w:val="0"/>
              <w:autoSpaceDN w:val="0"/>
              <w:adjustRightInd w:val="0"/>
              <w:jc w:val="both"/>
              <w:rPr>
                <w:rFonts w:eastAsia="Adobe Gothic Std B" w:cs="Arial"/>
                <w:b/>
                <w:sz w:val="20"/>
                <w:szCs w:val="20"/>
              </w:rPr>
            </w:pPr>
          </w:p>
        </w:tc>
        <w:tc>
          <w:tcPr>
            <w:tcW w:w="5103" w:type="dxa"/>
            <w:shd w:val="clear" w:color="auto" w:fill="8DB3E2" w:themeFill="text2" w:themeFillTint="66"/>
          </w:tcPr>
          <w:p w14:paraId="2A66953A" w14:textId="77777777" w:rsidR="008F75EE" w:rsidRPr="00227C68" w:rsidRDefault="008F75EE" w:rsidP="00634B9B">
            <w:pPr>
              <w:autoSpaceDE w:val="0"/>
              <w:autoSpaceDN w:val="0"/>
              <w:adjustRightInd w:val="0"/>
              <w:jc w:val="center"/>
              <w:rPr>
                <w:rFonts w:eastAsia="Adobe Gothic Std B" w:cs="Arial"/>
                <w:b/>
                <w:sz w:val="20"/>
                <w:szCs w:val="20"/>
              </w:rPr>
            </w:pPr>
            <w:r w:rsidRPr="00227C68">
              <w:rPr>
                <w:rFonts w:eastAsia="Adobe Gothic Std B" w:cs="Arial"/>
                <w:b/>
                <w:sz w:val="20"/>
                <w:szCs w:val="20"/>
              </w:rPr>
              <w:t>Área</w:t>
            </w:r>
          </w:p>
        </w:tc>
        <w:tc>
          <w:tcPr>
            <w:tcW w:w="4961" w:type="dxa"/>
            <w:shd w:val="clear" w:color="auto" w:fill="8DB3E2" w:themeFill="text2" w:themeFillTint="66"/>
          </w:tcPr>
          <w:p w14:paraId="3C77AC22" w14:textId="77777777" w:rsidR="008F75EE" w:rsidRPr="00227C68" w:rsidRDefault="008F75EE" w:rsidP="00634B9B">
            <w:pPr>
              <w:autoSpaceDE w:val="0"/>
              <w:autoSpaceDN w:val="0"/>
              <w:adjustRightInd w:val="0"/>
              <w:jc w:val="center"/>
              <w:rPr>
                <w:rFonts w:eastAsia="Adobe Gothic Std B" w:cs="Arial"/>
                <w:b/>
                <w:sz w:val="20"/>
                <w:szCs w:val="20"/>
              </w:rPr>
            </w:pPr>
            <w:r w:rsidRPr="00227C68">
              <w:rPr>
                <w:rFonts w:eastAsia="Adobe Gothic Std B" w:cs="Arial"/>
                <w:b/>
                <w:sz w:val="20"/>
                <w:szCs w:val="20"/>
              </w:rPr>
              <w:t>Proyecto</w:t>
            </w:r>
          </w:p>
        </w:tc>
      </w:tr>
      <w:tr w:rsidR="008F75EE" w:rsidRPr="00227C68" w14:paraId="60B1F0E4" w14:textId="77777777" w:rsidTr="00990659">
        <w:trPr>
          <w:jc w:val="center"/>
        </w:trPr>
        <w:tc>
          <w:tcPr>
            <w:tcW w:w="7088" w:type="dxa"/>
            <w:shd w:val="clear" w:color="auto" w:fill="auto"/>
          </w:tcPr>
          <w:p w14:paraId="445FC97D"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Las vanguardias literarias y la literatura contemporánea</w:t>
            </w:r>
          </w:p>
          <w:p w14:paraId="29C18FC3"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Tipos de textos: diferencias de tipologías</w:t>
            </w:r>
          </w:p>
          <w:p w14:paraId="01B4ED08"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Los campos semánticos</w:t>
            </w:r>
          </w:p>
          <w:p w14:paraId="14F6006F"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Los anacolutos – funciones de los marcadores</w:t>
            </w:r>
          </w:p>
          <w:p w14:paraId="3C7B6277"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 dialectología</w:t>
            </w:r>
          </w:p>
          <w:p w14:paraId="647D4C4A"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Las técnicas grupales</w:t>
            </w:r>
          </w:p>
          <w:p w14:paraId="35E4A3A7"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El texto como unidad lingüística</w:t>
            </w:r>
          </w:p>
          <w:p w14:paraId="1F66FF4F"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Función fática, emotiva, metalingüística, poética, apelativa, referencial</w:t>
            </w:r>
          </w:p>
          <w:p w14:paraId="4D5D31AC"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Plan lector (Definir)</w:t>
            </w:r>
          </w:p>
          <w:p w14:paraId="0B476143" w14:textId="77777777" w:rsidR="008F75EE" w:rsidRPr="00227C68" w:rsidRDefault="008F75EE" w:rsidP="00F400F5">
            <w:pPr>
              <w:autoSpaceDE w:val="0"/>
              <w:autoSpaceDN w:val="0"/>
              <w:adjustRightInd w:val="0"/>
              <w:contextualSpacing/>
              <w:jc w:val="both"/>
              <w:rPr>
                <w:rFonts w:eastAsia="Adobe Gothic Std B" w:cs="Arial"/>
                <w:sz w:val="20"/>
                <w:szCs w:val="20"/>
              </w:rPr>
            </w:pPr>
          </w:p>
        </w:tc>
        <w:tc>
          <w:tcPr>
            <w:tcW w:w="5103" w:type="dxa"/>
            <w:shd w:val="clear" w:color="auto" w:fill="auto"/>
          </w:tcPr>
          <w:p w14:paraId="4C6B0FA5"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Políticas</w:t>
            </w:r>
          </w:p>
          <w:p w14:paraId="424411A5"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Filosofía</w:t>
            </w:r>
          </w:p>
          <w:p w14:paraId="4865C593"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Ciencias Sociales</w:t>
            </w:r>
          </w:p>
          <w:p w14:paraId="0359820E"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Artística</w:t>
            </w:r>
          </w:p>
          <w:p w14:paraId="1BDF0AE9"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Matemáticas</w:t>
            </w:r>
          </w:p>
        </w:tc>
        <w:tc>
          <w:tcPr>
            <w:tcW w:w="4961" w:type="dxa"/>
            <w:shd w:val="clear" w:color="auto" w:fill="auto"/>
          </w:tcPr>
          <w:p w14:paraId="56B24C7B"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Servicio social de los estudiantes </w:t>
            </w:r>
          </w:p>
          <w:p w14:paraId="112D0199"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Desarrollo de conductas y hábitos seguros en materia de seguridad vial y la formación de criterios para evaluar las distintas consecuencias que para su seguridad integral como peatones, pasajeros y conductores. </w:t>
            </w:r>
          </w:p>
          <w:p w14:paraId="06A3082D"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 xml:space="preserve">Cátedra de la paz. </w:t>
            </w:r>
          </w:p>
          <w:p w14:paraId="377D65AA" w14:textId="77777777" w:rsidR="008F75EE" w:rsidRPr="00227C68" w:rsidRDefault="008F75EE" w:rsidP="00F400F5">
            <w:pPr>
              <w:autoSpaceDE w:val="0"/>
              <w:autoSpaceDN w:val="0"/>
              <w:adjustRightInd w:val="0"/>
              <w:contextualSpacing/>
              <w:jc w:val="both"/>
              <w:rPr>
                <w:rFonts w:eastAsia="Adobe Gothic Std B" w:cs="Arial"/>
                <w:sz w:val="20"/>
                <w:szCs w:val="20"/>
              </w:rPr>
            </w:pPr>
            <w:r w:rsidRPr="00227C68">
              <w:rPr>
                <w:rFonts w:eastAsia="Adobe Gothic Std B" w:cs="Arial"/>
                <w:sz w:val="20"/>
                <w:szCs w:val="20"/>
              </w:rPr>
              <w:t>Teatro y artes escénicas.</w:t>
            </w:r>
          </w:p>
        </w:tc>
      </w:tr>
    </w:tbl>
    <w:p w14:paraId="25733545" w14:textId="77777777" w:rsidR="008F75EE" w:rsidRDefault="008F75EE" w:rsidP="008F75EE">
      <w:pPr>
        <w:autoSpaceDE w:val="0"/>
        <w:autoSpaceDN w:val="0"/>
        <w:adjustRightInd w:val="0"/>
        <w:spacing w:after="0" w:line="240" w:lineRule="auto"/>
        <w:jc w:val="both"/>
        <w:rPr>
          <w:rFonts w:eastAsia="Adobe Gothic Std B" w:cs="Arial"/>
          <w:sz w:val="20"/>
          <w:szCs w:val="20"/>
        </w:rPr>
      </w:pPr>
    </w:p>
    <w:p w14:paraId="4FCF54C2" w14:textId="77777777" w:rsidR="008F75EE" w:rsidRPr="00227C68" w:rsidRDefault="008F75EE" w:rsidP="008F75EE">
      <w:pPr>
        <w:autoSpaceDE w:val="0"/>
        <w:autoSpaceDN w:val="0"/>
        <w:adjustRightInd w:val="0"/>
        <w:spacing w:after="0" w:line="240" w:lineRule="auto"/>
        <w:jc w:val="both"/>
        <w:rPr>
          <w:rFonts w:eastAsia="Adobe Gothic Std B" w:cs="Arial"/>
          <w:sz w:val="20"/>
          <w:szCs w:val="20"/>
        </w:rPr>
      </w:pPr>
    </w:p>
    <w:tbl>
      <w:tblPr>
        <w:tblStyle w:val="Tablaconcuadrcula"/>
        <w:tblW w:w="17152" w:type="dxa"/>
        <w:jc w:val="center"/>
        <w:tblLook w:val="04A0" w:firstRow="1" w:lastRow="0" w:firstColumn="1" w:lastColumn="0" w:noHBand="0" w:noVBand="1"/>
      </w:tblPr>
      <w:tblGrid>
        <w:gridCol w:w="5103"/>
        <w:gridCol w:w="3402"/>
        <w:gridCol w:w="2127"/>
        <w:gridCol w:w="6520"/>
      </w:tblGrid>
      <w:tr w:rsidR="008F75EE" w:rsidRPr="00227C68" w14:paraId="3579D642" w14:textId="77777777" w:rsidTr="00990659">
        <w:trPr>
          <w:jc w:val="center"/>
        </w:trPr>
        <w:tc>
          <w:tcPr>
            <w:tcW w:w="8505" w:type="dxa"/>
            <w:gridSpan w:val="2"/>
            <w:shd w:val="clear" w:color="auto" w:fill="B6DDE8" w:themeFill="accent5" w:themeFillTint="66"/>
          </w:tcPr>
          <w:p w14:paraId="5FF37542"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DESEMPEÑOS: Período 4 </w:t>
            </w:r>
          </w:p>
        </w:tc>
        <w:tc>
          <w:tcPr>
            <w:tcW w:w="8647" w:type="dxa"/>
            <w:gridSpan w:val="2"/>
            <w:shd w:val="clear" w:color="auto" w:fill="B6DDE8" w:themeFill="accent5" w:themeFillTint="66"/>
          </w:tcPr>
          <w:p w14:paraId="19E65C91" w14:textId="77777777" w:rsidR="008F75EE" w:rsidRPr="00227C68" w:rsidRDefault="008F75EE" w:rsidP="00F400F5">
            <w:pPr>
              <w:autoSpaceDE w:val="0"/>
              <w:autoSpaceDN w:val="0"/>
              <w:adjustRightInd w:val="0"/>
              <w:jc w:val="both"/>
              <w:rPr>
                <w:rFonts w:eastAsia="Adobe Gothic Std B" w:cs="Arial"/>
                <w:b/>
                <w:sz w:val="20"/>
                <w:szCs w:val="20"/>
              </w:rPr>
            </w:pPr>
            <w:r w:rsidRPr="00227C68">
              <w:rPr>
                <w:rFonts w:eastAsia="Adobe Gothic Std B" w:cs="Arial"/>
                <w:b/>
                <w:sz w:val="20"/>
                <w:szCs w:val="20"/>
              </w:rPr>
              <w:t xml:space="preserve">GRADO: Undécimo </w:t>
            </w:r>
          </w:p>
        </w:tc>
      </w:tr>
      <w:tr w:rsidR="008F75EE" w:rsidRPr="00227C68" w14:paraId="77495A59" w14:textId="77777777" w:rsidTr="00990659">
        <w:trPr>
          <w:jc w:val="center"/>
        </w:trPr>
        <w:tc>
          <w:tcPr>
            <w:tcW w:w="5103" w:type="dxa"/>
            <w:shd w:val="clear" w:color="auto" w:fill="C6D9F1" w:themeFill="text2" w:themeFillTint="33"/>
            <w:vAlign w:val="center"/>
          </w:tcPr>
          <w:p w14:paraId="1E1D6291" w14:textId="77777777" w:rsidR="008F75EE" w:rsidRPr="00227C68" w:rsidRDefault="008F75EE" w:rsidP="00634B9B">
            <w:pPr>
              <w:tabs>
                <w:tab w:val="left" w:pos="1635"/>
              </w:tabs>
              <w:jc w:val="center"/>
              <w:rPr>
                <w:rFonts w:eastAsia="Adobe Gothic Std B" w:cs="Arial"/>
                <w:b/>
                <w:sz w:val="20"/>
                <w:szCs w:val="20"/>
              </w:rPr>
            </w:pPr>
            <w:r w:rsidRPr="00227C68">
              <w:rPr>
                <w:rFonts w:eastAsia="Adobe Gothic Std B" w:cs="Arial"/>
                <w:b/>
                <w:sz w:val="20"/>
                <w:szCs w:val="20"/>
              </w:rPr>
              <w:t>Saber conocer (cognitivo)</w:t>
            </w:r>
          </w:p>
        </w:tc>
        <w:tc>
          <w:tcPr>
            <w:tcW w:w="5529" w:type="dxa"/>
            <w:gridSpan w:val="2"/>
            <w:shd w:val="clear" w:color="auto" w:fill="C6D9F1" w:themeFill="text2" w:themeFillTint="33"/>
            <w:vAlign w:val="center"/>
          </w:tcPr>
          <w:p w14:paraId="685B1E2E" w14:textId="77777777" w:rsidR="008F75EE" w:rsidRPr="00227C68" w:rsidRDefault="008F75EE" w:rsidP="00634B9B">
            <w:pPr>
              <w:tabs>
                <w:tab w:val="left" w:pos="1635"/>
              </w:tabs>
              <w:jc w:val="center"/>
              <w:rPr>
                <w:rFonts w:eastAsia="Adobe Gothic Std B" w:cs="Arial"/>
                <w:b/>
                <w:sz w:val="20"/>
                <w:szCs w:val="20"/>
              </w:rPr>
            </w:pPr>
            <w:r w:rsidRPr="00227C68">
              <w:rPr>
                <w:rFonts w:eastAsia="Adobe Gothic Std B" w:cs="Arial"/>
                <w:b/>
                <w:sz w:val="20"/>
                <w:szCs w:val="20"/>
              </w:rPr>
              <w:t>Saber hacer (procedimental)</w:t>
            </w:r>
          </w:p>
        </w:tc>
        <w:tc>
          <w:tcPr>
            <w:tcW w:w="6520" w:type="dxa"/>
            <w:shd w:val="clear" w:color="auto" w:fill="C6D9F1" w:themeFill="text2" w:themeFillTint="33"/>
            <w:vAlign w:val="center"/>
          </w:tcPr>
          <w:p w14:paraId="0AA1ABD2" w14:textId="77777777" w:rsidR="008F75EE" w:rsidRPr="00227C68" w:rsidRDefault="008F75EE" w:rsidP="00634B9B">
            <w:pPr>
              <w:tabs>
                <w:tab w:val="left" w:pos="1635"/>
              </w:tabs>
              <w:jc w:val="center"/>
              <w:rPr>
                <w:rFonts w:eastAsia="Adobe Gothic Std B" w:cs="Arial"/>
                <w:b/>
                <w:sz w:val="20"/>
                <w:szCs w:val="20"/>
              </w:rPr>
            </w:pPr>
            <w:r w:rsidRPr="00227C68">
              <w:rPr>
                <w:rFonts w:eastAsia="Adobe Gothic Std B" w:cs="Arial"/>
                <w:b/>
                <w:sz w:val="20"/>
                <w:szCs w:val="20"/>
              </w:rPr>
              <w:t>Saber Ser (actitudinal)</w:t>
            </w:r>
          </w:p>
        </w:tc>
      </w:tr>
      <w:tr w:rsidR="008F75EE" w:rsidRPr="00227C68" w14:paraId="0E051968" w14:textId="77777777" w:rsidTr="00990659">
        <w:trPr>
          <w:jc w:val="center"/>
        </w:trPr>
        <w:tc>
          <w:tcPr>
            <w:tcW w:w="5103" w:type="dxa"/>
          </w:tcPr>
          <w:p w14:paraId="541BF7F9"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Compara textos de diversos autores y aplica elementos de la retórica para enriquecer su interpretación de estos y de su realidad como ser cultural y social.</w:t>
            </w:r>
          </w:p>
          <w:p w14:paraId="5004FE2C" w14:textId="77777777" w:rsidR="008F75EE" w:rsidRPr="00227C68" w:rsidRDefault="008F75EE" w:rsidP="00F400F5">
            <w:pPr>
              <w:autoSpaceDE w:val="0"/>
              <w:autoSpaceDN w:val="0"/>
              <w:adjustRightInd w:val="0"/>
              <w:jc w:val="both"/>
              <w:rPr>
                <w:rFonts w:cs="Arial"/>
                <w:sz w:val="20"/>
                <w:szCs w:val="20"/>
              </w:rPr>
            </w:pPr>
          </w:p>
        </w:tc>
        <w:tc>
          <w:tcPr>
            <w:tcW w:w="5529" w:type="dxa"/>
            <w:gridSpan w:val="2"/>
          </w:tcPr>
          <w:p w14:paraId="6A97BB58"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 xml:space="preserve">Produce textos argumentativos (ensayos reseñas) evidenciando en ello el conocimiento formal de la lengua y su uso significativo como parte integral de la organización de las ideas. </w:t>
            </w:r>
          </w:p>
        </w:tc>
        <w:tc>
          <w:tcPr>
            <w:tcW w:w="6520" w:type="dxa"/>
          </w:tcPr>
          <w:p w14:paraId="59FB053F" w14:textId="77777777" w:rsidR="008F75EE" w:rsidRPr="00227C68" w:rsidRDefault="008F75EE" w:rsidP="00F400F5">
            <w:pPr>
              <w:autoSpaceDE w:val="0"/>
              <w:autoSpaceDN w:val="0"/>
              <w:adjustRightInd w:val="0"/>
              <w:jc w:val="both"/>
              <w:rPr>
                <w:rFonts w:cs="Arial"/>
                <w:sz w:val="20"/>
                <w:szCs w:val="20"/>
              </w:rPr>
            </w:pPr>
            <w:r w:rsidRPr="00227C68">
              <w:rPr>
                <w:rFonts w:cs="Arial"/>
                <w:sz w:val="20"/>
                <w:szCs w:val="20"/>
              </w:rPr>
              <w:t>Asume una posición crítica frente a los textos que lee y respeta la diversidad de criterios y posiciones ideológicas para exponer sus ideas recreando realidades con sentido crítico.</w:t>
            </w:r>
          </w:p>
        </w:tc>
      </w:tr>
    </w:tbl>
    <w:p w14:paraId="74AC6440" w14:textId="6015D56D" w:rsidR="00362A33" w:rsidRDefault="00362A33" w:rsidP="008F75EE">
      <w:pPr>
        <w:autoSpaceDE w:val="0"/>
        <w:autoSpaceDN w:val="0"/>
        <w:adjustRightInd w:val="0"/>
        <w:spacing w:after="0" w:line="240" w:lineRule="auto"/>
        <w:jc w:val="both"/>
        <w:rPr>
          <w:rFonts w:eastAsia="Adobe Gothic Std B" w:cs="Arial"/>
          <w:sz w:val="20"/>
          <w:szCs w:val="20"/>
        </w:rPr>
      </w:pPr>
    </w:p>
    <w:p w14:paraId="40A9A9B0" w14:textId="77777777" w:rsidR="00362A33" w:rsidRDefault="00362A33">
      <w:pPr>
        <w:rPr>
          <w:rFonts w:eastAsia="Adobe Gothic Std B" w:cs="Arial"/>
          <w:sz w:val="20"/>
          <w:szCs w:val="20"/>
        </w:rPr>
      </w:pPr>
      <w:r>
        <w:rPr>
          <w:rFonts w:eastAsia="Adobe Gothic Std B" w:cs="Arial"/>
          <w:sz w:val="20"/>
          <w:szCs w:val="20"/>
        </w:rPr>
        <w:br w:type="page"/>
      </w:r>
    </w:p>
    <w:p w14:paraId="46006019" w14:textId="00507FA9" w:rsidR="008F75EE" w:rsidRPr="004A27B6" w:rsidRDefault="004A27B6" w:rsidP="004A27B6">
      <w:pPr>
        <w:shd w:val="clear" w:color="auto" w:fill="BFBFBF" w:themeFill="background1" w:themeFillShade="BF"/>
        <w:autoSpaceDE w:val="0"/>
        <w:autoSpaceDN w:val="0"/>
        <w:adjustRightInd w:val="0"/>
        <w:spacing w:after="0" w:line="240" w:lineRule="auto"/>
        <w:jc w:val="center"/>
        <w:rPr>
          <w:rFonts w:eastAsia="Adobe Gothic Std B" w:cs="Arial"/>
          <w:b/>
          <w:sz w:val="48"/>
          <w:szCs w:val="48"/>
        </w:rPr>
      </w:pPr>
      <w:r w:rsidRPr="004A27B6">
        <w:rPr>
          <w:rFonts w:cstheme="minorHAnsi"/>
          <w:b/>
          <w:color w:val="000000" w:themeColor="text1"/>
          <w:sz w:val="48"/>
          <w:szCs w:val="48"/>
        </w:rPr>
        <w:t>HUMANIDADES –</w:t>
      </w:r>
      <w:r w:rsidR="00E2460E" w:rsidRPr="004A27B6">
        <w:rPr>
          <w:rFonts w:eastAsia="Adobe Gothic Std B" w:cs="Arial"/>
          <w:b/>
          <w:sz w:val="48"/>
          <w:szCs w:val="48"/>
        </w:rPr>
        <w:t xml:space="preserve"> IDIOMA EXTRANJERO</w:t>
      </w:r>
    </w:p>
    <w:p w14:paraId="6732A6BB" w14:textId="1D335470" w:rsidR="00E2460E" w:rsidRDefault="00E2460E" w:rsidP="008F75EE">
      <w:pPr>
        <w:autoSpaceDE w:val="0"/>
        <w:autoSpaceDN w:val="0"/>
        <w:adjustRightInd w:val="0"/>
        <w:spacing w:after="0" w:line="240" w:lineRule="auto"/>
        <w:jc w:val="both"/>
        <w:rPr>
          <w:rFonts w:eastAsia="Adobe Gothic Std B" w:cs="Arial"/>
          <w:b/>
          <w:sz w:val="20"/>
          <w:szCs w:val="20"/>
        </w:rPr>
      </w:pPr>
    </w:p>
    <w:p w14:paraId="347A8B17"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3E689FF7" w14:textId="77777777" w:rsidTr="00B44678">
        <w:trPr>
          <w:jc w:val="center"/>
        </w:trPr>
        <w:tc>
          <w:tcPr>
            <w:tcW w:w="13751" w:type="dxa"/>
            <w:shd w:val="clear" w:color="auto" w:fill="BDD7EE"/>
          </w:tcPr>
          <w:p w14:paraId="5C36D3C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3F7C4AE5" w14:textId="77777777" w:rsidTr="00B44678">
        <w:trPr>
          <w:jc w:val="center"/>
        </w:trPr>
        <w:tc>
          <w:tcPr>
            <w:tcW w:w="13751" w:type="dxa"/>
            <w:shd w:val="clear" w:color="auto" w:fill="BDD7EE"/>
          </w:tcPr>
          <w:p w14:paraId="4ECD928F" w14:textId="77777777" w:rsidR="000A3821" w:rsidRDefault="000A3821" w:rsidP="00B44678">
            <w:pPr>
              <w:rPr>
                <w:rFonts w:ascii="Arial" w:eastAsia="Arial" w:hAnsi="Arial" w:cs="Arial"/>
                <w:b/>
                <w:sz w:val="24"/>
                <w:szCs w:val="24"/>
              </w:rPr>
            </w:pPr>
            <w:r>
              <w:rPr>
                <w:rFonts w:ascii="Arial" w:eastAsia="Arial" w:hAnsi="Arial" w:cs="Arial"/>
                <w:b/>
                <w:sz w:val="24"/>
                <w:szCs w:val="24"/>
              </w:rPr>
              <w:t>CICLO I</w:t>
            </w:r>
          </w:p>
        </w:tc>
      </w:tr>
      <w:tr w:rsidR="000A3821" w14:paraId="262DF4AB" w14:textId="77777777" w:rsidTr="00B44678">
        <w:trPr>
          <w:jc w:val="center"/>
        </w:trPr>
        <w:tc>
          <w:tcPr>
            <w:tcW w:w="13751" w:type="dxa"/>
            <w:shd w:val="clear" w:color="auto" w:fill="FFFFFF"/>
          </w:tcPr>
          <w:p w14:paraId="1E520FF4" w14:textId="77777777" w:rsidR="000A3821" w:rsidRDefault="000A3821" w:rsidP="00B44678">
            <w:pPr>
              <w:rPr>
                <w:rFonts w:ascii="Arial" w:eastAsia="Arial" w:hAnsi="Arial" w:cs="Arial"/>
                <w:b/>
                <w:sz w:val="24"/>
                <w:szCs w:val="24"/>
              </w:rPr>
            </w:pPr>
            <w:r>
              <w:rPr>
                <w:rFonts w:ascii="Arial" w:eastAsia="Arial" w:hAnsi="Arial" w:cs="Arial"/>
                <w:b/>
                <w:sz w:val="24"/>
                <w:szCs w:val="24"/>
              </w:rPr>
              <w:t xml:space="preserve">Objetivo del ciclo  </w:t>
            </w:r>
          </w:p>
          <w:p w14:paraId="4D3AD889" w14:textId="77777777" w:rsidR="000A3821" w:rsidRDefault="000A3821" w:rsidP="00B44678">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Entender y utilizar palabr</w:t>
            </w:r>
            <w:r>
              <w:rPr>
                <w:rFonts w:ascii="Arial" w:eastAsia="Arial" w:hAnsi="Arial" w:cs="Arial"/>
                <w:sz w:val="24"/>
                <w:szCs w:val="24"/>
              </w:rPr>
              <w:t>as</w:t>
            </w:r>
            <w:r>
              <w:rPr>
                <w:rFonts w:ascii="Arial" w:eastAsia="Arial" w:hAnsi="Arial" w:cs="Arial"/>
                <w:color w:val="000000"/>
                <w:sz w:val="24"/>
                <w:szCs w:val="24"/>
              </w:rPr>
              <w:t xml:space="preserve"> y frases básicas relacionadas con los saludos, la familia, personas conocidas y </w:t>
            </w:r>
            <w:r>
              <w:rPr>
                <w:rFonts w:ascii="Arial" w:eastAsia="Arial" w:hAnsi="Arial" w:cs="Arial"/>
                <w:sz w:val="24"/>
                <w:szCs w:val="24"/>
              </w:rPr>
              <w:t xml:space="preserve">el </w:t>
            </w:r>
            <w:r>
              <w:rPr>
                <w:rFonts w:ascii="Arial" w:eastAsia="Arial" w:hAnsi="Arial" w:cs="Arial"/>
                <w:color w:val="000000"/>
                <w:sz w:val="24"/>
                <w:szCs w:val="24"/>
              </w:rPr>
              <w:t>hogar.</w:t>
            </w:r>
          </w:p>
          <w:p w14:paraId="6591D1E4" w14:textId="77777777" w:rsidR="000A3821" w:rsidRDefault="000A3821" w:rsidP="00B44678">
            <w:pPr>
              <w:pBdr>
                <w:top w:val="nil"/>
                <w:left w:val="nil"/>
                <w:bottom w:val="nil"/>
                <w:right w:val="nil"/>
                <w:between w:val="nil"/>
              </w:pBdr>
              <w:rPr>
                <w:rFonts w:ascii="Arial" w:eastAsia="Arial" w:hAnsi="Arial" w:cs="Arial"/>
                <w:color w:val="000000"/>
                <w:sz w:val="24"/>
                <w:szCs w:val="24"/>
              </w:rPr>
            </w:pPr>
          </w:p>
        </w:tc>
      </w:tr>
    </w:tbl>
    <w:p w14:paraId="4C0FF99F" w14:textId="77777777" w:rsidR="000A3821" w:rsidRDefault="000A3821" w:rsidP="000A3821">
      <w:pPr>
        <w:spacing w:after="0" w:line="240" w:lineRule="auto"/>
        <w:rPr>
          <w:rFonts w:ascii="Arial" w:eastAsia="Arial" w:hAnsi="Arial" w:cs="Arial"/>
          <w:b/>
          <w:sz w:val="24"/>
          <w:szCs w:val="24"/>
        </w:rPr>
      </w:pPr>
    </w:p>
    <w:tbl>
      <w:tblPr>
        <w:tblW w:w="13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0"/>
      </w:tblGrid>
      <w:tr w:rsidR="000A3821" w14:paraId="31BE140D" w14:textId="77777777" w:rsidTr="00B44678">
        <w:trPr>
          <w:jc w:val="center"/>
        </w:trPr>
        <w:tc>
          <w:tcPr>
            <w:tcW w:w="13950" w:type="dxa"/>
            <w:shd w:val="clear" w:color="auto" w:fill="BDD7EE"/>
          </w:tcPr>
          <w:p w14:paraId="1BE816C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PRIMERO</w:t>
            </w:r>
          </w:p>
        </w:tc>
      </w:tr>
      <w:tr w:rsidR="000A3821" w14:paraId="7092B891" w14:textId="77777777" w:rsidTr="00B44678">
        <w:trPr>
          <w:trHeight w:val="400"/>
          <w:jc w:val="center"/>
        </w:trPr>
        <w:tc>
          <w:tcPr>
            <w:tcW w:w="1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40F10"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b/>
                <w:sz w:val="20"/>
                <w:szCs w:val="20"/>
              </w:rPr>
              <w:t>Intensidad Horaria</w:t>
            </w:r>
            <w:r>
              <w:rPr>
                <w:rFonts w:ascii="Arial" w:eastAsia="Arial" w:hAnsi="Arial" w:cs="Arial"/>
                <w:sz w:val="20"/>
                <w:szCs w:val="20"/>
              </w:rPr>
              <w:t>: 2 Horas semanales.</w:t>
            </w:r>
          </w:p>
        </w:tc>
      </w:tr>
      <w:tr w:rsidR="000A3821" w14:paraId="3CD1D0C0" w14:textId="77777777" w:rsidTr="00B44678">
        <w:trPr>
          <w:jc w:val="center"/>
        </w:trPr>
        <w:tc>
          <w:tcPr>
            <w:tcW w:w="139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BF981F" w14:textId="77777777" w:rsidR="000A3821" w:rsidRDefault="000A3821" w:rsidP="00B44678">
            <w:pPr>
              <w:ind w:left="141"/>
              <w:jc w:val="both"/>
              <w:rPr>
                <w:rFonts w:ascii="Arial" w:eastAsia="Arial" w:hAnsi="Arial" w:cs="Arial"/>
                <w:b/>
                <w:sz w:val="20"/>
                <w:szCs w:val="20"/>
              </w:rPr>
            </w:pPr>
            <w:r>
              <w:rPr>
                <w:rFonts w:ascii="Arial" w:eastAsia="Arial" w:hAnsi="Arial" w:cs="Arial"/>
                <w:b/>
                <w:sz w:val="20"/>
                <w:szCs w:val="20"/>
              </w:rPr>
              <w:t>Objetivo de grado</w:t>
            </w:r>
          </w:p>
          <w:p w14:paraId="1C3BCA6F" w14:textId="77777777" w:rsidR="000A3821" w:rsidRDefault="000A3821" w:rsidP="00B44678">
            <w:pPr>
              <w:ind w:left="141"/>
              <w:jc w:val="both"/>
              <w:rPr>
                <w:rFonts w:ascii="Arial" w:eastAsia="Arial" w:hAnsi="Arial" w:cs="Arial"/>
                <w:sz w:val="20"/>
                <w:szCs w:val="20"/>
              </w:rPr>
            </w:pPr>
            <w:r>
              <w:rPr>
                <w:rFonts w:ascii="Arial" w:eastAsia="Arial" w:hAnsi="Arial" w:cs="Arial"/>
                <w:sz w:val="20"/>
                <w:szCs w:val="20"/>
              </w:rPr>
              <w:t>Expresarse e interactuar oralmente en situaciones sencillas y habituales que tengan un contenido y desarrollo conocidos utilizando procedimientos verbales y no verbales y adoptando una actitud respetuosa y de cooperación.</w:t>
            </w:r>
          </w:p>
        </w:tc>
      </w:tr>
    </w:tbl>
    <w:p w14:paraId="58423A14" w14:textId="77777777" w:rsidR="000A3821" w:rsidRDefault="000A3821" w:rsidP="000A3821">
      <w:pPr>
        <w:spacing w:after="0" w:line="240" w:lineRule="auto"/>
        <w:jc w:val="both"/>
        <w:rPr>
          <w:rFonts w:ascii="Arial" w:eastAsia="Arial" w:hAnsi="Arial" w:cs="Arial"/>
          <w:sz w:val="24"/>
          <w:szCs w:val="24"/>
        </w:rPr>
      </w:pPr>
    </w:p>
    <w:tbl>
      <w:tblPr>
        <w:tblW w:w="13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3"/>
        <w:gridCol w:w="1782"/>
        <w:gridCol w:w="1400"/>
        <w:gridCol w:w="2579"/>
        <w:gridCol w:w="1016"/>
        <w:gridCol w:w="3323"/>
      </w:tblGrid>
      <w:tr w:rsidR="000A3821" w14:paraId="55DB9181" w14:textId="77777777" w:rsidTr="00B44678">
        <w:trPr>
          <w:trHeight w:val="280"/>
          <w:jc w:val="center"/>
        </w:trPr>
        <w:tc>
          <w:tcPr>
            <w:tcW w:w="5646" w:type="dxa"/>
            <w:gridSpan w:val="2"/>
            <w:shd w:val="clear" w:color="auto" w:fill="BDD7EE"/>
          </w:tcPr>
          <w:p w14:paraId="7FBAF36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3979" w:type="dxa"/>
            <w:gridSpan w:val="2"/>
            <w:shd w:val="clear" w:color="auto" w:fill="BDD7EE"/>
          </w:tcPr>
          <w:p w14:paraId="42194E2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339" w:type="dxa"/>
            <w:gridSpan w:val="2"/>
            <w:shd w:val="clear" w:color="auto" w:fill="BDD7EE"/>
          </w:tcPr>
          <w:p w14:paraId="5FD6FE0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5F09BDA4" w14:textId="77777777" w:rsidTr="00B44678">
        <w:trPr>
          <w:jc w:val="center"/>
        </w:trPr>
        <w:tc>
          <w:tcPr>
            <w:tcW w:w="5646" w:type="dxa"/>
            <w:gridSpan w:val="2"/>
          </w:tcPr>
          <w:p w14:paraId="6369E897" w14:textId="77777777" w:rsidR="000A3821" w:rsidRDefault="000A3821" w:rsidP="00B44678">
            <w:pPr>
              <w:spacing w:before="240"/>
              <w:rPr>
                <w:rFonts w:ascii="Arial" w:eastAsia="Arial" w:hAnsi="Arial" w:cs="Arial"/>
                <w:sz w:val="20"/>
                <w:szCs w:val="20"/>
              </w:rPr>
            </w:pPr>
            <w:r>
              <w:rPr>
                <w:rFonts w:ascii="Arial" w:eastAsia="Arial" w:hAnsi="Arial" w:cs="Arial"/>
                <w:b/>
                <w:sz w:val="20"/>
                <w:szCs w:val="20"/>
              </w:rPr>
              <w:t>Competencias Comunicativa</w:t>
            </w:r>
            <w:r>
              <w:rPr>
                <w:rFonts w:ascii="Arial" w:eastAsia="Arial" w:hAnsi="Arial" w:cs="Arial"/>
                <w:sz w:val="20"/>
                <w:szCs w:val="20"/>
              </w:rPr>
              <w:t>: El conjunto de saberes, conocimientos, destrezas y características individuales que permite a una persona realizar acciones en un contexto determinado. Esta competencia incluye:</w:t>
            </w:r>
          </w:p>
          <w:p w14:paraId="710CC3D1" w14:textId="77777777" w:rsidR="000A3821" w:rsidRDefault="000A3821" w:rsidP="00B44678">
            <w:pPr>
              <w:spacing w:before="240"/>
              <w:rPr>
                <w:rFonts w:ascii="Arial" w:eastAsia="Arial" w:hAnsi="Arial" w:cs="Arial"/>
                <w:sz w:val="20"/>
                <w:szCs w:val="20"/>
              </w:rPr>
            </w:pPr>
            <w:r>
              <w:rPr>
                <w:rFonts w:ascii="Arial" w:eastAsia="Arial" w:hAnsi="Arial" w:cs="Arial"/>
                <w:b/>
                <w:sz w:val="20"/>
                <w:szCs w:val="20"/>
              </w:rPr>
              <w:t>Competencia lingüística</w:t>
            </w:r>
            <w:r>
              <w:rPr>
                <w:rFonts w:ascii="Arial" w:eastAsia="Arial" w:hAnsi="Arial" w:cs="Arial"/>
                <w:sz w:val="20"/>
                <w:szCs w:val="20"/>
              </w:rPr>
              <w:t>: El aporte del área al logro de los objetivos en el ciclo de secundaria está orientado a la comprensión análisis y capacidad de expresión en la que hace proposiciones, participa con coherencia en diferentes situaciones y reconoce roles sociales en los que demuestra un acercamiento al conocimiento del sistema de la lengua de estudio. El estudiante es más consciente de su role en el aprendizaje, desarrolla estrategias para aprender mejor y fortalece su auto estima.</w:t>
            </w:r>
          </w:p>
          <w:p w14:paraId="11C11666" w14:textId="77777777" w:rsidR="000A3821" w:rsidRDefault="000A3821" w:rsidP="00B44678">
            <w:pPr>
              <w:spacing w:before="240"/>
              <w:rPr>
                <w:rFonts w:ascii="Arial" w:eastAsia="Arial" w:hAnsi="Arial" w:cs="Arial"/>
                <w:sz w:val="20"/>
                <w:szCs w:val="20"/>
              </w:rPr>
            </w:pPr>
            <w:r>
              <w:rPr>
                <w:rFonts w:ascii="Arial" w:eastAsia="Arial" w:hAnsi="Arial" w:cs="Arial"/>
                <w:b/>
                <w:sz w:val="20"/>
                <w:szCs w:val="20"/>
              </w:rPr>
              <w:t>Competencia pragmática:</w:t>
            </w:r>
            <w:r>
              <w:rPr>
                <w:rFonts w:ascii="Arial" w:eastAsia="Arial" w:hAnsi="Arial" w:cs="Arial"/>
                <w:sz w:val="20"/>
                <w:szCs w:val="20"/>
              </w:rPr>
              <w:t xml:space="preserve"> Se relaciona con el uso funcional de los recursos lingüísticos y comprende, en primer lugar, una competencia discursiva que se refiere a la capacidad de organizar las oraciones en secuencias para producir fragmentos textuales. </w:t>
            </w:r>
          </w:p>
          <w:p w14:paraId="37850911" w14:textId="77777777" w:rsidR="000A3821" w:rsidRDefault="000A3821" w:rsidP="00B44678">
            <w:pPr>
              <w:rPr>
                <w:rFonts w:ascii="Arial" w:eastAsia="Arial" w:hAnsi="Arial" w:cs="Arial"/>
                <w:b/>
              </w:rPr>
            </w:pPr>
            <w:r>
              <w:rPr>
                <w:rFonts w:ascii="Arial" w:eastAsia="Arial" w:hAnsi="Arial" w:cs="Arial"/>
                <w:sz w:val="20"/>
                <w:szCs w:val="20"/>
              </w:rPr>
              <w:t>https://www.mineducacion.gov.co/cvn/1665/articles-115174_archivo_pdf.pdf</w:t>
            </w:r>
          </w:p>
        </w:tc>
        <w:tc>
          <w:tcPr>
            <w:tcW w:w="3979" w:type="dxa"/>
            <w:gridSpan w:val="2"/>
          </w:tcPr>
          <w:p w14:paraId="05B9ABFE" w14:textId="77777777" w:rsidR="000A3821" w:rsidRDefault="000A3821" w:rsidP="00B44678">
            <w:pPr>
              <w:spacing w:before="240" w:after="240"/>
              <w:jc w:val="both"/>
              <w:rPr>
                <w:rFonts w:ascii="Arial" w:eastAsia="Arial" w:hAnsi="Arial" w:cs="Arial"/>
              </w:rPr>
            </w:pPr>
            <w:r>
              <w:rPr>
                <w:rFonts w:ascii="Arial" w:eastAsia="Arial" w:hAnsi="Arial" w:cs="Arial"/>
                <w:b/>
              </w:rPr>
              <w:t>CONVIVENCIA Y PAZ:</w:t>
            </w:r>
            <w:r>
              <w:rPr>
                <w:rFonts w:ascii="Arial" w:eastAsia="Arial" w:hAnsi="Arial" w:cs="Arial"/>
              </w:rPr>
              <w:t xml:space="preserve"> Reconozco que las acciones se relacionan con las emociones y que puedo aprender a manejar mis emociones para no hacer daño a otras personas. (competencias emocionales)</w:t>
            </w:r>
          </w:p>
          <w:p w14:paraId="3F07E872" w14:textId="77777777" w:rsidR="000A3821" w:rsidRDefault="000A3821" w:rsidP="00B44678">
            <w:pPr>
              <w:jc w:val="both"/>
              <w:rPr>
                <w:rFonts w:ascii="Arial" w:eastAsia="Arial" w:hAnsi="Arial" w:cs="Arial"/>
                <w:b/>
              </w:rPr>
            </w:pPr>
          </w:p>
        </w:tc>
        <w:tc>
          <w:tcPr>
            <w:tcW w:w="4339" w:type="dxa"/>
            <w:gridSpan w:val="2"/>
          </w:tcPr>
          <w:p w14:paraId="2D6D2798" w14:textId="77777777" w:rsidR="000A3821" w:rsidRDefault="000A3821" w:rsidP="00B44678">
            <w:pPr>
              <w:spacing w:before="240" w:after="240"/>
              <w:jc w:val="both"/>
              <w:rPr>
                <w:rFonts w:ascii="Arial" w:eastAsia="Arial" w:hAnsi="Arial" w:cs="Arial"/>
                <w:b/>
                <w:sz w:val="20"/>
                <w:szCs w:val="20"/>
              </w:rPr>
            </w:pPr>
            <w:r>
              <w:rPr>
                <w:rFonts w:ascii="Arial" w:eastAsia="Arial" w:hAnsi="Arial" w:cs="Arial"/>
                <w:b/>
              </w:rPr>
              <w:t>TIPO PERSONAL</w:t>
            </w:r>
            <w:r>
              <w:rPr>
                <w:rFonts w:ascii="Arial" w:eastAsia="Arial" w:hAnsi="Arial" w:cs="Arial"/>
              </w:rPr>
              <w:t>:</w:t>
            </w:r>
            <w:r>
              <w:rPr>
                <w:rFonts w:ascii="Arial" w:eastAsia="Arial" w:hAnsi="Arial" w:cs="Arial"/>
                <w:b/>
                <w:sz w:val="20"/>
                <w:szCs w:val="20"/>
              </w:rPr>
              <w:t xml:space="preserve"> ORIENTACIÓN ÉTICA</w:t>
            </w:r>
          </w:p>
          <w:p w14:paraId="4F94C550" w14:textId="77777777" w:rsidR="000A3821" w:rsidRDefault="000A3821" w:rsidP="00B44678">
            <w:pPr>
              <w:spacing w:before="240" w:after="240"/>
              <w:jc w:val="both"/>
              <w:rPr>
                <w:rFonts w:ascii="Arial" w:eastAsia="Arial" w:hAnsi="Arial" w:cs="Arial"/>
              </w:rPr>
            </w:pPr>
            <w:r>
              <w:rPr>
                <w:rFonts w:ascii="Arial" w:eastAsia="Arial" w:hAnsi="Arial" w:cs="Arial"/>
              </w:rPr>
              <w:t>Regular el propio comportamiento, reflexionar sobre la propia actitud en relación con las actividades desarrolladas y responsabilizarse de las acciones realizadas.</w:t>
            </w:r>
          </w:p>
          <w:p w14:paraId="196278C3" w14:textId="77777777" w:rsidR="000A3821" w:rsidRDefault="000A3821" w:rsidP="00B44678">
            <w:pPr>
              <w:spacing w:before="240" w:after="240"/>
              <w:jc w:val="both"/>
              <w:rPr>
                <w:rFonts w:ascii="Arial" w:eastAsia="Arial" w:hAnsi="Arial" w:cs="Arial"/>
              </w:rPr>
            </w:pPr>
            <w:r>
              <w:rPr>
                <w:rFonts w:ascii="Arial" w:eastAsia="Arial" w:hAnsi="Arial" w:cs="Arial"/>
              </w:rPr>
              <w:t xml:space="preserve"> </w:t>
            </w:r>
          </w:p>
          <w:p w14:paraId="71BF9D7D" w14:textId="77777777" w:rsidR="000A3821" w:rsidRDefault="000A3821" w:rsidP="00B44678">
            <w:pPr>
              <w:spacing w:before="240" w:after="240"/>
              <w:jc w:val="both"/>
              <w:rPr>
                <w:rFonts w:ascii="Arial" w:eastAsia="Arial" w:hAnsi="Arial" w:cs="Arial"/>
                <w:b/>
              </w:rPr>
            </w:pPr>
            <w:r>
              <w:rPr>
                <w:rFonts w:ascii="Arial" w:eastAsia="Arial" w:hAnsi="Arial" w:cs="Arial"/>
                <w:b/>
              </w:rPr>
              <w:t xml:space="preserve">Evidencia: </w:t>
            </w:r>
            <w:r>
              <w:rPr>
                <w:rFonts w:ascii="Arial" w:eastAsia="Arial" w:hAnsi="Arial" w:cs="Arial"/>
                <w:sz w:val="20"/>
                <w:szCs w:val="20"/>
              </w:rPr>
              <w:t>Cumplo las normas de comportamiento definidas en un espacio dado.</w:t>
            </w:r>
          </w:p>
        </w:tc>
      </w:tr>
      <w:tr w:rsidR="000A3821" w14:paraId="5D3C1D0D" w14:textId="77777777" w:rsidTr="00B44678">
        <w:trPr>
          <w:jc w:val="center"/>
        </w:trPr>
        <w:tc>
          <w:tcPr>
            <w:tcW w:w="13964" w:type="dxa"/>
            <w:gridSpan w:val="6"/>
            <w:shd w:val="clear" w:color="auto" w:fill="9CC3E5"/>
          </w:tcPr>
          <w:p w14:paraId="13BD38E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459BA6CB" w14:textId="77777777" w:rsidTr="00B44678">
        <w:trPr>
          <w:jc w:val="center"/>
        </w:trPr>
        <w:tc>
          <w:tcPr>
            <w:tcW w:w="13964" w:type="dxa"/>
            <w:gridSpan w:val="6"/>
          </w:tcPr>
          <w:p w14:paraId="66336B97"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5DB360F6" w14:textId="77777777" w:rsidR="000A3821" w:rsidRDefault="000A3821" w:rsidP="00B44678">
            <w:pPr>
              <w:jc w:val="both"/>
              <w:rPr>
                <w:rFonts w:ascii="Arial" w:eastAsia="Arial" w:hAnsi="Arial" w:cs="Arial"/>
                <w:b/>
              </w:rPr>
            </w:pPr>
            <w:r>
              <w:rPr>
                <w:rFonts w:ascii="Arial" w:eastAsia="Arial" w:hAnsi="Arial" w:cs="Arial"/>
              </w:rPr>
              <w:t>https://www.mineducacion.gov.co/1621/articles-339975_recurso_7.pdf</w:t>
            </w:r>
          </w:p>
        </w:tc>
      </w:tr>
      <w:tr w:rsidR="000A3821" w14:paraId="0B08C1E4" w14:textId="77777777" w:rsidTr="00B44678">
        <w:trPr>
          <w:trHeight w:val="260"/>
          <w:jc w:val="center"/>
        </w:trPr>
        <w:tc>
          <w:tcPr>
            <w:tcW w:w="7046" w:type="dxa"/>
            <w:gridSpan w:val="3"/>
            <w:shd w:val="clear" w:color="auto" w:fill="BDD7EE"/>
            <w:vAlign w:val="center"/>
          </w:tcPr>
          <w:p w14:paraId="7F5A8306"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1</w:t>
            </w:r>
          </w:p>
        </w:tc>
        <w:tc>
          <w:tcPr>
            <w:tcW w:w="6918" w:type="dxa"/>
            <w:gridSpan w:val="3"/>
            <w:shd w:val="clear" w:color="auto" w:fill="BDD7EE"/>
            <w:vAlign w:val="center"/>
          </w:tcPr>
          <w:p w14:paraId="4E616FB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PRIMERO</w:t>
            </w:r>
          </w:p>
        </w:tc>
      </w:tr>
      <w:tr w:rsidR="000A3821" w14:paraId="0CC78D9D" w14:textId="77777777" w:rsidTr="00B44678">
        <w:trPr>
          <w:trHeight w:val="440"/>
          <w:jc w:val="center"/>
        </w:trPr>
        <w:tc>
          <w:tcPr>
            <w:tcW w:w="3864" w:type="dxa"/>
            <w:tcBorders>
              <w:right w:val="single" w:sz="4" w:space="0" w:color="000000"/>
            </w:tcBorders>
            <w:shd w:val="clear" w:color="auto" w:fill="BDD7EE"/>
            <w:vAlign w:val="center"/>
          </w:tcPr>
          <w:p w14:paraId="6A02F096" w14:textId="77777777" w:rsidR="000A3821" w:rsidRDefault="000A3821" w:rsidP="00B44678">
            <w:pPr>
              <w:jc w:val="center"/>
              <w:rPr>
                <w:rFonts w:ascii="Arial" w:eastAsia="Arial" w:hAnsi="Arial" w:cs="Arial"/>
                <w:b/>
              </w:rPr>
            </w:pPr>
            <w:r>
              <w:rPr>
                <w:rFonts w:ascii="Arial" w:eastAsia="Arial" w:hAnsi="Arial" w:cs="Arial"/>
                <w:b/>
              </w:rPr>
              <w:t>PREGUNTA PROBLEMATIZADORA</w:t>
            </w:r>
          </w:p>
        </w:tc>
        <w:tc>
          <w:tcPr>
            <w:tcW w:w="3182" w:type="dxa"/>
            <w:gridSpan w:val="2"/>
            <w:tcBorders>
              <w:left w:val="single" w:sz="4" w:space="0" w:color="000000"/>
            </w:tcBorders>
            <w:shd w:val="clear" w:color="auto" w:fill="BDD7EE"/>
            <w:vAlign w:val="center"/>
          </w:tcPr>
          <w:p w14:paraId="0DD4A38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3595" w:type="dxa"/>
            <w:gridSpan w:val="2"/>
            <w:tcBorders>
              <w:left w:val="single" w:sz="4" w:space="0" w:color="000000"/>
            </w:tcBorders>
            <w:shd w:val="clear" w:color="auto" w:fill="BDD7EE"/>
            <w:vAlign w:val="center"/>
          </w:tcPr>
          <w:p w14:paraId="31914CC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323" w:type="dxa"/>
            <w:tcBorders>
              <w:left w:val="single" w:sz="4" w:space="0" w:color="000000"/>
            </w:tcBorders>
            <w:shd w:val="clear" w:color="auto" w:fill="BDD7EE"/>
            <w:vAlign w:val="center"/>
          </w:tcPr>
          <w:p w14:paraId="2E3A472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680B49F7" w14:textId="77777777" w:rsidTr="00B44678">
        <w:trPr>
          <w:trHeight w:val="1400"/>
          <w:jc w:val="center"/>
        </w:trPr>
        <w:tc>
          <w:tcPr>
            <w:tcW w:w="3864" w:type="dxa"/>
            <w:tcBorders>
              <w:right w:val="single" w:sz="4" w:space="0" w:color="000000"/>
            </w:tcBorders>
            <w:shd w:val="clear" w:color="auto" w:fill="FFFFFF"/>
            <w:vAlign w:val="center"/>
          </w:tcPr>
          <w:p w14:paraId="5E908498" w14:textId="77777777" w:rsidR="000A3821" w:rsidRDefault="000A3821" w:rsidP="00B44678">
            <w:pPr>
              <w:spacing w:before="240"/>
              <w:jc w:val="center"/>
              <w:rPr>
                <w:rFonts w:ascii="Arial" w:eastAsia="Arial" w:hAnsi="Arial" w:cs="Arial"/>
                <w:b/>
                <w:sz w:val="20"/>
                <w:szCs w:val="20"/>
              </w:rPr>
            </w:pPr>
            <w:r>
              <w:rPr>
                <w:rFonts w:ascii="Arial" w:eastAsia="Arial" w:hAnsi="Arial" w:cs="Arial"/>
                <w:b/>
                <w:sz w:val="20"/>
                <w:szCs w:val="20"/>
              </w:rPr>
              <w:t>Who am I?</w:t>
            </w:r>
          </w:p>
          <w:p w14:paraId="693B9CC6" w14:textId="77777777" w:rsidR="000A3821" w:rsidRDefault="000A3821" w:rsidP="00B44678">
            <w:pPr>
              <w:jc w:val="center"/>
              <w:rPr>
                <w:rFonts w:ascii="Arial" w:eastAsia="Arial" w:hAnsi="Arial" w:cs="Arial"/>
                <w:b/>
                <w:sz w:val="24"/>
                <w:szCs w:val="24"/>
              </w:rPr>
            </w:pPr>
            <w:r>
              <w:rPr>
                <w:rFonts w:ascii="Arial" w:eastAsia="Arial" w:hAnsi="Arial" w:cs="Arial"/>
                <w:b/>
                <w:sz w:val="20"/>
                <w:szCs w:val="20"/>
              </w:rPr>
              <w:t>Quien soy yo?</w:t>
            </w:r>
          </w:p>
        </w:tc>
        <w:tc>
          <w:tcPr>
            <w:tcW w:w="3182" w:type="dxa"/>
            <w:gridSpan w:val="2"/>
            <w:tcBorders>
              <w:left w:val="single" w:sz="4" w:space="0" w:color="000000"/>
            </w:tcBorders>
            <w:shd w:val="clear" w:color="auto" w:fill="FFFFFF"/>
          </w:tcPr>
          <w:p w14:paraId="2EFA44CD" w14:textId="77777777" w:rsidR="000A3821" w:rsidRDefault="000A3821" w:rsidP="000A3821">
            <w:pPr>
              <w:numPr>
                <w:ilvl w:val="0"/>
                <w:numId w:val="145"/>
              </w:numPr>
              <w:spacing w:after="0" w:line="240" w:lineRule="auto"/>
              <w:ind w:left="425" w:hanging="141"/>
              <w:rPr>
                <w:rFonts w:ascii="Arial" w:eastAsia="Arial" w:hAnsi="Arial" w:cs="Arial"/>
                <w:sz w:val="20"/>
                <w:szCs w:val="20"/>
              </w:rPr>
            </w:pPr>
            <w:r>
              <w:rPr>
                <w:rFonts w:ascii="Arial" w:eastAsia="Arial" w:hAnsi="Arial" w:cs="Arial"/>
                <w:sz w:val="20"/>
                <w:szCs w:val="20"/>
              </w:rPr>
              <w:t>Entiendo cuando me saludan y se despiden de mí.</w:t>
            </w:r>
          </w:p>
          <w:p w14:paraId="522E4364" w14:textId="77777777" w:rsidR="000A3821" w:rsidRDefault="000A3821" w:rsidP="000A3821">
            <w:pPr>
              <w:numPr>
                <w:ilvl w:val="0"/>
                <w:numId w:val="145"/>
              </w:numPr>
              <w:spacing w:after="0" w:line="240" w:lineRule="auto"/>
              <w:ind w:left="425" w:hanging="141"/>
              <w:rPr>
                <w:rFonts w:ascii="Arial" w:eastAsia="Arial" w:hAnsi="Arial" w:cs="Arial"/>
                <w:sz w:val="20"/>
                <w:szCs w:val="20"/>
              </w:rPr>
            </w:pPr>
            <w:r>
              <w:rPr>
                <w:rFonts w:ascii="Arial" w:eastAsia="Arial" w:hAnsi="Arial" w:cs="Arial"/>
                <w:sz w:val="20"/>
                <w:szCs w:val="20"/>
              </w:rPr>
              <w:t>Reconozco y sigo instrucciones sencillas, si están ilustradas.</w:t>
            </w:r>
          </w:p>
          <w:p w14:paraId="53DC21C7" w14:textId="77777777" w:rsidR="000A3821" w:rsidRDefault="000A3821" w:rsidP="000A3821">
            <w:pPr>
              <w:numPr>
                <w:ilvl w:val="0"/>
                <w:numId w:val="145"/>
              </w:numPr>
              <w:spacing w:after="0" w:line="240" w:lineRule="auto"/>
              <w:ind w:left="425" w:hanging="141"/>
              <w:rPr>
                <w:rFonts w:ascii="Arial" w:eastAsia="Arial" w:hAnsi="Arial" w:cs="Arial"/>
                <w:sz w:val="20"/>
                <w:szCs w:val="20"/>
              </w:rPr>
            </w:pPr>
            <w:r>
              <w:rPr>
                <w:rFonts w:ascii="Arial" w:eastAsia="Arial" w:hAnsi="Arial" w:cs="Arial"/>
                <w:sz w:val="20"/>
                <w:szCs w:val="20"/>
              </w:rPr>
              <w:t>Transcribo información personal en formatos muy sencillos.</w:t>
            </w:r>
          </w:p>
          <w:p w14:paraId="3F08AFF3" w14:textId="77777777" w:rsidR="000A3821" w:rsidRDefault="000A3821" w:rsidP="000A3821">
            <w:pPr>
              <w:numPr>
                <w:ilvl w:val="0"/>
                <w:numId w:val="145"/>
              </w:numPr>
              <w:spacing w:after="0" w:line="240" w:lineRule="auto"/>
              <w:ind w:left="425" w:hanging="141"/>
              <w:rPr>
                <w:rFonts w:ascii="Arial" w:eastAsia="Arial" w:hAnsi="Arial" w:cs="Arial"/>
                <w:sz w:val="20"/>
                <w:szCs w:val="20"/>
              </w:rPr>
            </w:pPr>
            <w:r>
              <w:rPr>
                <w:rFonts w:ascii="Times New Roman" w:hAnsi="Times New Roman"/>
                <w:sz w:val="14"/>
                <w:szCs w:val="14"/>
              </w:rPr>
              <w:t xml:space="preserve"> </w:t>
            </w:r>
            <w:r>
              <w:rPr>
                <w:rFonts w:ascii="Arial" w:eastAsia="Arial" w:hAnsi="Arial" w:cs="Arial"/>
                <w:sz w:val="20"/>
                <w:szCs w:val="20"/>
              </w:rPr>
              <w:t>Recito y canto rimas, poemas y trabalenguas muy sencillos que comprendo, con ritmo y entonación adecuados.</w:t>
            </w:r>
          </w:p>
          <w:p w14:paraId="4B52E341" w14:textId="77777777" w:rsidR="000A3821" w:rsidRDefault="000A3821" w:rsidP="000A3821">
            <w:pPr>
              <w:numPr>
                <w:ilvl w:val="0"/>
                <w:numId w:val="145"/>
              </w:numPr>
              <w:spacing w:after="0" w:line="240" w:lineRule="auto"/>
              <w:ind w:left="425" w:hanging="141"/>
              <w:rPr>
                <w:rFonts w:ascii="Arial" w:eastAsia="Arial" w:hAnsi="Arial" w:cs="Arial"/>
                <w:sz w:val="20"/>
                <w:szCs w:val="20"/>
              </w:rPr>
            </w:pPr>
            <w:r>
              <w:rPr>
                <w:rFonts w:ascii="Arial" w:eastAsia="Arial" w:hAnsi="Arial" w:cs="Arial"/>
                <w:sz w:val="20"/>
                <w:szCs w:val="20"/>
              </w:rPr>
              <w:t>Refuerzo con gestos lo que digo a un nivel muy sencillo para hacerme entender.</w:t>
            </w:r>
          </w:p>
        </w:tc>
        <w:tc>
          <w:tcPr>
            <w:tcW w:w="3595" w:type="dxa"/>
            <w:gridSpan w:val="2"/>
            <w:tcBorders>
              <w:left w:val="single" w:sz="4" w:space="0" w:color="000000"/>
            </w:tcBorders>
            <w:shd w:val="clear" w:color="auto" w:fill="FFFFFF"/>
          </w:tcPr>
          <w:p w14:paraId="45E5169F" w14:textId="77777777" w:rsidR="000A3821" w:rsidRDefault="000A3821" w:rsidP="00B44678">
            <w:pPr>
              <w:spacing w:before="240"/>
              <w:jc w:val="both"/>
              <w:rPr>
                <w:rFonts w:ascii="Arial" w:eastAsia="Arial" w:hAnsi="Arial" w:cs="Arial"/>
                <w:sz w:val="20"/>
                <w:szCs w:val="20"/>
              </w:rPr>
            </w:pPr>
            <w:r>
              <w:rPr>
                <w:rFonts w:ascii="Arial" w:eastAsia="Arial" w:hAnsi="Arial" w:cs="Arial"/>
                <w:sz w:val="20"/>
                <w:szCs w:val="20"/>
              </w:rPr>
              <w:t>4. Responde preguntas sencillas sobre información personal básica, como su nombre, edad, familia y compañeros de clase.</w:t>
            </w:r>
          </w:p>
          <w:p w14:paraId="00A19BB8" w14:textId="77777777" w:rsidR="000A3821" w:rsidRDefault="000A3821" w:rsidP="00B44678">
            <w:pPr>
              <w:pBdr>
                <w:top w:val="nil"/>
                <w:left w:val="nil"/>
                <w:bottom w:val="nil"/>
                <w:right w:val="nil"/>
                <w:between w:val="nil"/>
              </w:pBdr>
              <w:jc w:val="both"/>
              <w:rPr>
                <w:rFonts w:ascii="Arial" w:eastAsia="Arial" w:hAnsi="Arial" w:cs="Arial"/>
                <w:sz w:val="24"/>
                <w:szCs w:val="24"/>
              </w:rPr>
            </w:pPr>
            <w:r>
              <w:rPr>
                <w:rFonts w:ascii="Arial" w:eastAsia="Arial" w:hAnsi="Arial" w:cs="Arial"/>
                <w:sz w:val="20"/>
                <w:szCs w:val="20"/>
              </w:rPr>
              <w:t>5. Menciona algunas cualidades físicas propias y de las personas que le rodean a través de palabras y frases previamente estudiadas</w:t>
            </w:r>
          </w:p>
        </w:tc>
        <w:tc>
          <w:tcPr>
            <w:tcW w:w="3323" w:type="dxa"/>
            <w:tcBorders>
              <w:left w:val="single" w:sz="4" w:space="0" w:color="000000"/>
            </w:tcBorders>
            <w:shd w:val="clear" w:color="auto" w:fill="FFFFFF"/>
          </w:tcPr>
          <w:p w14:paraId="52DFA009" w14:textId="77777777" w:rsidR="000A3821" w:rsidRDefault="000A3821" w:rsidP="00B44678">
            <w:pPr>
              <w:jc w:val="both"/>
              <w:rPr>
                <w:rFonts w:ascii="Arial" w:eastAsia="Arial" w:hAnsi="Arial" w:cs="Arial"/>
                <w:sz w:val="24"/>
                <w:szCs w:val="24"/>
              </w:rPr>
            </w:pPr>
          </w:p>
        </w:tc>
      </w:tr>
    </w:tbl>
    <w:p w14:paraId="14218617"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6"/>
        <w:gridCol w:w="4515"/>
        <w:gridCol w:w="3090"/>
      </w:tblGrid>
      <w:tr w:rsidR="000A3821" w14:paraId="0178B891" w14:textId="77777777" w:rsidTr="00B44678">
        <w:trPr>
          <w:jc w:val="center"/>
        </w:trPr>
        <w:tc>
          <w:tcPr>
            <w:tcW w:w="6146" w:type="dxa"/>
            <w:vMerge w:val="restart"/>
            <w:shd w:val="clear" w:color="auto" w:fill="BDD7EE"/>
            <w:vAlign w:val="center"/>
          </w:tcPr>
          <w:p w14:paraId="6521CF6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605" w:type="dxa"/>
            <w:gridSpan w:val="2"/>
            <w:shd w:val="clear" w:color="auto" w:fill="BDD7EE"/>
          </w:tcPr>
          <w:p w14:paraId="5D1ECBA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75D7BB14" w14:textId="77777777" w:rsidTr="00B44678">
        <w:trPr>
          <w:jc w:val="center"/>
        </w:trPr>
        <w:tc>
          <w:tcPr>
            <w:tcW w:w="6146" w:type="dxa"/>
            <w:vMerge/>
            <w:shd w:val="clear" w:color="auto" w:fill="BDD7EE"/>
            <w:vAlign w:val="center"/>
          </w:tcPr>
          <w:p w14:paraId="0F4D4ACD"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4515" w:type="dxa"/>
            <w:shd w:val="clear" w:color="auto" w:fill="BDD7EE"/>
          </w:tcPr>
          <w:p w14:paraId="233B4FD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090" w:type="dxa"/>
            <w:shd w:val="clear" w:color="auto" w:fill="BDD7EE"/>
          </w:tcPr>
          <w:p w14:paraId="35721D3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2C40F0DB" w14:textId="77777777" w:rsidTr="00B44678">
        <w:trPr>
          <w:jc w:val="center"/>
        </w:trPr>
        <w:tc>
          <w:tcPr>
            <w:tcW w:w="6146" w:type="dxa"/>
            <w:shd w:val="clear" w:color="auto" w:fill="auto"/>
          </w:tcPr>
          <w:p w14:paraId="7030EC98" w14:textId="77777777" w:rsidR="000A3821" w:rsidRPr="001B2D3F" w:rsidRDefault="000A3821" w:rsidP="00B44678">
            <w:pPr>
              <w:rPr>
                <w:rFonts w:ascii="Arial" w:eastAsia="Arial" w:hAnsi="Arial" w:cs="Arial"/>
                <w:lang w:val="en-US"/>
              </w:rPr>
            </w:pPr>
            <w:r w:rsidRPr="001B2D3F">
              <w:rPr>
                <w:rFonts w:ascii="Times New Roman" w:hAnsi="Times New Roman"/>
                <w:lang w:val="en-US"/>
              </w:rPr>
              <w:t>-</w:t>
            </w:r>
            <w:r w:rsidRPr="001B2D3F">
              <w:rPr>
                <w:rFonts w:ascii="Times New Roman" w:hAnsi="Times New Roman"/>
                <w:sz w:val="14"/>
                <w:szCs w:val="14"/>
                <w:lang w:val="en-US"/>
              </w:rPr>
              <w:t xml:space="preserve">                     </w:t>
            </w:r>
            <w:r w:rsidRPr="001B2D3F">
              <w:rPr>
                <w:rFonts w:ascii="Arial" w:eastAsia="Arial" w:hAnsi="Arial" w:cs="Arial"/>
                <w:lang w:val="en-US"/>
              </w:rPr>
              <w:t xml:space="preserve">Presentación: what is your name? </w:t>
            </w:r>
          </w:p>
          <w:p w14:paraId="1FF166A7" w14:textId="77777777" w:rsidR="000A3821" w:rsidRDefault="000A3821" w:rsidP="00B44678">
            <w:pPr>
              <w:rPr>
                <w:rFonts w:ascii="Arial" w:eastAsia="Arial" w:hAnsi="Arial" w:cs="Arial"/>
              </w:rPr>
            </w:pPr>
            <w:r>
              <w:rPr>
                <w:rFonts w:ascii="Times New Roman" w:hAnsi="Times New Roman"/>
              </w:rPr>
              <w:t>-</w:t>
            </w:r>
            <w:r>
              <w:rPr>
                <w:rFonts w:ascii="Times New Roman" w:hAnsi="Times New Roman"/>
                <w:sz w:val="14"/>
                <w:szCs w:val="14"/>
              </w:rPr>
              <w:t xml:space="preserve">                     </w:t>
            </w:r>
            <w:r>
              <w:rPr>
                <w:rFonts w:ascii="Arial" w:eastAsia="Arial" w:hAnsi="Arial" w:cs="Arial"/>
              </w:rPr>
              <w:t>Saludos y despedidas: how are you?</w:t>
            </w:r>
          </w:p>
          <w:p w14:paraId="0AFBC9A5" w14:textId="77777777" w:rsidR="000A3821" w:rsidRPr="001B2D3F" w:rsidRDefault="000A3821" w:rsidP="00B44678">
            <w:pPr>
              <w:jc w:val="both"/>
              <w:rPr>
                <w:rFonts w:ascii="Arial" w:eastAsia="Arial" w:hAnsi="Arial" w:cs="Arial"/>
                <w:lang w:val="en-US"/>
              </w:rPr>
            </w:pPr>
            <w:r w:rsidRPr="001B2D3F">
              <w:rPr>
                <w:rFonts w:ascii="Times New Roman" w:hAnsi="Times New Roman"/>
                <w:lang w:val="en-US"/>
              </w:rPr>
              <w:t>-</w:t>
            </w:r>
            <w:r w:rsidRPr="001B2D3F">
              <w:rPr>
                <w:rFonts w:ascii="Times New Roman" w:hAnsi="Times New Roman"/>
                <w:sz w:val="14"/>
                <w:szCs w:val="14"/>
                <w:lang w:val="en-US"/>
              </w:rPr>
              <w:t xml:space="preserve">                     </w:t>
            </w:r>
            <w:r w:rsidRPr="001B2D3F">
              <w:rPr>
                <w:rFonts w:ascii="Arial" w:eastAsia="Arial" w:hAnsi="Arial" w:cs="Arial"/>
                <w:lang w:val="en-US"/>
              </w:rPr>
              <w:t>My family</w:t>
            </w:r>
          </w:p>
          <w:p w14:paraId="78738286" w14:textId="77777777" w:rsidR="000A3821" w:rsidRPr="001B2D3F" w:rsidRDefault="000A3821" w:rsidP="00B44678">
            <w:pPr>
              <w:jc w:val="both"/>
              <w:rPr>
                <w:rFonts w:ascii="Arial" w:eastAsia="Arial" w:hAnsi="Arial" w:cs="Arial"/>
                <w:lang w:val="en-US"/>
              </w:rPr>
            </w:pPr>
            <w:r w:rsidRPr="001B2D3F">
              <w:rPr>
                <w:rFonts w:ascii="Times New Roman" w:hAnsi="Times New Roman"/>
                <w:lang w:val="en-US"/>
              </w:rPr>
              <w:t>-</w:t>
            </w:r>
            <w:r w:rsidRPr="001B2D3F">
              <w:rPr>
                <w:rFonts w:ascii="Times New Roman" w:hAnsi="Times New Roman"/>
                <w:sz w:val="14"/>
                <w:szCs w:val="14"/>
                <w:lang w:val="en-US"/>
              </w:rPr>
              <w:t xml:space="preserve">                     </w:t>
            </w:r>
            <w:r w:rsidRPr="001B2D3F">
              <w:rPr>
                <w:rFonts w:ascii="Arial" w:eastAsia="Arial" w:hAnsi="Arial" w:cs="Arial"/>
                <w:lang w:val="en-US"/>
              </w:rPr>
              <w:t>Numbers: del 1 al 10.</w:t>
            </w:r>
          </w:p>
          <w:p w14:paraId="026348BE" w14:textId="77777777" w:rsidR="000A3821" w:rsidRPr="001B2D3F" w:rsidRDefault="000A3821" w:rsidP="00B44678">
            <w:pPr>
              <w:jc w:val="both"/>
              <w:rPr>
                <w:rFonts w:ascii="Arial" w:eastAsia="Arial" w:hAnsi="Arial" w:cs="Arial"/>
                <w:lang w:val="en-US"/>
              </w:rPr>
            </w:pPr>
            <w:r w:rsidRPr="001B2D3F">
              <w:rPr>
                <w:rFonts w:ascii="Times New Roman" w:hAnsi="Times New Roman"/>
                <w:lang w:val="en-US"/>
              </w:rPr>
              <w:t>-</w:t>
            </w:r>
            <w:r w:rsidRPr="001B2D3F">
              <w:rPr>
                <w:rFonts w:ascii="Times New Roman" w:hAnsi="Times New Roman"/>
                <w:sz w:val="14"/>
                <w:szCs w:val="14"/>
                <w:lang w:val="en-US"/>
              </w:rPr>
              <w:t xml:space="preserve">                     </w:t>
            </w:r>
            <w:r w:rsidRPr="001B2D3F">
              <w:rPr>
                <w:rFonts w:ascii="Arial" w:eastAsia="Arial" w:hAnsi="Arial" w:cs="Arial"/>
                <w:lang w:val="en-US"/>
              </w:rPr>
              <w:t>Comandos: sit down, open, listen, silence…</w:t>
            </w:r>
          </w:p>
          <w:p w14:paraId="35EA5074" w14:textId="77777777" w:rsidR="000A3821" w:rsidRDefault="000A3821" w:rsidP="00B44678">
            <w:pPr>
              <w:jc w:val="both"/>
              <w:rPr>
                <w:rFonts w:ascii="Arial" w:eastAsia="Arial" w:hAnsi="Arial" w:cs="Arial"/>
                <w:sz w:val="24"/>
                <w:szCs w:val="24"/>
              </w:rPr>
            </w:pPr>
            <w:r>
              <w:rPr>
                <w:rFonts w:ascii="Arial" w:eastAsia="Arial" w:hAnsi="Arial" w:cs="Arial"/>
              </w:rPr>
              <w:t>-            The vowels: las vocales</w:t>
            </w:r>
          </w:p>
        </w:tc>
        <w:tc>
          <w:tcPr>
            <w:tcW w:w="4515" w:type="dxa"/>
            <w:shd w:val="clear" w:color="auto" w:fill="auto"/>
          </w:tcPr>
          <w:p w14:paraId="791D4B28" w14:textId="77777777" w:rsidR="000A3821" w:rsidRDefault="000A3821" w:rsidP="00B44678">
            <w:pPr>
              <w:jc w:val="both"/>
              <w:rPr>
                <w:rFonts w:ascii="Arial" w:eastAsia="Arial" w:hAnsi="Arial" w:cs="Arial"/>
                <w:sz w:val="24"/>
                <w:szCs w:val="24"/>
              </w:rPr>
            </w:pPr>
            <w:r>
              <w:rPr>
                <w:rFonts w:ascii="Arial" w:eastAsia="Arial" w:hAnsi="Arial" w:cs="Arial"/>
                <w:sz w:val="24"/>
                <w:szCs w:val="24"/>
              </w:rPr>
              <w:t>Ética</w:t>
            </w:r>
          </w:p>
          <w:p w14:paraId="73D92647" w14:textId="77777777" w:rsidR="000A3821" w:rsidRDefault="000A3821" w:rsidP="00B44678">
            <w:pPr>
              <w:jc w:val="both"/>
              <w:rPr>
                <w:rFonts w:ascii="Arial" w:eastAsia="Arial" w:hAnsi="Arial" w:cs="Arial"/>
                <w:sz w:val="24"/>
                <w:szCs w:val="24"/>
              </w:rPr>
            </w:pPr>
            <w:r>
              <w:rPr>
                <w:rFonts w:ascii="Arial" w:eastAsia="Arial" w:hAnsi="Arial" w:cs="Arial"/>
                <w:sz w:val="24"/>
                <w:szCs w:val="24"/>
              </w:rPr>
              <w:t>Religión</w:t>
            </w:r>
          </w:p>
          <w:p w14:paraId="6C9E6F98"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Ciencia Naturales</w:t>
            </w:r>
          </w:p>
          <w:p w14:paraId="152C1986" w14:textId="77777777" w:rsidR="000A3821" w:rsidRDefault="000A3821" w:rsidP="00B44678">
            <w:pPr>
              <w:jc w:val="both"/>
              <w:rPr>
                <w:rFonts w:ascii="Arial" w:eastAsia="Arial" w:hAnsi="Arial" w:cs="Arial"/>
                <w:sz w:val="24"/>
                <w:szCs w:val="24"/>
              </w:rPr>
            </w:pPr>
            <w:r>
              <w:rPr>
                <w:rFonts w:ascii="Arial" w:eastAsia="Arial" w:hAnsi="Arial" w:cs="Arial"/>
                <w:sz w:val="24"/>
                <w:szCs w:val="24"/>
              </w:rPr>
              <w:t>Sociales</w:t>
            </w:r>
          </w:p>
        </w:tc>
        <w:tc>
          <w:tcPr>
            <w:tcW w:w="3090" w:type="dxa"/>
            <w:shd w:val="clear" w:color="auto" w:fill="auto"/>
          </w:tcPr>
          <w:p w14:paraId="57DBF488" w14:textId="77777777" w:rsidR="000A3821" w:rsidRDefault="000A3821" w:rsidP="00B44678">
            <w:pPr>
              <w:pBdr>
                <w:top w:val="nil"/>
                <w:left w:val="nil"/>
                <w:bottom w:val="nil"/>
                <w:right w:val="nil"/>
                <w:between w:val="nil"/>
              </w:pBdr>
              <w:ind w:left="462" w:hanging="320"/>
              <w:jc w:val="both"/>
              <w:rPr>
                <w:rFonts w:ascii="Arial" w:eastAsia="Arial" w:hAnsi="Arial" w:cs="Arial"/>
                <w:color w:val="000000"/>
                <w:sz w:val="24"/>
                <w:szCs w:val="24"/>
              </w:rPr>
            </w:pPr>
            <w:r>
              <w:rPr>
                <w:rFonts w:ascii="Arial" w:eastAsia="Arial" w:hAnsi="Arial" w:cs="Arial"/>
                <w:color w:val="000000"/>
              </w:rPr>
              <w:t>Ética y valores</w:t>
            </w:r>
          </w:p>
        </w:tc>
      </w:tr>
    </w:tbl>
    <w:p w14:paraId="5264C72B"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5DD56F7B" w14:textId="77777777" w:rsidTr="00B44678">
        <w:trPr>
          <w:trHeight w:val="220"/>
          <w:jc w:val="center"/>
        </w:trPr>
        <w:tc>
          <w:tcPr>
            <w:tcW w:w="13751" w:type="dxa"/>
            <w:gridSpan w:val="3"/>
            <w:shd w:val="clear" w:color="auto" w:fill="BDD7EE"/>
          </w:tcPr>
          <w:p w14:paraId="7F398CA4"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I -  GRADO PRIMERO</w:t>
            </w:r>
          </w:p>
        </w:tc>
      </w:tr>
      <w:tr w:rsidR="000A3821" w14:paraId="2156FBB5" w14:textId="77777777" w:rsidTr="00B44678">
        <w:trPr>
          <w:trHeight w:val="340"/>
          <w:jc w:val="center"/>
        </w:trPr>
        <w:tc>
          <w:tcPr>
            <w:tcW w:w="4616" w:type="dxa"/>
            <w:shd w:val="clear" w:color="auto" w:fill="BDD7EE"/>
            <w:vAlign w:val="center"/>
          </w:tcPr>
          <w:p w14:paraId="60229DEB"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2B113137"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4D99D396"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52B18AD4" w14:textId="77777777" w:rsidTr="00B44678">
        <w:trPr>
          <w:trHeight w:val="1820"/>
          <w:jc w:val="center"/>
        </w:trPr>
        <w:tc>
          <w:tcPr>
            <w:tcW w:w="4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31CE8" w14:textId="77777777" w:rsidR="000A3821" w:rsidRDefault="000A3821" w:rsidP="00B44678">
            <w:pPr>
              <w:ind w:left="425" w:hanging="283"/>
              <w:rPr>
                <w:rFonts w:ascii="Arial" w:eastAsia="Arial" w:hAnsi="Arial" w:cs="Arial"/>
                <w:sz w:val="20"/>
                <w:szCs w:val="20"/>
              </w:rPr>
            </w:pPr>
            <w:r>
              <w:rPr>
                <w:rFonts w:ascii="Arial" w:eastAsia="Arial" w:hAnsi="Arial" w:cs="Arial"/>
                <w:sz w:val="20"/>
                <w:szCs w:val="20"/>
              </w:rPr>
              <w:t>·</w:t>
            </w:r>
            <w:r>
              <w:rPr>
                <w:rFonts w:ascii="Times New Roman" w:hAnsi="Times New Roman"/>
                <w:sz w:val="14"/>
                <w:szCs w:val="14"/>
              </w:rPr>
              <w:t xml:space="preserve">      </w:t>
            </w:r>
            <w:r>
              <w:rPr>
                <w:rFonts w:ascii="Arial" w:eastAsia="Arial" w:hAnsi="Arial" w:cs="Arial"/>
                <w:sz w:val="20"/>
                <w:szCs w:val="20"/>
              </w:rPr>
              <w:t>Identificar el vocabulario básico de la familia nuclear (father, mother, sister, brother)</w:t>
            </w:r>
          </w:p>
          <w:p w14:paraId="0F78B512" w14:textId="77777777" w:rsidR="000A3821" w:rsidRDefault="000A3821" w:rsidP="00B44678">
            <w:pPr>
              <w:ind w:left="425" w:hanging="283"/>
              <w:rPr>
                <w:rFonts w:ascii="Arial" w:eastAsia="Arial" w:hAnsi="Arial" w:cs="Arial"/>
                <w:sz w:val="20"/>
                <w:szCs w:val="20"/>
              </w:rPr>
            </w:pPr>
            <w:r>
              <w:rPr>
                <w:rFonts w:ascii="Arial" w:eastAsia="Arial" w:hAnsi="Arial" w:cs="Arial"/>
                <w:sz w:val="20"/>
                <w:szCs w:val="20"/>
              </w:rPr>
              <w:t>·</w:t>
            </w:r>
            <w:r>
              <w:rPr>
                <w:rFonts w:ascii="Times New Roman" w:hAnsi="Times New Roman"/>
                <w:sz w:val="14"/>
                <w:szCs w:val="14"/>
              </w:rPr>
              <w:t xml:space="preserve">        </w:t>
            </w:r>
            <w:r>
              <w:rPr>
                <w:rFonts w:ascii="Arial" w:eastAsia="Arial" w:hAnsi="Arial" w:cs="Arial"/>
                <w:sz w:val="20"/>
                <w:szCs w:val="20"/>
              </w:rPr>
              <w:t>Responder a saludos y despedidas.</w:t>
            </w:r>
          </w:p>
          <w:p w14:paraId="24C71D47" w14:textId="77777777" w:rsidR="000A3821" w:rsidRDefault="000A3821" w:rsidP="00B44678">
            <w:pPr>
              <w:ind w:left="425" w:hanging="283"/>
              <w:rPr>
                <w:rFonts w:ascii="Arial" w:eastAsia="Arial" w:hAnsi="Arial" w:cs="Arial"/>
                <w:sz w:val="20"/>
                <w:szCs w:val="20"/>
              </w:rPr>
            </w:pPr>
            <w:r>
              <w:rPr>
                <w:rFonts w:ascii="Arial" w:eastAsia="Arial" w:hAnsi="Arial" w:cs="Arial"/>
                <w:sz w:val="20"/>
                <w:szCs w:val="20"/>
              </w:rPr>
              <w:t>·</w:t>
            </w:r>
            <w:r>
              <w:rPr>
                <w:rFonts w:ascii="Times New Roman" w:hAnsi="Times New Roman"/>
                <w:sz w:val="14"/>
                <w:szCs w:val="14"/>
              </w:rPr>
              <w:t xml:space="preserve">        </w:t>
            </w:r>
            <w:r>
              <w:rPr>
                <w:rFonts w:ascii="Arial" w:eastAsia="Arial" w:hAnsi="Arial" w:cs="Arial"/>
                <w:sz w:val="20"/>
                <w:szCs w:val="20"/>
              </w:rPr>
              <w:t>Reconocer cuando me hablan en inglés y reacciono de manera verbal y no verbal.</w:t>
            </w:r>
          </w:p>
          <w:p w14:paraId="05BAE6F1" w14:textId="77777777" w:rsidR="000A3821" w:rsidRDefault="000A3821" w:rsidP="00B44678">
            <w:pPr>
              <w:ind w:left="425" w:hanging="283"/>
              <w:rPr>
                <w:rFonts w:ascii="Arial" w:eastAsia="Arial" w:hAnsi="Arial" w:cs="Arial"/>
                <w:sz w:val="20"/>
                <w:szCs w:val="20"/>
              </w:rPr>
            </w:pPr>
            <w:r>
              <w:rPr>
                <w:rFonts w:ascii="Arial" w:eastAsia="Arial" w:hAnsi="Arial" w:cs="Arial"/>
                <w:sz w:val="20"/>
                <w:szCs w:val="20"/>
              </w:rPr>
              <w:t>·</w:t>
            </w:r>
            <w:r>
              <w:rPr>
                <w:rFonts w:ascii="Times New Roman" w:hAnsi="Times New Roman"/>
                <w:sz w:val="14"/>
                <w:szCs w:val="14"/>
              </w:rPr>
              <w:t xml:space="preserve">        </w:t>
            </w:r>
            <w:r>
              <w:rPr>
                <w:rFonts w:ascii="Arial" w:eastAsia="Arial" w:hAnsi="Arial" w:cs="Arial"/>
                <w:sz w:val="20"/>
                <w:szCs w:val="20"/>
              </w:rPr>
              <w:t>Identificar palabras relacionadas entre sí sobre temas que me son familiares.</w:t>
            </w:r>
          </w:p>
          <w:p w14:paraId="6E3A5D3A" w14:textId="77777777" w:rsidR="000A3821" w:rsidRDefault="000A3821" w:rsidP="00B44678">
            <w:pPr>
              <w:spacing w:before="240"/>
              <w:ind w:left="-180"/>
              <w:jc w:val="both"/>
              <w:rPr>
                <w:rFonts w:ascii="Arial" w:eastAsia="Arial" w:hAnsi="Arial" w:cs="Arial"/>
                <w:sz w:val="20"/>
                <w:szCs w:val="20"/>
              </w:rPr>
            </w:pPr>
            <w:r>
              <w:rPr>
                <w:rFonts w:ascii="Arial" w:eastAsia="Arial" w:hAnsi="Arial" w:cs="Arial"/>
                <w:sz w:val="20"/>
                <w:szCs w:val="20"/>
              </w:rPr>
              <w:t xml:space="preserve"> </w:t>
            </w:r>
          </w:p>
        </w:tc>
        <w:tc>
          <w:tcPr>
            <w:tcW w:w="43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176451" w14:textId="77777777" w:rsidR="000A3821" w:rsidRDefault="000A3821" w:rsidP="00B44678">
            <w:pPr>
              <w:ind w:left="141"/>
              <w:rPr>
                <w:rFonts w:ascii="Arial" w:eastAsia="Arial" w:hAnsi="Arial" w:cs="Arial"/>
                <w:sz w:val="20"/>
                <w:szCs w:val="20"/>
              </w:rPr>
            </w:pPr>
            <w:r>
              <w:rPr>
                <w:rFonts w:ascii="Arial" w:eastAsia="Arial" w:hAnsi="Arial" w:cs="Arial"/>
                <w:sz w:val="20"/>
                <w:szCs w:val="20"/>
              </w:rPr>
              <w:t>·</w:t>
            </w:r>
            <w:r>
              <w:rPr>
                <w:rFonts w:ascii="Times New Roman" w:hAnsi="Times New Roman"/>
                <w:sz w:val="14"/>
                <w:szCs w:val="14"/>
              </w:rPr>
              <w:t xml:space="preserve"> </w:t>
            </w:r>
            <w:r>
              <w:rPr>
                <w:rFonts w:ascii="Arial" w:eastAsia="Arial" w:hAnsi="Arial" w:cs="Arial"/>
                <w:sz w:val="20"/>
                <w:szCs w:val="20"/>
              </w:rPr>
              <w:t>Reconocer y asociar el vocabulario de la familia cuando este es pronunciado y observado en láminas y videos.</w:t>
            </w:r>
          </w:p>
          <w:p w14:paraId="2C706725" w14:textId="77777777" w:rsidR="000A3821" w:rsidRDefault="000A3821" w:rsidP="00B44678">
            <w:pPr>
              <w:ind w:left="141"/>
              <w:rPr>
                <w:rFonts w:ascii="Arial" w:eastAsia="Arial" w:hAnsi="Arial" w:cs="Arial"/>
                <w:sz w:val="20"/>
                <w:szCs w:val="20"/>
              </w:rPr>
            </w:pPr>
            <w:r>
              <w:rPr>
                <w:rFonts w:ascii="Arial" w:eastAsia="Arial" w:hAnsi="Arial" w:cs="Arial"/>
                <w:sz w:val="20"/>
                <w:szCs w:val="20"/>
              </w:rPr>
              <w:t>·</w:t>
            </w:r>
            <w:r>
              <w:rPr>
                <w:rFonts w:ascii="Times New Roman" w:hAnsi="Times New Roman"/>
                <w:sz w:val="14"/>
                <w:szCs w:val="14"/>
              </w:rPr>
              <w:t xml:space="preserve"> </w:t>
            </w:r>
            <w:r>
              <w:rPr>
                <w:rFonts w:ascii="Arial" w:eastAsia="Arial" w:hAnsi="Arial" w:cs="Arial"/>
                <w:sz w:val="20"/>
                <w:szCs w:val="20"/>
              </w:rPr>
              <w:t>Escuchar e identificar el vocabulario a través de imágenes, juegos y archivos de audio.</w:t>
            </w:r>
          </w:p>
          <w:p w14:paraId="6F31C99C" w14:textId="77777777" w:rsidR="000A3821" w:rsidRDefault="000A3821" w:rsidP="00B44678">
            <w:pPr>
              <w:ind w:left="141"/>
              <w:jc w:val="both"/>
              <w:rPr>
                <w:rFonts w:ascii="Arial" w:eastAsia="Arial" w:hAnsi="Arial" w:cs="Arial"/>
                <w:sz w:val="20"/>
                <w:szCs w:val="20"/>
              </w:rPr>
            </w:pPr>
            <w:r>
              <w:rPr>
                <w:rFonts w:ascii="Arial" w:eastAsia="Arial" w:hAnsi="Arial" w:cs="Arial"/>
                <w:sz w:val="20"/>
                <w:szCs w:val="20"/>
              </w:rPr>
              <w:t>·</w:t>
            </w:r>
            <w:r>
              <w:rPr>
                <w:rFonts w:ascii="Times New Roman" w:hAnsi="Times New Roman"/>
                <w:sz w:val="14"/>
                <w:szCs w:val="14"/>
              </w:rPr>
              <w:t xml:space="preserve"> </w:t>
            </w:r>
            <w:r>
              <w:rPr>
                <w:rFonts w:ascii="Arial" w:eastAsia="Arial" w:hAnsi="Arial" w:cs="Arial"/>
                <w:sz w:val="20"/>
                <w:szCs w:val="20"/>
              </w:rPr>
              <w:t>Escribir  la información sobre mí y mi familia de una manera básica.</w:t>
            </w:r>
          </w:p>
          <w:p w14:paraId="64105756" w14:textId="77777777" w:rsidR="000A3821" w:rsidRDefault="000A3821" w:rsidP="00B44678">
            <w:pPr>
              <w:ind w:left="141"/>
              <w:jc w:val="both"/>
              <w:rPr>
                <w:rFonts w:ascii="Arial" w:eastAsia="Arial" w:hAnsi="Arial" w:cs="Arial"/>
                <w:sz w:val="20"/>
                <w:szCs w:val="20"/>
              </w:rPr>
            </w:pPr>
            <w:r>
              <w:rPr>
                <w:rFonts w:ascii="Arial" w:eastAsia="Arial" w:hAnsi="Arial" w:cs="Arial"/>
                <w:sz w:val="20"/>
                <w:szCs w:val="20"/>
              </w:rPr>
              <w:t>·Copiar y transcribir palabras que comprendo y que uso con frecuencia en el salón de clase.</w:t>
            </w:r>
          </w:p>
        </w:tc>
        <w:tc>
          <w:tcPr>
            <w:tcW w:w="47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F36D36" w14:textId="77777777" w:rsidR="000A3821" w:rsidRDefault="000A3821" w:rsidP="00B44678">
            <w:pPr>
              <w:ind w:left="425" w:hanging="141"/>
              <w:rPr>
                <w:rFonts w:ascii="Arial" w:eastAsia="Arial" w:hAnsi="Arial" w:cs="Arial"/>
                <w:sz w:val="20"/>
                <w:szCs w:val="20"/>
              </w:rPr>
            </w:pPr>
            <w:r>
              <w:rPr>
                <w:sz w:val="20"/>
                <w:szCs w:val="20"/>
              </w:rPr>
              <w:t>·</w:t>
            </w:r>
            <w:r>
              <w:rPr>
                <w:rFonts w:ascii="Times New Roman" w:hAnsi="Times New Roman"/>
                <w:sz w:val="14"/>
                <w:szCs w:val="14"/>
              </w:rPr>
              <w:t xml:space="preserve"> </w:t>
            </w:r>
            <w:r>
              <w:rPr>
                <w:rFonts w:ascii="Arial" w:eastAsia="Arial" w:hAnsi="Arial" w:cs="Arial"/>
                <w:sz w:val="20"/>
                <w:szCs w:val="20"/>
              </w:rPr>
              <w:t>Respetar a sus compañeros cuando participan en clase.</w:t>
            </w:r>
          </w:p>
        </w:tc>
      </w:tr>
    </w:tbl>
    <w:p w14:paraId="0027DB89" w14:textId="77777777" w:rsidR="000A3821" w:rsidRDefault="000A3821" w:rsidP="000A3821">
      <w:pPr>
        <w:spacing w:after="0" w:line="240" w:lineRule="auto"/>
        <w:rPr>
          <w:rFonts w:ascii="Arial" w:eastAsia="Arial" w:hAnsi="Arial" w:cs="Arial"/>
          <w:b/>
          <w:sz w:val="24"/>
          <w:szCs w:val="24"/>
        </w:rPr>
      </w:pPr>
    </w:p>
    <w:p w14:paraId="6D3F5F32" w14:textId="77777777" w:rsidR="000A3821" w:rsidRDefault="000A3821" w:rsidP="000A3821">
      <w:pPr>
        <w:spacing w:after="0" w:line="240" w:lineRule="auto"/>
        <w:rPr>
          <w:rFonts w:ascii="Arial" w:eastAsia="Arial" w:hAnsi="Arial" w:cs="Arial"/>
          <w:b/>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38"/>
      </w:tblGrid>
      <w:tr w:rsidR="000A3821" w14:paraId="6D396410" w14:textId="77777777" w:rsidTr="00B44678">
        <w:trPr>
          <w:jc w:val="center"/>
        </w:trPr>
        <w:tc>
          <w:tcPr>
            <w:tcW w:w="13738" w:type="dxa"/>
            <w:shd w:val="clear" w:color="auto" w:fill="BDD7EE"/>
          </w:tcPr>
          <w:p w14:paraId="333401E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735FB7C9" w14:textId="77777777" w:rsidTr="00B44678">
        <w:trPr>
          <w:jc w:val="center"/>
        </w:trPr>
        <w:tc>
          <w:tcPr>
            <w:tcW w:w="13738" w:type="dxa"/>
            <w:shd w:val="clear" w:color="auto" w:fill="BDD7EE"/>
          </w:tcPr>
          <w:p w14:paraId="4DC0AAA7" w14:textId="77777777" w:rsidR="000A3821" w:rsidRDefault="000A3821" w:rsidP="00B44678">
            <w:pPr>
              <w:rPr>
                <w:rFonts w:ascii="Arial" w:eastAsia="Arial" w:hAnsi="Arial" w:cs="Arial"/>
                <w:b/>
                <w:sz w:val="24"/>
                <w:szCs w:val="24"/>
              </w:rPr>
            </w:pPr>
            <w:r>
              <w:rPr>
                <w:rFonts w:ascii="Arial" w:eastAsia="Arial" w:hAnsi="Arial" w:cs="Arial"/>
                <w:b/>
                <w:sz w:val="24"/>
                <w:szCs w:val="24"/>
              </w:rPr>
              <w:t>CICLO I</w:t>
            </w:r>
          </w:p>
        </w:tc>
      </w:tr>
      <w:tr w:rsidR="000A3821" w14:paraId="7FD5B176" w14:textId="77777777" w:rsidTr="00B44678">
        <w:trPr>
          <w:jc w:val="center"/>
        </w:trPr>
        <w:tc>
          <w:tcPr>
            <w:tcW w:w="13738" w:type="dxa"/>
            <w:shd w:val="clear" w:color="auto" w:fill="FFFFFF"/>
          </w:tcPr>
          <w:p w14:paraId="3A1A822C"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2600980B" w14:textId="77777777" w:rsidR="000A3821" w:rsidRDefault="000A3821" w:rsidP="00B44678">
            <w:pPr>
              <w:pBdr>
                <w:top w:val="nil"/>
                <w:left w:val="nil"/>
                <w:bottom w:val="nil"/>
                <w:right w:val="nil"/>
                <w:between w:val="nil"/>
              </w:pBdr>
              <w:rPr>
                <w:rFonts w:ascii="Arial" w:eastAsia="Arial" w:hAnsi="Arial" w:cs="Arial"/>
                <w:b/>
                <w:sz w:val="24"/>
                <w:szCs w:val="24"/>
              </w:rPr>
            </w:pPr>
            <w:r>
              <w:rPr>
                <w:rFonts w:ascii="Arial" w:eastAsia="Arial" w:hAnsi="Arial" w:cs="Arial"/>
                <w:color w:val="000000"/>
                <w:sz w:val="24"/>
                <w:szCs w:val="24"/>
              </w:rPr>
              <w:t>Entender y utilizar palabras y frases básicas relacionadas con los saludos, la familia, personas conocidas y el hogar.</w:t>
            </w:r>
          </w:p>
        </w:tc>
      </w:tr>
      <w:tr w:rsidR="000A3821" w14:paraId="36A3B944" w14:textId="77777777" w:rsidTr="00B44678">
        <w:trPr>
          <w:jc w:val="center"/>
        </w:trPr>
        <w:tc>
          <w:tcPr>
            <w:tcW w:w="13738" w:type="dxa"/>
            <w:shd w:val="clear" w:color="auto" w:fill="BDD7EE"/>
          </w:tcPr>
          <w:p w14:paraId="4406096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PRIMERO</w:t>
            </w:r>
          </w:p>
        </w:tc>
      </w:tr>
      <w:tr w:rsidR="000A3821" w14:paraId="2B6565F0" w14:textId="77777777" w:rsidTr="00B44678">
        <w:trPr>
          <w:jc w:val="center"/>
        </w:trPr>
        <w:tc>
          <w:tcPr>
            <w:tcW w:w="13738" w:type="dxa"/>
          </w:tcPr>
          <w:p w14:paraId="4207416A"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5765247A" w14:textId="77777777" w:rsidTr="00B44678">
        <w:trPr>
          <w:jc w:val="center"/>
        </w:trPr>
        <w:tc>
          <w:tcPr>
            <w:tcW w:w="13738" w:type="dxa"/>
          </w:tcPr>
          <w:p w14:paraId="6C046746" w14:textId="77777777" w:rsidR="000A3821" w:rsidRDefault="000A3821" w:rsidP="00B44678">
            <w:pPr>
              <w:jc w:val="both"/>
              <w:rPr>
                <w:rFonts w:ascii="Arial" w:eastAsia="Arial" w:hAnsi="Arial" w:cs="Arial"/>
                <w:b/>
                <w:sz w:val="20"/>
                <w:szCs w:val="20"/>
              </w:rPr>
            </w:pPr>
            <w:r>
              <w:rPr>
                <w:rFonts w:ascii="Arial" w:eastAsia="Arial" w:hAnsi="Arial" w:cs="Arial"/>
                <w:b/>
                <w:sz w:val="20"/>
                <w:szCs w:val="20"/>
              </w:rPr>
              <w:t>Objetivo de grado</w:t>
            </w:r>
          </w:p>
          <w:p w14:paraId="7FFAE661" w14:textId="77777777" w:rsidR="000A3821" w:rsidRDefault="000A3821" w:rsidP="00B44678">
            <w:pPr>
              <w:jc w:val="both"/>
              <w:rPr>
                <w:rFonts w:ascii="Arial" w:eastAsia="Arial" w:hAnsi="Arial" w:cs="Arial"/>
                <w:sz w:val="23"/>
                <w:szCs w:val="23"/>
              </w:rPr>
            </w:pPr>
            <w:r>
              <w:rPr>
                <w:rFonts w:ascii="Arial" w:eastAsia="Arial" w:hAnsi="Arial" w:cs="Arial"/>
                <w:sz w:val="20"/>
                <w:szCs w:val="20"/>
              </w:rPr>
              <w:t>Expresarse e interactuar oralmente en situaciones sencillas y habituales que tengan un contenido y desarrollo conocidos utilizando procedimientos verbales y no verbales y adoptando una actitud respetuosa y de cooperación.</w:t>
            </w:r>
          </w:p>
        </w:tc>
      </w:tr>
    </w:tbl>
    <w:p w14:paraId="5E35454B"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4"/>
        <w:gridCol w:w="4328"/>
        <w:gridCol w:w="4906"/>
      </w:tblGrid>
      <w:tr w:rsidR="000A3821" w14:paraId="5F19F5B5" w14:textId="77777777" w:rsidTr="00B44678">
        <w:trPr>
          <w:trHeight w:val="280"/>
          <w:jc w:val="center"/>
        </w:trPr>
        <w:tc>
          <w:tcPr>
            <w:tcW w:w="4504" w:type="dxa"/>
            <w:shd w:val="clear" w:color="auto" w:fill="BDD7EE"/>
          </w:tcPr>
          <w:p w14:paraId="3CB03A7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28" w:type="dxa"/>
            <w:shd w:val="clear" w:color="auto" w:fill="BDD7EE"/>
          </w:tcPr>
          <w:p w14:paraId="4FBEE5F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06" w:type="dxa"/>
            <w:shd w:val="clear" w:color="auto" w:fill="BDD7EE"/>
          </w:tcPr>
          <w:p w14:paraId="69899B5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0249D19A" w14:textId="77777777" w:rsidTr="00B44678">
        <w:trPr>
          <w:trHeight w:val="2200"/>
          <w:jc w:val="center"/>
        </w:trPr>
        <w:tc>
          <w:tcPr>
            <w:tcW w:w="4504" w:type="dxa"/>
          </w:tcPr>
          <w:p w14:paraId="01F40011" w14:textId="77777777" w:rsidR="000A3821" w:rsidRDefault="000A3821" w:rsidP="00B44678">
            <w:pPr>
              <w:rPr>
                <w:rFonts w:ascii="Arial" w:eastAsia="Arial" w:hAnsi="Arial" w:cs="Arial"/>
                <w:sz w:val="24"/>
                <w:szCs w:val="24"/>
              </w:rPr>
            </w:pPr>
            <w:r>
              <w:rPr>
                <w:rFonts w:ascii="Arial" w:eastAsia="Arial" w:hAnsi="Arial" w:cs="Arial"/>
                <w:sz w:val="24"/>
                <w:szCs w:val="24"/>
              </w:rPr>
              <w:t>Competencias Comunicativa</w:t>
            </w:r>
          </w:p>
          <w:p w14:paraId="08B34174"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Competencia lingüística.  </w:t>
            </w:r>
          </w:p>
          <w:p w14:paraId="5FE2B83D"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Competencia pragmática. </w:t>
            </w:r>
          </w:p>
          <w:p w14:paraId="17C2D65E" w14:textId="77777777" w:rsidR="000A3821" w:rsidRDefault="000A3821" w:rsidP="00B44678">
            <w:pPr>
              <w:jc w:val="both"/>
              <w:rPr>
                <w:rFonts w:ascii="Arial" w:eastAsia="Arial" w:hAnsi="Arial" w:cs="Arial"/>
                <w:b/>
              </w:rPr>
            </w:pPr>
          </w:p>
          <w:p w14:paraId="28A69304" w14:textId="77777777" w:rsidR="000A3821" w:rsidRDefault="000A3821" w:rsidP="00B44678">
            <w:pPr>
              <w:jc w:val="both"/>
              <w:rPr>
                <w:rFonts w:ascii="Arial" w:eastAsia="Arial" w:hAnsi="Arial" w:cs="Arial"/>
                <w:b/>
              </w:rPr>
            </w:pPr>
          </w:p>
          <w:p w14:paraId="1962C324" w14:textId="77777777" w:rsidR="000A3821" w:rsidRDefault="000A3821" w:rsidP="00B44678">
            <w:pPr>
              <w:jc w:val="both"/>
              <w:rPr>
                <w:rFonts w:ascii="Arial" w:eastAsia="Arial" w:hAnsi="Arial" w:cs="Arial"/>
                <w:b/>
              </w:rPr>
            </w:pPr>
          </w:p>
          <w:p w14:paraId="7CE508E0" w14:textId="77777777" w:rsidR="000A3821" w:rsidRDefault="000A3821" w:rsidP="00B44678">
            <w:pPr>
              <w:jc w:val="both"/>
              <w:rPr>
                <w:rFonts w:ascii="Arial" w:eastAsia="Arial" w:hAnsi="Arial" w:cs="Arial"/>
                <w:b/>
              </w:rPr>
            </w:pPr>
          </w:p>
        </w:tc>
        <w:tc>
          <w:tcPr>
            <w:tcW w:w="4328" w:type="dxa"/>
          </w:tcPr>
          <w:p w14:paraId="7992808B" w14:textId="77777777" w:rsidR="000A3821" w:rsidRDefault="000A3821" w:rsidP="00B44678">
            <w:pPr>
              <w:spacing w:before="240" w:after="240"/>
              <w:jc w:val="both"/>
              <w:rPr>
                <w:rFonts w:ascii="Arial" w:eastAsia="Arial" w:hAnsi="Arial" w:cs="Arial"/>
                <w:sz w:val="20"/>
                <w:szCs w:val="20"/>
              </w:rPr>
            </w:pPr>
            <w:r>
              <w:rPr>
                <w:rFonts w:ascii="Arial" w:eastAsia="Arial" w:hAnsi="Arial" w:cs="Arial"/>
                <w:b/>
                <w:sz w:val="20"/>
                <w:szCs w:val="20"/>
              </w:rPr>
              <w:t xml:space="preserve">CONVIVENCIA Y PAZ: </w:t>
            </w:r>
            <w:r>
              <w:rPr>
                <w:rFonts w:ascii="Arial" w:eastAsia="Arial" w:hAnsi="Arial" w:cs="Arial"/>
                <w:sz w:val="20"/>
                <w:szCs w:val="20"/>
              </w:rPr>
              <w:t xml:space="preserve">Identifico las situaciones de maltrato que se dan en mi entorno (conmigo y con otras personas) y sé a quiénes acudir para pedir ayuda y protección. (competencias cognitivas y conocimientos) </w:t>
            </w:r>
          </w:p>
          <w:p w14:paraId="045A486A" w14:textId="77777777" w:rsidR="000A3821" w:rsidRDefault="000A3821" w:rsidP="00B44678">
            <w:pPr>
              <w:jc w:val="both"/>
              <w:rPr>
                <w:rFonts w:ascii="Arial" w:eastAsia="Arial" w:hAnsi="Arial" w:cs="Arial"/>
                <w:sz w:val="20"/>
                <w:szCs w:val="20"/>
              </w:rPr>
            </w:pPr>
          </w:p>
        </w:tc>
        <w:tc>
          <w:tcPr>
            <w:tcW w:w="4906" w:type="dxa"/>
          </w:tcPr>
          <w:p w14:paraId="1698BDFD" w14:textId="77777777" w:rsidR="000A3821" w:rsidRDefault="000A3821" w:rsidP="00B44678">
            <w:pPr>
              <w:spacing w:before="240" w:after="240"/>
              <w:jc w:val="both"/>
              <w:rPr>
                <w:rFonts w:ascii="Arial" w:eastAsia="Arial" w:hAnsi="Arial" w:cs="Arial"/>
                <w:b/>
                <w:sz w:val="20"/>
                <w:szCs w:val="20"/>
              </w:rPr>
            </w:pPr>
            <w:r>
              <w:rPr>
                <w:rFonts w:ascii="Arial" w:eastAsia="Arial" w:hAnsi="Arial" w:cs="Arial"/>
                <w:b/>
                <w:sz w:val="20"/>
                <w:szCs w:val="20"/>
              </w:rPr>
              <w:t>TIPO PERSONAL</w:t>
            </w:r>
            <w:r>
              <w:rPr>
                <w:rFonts w:ascii="Arial" w:eastAsia="Arial" w:hAnsi="Arial" w:cs="Arial"/>
                <w:sz w:val="20"/>
                <w:szCs w:val="20"/>
              </w:rPr>
              <w:t xml:space="preserve">: </w:t>
            </w:r>
            <w:r>
              <w:rPr>
                <w:rFonts w:ascii="Arial" w:eastAsia="Arial" w:hAnsi="Arial" w:cs="Arial"/>
                <w:b/>
                <w:sz w:val="20"/>
                <w:szCs w:val="20"/>
              </w:rPr>
              <w:t>ORIENTACIÓN ÉTICA</w:t>
            </w:r>
          </w:p>
          <w:p w14:paraId="7CBD3E37" w14:textId="77777777" w:rsidR="000A3821" w:rsidRDefault="000A3821" w:rsidP="00B44678">
            <w:pPr>
              <w:spacing w:before="240" w:after="240"/>
              <w:jc w:val="both"/>
              <w:rPr>
                <w:rFonts w:ascii="Arial" w:eastAsia="Arial" w:hAnsi="Arial" w:cs="Arial"/>
                <w:sz w:val="20"/>
                <w:szCs w:val="20"/>
              </w:rPr>
            </w:pPr>
            <w:r>
              <w:rPr>
                <w:rFonts w:ascii="Arial" w:eastAsia="Arial" w:hAnsi="Arial" w:cs="Arial"/>
                <w:sz w:val="20"/>
                <w:szCs w:val="20"/>
              </w:rPr>
              <w:t>Regular el propio comportamiento, reflexionar sobre la propia actitud en relación con las actividades desarrolladas y responsabilizarse de las acciones realizadas.</w:t>
            </w:r>
          </w:p>
          <w:p w14:paraId="0308C3BD" w14:textId="77777777" w:rsidR="000A3821" w:rsidRDefault="000A3821" w:rsidP="00B44678">
            <w:pPr>
              <w:spacing w:before="240" w:after="240"/>
              <w:jc w:val="both"/>
              <w:rPr>
                <w:rFonts w:ascii="Arial" w:eastAsia="Arial" w:hAnsi="Arial" w:cs="Arial"/>
                <w:sz w:val="20"/>
                <w:szCs w:val="20"/>
              </w:rPr>
            </w:pPr>
            <w:r>
              <w:rPr>
                <w:rFonts w:ascii="Arial" w:eastAsia="Arial" w:hAnsi="Arial" w:cs="Arial"/>
                <w:b/>
                <w:sz w:val="20"/>
                <w:szCs w:val="20"/>
              </w:rPr>
              <w:t xml:space="preserve">Evidencia: </w:t>
            </w:r>
            <w:r>
              <w:rPr>
                <w:rFonts w:ascii="Arial" w:eastAsia="Arial" w:hAnsi="Arial" w:cs="Arial"/>
                <w:sz w:val="20"/>
                <w:szCs w:val="20"/>
              </w:rPr>
              <w:t>Asumo las consecuencias de mis propias acciones</w:t>
            </w:r>
          </w:p>
        </w:tc>
      </w:tr>
      <w:tr w:rsidR="000A3821" w14:paraId="7FD76830" w14:textId="77777777" w:rsidTr="00B44678">
        <w:trPr>
          <w:jc w:val="center"/>
        </w:trPr>
        <w:tc>
          <w:tcPr>
            <w:tcW w:w="13738" w:type="dxa"/>
            <w:gridSpan w:val="3"/>
            <w:shd w:val="clear" w:color="auto" w:fill="9CC3E5"/>
          </w:tcPr>
          <w:p w14:paraId="64FAAD4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550E3811" w14:textId="77777777" w:rsidTr="00B44678">
        <w:trPr>
          <w:jc w:val="center"/>
        </w:trPr>
        <w:tc>
          <w:tcPr>
            <w:tcW w:w="13738" w:type="dxa"/>
            <w:gridSpan w:val="3"/>
          </w:tcPr>
          <w:p w14:paraId="05C4F05A"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6F456A5C"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tc>
      </w:tr>
    </w:tbl>
    <w:p w14:paraId="7F28C495"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766F085E" w14:textId="77777777" w:rsidTr="00B44678">
        <w:trPr>
          <w:trHeight w:val="260"/>
          <w:jc w:val="center"/>
        </w:trPr>
        <w:tc>
          <w:tcPr>
            <w:tcW w:w="5952" w:type="dxa"/>
            <w:gridSpan w:val="2"/>
            <w:shd w:val="clear" w:color="auto" w:fill="BDD7EE"/>
            <w:vAlign w:val="center"/>
          </w:tcPr>
          <w:p w14:paraId="5A0A796B"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2</w:t>
            </w:r>
          </w:p>
        </w:tc>
        <w:tc>
          <w:tcPr>
            <w:tcW w:w="7786" w:type="dxa"/>
            <w:gridSpan w:val="2"/>
            <w:shd w:val="clear" w:color="auto" w:fill="BDD7EE"/>
            <w:vAlign w:val="center"/>
          </w:tcPr>
          <w:p w14:paraId="5EE0F04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PRIMERO</w:t>
            </w:r>
          </w:p>
        </w:tc>
      </w:tr>
      <w:tr w:rsidR="000A3821" w14:paraId="6E7C7BF5" w14:textId="77777777" w:rsidTr="00B44678">
        <w:trPr>
          <w:trHeight w:val="440"/>
          <w:jc w:val="center"/>
        </w:trPr>
        <w:tc>
          <w:tcPr>
            <w:tcW w:w="2551" w:type="dxa"/>
            <w:tcBorders>
              <w:right w:val="single" w:sz="4" w:space="0" w:color="000000"/>
            </w:tcBorders>
            <w:shd w:val="clear" w:color="auto" w:fill="BDD7EE"/>
            <w:vAlign w:val="center"/>
          </w:tcPr>
          <w:p w14:paraId="1CA0F4EA"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65E064B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6C85752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56ED73B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0EDEC842" w14:textId="77777777" w:rsidTr="00B44678">
        <w:trPr>
          <w:trHeight w:val="1400"/>
          <w:jc w:val="center"/>
        </w:trPr>
        <w:tc>
          <w:tcPr>
            <w:tcW w:w="2551" w:type="dxa"/>
            <w:tcBorders>
              <w:right w:val="single" w:sz="4" w:space="0" w:color="000000"/>
            </w:tcBorders>
            <w:shd w:val="clear" w:color="auto" w:fill="FFFFFF"/>
          </w:tcPr>
          <w:p w14:paraId="38AC4F5B" w14:textId="77777777" w:rsidR="000A3821" w:rsidRDefault="000A3821" w:rsidP="00B44678">
            <w:pPr>
              <w:pBdr>
                <w:top w:val="nil"/>
                <w:left w:val="nil"/>
                <w:bottom w:val="nil"/>
                <w:right w:val="nil"/>
                <w:between w:val="nil"/>
              </w:pBdr>
              <w:rPr>
                <w:rFonts w:ascii="Arial" w:eastAsia="Arial" w:hAnsi="Arial" w:cs="Arial"/>
                <w:color w:val="000000"/>
              </w:rPr>
            </w:pPr>
          </w:p>
          <w:p w14:paraId="456D1885"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sz w:val="20"/>
                <w:szCs w:val="20"/>
              </w:rPr>
              <w:t>¿Cómo me siento hoy? ¿how do you feel today?</w:t>
            </w:r>
          </w:p>
        </w:tc>
        <w:tc>
          <w:tcPr>
            <w:tcW w:w="3401" w:type="dxa"/>
            <w:tcBorders>
              <w:left w:val="single" w:sz="4" w:space="0" w:color="000000"/>
            </w:tcBorders>
            <w:shd w:val="clear" w:color="auto" w:fill="FFFFFF"/>
          </w:tcPr>
          <w:p w14:paraId="05528495" w14:textId="77777777" w:rsidR="000A3821" w:rsidRDefault="000A3821" w:rsidP="000A3821">
            <w:pPr>
              <w:numPr>
                <w:ilvl w:val="0"/>
                <w:numId w:val="115"/>
              </w:numPr>
              <w:spacing w:before="240" w:after="0" w:line="240" w:lineRule="auto"/>
              <w:ind w:left="283" w:hanging="141"/>
              <w:jc w:val="both"/>
              <w:rPr>
                <w:rFonts w:ascii="Arial" w:eastAsia="Arial" w:hAnsi="Arial" w:cs="Arial"/>
                <w:sz w:val="20"/>
                <w:szCs w:val="20"/>
              </w:rPr>
            </w:pPr>
            <w:r>
              <w:rPr>
                <w:rFonts w:ascii="Arial" w:eastAsia="Arial" w:hAnsi="Arial" w:cs="Arial"/>
                <w:sz w:val="20"/>
                <w:szCs w:val="20"/>
              </w:rPr>
              <w:t>Identifico palabras sencillas relacionadas entre sí sobre temas que me son familiares: la casa, mi cuerpo y estados de ánimo, etc.</w:t>
            </w:r>
          </w:p>
          <w:p w14:paraId="49B4E893" w14:textId="77777777" w:rsidR="000A3821" w:rsidRDefault="000A3821" w:rsidP="000A3821">
            <w:pPr>
              <w:numPr>
                <w:ilvl w:val="0"/>
                <w:numId w:val="115"/>
              </w:numPr>
              <w:spacing w:after="0" w:line="240" w:lineRule="auto"/>
              <w:ind w:left="283" w:hanging="141"/>
              <w:jc w:val="both"/>
              <w:rPr>
                <w:rFonts w:ascii="Arial" w:eastAsia="Arial" w:hAnsi="Arial" w:cs="Arial"/>
                <w:sz w:val="20"/>
                <w:szCs w:val="20"/>
              </w:rPr>
            </w:pPr>
            <w:r>
              <w:rPr>
                <w:rFonts w:ascii="Arial" w:eastAsia="Arial" w:hAnsi="Arial" w:cs="Arial"/>
                <w:sz w:val="20"/>
                <w:szCs w:val="20"/>
              </w:rPr>
              <w:t>Nombro en ingles el vocabulario de la casa, mi cuerpo y estados de ánimo.</w:t>
            </w:r>
          </w:p>
          <w:p w14:paraId="3C4B1BD4" w14:textId="77777777" w:rsidR="000A3821" w:rsidRDefault="000A3821" w:rsidP="000A3821">
            <w:pPr>
              <w:numPr>
                <w:ilvl w:val="0"/>
                <w:numId w:val="115"/>
              </w:numPr>
              <w:spacing w:after="0" w:line="240" w:lineRule="auto"/>
              <w:ind w:left="283" w:hanging="141"/>
              <w:jc w:val="both"/>
              <w:rPr>
                <w:rFonts w:ascii="Arial" w:eastAsia="Arial" w:hAnsi="Arial" w:cs="Arial"/>
                <w:sz w:val="20"/>
                <w:szCs w:val="20"/>
              </w:rPr>
            </w:pPr>
            <w:r>
              <w:rPr>
                <w:rFonts w:ascii="Arial" w:eastAsia="Arial" w:hAnsi="Arial" w:cs="Arial"/>
              </w:rPr>
              <w:t>Sigo instrucciones relacionadas con actividades de clase y recreativas propuestas por mi profesor</w:t>
            </w:r>
          </w:p>
          <w:p w14:paraId="28777859" w14:textId="77777777" w:rsidR="000A3821" w:rsidRDefault="000A3821" w:rsidP="000A3821">
            <w:pPr>
              <w:numPr>
                <w:ilvl w:val="0"/>
                <w:numId w:val="115"/>
              </w:numPr>
              <w:spacing w:after="0" w:line="240" w:lineRule="auto"/>
              <w:ind w:left="283" w:hanging="141"/>
              <w:jc w:val="both"/>
              <w:rPr>
                <w:rFonts w:ascii="Arial" w:eastAsia="Arial" w:hAnsi="Arial" w:cs="Arial"/>
                <w:sz w:val="20"/>
                <w:szCs w:val="20"/>
              </w:rPr>
            </w:pPr>
            <w:r>
              <w:rPr>
                <w:rFonts w:ascii="Arial" w:eastAsia="Arial" w:hAnsi="Arial" w:cs="Arial"/>
              </w:rPr>
              <w:t xml:space="preserve">Expreso mis sentimientos y estados de ánimo. </w:t>
            </w:r>
          </w:p>
          <w:p w14:paraId="0A50AA21" w14:textId="77777777" w:rsidR="000A3821" w:rsidRDefault="000A3821" w:rsidP="00B44678">
            <w:pPr>
              <w:pBdr>
                <w:top w:val="nil"/>
                <w:left w:val="nil"/>
                <w:bottom w:val="nil"/>
                <w:right w:val="nil"/>
                <w:between w:val="nil"/>
              </w:pBdr>
              <w:jc w:val="both"/>
              <w:rPr>
                <w:rFonts w:ascii="Arial" w:eastAsia="Arial" w:hAnsi="Arial" w:cs="Arial"/>
              </w:rPr>
            </w:pPr>
          </w:p>
          <w:p w14:paraId="539B6584" w14:textId="77777777" w:rsidR="000A3821" w:rsidRDefault="000A3821" w:rsidP="00B44678">
            <w:pPr>
              <w:pBdr>
                <w:top w:val="nil"/>
                <w:left w:val="nil"/>
                <w:bottom w:val="nil"/>
                <w:right w:val="nil"/>
                <w:between w:val="nil"/>
              </w:pBdr>
              <w:jc w:val="both"/>
              <w:rPr>
                <w:rFonts w:ascii="Arial" w:eastAsia="Arial" w:hAnsi="Arial" w:cs="Arial"/>
                <w:color w:val="000000"/>
              </w:rPr>
            </w:pPr>
          </w:p>
        </w:tc>
        <w:tc>
          <w:tcPr>
            <w:tcW w:w="4104" w:type="dxa"/>
            <w:tcBorders>
              <w:left w:val="single" w:sz="4" w:space="0" w:color="000000"/>
            </w:tcBorders>
            <w:shd w:val="clear" w:color="auto" w:fill="FFFFFF"/>
          </w:tcPr>
          <w:p w14:paraId="0B925545" w14:textId="77777777" w:rsidR="000A3821" w:rsidRDefault="000A3821" w:rsidP="000A3821">
            <w:pPr>
              <w:numPr>
                <w:ilvl w:val="0"/>
                <w:numId w:val="135"/>
              </w:numPr>
              <w:spacing w:after="0"/>
              <w:rPr>
                <w:rFonts w:ascii="Arial" w:eastAsia="Arial" w:hAnsi="Arial" w:cs="Arial"/>
                <w:sz w:val="20"/>
                <w:szCs w:val="20"/>
              </w:rPr>
            </w:pPr>
            <w:r>
              <w:rPr>
                <w:rFonts w:ascii="Arial" w:eastAsia="Arial" w:hAnsi="Arial" w:cs="Arial"/>
                <w:sz w:val="20"/>
                <w:szCs w:val="20"/>
              </w:rPr>
              <w:t>Comprende y realiza declaraciones sencillas, usando expresiones ensayadas, sobre su entorno inmediato (casa y escuela).</w:t>
            </w:r>
          </w:p>
          <w:p w14:paraId="07DDE327" w14:textId="77777777" w:rsidR="000A3821" w:rsidRDefault="000A3821" w:rsidP="000A3821">
            <w:pPr>
              <w:numPr>
                <w:ilvl w:val="0"/>
                <w:numId w:val="135"/>
              </w:numPr>
              <w:spacing w:after="0"/>
              <w:rPr>
                <w:rFonts w:ascii="Arial" w:eastAsia="Arial" w:hAnsi="Arial" w:cs="Arial"/>
                <w:sz w:val="20"/>
                <w:szCs w:val="20"/>
              </w:rPr>
            </w:pPr>
            <w:r>
              <w:rPr>
                <w:rFonts w:ascii="Arial" w:eastAsia="Arial" w:hAnsi="Arial" w:cs="Arial"/>
                <w:sz w:val="20"/>
                <w:szCs w:val="20"/>
              </w:rPr>
              <w:t>Organiza la secuencia de eventos principales en una historia corta y sencilla, sobre temas familiares, después de haberla leído o escuchado, usando ilustraciones.</w:t>
            </w:r>
            <w:r>
              <w:rPr>
                <w:rFonts w:ascii="Arial" w:eastAsia="Arial" w:hAnsi="Arial" w:cs="Arial"/>
                <w:color w:val="000000"/>
              </w:rPr>
              <w:t>.</w:t>
            </w:r>
          </w:p>
        </w:tc>
        <w:tc>
          <w:tcPr>
            <w:tcW w:w="3682" w:type="dxa"/>
            <w:tcBorders>
              <w:left w:val="single" w:sz="4" w:space="0" w:color="000000"/>
            </w:tcBorders>
            <w:shd w:val="clear" w:color="auto" w:fill="FFFFFF"/>
          </w:tcPr>
          <w:p w14:paraId="666013A7" w14:textId="77777777" w:rsidR="000A3821" w:rsidRDefault="000A3821" w:rsidP="00B44678">
            <w:pPr>
              <w:jc w:val="both"/>
              <w:rPr>
                <w:rFonts w:ascii="Arial" w:eastAsia="Arial" w:hAnsi="Arial" w:cs="Arial"/>
              </w:rPr>
            </w:pPr>
          </w:p>
        </w:tc>
      </w:tr>
    </w:tbl>
    <w:p w14:paraId="13B5569C" w14:textId="77777777" w:rsidR="000A3821" w:rsidRDefault="000A3821" w:rsidP="000A3821">
      <w:pPr>
        <w:spacing w:after="0" w:line="240" w:lineRule="auto"/>
        <w:jc w:val="both"/>
        <w:rPr>
          <w:rFonts w:ascii="Arial" w:eastAsia="Arial" w:hAnsi="Arial" w:cs="Arial"/>
          <w:sz w:val="24"/>
          <w:szCs w:val="24"/>
        </w:rPr>
      </w:pPr>
    </w:p>
    <w:p w14:paraId="2EC84EDA"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6"/>
        <w:gridCol w:w="3919"/>
        <w:gridCol w:w="3686"/>
      </w:tblGrid>
      <w:tr w:rsidR="000A3821" w14:paraId="2C78BD6C" w14:textId="77777777" w:rsidTr="00B44678">
        <w:trPr>
          <w:jc w:val="center"/>
        </w:trPr>
        <w:tc>
          <w:tcPr>
            <w:tcW w:w="6146" w:type="dxa"/>
            <w:vMerge w:val="restart"/>
            <w:shd w:val="clear" w:color="auto" w:fill="BDD7EE"/>
            <w:vAlign w:val="center"/>
          </w:tcPr>
          <w:p w14:paraId="5585D32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605" w:type="dxa"/>
            <w:gridSpan w:val="2"/>
            <w:shd w:val="clear" w:color="auto" w:fill="BDD7EE"/>
          </w:tcPr>
          <w:p w14:paraId="0A02E78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4406EBE8" w14:textId="77777777" w:rsidTr="00B44678">
        <w:trPr>
          <w:jc w:val="center"/>
        </w:trPr>
        <w:tc>
          <w:tcPr>
            <w:tcW w:w="6146" w:type="dxa"/>
            <w:vMerge/>
            <w:shd w:val="clear" w:color="auto" w:fill="BDD7EE"/>
            <w:vAlign w:val="center"/>
          </w:tcPr>
          <w:p w14:paraId="2F07A57D"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9" w:type="dxa"/>
            <w:shd w:val="clear" w:color="auto" w:fill="BDD7EE"/>
          </w:tcPr>
          <w:p w14:paraId="53646A4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6" w:type="dxa"/>
            <w:shd w:val="clear" w:color="auto" w:fill="BDD7EE"/>
          </w:tcPr>
          <w:p w14:paraId="4E4EE72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77EAC7B4" w14:textId="77777777" w:rsidTr="00B44678">
        <w:trPr>
          <w:jc w:val="center"/>
        </w:trPr>
        <w:tc>
          <w:tcPr>
            <w:tcW w:w="6146" w:type="dxa"/>
            <w:shd w:val="clear" w:color="auto" w:fill="auto"/>
          </w:tcPr>
          <w:p w14:paraId="5894FF38" w14:textId="77777777" w:rsidR="000A3821" w:rsidRDefault="000A3821" w:rsidP="00B44678">
            <w:pPr>
              <w:pBdr>
                <w:top w:val="nil"/>
                <w:left w:val="nil"/>
                <w:bottom w:val="nil"/>
                <w:right w:val="nil"/>
                <w:between w:val="nil"/>
              </w:pBdr>
              <w:tabs>
                <w:tab w:val="left" w:pos="202"/>
              </w:tabs>
              <w:rPr>
                <w:rFonts w:ascii="Arial" w:eastAsia="Arial" w:hAnsi="Arial" w:cs="Arial"/>
                <w:color w:val="000000"/>
              </w:rPr>
            </w:pPr>
            <w:r>
              <w:rPr>
                <w:rFonts w:ascii="Arial" w:eastAsia="Arial" w:hAnsi="Arial" w:cs="Arial"/>
                <w:color w:val="000000"/>
              </w:rPr>
              <w:t>La casa</w:t>
            </w:r>
          </w:p>
          <w:p w14:paraId="670FDC4F" w14:textId="77777777" w:rsidR="000A3821" w:rsidRDefault="000A3821" w:rsidP="00B44678">
            <w:pPr>
              <w:pBdr>
                <w:top w:val="nil"/>
                <w:left w:val="nil"/>
                <w:bottom w:val="nil"/>
                <w:right w:val="nil"/>
                <w:between w:val="nil"/>
              </w:pBdr>
              <w:tabs>
                <w:tab w:val="left" w:pos="202"/>
              </w:tabs>
              <w:rPr>
                <w:rFonts w:ascii="Arial" w:eastAsia="Arial" w:hAnsi="Arial" w:cs="Arial"/>
                <w:color w:val="000000"/>
              </w:rPr>
            </w:pPr>
            <w:r>
              <w:rPr>
                <w:rFonts w:ascii="Arial" w:eastAsia="Arial" w:hAnsi="Arial" w:cs="Arial"/>
                <w:color w:val="000000"/>
              </w:rPr>
              <w:t>Mi cuerpo</w:t>
            </w:r>
          </w:p>
          <w:p w14:paraId="6683C226" w14:textId="77777777" w:rsidR="000A3821" w:rsidRDefault="000A3821" w:rsidP="00B44678">
            <w:pPr>
              <w:pBdr>
                <w:top w:val="nil"/>
                <w:left w:val="nil"/>
                <w:bottom w:val="nil"/>
                <w:right w:val="nil"/>
                <w:between w:val="nil"/>
              </w:pBdr>
              <w:tabs>
                <w:tab w:val="left" w:pos="202"/>
              </w:tabs>
              <w:jc w:val="both"/>
              <w:rPr>
                <w:rFonts w:ascii="Arial" w:eastAsia="Arial" w:hAnsi="Arial" w:cs="Arial"/>
                <w:color w:val="000000"/>
              </w:rPr>
            </w:pPr>
            <w:r>
              <w:rPr>
                <w:rFonts w:ascii="Arial" w:eastAsia="Arial" w:hAnsi="Arial" w:cs="Arial"/>
                <w:color w:val="000000"/>
              </w:rPr>
              <w:t>Estados de animo</w:t>
            </w:r>
          </w:p>
          <w:p w14:paraId="67BC2AE2" w14:textId="77777777" w:rsidR="000A3821" w:rsidRPr="001B2D3F" w:rsidRDefault="000A3821" w:rsidP="00B44678">
            <w:pPr>
              <w:pBdr>
                <w:top w:val="nil"/>
                <w:left w:val="nil"/>
                <w:bottom w:val="nil"/>
                <w:right w:val="nil"/>
                <w:between w:val="nil"/>
              </w:pBdr>
              <w:tabs>
                <w:tab w:val="left" w:pos="202"/>
              </w:tabs>
              <w:jc w:val="both"/>
              <w:rPr>
                <w:rFonts w:ascii="Arial" w:eastAsia="Arial" w:hAnsi="Arial" w:cs="Arial"/>
                <w:color w:val="000000"/>
                <w:lang w:val="en-US"/>
              </w:rPr>
            </w:pPr>
            <w:r w:rsidRPr="001B2D3F">
              <w:rPr>
                <w:rFonts w:ascii="Arial" w:eastAsia="Arial" w:hAnsi="Arial" w:cs="Arial"/>
                <w:color w:val="000000"/>
                <w:lang w:val="en-US"/>
              </w:rPr>
              <w:t>Verbos: sleep, get up, listen to, receive, eat, take a shower, make breakfast, lunch, dinner, wash, and water.</w:t>
            </w:r>
          </w:p>
          <w:p w14:paraId="38C5FC57" w14:textId="77777777" w:rsidR="000A3821" w:rsidRDefault="000A3821" w:rsidP="00B44678">
            <w:pPr>
              <w:pBdr>
                <w:top w:val="nil"/>
                <w:left w:val="nil"/>
                <w:bottom w:val="nil"/>
                <w:right w:val="nil"/>
                <w:between w:val="nil"/>
              </w:pBdr>
              <w:tabs>
                <w:tab w:val="left" w:pos="202"/>
              </w:tabs>
              <w:jc w:val="both"/>
              <w:rPr>
                <w:rFonts w:ascii="Arial" w:eastAsia="Arial" w:hAnsi="Arial" w:cs="Arial"/>
                <w:color w:val="000000"/>
              </w:rPr>
            </w:pPr>
            <w:r>
              <w:rPr>
                <w:rFonts w:ascii="Arial" w:eastAsia="Arial" w:hAnsi="Arial" w:cs="Arial"/>
                <w:color w:val="000000"/>
              </w:rPr>
              <w:t>Numbers: 10 al 30</w:t>
            </w:r>
          </w:p>
          <w:p w14:paraId="1E6E6016" w14:textId="77777777" w:rsidR="000A3821" w:rsidRDefault="000A3821" w:rsidP="00B44678">
            <w:pPr>
              <w:tabs>
                <w:tab w:val="left" w:pos="202"/>
              </w:tabs>
              <w:rPr>
                <w:rFonts w:ascii="Arial" w:eastAsia="Arial" w:hAnsi="Arial" w:cs="Arial"/>
              </w:rPr>
            </w:pPr>
            <w:r>
              <w:rPr>
                <w:rFonts w:ascii="Arial" w:eastAsia="Arial" w:hAnsi="Arial" w:cs="Arial"/>
              </w:rPr>
              <w:t xml:space="preserve">Pronombre personal: I am: yo soy, </w:t>
            </w:r>
          </w:p>
          <w:p w14:paraId="0B68F49A" w14:textId="77777777" w:rsidR="000A3821" w:rsidRDefault="000A3821" w:rsidP="00B44678">
            <w:pPr>
              <w:tabs>
                <w:tab w:val="left" w:pos="202"/>
              </w:tabs>
              <w:rPr>
                <w:rFonts w:ascii="Arial" w:eastAsia="Arial" w:hAnsi="Arial" w:cs="Arial"/>
              </w:rPr>
            </w:pPr>
            <w:r>
              <w:rPr>
                <w:rFonts w:ascii="Arial" w:eastAsia="Arial" w:hAnsi="Arial" w:cs="Arial"/>
              </w:rPr>
              <w:t>You are: tú eres.</w:t>
            </w:r>
          </w:p>
        </w:tc>
        <w:tc>
          <w:tcPr>
            <w:tcW w:w="3919" w:type="dxa"/>
            <w:shd w:val="clear" w:color="auto" w:fill="auto"/>
          </w:tcPr>
          <w:p w14:paraId="547C6BCB"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Ciencias naturales</w:t>
            </w:r>
          </w:p>
          <w:p w14:paraId="44403F42"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Sociales</w:t>
            </w:r>
          </w:p>
          <w:p w14:paraId="6FC7B21F"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Ética.</w:t>
            </w:r>
          </w:p>
          <w:p w14:paraId="5B0945B9" w14:textId="77777777" w:rsidR="000A3821" w:rsidRDefault="000A3821" w:rsidP="00B44678">
            <w:pPr>
              <w:jc w:val="both"/>
              <w:rPr>
                <w:rFonts w:ascii="Arial" w:eastAsia="Arial" w:hAnsi="Arial" w:cs="Arial"/>
              </w:rPr>
            </w:pPr>
          </w:p>
        </w:tc>
        <w:tc>
          <w:tcPr>
            <w:tcW w:w="3686" w:type="dxa"/>
            <w:shd w:val="clear" w:color="auto" w:fill="auto"/>
          </w:tcPr>
          <w:p w14:paraId="0DC4AACB" w14:textId="77777777" w:rsidR="000A3821" w:rsidRDefault="000A3821" w:rsidP="00B44678">
            <w:pPr>
              <w:jc w:val="both"/>
              <w:rPr>
                <w:rFonts w:ascii="Arial" w:eastAsia="Arial" w:hAnsi="Arial" w:cs="Arial"/>
              </w:rPr>
            </w:pPr>
            <w:r>
              <w:rPr>
                <w:rFonts w:ascii="Arial" w:eastAsia="Arial" w:hAnsi="Arial" w:cs="Arial"/>
              </w:rPr>
              <w:t>Ética y valores</w:t>
            </w:r>
          </w:p>
          <w:p w14:paraId="4CD8E664" w14:textId="77777777" w:rsidR="000A3821" w:rsidRDefault="000A3821" w:rsidP="00B44678">
            <w:pPr>
              <w:jc w:val="both"/>
              <w:rPr>
                <w:rFonts w:ascii="Arial" w:eastAsia="Arial" w:hAnsi="Arial" w:cs="Arial"/>
              </w:rPr>
            </w:pPr>
            <w:r>
              <w:rPr>
                <w:rFonts w:ascii="Arial" w:eastAsia="Arial" w:hAnsi="Arial" w:cs="Arial"/>
              </w:rPr>
              <w:t>PRAES</w:t>
            </w:r>
          </w:p>
          <w:p w14:paraId="380B7075" w14:textId="77777777" w:rsidR="000A3821" w:rsidRDefault="000A3821" w:rsidP="00B44678">
            <w:pPr>
              <w:jc w:val="both"/>
              <w:rPr>
                <w:rFonts w:ascii="Arial" w:eastAsia="Arial" w:hAnsi="Arial" w:cs="Arial"/>
              </w:rPr>
            </w:pPr>
          </w:p>
          <w:p w14:paraId="29E60216"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rPr>
            </w:pPr>
          </w:p>
        </w:tc>
      </w:tr>
    </w:tbl>
    <w:p w14:paraId="04FC29B3"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05537167" w14:textId="77777777" w:rsidTr="00B44678">
        <w:trPr>
          <w:trHeight w:val="220"/>
          <w:jc w:val="center"/>
        </w:trPr>
        <w:tc>
          <w:tcPr>
            <w:tcW w:w="13751" w:type="dxa"/>
            <w:gridSpan w:val="3"/>
            <w:shd w:val="clear" w:color="auto" w:fill="BDD7EE"/>
          </w:tcPr>
          <w:p w14:paraId="0DF4D9C7"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2  -  GRADO PRIMERO</w:t>
            </w:r>
          </w:p>
        </w:tc>
      </w:tr>
      <w:tr w:rsidR="000A3821" w14:paraId="07C79DD7" w14:textId="77777777" w:rsidTr="00B44678">
        <w:trPr>
          <w:trHeight w:val="340"/>
          <w:jc w:val="center"/>
        </w:trPr>
        <w:tc>
          <w:tcPr>
            <w:tcW w:w="4616" w:type="dxa"/>
            <w:shd w:val="clear" w:color="auto" w:fill="BDD7EE"/>
            <w:vAlign w:val="center"/>
          </w:tcPr>
          <w:p w14:paraId="6D32222E"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37562D88"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001D86C3"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50E83C2E" w14:textId="77777777" w:rsidTr="00B44678">
        <w:trPr>
          <w:trHeight w:val="2800"/>
          <w:jc w:val="center"/>
        </w:trPr>
        <w:tc>
          <w:tcPr>
            <w:tcW w:w="4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F0106" w14:textId="77777777" w:rsidR="000A3821" w:rsidRDefault="000A3821" w:rsidP="000A3821">
            <w:pPr>
              <w:numPr>
                <w:ilvl w:val="0"/>
                <w:numId w:val="126"/>
              </w:numPr>
              <w:spacing w:before="240" w:after="0"/>
              <w:rPr>
                <w:rFonts w:ascii="Arial" w:eastAsia="Arial" w:hAnsi="Arial" w:cs="Arial"/>
                <w:sz w:val="20"/>
                <w:szCs w:val="20"/>
              </w:rPr>
            </w:pPr>
            <w:r>
              <w:rPr>
                <w:rFonts w:ascii="Arial" w:eastAsia="Arial" w:hAnsi="Arial" w:cs="Arial"/>
                <w:sz w:val="20"/>
                <w:szCs w:val="20"/>
              </w:rPr>
              <w:t xml:space="preserve"> Identificar el vocabulario básico de las partes de la casa, mi cuerpo, estados de ánimo</w:t>
            </w:r>
          </w:p>
          <w:p w14:paraId="44D702B6" w14:textId="77777777" w:rsidR="000A3821" w:rsidRDefault="000A3821" w:rsidP="000A3821">
            <w:pPr>
              <w:numPr>
                <w:ilvl w:val="0"/>
                <w:numId w:val="126"/>
              </w:numPr>
              <w:spacing w:after="0"/>
              <w:rPr>
                <w:rFonts w:ascii="Arial" w:eastAsia="Arial" w:hAnsi="Arial" w:cs="Arial"/>
                <w:sz w:val="20"/>
                <w:szCs w:val="20"/>
              </w:rPr>
            </w:pPr>
            <w:r>
              <w:rPr>
                <w:rFonts w:ascii="Arial" w:eastAsia="Arial" w:hAnsi="Arial" w:cs="Arial"/>
                <w:sz w:val="20"/>
                <w:szCs w:val="20"/>
              </w:rPr>
              <w:t>Usar expresiones cotidianas para expresar mis necesidades inmediatas en el aula.</w:t>
            </w:r>
          </w:p>
        </w:tc>
        <w:tc>
          <w:tcPr>
            <w:tcW w:w="43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8FCBE9" w14:textId="77777777" w:rsidR="000A3821" w:rsidRDefault="000A3821" w:rsidP="000A3821">
            <w:pPr>
              <w:numPr>
                <w:ilvl w:val="0"/>
                <w:numId w:val="152"/>
              </w:numPr>
              <w:spacing w:before="240" w:after="0"/>
              <w:rPr>
                <w:rFonts w:ascii="Arial" w:eastAsia="Arial" w:hAnsi="Arial" w:cs="Arial"/>
                <w:sz w:val="20"/>
                <w:szCs w:val="20"/>
              </w:rPr>
            </w:pPr>
            <w:r>
              <w:rPr>
                <w:rFonts w:ascii="Arial" w:eastAsia="Arial" w:hAnsi="Arial" w:cs="Arial"/>
                <w:sz w:val="20"/>
                <w:szCs w:val="20"/>
              </w:rPr>
              <w:t>Reconocer y asociar el vocabulario de mi cuerpo, la casa y los estados de ánimo cuando este es pronunciado y observado en láminas y videos.</w:t>
            </w:r>
          </w:p>
          <w:p w14:paraId="328E65E3" w14:textId="77777777" w:rsidR="000A3821" w:rsidRDefault="000A3821" w:rsidP="000A3821">
            <w:pPr>
              <w:numPr>
                <w:ilvl w:val="0"/>
                <w:numId w:val="152"/>
              </w:numPr>
              <w:spacing w:after="0"/>
              <w:rPr>
                <w:rFonts w:ascii="Arial" w:eastAsia="Arial" w:hAnsi="Arial" w:cs="Arial"/>
                <w:sz w:val="20"/>
                <w:szCs w:val="20"/>
              </w:rPr>
            </w:pPr>
            <w:r>
              <w:rPr>
                <w:rFonts w:ascii="Arial" w:eastAsia="Arial" w:hAnsi="Arial" w:cs="Arial"/>
                <w:sz w:val="20"/>
                <w:szCs w:val="20"/>
              </w:rPr>
              <w:t>Escuchar e identificar el vocabulario a través de imágenes, juegos y archivos de audio.</w:t>
            </w:r>
          </w:p>
          <w:p w14:paraId="1BE790CE" w14:textId="77777777" w:rsidR="000A3821" w:rsidRDefault="000A3821" w:rsidP="000A3821">
            <w:pPr>
              <w:numPr>
                <w:ilvl w:val="0"/>
                <w:numId w:val="152"/>
              </w:numPr>
              <w:spacing w:after="0"/>
              <w:rPr>
                <w:rFonts w:ascii="Arial" w:eastAsia="Arial" w:hAnsi="Arial" w:cs="Arial"/>
                <w:sz w:val="20"/>
                <w:szCs w:val="20"/>
              </w:rPr>
            </w:pPr>
            <w:r>
              <w:rPr>
                <w:rFonts w:ascii="Arial" w:eastAsia="Arial" w:hAnsi="Arial" w:cs="Arial"/>
                <w:sz w:val="20"/>
                <w:szCs w:val="20"/>
              </w:rPr>
              <w:t>Identificar  y usar el vocabulario de las partes de mi cuerpo</w:t>
            </w:r>
          </w:p>
          <w:p w14:paraId="1DAAF26C" w14:textId="77777777" w:rsidR="000A3821" w:rsidRDefault="000A3821" w:rsidP="000A3821">
            <w:pPr>
              <w:numPr>
                <w:ilvl w:val="0"/>
                <w:numId w:val="152"/>
              </w:numPr>
              <w:spacing w:after="0"/>
              <w:rPr>
                <w:rFonts w:ascii="Arial" w:eastAsia="Arial" w:hAnsi="Arial" w:cs="Arial"/>
                <w:sz w:val="20"/>
                <w:szCs w:val="20"/>
              </w:rPr>
            </w:pPr>
            <w:r>
              <w:rPr>
                <w:rFonts w:ascii="Arial" w:eastAsia="Arial" w:hAnsi="Arial" w:cs="Arial"/>
                <w:sz w:val="20"/>
                <w:szCs w:val="20"/>
              </w:rPr>
              <w:t>Expresar mis sentimientos y estados de ánimo.</w:t>
            </w:r>
          </w:p>
        </w:tc>
        <w:tc>
          <w:tcPr>
            <w:tcW w:w="47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22ECEE" w14:textId="77777777" w:rsidR="000A3821" w:rsidRDefault="000A3821" w:rsidP="000A3821">
            <w:pPr>
              <w:numPr>
                <w:ilvl w:val="0"/>
                <w:numId w:val="147"/>
              </w:numPr>
              <w:spacing w:after="0"/>
              <w:rPr>
                <w:rFonts w:ascii="Arial" w:eastAsia="Arial" w:hAnsi="Arial" w:cs="Arial"/>
                <w:sz w:val="20"/>
                <w:szCs w:val="20"/>
              </w:rPr>
            </w:pPr>
            <w:r>
              <w:rPr>
                <w:rFonts w:ascii="Arial" w:eastAsia="Arial" w:hAnsi="Arial" w:cs="Arial"/>
                <w:sz w:val="20"/>
                <w:szCs w:val="20"/>
              </w:rPr>
              <w:t>Asumir con responsabilidad las actividades que se le asignen.</w:t>
            </w:r>
          </w:p>
        </w:tc>
      </w:tr>
    </w:tbl>
    <w:p w14:paraId="785982C1" w14:textId="77777777" w:rsidR="000A3821" w:rsidRDefault="000A3821" w:rsidP="000A3821">
      <w:pPr>
        <w:spacing w:after="0" w:line="240" w:lineRule="auto"/>
        <w:rPr>
          <w:rFonts w:ascii="Arial" w:eastAsia="Arial" w:hAnsi="Arial" w:cs="Arial"/>
          <w:b/>
          <w:sz w:val="24"/>
          <w:szCs w:val="24"/>
        </w:rPr>
      </w:pPr>
    </w:p>
    <w:p w14:paraId="1CFA2259" w14:textId="77777777" w:rsidR="000A3821" w:rsidRDefault="000A3821" w:rsidP="000A3821">
      <w:pPr>
        <w:spacing w:after="0" w:line="240" w:lineRule="auto"/>
        <w:rPr>
          <w:rFonts w:ascii="Arial" w:eastAsia="Arial" w:hAnsi="Arial" w:cs="Arial"/>
          <w:b/>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38"/>
      </w:tblGrid>
      <w:tr w:rsidR="000A3821" w14:paraId="1B674303" w14:textId="77777777" w:rsidTr="00B44678">
        <w:trPr>
          <w:jc w:val="center"/>
        </w:trPr>
        <w:tc>
          <w:tcPr>
            <w:tcW w:w="13738" w:type="dxa"/>
            <w:shd w:val="clear" w:color="auto" w:fill="BDD7EE"/>
          </w:tcPr>
          <w:p w14:paraId="43046A1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1FE437AE" w14:textId="77777777" w:rsidTr="00B44678">
        <w:trPr>
          <w:jc w:val="center"/>
        </w:trPr>
        <w:tc>
          <w:tcPr>
            <w:tcW w:w="13738" w:type="dxa"/>
            <w:shd w:val="clear" w:color="auto" w:fill="BDD7EE"/>
          </w:tcPr>
          <w:p w14:paraId="63827C37" w14:textId="77777777" w:rsidR="000A3821" w:rsidRDefault="000A3821" w:rsidP="00B44678">
            <w:pPr>
              <w:rPr>
                <w:rFonts w:ascii="Arial" w:eastAsia="Arial" w:hAnsi="Arial" w:cs="Arial"/>
                <w:b/>
                <w:sz w:val="24"/>
                <w:szCs w:val="24"/>
              </w:rPr>
            </w:pPr>
            <w:r>
              <w:rPr>
                <w:rFonts w:ascii="Arial" w:eastAsia="Arial" w:hAnsi="Arial" w:cs="Arial"/>
                <w:b/>
                <w:sz w:val="24"/>
                <w:szCs w:val="24"/>
              </w:rPr>
              <w:t>CICLO I</w:t>
            </w:r>
          </w:p>
        </w:tc>
      </w:tr>
      <w:tr w:rsidR="000A3821" w14:paraId="63BDFBED" w14:textId="77777777" w:rsidTr="00B44678">
        <w:trPr>
          <w:jc w:val="center"/>
        </w:trPr>
        <w:tc>
          <w:tcPr>
            <w:tcW w:w="13738" w:type="dxa"/>
            <w:shd w:val="clear" w:color="auto" w:fill="FFFFFF"/>
          </w:tcPr>
          <w:p w14:paraId="1138BEB1"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48F853C8" w14:textId="77777777" w:rsidR="000A3821" w:rsidRDefault="000A3821" w:rsidP="00B44678">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Entender y utilizar palabras y frases básicas relacionadas con los saludos, la familia, personas conocidas y el hogar.</w:t>
            </w:r>
          </w:p>
          <w:p w14:paraId="79B3046E" w14:textId="77777777" w:rsidR="000A3821" w:rsidRDefault="000A3821" w:rsidP="00B44678">
            <w:pPr>
              <w:pBdr>
                <w:top w:val="nil"/>
                <w:left w:val="nil"/>
                <w:bottom w:val="nil"/>
                <w:right w:val="nil"/>
                <w:between w:val="nil"/>
              </w:pBdr>
              <w:rPr>
                <w:rFonts w:ascii="Arial" w:eastAsia="Arial" w:hAnsi="Arial" w:cs="Arial"/>
                <w:b/>
                <w:color w:val="000000"/>
                <w:sz w:val="24"/>
                <w:szCs w:val="24"/>
              </w:rPr>
            </w:pPr>
          </w:p>
        </w:tc>
      </w:tr>
    </w:tbl>
    <w:p w14:paraId="0A7698A1" w14:textId="77777777" w:rsidR="000A3821" w:rsidRDefault="000A3821" w:rsidP="000A3821">
      <w:pPr>
        <w:spacing w:after="0" w:line="240" w:lineRule="auto"/>
        <w:rPr>
          <w:rFonts w:ascii="Arial" w:eastAsia="Arial" w:hAnsi="Arial" w:cs="Arial"/>
          <w:b/>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4"/>
        <w:gridCol w:w="4328"/>
        <w:gridCol w:w="4906"/>
      </w:tblGrid>
      <w:tr w:rsidR="000A3821" w14:paraId="1CEEEC42" w14:textId="77777777" w:rsidTr="00B44678">
        <w:trPr>
          <w:jc w:val="center"/>
        </w:trPr>
        <w:tc>
          <w:tcPr>
            <w:tcW w:w="13738" w:type="dxa"/>
            <w:gridSpan w:val="3"/>
            <w:shd w:val="clear" w:color="auto" w:fill="BDD7EE"/>
          </w:tcPr>
          <w:p w14:paraId="02CA10B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PRIMERO</w:t>
            </w:r>
          </w:p>
        </w:tc>
      </w:tr>
      <w:tr w:rsidR="000A3821" w14:paraId="7DD54333" w14:textId="77777777" w:rsidTr="00B44678">
        <w:trPr>
          <w:jc w:val="center"/>
        </w:trPr>
        <w:tc>
          <w:tcPr>
            <w:tcW w:w="13738" w:type="dxa"/>
            <w:gridSpan w:val="3"/>
          </w:tcPr>
          <w:p w14:paraId="14EA5BED"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653C3B4A" w14:textId="77777777" w:rsidTr="00B44678">
        <w:trPr>
          <w:jc w:val="center"/>
        </w:trPr>
        <w:tc>
          <w:tcPr>
            <w:tcW w:w="13738" w:type="dxa"/>
            <w:gridSpan w:val="3"/>
          </w:tcPr>
          <w:p w14:paraId="797FECE4" w14:textId="77777777" w:rsidR="000A3821" w:rsidRDefault="000A3821" w:rsidP="00B44678">
            <w:pPr>
              <w:jc w:val="both"/>
              <w:rPr>
                <w:rFonts w:ascii="Arial" w:eastAsia="Arial" w:hAnsi="Arial" w:cs="Arial"/>
                <w:b/>
                <w:sz w:val="20"/>
                <w:szCs w:val="20"/>
              </w:rPr>
            </w:pPr>
            <w:r>
              <w:rPr>
                <w:rFonts w:ascii="Arial" w:eastAsia="Arial" w:hAnsi="Arial" w:cs="Arial"/>
                <w:b/>
                <w:sz w:val="20"/>
                <w:szCs w:val="20"/>
              </w:rPr>
              <w:t>Objetivo de grado</w:t>
            </w:r>
          </w:p>
          <w:p w14:paraId="3BAFE04A" w14:textId="77777777" w:rsidR="000A3821" w:rsidRDefault="000A3821" w:rsidP="00B44678">
            <w:pPr>
              <w:jc w:val="both"/>
              <w:rPr>
                <w:rFonts w:ascii="Arial" w:eastAsia="Arial" w:hAnsi="Arial" w:cs="Arial"/>
                <w:b/>
                <w:sz w:val="24"/>
                <w:szCs w:val="24"/>
              </w:rPr>
            </w:pPr>
            <w:r>
              <w:rPr>
                <w:rFonts w:ascii="Arial" w:eastAsia="Arial" w:hAnsi="Arial" w:cs="Arial"/>
                <w:sz w:val="20"/>
                <w:szCs w:val="20"/>
              </w:rPr>
              <w:t>Expresarse e interactuar oralmente en situaciones sencillas y habituales que tengan un contenido y desarrollo conocidos utilizando procedimientos verbales y no verbales y adoptando una actitud respetuosa y de cooperación.</w:t>
            </w:r>
          </w:p>
        </w:tc>
      </w:tr>
      <w:tr w:rsidR="000A3821" w14:paraId="6EFC0959" w14:textId="77777777" w:rsidTr="00B44678">
        <w:trPr>
          <w:trHeight w:val="280"/>
          <w:jc w:val="center"/>
        </w:trPr>
        <w:tc>
          <w:tcPr>
            <w:tcW w:w="4504" w:type="dxa"/>
            <w:shd w:val="clear" w:color="auto" w:fill="BDD7EE"/>
          </w:tcPr>
          <w:p w14:paraId="52BB7FD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28" w:type="dxa"/>
            <w:shd w:val="clear" w:color="auto" w:fill="BDD7EE"/>
          </w:tcPr>
          <w:p w14:paraId="7E25366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06" w:type="dxa"/>
            <w:shd w:val="clear" w:color="auto" w:fill="BDD7EE"/>
          </w:tcPr>
          <w:p w14:paraId="74A4BD3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2AC22D06" w14:textId="77777777" w:rsidTr="00B44678">
        <w:trPr>
          <w:jc w:val="center"/>
        </w:trPr>
        <w:tc>
          <w:tcPr>
            <w:tcW w:w="4504" w:type="dxa"/>
          </w:tcPr>
          <w:p w14:paraId="55FF8CD9" w14:textId="77777777" w:rsidR="000A3821" w:rsidRDefault="000A3821" w:rsidP="00B44678">
            <w:pPr>
              <w:jc w:val="both"/>
              <w:rPr>
                <w:rFonts w:ascii="Arial" w:eastAsia="Arial" w:hAnsi="Arial" w:cs="Arial"/>
                <w:b/>
              </w:rPr>
            </w:pPr>
          </w:p>
          <w:p w14:paraId="47CB41DD" w14:textId="77777777" w:rsidR="000A3821" w:rsidRDefault="000A3821" w:rsidP="00B44678">
            <w:pPr>
              <w:rPr>
                <w:rFonts w:ascii="Arial" w:eastAsia="Arial" w:hAnsi="Arial" w:cs="Arial"/>
              </w:rPr>
            </w:pPr>
            <w:r>
              <w:rPr>
                <w:rFonts w:ascii="Arial" w:eastAsia="Arial" w:hAnsi="Arial" w:cs="Arial"/>
              </w:rPr>
              <w:t>Competencias Comunicativa</w:t>
            </w:r>
          </w:p>
          <w:p w14:paraId="5BAA9DBD" w14:textId="77777777" w:rsidR="000A3821" w:rsidRDefault="000A3821" w:rsidP="00B44678">
            <w:pPr>
              <w:rPr>
                <w:rFonts w:ascii="Arial" w:eastAsia="Arial" w:hAnsi="Arial" w:cs="Arial"/>
              </w:rPr>
            </w:pPr>
            <w:r>
              <w:rPr>
                <w:rFonts w:ascii="Arial" w:eastAsia="Arial" w:hAnsi="Arial" w:cs="Arial"/>
              </w:rPr>
              <w:t xml:space="preserve">Competencia lingüística.  </w:t>
            </w:r>
          </w:p>
          <w:p w14:paraId="3B724F6D" w14:textId="77777777" w:rsidR="000A3821" w:rsidRDefault="000A3821" w:rsidP="00B44678">
            <w:pPr>
              <w:rPr>
                <w:rFonts w:ascii="Arial" w:eastAsia="Arial" w:hAnsi="Arial" w:cs="Arial"/>
              </w:rPr>
            </w:pPr>
            <w:r>
              <w:rPr>
                <w:rFonts w:ascii="Arial" w:eastAsia="Arial" w:hAnsi="Arial" w:cs="Arial"/>
              </w:rPr>
              <w:t xml:space="preserve">Competencia pragmática. </w:t>
            </w:r>
          </w:p>
          <w:p w14:paraId="2B5DD46D" w14:textId="77777777" w:rsidR="000A3821" w:rsidRDefault="000A3821" w:rsidP="00B44678">
            <w:pPr>
              <w:jc w:val="both"/>
              <w:rPr>
                <w:rFonts w:ascii="Arial" w:eastAsia="Arial" w:hAnsi="Arial" w:cs="Arial"/>
                <w:b/>
              </w:rPr>
            </w:pPr>
          </w:p>
          <w:p w14:paraId="49AB2C8B" w14:textId="77777777" w:rsidR="000A3821" w:rsidRDefault="000A3821" w:rsidP="00B44678">
            <w:pPr>
              <w:jc w:val="both"/>
              <w:rPr>
                <w:rFonts w:ascii="Arial" w:eastAsia="Arial" w:hAnsi="Arial" w:cs="Arial"/>
                <w:b/>
              </w:rPr>
            </w:pPr>
          </w:p>
          <w:p w14:paraId="46D8AD42" w14:textId="77777777" w:rsidR="000A3821" w:rsidRDefault="000A3821" w:rsidP="00B44678">
            <w:pPr>
              <w:jc w:val="both"/>
              <w:rPr>
                <w:rFonts w:ascii="Arial" w:eastAsia="Arial" w:hAnsi="Arial" w:cs="Arial"/>
                <w:b/>
              </w:rPr>
            </w:pPr>
          </w:p>
          <w:p w14:paraId="017B91E0" w14:textId="77777777" w:rsidR="000A3821" w:rsidRDefault="000A3821" w:rsidP="00B44678">
            <w:pPr>
              <w:jc w:val="both"/>
              <w:rPr>
                <w:rFonts w:ascii="Arial" w:eastAsia="Arial" w:hAnsi="Arial" w:cs="Arial"/>
                <w:b/>
              </w:rPr>
            </w:pPr>
          </w:p>
          <w:p w14:paraId="7C97EA21" w14:textId="77777777" w:rsidR="000A3821" w:rsidRDefault="000A3821" w:rsidP="00B44678">
            <w:pPr>
              <w:jc w:val="both"/>
              <w:rPr>
                <w:rFonts w:ascii="Arial" w:eastAsia="Arial" w:hAnsi="Arial" w:cs="Arial"/>
                <w:b/>
              </w:rPr>
            </w:pPr>
          </w:p>
        </w:tc>
        <w:tc>
          <w:tcPr>
            <w:tcW w:w="4328" w:type="dxa"/>
          </w:tcPr>
          <w:p w14:paraId="6AFDF730" w14:textId="77777777" w:rsidR="000A3821" w:rsidRDefault="000A3821" w:rsidP="00B44678">
            <w:pPr>
              <w:jc w:val="both"/>
              <w:rPr>
                <w:rFonts w:ascii="Arial" w:eastAsia="Arial" w:hAnsi="Arial" w:cs="Arial"/>
                <w:sz w:val="20"/>
                <w:szCs w:val="20"/>
              </w:rPr>
            </w:pPr>
            <w:r>
              <w:rPr>
                <w:rFonts w:ascii="Arial" w:eastAsia="Arial" w:hAnsi="Arial" w:cs="Arial"/>
                <w:b/>
              </w:rPr>
              <w:t>PARTICIPACIÓN Y RESPONSABILIDAD DEMOCRATICA:</w:t>
            </w:r>
            <w:r>
              <w:rPr>
                <w:rFonts w:ascii="Arial" w:eastAsia="Arial" w:hAnsi="Arial" w:cs="Arial"/>
              </w:rPr>
              <w:t xml:space="preserve"> Expreso mis ideas, sentimientos e intereses en el salón y escucho respetuosamente los de los demás miembros del grupo (competencia  comunicativas y emocionales)</w:t>
            </w:r>
          </w:p>
        </w:tc>
        <w:tc>
          <w:tcPr>
            <w:tcW w:w="4906" w:type="dxa"/>
          </w:tcPr>
          <w:p w14:paraId="2C00D3EA" w14:textId="77777777" w:rsidR="000A3821" w:rsidRDefault="000A3821" w:rsidP="00B44678">
            <w:pPr>
              <w:spacing w:before="240" w:after="240"/>
              <w:jc w:val="both"/>
              <w:rPr>
                <w:rFonts w:ascii="Arial" w:eastAsia="Arial" w:hAnsi="Arial" w:cs="Arial"/>
                <w:b/>
                <w:sz w:val="20"/>
                <w:szCs w:val="20"/>
              </w:rPr>
            </w:pPr>
            <w:r>
              <w:rPr>
                <w:rFonts w:ascii="Arial" w:eastAsia="Arial" w:hAnsi="Arial" w:cs="Arial"/>
                <w:b/>
                <w:sz w:val="20"/>
                <w:szCs w:val="20"/>
              </w:rPr>
              <w:t>TIPO PERSONAL:  DOMINIO PERSONAL</w:t>
            </w:r>
          </w:p>
          <w:p w14:paraId="36CE8C01" w14:textId="77777777" w:rsidR="000A3821" w:rsidRDefault="000A3821" w:rsidP="00B44678">
            <w:pPr>
              <w:spacing w:before="240" w:after="240"/>
              <w:jc w:val="both"/>
              <w:rPr>
                <w:rFonts w:ascii="Arial" w:eastAsia="Arial" w:hAnsi="Arial" w:cs="Arial"/>
                <w:sz w:val="20"/>
                <w:szCs w:val="20"/>
              </w:rPr>
            </w:pPr>
            <w:r>
              <w:rPr>
                <w:rFonts w:ascii="Arial" w:eastAsia="Arial" w:hAnsi="Arial" w:cs="Arial"/>
                <w:sz w:val="20"/>
                <w:szCs w:val="20"/>
              </w:rPr>
              <w:t>Definir un proyecto personal en el que se aprovechan las propias fortalezas y con el que se superan las debilidades, se construye sentido de vida y se alcanzan metas en diferentes ámbitos.</w:t>
            </w:r>
          </w:p>
          <w:p w14:paraId="2CDDCD98" w14:textId="77777777" w:rsidR="000A3821" w:rsidRDefault="000A3821" w:rsidP="00B44678">
            <w:pPr>
              <w:spacing w:before="240" w:after="240"/>
              <w:jc w:val="both"/>
              <w:rPr>
                <w:rFonts w:ascii="Arial" w:eastAsia="Arial" w:hAnsi="Arial" w:cs="Arial"/>
                <w:sz w:val="20"/>
                <w:szCs w:val="20"/>
              </w:rPr>
            </w:pPr>
            <w:r>
              <w:rPr>
                <w:rFonts w:ascii="Arial" w:eastAsia="Arial" w:hAnsi="Arial" w:cs="Arial"/>
                <w:b/>
                <w:sz w:val="20"/>
                <w:szCs w:val="20"/>
              </w:rPr>
              <w:t xml:space="preserve">Evidencia: </w:t>
            </w:r>
            <w:r>
              <w:rPr>
                <w:rFonts w:ascii="Arial" w:eastAsia="Arial" w:hAnsi="Arial" w:cs="Arial"/>
                <w:sz w:val="20"/>
                <w:szCs w:val="20"/>
              </w:rPr>
              <w:t>Reconozco mis habilidades, destrezas y  talentos.</w:t>
            </w:r>
          </w:p>
          <w:p w14:paraId="542501C8" w14:textId="77777777" w:rsidR="000A3821" w:rsidRDefault="000A3821" w:rsidP="00B44678">
            <w:pPr>
              <w:jc w:val="both"/>
              <w:rPr>
                <w:rFonts w:ascii="Arial" w:eastAsia="Arial" w:hAnsi="Arial" w:cs="Arial"/>
                <w:b/>
                <w:sz w:val="20"/>
                <w:szCs w:val="20"/>
              </w:rPr>
            </w:pPr>
          </w:p>
        </w:tc>
      </w:tr>
      <w:tr w:rsidR="000A3821" w14:paraId="7909F432" w14:textId="77777777" w:rsidTr="00B44678">
        <w:trPr>
          <w:jc w:val="center"/>
        </w:trPr>
        <w:tc>
          <w:tcPr>
            <w:tcW w:w="13738" w:type="dxa"/>
            <w:gridSpan w:val="3"/>
            <w:shd w:val="clear" w:color="auto" w:fill="9CC3E5"/>
          </w:tcPr>
          <w:p w14:paraId="7646111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4029718A" w14:textId="77777777" w:rsidTr="00B44678">
        <w:trPr>
          <w:jc w:val="center"/>
        </w:trPr>
        <w:tc>
          <w:tcPr>
            <w:tcW w:w="13738" w:type="dxa"/>
            <w:gridSpan w:val="3"/>
          </w:tcPr>
          <w:p w14:paraId="0DEA0A65"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669D6B47" w14:textId="77777777" w:rsidR="000A3821" w:rsidRDefault="000A3821" w:rsidP="00B44678">
            <w:pPr>
              <w:jc w:val="both"/>
              <w:rPr>
                <w:rFonts w:ascii="Arial" w:eastAsia="Arial" w:hAnsi="Arial" w:cs="Arial"/>
                <w:b/>
              </w:rPr>
            </w:pPr>
            <w:r>
              <w:rPr>
                <w:rFonts w:ascii="Arial" w:eastAsia="Arial" w:hAnsi="Arial" w:cs="Arial"/>
              </w:rPr>
              <w:t>https://www.mineducacion.gov.co/1621/articles-339975_recurso_7.pdf</w:t>
            </w:r>
          </w:p>
        </w:tc>
      </w:tr>
    </w:tbl>
    <w:p w14:paraId="10F58072" w14:textId="77777777" w:rsidR="000A3821" w:rsidRDefault="000A3821" w:rsidP="000A3821">
      <w:pPr>
        <w:spacing w:line="240" w:lineRule="auto"/>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3404"/>
        <w:gridCol w:w="4109"/>
        <w:gridCol w:w="3686"/>
      </w:tblGrid>
      <w:tr w:rsidR="000A3821" w14:paraId="74E8D4E7" w14:textId="77777777" w:rsidTr="00B44678">
        <w:trPr>
          <w:trHeight w:val="260"/>
          <w:jc w:val="center"/>
        </w:trPr>
        <w:tc>
          <w:tcPr>
            <w:tcW w:w="5956" w:type="dxa"/>
            <w:gridSpan w:val="2"/>
            <w:shd w:val="clear" w:color="auto" w:fill="BDD7EE"/>
            <w:vAlign w:val="center"/>
          </w:tcPr>
          <w:p w14:paraId="354D4991"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3</w:t>
            </w:r>
          </w:p>
        </w:tc>
        <w:tc>
          <w:tcPr>
            <w:tcW w:w="7795" w:type="dxa"/>
            <w:gridSpan w:val="2"/>
            <w:shd w:val="clear" w:color="auto" w:fill="BDD7EE"/>
            <w:vAlign w:val="center"/>
          </w:tcPr>
          <w:p w14:paraId="710C035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PRIMERO</w:t>
            </w:r>
          </w:p>
        </w:tc>
      </w:tr>
      <w:tr w:rsidR="000A3821" w14:paraId="3CE0975C" w14:textId="77777777" w:rsidTr="00B44678">
        <w:trPr>
          <w:trHeight w:val="440"/>
          <w:jc w:val="center"/>
        </w:trPr>
        <w:tc>
          <w:tcPr>
            <w:tcW w:w="2552" w:type="dxa"/>
            <w:tcBorders>
              <w:right w:val="single" w:sz="4" w:space="0" w:color="000000"/>
            </w:tcBorders>
            <w:shd w:val="clear" w:color="auto" w:fill="BDD7EE"/>
            <w:vAlign w:val="center"/>
          </w:tcPr>
          <w:p w14:paraId="233C9A08"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4" w:type="dxa"/>
            <w:tcBorders>
              <w:left w:val="single" w:sz="4" w:space="0" w:color="000000"/>
            </w:tcBorders>
            <w:shd w:val="clear" w:color="auto" w:fill="BDD7EE"/>
            <w:vAlign w:val="center"/>
          </w:tcPr>
          <w:p w14:paraId="66EDDEF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9" w:type="dxa"/>
            <w:tcBorders>
              <w:left w:val="single" w:sz="4" w:space="0" w:color="000000"/>
            </w:tcBorders>
            <w:shd w:val="clear" w:color="auto" w:fill="BDD7EE"/>
            <w:vAlign w:val="center"/>
          </w:tcPr>
          <w:p w14:paraId="4E8FEDE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6" w:type="dxa"/>
            <w:tcBorders>
              <w:left w:val="single" w:sz="4" w:space="0" w:color="000000"/>
            </w:tcBorders>
            <w:shd w:val="clear" w:color="auto" w:fill="BDD7EE"/>
            <w:vAlign w:val="center"/>
          </w:tcPr>
          <w:p w14:paraId="02A6323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74386A0C" w14:textId="77777777" w:rsidTr="00B44678">
        <w:trPr>
          <w:trHeight w:val="1400"/>
          <w:jc w:val="center"/>
        </w:trPr>
        <w:tc>
          <w:tcPr>
            <w:tcW w:w="2552" w:type="dxa"/>
            <w:tcBorders>
              <w:right w:val="single" w:sz="4" w:space="0" w:color="000000"/>
            </w:tcBorders>
            <w:shd w:val="clear" w:color="auto" w:fill="FFFFFF"/>
          </w:tcPr>
          <w:p w14:paraId="0F1B6D2F" w14:textId="77777777" w:rsidR="000A3821" w:rsidRDefault="000A3821" w:rsidP="00B44678">
            <w:pPr>
              <w:pBdr>
                <w:top w:val="nil"/>
                <w:left w:val="nil"/>
                <w:bottom w:val="nil"/>
                <w:right w:val="nil"/>
                <w:between w:val="nil"/>
              </w:pBdr>
              <w:rPr>
                <w:rFonts w:ascii="Arial" w:eastAsia="Arial" w:hAnsi="Arial" w:cs="Arial"/>
                <w:color w:val="000000"/>
              </w:rPr>
            </w:pPr>
          </w:p>
          <w:p w14:paraId="2A385681" w14:textId="77777777" w:rsidR="000A3821" w:rsidRDefault="000A3821" w:rsidP="00B44678">
            <w:pPr>
              <w:spacing w:before="240"/>
              <w:rPr>
                <w:rFonts w:ascii="Arial" w:eastAsia="Arial" w:hAnsi="Arial" w:cs="Arial"/>
                <w:sz w:val="20"/>
                <w:szCs w:val="20"/>
              </w:rPr>
            </w:pPr>
            <w:r>
              <w:rPr>
                <w:rFonts w:ascii="Arial" w:eastAsia="Arial" w:hAnsi="Arial" w:cs="Arial"/>
                <w:sz w:val="20"/>
                <w:szCs w:val="20"/>
              </w:rPr>
              <w:t>What is my school?</w:t>
            </w:r>
          </w:p>
          <w:p w14:paraId="4E5B4FB4" w14:textId="77777777" w:rsidR="000A3821" w:rsidRDefault="000A3821" w:rsidP="00B44678">
            <w:pPr>
              <w:pBdr>
                <w:top w:val="nil"/>
                <w:left w:val="nil"/>
                <w:bottom w:val="nil"/>
                <w:right w:val="nil"/>
                <w:between w:val="nil"/>
              </w:pBdr>
              <w:rPr>
                <w:rFonts w:ascii="Arial" w:eastAsia="Arial" w:hAnsi="Arial" w:cs="Arial"/>
              </w:rPr>
            </w:pPr>
            <w:r>
              <w:rPr>
                <w:rFonts w:ascii="Arial" w:eastAsia="Arial" w:hAnsi="Arial" w:cs="Arial"/>
                <w:sz w:val="20"/>
                <w:szCs w:val="20"/>
              </w:rPr>
              <w:t>Cual es es mi colegio?</w:t>
            </w:r>
          </w:p>
        </w:tc>
        <w:tc>
          <w:tcPr>
            <w:tcW w:w="3404" w:type="dxa"/>
            <w:tcBorders>
              <w:left w:val="single" w:sz="4" w:space="0" w:color="000000"/>
            </w:tcBorders>
            <w:shd w:val="clear" w:color="auto" w:fill="FFFFFF"/>
          </w:tcPr>
          <w:p w14:paraId="200D991D" w14:textId="77777777" w:rsidR="000A3821" w:rsidRDefault="000A3821" w:rsidP="000A3821">
            <w:pPr>
              <w:numPr>
                <w:ilvl w:val="0"/>
                <w:numId w:val="154"/>
              </w:numPr>
              <w:spacing w:before="240" w:after="0"/>
              <w:jc w:val="both"/>
              <w:rPr>
                <w:rFonts w:ascii="Arial" w:eastAsia="Arial" w:hAnsi="Arial" w:cs="Arial"/>
                <w:sz w:val="20"/>
                <w:szCs w:val="20"/>
              </w:rPr>
            </w:pPr>
            <w:r>
              <w:rPr>
                <w:rFonts w:ascii="Arial" w:eastAsia="Arial" w:hAnsi="Arial" w:cs="Arial"/>
                <w:sz w:val="20"/>
                <w:szCs w:val="20"/>
              </w:rPr>
              <w:t>Identifico palabras sencillas relacionadas entre sí sobre temas que me son familiares como el salón de clases.</w:t>
            </w:r>
          </w:p>
          <w:p w14:paraId="44B7B684" w14:textId="77777777" w:rsidR="000A3821" w:rsidRDefault="000A3821" w:rsidP="000A3821">
            <w:pPr>
              <w:numPr>
                <w:ilvl w:val="0"/>
                <w:numId w:val="154"/>
              </w:numPr>
              <w:spacing w:after="0"/>
              <w:jc w:val="both"/>
              <w:rPr>
                <w:rFonts w:ascii="Arial" w:eastAsia="Arial" w:hAnsi="Arial" w:cs="Arial"/>
                <w:sz w:val="20"/>
                <w:szCs w:val="20"/>
              </w:rPr>
            </w:pPr>
            <w:r>
              <w:rPr>
                <w:rFonts w:ascii="Arial" w:eastAsia="Arial" w:hAnsi="Arial" w:cs="Arial"/>
                <w:sz w:val="20"/>
                <w:szCs w:val="20"/>
              </w:rPr>
              <w:t>Copio y transcribo palabras que comprendo y que uso con frecuencia en el salón de clase.</w:t>
            </w:r>
          </w:p>
          <w:p w14:paraId="56E1BCA5" w14:textId="77777777" w:rsidR="000A3821" w:rsidRDefault="000A3821" w:rsidP="000A3821">
            <w:pPr>
              <w:numPr>
                <w:ilvl w:val="0"/>
                <w:numId w:val="154"/>
              </w:numPr>
              <w:spacing w:after="0"/>
              <w:jc w:val="both"/>
              <w:rPr>
                <w:rFonts w:ascii="Arial" w:eastAsia="Arial" w:hAnsi="Arial" w:cs="Arial"/>
                <w:sz w:val="20"/>
                <w:szCs w:val="20"/>
              </w:rPr>
            </w:pPr>
            <w:r>
              <w:t>Reconozco palabras y frases cortas en inglés en libros, objetos, juguetes, propagandas y lugares de mi escuela.</w:t>
            </w:r>
          </w:p>
        </w:tc>
        <w:tc>
          <w:tcPr>
            <w:tcW w:w="4109" w:type="dxa"/>
            <w:tcBorders>
              <w:left w:val="single" w:sz="4" w:space="0" w:color="000000"/>
            </w:tcBorders>
            <w:shd w:val="clear" w:color="auto" w:fill="FFFFFF"/>
          </w:tcPr>
          <w:p w14:paraId="2D0EE5DA" w14:textId="77777777" w:rsidR="000A3821" w:rsidRDefault="000A3821" w:rsidP="00B44678">
            <w:pPr>
              <w:pBdr>
                <w:top w:val="nil"/>
                <w:left w:val="nil"/>
                <w:bottom w:val="nil"/>
                <w:right w:val="nil"/>
                <w:between w:val="nil"/>
              </w:pBdr>
              <w:ind w:left="360" w:hanging="720"/>
              <w:jc w:val="both"/>
              <w:rPr>
                <w:rFonts w:ascii="Arial" w:eastAsia="Arial" w:hAnsi="Arial" w:cs="Arial"/>
                <w:color w:val="000000"/>
              </w:rPr>
            </w:pPr>
            <w:r>
              <w:rPr>
                <w:rFonts w:ascii="Arial" w:eastAsia="Arial" w:hAnsi="Arial" w:cs="Arial"/>
                <w:color w:val="000000"/>
              </w:rPr>
              <w:t xml:space="preserve">1. 1. </w:t>
            </w:r>
            <w:r>
              <w:rPr>
                <w:rFonts w:ascii="Arial" w:eastAsia="Arial" w:hAnsi="Arial" w:cs="Arial"/>
              </w:rPr>
              <w:t>Comprende y responde a instrucciones sobre tareas escolares básicas, de manera verbal y no verbal.</w:t>
            </w:r>
          </w:p>
        </w:tc>
        <w:tc>
          <w:tcPr>
            <w:tcW w:w="3686" w:type="dxa"/>
            <w:tcBorders>
              <w:left w:val="single" w:sz="4" w:space="0" w:color="000000"/>
            </w:tcBorders>
            <w:shd w:val="clear" w:color="auto" w:fill="FFFFFF"/>
          </w:tcPr>
          <w:p w14:paraId="2F94A2DB" w14:textId="77777777" w:rsidR="000A3821" w:rsidRDefault="000A3821" w:rsidP="00B44678">
            <w:pPr>
              <w:jc w:val="both"/>
              <w:rPr>
                <w:rFonts w:ascii="Arial" w:eastAsia="Arial" w:hAnsi="Arial" w:cs="Arial"/>
              </w:rPr>
            </w:pPr>
          </w:p>
        </w:tc>
      </w:tr>
    </w:tbl>
    <w:p w14:paraId="33493AEE"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6"/>
        <w:gridCol w:w="3919"/>
        <w:gridCol w:w="3686"/>
      </w:tblGrid>
      <w:tr w:rsidR="000A3821" w14:paraId="2AD8992E" w14:textId="77777777" w:rsidTr="00B44678">
        <w:trPr>
          <w:jc w:val="center"/>
        </w:trPr>
        <w:tc>
          <w:tcPr>
            <w:tcW w:w="6146" w:type="dxa"/>
            <w:vMerge w:val="restart"/>
            <w:shd w:val="clear" w:color="auto" w:fill="BDD7EE"/>
            <w:vAlign w:val="center"/>
          </w:tcPr>
          <w:p w14:paraId="1B669DF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605" w:type="dxa"/>
            <w:gridSpan w:val="2"/>
            <w:shd w:val="clear" w:color="auto" w:fill="BDD7EE"/>
          </w:tcPr>
          <w:p w14:paraId="4AC60C7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2F3BD585" w14:textId="77777777" w:rsidTr="00B44678">
        <w:trPr>
          <w:jc w:val="center"/>
        </w:trPr>
        <w:tc>
          <w:tcPr>
            <w:tcW w:w="6146" w:type="dxa"/>
            <w:vMerge/>
            <w:shd w:val="clear" w:color="auto" w:fill="BDD7EE"/>
            <w:vAlign w:val="center"/>
          </w:tcPr>
          <w:p w14:paraId="527947C9"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9" w:type="dxa"/>
            <w:shd w:val="clear" w:color="auto" w:fill="BDD7EE"/>
          </w:tcPr>
          <w:p w14:paraId="11C3CE3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6" w:type="dxa"/>
            <w:shd w:val="clear" w:color="auto" w:fill="BDD7EE"/>
          </w:tcPr>
          <w:p w14:paraId="1FCA4EC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0B48F2B1" w14:textId="77777777" w:rsidTr="00B44678">
        <w:trPr>
          <w:jc w:val="center"/>
        </w:trPr>
        <w:tc>
          <w:tcPr>
            <w:tcW w:w="6146" w:type="dxa"/>
            <w:shd w:val="clear" w:color="auto" w:fill="auto"/>
          </w:tcPr>
          <w:p w14:paraId="257B2AE1" w14:textId="77777777" w:rsidR="000A3821" w:rsidRDefault="000A3821" w:rsidP="00B44678">
            <w:pPr>
              <w:spacing w:before="240"/>
              <w:jc w:val="both"/>
              <w:rPr>
                <w:rFonts w:ascii="Arial" w:eastAsia="Arial" w:hAnsi="Arial" w:cs="Arial"/>
                <w:sz w:val="20"/>
                <w:szCs w:val="20"/>
              </w:rPr>
            </w:pPr>
            <w:r>
              <w:rPr>
                <w:rFonts w:ascii="Arial" w:eastAsia="Arial" w:hAnsi="Arial" w:cs="Arial"/>
                <w:sz w:val="20"/>
                <w:szCs w:val="20"/>
              </w:rPr>
              <w:t>Objetos del salón</w:t>
            </w:r>
          </w:p>
          <w:p w14:paraId="0128D23C" w14:textId="77777777" w:rsidR="000A3821" w:rsidRDefault="000A3821" w:rsidP="00B44678">
            <w:pPr>
              <w:spacing w:before="240"/>
              <w:jc w:val="both"/>
              <w:rPr>
                <w:rFonts w:ascii="Arial" w:eastAsia="Arial" w:hAnsi="Arial" w:cs="Arial"/>
                <w:sz w:val="20"/>
                <w:szCs w:val="20"/>
              </w:rPr>
            </w:pPr>
            <w:r>
              <w:rPr>
                <w:rFonts w:ascii="Arial" w:eastAsia="Arial" w:hAnsi="Arial" w:cs="Arial"/>
                <w:sz w:val="20"/>
                <w:szCs w:val="20"/>
              </w:rPr>
              <w:t>Lugares de mi escuela</w:t>
            </w:r>
          </w:p>
          <w:p w14:paraId="1615E8C5" w14:textId="77777777" w:rsidR="000A3821" w:rsidRPr="001B2D3F" w:rsidRDefault="000A3821" w:rsidP="00B44678">
            <w:pPr>
              <w:spacing w:before="240"/>
              <w:jc w:val="both"/>
              <w:rPr>
                <w:rFonts w:ascii="Arial" w:eastAsia="Arial" w:hAnsi="Arial" w:cs="Arial"/>
                <w:sz w:val="20"/>
                <w:szCs w:val="20"/>
                <w:lang w:val="en-US"/>
              </w:rPr>
            </w:pPr>
            <w:r w:rsidRPr="001B2D3F">
              <w:rPr>
                <w:rFonts w:ascii="Arial" w:eastAsia="Arial" w:hAnsi="Arial" w:cs="Arial"/>
                <w:sz w:val="20"/>
                <w:szCs w:val="20"/>
                <w:lang w:val="en-US"/>
              </w:rPr>
              <w:t>Demonstrative adjectives: this, that</w:t>
            </w:r>
          </w:p>
          <w:p w14:paraId="618F7E0B" w14:textId="77777777" w:rsidR="000A3821" w:rsidRPr="001B2D3F" w:rsidRDefault="000A3821" w:rsidP="00B44678">
            <w:pPr>
              <w:spacing w:before="240"/>
              <w:jc w:val="both"/>
              <w:rPr>
                <w:rFonts w:ascii="Arial" w:eastAsia="Arial" w:hAnsi="Arial" w:cs="Arial"/>
                <w:sz w:val="20"/>
                <w:szCs w:val="20"/>
                <w:lang w:val="en-US"/>
              </w:rPr>
            </w:pPr>
            <w:r w:rsidRPr="001B2D3F">
              <w:rPr>
                <w:rFonts w:ascii="Arial" w:eastAsia="Arial" w:hAnsi="Arial" w:cs="Arial"/>
                <w:sz w:val="20"/>
                <w:szCs w:val="20"/>
                <w:lang w:val="en-US"/>
              </w:rPr>
              <w:t>Personal pronouns: he, she</w:t>
            </w:r>
          </w:p>
          <w:p w14:paraId="58E36557" w14:textId="77777777" w:rsidR="000A3821" w:rsidRDefault="000A3821" w:rsidP="00B44678">
            <w:pPr>
              <w:spacing w:before="240"/>
              <w:jc w:val="both"/>
              <w:rPr>
                <w:rFonts w:ascii="Arial" w:eastAsia="Arial" w:hAnsi="Arial" w:cs="Arial"/>
                <w:sz w:val="20"/>
                <w:szCs w:val="20"/>
              </w:rPr>
            </w:pPr>
            <w:r>
              <w:rPr>
                <w:rFonts w:ascii="Arial" w:eastAsia="Arial" w:hAnsi="Arial" w:cs="Arial"/>
                <w:sz w:val="20"/>
                <w:szCs w:val="20"/>
              </w:rPr>
              <w:t>Numbers: 30 al 60</w:t>
            </w:r>
          </w:p>
          <w:p w14:paraId="26B3ADFF" w14:textId="77777777" w:rsidR="000A3821" w:rsidRDefault="000A3821" w:rsidP="00B44678">
            <w:pPr>
              <w:pBdr>
                <w:top w:val="nil"/>
                <w:left w:val="nil"/>
                <w:bottom w:val="nil"/>
                <w:right w:val="nil"/>
                <w:between w:val="nil"/>
              </w:pBdr>
              <w:jc w:val="both"/>
              <w:rPr>
                <w:rFonts w:ascii="Arial" w:eastAsia="Arial" w:hAnsi="Arial" w:cs="Arial"/>
              </w:rPr>
            </w:pPr>
            <w:r>
              <w:rPr>
                <w:rFonts w:ascii="Arial" w:eastAsia="Arial" w:hAnsi="Arial" w:cs="Arial"/>
                <w:sz w:val="20"/>
                <w:szCs w:val="20"/>
              </w:rPr>
              <w:t>Preposition: preposiciones</w:t>
            </w:r>
          </w:p>
          <w:p w14:paraId="5626DEFC" w14:textId="77777777" w:rsidR="000A3821" w:rsidRDefault="000A3821" w:rsidP="00B44678">
            <w:pPr>
              <w:pBdr>
                <w:top w:val="nil"/>
                <w:left w:val="nil"/>
                <w:bottom w:val="nil"/>
                <w:right w:val="nil"/>
                <w:between w:val="nil"/>
              </w:pBdr>
              <w:ind w:left="720" w:hanging="720"/>
              <w:rPr>
                <w:rFonts w:ascii="Arial" w:eastAsia="Arial" w:hAnsi="Arial" w:cs="Arial"/>
                <w:color w:val="000000"/>
              </w:rPr>
            </w:pPr>
          </w:p>
        </w:tc>
        <w:tc>
          <w:tcPr>
            <w:tcW w:w="3919" w:type="dxa"/>
            <w:shd w:val="clear" w:color="auto" w:fill="auto"/>
          </w:tcPr>
          <w:p w14:paraId="2C455119" w14:textId="77777777" w:rsidR="000A3821" w:rsidRDefault="000A3821" w:rsidP="00B44678">
            <w:pPr>
              <w:jc w:val="both"/>
              <w:rPr>
                <w:rFonts w:ascii="Arial" w:eastAsia="Arial" w:hAnsi="Arial" w:cs="Arial"/>
                <w:sz w:val="24"/>
                <w:szCs w:val="24"/>
              </w:rPr>
            </w:pPr>
          </w:p>
          <w:p w14:paraId="7A4506F8"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Sociales.</w:t>
            </w:r>
          </w:p>
          <w:p w14:paraId="45293E98" w14:textId="77777777" w:rsidR="000A3821" w:rsidRDefault="000A3821" w:rsidP="00B44678">
            <w:pPr>
              <w:jc w:val="both"/>
              <w:rPr>
                <w:rFonts w:ascii="Arial" w:eastAsia="Arial" w:hAnsi="Arial" w:cs="Arial"/>
                <w:sz w:val="24"/>
                <w:szCs w:val="24"/>
              </w:rPr>
            </w:pPr>
          </w:p>
          <w:p w14:paraId="5A5339A4" w14:textId="77777777" w:rsidR="000A3821" w:rsidRDefault="000A3821" w:rsidP="00B44678">
            <w:pPr>
              <w:jc w:val="both"/>
              <w:rPr>
                <w:rFonts w:ascii="Arial" w:eastAsia="Arial" w:hAnsi="Arial" w:cs="Arial"/>
                <w:sz w:val="24"/>
                <w:szCs w:val="24"/>
              </w:rPr>
            </w:pPr>
          </w:p>
          <w:p w14:paraId="45D71C0C" w14:textId="77777777" w:rsidR="000A3821" w:rsidRDefault="000A3821" w:rsidP="00B44678">
            <w:pPr>
              <w:jc w:val="both"/>
              <w:rPr>
                <w:rFonts w:ascii="Arial" w:eastAsia="Arial" w:hAnsi="Arial" w:cs="Arial"/>
                <w:sz w:val="24"/>
                <w:szCs w:val="24"/>
              </w:rPr>
            </w:pPr>
          </w:p>
          <w:p w14:paraId="685BDF89" w14:textId="77777777" w:rsidR="000A3821" w:rsidRDefault="000A3821" w:rsidP="00B44678">
            <w:pPr>
              <w:jc w:val="both"/>
              <w:rPr>
                <w:rFonts w:ascii="Arial" w:eastAsia="Arial" w:hAnsi="Arial" w:cs="Arial"/>
                <w:sz w:val="24"/>
                <w:szCs w:val="24"/>
              </w:rPr>
            </w:pPr>
          </w:p>
          <w:p w14:paraId="279B692E" w14:textId="77777777" w:rsidR="000A3821" w:rsidRDefault="000A3821" w:rsidP="00B44678">
            <w:pPr>
              <w:jc w:val="both"/>
              <w:rPr>
                <w:rFonts w:ascii="Arial" w:eastAsia="Arial" w:hAnsi="Arial" w:cs="Arial"/>
                <w:sz w:val="24"/>
                <w:szCs w:val="24"/>
              </w:rPr>
            </w:pPr>
          </w:p>
        </w:tc>
        <w:tc>
          <w:tcPr>
            <w:tcW w:w="3686" w:type="dxa"/>
            <w:shd w:val="clear" w:color="auto" w:fill="auto"/>
          </w:tcPr>
          <w:p w14:paraId="101EDE75"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sz w:val="24"/>
                <w:szCs w:val="24"/>
              </w:rPr>
            </w:pPr>
          </w:p>
        </w:tc>
      </w:tr>
    </w:tbl>
    <w:p w14:paraId="08932F05" w14:textId="77777777" w:rsidR="000A3821" w:rsidRDefault="000A3821" w:rsidP="000A3821">
      <w:pPr>
        <w:spacing w:after="0" w:line="240" w:lineRule="auto"/>
        <w:jc w:val="both"/>
        <w:rPr>
          <w:rFonts w:ascii="Arial" w:eastAsia="Arial" w:hAnsi="Arial" w:cs="Arial"/>
          <w:sz w:val="24"/>
          <w:szCs w:val="24"/>
        </w:rPr>
      </w:pPr>
    </w:p>
    <w:p w14:paraId="117F8792"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34BC64E7" w14:textId="77777777" w:rsidTr="00B44678">
        <w:trPr>
          <w:trHeight w:val="220"/>
          <w:jc w:val="center"/>
        </w:trPr>
        <w:tc>
          <w:tcPr>
            <w:tcW w:w="13751" w:type="dxa"/>
            <w:gridSpan w:val="3"/>
            <w:shd w:val="clear" w:color="auto" w:fill="BDD7EE"/>
          </w:tcPr>
          <w:p w14:paraId="64809AB8"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3 -  GRADO PRIMERO</w:t>
            </w:r>
          </w:p>
        </w:tc>
      </w:tr>
      <w:tr w:rsidR="000A3821" w14:paraId="33BBD832" w14:textId="77777777" w:rsidTr="00B44678">
        <w:trPr>
          <w:trHeight w:val="340"/>
          <w:jc w:val="center"/>
        </w:trPr>
        <w:tc>
          <w:tcPr>
            <w:tcW w:w="4616" w:type="dxa"/>
            <w:shd w:val="clear" w:color="auto" w:fill="BDD7EE"/>
            <w:vAlign w:val="center"/>
          </w:tcPr>
          <w:p w14:paraId="3A77C683"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20076C34"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57CECDD9"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0613199E" w14:textId="77777777" w:rsidTr="00B44678">
        <w:trPr>
          <w:trHeight w:val="2200"/>
          <w:jc w:val="center"/>
        </w:trPr>
        <w:tc>
          <w:tcPr>
            <w:tcW w:w="4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1D240" w14:textId="77777777" w:rsidR="000A3821" w:rsidRDefault="000A3821" w:rsidP="00B44678">
            <w:pPr>
              <w:spacing w:before="240"/>
              <w:ind w:left="283"/>
              <w:rPr>
                <w:rFonts w:ascii="Arial" w:eastAsia="Arial" w:hAnsi="Arial" w:cs="Arial"/>
                <w:sz w:val="20"/>
                <w:szCs w:val="20"/>
              </w:rPr>
            </w:pPr>
            <w:r>
              <w:rPr>
                <w:rFonts w:ascii="Arial" w:eastAsia="Arial" w:hAnsi="Arial" w:cs="Arial"/>
                <w:sz w:val="20"/>
                <w:szCs w:val="20"/>
              </w:rPr>
              <w:t>Identificar el Vocabulario básico trabajado en el presente periodo.</w:t>
            </w:r>
          </w:p>
          <w:p w14:paraId="6BCBC427" w14:textId="77777777" w:rsidR="000A3821" w:rsidRDefault="000A3821" w:rsidP="00B44678">
            <w:pPr>
              <w:ind w:left="283"/>
              <w:jc w:val="both"/>
              <w:rPr>
                <w:rFonts w:ascii="Arial" w:eastAsia="Arial" w:hAnsi="Arial" w:cs="Arial"/>
                <w:sz w:val="20"/>
                <w:szCs w:val="20"/>
              </w:rPr>
            </w:pPr>
            <w:r>
              <w:rPr>
                <w:rFonts w:ascii="Arial" w:eastAsia="Arial" w:hAnsi="Arial" w:cs="Arial"/>
                <w:sz w:val="20"/>
                <w:szCs w:val="20"/>
              </w:rPr>
              <w:t xml:space="preserve"> </w:t>
            </w:r>
          </w:p>
          <w:p w14:paraId="03310362" w14:textId="77777777" w:rsidR="000A3821" w:rsidRDefault="000A3821" w:rsidP="00B44678">
            <w:pPr>
              <w:ind w:left="283"/>
              <w:rPr>
                <w:rFonts w:ascii="Arial" w:eastAsia="Arial" w:hAnsi="Arial" w:cs="Arial"/>
                <w:sz w:val="20"/>
                <w:szCs w:val="20"/>
              </w:rPr>
            </w:pPr>
            <w:r>
              <w:rPr>
                <w:rFonts w:ascii="Arial" w:eastAsia="Arial" w:hAnsi="Arial" w:cs="Arial"/>
                <w:sz w:val="20"/>
                <w:szCs w:val="20"/>
              </w:rPr>
              <w:t xml:space="preserve"> </w:t>
            </w:r>
          </w:p>
        </w:tc>
        <w:tc>
          <w:tcPr>
            <w:tcW w:w="43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5B79C8" w14:textId="77777777" w:rsidR="000A3821" w:rsidRDefault="000A3821" w:rsidP="00B44678">
            <w:pPr>
              <w:spacing w:before="240"/>
              <w:ind w:left="283"/>
              <w:rPr>
                <w:rFonts w:ascii="Arial" w:eastAsia="Arial" w:hAnsi="Arial" w:cs="Arial"/>
                <w:sz w:val="20"/>
                <w:szCs w:val="20"/>
              </w:rPr>
            </w:pPr>
            <w:r>
              <w:rPr>
                <w:rFonts w:ascii="Arial" w:eastAsia="Arial" w:hAnsi="Arial" w:cs="Arial"/>
                <w:sz w:val="20"/>
                <w:szCs w:val="20"/>
              </w:rPr>
              <w:t>Manejar palabras y frases cortas sobre objetos, y lugares de su escuela.</w:t>
            </w:r>
          </w:p>
          <w:p w14:paraId="725BA374" w14:textId="77777777" w:rsidR="000A3821" w:rsidRDefault="000A3821" w:rsidP="00B44678">
            <w:pPr>
              <w:spacing w:before="240"/>
              <w:ind w:left="283"/>
              <w:rPr>
                <w:rFonts w:ascii="Arial" w:eastAsia="Arial" w:hAnsi="Arial" w:cs="Arial"/>
                <w:sz w:val="20"/>
                <w:szCs w:val="20"/>
              </w:rPr>
            </w:pPr>
            <w:r>
              <w:rPr>
                <w:rFonts w:ascii="Arial" w:eastAsia="Arial" w:hAnsi="Arial" w:cs="Arial"/>
                <w:sz w:val="20"/>
                <w:szCs w:val="20"/>
              </w:rPr>
              <w:t>Ubicar  expresiones cotidianas para expresar sus necesidades inmediatas en el aula.</w:t>
            </w:r>
          </w:p>
        </w:tc>
        <w:tc>
          <w:tcPr>
            <w:tcW w:w="47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9A9A02" w14:textId="77777777" w:rsidR="000A3821" w:rsidRDefault="000A3821" w:rsidP="00B44678">
            <w:pPr>
              <w:spacing w:before="240"/>
              <w:ind w:left="720"/>
              <w:rPr>
                <w:rFonts w:ascii="Arial" w:eastAsia="Arial" w:hAnsi="Arial" w:cs="Arial"/>
                <w:sz w:val="20"/>
                <w:szCs w:val="20"/>
              </w:rPr>
            </w:pPr>
            <w:r>
              <w:rPr>
                <w:rFonts w:ascii="Arial" w:eastAsia="Arial" w:hAnsi="Arial" w:cs="Arial"/>
                <w:sz w:val="20"/>
                <w:szCs w:val="20"/>
              </w:rPr>
              <w:t>Se interesa por los temas trabajados en clase.</w:t>
            </w:r>
          </w:p>
        </w:tc>
      </w:tr>
    </w:tbl>
    <w:p w14:paraId="25CA828A" w14:textId="77777777" w:rsidR="000A3821" w:rsidRDefault="000A3821" w:rsidP="000A3821">
      <w:pPr>
        <w:spacing w:after="0" w:line="240" w:lineRule="auto"/>
        <w:rPr>
          <w:rFonts w:ascii="Arial" w:eastAsia="Arial" w:hAnsi="Arial" w:cs="Arial"/>
          <w:b/>
          <w:sz w:val="24"/>
          <w:szCs w:val="24"/>
        </w:rPr>
      </w:pPr>
    </w:p>
    <w:p w14:paraId="5A71654C" w14:textId="77777777" w:rsidR="000A3821" w:rsidRDefault="000A3821" w:rsidP="000A3821">
      <w:pPr>
        <w:spacing w:after="0" w:line="240" w:lineRule="auto"/>
        <w:rPr>
          <w:rFonts w:ascii="Arial" w:eastAsia="Arial" w:hAnsi="Arial" w:cs="Arial"/>
          <w:b/>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38"/>
      </w:tblGrid>
      <w:tr w:rsidR="000A3821" w14:paraId="244E0406" w14:textId="77777777" w:rsidTr="00B44678">
        <w:trPr>
          <w:jc w:val="center"/>
        </w:trPr>
        <w:tc>
          <w:tcPr>
            <w:tcW w:w="13738" w:type="dxa"/>
            <w:shd w:val="clear" w:color="auto" w:fill="BDD7EE"/>
          </w:tcPr>
          <w:p w14:paraId="4B4800A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0F17DD1F" w14:textId="77777777" w:rsidTr="00B44678">
        <w:trPr>
          <w:jc w:val="center"/>
        </w:trPr>
        <w:tc>
          <w:tcPr>
            <w:tcW w:w="13738" w:type="dxa"/>
            <w:shd w:val="clear" w:color="auto" w:fill="BDD7EE"/>
          </w:tcPr>
          <w:p w14:paraId="5FFD2F99" w14:textId="77777777" w:rsidR="000A3821" w:rsidRDefault="000A3821" w:rsidP="00B44678">
            <w:pPr>
              <w:rPr>
                <w:rFonts w:ascii="Arial" w:eastAsia="Arial" w:hAnsi="Arial" w:cs="Arial"/>
                <w:b/>
                <w:sz w:val="24"/>
                <w:szCs w:val="24"/>
              </w:rPr>
            </w:pPr>
            <w:r>
              <w:rPr>
                <w:rFonts w:ascii="Arial" w:eastAsia="Arial" w:hAnsi="Arial" w:cs="Arial"/>
                <w:b/>
                <w:sz w:val="24"/>
                <w:szCs w:val="24"/>
              </w:rPr>
              <w:t>CICLO I</w:t>
            </w:r>
          </w:p>
        </w:tc>
      </w:tr>
      <w:tr w:rsidR="000A3821" w14:paraId="1DCD5E28" w14:textId="77777777" w:rsidTr="00B44678">
        <w:trPr>
          <w:jc w:val="center"/>
        </w:trPr>
        <w:tc>
          <w:tcPr>
            <w:tcW w:w="13738" w:type="dxa"/>
            <w:shd w:val="clear" w:color="auto" w:fill="FFFFFF"/>
          </w:tcPr>
          <w:p w14:paraId="218AAE41"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604BABBC" w14:textId="77777777" w:rsidR="000A3821" w:rsidRDefault="000A3821" w:rsidP="00B44678">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4"/>
                <w:szCs w:val="24"/>
              </w:rPr>
              <w:t>Entender y utilizar palabras y frases básicas relacionadas con los saludos, la familia, personas conocidas y el hogar.</w:t>
            </w:r>
          </w:p>
          <w:p w14:paraId="52082702" w14:textId="77777777" w:rsidR="000A3821" w:rsidRDefault="000A3821" w:rsidP="00B44678">
            <w:pPr>
              <w:rPr>
                <w:rFonts w:ascii="Arial" w:eastAsia="Arial" w:hAnsi="Arial" w:cs="Arial"/>
                <w:b/>
                <w:sz w:val="24"/>
                <w:szCs w:val="24"/>
              </w:rPr>
            </w:pPr>
          </w:p>
        </w:tc>
      </w:tr>
    </w:tbl>
    <w:p w14:paraId="6AA1E39E"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0380BD80" w14:textId="77777777" w:rsidTr="00B44678">
        <w:trPr>
          <w:jc w:val="center"/>
        </w:trPr>
        <w:tc>
          <w:tcPr>
            <w:tcW w:w="13751" w:type="dxa"/>
            <w:shd w:val="clear" w:color="auto" w:fill="BDD7EE"/>
          </w:tcPr>
          <w:p w14:paraId="5FA6225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PRIMERO</w:t>
            </w:r>
          </w:p>
        </w:tc>
      </w:tr>
      <w:tr w:rsidR="000A3821" w14:paraId="0100DC87" w14:textId="77777777" w:rsidTr="00B44678">
        <w:trPr>
          <w:jc w:val="center"/>
        </w:trPr>
        <w:tc>
          <w:tcPr>
            <w:tcW w:w="13751" w:type="dxa"/>
          </w:tcPr>
          <w:p w14:paraId="7CF29311"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2B584D03" w14:textId="77777777" w:rsidTr="00B44678">
        <w:trPr>
          <w:jc w:val="center"/>
        </w:trPr>
        <w:tc>
          <w:tcPr>
            <w:tcW w:w="13751" w:type="dxa"/>
          </w:tcPr>
          <w:p w14:paraId="1918E982" w14:textId="77777777" w:rsidR="000A3821" w:rsidRDefault="000A3821" w:rsidP="00B44678">
            <w:pPr>
              <w:jc w:val="both"/>
              <w:rPr>
                <w:rFonts w:ascii="Arial" w:eastAsia="Arial" w:hAnsi="Arial" w:cs="Arial"/>
                <w:b/>
                <w:sz w:val="20"/>
                <w:szCs w:val="20"/>
              </w:rPr>
            </w:pPr>
            <w:r>
              <w:rPr>
                <w:rFonts w:ascii="Arial" w:eastAsia="Arial" w:hAnsi="Arial" w:cs="Arial"/>
                <w:b/>
                <w:sz w:val="20"/>
                <w:szCs w:val="20"/>
              </w:rPr>
              <w:t>Objetivo de grado</w:t>
            </w:r>
          </w:p>
          <w:p w14:paraId="6BC2D81F" w14:textId="77777777" w:rsidR="000A3821" w:rsidRDefault="000A3821" w:rsidP="00B44678">
            <w:pPr>
              <w:jc w:val="both"/>
              <w:rPr>
                <w:rFonts w:ascii="Arial" w:eastAsia="Arial" w:hAnsi="Arial" w:cs="Arial"/>
                <w:b/>
                <w:sz w:val="24"/>
                <w:szCs w:val="24"/>
              </w:rPr>
            </w:pPr>
            <w:r>
              <w:rPr>
                <w:rFonts w:ascii="Arial" w:eastAsia="Arial" w:hAnsi="Arial" w:cs="Arial"/>
                <w:sz w:val="20"/>
                <w:szCs w:val="20"/>
              </w:rPr>
              <w:t>Expresarse e interactuar oralmente en situaciones sencillas y habituales que tengan un contenido y desarrollo conocidos utilizando procedimientos verbales y no verbales y adoptando una actitud respetuosa y de cooperación.</w:t>
            </w:r>
          </w:p>
          <w:p w14:paraId="2CEA15EF" w14:textId="77777777" w:rsidR="000A3821" w:rsidRDefault="000A3821" w:rsidP="00B44678">
            <w:pPr>
              <w:jc w:val="both"/>
              <w:rPr>
                <w:rFonts w:ascii="Arial" w:eastAsia="Arial" w:hAnsi="Arial" w:cs="Arial"/>
                <w:sz w:val="23"/>
                <w:szCs w:val="23"/>
              </w:rPr>
            </w:pPr>
          </w:p>
        </w:tc>
      </w:tr>
    </w:tbl>
    <w:p w14:paraId="758F4819"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4"/>
        <w:gridCol w:w="4328"/>
        <w:gridCol w:w="4906"/>
      </w:tblGrid>
      <w:tr w:rsidR="000A3821" w14:paraId="72ADF797" w14:textId="77777777" w:rsidTr="00B44678">
        <w:trPr>
          <w:trHeight w:val="280"/>
          <w:jc w:val="center"/>
        </w:trPr>
        <w:tc>
          <w:tcPr>
            <w:tcW w:w="4504" w:type="dxa"/>
            <w:shd w:val="clear" w:color="auto" w:fill="BDD7EE"/>
          </w:tcPr>
          <w:p w14:paraId="14CDE96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28" w:type="dxa"/>
            <w:shd w:val="clear" w:color="auto" w:fill="BDD7EE"/>
          </w:tcPr>
          <w:p w14:paraId="3A7F29A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06" w:type="dxa"/>
            <w:shd w:val="clear" w:color="auto" w:fill="BDD7EE"/>
          </w:tcPr>
          <w:p w14:paraId="3B6D7F0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41546488" w14:textId="77777777" w:rsidTr="00B44678">
        <w:trPr>
          <w:jc w:val="center"/>
        </w:trPr>
        <w:tc>
          <w:tcPr>
            <w:tcW w:w="4504" w:type="dxa"/>
          </w:tcPr>
          <w:p w14:paraId="17005ED5" w14:textId="77777777" w:rsidR="000A3821" w:rsidRDefault="000A3821" w:rsidP="00B44678">
            <w:pPr>
              <w:jc w:val="both"/>
              <w:rPr>
                <w:rFonts w:ascii="Arial" w:eastAsia="Arial" w:hAnsi="Arial" w:cs="Arial"/>
                <w:b/>
              </w:rPr>
            </w:pPr>
          </w:p>
          <w:p w14:paraId="0442D857" w14:textId="77777777" w:rsidR="000A3821" w:rsidRDefault="000A3821" w:rsidP="00B44678">
            <w:pPr>
              <w:rPr>
                <w:rFonts w:ascii="Arial" w:eastAsia="Arial" w:hAnsi="Arial" w:cs="Arial"/>
              </w:rPr>
            </w:pPr>
            <w:r>
              <w:rPr>
                <w:rFonts w:ascii="Arial" w:eastAsia="Arial" w:hAnsi="Arial" w:cs="Arial"/>
              </w:rPr>
              <w:t>Competencias Comunicativa</w:t>
            </w:r>
          </w:p>
          <w:p w14:paraId="1372359C" w14:textId="77777777" w:rsidR="000A3821" w:rsidRDefault="000A3821" w:rsidP="00B44678">
            <w:pPr>
              <w:rPr>
                <w:rFonts w:ascii="Arial" w:eastAsia="Arial" w:hAnsi="Arial" w:cs="Arial"/>
              </w:rPr>
            </w:pPr>
            <w:r>
              <w:rPr>
                <w:rFonts w:ascii="Arial" w:eastAsia="Arial" w:hAnsi="Arial" w:cs="Arial"/>
              </w:rPr>
              <w:t xml:space="preserve">Competencia lingüística.  </w:t>
            </w:r>
          </w:p>
          <w:p w14:paraId="1F7F5766" w14:textId="77777777" w:rsidR="000A3821" w:rsidRDefault="000A3821" w:rsidP="00B44678">
            <w:pPr>
              <w:rPr>
                <w:rFonts w:ascii="Arial" w:eastAsia="Arial" w:hAnsi="Arial" w:cs="Arial"/>
              </w:rPr>
            </w:pPr>
            <w:r>
              <w:rPr>
                <w:rFonts w:ascii="Arial" w:eastAsia="Arial" w:hAnsi="Arial" w:cs="Arial"/>
              </w:rPr>
              <w:t xml:space="preserve">Competencia pragmática. </w:t>
            </w:r>
          </w:p>
          <w:p w14:paraId="7348A098" w14:textId="77777777" w:rsidR="000A3821" w:rsidRDefault="000A3821" w:rsidP="00B44678">
            <w:pPr>
              <w:jc w:val="both"/>
              <w:rPr>
                <w:rFonts w:ascii="Arial" w:eastAsia="Arial" w:hAnsi="Arial" w:cs="Arial"/>
                <w:b/>
              </w:rPr>
            </w:pPr>
          </w:p>
          <w:p w14:paraId="4445DE6E" w14:textId="77777777" w:rsidR="000A3821" w:rsidRDefault="000A3821" w:rsidP="00B44678">
            <w:pPr>
              <w:jc w:val="both"/>
              <w:rPr>
                <w:rFonts w:ascii="Arial" w:eastAsia="Arial" w:hAnsi="Arial" w:cs="Arial"/>
                <w:b/>
              </w:rPr>
            </w:pPr>
          </w:p>
          <w:p w14:paraId="4772FB80" w14:textId="77777777" w:rsidR="000A3821" w:rsidRDefault="000A3821" w:rsidP="00B44678">
            <w:pPr>
              <w:jc w:val="both"/>
              <w:rPr>
                <w:rFonts w:ascii="Arial" w:eastAsia="Arial" w:hAnsi="Arial" w:cs="Arial"/>
                <w:b/>
              </w:rPr>
            </w:pPr>
          </w:p>
          <w:p w14:paraId="212739AA" w14:textId="77777777" w:rsidR="000A3821" w:rsidRDefault="000A3821" w:rsidP="00B44678">
            <w:pPr>
              <w:jc w:val="both"/>
              <w:rPr>
                <w:rFonts w:ascii="Arial" w:eastAsia="Arial" w:hAnsi="Arial" w:cs="Arial"/>
                <w:b/>
              </w:rPr>
            </w:pPr>
          </w:p>
          <w:p w14:paraId="78DBF244" w14:textId="77777777" w:rsidR="000A3821" w:rsidRDefault="000A3821" w:rsidP="00B44678">
            <w:pPr>
              <w:jc w:val="both"/>
              <w:rPr>
                <w:rFonts w:ascii="Arial" w:eastAsia="Arial" w:hAnsi="Arial" w:cs="Arial"/>
                <w:b/>
              </w:rPr>
            </w:pPr>
          </w:p>
        </w:tc>
        <w:tc>
          <w:tcPr>
            <w:tcW w:w="4328" w:type="dxa"/>
          </w:tcPr>
          <w:p w14:paraId="28EA0DCB" w14:textId="77777777" w:rsidR="000A3821" w:rsidRDefault="000A3821" w:rsidP="00B44678">
            <w:pPr>
              <w:jc w:val="both"/>
              <w:rPr>
                <w:rFonts w:ascii="Arial" w:eastAsia="Arial" w:hAnsi="Arial" w:cs="Arial"/>
              </w:rPr>
            </w:pPr>
            <w:r>
              <w:rPr>
                <w:rFonts w:ascii="Arial" w:eastAsia="Arial" w:hAnsi="Arial" w:cs="Arial"/>
                <w:b/>
              </w:rPr>
              <w:t>PLURALIDAD, IDENTIDAD Y VALORES POR LA DIFERENCIA:</w:t>
            </w:r>
            <w:r>
              <w:rPr>
                <w:rFonts w:ascii="Arial" w:eastAsia="Arial" w:hAnsi="Arial" w:cs="Arial"/>
              </w:rPr>
              <w:t xml:space="preserve"> Reconozco y acepto la existencia de grupos con diversas características de etnia, edad, género, oficio, lugar, situación socioeconómica, etc. (competencias cognitivas y conocimientos</w:t>
            </w:r>
          </w:p>
        </w:tc>
        <w:tc>
          <w:tcPr>
            <w:tcW w:w="4906" w:type="dxa"/>
          </w:tcPr>
          <w:p w14:paraId="361FFE96" w14:textId="77777777" w:rsidR="000A3821" w:rsidRDefault="000A3821" w:rsidP="00B44678">
            <w:pPr>
              <w:spacing w:before="240" w:after="240"/>
              <w:jc w:val="both"/>
              <w:rPr>
                <w:rFonts w:ascii="Arial" w:eastAsia="Arial" w:hAnsi="Arial" w:cs="Arial"/>
                <w:b/>
                <w:sz w:val="20"/>
                <w:szCs w:val="20"/>
              </w:rPr>
            </w:pPr>
            <w:r>
              <w:rPr>
                <w:rFonts w:ascii="Arial" w:eastAsia="Arial" w:hAnsi="Arial" w:cs="Arial"/>
                <w:b/>
              </w:rPr>
              <w:t xml:space="preserve">TIPO PERSONAL: </w:t>
            </w:r>
            <w:r>
              <w:rPr>
                <w:rFonts w:ascii="Arial" w:eastAsia="Arial" w:hAnsi="Arial" w:cs="Arial"/>
                <w:b/>
                <w:sz w:val="20"/>
                <w:szCs w:val="20"/>
              </w:rPr>
              <w:t xml:space="preserve"> DOMINIO PERSONAL</w:t>
            </w:r>
          </w:p>
          <w:p w14:paraId="0476922B" w14:textId="77777777" w:rsidR="000A3821" w:rsidRDefault="000A3821" w:rsidP="00B44678">
            <w:pPr>
              <w:spacing w:before="240" w:after="240"/>
              <w:jc w:val="both"/>
              <w:rPr>
                <w:rFonts w:ascii="Arial" w:eastAsia="Arial" w:hAnsi="Arial" w:cs="Arial"/>
              </w:rPr>
            </w:pPr>
            <w:r>
              <w:rPr>
                <w:rFonts w:ascii="Arial" w:eastAsia="Arial" w:hAnsi="Arial" w:cs="Arial"/>
              </w:rPr>
              <w:t>Definir un proyecto personal en el que se aprovechan las propias fortalezas y con el que se superan las debilidades, se construye sentido de vida y se alcanzan metas en diferentes ámbitos.</w:t>
            </w:r>
          </w:p>
          <w:p w14:paraId="53D22EA5" w14:textId="77777777" w:rsidR="000A3821" w:rsidRDefault="000A3821" w:rsidP="00B44678">
            <w:pPr>
              <w:spacing w:before="240" w:after="240"/>
              <w:jc w:val="both"/>
              <w:rPr>
                <w:rFonts w:ascii="Arial" w:eastAsia="Arial" w:hAnsi="Arial" w:cs="Arial"/>
              </w:rPr>
            </w:pPr>
            <w:r>
              <w:rPr>
                <w:rFonts w:ascii="Arial" w:eastAsia="Arial" w:hAnsi="Arial" w:cs="Arial"/>
                <w:b/>
              </w:rPr>
              <w:t xml:space="preserve">Evidencia: </w:t>
            </w:r>
            <w:r>
              <w:rPr>
                <w:rFonts w:ascii="Arial" w:eastAsia="Arial" w:hAnsi="Arial" w:cs="Arial"/>
              </w:rPr>
              <w:t>Identifico mis emociones y reconozco su influencia en mi comportamiento y decisiones.</w:t>
            </w:r>
          </w:p>
        </w:tc>
      </w:tr>
      <w:tr w:rsidR="000A3821" w14:paraId="17E4CDE0" w14:textId="77777777" w:rsidTr="00B44678">
        <w:trPr>
          <w:jc w:val="center"/>
        </w:trPr>
        <w:tc>
          <w:tcPr>
            <w:tcW w:w="13738" w:type="dxa"/>
            <w:gridSpan w:val="3"/>
            <w:shd w:val="clear" w:color="auto" w:fill="9CC3E5"/>
          </w:tcPr>
          <w:p w14:paraId="5DA1812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231E70C3" w14:textId="77777777" w:rsidTr="00B44678">
        <w:trPr>
          <w:jc w:val="center"/>
        </w:trPr>
        <w:tc>
          <w:tcPr>
            <w:tcW w:w="13738" w:type="dxa"/>
            <w:gridSpan w:val="3"/>
          </w:tcPr>
          <w:p w14:paraId="3FBAC4E5" w14:textId="77777777" w:rsidR="000A3821" w:rsidRDefault="000A3821" w:rsidP="00B44678">
            <w:pPr>
              <w:spacing w:before="240"/>
              <w:jc w:val="both"/>
              <w:rPr>
                <w:rFonts w:ascii="Arial" w:eastAsia="Arial" w:hAnsi="Arial" w:cs="Arial"/>
                <w:b/>
                <w:sz w:val="20"/>
                <w:szCs w:val="20"/>
              </w:rPr>
            </w:pPr>
            <w:r>
              <w:rPr>
                <w:rFonts w:ascii="Arial" w:eastAsia="Arial" w:hAnsi="Arial" w:cs="Arial"/>
                <w:b/>
                <w:sz w:val="20"/>
                <w:szCs w:val="20"/>
              </w:rPr>
              <w:t>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w:t>
            </w:r>
          </w:p>
          <w:p w14:paraId="7B2059B5" w14:textId="77777777" w:rsidR="000A3821" w:rsidRDefault="000A3821" w:rsidP="00B44678">
            <w:pPr>
              <w:jc w:val="both"/>
              <w:rPr>
                <w:rFonts w:ascii="Arial" w:eastAsia="Arial" w:hAnsi="Arial" w:cs="Arial"/>
                <w:b/>
              </w:rPr>
            </w:pPr>
            <w:r>
              <w:rPr>
                <w:rFonts w:ascii="Arial" w:eastAsia="Arial" w:hAnsi="Arial" w:cs="Arial"/>
                <w:b/>
                <w:sz w:val="20"/>
                <w:szCs w:val="20"/>
              </w:rPr>
              <w:t>https://www.mineducacion.gov.co/1621/articles-339975_recurso_7.pdf</w:t>
            </w:r>
          </w:p>
        </w:tc>
      </w:tr>
    </w:tbl>
    <w:p w14:paraId="61D8B3FE"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2E7D9142" w14:textId="77777777" w:rsidTr="00B44678">
        <w:trPr>
          <w:trHeight w:val="260"/>
          <w:jc w:val="center"/>
        </w:trPr>
        <w:tc>
          <w:tcPr>
            <w:tcW w:w="5952" w:type="dxa"/>
            <w:gridSpan w:val="2"/>
            <w:shd w:val="clear" w:color="auto" w:fill="BDD7EE"/>
            <w:vAlign w:val="center"/>
          </w:tcPr>
          <w:p w14:paraId="517DF83B"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4</w:t>
            </w:r>
          </w:p>
        </w:tc>
        <w:tc>
          <w:tcPr>
            <w:tcW w:w="7786" w:type="dxa"/>
            <w:gridSpan w:val="2"/>
            <w:shd w:val="clear" w:color="auto" w:fill="BDD7EE"/>
            <w:vAlign w:val="center"/>
          </w:tcPr>
          <w:p w14:paraId="68A8CAE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PRIMERO</w:t>
            </w:r>
          </w:p>
        </w:tc>
      </w:tr>
      <w:tr w:rsidR="000A3821" w14:paraId="74FE137A" w14:textId="77777777" w:rsidTr="00B44678">
        <w:trPr>
          <w:trHeight w:val="440"/>
          <w:jc w:val="center"/>
        </w:trPr>
        <w:tc>
          <w:tcPr>
            <w:tcW w:w="2551" w:type="dxa"/>
            <w:tcBorders>
              <w:right w:val="single" w:sz="4" w:space="0" w:color="000000"/>
            </w:tcBorders>
            <w:shd w:val="clear" w:color="auto" w:fill="BDD7EE"/>
            <w:vAlign w:val="center"/>
          </w:tcPr>
          <w:p w14:paraId="223A5C6E"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33F8BE6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68AE4CF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01CB72C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29C9267A" w14:textId="77777777" w:rsidTr="00B44678">
        <w:trPr>
          <w:trHeight w:val="1400"/>
          <w:jc w:val="center"/>
        </w:trPr>
        <w:tc>
          <w:tcPr>
            <w:tcW w:w="2551" w:type="dxa"/>
            <w:tcBorders>
              <w:right w:val="single" w:sz="4" w:space="0" w:color="000000"/>
            </w:tcBorders>
            <w:shd w:val="clear" w:color="auto" w:fill="FFFFFF"/>
          </w:tcPr>
          <w:p w14:paraId="523E2675" w14:textId="77777777" w:rsidR="000A3821" w:rsidRPr="001B2D3F" w:rsidRDefault="000A3821" w:rsidP="00B44678">
            <w:pPr>
              <w:spacing w:before="240"/>
              <w:jc w:val="both"/>
              <w:rPr>
                <w:rFonts w:ascii="Arial" w:eastAsia="Arial" w:hAnsi="Arial" w:cs="Arial"/>
                <w:sz w:val="20"/>
                <w:szCs w:val="20"/>
                <w:lang w:val="en-US"/>
              </w:rPr>
            </w:pPr>
            <w:r w:rsidRPr="001B2D3F">
              <w:rPr>
                <w:rFonts w:ascii="Arial" w:eastAsia="Arial" w:hAnsi="Arial" w:cs="Arial"/>
                <w:sz w:val="20"/>
                <w:szCs w:val="20"/>
                <w:lang w:val="en-US"/>
              </w:rPr>
              <w:t>What color is my favorite fruit? What color is it? How is the weather like today?</w:t>
            </w:r>
          </w:p>
          <w:p w14:paraId="35564014" w14:textId="77777777" w:rsidR="000A3821" w:rsidRDefault="000A3821" w:rsidP="00B44678">
            <w:pPr>
              <w:pBdr>
                <w:top w:val="nil"/>
                <w:left w:val="nil"/>
                <w:bottom w:val="nil"/>
                <w:right w:val="nil"/>
                <w:between w:val="nil"/>
              </w:pBdr>
              <w:jc w:val="both"/>
              <w:rPr>
                <w:rFonts w:ascii="Arial" w:eastAsia="Arial" w:hAnsi="Arial" w:cs="Arial"/>
              </w:rPr>
            </w:pPr>
            <w:r>
              <w:rPr>
                <w:rFonts w:ascii="Arial" w:eastAsia="Arial" w:hAnsi="Arial" w:cs="Arial"/>
                <w:sz w:val="20"/>
                <w:szCs w:val="20"/>
              </w:rPr>
              <w:t>Cual es tu color favorito de tu fruta</w:t>
            </w:r>
            <w:proofErr w:type="gramStart"/>
            <w:r>
              <w:rPr>
                <w:rFonts w:ascii="Arial" w:eastAsia="Arial" w:hAnsi="Arial" w:cs="Arial"/>
                <w:sz w:val="20"/>
                <w:szCs w:val="20"/>
              </w:rPr>
              <w:t>?</w:t>
            </w:r>
            <w:proofErr w:type="gramEnd"/>
            <w:r>
              <w:rPr>
                <w:rFonts w:ascii="Arial" w:eastAsia="Arial" w:hAnsi="Arial" w:cs="Arial"/>
                <w:sz w:val="20"/>
                <w:szCs w:val="20"/>
              </w:rPr>
              <w:t>,¿que color es? En que estación del año estamos?</w:t>
            </w:r>
          </w:p>
        </w:tc>
        <w:tc>
          <w:tcPr>
            <w:tcW w:w="3401" w:type="dxa"/>
            <w:tcBorders>
              <w:left w:val="single" w:sz="4" w:space="0" w:color="000000"/>
            </w:tcBorders>
            <w:shd w:val="clear" w:color="auto" w:fill="FFFFFF"/>
          </w:tcPr>
          <w:p w14:paraId="48E5167B" w14:textId="77777777" w:rsidR="000A3821" w:rsidRDefault="000A3821" w:rsidP="00B44678">
            <w:pPr>
              <w:ind w:left="60"/>
              <w:rPr>
                <w:rFonts w:ascii="Arial" w:eastAsia="Arial" w:hAnsi="Arial" w:cs="Arial"/>
                <w:sz w:val="20"/>
                <w:szCs w:val="20"/>
              </w:rPr>
            </w:pPr>
            <w:r>
              <w:rPr>
                <w:rFonts w:ascii="Arial" w:eastAsia="Arial" w:hAnsi="Arial" w:cs="Arial"/>
                <w:sz w:val="20"/>
                <w:szCs w:val="20"/>
              </w:rPr>
              <w:t>. Comprendo y empleo el lenguaje básico sobre los colores, frutas y estaciones del año.</w:t>
            </w:r>
          </w:p>
          <w:p w14:paraId="179C5702" w14:textId="77777777" w:rsidR="000A3821" w:rsidRDefault="000A3821" w:rsidP="00B44678">
            <w:pPr>
              <w:ind w:left="60"/>
              <w:rPr>
                <w:rFonts w:ascii="Arial" w:eastAsia="Arial" w:hAnsi="Arial" w:cs="Arial"/>
              </w:rPr>
            </w:pPr>
            <w:r>
              <w:rPr>
                <w:rFonts w:ascii="Arial" w:eastAsia="Arial" w:hAnsi="Arial" w:cs="Arial"/>
              </w:rPr>
              <w:t>• Copio y transcribo palabras que comprendo y que uso con frecuencia.</w:t>
            </w:r>
          </w:p>
          <w:p w14:paraId="63C2B7E6" w14:textId="77777777" w:rsidR="000A3821" w:rsidRDefault="000A3821" w:rsidP="00B44678">
            <w:pPr>
              <w:ind w:left="60"/>
              <w:rPr>
                <w:rFonts w:ascii="Arial" w:eastAsia="Arial" w:hAnsi="Arial" w:cs="Arial"/>
              </w:rPr>
            </w:pPr>
            <w:r>
              <w:rPr>
                <w:rFonts w:ascii="Arial" w:eastAsia="Arial" w:hAnsi="Arial" w:cs="Arial"/>
              </w:rPr>
              <w:t>• Respondo a preguntas sobre personas, objetos y lugares de mi entorno en el salón de clase.</w:t>
            </w:r>
          </w:p>
          <w:p w14:paraId="4015DA08" w14:textId="77777777" w:rsidR="000A3821" w:rsidRDefault="000A3821" w:rsidP="00B44678">
            <w:pPr>
              <w:ind w:left="60"/>
              <w:rPr>
                <w:rFonts w:ascii="Arial" w:eastAsia="Arial" w:hAnsi="Arial" w:cs="Arial"/>
              </w:rPr>
            </w:pPr>
            <w:r>
              <w:rPr>
                <w:rFonts w:ascii="Arial" w:eastAsia="Arial" w:hAnsi="Arial" w:cs="Arial"/>
              </w:rPr>
              <w:t>• Uso gestos y movimientos corporales para hacerme entender mejor</w:t>
            </w:r>
          </w:p>
        </w:tc>
        <w:tc>
          <w:tcPr>
            <w:tcW w:w="4104" w:type="dxa"/>
            <w:tcBorders>
              <w:left w:val="single" w:sz="4" w:space="0" w:color="000000"/>
            </w:tcBorders>
            <w:shd w:val="clear" w:color="auto" w:fill="FFFFFF"/>
          </w:tcPr>
          <w:p w14:paraId="215A38D4" w14:textId="77777777" w:rsidR="000A3821" w:rsidRDefault="000A3821" w:rsidP="00B44678">
            <w:pPr>
              <w:pBdr>
                <w:top w:val="nil"/>
                <w:left w:val="nil"/>
                <w:bottom w:val="nil"/>
                <w:right w:val="nil"/>
                <w:between w:val="nil"/>
              </w:pBdr>
              <w:ind w:left="141"/>
              <w:jc w:val="both"/>
              <w:rPr>
                <w:rFonts w:ascii="Arial" w:eastAsia="Arial" w:hAnsi="Arial" w:cs="Arial"/>
                <w:color w:val="000000"/>
              </w:rPr>
            </w:pPr>
            <w:r>
              <w:rPr>
                <w:rFonts w:ascii="Arial" w:eastAsia="Arial" w:hAnsi="Arial" w:cs="Arial"/>
                <w:sz w:val="20"/>
                <w:szCs w:val="20"/>
              </w:rPr>
              <w:t>Comprende y responde a instrucciones sobre tareas escolares básicas, de manera verbal y no verbal.</w:t>
            </w:r>
          </w:p>
        </w:tc>
        <w:tc>
          <w:tcPr>
            <w:tcW w:w="3682" w:type="dxa"/>
            <w:tcBorders>
              <w:left w:val="single" w:sz="4" w:space="0" w:color="000000"/>
            </w:tcBorders>
            <w:shd w:val="clear" w:color="auto" w:fill="FFFFFF"/>
          </w:tcPr>
          <w:p w14:paraId="1D42E147" w14:textId="77777777" w:rsidR="000A3821" w:rsidRDefault="000A3821" w:rsidP="00B44678">
            <w:pPr>
              <w:jc w:val="both"/>
              <w:rPr>
                <w:rFonts w:ascii="Arial" w:eastAsia="Arial" w:hAnsi="Arial" w:cs="Arial"/>
              </w:rPr>
            </w:pPr>
          </w:p>
        </w:tc>
      </w:tr>
    </w:tbl>
    <w:p w14:paraId="24D5ED50"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6"/>
        <w:gridCol w:w="3919"/>
        <w:gridCol w:w="3686"/>
      </w:tblGrid>
      <w:tr w:rsidR="000A3821" w14:paraId="12720CB3" w14:textId="77777777" w:rsidTr="00B44678">
        <w:trPr>
          <w:jc w:val="center"/>
        </w:trPr>
        <w:tc>
          <w:tcPr>
            <w:tcW w:w="6146" w:type="dxa"/>
            <w:vMerge w:val="restart"/>
            <w:shd w:val="clear" w:color="auto" w:fill="BDD7EE"/>
            <w:vAlign w:val="center"/>
          </w:tcPr>
          <w:p w14:paraId="3DFDEB7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605" w:type="dxa"/>
            <w:gridSpan w:val="2"/>
            <w:shd w:val="clear" w:color="auto" w:fill="BDD7EE"/>
          </w:tcPr>
          <w:p w14:paraId="513FAA3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65C5DCC4" w14:textId="77777777" w:rsidTr="00B44678">
        <w:trPr>
          <w:jc w:val="center"/>
        </w:trPr>
        <w:tc>
          <w:tcPr>
            <w:tcW w:w="6146" w:type="dxa"/>
            <w:vMerge/>
            <w:shd w:val="clear" w:color="auto" w:fill="BDD7EE"/>
            <w:vAlign w:val="center"/>
          </w:tcPr>
          <w:p w14:paraId="3C5DE726"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9" w:type="dxa"/>
            <w:shd w:val="clear" w:color="auto" w:fill="BDD7EE"/>
          </w:tcPr>
          <w:p w14:paraId="7979788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6" w:type="dxa"/>
            <w:shd w:val="clear" w:color="auto" w:fill="BDD7EE"/>
          </w:tcPr>
          <w:p w14:paraId="4411466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4FEFE6EC" w14:textId="77777777" w:rsidTr="00B44678">
        <w:trPr>
          <w:jc w:val="center"/>
        </w:trPr>
        <w:tc>
          <w:tcPr>
            <w:tcW w:w="6146" w:type="dxa"/>
            <w:shd w:val="clear" w:color="auto" w:fill="auto"/>
          </w:tcPr>
          <w:p w14:paraId="72B329C3"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Las frutas</w:t>
            </w:r>
          </w:p>
          <w:p w14:paraId="5E560085"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Los colores</w:t>
            </w:r>
          </w:p>
          <w:p w14:paraId="245ED0B3"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Las estaciones del año.</w:t>
            </w:r>
          </w:p>
          <w:p w14:paraId="64792975"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Verbo to be</w:t>
            </w:r>
          </w:p>
          <w:p w14:paraId="173863D2"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There is, there are.</w:t>
            </w:r>
          </w:p>
          <w:p w14:paraId="695A1B7F"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Numbers del 60 al 100</w:t>
            </w:r>
          </w:p>
          <w:p w14:paraId="40DDB76B"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Personal pronouns: we, they.</w:t>
            </w:r>
          </w:p>
          <w:p w14:paraId="14D26D60" w14:textId="77777777" w:rsidR="000A3821" w:rsidRPr="001B2D3F" w:rsidRDefault="000A3821" w:rsidP="00B44678">
            <w:pPr>
              <w:pBdr>
                <w:top w:val="nil"/>
                <w:left w:val="nil"/>
                <w:bottom w:val="nil"/>
                <w:right w:val="nil"/>
                <w:between w:val="nil"/>
              </w:pBdr>
              <w:ind w:left="344" w:hanging="720"/>
              <w:rPr>
                <w:rFonts w:ascii="Arial" w:eastAsia="Arial" w:hAnsi="Arial" w:cs="Arial"/>
                <w:color w:val="000000"/>
                <w:lang w:val="en-US"/>
              </w:rPr>
            </w:pPr>
          </w:p>
        </w:tc>
        <w:tc>
          <w:tcPr>
            <w:tcW w:w="3919" w:type="dxa"/>
            <w:shd w:val="clear" w:color="auto" w:fill="auto"/>
          </w:tcPr>
          <w:p w14:paraId="67BAA5C2" w14:textId="77777777" w:rsidR="000A3821" w:rsidRPr="001B2D3F" w:rsidRDefault="000A3821" w:rsidP="00B44678">
            <w:pPr>
              <w:jc w:val="both"/>
              <w:rPr>
                <w:rFonts w:ascii="Arial" w:eastAsia="Arial" w:hAnsi="Arial" w:cs="Arial"/>
                <w:lang w:val="en-US"/>
              </w:rPr>
            </w:pPr>
          </w:p>
          <w:p w14:paraId="7E75F1EB" w14:textId="77777777" w:rsidR="000A3821" w:rsidRDefault="000A3821" w:rsidP="00B44678">
            <w:pPr>
              <w:jc w:val="both"/>
              <w:rPr>
                <w:rFonts w:ascii="Arial" w:eastAsia="Arial" w:hAnsi="Arial" w:cs="Arial"/>
              </w:rPr>
            </w:pPr>
            <w:r>
              <w:rPr>
                <w:rFonts w:ascii="Arial" w:eastAsia="Arial" w:hAnsi="Arial" w:cs="Arial"/>
              </w:rPr>
              <w:t>Ciencias naturales</w:t>
            </w:r>
          </w:p>
          <w:p w14:paraId="0DCEBA89" w14:textId="77777777" w:rsidR="000A3821" w:rsidRDefault="000A3821" w:rsidP="00B44678">
            <w:pPr>
              <w:jc w:val="both"/>
              <w:rPr>
                <w:rFonts w:ascii="Arial" w:eastAsia="Arial" w:hAnsi="Arial" w:cs="Arial"/>
              </w:rPr>
            </w:pPr>
          </w:p>
          <w:p w14:paraId="4ED6DE7A" w14:textId="77777777" w:rsidR="000A3821" w:rsidRDefault="000A3821" w:rsidP="00B44678">
            <w:pPr>
              <w:jc w:val="both"/>
              <w:rPr>
                <w:rFonts w:ascii="Arial" w:eastAsia="Arial" w:hAnsi="Arial" w:cs="Arial"/>
              </w:rPr>
            </w:pPr>
          </w:p>
          <w:p w14:paraId="2421DDD1" w14:textId="77777777" w:rsidR="000A3821" w:rsidRDefault="000A3821" w:rsidP="00B44678">
            <w:pPr>
              <w:jc w:val="both"/>
              <w:rPr>
                <w:rFonts w:ascii="Arial" w:eastAsia="Arial" w:hAnsi="Arial" w:cs="Arial"/>
              </w:rPr>
            </w:pPr>
          </w:p>
          <w:p w14:paraId="42475931" w14:textId="77777777" w:rsidR="000A3821" w:rsidRDefault="000A3821" w:rsidP="00B44678">
            <w:pPr>
              <w:jc w:val="both"/>
              <w:rPr>
                <w:rFonts w:ascii="Arial" w:eastAsia="Arial" w:hAnsi="Arial" w:cs="Arial"/>
              </w:rPr>
            </w:pPr>
          </w:p>
          <w:p w14:paraId="46358478" w14:textId="77777777" w:rsidR="000A3821" w:rsidRDefault="000A3821" w:rsidP="00B44678">
            <w:pPr>
              <w:jc w:val="both"/>
              <w:rPr>
                <w:rFonts w:ascii="Arial" w:eastAsia="Arial" w:hAnsi="Arial" w:cs="Arial"/>
              </w:rPr>
            </w:pPr>
          </w:p>
        </w:tc>
        <w:tc>
          <w:tcPr>
            <w:tcW w:w="3686" w:type="dxa"/>
            <w:shd w:val="clear" w:color="auto" w:fill="auto"/>
          </w:tcPr>
          <w:p w14:paraId="0E27B701"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rPr>
            </w:pPr>
          </w:p>
          <w:p w14:paraId="24A458D0" w14:textId="77777777" w:rsidR="000A3821" w:rsidRDefault="000A3821" w:rsidP="00B44678">
            <w:pPr>
              <w:jc w:val="both"/>
              <w:rPr>
                <w:rFonts w:ascii="Arial" w:eastAsia="Arial" w:hAnsi="Arial" w:cs="Arial"/>
              </w:rPr>
            </w:pPr>
            <w:r>
              <w:rPr>
                <w:rFonts w:ascii="Arial" w:eastAsia="Arial" w:hAnsi="Arial" w:cs="Arial"/>
              </w:rPr>
              <w:t>PRAE</w:t>
            </w:r>
          </w:p>
        </w:tc>
      </w:tr>
    </w:tbl>
    <w:p w14:paraId="417AD0E3" w14:textId="77777777" w:rsidR="000A3821" w:rsidRDefault="000A3821" w:rsidP="000A3821">
      <w:pPr>
        <w:spacing w:after="0" w:line="240" w:lineRule="auto"/>
        <w:jc w:val="both"/>
        <w:rPr>
          <w:rFonts w:ascii="Arial" w:eastAsia="Arial" w:hAnsi="Arial" w:cs="Arial"/>
          <w:sz w:val="24"/>
          <w:szCs w:val="24"/>
        </w:rPr>
      </w:pPr>
    </w:p>
    <w:p w14:paraId="1FAC768C"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361A3E17" w14:textId="77777777" w:rsidTr="00B44678">
        <w:trPr>
          <w:trHeight w:val="220"/>
          <w:jc w:val="center"/>
        </w:trPr>
        <w:tc>
          <w:tcPr>
            <w:tcW w:w="13751" w:type="dxa"/>
            <w:gridSpan w:val="3"/>
            <w:shd w:val="clear" w:color="auto" w:fill="BDD7EE"/>
          </w:tcPr>
          <w:p w14:paraId="364CA9C8"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4  -  GRADO PRIMERO</w:t>
            </w:r>
          </w:p>
        </w:tc>
      </w:tr>
      <w:tr w:rsidR="000A3821" w14:paraId="36B9BEDB" w14:textId="77777777" w:rsidTr="00B44678">
        <w:trPr>
          <w:trHeight w:val="340"/>
          <w:jc w:val="center"/>
        </w:trPr>
        <w:tc>
          <w:tcPr>
            <w:tcW w:w="4616" w:type="dxa"/>
            <w:shd w:val="clear" w:color="auto" w:fill="BDD7EE"/>
            <w:vAlign w:val="center"/>
          </w:tcPr>
          <w:p w14:paraId="27CCC96E"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765848F7"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33F41AED"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3C6349A0" w14:textId="77777777" w:rsidTr="00B44678">
        <w:trPr>
          <w:trHeight w:val="2200"/>
          <w:jc w:val="center"/>
        </w:trPr>
        <w:tc>
          <w:tcPr>
            <w:tcW w:w="4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B9959" w14:textId="77777777" w:rsidR="000A3821" w:rsidRDefault="000A3821" w:rsidP="00B44678">
            <w:pPr>
              <w:ind w:left="180"/>
              <w:rPr>
                <w:rFonts w:ascii="Arial" w:eastAsia="Arial" w:hAnsi="Arial" w:cs="Arial"/>
                <w:sz w:val="20"/>
                <w:szCs w:val="20"/>
              </w:rPr>
            </w:pPr>
            <w:r>
              <w:rPr>
                <w:rFonts w:ascii="Arial" w:eastAsia="Arial" w:hAnsi="Arial" w:cs="Arial"/>
                <w:sz w:val="20"/>
                <w:szCs w:val="20"/>
              </w:rPr>
              <w:t xml:space="preserve"> </w:t>
            </w:r>
          </w:p>
          <w:p w14:paraId="1996B13E" w14:textId="77777777" w:rsidR="000A3821" w:rsidRDefault="000A3821" w:rsidP="00B44678">
            <w:pPr>
              <w:ind w:left="180"/>
              <w:rPr>
                <w:rFonts w:ascii="Arial" w:eastAsia="Arial" w:hAnsi="Arial" w:cs="Arial"/>
                <w:sz w:val="20"/>
                <w:szCs w:val="20"/>
              </w:rPr>
            </w:pPr>
            <w:r>
              <w:rPr>
                <w:rFonts w:ascii="Arial" w:eastAsia="Arial" w:hAnsi="Arial" w:cs="Arial"/>
                <w:sz w:val="20"/>
                <w:szCs w:val="20"/>
              </w:rPr>
              <w:t>Identificar el Vocabulario básico de las frutas de los colores y las estaciones del año</w:t>
            </w:r>
          </w:p>
        </w:tc>
        <w:tc>
          <w:tcPr>
            <w:tcW w:w="43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1A5D0F" w14:textId="77777777" w:rsidR="000A3821" w:rsidRDefault="000A3821" w:rsidP="000A3821">
            <w:pPr>
              <w:numPr>
                <w:ilvl w:val="0"/>
                <w:numId w:val="127"/>
              </w:numPr>
              <w:spacing w:before="240" w:after="0"/>
              <w:rPr>
                <w:rFonts w:ascii="Arial" w:eastAsia="Arial" w:hAnsi="Arial" w:cs="Arial"/>
                <w:sz w:val="20"/>
                <w:szCs w:val="20"/>
              </w:rPr>
            </w:pPr>
            <w:r>
              <w:rPr>
                <w:rFonts w:ascii="Arial" w:eastAsia="Arial" w:hAnsi="Arial" w:cs="Arial"/>
                <w:sz w:val="20"/>
                <w:szCs w:val="20"/>
              </w:rPr>
              <w:t>Relacionar ilustraciones con oraciones simples.</w:t>
            </w:r>
          </w:p>
          <w:p w14:paraId="1F70D182" w14:textId="77777777" w:rsidR="000A3821" w:rsidRDefault="000A3821" w:rsidP="000A3821">
            <w:pPr>
              <w:numPr>
                <w:ilvl w:val="0"/>
                <w:numId w:val="127"/>
              </w:numPr>
              <w:spacing w:after="0"/>
              <w:rPr>
                <w:rFonts w:ascii="Arial" w:eastAsia="Arial" w:hAnsi="Arial" w:cs="Arial"/>
                <w:sz w:val="20"/>
                <w:szCs w:val="20"/>
              </w:rPr>
            </w:pPr>
            <w:r>
              <w:rPr>
                <w:rFonts w:ascii="Arial" w:eastAsia="Arial" w:hAnsi="Arial" w:cs="Arial"/>
                <w:sz w:val="20"/>
                <w:szCs w:val="20"/>
              </w:rPr>
              <w:t>Utilizar expresiones cotidianas para expresar sus necesidades inmediatas en el aula</w:t>
            </w:r>
          </w:p>
          <w:p w14:paraId="46221F86" w14:textId="77777777" w:rsidR="000A3821" w:rsidRDefault="000A3821" w:rsidP="000A3821">
            <w:pPr>
              <w:numPr>
                <w:ilvl w:val="0"/>
                <w:numId w:val="127"/>
              </w:numPr>
              <w:spacing w:after="0"/>
              <w:rPr>
                <w:rFonts w:ascii="Arial" w:eastAsia="Arial" w:hAnsi="Arial" w:cs="Arial"/>
                <w:sz w:val="20"/>
                <w:szCs w:val="20"/>
              </w:rPr>
            </w:pPr>
            <w:r>
              <w:rPr>
                <w:rFonts w:ascii="Arial" w:eastAsia="Arial" w:hAnsi="Arial" w:cs="Arial"/>
                <w:sz w:val="20"/>
                <w:szCs w:val="20"/>
              </w:rPr>
              <w:t>Escuchar e identificar el vocabulario a través de imágenes, juegos y archivos de audio.</w:t>
            </w:r>
          </w:p>
        </w:tc>
        <w:tc>
          <w:tcPr>
            <w:tcW w:w="47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203378" w14:textId="77777777" w:rsidR="000A3821" w:rsidRDefault="000A3821" w:rsidP="00B44678">
            <w:pPr>
              <w:ind w:left="240"/>
              <w:rPr>
                <w:rFonts w:ascii="Arial" w:eastAsia="Arial" w:hAnsi="Arial" w:cs="Arial"/>
                <w:sz w:val="20"/>
                <w:szCs w:val="20"/>
              </w:rPr>
            </w:pPr>
            <w:r>
              <w:rPr>
                <w:rFonts w:ascii="Arial" w:eastAsia="Arial" w:hAnsi="Arial" w:cs="Arial"/>
                <w:sz w:val="20"/>
                <w:szCs w:val="20"/>
              </w:rPr>
              <w:t>Asumir con responsabilidad las actividades que se le asignen.</w:t>
            </w:r>
          </w:p>
        </w:tc>
      </w:tr>
    </w:tbl>
    <w:p w14:paraId="480C6075" w14:textId="77777777" w:rsidR="000A3821" w:rsidRDefault="000A3821" w:rsidP="000A3821">
      <w:pPr>
        <w:spacing w:after="0" w:line="240" w:lineRule="auto"/>
        <w:rPr>
          <w:rFonts w:ascii="Arial" w:eastAsia="Arial" w:hAnsi="Arial" w:cs="Arial"/>
          <w:b/>
          <w:sz w:val="24"/>
          <w:szCs w:val="24"/>
        </w:rPr>
      </w:pPr>
    </w:p>
    <w:p w14:paraId="1DDD4079" w14:textId="77777777" w:rsidR="000A3821" w:rsidRDefault="000A3821" w:rsidP="000A3821">
      <w:pPr>
        <w:spacing w:after="0" w:line="240" w:lineRule="auto"/>
        <w:rPr>
          <w:rFonts w:ascii="Arial" w:eastAsia="Arial" w:hAnsi="Arial" w:cs="Arial"/>
          <w:b/>
          <w:sz w:val="24"/>
          <w:szCs w:val="24"/>
        </w:rPr>
      </w:pPr>
    </w:p>
    <w:p w14:paraId="4BFF1EE0" w14:textId="77777777" w:rsidR="000A3821" w:rsidRDefault="000A3821" w:rsidP="000A3821">
      <w:pPr>
        <w:spacing w:after="0" w:line="240" w:lineRule="auto"/>
        <w:rPr>
          <w:rFonts w:ascii="Arial" w:eastAsia="Arial" w:hAnsi="Arial" w:cs="Arial"/>
          <w:sz w:val="24"/>
          <w:szCs w:val="24"/>
        </w:rPr>
      </w:pPr>
      <w:r>
        <w:rPr>
          <w:rFonts w:ascii="Arial" w:eastAsia="Arial" w:hAnsi="Arial" w:cs="Arial"/>
          <w:b/>
          <w:sz w:val="24"/>
          <w:szCs w:val="24"/>
          <w:highlight w:val="cyan"/>
        </w:rPr>
        <w:t>MALLAS CURRICULARES 2°</w:t>
      </w:r>
    </w:p>
    <w:p w14:paraId="155044B4"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18F3D852" w14:textId="77777777" w:rsidTr="00B44678">
        <w:trPr>
          <w:jc w:val="center"/>
        </w:trPr>
        <w:tc>
          <w:tcPr>
            <w:tcW w:w="13751" w:type="dxa"/>
            <w:shd w:val="clear" w:color="auto" w:fill="BDD7EE"/>
          </w:tcPr>
          <w:p w14:paraId="4368724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 xml:space="preserve">ÁREA HUMANIDADES - INGLÉS </w:t>
            </w:r>
          </w:p>
        </w:tc>
      </w:tr>
      <w:tr w:rsidR="000A3821" w14:paraId="6F073EFA" w14:textId="77777777" w:rsidTr="00B44678">
        <w:trPr>
          <w:jc w:val="center"/>
        </w:trPr>
        <w:tc>
          <w:tcPr>
            <w:tcW w:w="13751" w:type="dxa"/>
            <w:shd w:val="clear" w:color="auto" w:fill="BDD7EE"/>
          </w:tcPr>
          <w:p w14:paraId="5DBE77D0" w14:textId="77777777" w:rsidR="000A3821" w:rsidRDefault="000A3821" w:rsidP="00B44678">
            <w:pPr>
              <w:rPr>
                <w:rFonts w:ascii="Arial" w:eastAsia="Arial" w:hAnsi="Arial" w:cs="Arial"/>
                <w:b/>
                <w:sz w:val="24"/>
                <w:szCs w:val="24"/>
              </w:rPr>
            </w:pPr>
            <w:r>
              <w:rPr>
                <w:rFonts w:ascii="Arial" w:eastAsia="Arial" w:hAnsi="Arial" w:cs="Arial"/>
                <w:b/>
                <w:sz w:val="24"/>
                <w:szCs w:val="24"/>
              </w:rPr>
              <w:t>CICLO I</w:t>
            </w:r>
          </w:p>
        </w:tc>
      </w:tr>
      <w:tr w:rsidR="000A3821" w14:paraId="08DFC1AC" w14:textId="77777777" w:rsidTr="00B44678">
        <w:trPr>
          <w:jc w:val="center"/>
        </w:trPr>
        <w:tc>
          <w:tcPr>
            <w:tcW w:w="13751" w:type="dxa"/>
            <w:shd w:val="clear" w:color="auto" w:fill="FFFFFF"/>
          </w:tcPr>
          <w:p w14:paraId="0407E38D"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3DB14CE6" w14:textId="77777777" w:rsidR="000A3821" w:rsidRDefault="000A3821" w:rsidP="00B44678">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Entender y utilizar palabras y frases básicas relacionadas con los saludos, la familia, personas conocidas y el hogar.</w:t>
            </w:r>
          </w:p>
          <w:p w14:paraId="55DFE1A1" w14:textId="77777777" w:rsidR="000A3821" w:rsidRDefault="000A3821" w:rsidP="00B44678">
            <w:pPr>
              <w:rPr>
                <w:rFonts w:ascii="Arial" w:eastAsia="Arial" w:hAnsi="Arial" w:cs="Arial"/>
                <w:b/>
                <w:sz w:val="24"/>
                <w:szCs w:val="24"/>
              </w:rPr>
            </w:pPr>
          </w:p>
        </w:tc>
      </w:tr>
    </w:tbl>
    <w:p w14:paraId="0B159158" w14:textId="77777777" w:rsidR="000A3821" w:rsidRDefault="000A3821" w:rsidP="000A3821">
      <w:pPr>
        <w:spacing w:after="0" w:line="240" w:lineRule="auto"/>
        <w:rPr>
          <w:rFonts w:ascii="Arial" w:eastAsia="Arial" w:hAnsi="Arial" w:cs="Arial"/>
          <w:b/>
          <w:sz w:val="24"/>
          <w:szCs w:val="24"/>
        </w:rPr>
      </w:pPr>
    </w:p>
    <w:tbl>
      <w:tblPr>
        <w:tblW w:w="139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8"/>
        <w:gridCol w:w="4294"/>
        <w:gridCol w:w="4862"/>
      </w:tblGrid>
      <w:tr w:rsidR="000A3821" w14:paraId="1B24AC3A" w14:textId="77777777" w:rsidTr="00B44678">
        <w:trPr>
          <w:jc w:val="center"/>
        </w:trPr>
        <w:tc>
          <w:tcPr>
            <w:tcW w:w="13964" w:type="dxa"/>
            <w:gridSpan w:val="3"/>
            <w:shd w:val="clear" w:color="auto" w:fill="BDD7EE"/>
          </w:tcPr>
          <w:p w14:paraId="557596B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SEGUNDO</w:t>
            </w:r>
          </w:p>
        </w:tc>
      </w:tr>
      <w:tr w:rsidR="000A3821" w14:paraId="55526EDC" w14:textId="77777777" w:rsidTr="00B44678">
        <w:trPr>
          <w:jc w:val="center"/>
        </w:trPr>
        <w:tc>
          <w:tcPr>
            <w:tcW w:w="13964" w:type="dxa"/>
            <w:gridSpan w:val="3"/>
          </w:tcPr>
          <w:p w14:paraId="68EFDF32"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404CF24C" w14:textId="77777777" w:rsidTr="00B44678">
        <w:trPr>
          <w:jc w:val="center"/>
        </w:trPr>
        <w:tc>
          <w:tcPr>
            <w:tcW w:w="13964" w:type="dxa"/>
            <w:gridSpan w:val="3"/>
          </w:tcPr>
          <w:p w14:paraId="5673C4C3" w14:textId="77777777" w:rsidR="000A3821" w:rsidRDefault="000A3821" w:rsidP="00B44678">
            <w:pPr>
              <w:jc w:val="both"/>
              <w:rPr>
                <w:rFonts w:ascii="Arial" w:eastAsia="Arial" w:hAnsi="Arial" w:cs="Arial"/>
                <w:b/>
                <w:sz w:val="20"/>
                <w:szCs w:val="20"/>
              </w:rPr>
            </w:pPr>
            <w:r>
              <w:rPr>
                <w:rFonts w:ascii="Arial" w:eastAsia="Arial" w:hAnsi="Arial" w:cs="Arial"/>
                <w:b/>
                <w:sz w:val="20"/>
                <w:szCs w:val="20"/>
              </w:rPr>
              <w:t>Objetivo de grado</w:t>
            </w:r>
          </w:p>
          <w:p w14:paraId="32505AB0" w14:textId="77777777" w:rsidR="000A3821" w:rsidRDefault="000A3821" w:rsidP="00B44678">
            <w:pPr>
              <w:jc w:val="both"/>
              <w:rPr>
                <w:rFonts w:ascii="Arial" w:eastAsia="Arial" w:hAnsi="Arial" w:cs="Arial"/>
                <w:b/>
                <w:sz w:val="24"/>
                <w:szCs w:val="24"/>
              </w:rPr>
            </w:pPr>
            <w:r>
              <w:rPr>
                <w:rFonts w:ascii="Arial" w:eastAsia="Arial" w:hAnsi="Arial" w:cs="Arial"/>
                <w:sz w:val="20"/>
                <w:szCs w:val="20"/>
              </w:rPr>
              <w:t>Comprender el lenguaje sobre su familia, su colegio, sus amigos, sus juegos y lugares conocidos.</w:t>
            </w:r>
          </w:p>
          <w:p w14:paraId="4FB3D05A" w14:textId="77777777" w:rsidR="000A3821" w:rsidRDefault="000A3821" w:rsidP="00B44678">
            <w:pPr>
              <w:jc w:val="both"/>
              <w:rPr>
                <w:rFonts w:ascii="Arial" w:eastAsia="Arial" w:hAnsi="Arial" w:cs="Arial"/>
                <w:sz w:val="23"/>
                <w:szCs w:val="23"/>
              </w:rPr>
            </w:pPr>
          </w:p>
        </w:tc>
      </w:tr>
      <w:tr w:rsidR="000A3821" w14:paraId="0E21B87B" w14:textId="77777777" w:rsidTr="00B44678">
        <w:trPr>
          <w:trHeight w:val="280"/>
          <w:jc w:val="center"/>
        </w:trPr>
        <w:tc>
          <w:tcPr>
            <w:tcW w:w="4808" w:type="dxa"/>
            <w:shd w:val="clear" w:color="auto" w:fill="BDD7EE"/>
          </w:tcPr>
          <w:p w14:paraId="62F8332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294" w:type="dxa"/>
            <w:shd w:val="clear" w:color="auto" w:fill="BDD7EE"/>
          </w:tcPr>
          <w:p w14:paraId="66CEA44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862" w:type="dxa"/>
            <w:shd w:val="clear" w:color="auto" w:fill="BDD7EE"/>
          </w:tcPr>
          <w:p w14:paraId="2080F41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594ACFEA" w14:textId="77777777" w:rsidTr="00B44678">
        <w:trPr>
          <w:jc w:val="center"/>
        </w:trPr>
        <w:tc>
          <w:tcPr>
            <w:tcW w:w="4808" w:type="dxa"/>
          </w:tcPr>
          <w:p w14:paraId="3EAF0626" w14:textId="77777777" w:rsidR="000A3821" w:rsidRDefault="000A3821" w:rsidP="00B44678">
            <w:pPr>
              <w:jc w:val="both"/>
              <w:rPr>
                <w:rFonts w:ascii="Arial" w:eastAsia="Arial" w:hAnsi="Arial" w:cs="Arial"/>
              </w:rPr>
            </w:pPr>
            <w:r>
              <w:rPr>
                <w:rFonts w:ascii="Arial" w:eastAsia="Arial" w:hAnsi="Arial" w:cs="Arial"/>
                <w:b/>
              </w:rPr>
              <w:t>Competencias Comunicativa</w:t>
            </w:r>
            <w:r>
              <w:rPr>
                <w:rFonts w:ascii="Arial" w:eastAsia="Arial" w:hAnsi="Arial" w:cs="Arial"/>
              </w:rPr>
              <w:t>: El conjunto de saberes, conocimientos, destrezas y características individuales que permite a una persona realizar acciones en un contexto determinado. Esta competencia incluye:</w:t>
            </w:r>
          </w:p>
          <w:p w14:paraId="5B8BB3DF" w14:textId="77777777" w:rsidR="000A3821" w:rsidRDefault="000A3821" w:rsidP="00B44678">
            <w:pPr>
              <w:jc w:val="both"/>
              <w:rPr>
                <w:rFonts w:ascii="Arial" w:eastAsia="Arial" w:hAnsi="Arial" w:cs="Arial"/>
                <w:b/>
              </w:rPr>
            </w:pPr>
          </w:p>
          <w:p w14:paraId="19806A93" w14:textId="77777777" w:rsidR="000A3821" w:rsidRDefault="000A3821" w:rsidP="00B44678">
            <w:pPr>
              <w:jc w:val="both"/>
              <w:rPr>
                <w:rFonts w:ascii="Arial" w:eastAsia="Arial" w:hAnsi="Arial" w:cs="Arial"/>
              </w:rPr>
            </w:pPr>
            <w:r>
              <w:rPr>
                <w:rFonts w:ascii="Arial" w:eastAsia="Arial" w:hAnsi="Arial" w:cs="Arial"/>
                <w:b/>
              </w:rPr>
              <w:t>Competencia lingüística</w:t>
            </w:r>
            <w:r>
              <w:rPr>
                <w:rFonts w:ascii="Arial" w:eastAsia="Arial" w:hAnsi="Arial" w:cs="Arial"/>
              </w:rPr>
              <w:t>: El aporte del área al logro de los objetivos en el ciclo de secundaria está orientado a la comprensión análisis y capacidad de expresión</w:t>
            </w:r>
          </w:p>
          <w:p w14:paraId="6E8546D7" w14:textId="77777777" w:rsidR="000A3821" w:rsidRDefault="000A3821" w:rsidP="00B44678">
            <w:pPr>
              <w:jc w:val="both"/>
              <w:rPr>
                <w:rFonts w:ascii="Arial" w:eastAsia="Arial" w:hAnsi="Arial" w:cs="Arial"/>
              </w:rPr>
            </w:pPr>
            <w:r>
              <w:rPr>
                <w:rFonts w:ascii="Arial" w:eastAsia="Arial" w:hAnsi="Arial" w:cs="Arial"/>
              </w:rPr>
              <w:t>en la que hace proposiciones, participa con coherencia en diferentes situaciones y reconoce roles sociales en los que demuestra un</w:t>
            </w:r>
          </w:p>
          <w:p w14:paraId="09FBA437" w14:textId="77777777" w:rsidR="000A3821" w:rsidRDefault="000A3821" w:rsidP="00B44678">
            <w:pPr>
              <w:jc w:val="both"/>
              <w:rPr>
                <w:rFonts w:ascii="Arial" w:eastAsia="Arial" w:hAnsi="Arial" w:cs="Arial"/>
              </w:rPr>
            </w:pPr>
            <w:r>
              <w:rPr>
                <w:rFonts w:ascii="Arial" w:eastAsia="Arial" w:hAnsi="Arial" w:cs="Arial"/>
              </w:rPr>
              <w:t>acercamiento al conocimiento del sistema de la lengua de estudio. El estudiante es más consciente de su role en el aprendizaje,</w:t>
            </w:r>
          </w:p>
          <w:p w14:paraId="15D77A12" w14:textId="77777777" w:rsidR="000A3821" w:rsidRDefault="000A3821" w:rsidP="00B44678">
            <w:pPr>
              <w:jc w:val="both"/>
              <w:rPr>
                <w:rFonts w:ascii="Arial" w:eastAsia="Arial" w:hAnsi="Arial" w:cs="Arial"/>
              </w:rPr>
            </w:pPr>
            <w:r>
              <w:rPr>
                <w:rFonts w:ascii="Arial" w:eastAsia="Arial" w:hAnsi="Arial" w:cs="Arial"/>
              </w:rPr>
              <w:t xml:space="preserve">desarrolla estrategias para aprender mejor y fortalece su auto estima. </w:t>
            </w:r>
          </w:p>
          <w:p w14:paraId="0672BED6" w14:textId="77777777" w:rsidR="000A3821" w:rsidRDefault="000A3821" w:rsidP="00B44678">
            <w:pPr>
              <w:jc w:val="both"/>
              <w:rPr>
                <w:rFonts w:ascii="Arial" w:eastAsia="Arial" w:hAnsi="Arial" w:cs="Arial"/>
              </w:rPr>
            </w:pPr>
          </w:p>
          <w:p w14:paraId="7B0FD75A" w14:textId="77777777" w:rsidR="000A3821" w:rsidRDefault="000A3821" w:rsidP="00B44678">
            <w:pPr>
              <w:jc w:val="both"/>
              <w:rPr>
                <w:rFonts w:ascii="Arial" w:eastAsia="Arial" w:hAnsi="Arial" w:cs="Arial"/>
              </w:rPr>
            </w:pPr>
            <w:r>
              <w:rPr>
                <w:rFonts w:ascii="Arial" w:eastAsia="Arial" w:hAnsi="Arial" w:cs="Arial"/>
                <w:b/>
              </w:rPr>
              <w:t>Competencia pragmática:</w:t>
            </w:r>
            <w:r>
              <w:rPr>
                <w:rFonts w:ascii="Arial" w:eastAsia="Arial" w:hAnsi="Arial" w:cs="Arial"/>
              </w:rPr>
              <w:t xml:space="preserve"> Se relaciona con el uso funcional de los recursos lingüísticos y comprende, en primer lugar, una competencia discursiva que se refiere a la capacidad de organizar las oraciones en secuencias para producir fragmentos textuales.</w:t>
            </w:r>
            <w:r>
              <w:t xml:space="preserve"> </w:t>
            </w:r>
            <w:r>
              <w:rPr>
                <w:rFonts w:ascii="Arial" w:eastAsia="Arial" w:hAnsi="Arial" w:cs="Arial"/>
              </w:rPr>
              <w:t xml:space="preserve"> </w:t>
            </w:r>
          </w:p>
          <w:p w14:paraId="29C5A011" w14:textId="77777777" w:rsidR="000A3821" w:rsidRDefault="000A3821" w:rsidP="00B44678">
            <w:pPr>
              <w:jc w:val="both"/>
              <w:rPr>
                <w:rFonts w:ascii="Arial" w:eastAsia="Arial" w:hAnsi="Arial" w:cs="Arial"/>
              </w:rPr>
            </w:pPr>
          </w:p>
          <w:p w14:paraId="1D9A7622" w14:textId="77777777" w:rsidR="000A3821" w:rsidRDefault="000A3821" w:rsidP="00B44678">
            <w:pPr>
              <w:jc w:val="both"/>
              <w:rPr>
                <w:rFonts w:ascii="Arial" w:eastAsia="Arial" w:hAnsi="Arial" w:cs="Arial"/>
              </w:rPr>
            </w:pPr>
            <w:r>
              <w:rPr>
                <w:rFonts w:ascii="Arial" w:eastAsia="Arial" w:hAnsi="Arial" w:cs="Arial"/>
                <w:b/>
              </w:rPr>
              <w:t>Competencia sociolingüística:</w:t>
            </w:r>
            <w:r>
              <w:rPr>
                <w:rFonts w:ascii="Arial" w:eastAsia="Arial" w:hAnsi="Arial" w:cs="Arial"/>
              </w:rPr>
              <w:t xml:space="preserve"> Se refiere al conocimiento de las condiciones sociales y culturales que están implícitas en el uso de la lengua.</w:t>
            </w:r>
          </w:p>
          <w:p w14:paraId="49B2B48B" w14:textId="77777777" w:rsidR="000A3821" w:rsidRDefault="000A3821" w:rsidP="00B44678">
            <w:pPr>
              <w:rPr>
                <w:rFonts w:ascii="Arial" w:eastAsia="Arial" w:hAnsi="Arial" w:cs="Arial"/>
                <w:sz w:val="20"/>
                <w:szCs w:val="20"/>
              </w:rPr>
            </w:pPr>
            <w:r>
              <w:rPr>
                <w:rFonts w:ascii="Arial" w:eastAsia="Arial" w:hAnsi="Arial" w:cs="Arial"/>
                <w:sz w:val="20"/>
                <w:szCs w:val="20"/>
              </w:rPr>
              <w:t>https://www.mineducacion.gov.co/cvn/1665/articles-115174_archivo_pdf</w:t>
            </w:r>
          </w:p>
          <w:p w14:paraId="67C50931" w14:textId="77777777" w:rsidR="000A3821" w:rsidRDefault="000A3821" w:rsidP="00B44678">
            <w:pPr>
              <w:rPr>
                <w:rFonts w:ascii="Arial" w:eastAsia="Arial" w:hAnsi="Arial" w:cs="Arial"/>
              </w:rPr>
            </w:pPr>
          </w:p>
        </w:tc>
        <w:tc>
          <w:tcPr>
            <w:tcW w:w="4294" w:type="dxa"/>
          </w:tcPr>
          <w:p w14:paraId="0CFE8EB2" w14:textId="77777777" w:rsidR="000A3821" w:rsidRDefault="000A3821" w:rsidP="00B44678">
            <w:pPr>
              <w:spacing w:before="240" w:after="240"/>
              <w:jc w:val="both"/>
              <w:rPr>
                <w:rFonts w:ascii="Arial" w:eastAsia="Arial" w:hAnsi="Arial" w:cs="Arial"/>
                <w:sz w:val="20"/>
                <w:szCs w:val="20"/>
              </w:rPr>
            </w:pPr>
            <w:r>
              <w:rPr>
                <w:rFonts w:ascii="Arial" w:eastAsia="Arial" w:hAnsi="Arial" w:cs="Arial"/>
                <w:b/>
                <w:sz w:val="20"/>
                <w:szCs w:val="20"/>
              </w:rPr>
              <w:t>CONVIVENCIA Y PAZ:</w:t>
            </w:r>
            <w:r>
              <w:rPr>
                <w:rFonts w:ascii="Arial" w:eastAsia="Arial" w:hAnsi="Arial" w:cs="Arial"/>
                <w:sz w:val="20"/>
                <w:szCs w:val="20"/>
              </w:rPr>
              <w:t xml:space="preserve"> Hago cosas que ayuden a aliviar el malestar de personas cercanas; manifiesto satisfacción al preocuparme por sus necesidades. (competencias integradoras) </w:t>
            </w:r>
          </w:p>
        </w:tc>
        <w:tc>
          <w:tcPr>
            <w:tcW w:w="4862" w:type="dxa"/>
          </w:tcPr>
          <w:p w14:paraId="1CB4F9BD" w14:textId="77777777" w:rsidR="000A3821" w:rsidRDefault="000A3821" w:rsidP="00B44678">
            <w:pPr>
              <w:spacing w:before="240" w:after="240"/>
              <w:jc w:val="both"/>
              <w:rPr>
                <w:rFonts w:ascii="Arial" w:eastAsia="Arial" w:hAnsi="Arial" w:cs="Arial"/>
                <w:b/>
                <w:sz w:val="20"/>
                <w:szCs w:val="20"/>
              </w:rPr>
            </w:pPr>
            <w:r>
              <w:rPr>
                <w:rFonts w:ascii="Arial" w:eastAsia="Arial" w:hAnsi="Arial" w:cs="Arial"/>
                <w:b/>
              </w:rPr>
              <w:t>TIPO PERSONAL</w:t>
            </w:r>
            <w:r>
              <w:rPr>
                <w:rFonts w:ascii="Arial" w:eastAsia="Arial" w:hAnsi="Arial" w:cs="Arial"/>
              </w:rPr>
              <w:t>:</w:t>
            </w:r>
            <w:r>
              <w:rPr>
                <w:rFonts w:ascii="Arial" w:eastAsia="Arial" w:hAnsi="Arial" w:cs="Arial"/>
                <w:b/>
                <w:sz w:val="20"/>
                <w:szCs w:val="20"/>
              </w:rPr>
              <w:t xml:space="preserve"> ORIENTACIÓN ÉTICA</w:t>
            </w:r>
          </w:p>
          <w:p w14:paraId="65DD8E8A" w14:textId="77777777" w:rsidR="000A3821" w:rsidRDefault="000A3821" w:rsidP="00B44678">
            <w:pPr>
              <w:spacing w:before="240" w:after="240"/>
              <w:jc w:val="both"/>
              <w:rPr>
                <w:rFonts w:ascii="Arial" w:eastAsia="Arial" w:hAnsi="Arial" w:cs="Arial"/>
              </w:rPr>
            </w:pPr>
            <w:r>
              <w:rPr>
                <w:rFonts w:ascii="Arial" w:eastAsia="Arial" w:hAnsi="Arial" w:cs="Arial"/>
              </w:rPr>
              <w:t>Regular el propio comportamiento, reflexionar sobre la propia actitud en relación con las actividades desarrolladas y responsabilizarse de las acciones realizadas.</w:t>
            </w:r>
          </w:p>
          <w:p w14:paraId="7FB23DE3" w14:textId="77777777" w:rsidR="000A3821" w:rsidRDefault="000A3821" w:rsidP="00B44678">
            <w:pPr>
              <w:spacing w:before="240" w:after="240"/>
              <w:jc w:val="both"/>
              <w:rPr>
                <w:rFonts w:ascii="Arial" w:eastAsia="Arial" w:hAnsi="Arial" w:cs="Arial"/>
              </w:rPr>
            </w:pPr>
            <w:r>
              <w:rPr>
                <w:rFonts w:ascii="Arial" w:eastAsia="Arial" w:hAnsi="Arial" w:cs="Arial"/>
              </w:rPr>
              <w:t xml:space="preserve"> </w:t>
            </w:r>
          </w:p>
          <w:p w14:paraId="73FD3409" w14:textId="77777777" w:rsidR="000A3821" w:rsidRDefault="000A3821" w:rsidP="00B44678">
            <w:pPr>
              <w:spacing w:before="240" w:after="240"/>
              <w:jc w:val="both"/>
              <w:rPr>
                <w:rFonts w:ascii="Arial" w:eastAsia="Arial" w:hAnsi="Arial" w:cs="Arial"/>
                <w:sz w:val="20"/>
                <w:szCs w:val="20"/>
              </w:rPr>
            </w:pPr>
            <w:r>
              <w:rPr>
                <w:rFonts w:ascii="Arial" w:eastAsia="Arial" w:hAnsi="Arial" w:cs="Arial"/>
                <w:b/>
              </w:rPr>
              <w:t xml:space="preserve">Evidencia: </w:t>
            </w:r>
            <w:r>
              <w:rPr>
                <w:rFonts w:ascii="Arial" w:eastAsia="Arial" w:hAnsi="Arial" w:cs="Arial"/>
                <w:sz w:val="20"/>
                <w:szCs w:val="20"/>
              </w:rPr>
              <w:t>Cumplo las normas de comportamiento definidas en un espacio dado.</w:t>
            </w:r>
          </w:p>
          <w:p w14:paraId="53C21FCD" w14:textId="77777777" w:rsidR="000A3821" w:rsidRDefault="000A3821" w:rsidP="00B44678">
            <w:pPr>
              <w:jc w:val="both"/>
              <w:rPr>
                <w:rFonts w:ascii="Arial" w:eastAsia="Arial" w:hAnsi="Arial" w:cs="Arial"/>
              </w:rPr>
            </w:pPr>
          </w:p>
        </w:tc>
      </w:tr>
      <w:tr w:rsidR="000A3821" w14:paraId="63F4508F" w14:textId="77777777" w:rsidTr="00B44678">
        <w:trPr>
          <w:jc w:val="center"/>
        </w:trPr>
        <w:tc>
          <w:tcPr>
            <w:tcW w:w="13964" w:type="dxa"/>
            <w:gridSpan w:val="3"/>
            <w:shd w:val="clear" w:color="auto" w:fill="9CC3E5"/>
          </w:tcPr>
          <w:p w14:paraId="2617390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207EBA95" w14:textId="77777777" w:rsidTr="00B44678">
        <w:trPr>
          <w:jc w:val="center"/>
        </w:trPr>
        <w:tc>
          <w:tcPr>
            <w:tcW w:w="13964" w:type="dxa"/>
            <w:gridSpan w:val="3"/>
          </w:tcPr>
          <w:p w14:paraId="2EC35791" w14:textId="77777777" w:rsidR="000A3821" w:rsidRDefault="000A3821" w:rsidP="00B44678">
            <w:pPr>
              <w:jc w:val="both"/>
              <w:rPr>
                <w:rFonts w:ascii="Arial" w:eastAsia="Arial" w:hAnsi="Arial" w:cs="Arial"/>
                <w:b/>
              </w:rPr>
            </w:pPr>
          </w:p>
          <w:p w14:paraId="17031272"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6BE75ECD"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262CD1F0" w14:textId="77777777" w:rsidR="000A3821" w:rsidRDefault="000A3821" w:rsidP="00B44678">
            <w:pPr>
              <w:jc w:val="both"/>
              <w:rPr>
                <w:rFonts w:ascii="Arial" w:eastAsia="Arial" w:hAnsi="Arial" w:cs="Arial"/>
                <w:b/>
              </w:rPr>
            </w:pPr>
          </w:p>
        </w:tc>
      </w:tr>
    </w:tbl>
    <w:p w14:paraId="38C8AA2A"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61BB9070" w14:textId="77777777" w:rsidTr="00B44678">
        <w:trPr>
          <w:trHeight w:val="260"/>
          <w:jc w:val="center"/>
        </w:trPr>
        <w:tc>
          <w:tcPr>
            <w:tcW w:w="5952" w:type="dxa"/>
            <w:gridSpan w:val="2"/>
            <w:shd w:val="clear" w:color="auto" w:fill="BDD7EE"/>
            <w:vAlign w:val="center"/>
          </w:tcPr>
          <w:p w14:paraId="0534E467"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1</w:t>
            </w:r>
          </w:p>
        </w:tc>
        <w:tc>
          <w:tcPr>
            <w:tcW w:w="7786" w:type="dxa"/>
            <w:gridSpan w:val="2"/>
            <w:shd w:val="clear" w:color="auto" w:fill="BDD7EE"/>
            <w:vAlign w:val="center"/>
          </w:tcPr>
          <w:p w14:paraId="592B006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SEGUNDO</w:t>
            </w:r>
          </w:p>
        </w:tc>
      </w:tr>
      <w:tr w:rsidR="000A3821" w14:paraId="082A091F" w14:textId="77777777" w:rsidTr="00B44678">
        <w:trPr>
          <w:trHeight w:val="440"/>
          <w:jc w:val="center"/>
        </w:trPr>
        <w:tc>
          <w:tcPr>
            <w:tcW w:w="2551" w:type="dxa"/>
            <w:tcBorders>
              <w:right w:val="single" w:sz="4" w:space="0" w:color="000000"/>
            </w:tcBorders>
            <w:shd w:val="clear" w:color="auto" w:fill="BDD7EE"/>
            <w:vAlign w:val="center"/>
          </w:tcPr>
          <w:p w14:paraId="73A0FFC9"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0281BFD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46A8DA9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56D6C40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27F1442D" w14:textId="77777777" w:rsidTr="00B44678">
        <w:trPr>
          <w:trHeight w:val="1400"/>
          <w:jc w:val="center"/>
        </w:trPr>
        <w:tc>
          <w:tcPr>
            <w:tcW w:w="2551" w:type="dxa"/>
            <w:tcBorders>
              <w:right w:val="single" w:sz="4" w:space="0" w:color="000000"/>
            </w:tcBorders>
            <w:shd w:val="clear" w:color="auto" w:fill="FFFFFF"/>
          </w:tcPr>
          <w:p w14:paraId="4FACAAED" w14:textId="77777777" w:rsidR="000A3821" w:rsidRPr="001B2D3F" w:rsidRDefault="000A3821" w:rsidP="00B44678">
            <w:pPr>
              <w:spacing w:before="240"/>
              <w:jc w:val="both"/>
              <w:rPr>
                <w:rFonts w:ascii="Arial" w:eastAsia="Arial" w:hAnsi="Arial" w:cs="Arial"/>
                <w:sz w:val="20"/>
                <w:szCs w:val="20"/>
                <w:lang w:val="en-US"/>
              </w:rPr>
            </w:pPr>
            <w:r w:rsidRPr="001B2D3F">
              <w:rPr>
                <w:rFonts w:ascii="Arial" w:eastAsia="Arial" w:hAnsi="Arial" w:cs="Arial"/>
                <w:sz w:val="20"/>
                <w:szCs w:val="20"/>
                <w:lang w:val="en-US"/>
              </w:rPr>
              <w:t>What is my closest world? Who are my family members?</w:t>
            </w:r>
          </w:p>
          <w:p w14:paraId="2E261692" w14:textId="77777777" w:rsidR="000A3821" w:rsidRDefault="000A3821" w:rsidP="00B44678">
            <w:pPr>
              <w:spacing w:before="240"/>
              <w:jc w:val="both"/>
              <w:rPr>
                <w:rFonts w:ascii="Arial" w:eastAsia="Arial" w:hAnsi="Arial" w:cs="Arial"/>
                <w:sz w:val="20"/>
                <w:szCs w:val="20"/>
              </w:rPr>
            </w:pPr>
            <w:r>
              <w:rPr>
                <w:rFonts w:ascii="Arial" w:eastAsia="Arial" w:hAnsi="Arial" w:cs="Arial"/>
                <w:sz w:val="20"/>
                <w:szCs w:val="20"/>
              </w:rPr>
              <w:t>Cual es mi mundo mas cercano</w:t>
            </w:r>
            <w:proofErr w:type="gramStart"/>
            <w:r>
              <w:rPr>
                <w:rFonts w:ascii="Arial" w:eastAsia="Arial" w:hAnsi="Arial" w:cs="Arial"/>
                <w:sz w:val="20"/>
                <w:szCs w:val="20"/>
              </w:rPr>
              <w:t>?</w:t>
            </w:r>
            <w:proofErr w:type="gramEnd"/>
          </w:p>
          <w:p w14:paraId="063CBC07" w14:textId="77777777" w:rsidR="000A3821" w:rsidRDefault="000A3821" w:rsidP="00B44678">
            <w:pPr>
              <w:pBdr>
                <w:top w:val="nil"/>
                <w:left w:val="nil"/>
                <w:bottom w:val="nil"/>
                <w:right w:val="nil"/>
                <w:between w:val="nil"/>
              </w:pBdr>
              <w:jc w:val="both"/>
              <w:rPr>
                <w:rFonts w:ascii="Arial" w:eastAsia="Arial" w:hAnsi="Arial" w:cs="Arial"/>
                <w:sz w:val="24"/>
                <w:szCs w:val="24"/>
              </w:rPr>
            </w:pPr>
            <w:r>
              <w:rPr>
                <w:rFonts w:ascii="Arial" w:eastAsia="Arial" w:hAnsi="Arial" w:cs="Arial"/>
                <w:sz w:val="20"/>
                <w:szCs w:val="20"/>
              </w:rPr>
              <w:t>Quienes son los miembros de mi familia?</w:t>
            </w:r>
          </w:p>
        </w:tc>
        <w:tc>
          <w:tcPr>
            <w:tcW w:w="3401" w:type="dxa"/>
            <w:tcBorders>
              <w:left w:val="single" w:sz="4" w:space="0" w:color="000000"/>
            </w:tcBorders>
            <w:shd w:val="clear" w:color="auto" w:fill="FFFFFF"/>
          </w:tcPr>
          <w:p w14:paraId="63061BFA" w14:textId="77777777" w:rsidR="000A3821" w:rsidRDefault="000A3821" w:rsidP="000A3821">
            <w:pPr>
              <w:numPr>
                <w:ilvl w:val="0"/>
                <w:numId w:val="117"/>
              </w:numPr>
              <w:spacing w:before="240" w:after="0"/>
              <w:ind w:left="283" w:hanging="141"/>
              <w:jc w:val="both"/>
              <w:rPr>
                <w:rFonts w:ascii="Arial" w:eastAsia="Arial" w:hAnsi="Arial" w:cs="Arial"/>
                <w:sz w:val="20"/>
                <w:szCs w:val="20"/>
              </w:rPr>
            </w:pPr>
            <w:r>
              <w:rPr>
                <w:rFonts w:ascii="Arial" w:eastAsia="Arial" w:hAnsi="Arial" w:cs="Arial"/>
                <w:sz w:val="20"/>
                <w:szCs w:val="20"/>
              </w:rPr>
              <w:t>Reconozco  cuando me hablan en inglés y reacciono de manera verbal y no verbal.</w:t>
            </w:r>
          </w:p>
          <w:p w14:paraId="7C6C31F0" w14:textId="77777777" w:rsidR="000A3821" w:rsidRDefault="000A3821" w:rsidP="000A3821">
            <w:pPr>
              <w:numPr>
                <w:ilvl w:val="0"/>
                <w:numId w:val="117"/>
              </w:numPr>
              <w:spacing w:after="0"/>
              <w:ind w:left="283" w:hanging="141"/>
              <w:jc w:val="both"/>
              <w:rPr>
                <w:rFonts w:ascii="Arial" w:eastAsia="Arial" w:hAnsi="Arial" w:cs="Arial"/>
                <w:sz w:val="20"/>
                <w:szCs w:val="20"/>
              </w:rPr>
            </w:pPr>
            <w:r>
              <w:rPr>
                <w:rFonts w:ascii="Arial" w:eastAsia="Arial" w:hAnsi="Arial" w:cs="Arial"/>
              </w:rPr>
              <w:t>Refuerzo con gestos lo que digo para hacerme entender.</w:t>
            </w:r>
          </w:p>
          <w:p w14:paraId="5DC4C882" w14:textId="77777777" w:rsidR="000A3821" w:rsidRDefault="000A3821" w:rsidP="000A3821">
            <w:pPr>
              <w:numPr>
                <w:ilvl w:val="0"/>
                <w:numId w:val="117"/>
              </w:numPr>
              <w:spacing w:after="0"/>
              <w:ind w:left="283" w:hanging="141"/>
              <w:jc w:val="both"/>
              <w:rPr>
                <w:rFonts w:ascii="Arial" w:eastAsia="Arial" w:hAnsi="Arial" w:cs="Arial"/>
                <w:sz w:val="20"/>
                <w:szCs w:val="20"/>
              </w:rPr>
            </w:pPr>
            <w:r>
              <w:rPr>
                <w:rFonts w:ascii="Arial" w:eastAsia="Arial" w:hAnsi="Arial" w:cs="Arial"/>
              </w:rPr>
              <w:t>Demuestro comprensión de preguntas sencillas sobre mí, mi familia y mi entorno.</w:t>
            </w:r>
          </w:p>
          <w:p w14:paraId="614D1B09" w14:textId="77777777" w:rsidR="000A3821" w:rsidRDefault="000A3821" w:rsidP="000A3821">
            <w:pPr>
              <w:numPr>
                <w:ilvl w:val="0"/>
                <w:numId w:val="117"/>
              </w:numPr>
              <w:spacing w:after="0"/>
              <w:ind w:left="283" w:hanging="141"/>
              <w:jc w:val="both"/>
              <w:rPr>
                <w:rFonts w:ascii="Arial" w:eastAsia="Arial" w:hAnsi="Arial" w:cs="Arial"/>
                <w:sz w:val="20"/>
                <w:szCs w:val="20"/>
              </w:rPr>
            </w:pPr>
            <w:r>
              <w:t>Comprendo descripciones cortas y sencillas de objetos y lugares conocidos.</w:t>
            </w:r>
            <w:r>
              <w:rPr>
                <w:rFonts w:ascii="Arial" w:eastAsia="Arial" w:hAnsi="Arial" w:cs="Arial"/>
                <w:color w:val="000000"/>
              </w:rPr>
              <w:t>.</w:t>
            </w:r>
          </w:p>
        </w:tc>
        <w:tc>
          <w:tcPr>
            <w:tcW w:w="4104" w:type="dxa"/>
            <w:tcBorders>
              <w:left w:val="single" w:sz="4" w:space="0" w:color="000000"/>
            </w:tcBorders>
            <w:shd w:val="clear" w:color="auto" w:fill="FFFFFF"/>
          </w:tcPr>
          <w:p w14:paraId="6613131E" w14:textId="77777777" w:rsidR="000A3821" w:rsidRDefault="000A3821" w:rsidP="000A3821">
            <w:pPr>
              <w:numPr>
                <w:ilvl w:val="6"/>
                <w:numId w:val="105"/>
              </w:numPr>
              <w:pBdr>
                <w:top w:val="nil"/>
                <w:left w:val="nil"/>
                <w:bottom w:val="nil"/>
                <w:right w:val="nil"/>
                <w:between w:val="nil"/>
              </w:pBdr>
              <w:tabs>
                <w:tab w:val="left" w:pos="274"/>
              </w:tabs>
              <w:spacing w:after="0" w:line="240" w:lineRule="auto"/>
              <w:ind w:left="274" w:hanging="142"/>
              <w:rPr>
                <w:rFonts w:ascii="Arial" w:eastAsia="Arial" w:hAnsi="Arial" w:cs="Arial"/>
                <w:color w:val="000000"/>
              </w:rPr>
            </w:pPr>
            <w:r>
              <w:rPr>
                <w:rFonts w:ascii="Arial" w:eastAsia="Arial" w:hAnsi="Arial" w:cs="Arial"/>
                <w:color w:val="000000"/>
              </w:rPr>
              <w:t>Expresa ideas sencillas sobre temas estudiados, usando palabras y frases.</w:t>
            </w:r>
          </w:p>
          <w:p w14:paraId="04D1407E" w14:textId="77777777" w:rsidR="000A3821" w:rsidRDefault="000A3821" w:rsidP="000A3821">
            <w:pPr>
              <w:numPr>
                <w:ilvl w:val="0"/>
                <w:numId w:val="129"/>
              </w:numPr>
              <w:pBdr>
                <w:top w:val="nil"/>
                <w:left w:val="nil"/>
                <w:bottom w:val="nil"/>
                <w:right w:val="nil"/>
                <w:between w:val="nil"/>
              </w:pBdr>
              <w:tabs>
                <w:tab w:val="left" w:pos="274"/>
              </w:tabs>
              <w:spacing w:after="0" w:line="240" w:lineRule="auto"/>
              <w:ind w:left="343" w:hanging="142"/>
              <w:rPr>
                <w:rFonts w:ascii="Arial" w:eastAsia="Arial" w:hAnsi="Arial" w:cs="Arial"/>
                <w:color w:val="000000"/>
              </w:rPr>
            </w:pPr>
            <w:r>
              <w:rPr>
                <w:rFonts w:ascii="Arial" w:eastAsia="Arial" w:hAnsi="Arial" w:cs="Arial"/>
                <w:color w:val="000000"/>
              </w:rPr>
              <w:t>Intercambia información personal como su nombre, edad y procedencia con compañeros y profesores, usando frases sencillas, siguiendo modelos provistos por el docente</w:t>
            </w:r>
          </w:p>
        </w:tc>
        <w:tc>
          <w:tcPr>
            <w:tcW w:w="3682" w:type="dxa"/>
            <w:tcBorders>
              <w:left w:val="single" w:sz="4" w:space="0" w:color="000000"/>
            </w:tcBorders>
            <w:shd w:val="clear" w:color="auto" w:fill="FFFFFF"/>
          </w:tcPr>
          <w:p w14:paraId="6AA3C609" w14:textId="77777777" w:rsidR="000A3821" w:rsidRDefault="000A3821" w:rsidP="00B44678">
            <w:pPr>
              <w:jc w:val="both"/>
              <w:rPr>
                <w:rFonts w:ascii="Arial" w:eastAsia="Arial" w:hAnsi="Arial" w:cs="Arial"/>
              </w:rPr>
            </w:pPr>
          </w:p>
        </w:tc>
      </w:tr>
    </w:tbl>
    <w:p w14:paraId="6DD14451"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6"/>
        <w:gridCol w:w="3919"/>
        <w:gridCol w:w="3686"/>
      </w:tblGrid>
      <w:tr w:rsidR="000A3821" w14:paraId="300F331E" w14:textId="77777777" w:rsidTr="00B44678">
        <w:trPr>
          <w:jc w:val="center"/>
        </w:trPr>
        <w:tc>
          <w:tcPr>
            <w:tcW w:w="6146" w:type="dxa"/>
            <w:vMerge w:val="restart"/>
            <w:shd w:val="clear" w:color="auto" w:fill="BDD7EE"/>
            <w:vAlign w:val="center"/>
          </w:tcPr>
          <w:p w14:paraId="1036CCB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605" w:type="dxa"/>
            <w:gridSpan w:val="2"/>
            <w:shd w:val="clear" w:color="auto" w:fill="BDD7EE"/>
          </w:tcPr>
          <w:p w14:paraId="2157601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39969353" w14:textId="77777777" w:rsidTr="00B44678">
        <w:trPr>
          <w:jc w:val="center"/>
        </w:trPr>
        <w:tc>
          <w:tcPr>
            <w:tcW w:w="6146" w:type="dxa"/>
            <w:vMerge/>
            <w:shd w:val="clear" w:color="auto" w:fill="BDD7EE"/>
            <w:vAlign w:val="center"/>
          </w:tcPr>
          <w:p w14:paraId="5228E608"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9" w:type="dxa"/>
            <w:shd w:val="clear" w:color="auto" w:fill="BDD7EE"/>
          </w:tcPr>
          <w:p w14:paraId="060D9C7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6" w:type="dxa"/>
            <w:shd w:val="clear" w:color="auto" w:fill="BDD7EE"/>
          </w:tcPr>
          <w:p w14:paraId="5338801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5C34C787" w14:textId="77777777" w:rsidTr="00B44678">
        <w:trPr>
          <w:jc w:val="center"/>
        </w:trPr>
        <w:tc>
          <w:tcPr>
            <w:tcW w:w="6146" w:type="dxa"/>
            <w:shd w:val="clear" w:color="auto" w:fill="auto"/>
          </w:tcPr>
          <w:p w14:paraId="609EADFE" w14:textId="77777777" w:rsidR="000A3821" w:rsidRPr="001B2D3F" w:rsidRDefault="000A3821" w:rsidP="00B44678">
            <w:pPr>
              <w:pBdr>
                <w:top w:val="nil"/>
                <w:left w:val="nil"/>
                <w:bottom w:val="nil"/>
                <w:right w:val="nil"/>
                <w:between w:val="nil"/>
              </w:pBdr>
              <w:jc w:val="both"/>
              <w:rPr>
                <w:rFonts w:ascii="Arial" w:eastAsia="Arial" w:hAnsi="Arial" w:cs="Arial"/>
                <w:color w:val="000000"/>
                <w:lang w:val="en-US"/>
              </w:rPr>
            </w:pPr>
            <w:r w:rsidRPr="001B2D3F">
              <w:rPr>
                <w:rFonts w:ascii="Arial" w:eastAsia="Arial" w:hAnsi="Arial" w:cs="Arial"/>
                <w:color w:val="000000"/>
                <w:lang w:val="en-US"/>
              </w:rPr>
              <w:t>Greetings and farewells: saludos y despedidas</w:t>
            </w:r>
          </w:p>
          <w:p w14:paraId="4285D71E" w14:textId="77777777" w:rsidR="000A3821" w:rsidRPr="001B2D3F" w:rsidRDefault="000A3821" w:rsidP="00B44678">
            <w:pPr>
              <w:pBdr>
                <w:top w:val="nil"/>
                <w:left w:val="nil"/>
                <w:bottom w:val="nil"/>
                <w:right w:val="nil"/>
                <w:between w:val="nil"/>
              </w:pBdr>
              <w:jc w:val="both"/>
              <w:rPr>
                <w:rFonts w:ascii="Arial" w:eastAsia="Arial" w:hAnsi="Arial" w:cs="Arial"/>
                <w:color w:val="000000"/>
                <w:lang w:val="en-US"/>
              </w:rPr>
            </w:pPr>
            <w:r w:rsidRPr="001B2D3F">
              <w:rPr>
                <w:rFonts w:ascii="Arial" w:eastAsia="Arial" w:hAnsi="Arial" w:cs="Arial"/>
                <w:color w:val="000000"/>
                <w:lang w:val="en-US"/>
              </w:rPr>
              <w:t>The alphabet: el abc</w:t>
            </w:r>
          </w:p>
          <w:p w14:paraId="239A7EAE" w14:textId="77777777" w:rsidR="000A3821" w:rsidRPr="001B2D3F" w:rsidRDefault="000A3821" w:rsidP="00B44678">
            <w:pPr>
              <w:pBdr>
                <w:top w:val="nil"/>
                <w:left w:val="nil"/>
                <w:bottom w:val="nil"/>
                <w:right w:val="nil"/>
                <w:between w:val="nil"/>
              </w:pBdr>
              <w:jc w:val="both"/>
              <w:rPr>
                <w:rFonts w:ascii="Arial" w:eastAsia="Arial" w:hAnsi="Arial" w:cs="Arial"/>
                <w:color w:val="000000"/>
                <w:lang w:val="en-US"/>
              </w:rPr>
            </w:pPr>
            <w:r w:rsidRPr="001B2D3F">
              <w:rPr>
                <w:rFonts w:ascii="Arial" w:eastAsia="Arial" w:hAnsi="Arial" w:cs="Arial"/>
                <w:color w:val="000000"/>
                <w:lang w:val="en-US"/>
              </w:rPr>
              <w:t>Spelling words: deletrear palabras</w:t>
            </w:r>
          </w:p>
          <w:p w14:paraId="78FA9873" w14:textId="77777777" w:rsidR="000A3821" w:rsidRPr="001B2D3F" w:rsidRDefault="000A3821" w:rsidP="00B44678">
            <w:pPr>
              <w:pBdr>
                <w:top w:val="nil"/>
                <w:left w:val="nil"/>
                <w:bottom w:val="nil"/>
                <w:right w:val="nil"/>
                <w:between w:val="nil"/>
              </w:pBdr>
              <w:jc w:val="both"/>
              <w:rPr>
                <w:rFonts w:ascii="Arial" w:eastAsia="Arial" w:hAnsi="Arial" w:cs="Arial"/>
                <w:color w:val="000000"/>
                <w:lang w:val="en-US"/>
              </w:rPr>
            </w:pPr>
            <w:r w:rsidRPr="001B2D3F">
              <w:rPr>
                <w:rFonts w:ascii="Arial" w:eastAsia="Arial" w:hAnsi="Arial" w:cs="Arial"/>
                <w:color w:val="000000"/>
                <w:lang w:val="en-US"/>
              </w:rPr>
              <w:t>Numbers from : 100 al 130</w:t>
            </w:r>
          </w:p>
          <w:p w14:paraId="40B7594E" w14:textId="77777777" w:rsidR="000A3821" w:rsidRPr="001B2D3F" w:rsidRDefault="000A3821" w:rsidP="00B44678">
            <w:pPr>
              <w:pBdr>
                <w:top w:val="nil"/>
                <w:left w:val="nil"/>
                <w:bottom w:val="nil"/>
                <w:right w:val="nil"/>
                <w:between w:val="nil"/>
              </w:pBdr>
              <w:jc w:val="both"/>
              <w:rPr>
                <w:rFonts w:ascii="Arial" w:eastAsia="Arial" w:hAnsi="Arial" w:cs="Arial"/>
                <w:color w:val="000000"/>
                <w:lang w:val="en-US"/>
              </w:rPr>
            </w:pPr>
            <w:r w:rsidRPr="001B2D3F">
              <w:rPr>
                <w:rFonts w:ascii="Arial" w:eastAsia="Arial" w:hAnsi="Arial" w:cs="Arial"/>
                <w:color w:val="000000"/>
                <w:lang w:val="en-US"/>
              </w:rPr>
              <w:t>Personal pronouns and verbs: pronombres personales y verbos</w:t>
            </w:r>
          </w:p>
          <w:p w14:paraId="54E9E3F8" w14:textId="77777777" w:rsidR="000A3821" w:rsidRPr="001B2D3F" w:rsidRDefault="000A3821" w:rsidP="00B44678">
            <w:pPr>
              <w:pBdr>
                <w:top w:val="nil"/>
                <w:left w:val="nil"/>
                <w:bottom w:val="nil"/>
                <w:right w:val="nil"/>
                <w:between w:val="nil"/>
              </w:pBdr>
              <w:jc w:val="both"/>
              <w:rPr>
                <w:rFonts w:ascii="Arial" w:eastAsia="Arial" w:hAnsi="Arial" w:cs="Arial"/>
                <w:color w:val="000000"/>
                <w:lang w:val="en-US"/>
              </w:rPr>
            </w:pPr>
            <w:r w:rsidRPr="001B2D3F">
              <w:rPr>
                <w:rFonts w:ascii="Arial" w:eastAsia="Arial" w:hAnsi="Arial" w:cs="Arial"/>
                <w:color w:val="000000"/>
                <w:lang w:val="en-US"/>
              </w:rPr>
              <w:t>To be</w:t>
            </w:r>
          </w:p>
          <w:p w14:paraId="2BDB8ABF" w14:textId="77777777" w:rsidR="000A3821" w:rsidRPr="001B2D3F" w:rsidRDefault="000A3821" w:rsidP="00B44678">
            <w:pPr>
              <w:pBdr>
                <w:top w:val="nil"/>
                <w:left w:val="nil"/>
                <w:bottom w:val="nil"/>
                <w:right w:val="nil"/>
                <w:between w:val="nil"/>
              </w:pBdr>
              <w:jc w:val="both"/>
              <w:rPr>
                <w:rFonts w:ascii="Arial" w:eastAsia="Arial" w:hAnsi="Arial" w:cs="Arial"/>
                <w:color w:val="000000"/>
                <w:lang w:val="en-US"/>
              </w:rPr>
            </w:pPr>
            <w:r w:rsidRPr="001B2D3F">
              <w:rPr>
                <w:rFonts w:ascii="Arial" w:eastAsia="Arial" w:hAnsi="Arial" w:cs="Arial"/>
                <w:color w:val="000000"/>
                <w:lang w:val="en-US"/>
              </w:rPr>
              <w:t>Feelings and emotions: sentimientos y emociones.</w:t>
            </w:r>
          </w:p>
          <w:p w14:paraId="20667936" w14:textId="77777777" w:rsidR="000A3821" w:rsidRPr="001B2D3F" w:rsidRDefault="000A3821" w:rsidP="00B44678">
            <w:pPr>
              <w:pBdr>
                <w:top w:val="nil"/>
                <w:left w:val="nil"/>
                <w:bottom w:val="nil"/>
                <w:right w:val="nil"/>
                <w:between w:val="nil"/>
              </w:pBdr>
              <w:ind w:left="344" w:hanging="720"/>
              <w:rPr>
                <w:rFonts w:ascii="Arial" w:eastAsia="Arial" w:hAnsi="Arial" w:cs="Arial"/>
                <w:color w:val="000000"/>
                <w:lang w:val="en-US"/>
              </w:rPr>
            </w:pPr>
            <w:r w:rsidRPr="001B2D3F">
              <w:rPr>
                <w:rFonts w:ascii="Arial" w:eastAsia="Arial" w:hAnsi="Arial" w:cs="Arial"/>
                <w:color w:val="000000"/>
                <w:lang w:val="en-US"/>
              </w:rPr>
              <w:t>Wh words: palabras de wh:  what, where, who, when</w:t>
            </w:r>
          </w:p>
        </w:tc>
        <w:tc>
          <w:tcPr>
            <w:tcW w:w="3919" w:type="dxa"/>
            <w:shd w:val="clear" w:color="auto" w:fill="auto"/>
          </w:tcPr>
          <w:p w14:paraId="1644CC75" w14:textId="77777777" w:rsidR="000A3821" w:rsidRPr="001B2D3F" w:rsidRDefault="000A3821" w:rsidP="00B44678">
            <w:pPr>
              <w:jc w:val="both"/>
              <w:rPr>
                <w:rFonts w:ascii="Arial" w:eastAsia="Arial" w:hAnsi="Arial" w:cs="Arial"/>
                <w:lang w:val="en-US"/>
              </w:rPr>
            </w:pPr>
          </w:p>
          <w:p w14:paraId="6864750D" w14:textId="77777777" w:rsidR="000A3821" w:rsidRDefault="000A3821" w:rsidP="00B44678">
            <w:pPr>
              <w:jc w:val="both"/>
              <w:rPr>
                <w:rFonts w:ascii="Arial" w:eastAsia="Arial" w:hAnsi="Arial" w:cs="Arial"/>
              </w:rPr>
            </w:pPr>
            <w:r>
              <w:rPr>
                <w:rFonts w:ascii="Arial" w:eastAsia="Arial" w:hAnsi="Arial" w:cs="Arial"/>
              </w:rPr>
              <w:t>Sociales</w:t>
            </w:r>
          </w:p>
          <w:p w14:paraId="70EB57AD" w14:textId="77777777" w:rsidR="000A3821" w:rsidRDefault="000A3821" w:rsidP="00B44678">
            <w:pPr>
              <w:jc w:val="both"/>
              <w:rPr>
                <w:rFonts w:ascii="Arial" w:eastAsia="Arial" w:hAnsi="Arial" w:cs="Arial"/>
              </w:rPr>
            </w:pPr>
          </w:p>
          <w:p w14:paraId="0F8F6D87" w14:textId="77777777" w:rsidR="000A3821" w:rsidRDefault="000A3821" w:rsidP="00B44678">
            <w:pPr>
              <w:jc w:val="both"/>
              <w:rPr>
                <w:rFonts w:ascii="Arial" w:eastAsia="Arial" w:hAnsi="Arial" w:cs="Arial"/>
              </w:rPr>
            </w:pPr>
          </w:p>
        </w:tc>
        <w:tc>
          <w:tcPr>
            <w:tcW w:w="3686" w:type="dxa"/>
            <w:shd w:val="clear" w:color="auto" w:fill="auto"/>
          </w:tcPr>
          <w:p w14:paraId="0C699A41" w14:textId="77777777" w:rsidR="000A3821" w:rsidRDefault="000A3821" w:rsidP="00B44678">
            <w:pPr>
              <w:jc w:val="both"/>
              <w:rPr>
                <w:rFonts w:ascii="Arial" w:eastAsia="Arial" w:hAnsi="Arial" w:cs="Arial"/>
              </w:rPr>
            </w:pPr>
            <w:r>
              <w:rPr>
                <w:rFonts w:ascii="Arial" w:eastAsia="Arial" w:hAnsi="Arial" w:cs="Arial"/>
              </w:rPr>
              <w:t xml:space="preserve">  </w:t>
            </w:r>
          </w:p>
          <w:p w14:paraId="4A4F6AA8" w14:textId="77777777" w:rsidR="000A3821" w:rsidRDefault="000A3821" w:rsidP="00B44678">
            <w:pPr>
              <w:jc w:val="both"/>
              <w:rPr>
                <w:rFonts w:ascii="Arial" w:eastAsia="Arial" w:hAnsi="Arial" w:cs="Arial"/>
              </w:rPr>
            </w:pPr>
            <w:r>
              <w:rPr>
                <w:rFonts w:ascii="Arial" w:eastAsia="Arial" w:hAnsi="Arial" w:cs="Arial"/>
              </w:rPr>
              <w:t>Proyecto: ética y valores</w:t>
            </w:r>
          </w:p>
          <w:p w14:paraId="63BB8DF7" w14:textId="77777777" w:rsidR="000A3821" w:rsidRDefault="000A3821" w:rsidP="00B44678">
            <w:pPr>
              <w:jc w:val="both"/>
              <w:rPr>
                <w:rFonts w:ascii="Arial" w:eastAsia="Arial" w:hAnsi="Arial" w:cs="Arial"/>
              </w:rPr>
            </w:pPr>
          </w:p>
          <w:p w14:paraId="2D421BE4"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rPr>
            </w:pPr>
          </w:p>
        </w:tc>
      </w:tr>
    </w:tbl>
    <w:p w14:paraId="6FD76DBE" w14:textId="77777777" w:rsidR="000A3821" w:rsidRDefault="000A3821" w:rsidP="000A3821">
      <w:pPr>
        <w:spacing w:after="0" w:line="240" w:lineRule="auto"/>
        <w:jc w:val="both"/>
        <w:rPr>
          <w:rFonts w:ascii="Arial" w:eastAsia="Arial" w:hAnsi="Arial" w:cs="Arial"/>
          <w:sz w:val="24"/>
          <w:szCs w:val="24"/>
        </w:rPr>
      </w:pPr>
    </w:p>
    <w:p w14:paraId="3699FAD9"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49B98065" w14:textId="77777777" w:rsidTr="00B44678">
        <w:trPr>
          <w:trHeight w:val="220"/>
          <w:jc w:val="center"/>
        </w:trPr>
        <w:tc>
          <w:tcPr>
            <w:tcW w:w="13751" w:type="dxa"/>
            <w:gridSpan w:val="3"/>
            <w:shd w:val="clear" w:color="auto" w:fill="BDD7EE"/>
          </w:tcPr>
          <w:p w14:paraId="4C39352B"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I -  GRADO SEGUNDO</w:t>
            </w:r>
          </w:p>
        </w:tc>
      </w:tr>
      <w:tr w:rsidR="000A3821" w14:paraId="26EC02B4" w14:textId="77777777" w:rsidTr="00B44678">
        <w:trPr>
          <w:trHeight w:val="340"/>
          <w:jc w:val="center"/>
        </w:trPr>
        <w:tc>
          <w:tcPr>
            <w:tcW w:w="4616" w:type="dxa"/>
            <w:shd w:val="clear" w:color="auto" w:fill="BDD7EE"/>
            <w:vAlign w:val="center"/>
          </w:tcPr>
          <w:p w14:paraId="6C7F915C"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74F85B1F"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76CCB942"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60C98B67" w14:textId="77777777" w:rsidTr="00B44678">
        <w:trPr>
          <w:trHeight w:val="2060"/>
          <w:jc w:val="center"/>
        </w:trPr>
        <w:tc>
          <w:tcPr>
            <w:tcW w:w="4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07241" w14:textId="77777777" w:rsidR="000A3821" w:rsidRDefault="000A3821" w:rsidP="000A3821">
            <w:pPr>
              <w:numPr>
                <w:ilvl w:val="0"/>
                <w:numId w:val="146"/>
              </w:numPr>
              <w:spacing w:before="240" w:after="0"/>
              <w:jc w:val="both"/>
              <w:rPr>
                <w:rFonts w:ascii="Arial" w:eastAsia="Arial" w:hAnsi="Arial" w:cs="Arial"/>
                <w:sz w:val="20"/>
                <w:szCs w:val="20"/>
              </w:rPr>
            </w:pPr>
            <w:r>
              <w:rPr>
                <w:rFonts w:ascii="Arial" w:eastAsia="Arial" w:hAnsi="Arial" w:cs="Arial"/>
                <w:sz w:val="20"/>
                <w:szCs w:val="20"/>
              </w:rPr>
              <w:t>Identificar y entender el vocabulario a trabajar en este periodo.</w:t>
            </w:r>
          </w:p>
          <w:p w14:paraId="289C10AA" w14:textId="77777777" w:rsidR="000A3821" w:rsidRDefault="000A3821" w:rsidP="000A3821">
            <w:pPr>
              <w:numPr>
                <w:ilvl w:val="0"/>
                <w:numId w:val="146"/>
              </w:numPr>
              <w:spacing w:after="0"/>
              <w:jc w:val="both"/>
              <w:rPr>
                <w:rFonts w:ascii="Arial" w:eastAsia="Arial" w:hAnsi="Arial" w:cs="Arial"/>
                <w:sz w:val="20"/>
                <w:szCs w:val="20"/>
              </w:rPr>
            </w:pPr>
            <w:r>
              <w:rPr>
                <w:rFonts w:ascii="Arial" w:eastAsia="Arial" w:hAnsi="Arial" w:cs="Arial"/>
                <w:sz w:val="20"/>
                <w:szCs w:val="20"/>
              </w:rPr>
              <w:t>Pronunciar y hablar en ingles los temas trabajados en el periodo</w:t>
            </w:r>
          </w:p>
        </w:tc>
        <w:tc>
          <w:tcPr>
            <w:tcW w:w="43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381690" w14:textId="77777777" w:rsidR="000A3821" w:rsidRDefault="000A3821" w:rsidP="000A3821">
            <w:pPr>
              <w:numPr>
                <w:ilvl w:val="0"/>
                <w:numId w:val="132"/>
              </w:numPr>
              <w:spacing w:before="240" w:after="0"/>
              <w:jc w:val="both"/>
              <w:rPr>
                <w:rFonts w:ascii="Arial" w:eastAsia="Arial" w:hAnsi="Arial" w:cs="Arial"/>
                <w:sz w:val="20"/>
                <w:szCs w:val="20"/>
              </w:rPr>
            </w:pPr>
            <w:r>
              <w:rPr>
                <w:rFonts w:ascii="Arial" w:eastAsia="Arial" w:hAnsi="Arial" w:cs="Arial"/>
                <w:sz w:val="20"/>
                <w:szCs w:val="20"/>
              </w:rPr>
              <w:t>Describir lo que estoy haciendo.</w:t>
            </w:r>
          </w:p>
          <w:p w14:paraId="30C64CC2" w14:textId="77777777" w:rsidR="000A3821" w:rsidRDefault="000A3821" w:rsidP="000A3821">
            <w:pPr>
              <w:numPr>
                <w:ilvl w:val="0"/>
                <w:numId w:val="132"/>
              </w:numPr>
              <w:spacing w:after="0"/>
              <w:jc w:val="both"/>
              <w:rPr>
                <w:rFonts w:ascii="Arial" w:eastAsia="Arial" w:hAnsi="Arial" w:cs="Arial"/>
                <w:sz w:val="20"/>
                <w:szCs w:val="20"/>
              </w:rPr>
            </w:pPr>
            <w:r>
              <w:rPr>
                <w:rFonts w:ascii="Arial" w:eastAsia="Arial" w:hAnsi="Arial" w:cs="Arial"/>
                <w:sz w:val="20"/>
                <w:szCs w:val="20"/>
              </w:rPr>
              <w:t>Responder brevemente a las preguntas: que, quien, cuando y donde, si se refieren a mis amigos o a mi colegio.</w:t>
            </w:r>
          </w:p>
          <w:p w14:paraId="427B7C07" w14:textId="77777777" w:rsidR="000A3821" w:rsidRDefault="000A3821" w:rsidP="000A3821">
            <w:pPr>
              <w:numPr>
                <w:ilvl w:val="0"/>
                <w:numId w:val="132"/>
              </w:numPr>
              <w:spacing w:after="0"/>
              <w:jc w:val="both"/>
              <w:rPr>
                <w:rFonts w:ascii="Arial" w:eastAsia="Arial" w:hAnsi="Arial" w:cs="Arial"/>
                <w:sz w:val="20"/>
                <w:szCs w:val="20"/>
              </w:rPr>
            </w:pPr>
            <w:r>
              <w:rPr>
                <w:rFonts w:ascii="Arial" w:eastAsia="Arial" w:hAnsi="Arial" w:cs="Arial"/>
                <w:sz w:val="20"/>
                <w:szCs w:val="20"/>
              </w:rPr>
              <w:t>Demostrar comprensión de preguntas sencillas sobre mí y mi entorno.</w:t>
            </w:r>
          </w:p>
        </w:tc>
        <w:tc>
          <w:tcPr>
            <w:tcW w:w="47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51F24F" w14:textId="77777777" w:rsidR="000A3821" w:rsidRDefault="000A3821" w:rsidP="000A3821">
            <w:pPr>
              <w:numPr>
                <w:ilvl w:val="0"/>
                <w:numId w:val="142"/>
              </w:numPr>
              <w:spacing w:before="240" w:after="0"/>
              <w:rPr>
                <w:rFonts w:ascii="Arial" w:eastAsia="Arial" w:hAnsi="Arial" w:cs="Arial"/>
                <w:sz w:val="20"/>
                <w:szCs w:val="20"/>
              </w:rPr>
            </w:pPr>
            <w:r>
              <w:rPr>
                <w:rFonts w:ascii="Arial" w:eastAsia="Arial" w:hAnsi="Arial" w:cs="Arial"/>
                <w:sz w:val="20"/>
                <w:szCs w:val="20"/>
              </w:rPr>
              <w:t>Respetar el proceso de aprendizaje de sus compañeros en la adquisición del inglés.</w:t>
            </w:r>
          </w:p>
        </w:tc>
      </w:tr>
    </w:tbl>
    <w:p w14:paraId="2EF5CBEE"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785FC755" w14:textId="77777777" w:rsidTr="00B44678">
        <w:trPr>
          <w:jc w:val="center"/>
        </w:trPr>
        <w:tc>
          <w:tcPr>
            <w:tcW w:w="13751" w:type="dxa"/>
            <w:shd w:val="clear" w:color="auto" w:fill="BDD7EE"/>
          </w:tcPr>
          <w:p w14:paraId="269D375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 xml:space="preserve">ÁREA:  HUMANIDADES – INGLÉS </w:t>
            </w:r>
          </w:p>
        </w:tc>
      </w:tr>
      <w:tr w:rsidR="000A3821" w14:paraId="789893BC" w14:textId="77777777" w:rsidTr="00B44678">
        <w:trPr>
          <w:jc w:val="center"/>
        </w:trPr>
        <w:tc>
          <w:tcPr>
            <w:tcW w:w="13751" w:type="dxa"/>
            <w:shd w:val="clear" w:color="auto" w:fill="BDD7EE"/>
          </w:tcPr>
          <w:p w14:paraId="0D6F0ED4" w14:textId="77777777" w:rsidR="000A3821" w:rsidRDefault="000A3821" w:rsidP="00B44678">
            <w:pPr>
              <w:rPr>
                <w:rFonts w:ascii="Arial" w:eastAsia="Arial" w:hAnsi="Arial" w:cs="Arial"/>
                <w:b/>
                <w:sz w:val="24"/>
                <w:szCs w:val="24"/>
              </w:rPr>
            </w:pPr>
            <w:r>
              <w:rPr>
                <w:rFonts w:ascii="Arial" w:eastAsia="Arial" w:hAnsi="Arial" w:cs="Arial"/>
                <w:b/>
                <w:sz w:val="24"/>
                <w:szCs w:val="24"/>
              </w:rPr>
              <w:t>CICLO I</w:t>
            </w:r>
          </w:p>
        </w:tc>
      </w:tr>
      <w:tr w:rsidR="000A3821" w14:paraId="24F03966" w14:textId="77777777" w:rsidTr="00B44678">
        <w:trPr>
          <w:jc w:val="center"/>
        </w:trPr>
        <w:tc>
          <w:tcPr>
            <w:tcW w:w="13751" w:type="dxa"/>
            <w:shd w:val="clear" w:color="auto" w:fill="FFFFFF"/>
          </w:tcPr>
          <w:p w14:paraId="10688065"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14126827" w14:textId="77777777" w:rsidR="000A3821" w:rsidRDefault="000A3821" w:rsidP="00B44678">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4"/>
                <w:szCs w:val="24"/>
              </w:rPr>
              <w:t>Entender y utilizar palabras y frases básicas relacionadas con los saludos, la familia, personas conocidas y el hogar.</w:t>
            </w:r>
          </w:p>
          <w:p w14:paraId="21326242" w14:textId="77777777" w:rsidR="000A3821" w:rsidRDefault="000A3821" w:rsidP="00B44678">
            <w:pPr>
              <w:rPr>
                <w:rFonts w:ascii="Arial" w:eastAsia="Arial" w:hAnsi="Arial" w:cs="Arial"/>
                <w:b/>
                <w:sz w:val="24"/>
                <w:szCs w:val="24"/>
              </w:rPr>
            </w:pPr>
          </w:p>
        </w:tc>
      </w:tr>
    </w:tbl>
    <w:p w14:paraId="2ED6B31B"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45B6085C" w14:textId="77777777" w:rsidTr="00B44678">
        <w:trPr>
          <w:jc w:val="center"/>
        </w:trPr>
        <w:tc>
          <w:tcPr>
            <w:tcW w:w="13751" w:type="dxa"/>
            <w:shd w:val="clear" w:color="auto" w:fill="BDD7EE"/>
          </w:tcPr>
          <w:p w14:paraId="7DA1DD5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SEGUNDO</w:t>
            </w:r>
          </w:p>
        </w:tc>
      </w:tr>
      <w:tr w:rsidR="000A3821" w14:paraId="7F406137" w14:textId="77777777" w:rsidTr="00B44678">
        <w:trPr>
          <w:jc w:val="center"/>
        </w:trPr>
        <w:tc>
          <w:tcPr>
            <w:tcW w:w="13751" w:type="dxa"/>
          </w:tcPr>
          <w:p w14:paraId="736B87A9"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3E6D94D2" w14:textId="77777777" w:rsidTr="00B44678">
        <w:trPr>
          <w:jc w:val="center"/>
        </w:trPr>
        <w:tc>
          <w:tcPr>
            <w:tcW w:w="13751" w:type="dxa"/>
          </w:tcPr>
          <w:p w14:paraId="63DE80E0"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Objetivo de grado</w:t>
            </w:r>
          </w:p>
          <w:p w14:paraId="6A0301FD"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Comprender el lenguaje sobre su familia, su colegio, sus amigos, sus juegos y lugares conocidos.</w:t>
            </w:r>
          </w:p>
          <w:p w14:paraId="10704757" w14:textId="77777777" w:rsidR="000A3821" w:rsidRDefault="000A3821" w:rsidP="00B44678">
            <w:pPr>
              <w:jc w:val="both"/>
              <w:rPr>
                <w:rFonts w:ascii="Arial" w:eastAsia="Arial" w:hAnsi="Arial" w:cs="Arial"/>
                <w:sz w:val="23"/>
                <w:szCs w:val="23"/>
              </w:rPr>
            </w:pPr>
          </w:p>
        </w:tc>
      </w:tr>
    </w:tbl>
    <w:p w14:paraId="0CF30952"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4"/>
        <w:gridCol w:w="4328"/>
        <w:gridCol w:w="4906"/>
      </w:tblGrid>
      <w:tr w:rsidR="000A3821" w14:paraId="7FE0CA9D" w14:textId="77777777" w:rsidTr="00B44678">
        <w:trPr>
          <w:trHeight w:val="280"/>
          <w:jc w:val="center"/>
        </w:trPr>
        <w:tc>
          <w:tcPr>
            <w:tcW w:w="4504" w:type="dxa"/>
            <w:shd w:val="clear" w:color="auto" w:fill="BDD7EE"/>
          </w:tcPr>
          <w:p w14:paraId="62B937C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28" w:type="dxa"/>
            <w:shd w:val="clear" w:color="auto" w:fill="BDD7EE"/>
          </w:tcPr>
          <w:p w14:paraId="769D8E7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06" w:type="dxa"/>
            <w:shd w:val="clear" w:color="auto" w:fill="BDD7EE"/>
          </w:tcPr>
          <w:p w14:paraId="156FDF9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398B9AB5" w14:textId="77777777" w:rsidTr="00B44678">
        <w:trPr>
          <w:jc w:val="center"/>
        </w:trPr>
        <w:tc>
          <w:tcPr>
            <w:tcW w:w="4504" w:type="dxa"/>
          </w:tcPr>
          <w:p w14:paraId="6DC9DC6C"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Lingüística, </w:t>
            </w:r>
          </w:p>
          <w:p w14:paraId="741A10F2"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Pragmática </w:t>
            </w:r>
          </w:p>
          <w:p w14:paraId="2708FB8B" w14:textId="77777777" w:rsidR="000A3821" w:rsidRDefault="000A3821" w:rsidP="00B44678">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Sociolingüística.</w:t>
            </w:r>
          </w:p>
        </w:tc>
        <w:tc>
          <w:tcPr>
            <w:tcW w:w="4328" w:type="dxa"/>
          </w:tcPr>
          <w:p w14:paraId="1EA6BF11" w14:textId="77777777" w:rsidR="000A3821" w:rsidRDefault="000A3821" w:rsidP="00B44678">
            <w:pPr>
              <w:spacing w:before="240" w:after="240"/>
              <w:jc w:val="both"/>
              <w:rPr>
                <w:rFonts w:ascii="Arial" w:eastAsia="Arial" w:hAnsi="Arial" w:cs="Arial"/>
                <w:sz w:val="20"/>
                <w:szCs w:val="20"/>
              </w:rPr>
            </w:pPr>
            <w:r>
              <w:rPr>
                <w:rFonts w:ascii="Arial" w:eastAsia="Arial" w:hAnsi="Arial" w:cs="Arial"/>
                <w:b/>
                <w:sz w:val="20"/>
                <w:szCs w:val="20"/>
              </w:rPr>
              <w:t>CONVIVENCIA Y PAZ:</w:t>
            </w:r>
            <w:r>
              <w:rPr>
                <w:rFonts w:ascii="Arial" w:eastAsia="Arial" w:hAnsi="Arial" w:cs="Arial"/>
                <w:sz w:val="20"/>
                <w:szCs w:val="20"/>
              </w:rPr>
              <w:t xml:space="preserve"> Comprendo que las normas ayudan a promover el buen trato y evitar el maltrato en el juego y en la vida escolar.(conocimientos)</w:t>
            </w:r>
          </w:p>
        </w:tc>
        <w:tc>
          <w:tcPr>
            <w:tcW w:w="4906" w:type="dxa"/>
          </w:tcPr>
          <w:p w14:paraId="7DFCB229" w14:textId="77777777" w:rsidR="000A3821" w:rsidRDefault="000A3821" w:rsidP="00B44678">
            <w:pPr>
              <w:spacing w:before="240" w:after="240"/>
              <w:jc w:val="both"/>
              <w:rPr>
                <w:rFonts w:ascii="Arial" w:eastAsia="Arial" w:hAnsi="Arial" w:cs="Arial"/>
                <w:b/>
                <w:sz w:val="20"/>
                <w:szCs w:val="20"/>
              </w:rPr>
            </w:pPr>
            <w:r>
              <w:rPr>
                <w:rFonts w:ascii="Arial" w:eastAsia="Arial" w:hAnsi="Arial" w:cs="Arial"/>
                <w:b/>
              </w:rPr>
              <w:t>TIPO PERSONAL</w:t>
            </w:r>
            <w:r>
              <w:rPr>
                <w:rFonts w:ascii="Arial" w:eastAsia="Arial" w:hAnsi="Arial" w:cs="Arial"/>
              </w:rPr>
              <w:t xml:space="preserve">: </w:t>
            </w:r>
            <w:r>
              <w:rPr>
                <w:rFonts w:ascii="Arial" w:eastAsia="Arial" w:hAnsi="Arial" w:cs="Arial"/>
                <w:b/>
                <w:sz w:val="20"/>
                <w:szCs w:val="20"/>
              </w:rPr>
              <w:t>ORIENTACIÓN ÉTICA</w:t>
            </w:r>
          </w:p>
          <w:p w14:paraId="624BB791" w14:textId="77777777" w:rsidR="000A3821" w:rsidRDefault="000A3821" w:rsidP="00B44678">
            <w:pPr>
              <w:spacing w:before="240" w:after="240"/>
              <w:jc w:val="both"/>
              <w:rPr>
                <w:rFonts w:ascii="Arial" w:eastAsia="Arial" w:hAnsi="Arial" w:cs="Arial"/>
              </w:rPr>
            </w:pPr>
            <w:r>
              <w:rPr>
                <w:rFonts w:ascii="Arial" w:eastAsia="Arial" w:hAnsi="Arial" w:cs="Arial"/>
              </w:rPr>
              <w:t>Regular el propio comportamiento, reflexionar sobre la propia actitud en relación con las actividades desarrolladas y responsabilizarse de las acciones realizadas.</w:t>
            </w:r>
          </w:p>
          <w:p w14:paraId="0DCE2C71" w14:textId="77777777" w:rsidR="000A3821" w:rsidRDefault="000A3821" w:rsidP="00B44678">
            <w:pPr>
              <w:spacing w:before="240" w:after="240"/>
              <w:jc w:val="both"/>
              <w:rPr>
                <w:rFonts w:ascii="Arial" w:eastAsia="Arial" w:hAnsi="Arial" w:cs="Arial"/>
              </w:rPr>
            </w:pPr>
            <w:r>
              <w:rPr>
                <w:rFonts w:ascii="Arial" w:eastAsia="Arial" w:hAnsi="Arial" w:cs="Arial"/>
              </w:rPr>
              <w:t xml:space="preserve"> </w:t>
            </w:r>
            <w:r>
              <w:rPr>
                <w:rFonts w:ascii="Arial" w:eastAsia="Arial" w:hAnsi="Arial" w:cs="Arial"/>
                <w:b/>
              </w:rPr>
              <w:t xml:space="preserve">Evidencia: </w:t>
            </w:r>
            <w:r>
              <w:rPr>
                <w:rFonts w:ascii="Arial" w:eastAsia="Arial" w:hAnsi="Arial" w:cs="Arial"/>
              </w:rPr>
              <w:t>Asumo las consecuencias de mis propias acciones.</w:t>
            </w:r>
          </w:p>
        </w:tc>
      </w:tr>
      <w:tr w:rsidR="000A3821" w14:paraId="0A2F9773" w14:textId="77777777" w:rsidTr="00B44678">
        <w:trPr>
          <w:jc w:val="center"/>
        </w:trPr>
        <w:tc>
          <w:tcPr>
            <w:tcW w:w="13738" w:type="dxa"/>
            <w:gridSpan w:val="3"/>
            <w:shd w:val="clear" w:color="auto" w:fill="9CC3E5"/>
          </w:tcPr>
          <w:p w14:paraId="3BBAD95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2643EB8E" w14:textId="77777777" w:rsidTr="00B44678">
        <w:trPr>
          <w:jc w:val="center"/>
        </w:trPr>
        <w:tc>
          <w:tcPr>
            <w:tcW w:w="13738" w:type="dxa"/>
            <w:gridSpan w:val="3"/>
          </w:tcPr>
          <w:p w14:paraId="5ED1D1E5"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326E2418"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466B87C2" w14:textId="77777777" w:rsidR="000A3821" w:rsidRDefault="000A3821" w:rsidP="00B44678">
            <w:pPr>
              <w:jc w:val="both"/>
              <w:rPr>
                <w:rFonts w:ascii="Arial" w:eastAsia="Arial" w:hAnsi="Arial" w:cs="Arial"/>
                <w:b/>
              </w:rPr>
            </w:pPr>
          </w:p>
        </w:tc>
      </w:tr>
    </w:tbl>
    <w:p w14:paraId="16B06468"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3400"/>
        <w:gridCol w:w="4104"/>
        <w:gridCol w:w="3682"/>
      </w:tblGrid>
      <w:tr w:rsidR="000A3821" w14:paraId="504EB9E5" w14:textId="77777777" w:rsidTr="00B44678">
        <w:trPr>
          <w:trHeight w:val="260"/>
          <w:jc w:val="center"/>
        </w:trPr>
        <w:tc>
          <w:tcPr>
            <w:tcW w:w="5952" w:type="dxa"/>
            <w:gridSpan w:val="2"/>
            <w:shd w:val="clear" w:color="auto" w:fill="BDD7EE"/>
            <w:vAlign w:val="center"/>
          </w:tcPr>
          <w:p w14:paraId="080897A4"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2</w:t>
            </w:r>
          </w:p>
        </w:tc>
        <w:tc>
          <w:tcPr>
            <w:tcW w:w="7786" w:type="dxa"/>
            <w:gridSpan w:val="2"/>
            <w:shd w:val="clear" w:color="auto" w:fill="BDD7EE"/>
            <w:vAlign w:val="center"/>
          </w:tcPr>
          <w:p w14:paraId="4CAE285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SEGUNDO</w:t>
            </w:r>
          </w:p>
        </w:tc>
      </w:tr>
      <w:tr w:rsidR="000A3821" w14:paraId="6094C896" w14:textId="77777777" w:rsidTr="00B44678">
        <w:trPr>
          <w:trHeight w:val="440"/>
          <w:jc w:val="center"/>
        </w:trPr>
        <w:tc>
          <w:tcPr>
            <w:tcW w:w="2552" w:type="dxa"/>
            <w:tcBorders>
              <w:right w:val="single" w:sz="4" w:space="0" w:color="000000"/>
            </w:tcBorders>
            <w:shd w:val="clear" w:color="auto" w:fill="BDD7EE"/>
            <w:vAlign w:val="center"/>
          </w:tcPr>
          <w:p w14:paraId="773E5EAE"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0" w:type="dxa"/>
            <w:tcBorders>
              <w:left w:val="single" w:sz="4" w:space="0" w:color="000000"/>
            </w:tcBorders>
            <w:shd w:val="clear" w:color="auto" w:fill="BDD7EE"/>
            <w:vAlign w:val="center"/>
          </w:tcPr>
          <w:p w14:paraId="2EC326E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0FB8692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30A5B81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735BDBE1" w14:textId="77777777" w:rsidTr="00B44678">
        <w:trPr>
          <w:trHeight w:val="1400"/>
          <w:jc w:val="center"/>
        </w:trPr>
        <w:tc>
          <w:tcPr>
            <w:tcW w:w="2552" w:type="dxa"/>
            <w:tcBorders>
              <w:right w:val="single" w:sz="4" w:space="0" w:color="000000"/>
            </w:tcBorders>
            <w:shd w:val="clear" w:color="auto" w:fill="FFFFFF"/>
          </w:tcPr>
          <w:p w14:paraId="46E00818" w14:textId="77777777" w:rsidR="000A3821" w:rsidRPr="001B2D3F" w:rsidRDefault="000A3821" w:rsidP="00B44678">
            <w:pPr>
              <w:spacing w:before="240"/>
              <w:jc w:val="both"/>
              <w:rPr>
                <w:rFonts w:ascii="Arial" w:eastAsia="Arial" w:hAnsi="Arial" w:cs="Arial"/>
                <w:sz w:val="20"/>
                <w:szCs w:val="20"/>
                <w:lang w:val="en-US"/>
              </w:rPr>
            </w:pPr>
            <w:r w:rsidRPr="001B2D3F">
              <w:rPr>
                <w:rFonts w:ascii="Arial" w:eastAsia="Arial" w:hAnsi="Arial" w:cs="Arial"/>
                <w:sz w:val="20"/>
                <w:szCs w:val="20"/>
                <w:lang w:val="en-US"/>
              </w:rPr>
              <w:t>What do you like about your school?</w:t>
            </w:r>
          </w:p>
          <w:p w14:paraId="1BA36640" w14:textId="77777777" w:rsidR="000A3821" w:rsidRDefault="000A3821" w:rsidP="00B44678">
            <w:pPr>
              <w:pBdr>
                <w:top w:val="nil"/>
                <w:left w:val="nil"/>
                <w:bottom w:val="nil"/>
                <w:right w:val="nil"/>
                <w:between w:val="nil"/>
              </w:pBdr>
              <w:jc w:val="both"/>
              <w:rPr>
                <w:rFonts w:ascii="Arial" w:eastAsia="Arial" w:hAnsi="Arial" w:cs="Arial"/>
                <w:sz w:val="24"/>
                <w:szCs w:val="24"/>
              </w:rPr>
            </w:pPr>
            <w:r>
              <w:rPr>
                <w:rFonts w:ascii="Arial" w:eastAsia="Arial" w:hAnsi="Arial" w:cs="Arial"/>
                <w:sz w:val="20"/>
                <w:szCs w:val="20"/>
              </w:rPr>
              <w:t>Que te gusta de tu colegio?</w:t>
            </w:r>
          </w:p>
        </w:tc>
        <w:tc>
          <w:tcPr>
            <w:tcW w:w="3400" w:type="dxa"/>
            <w:tcBorders>
              <w:left w:val="single" w:sz="4" w:space="0" w:color="000000"/>
            </w:tcBorders>
            <w:shd w:val="clear" w:color="auto" w:fill="FFFFFF"/>
          </w:tcPr>
          <w:p w14:paraId="66965D72" w14:textId="77777777" w:rsidR="000A3821" w:rsidRDefault="000A3821" w:rsidP="000A3821">
            <w:pPr>
              <w:numPr>
                <w:ilvl w:val="0"/>
                <w:numId w:val="109"/>
              </w:numPr>
              <w:spacing w:before="240" w:after="0"/>
              <w:jc w:val="both"/>
              <w:rPr>
                <w:rFonts w:ascii="Arial" w:eastAsia="Arial" w:hAnsi="Arial" w:cs="Arial"/>
                <w:sz w:val="20"/>
                <w:szCs w:val="20"/>
              </w:rPr>
            </w:pPr>
            <w:r>
              <w:rPr>
                <w:rFonts w:ascii="Arial" w:eastAsia="Arial" w:hAnsi="Arial" w:cs="Arial"/>
                <w:sz w:val="20"/>
                <w:szCs w:val="20"/>
              </w:rPr>
              <w:t>Comprendo y empleo el lenguaje básico sobre mi escuela.</w:t>
            </w:r>
          </w:p>
          <w:p w14:paraId="318BC119" w14:textId="77777777" w:rsidR="000A3821" w:rsidRDefault="000A3821" w:rsidP="000A3821">
            <w:pPr>
              <w:numPr>
                <w:ilvl w:val="0"/>
                <w:numId w:val="109"/>
              </w:numPr>
              <w:spacing w:after="0"/>
              <w:jc w:val="both"/>
              <w:rPr>
                <w:rFonts w:ascii="Arial" w:eastAsia="Arial" w:hAnsi="Arial" w:cs="Arial"/>
                <w:sz w:val="20"/>
                <w:szCs w:val="20"/>
              </w:rPr>
            </w:pPr>
            <w:r>
              <w:rPr>
                <w:rFonts w:ascii="Arial" w:eastAsia="Arial" w:hAnsi="Arial" w:cs="Arial"/>
                <w:sz w:val="20"/>
                <w:szCs w:val="20"/>
              </w:rPr>
              <w:t>Comprendo descripciones cortas y sencillas de objetos y lugares conocidos o de mi entorno.</w:t>
            </w:r>
          </w:p>
          <w:p w14:paraId="597B9806" w14:textId="77777777" w:rsidR="000A3821" w:rsidRDefault="000A3821" w:rsidP="000A3821">
            <w:pPr>
              <w:numPr>
                <w:ilvl w:val="0"/>
                <w:numId w:val="109"/>
              </w:numPr>
              <w:spacing w:after="0"/>
              <w:jc w:val="both"/>
              <w:rPr>
                <w:rFonts w:ascii="Arial" w:eastAsia="Arial" w:hAnsi="Arial" w:cs="Arial"/>
                <w:sz w:val="16"/>
                <w:szCs w:val="16"/>
              </w:rPr>
            </w:pPr>
            <w:r>
              <w:rPr>
                <w:rFonts w:ascii="Arial" w:eastAsia="Arial" w:hAnsi="Arial" w:cs="Arial"/>
                <w:sz w:val="16"/>
                <w:szCs w:val="16"/>
              </w:rPr>
              <w:t>Reconozco palabras y frases cortas en inglés en libros, objetos, juguetes, propagandas y lugares de mi escuela.</w:t>
            </w:r>
          </w:p>
        </w:tc>
        <w:tc>
          <w:tcPr>
            <w:tcW w:w="4104" w:type="dxa"/>
            <w:tcBorders>
              <w:left w:val="single" w:sz="4" w:space="0" w:color="000000"/>
            </w:tcBorders>
            <w:shd w:val="clear" w:color="auto" w:fill="FFFFFF"/>
          </w:tcPr>
          <w:p w14:paraId="75840401" w14:textId="77777777" w:rsidR="000A3821" w:rsidRDefault="000A3821" w:rsidP="00B44678">
            <w:pPr>
              <w:tabs>
                <w:tab w:val="left" w:pos="274"/>
              </w:tabs>
              <w:jc w:val="both"/>
              <w:rPr>
                <w:rFonts w:ascii="Arial" w:eastAsia="Arial" w:hAnsi="Arial" w:cs="Arial"/>
                <w:sz w:val="20"/>
                <w:szCs w:val="20"/>
              </w:rPr>
            </w:pPr>
            <w:r>
              <w:rPr>
                <w:rFonts w:ascii="Arial" w:eastAsia="Arial" w:hAnsi="Arial" w:cs="Arial"/>
                <w:sz w:val="20"/>
                <w:szCs w:val="20"/>
              </w:rPr>
              <w:t>1.</w:t>
            </w:r>
            <w:r>
              <w:rPr>
                <w:rFonts w:ascii="Times New Roman" w:hAnsi="Times New Roman"/>
                <w:sz w:val="14"/>
                <w:szCs w:val="14"/>
              </w:rPr>
              <w:t xml:space="preserve"> </w:t>
            </w:r>
            <w:r>
              <w:rPr>
                <w:rFonts w:ascii="Arial" w:eastAsia="Arial" w:hAnsi="Arial" w:cs="Arial"/>
                <w:sz w:val="20"/>
                <w:szCs w:val="20"/>
              </w:rPr>
              <w:t>Expresa ideas sencillas sobre temas estudiados, usando palabras y frases.</w:t>
            </w:r>
          </w:p>
          <w:p w14:paraId="649A94CB" w14:textId="77777777" w:rsidR="000A3821" w:rsidRDefault="000A3821" w:rsidP="00B44678">
            <w:pPr>
              <w:tabs>
                <w:tab w:val="left" w:pos="274"/>
              </w:tabs>
              <w:jc w:val="both"/>
              <w:rPr>
                <w:rFonts w:ascii="Arial" w:eastAsia="Arial" w:hAnsi="Arial" w:cs="Arial"/>
              </w:rPr>
            </w:pPr>
            <w:r>
              <w:rPr>
                <w:rFonts w:ascii="Arial" w:eastAsia="Arial" w:hAnsi="Arial" w:cs="Arial"/>
                <w:sz w:val="20"/>
                <w:szCs w:val="20"/>
              </w:rPr>
              <w:t>5. Menciona aspectos culturales propios de su entorno, usando vocabulario y expresiones conocidas</w:t>
            </w:r>
          </w:p>
        </w:tc>
        <w:tc>
          <w:tcPr>
            <w:tcW w:w="3682" w:type="dxa"/>
            <w:tcBorders>
              <w:left w:val="single" w:sz="4" w:space="0" w:color="000000"/>
            </w:tcBorders>
            <w:shd w:val="clear" w:color="auto" w:fill="FFFFFF"/>
          </w:tcPr>
          <w:p w14:paraId="194B2875"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p>
        </w:tc>
      </w:tr>
    </w:tbl>
    <w:p w14:paraId="260F3C9A"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6"/>
        <w:gridCol w:w="3919"/>
        <w:gridCol w:w="3686"/>
      </w:tblGrid>
      <w:tr w:rsidR="000A3821" w14:paraId="6FAC1437" w14:textId="77777777" w:rsidTr="00B44678">
        <w:trPr>
          <w:jc w:val="center"/>
        </w:trPr>
        <w:tc>
          <w:tcPr>
            <w:tcW w:w="6146" w:type="dxa"/>
            <w:vMerge w:val="restart"/>
            <w:shd w:val="clear" w:color="auto" w:fill="BDD7EE"/>
            <w:vAlign w:val="center"/>
          </w:tcPr>
          <w:p w14:paraId="3194AF2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605" w:type="dxa"/>
            <w:gridSpan w:val="2"/>
            <w:shd w:val="clear" w:color="auto" w:fill="BDD7EE"/>
          </w:tcPr>
          <w:p w14:paraId="300FF80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22C3BABA" w14:textId="77777777" w:rsidTr="00B44678">
        <w:trPr>
          <w:jc w:val="center"/>
        </w:trPr>
        <w:tc>
          <w:tcPr>
            <w:tcW w:w="6146" w:type="dxa"/>
            <w:vMerge/>
            <w:shd w:val="clear" w:color="auto" w:fill="BDD7EE"/>
            <w:vAlign w:val="center"/>
          </w:tcPr>
          <w:p w14:paraId="379067BC"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9" w:type="dxa"/>
            <w:shd w:val="clear" w:color="auto" w:fill="BDD7EE"/>
          </w:tcPr>
          <w:p w14:paraId="39E8648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6" w:type="dxa"/>
            <w:shd w:val="clear" w:color="auto" w:fill="BDD7EE"/>
          </w:tcPr>
          <w:p w14:paraId="2366331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3BBFD25D" w14:textId="77777777" w:rsidTr="00B44678">
        <w:trPr>
          <w:jc w:val="center"/>
        </w:trPr>
        <w:tc>
          <w:tcPr>
            <w:tcW w:w="6146" w:type="dxa"/>
            <w:shd w:val="clear" w:color="auto" w:fill="auto"/>
          </w:tcPr>
          <w:p w14:paraId="49DF2738" w14:textId="77777777" w:rsidR="000A3821" w:rsidRDefault="000A3821" w:rsidP="00B44678">
            <w:pPr>
              <w:pBdr>
                <w:top w:val="nil"/>
                <w:left w:val="nil"/>
                <w:bottom w:val="nil"/>
                <w:right w:val="nil"/>
                <w:between w:val="nil"/>
              </w:pBdr>
              <w:ind w:left="720" w:hanging="720"/>
              <w:rPr>
                <w:rFonts w:ascii="Arial" w:eastAsia="Arial" w:hAnsi="Arial" w:cs="Arial"/>
                <w:color w:val="000000"/>
              </w:rPr>
            </w:pPr>
            <w:r>
              <w:rPr>
                <w:rFonts w:ascii="Arial" w:eastAsia="Arial" w:hAnsi="Arial" w:cs="Arial"/>
                <w:b/>
              </w:rPr>
              <w:t>Mi escuela</w:t>
            </w:r>
          </w:p>
        </w:tc>
        <w:tc>
          <w:tcPr>
            <w:tcW w:w="3919" w:type="dxa"/>
            <w:shd w:val="clear" w:color="auto" w:fill="auto"/>
          </w:tcPr>
          <w:p w14:paraId="10F06B49" w14:textId="77777777" w:rsidR="000A3821" w:rsidRDefault="000A3821" w:rsidP="00B44678">
            <w:pPr>
              <w:jc w:val="both"/>
              <w:rPr>
                <w:rFonts w:ascii="Arial" w:eastAsia="Arial" w:hAnsi="Arial" w:cs="Arial"/>
                <w:sz w:val="24"/>
                <w:szCs w:val="24"/>
              </w:rPr>
            </w:pPr>
            <w:r>
              <w:rPr>
                <w:rFonts w:ascii="Arial" w:eastAsia="Arial" w:hAnsi="Arial" w:cs="Arial"/>
                <w:sz w:val="24"/>
                <w:szCs w:val="24"/>
              </w:rPr>
              <w:t xml:space="preserve">Sociales.  </w:t>
            </w:r>
          </w:p>
          <w:p w14:paraId="72507E1F" w14:textId="77777777" w:rsidR="000A3821" w:rsidRDefault="000A3821" w:rsidP="00B44678">
            <w:pPr>
              <w:jc w:val="both"/>
              <w:rPr>
                <w:rFonts w:ascii="Arial" w:eastAsia="Arial" w:hAnsi="Arial" w:cs="Arial"/>
                <w:sz w:val="24"/>
                <w:szCs w:val="24"/>
              </w:rPr>
            </w:pPr>
          </w:p>
          <w:p w14:paraId="15036AB8" w14:textId="77777777" w:rsidR="000A3821" w:rsidRDefault="000A3821" w:rsidP="00B44678">
            <w:pPr>
              <w:jc w:val="both"/>
              <w:rPr>
                <w:rFonts w:ascii="Arial" w:eastAsia="Arial" w:hAnsi="Arial" w:cs="Arial"/>
                <w:sz w:val="24"/>
                <w:szCs w:val="24"/>
              </w:rPr>
            </w:pPr>
          </w:p>
        </w:tc>
        <w:tc>
          <w:tcPr>
            <w:tcW w:w="3686" w:type="dxa"/>
            <w:shd w:val="clear" w:color="auto" w:fill="auto"/>
          </w:tcPr>
          <w:p w14:paraId="3F21C745" w14:textId="77777777" w:rsidR="000A3821" w:rsidRDefault="000A3821" w:rsidP="00B44678">
            <w:pPr>
              <w:jc w:val="both"/>
              <w:rPr>
                <w:rFonts w:ascii="Arial" w:eastAsia="Arial" w:hAnsi="Arial" w:cs="Arial"/>
                <w:sz w:val="24"/>
                <w:szCs w:val="24"/>
              </w:rPr>
            </w:pPr>
            <w:r>
              <w:rPr>
                <w:rFonts w:ascii="Arial" w:eastAsia="Arial" w:hAnsi="Arial" w:cs="Arial"/>
                <w:sz w:val="24"/>
                <w:szCs w:val="24"/>
              </w:rPr>
              <w:t>Proyecto: ética y valores</w:t>
            </w:r>
          </w:p>
          <w:p w14:paraId="0DE68546" w14:textId="77777777" w:rsidR="000A3821" w:rsidRDefault="000A3821" w:rsidP="00B44678">
            <w:pPr>
              <w:jc w:val="both"/>
              <w:rPr>
                <w:rFonts w:ascii="Arial" w:eastAsia="Arial" w:hAnsi="Arial" w:cs="Arial"/>
                <w:sz w:val="24"/>
                <w:szCs w:val="24"/>
              </w:rPr>
            </w:pPr>
          </w:p>
          <w:p w14:paraId="5F9394C9"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sz w:val="24"/>
                <w:szCs w:val="24"/>
              </w:rPr>
            </w:pPr>
          </w:p>
        </w:tc>
      </w:tr>
    </w:tbl>
    <w:p w14:paraId="48F6107A" w14:textId="77777777" w:rsidR="000A3821" w:rsidRDefault="000A3821" w:rsidP="000A3821">
      <w:pPr>
        <w:spacing w:after="0" w:line="240" w:lineRule="auto"/>
        <w:jc w:val="both"/>
        <w:rPr>
          <w:rFonts w:ascii="Arial" w:eastAsia="Arial" w:hAnsi="Arial" w:cs="Arial"/>
          <w:sz w:val="24"/>
          <w:szCs w:val="24"/>
        </w:rPr>
      </w:pPr>
    </w:p>
    <w:tbl>
      <w:tblPr>
        <w:tblW w:w="137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5"/>
        <w:gridCol w:w="4365"/>
        <w:gridCol w:w="4762"/>
      </w:tblGrid>
      <w:tr w:rsidR="000A3821" w14:paraId="7859B616" w14:textId="77777777" w:rsidTr="00B44678">
        <w:trPr>
          <w:trHeight w:val="220"/>
          <w:jc w:val="center"/>
        </w:trPr>
        <w:tc>
          <w:tcPr>
            <w:tcW w:w="13762" w:type="dxa"/>
            <w:gridSpan w:val="3"/>
            <w:shd w:val="clear" w:color="auto" w:fill="BDD7EE"/>
          </w:tcPr>
          <w:p w14:paraId="22E2F83B"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2 -  GRADO SEGUNDO</w:t>
            </w:r>
          </w:p>
        </w:tc>
      </w:tr>
      <w:tr w:rsidR="000A3821" w14:paraId="1912402B" w14:textId="77777777" w:rsidTr="00B44678">
        <w:trPr>
          <w:trHeight w:val="340"/>
          <w:jc w:val="center"/>
        </w:trPr>
        <w:tc>
          <w:tcPr>
            <w:tcW w:w="4635" w:type="dxa"/>
            <w:shd w:val="clear" w:color="auto" w:fill="BDD7EE"/>
            <w:vAlign w:val="center"/>
          </w:tcPr>
          <w:p w14:paraId="24AB7536"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65" w:type="dxa"/>
            <w:shd w:val="clear" w:color="auto" w:fill="BDD7EE"/>
            <w:vAlign w:val="center"/>
          </w:tcPr>
          <w:p w14:paraId="60BC5EF9"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359465CD"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7FC164D8" w14:textId="77777777" w:rsidTr="00B44678">
        <w:trPr>
          <w:trHeight w:val="1900"/>
          <w:jc w:val="center"/>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46B2A" w14:textId="77777777" w:rsidR="000A3821" w:rsidRDefault="000A3821" w:rsidP="000A3821">
            <w:pPr>
              <w:numPr>
                <w:ilvl w:val="0"/>
                <w:numId w:val="134"/>
              </w:numPr>
              <w:spacing w:before="240" w:after="0"/>
              <w:jc w:val="both"/>
              <w:rPr>
                <w:rFonts w:ascii="Arial" w:eastAsia="Arial" w:hAnsi="Arial" w:cs="Arial"/>
                <w:sz w:val="20"/>
                <w:szCs w:val="20"/>
              </w:rPr>
            </w:pPr>
            <w:r>
              <w:rPr>
                <w:rFonts w:ascii="Arial" w:eastAsia="Arial" w:hAnsi="Arial" w:cs="Arial"/>
                <w:sz w:val="20"/>
                <w:szCs w:val="20"/>
              </w:rPr>
              <w:t>Identificar las expresiones comunes del salón de clase.</w:t>
            </w:r>
          </w:p>
          <w:p w14:paraId="32001748" w14:textId="77777777" w:rsidR="000A3821" w:rsidRDefault="000A3821" w:rsidP="000A3821">
            <w:pPr>
              <w:numPr>
                <w:ilvl w:val="0"/>
                <w:numId w:val="134"/>
              </w:numPr>
              <w:spacing w:after="0"/>
              <w:jc w:val="both"/>
              <w:rPr>
                <w:rFonts w:ascii="Arial" w:eastAsia="Arial" w:hAnsi="Arial" w:cs="Arial"/>
                <w:sz w:val="20"/>
                <w:szCs w:val="20"/>
              </w:rPr>
            </w:pPr>
            <w:r>
              <w:rPr>
                <w:rFonts w:ascii="Arial" w:eastAsia="Arial" w:hAnsi="Arial" w:cs="Arial"/>
                <w:sz w:val="20"/>
                <w:szCs w:val="20"/>
              </w:rPr>
              <w:t>Entender las expresiones básicas relacionadas con el salón de clase y la escuela.</w:t>
            </w:r>
          </w:p>
        </w:tc>
        <w:tc>
          <w:tcPr>
            <w:tcW w:w="4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89E3B9" w14:textId="77777777" w:rsidR="000A3821" w:rsidRDefault="000A3821" w:rsidP="000A3821">
            <w:pPr>
              <w:numPr>
                <w:ilvl w:val="0"/>
                <w:numId w:val="104"/>
              </w:numPr>
              <w:spacing w:before="240" w:after="0"/>
              <w:jc w:val="both"/>
              <w:rPr>
                <w:rFonts w:ascii="Arial" w:eastAsia="Arial" w:hAnsi="Arial" w:cs="Arial"/>
                <w:sz w:val="20"/>
                <w:szCs w:val="20"/>
              </w:rPr>
            </w:pPr>
            <w:r>
              <w:rPr>
                <w:rFonts w:ascii="Arial" w:eastAsia="Arial" w:hAnsi="Arial" w:cs="Arial"/>
                <w:sz w:val="20"/>
                <w:szCs w:val="20"/>
              </w:rPr>
              <w:t>Participar en las actividades relacionadas con expresiones comunes del salón de clase.</w:t>
            </w:r>
          </w:p>
          <w:p w14:paraId="6CF1FD61" w14:textId="77777777" w:rsidR="000A3821" w:rsidRDefault="000A3821" w:rsidP="000A3821">
            <w:pPr>
              <w:numPr>
                <w:ilvl w:val="0"/>
                <w:numId w:val="104"/>
              </w:numPr>
              <w:spacing w:after="0"/>
              <w:jc w:val="both"/>
              <w:rPr>
                <w:rFonts w:ascii="Arial" w:eastAsia="Arial" w:hAnsi="Arial" w:cs="Arial"/>
                <w:sz w:val="20"/>
                <w:szCs w:val="20"/>
              </w:rPr>
            </w:pPr>
            <w:r>
              <w:rPr>
                <w:rFonts w:ascii="Arial" w:eastAsia="Arial" w:hAnsi="Arial" w:cs="Arial"/>
                <w:sz w:val="20"/>
                <w:szCs w:val="20"/>
              </w:rPr>
              <w:t>Utilizar las expresiones básicas relacionadas con el salón de clase y la escuela.</w:t>
            </w:r>
          </w:p>
        </w:tc>
        <w:tc>
          <w:tcPr>
            <w:tcW w:w="47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9275E4" w14:textId="77777777" w:rsidR="000A3821" w:rsidRDefault="000A3821" w:rsidP="000A3821">
            <w:pPr>
              <w:numPr>
                <w:ilvl w:val="0"/>
                <w:numId w:val="107"/>
              </w:numPr>
              <w:spacing w:before="240" w:after="0"/>
              <w:jc w:val="both"/>
              <w:rPr>
                <w:rFonts w:ascii="Arial" w:eastAsia="Arial" w:hAnsi="Arial" w:cs="Arial"/>
                <w:sz w:val="20"/>
                <w:szCs w:val="20"/>
              </w:rPr>
            </w:pPr>
            <w:r>
              <w:rPr>
                <w:rFonts w:ascii="Arial" w:eastAsia="Arial" w:hAnsi="Arial" w:cs="Arial"/>
                <w:sz w:val="20"/>
                <w:szCs w:val="20"/>
              </w:rPr>
              <w:t>Disfrutar de las actividades del aprendizaje del inglés.</w:t>
            </w:r>
          </w:p>
        </w:tc>
      </w:tr>
    </w:tbl>
    <w:p w14:paraId="3946BB70" w14:textId="77777777" w:rsidR="000A3821" w:rsidRDefault="000A3821" w:rsidP="000A3821">
      <w:pPr>
        <w:spacing w:after="0" w:line="240" w:lineRule="auto"/>
        <w:jc w:val="both"/>
        <w:rPr>
          <w:rFonts w:ascii="Arial" w:eastAsia="Arial" w:hAnsi="Arial" w:cs="Arial"/>
          <w:sz w:val="24"/>
          <w:szCs w:val="24"/>
        </w:rPr>
      </w:pPr>
    </w:p>
    <w:p w14:paraId="05C9C0B0"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02AA424C" w14:textId="77777777" w:rsidTr="00B44678">
        <w:trPr>
          <w:jc w:val="center"/>
        </w:trPr>
        <w:tc>
          <w:tcPr>
            <w:tcW w:w="13751" w:type="dxa"/>
            <w:shd w:val="clear" w:color="auto" w:fill="BDD7EE"/>
          </w:tcPr>
          <w:p w14:paraId="27F1CF4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0E09F186" w14:textId="77777777" w:rsidTr="00B44678">
        <w:trPr>
          <w:jc w:val="center"/>
        </w:trPr>
        <w:tc>
          <w:tcPr>
            <w:tcW w:w="13751" w:type="dxa"/>
            <w:shd w:val="clear" w:color="auto" w:fill="BDD7EE"/>
          </w:tcPr>
          <w:p w14:paraId="58BE0D1D" w14:textId="77777777" w:rsidR="000A3821" w:rsidRDefault="000A3821" w:rsidP="00B44678">
            <w:pPr>
              <w:rPr>
                <w:rFonts w:ascii="Arial" w:eastAsia="Arial" w:hAnsi="Arial" w:cs="Arial"/>
                <w:b/>
                <w:sz w:val="24"/>
                <w:szCs w:val="24"/>
              </w:rPr>
            </w:pPr>
            <w:r>
              <w:rPr>
                <w:rFonts w:ascii="Arial" w:eastAsia="Arial" w:hAnsi="Arial" w:cs="Arial"/>
                <w:b/>
                <w:sz w:val="24"/>
                <w:szCs w:val="24"/>
              </w:rPr>
              <w:t>CICLO I</w:t>
            </w:r>
          </w:p>
        </w:tc>
      </w:tr>
      <w:tr w:rsidR="000A3821" w14:paraId="442A4295" w14:textId="77777777" w:rsidTr="00B44678">
        <w:trPr>
          <w:jc w:val="center"/>
        </w:trPr>
        <w:tc>
          <w:tcPr>
            <w:tcW w:w="13751" w:type="dxa"/>
            <w:shd w:val="clear" w:color="auto" w:fill="FFFFFF"/>
          </w:tcPr>
          <w:p w14:paraId="2E835FF2"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01049E96" w14:textId="77777777" w:rsidR="000A3821" w:rsidRDefault="000A3821" w:rsidP="00B44678">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4"/>
                <w:szCs w:val="24"/>
              </w:rPr>
              <w:t>Entender y utilizar palabras y frases básicas relacionadas con los saludos, la familia, personas conocidas y el hogar.</w:t>
            </w:r>
          </w:p>
          <w:p w14:paraId="2944818A" w14:textId="77777777" w:rsidR="000A3821" w:rsidRDefault="000A3821" w:rsidP="00B44678">
            <w:pPr>
              <w:rPr>
                <w:rFonts w:ascii="Arial" w:eastAsia="Arial" w:hAnsi="Arial" w:cs="Arial"/>
                <w:b/>
                <w:sz w:val="24"/>
                <w:szCs w:val="24"/>
              </w:rPr>
            </w:pPr>
          </w:p>
        </w:tc>
      </w:tr>
    </w:tbl>
    <w:p w14:paraId="24491CFE" w14:textId="77777777" w:rsidR="000A3821" w:rsidRDefault="000A3821" w:rsidP="000A3821">
      <w:pPr>
        <w:spacing w:after="0" w:line="240" w:lineRule="auto"/>
        <w:rPr>
          <w:rFonts w:ascii="Arial" w:eastAsia="Arial" w:hAnsi="Arial" w:cs="Arial"/>
          <w:b/>
          <w:sz w:val="24"/>
          <w:szCs w:val="24"/>
        </w:rPr>
      </w:pPr>
    </w:p>
    <w:p w14:paraId="23EA09C0"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583412AF" w14:textId="77777777" w:rsidTr="00B44678">
        <w:trPr>
          <w:jc w:val="center"/>
        </w:trPr>
        <w:tc>
          <w:tcPr>
            <w:tcW w:w="13751" w:type="dxa"/>
            <w:shd w:val="clear" w:color="auto" w:fill="BDD7EE"/>
          </w:tcPr>
          <w:p w14:paraId="6484DD8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SEGUNDO</w:t>
            </w:r>
          </w:p>
        </w:tc>
      </w:tr>
      <w:tr w:rsidR="000A3821" w14:paraId="65CB377D" w14:textId="77777777" w:rsidTr="00B44678">
        <w:trPr>
          <w:jc w:val="center"/>
        </w:trPr>
        <w:tc>
          <w:tcPr>
            <w:tcW w:w="13751" w:type="dxa"/>
          </w:tcPr>
          <w:p w14:paraId="60BDA0B5"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06200806" w14:textId="77777777" w:rsidTr="00B44678">
        <w:trPr>
          <w:jc w:val="center"/>
        </w:trPr>
        <w:tc>
          <w:tcPr>
            <w:tcW w:w="13751" w:type="dxa"/>
          </w:tcPr>
          <w:p w14:paraId="401C9A4A"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Objetivo de grado</w:t>
            </w:r>
          </w:p>
          <w:p w14:paraId="2457E798"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Comprender el lenguaje sobre su familia, su colegio, sus amigos, sus juegos y lugares conocidos.</w:t>
            </w:r>
          </w:p>
          <w:p w14:paraId="5B5C7C79" w14:textId="77777777" w:rsidR="000A3821" w:rsidRDefault="000A3821" w:rsidP="00B44678">
            <w:pPr>
              <w:jc w:val="both"/>
              <w:rPr>
                <w:rFonts w:ascii="Arial" w:eastAsia="Arial" w:hAnsi="Arial" w:cs="Arial"/>
                <w:sz w:val="23"/>
                <w:szCs w:val="23"/>
              </w:rPr>
            </w:pPr>
          </w:p>
        </w:tc>
      </w:tr>
    </w:tbl>
    <w:p w14:paraId="15E08E65" w14:textId="77777777" w:rsidR="000A3821" w:rsidRDefault="000A3821" w:rsidP="000A3821">
      <w:pPr>
        <w:spacing w:after="0" w:line="240" w:lineRule="auto"/>
        <w:jc w:val="both"/>
        <w:rPr>
          <w:rFonts w:ascii="Arial" w:eastAsia="Arial" w:hAnsi="Arial" w:cs="Arial"/>
          <w:sz w:val="24"/>
          <w:szCs w:val="24"/>
        </w:rPr>
      </w:pPr>
    </w:p>
    <w:tbl>
      <w:tblPr>
        <w:tblW w:w="13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43"/>
        <w:gridCol w:w="1862"/>
        <w:gridCol w:w="1388"/>
        <w:gridCol w:w="2744"/>
        <w:gridCol w:w="1077"/>
        <w:gridCol w:w="3449"/>
      </w:tblGrid>
      <w:tr w:rsidR="000A3821" w14:paraId="0097C597" w14:textId="77777777" w:rsidTr="00B44678">
        <w:trPr>
          <w:trHeight w:val="280"/>
          <w:jc w:val="center"/>
        </w:trPr>
        <w:tc>
          <w:tcPr>
            <w:tcW w:w="5306" w:type="dxa"/>
            <w:gridSpan w:val="2"/>
            <w:shd w:val="clear" w:color="auto" w:fill="BDD7EE"/>
          </w:tcPr>
          <w:p w14:paraId="62C385B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132" w:type="dxa"/>
            <w:gridSpan w:val="2"/>
            <w:shd w:val="clear" w:color="auto" w:fill="BDD7EE"/>
          </w:tcPr>
          <w:p w14:paraId="01EDB33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526" w:type="dxa"/>
            <w:gridSpan w:val="2"/>
            <w:shd w:val="clear" w:color="auto" w:fill="BDD7EE"/>
          </w:tcPr>
          <w:p w14:paraId="1700465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38A66B50" w14:textId="77777777" w:rsidTr="00B44678">
        <w:trPr>
          <w:jc w:val="center"/>
        </w:trPr>
        <w:tc>
          <w:tcPr>
            <w:tcW w:w="5306" w:type="dxa"/>
            <w:gridSpan w:val="2"/>
          </w:tcPr>
          <w:p w14:paraId="10527CBA" w14:textId="77777777" w:rsidR="00B44678" w:rsidRDefault="000A3821" w:rsidP="00B44678">
            <w:pPr>
              <w:jc w:val="both"/>
              <w:rPr>
                <w:rFonts w:ascii="Arial" w:eastAsia="Arial" w:hAnsi="Arial" w:cs="Arial"/>
              </w:rPr>
            </w:pPr>
            <w:r>
              <w:rPr>
                <w:rFonts w:ascii="Arial" w:eastAsia="Arial" w:hAnsi="Arial" w:cs="Arial"/>
                <w:b/>
              </w:rPr>
              <w:t>Competencias Comunicativa</w:t>
            </w:r>
            <w:r>
              <w:rPr>
                <w:rFonts w:ascii="Arial" w:eastAsia="Arial" w:hAnsi="Arial" w:cs="Arial"/>
              </w:rPr>
              <w:t>: El conjunto de saberes, conocimientos, destrezas y características individuales que permite a una persona realizar acciones en un contexto determinado. Esta competencia incluye:</w:t>
            </w:r>
          </w:p>
          <w:p w14:paraId="40378503" w14:textId="5445AEDF" w:rsidR="000A3821" w:rsidRDefault="000A3821" w:rsidP="00B44678">
            <w:pPr>
              <w:jc w:val="both"/>
              <w:rPr>
                <w:rFonts w:ascii="Arial" w:eastAsia="Arial" w:hAnsi="Arial" w:cs="Arial"/>
              </w:rPr>
            </w:pPr>
            <w:r>
              <w:rPr>
                <w:rFonts w:ascii="Arial" w:eastAsia="Arial" w:hAnsi="Arial" w:cs="Arial"/>
                <w:b/>
              </w:rPr>
              <w:t>Competencia lingüística</w:t>
            </w:r>
            <w:r>
              <w:rPr>
                <w:rFonts w:ascii="Arial" w:eastAsia="Arial" w:hAnsi="Arial" w:cs="Arial"/>
              </w:rPr>
              <w:t>: El aporte del área al logro de los objetivos en el ciclo de secundaria está orientado a la comprensión análisis y capacidad de expresión</w:t>
            </w:r>
          </w:p>
          <w:p w14:paraId="2CF6A32D" w14:textId="77777777" w:rsidR="000A3821" w:rsidRDefault="000A3821" w:rsidP="00B44678">
            <w:pPr>
              <w:jc w:val="both"/>
              <w:rPr>
                <w:rFonts w:ascii="Arial" w:eastAsia="Arial" w:hAnsi="Arial" w:cs="Arial"/>
              </w:rPr>
            </w:pPr>
            <w:r>
              <w:rPr>
                <w:rFonts w:ascii="Arial" w:eastAsia="Arial" w:hAnsi="Arial" w:cs="Arial"/>
              </w:rPr>
              <w:t>en la que hace proposiciones, participa con coherencia en diferentes situaciones y reconoce roles sociales en los que demuestra un</w:t>
            </w:r>
          </w:p>
          <w:p w14:paraId="0CDEBC15" w14:textId="77777777" w:rsidR="000A3821" w:rsidRDefault="000A3821" w:rsidP="00B44678">
            <w:pPr>
              <w:jc w:val="both"/>
              <w:rPr>
                <w:rFonts w:ascii="Arial" w:eastAsia="Arial" w:hAnsi="Arial" w:cs="Arial"/>
              </w:rPr>
            </w:pPr>
            <w:r>
              <w:rPr>
                <w:rFonts w:ascii="Arial" w:eastAsia="Arial" w:hAnsi="Arial" w:cs="Arial"/>
              </w:rPr>
              <w:t>acercamiento al conocimiento del sistema de la lengua de estudio. El estudiante es más consciente de su role en el aprendizaje,</w:t>
            </w:r>
          </w:p>
          <w:p w14:paraId="57E23716" w14:textId="77777777" w:rsidR="000A3821" w:rsidRDefault="000A3821" w:rsidP="00B44678">
            <w:pPr>
              <w:jc w:val="both"/>
              <w:rPr>
                <w:rFonts w:ascii="Arial" w:eastAsia="Arial" w:hAnsi="Arial" w:cs="Arial"/>
              </w:rPr>
            </w:pPr>
            <w:r>
              <w:rPr>
                <w:rFonts w:ascii="Arial" w:eastAsia="Arial" w:hAnsi="Arial" w:cs="Arial"/>
              </w:rPr>
              <w:t xml:space="preserve">desarrolla estrategias para aprender mejor y fortalece su auto estima. </w:t>
            </w:r>
          </w:p>
          <w:p w14:paraId="1C682F72" w14:textId="77777777" w:rsidR="000A3821" w:rsidRDefault="000A3821" w:rsidP="00B44678">
            <w:pPr>
              <w:jc w:val="both"/>
              <w:rPr>
                <w:rFonts w:ascii="Arial" w:eastAsia="Arial" w:hAnsi="Arial" w:cs="Arial"/>
              </w:rPr>
            </w:pPr>
          </w:p>
          <w:p w14:paraId="63F0E3D5" w14:textId="77777777" w:rsidR="000A3821" w:rsidRDefault="000A3821" w:rsidP="00B44678">
            <w:pPr>
              <w:jc w:val="both"/>
              <w:rPr>
                <w:rFonts w:ascii="Arial" w:eastAsia="Arial" w:hAnsi="Arial" w:cs="Arial"/>
              </w:rPr>
            </w:pPr>
            <w:r>
              <w:rPr>
                <w:rFonts w:ascii="Arial" w:eastAsia="Arial" w:hAnsi="Arial" w:cs="Arial"/>
                <w:b/>
              </w:rPr>
              <w:t>Competencia pragmática:</w:t>
            </w:r>
            <w:r>
              <w:rPr>
                <w:rFonts w:ascii="Arial" w:eastAsia="Arial" w:hAnsi="Arial" w:cs="Arial"/>
              </w:rPr>
              <w:t xml:space="preserve"> Se relaciona con el uso funcional de los recursos lingüísticos y comprende, en primer lugar, una competencia discursiva que se refiere a la capacidad de organizar las oraciones en secuencias para producir fragmentos textuales.</w:t>
            </w:r>
            <w:r>
              <w:t xml:space="preserve"> </w:t>
            </w:r>
            <w:r>
              <w:rPr>
                <w:rFonts w:ascii="Arial" w:eastAsia="Arial" w:hAnsi="Arial" w:cs="Arial"/>
              </w:rPr>
              <w:t xml:space="preserve"> </w:t>
            </w:r>
          </w:p>
          <w:p w14:paraId="2B613DCB" w14:textId="77777777" w:rsidR="000A3821" w:rsidRDefault="000A3821" w:rsidP="00B44678">
            <w:pPr>
              <w:jc w:val="both"/>
              <w:rPr>
                <w:rFonts w:ascii="Arial" w:eastAsia="Arial" w:hAnsi="Arial" w:cs="Arial"/>
              </w:rPr>
            </w:pPr>
          </w:p>
          <w:p w14:paraId="4C8C5F4D" w14:textId="77777777" w:rsidR="000A3821" w:rsidRDefault="000A3821" w:rsidP="00B44678">
            <w:pPr>
              <w:jc w:val="both"/>
              <w:rPr>
                <w:rFonts w:ascii="Arial" w:eastAsia="Arial" w:hAnsi="Arial" w:cs="Arial"/>
              </w:rPr>
            </w:pPr>
            <w:r>
              <w:rPr>
                <w:rFonts w:ascii="Arial" w:eastAsia="Arial" w:hAnsi="Arial" w:cs="Arial"/>
                <w:b/>
              </w:rPr>
              <w:t>Competencia sociolingüística:</w:t>
            </w:r>
            <w:r>
              <w:rPr>
                <w:rFonts w:ascii="Arial" w:eastAsia="Arial" w:hAnsi="Arial" w:cs="Arial"/>
              </w:rPr>
              <w:t xml:space="preserve"> Se refiere al conocimiento de las condiciones sociales y culturales que están implícitas en el uso de la lengua.</w:t>
            </w:r>
          </w:p>
          <w:p w14:paraId="4030DC8C" w14:textId="77777777" w:rsidR="000A3821" w:rsidRDefault="000A3821" w:rsidP="00B44678">
            <w:pPr>
              <w:rPr>
                <w:rFonts w:ascii="Arial" w:eastAsia="Arial" w:hAnsi="Arial" w:cs="Arial"/>
                <w:sz w:val="20"/>
                <w:szCs w:val="20"/>
              </w:rPr>
            </w:pPr>
            <w:r>
              <w:rPr>
                <w:rFonts w:ascii="Arial" w:eastAsia="Arial" w:hAnsi="Arial" w:cs="Arial"/>
                <w:sz w:val="20"/>
                <w:szCs w:val="20"/>
              </w:rPr>
              <w:t>https://www.mineducacion.gov.co/cvn/1665/articles-115174_archivo_pdf</w:t>
            </w:r>
          </w:p>
          <w:p w14:paraId="2D89BCF4" w14:textId="77777777" w:rsidR="000A3821" w:rsidRDefault="000A3821" w:rsidP="00B44678">
            <w:pPr>
              <w:rPr>
                <w:rFonts w:ascii="Arial" w:eastAsia="Arial" w:hAnsi="Arial" w:cs="Arial"/>
              </w:rPr>
            </w:pPr>
          </w:p>
        </w:tc>
        <w:tc>
          <w:tcPr>
            <w:tcW w:w="4132" w:type="dxa"/>
            <w:gridSpan w:val="2"/>
          </w:tcPr>
          <w:p w14:paraId="1822AB2B" w14:textId="77777777" w:rsidR="000A3821" w:rsidRDefault="000A3821" w:rsidP="00B44678">
            <w:pPr>
              <w:spacing w:before="240" w:after="240"/>
              <w:jc w:val="both"/>
              <w:rPr>
                <w:rFonts w:ascii="Arial" w:eastAsia="Arial" w:hAnsi="Arial" w:cs="Arial"/>
                <w:sz w:val="20"/>
                <w:szCs w:val="20"/>
              </w:rPr>
            </w:pPr>
            <w:r>
              <w:rPr>
                <w:rFonts w:ascii="Arial" w:eastAsia="Arial" w:hAnsi="Arial" w:cs="Arial"/>
                <w:b/>
                <w:sz w:val="20"/>
                <w:szCs w:val="20"/>
              </w:rPr>
              <w:t>PARTICIPACION Y RESPONSABILIDAD DEMOCRATICA:</w:t>
            </w:r>
            <w:r>
              <w:rPr>
                <w:rFonts w:ascii="Arial" w:eastAsia="Arial" w:hAnsi="Arial" w:cs="Arial"/>
                <w:sz w:val="20"/>
                <w:szCs w:val="20"/>
              </w:rPr>
              <w:t xml:space="preserve"> Reconozco que emociones como el temor o la rabia pueden afectar mi participación en clase (competencias emocionales). </w:t>
            </w:r>
          </w:p>
          <w:p w14:paraId="050D51E3" w14:textId="77777777" w:rsidR="000A3821" w:rsidRDefault="000A3821" w:rsidP="00B44678">
            <w:pPr>
              <w:jc w:val="both"/>
              <w:rPr>
                <w:rFonts w:ascii="Arial" w:eastAsia="Arial" w:hAnsi="Arial" w:cs="Arial"/>
                <w:b/>
              </w:rPr>
            </w:pPr>
          </w:p>
        </w:tc>
        <w:tc>
          <w:tcPr>
            <w:tcW w:w="4526" w:type="dxa"/>
            <w:gridSpan w:val="2"/>
          </w:tcPr>
          <w:p w14:paraId="6B0B2CF5" w14:textId="77777777" w:rsidR="000A3821" w:rsidRDefault="000A3821" w:rsidP="00B44678">
            <w:pPr>
              <w:spacing w:before="240" w:after="240"/>
              <w:jc w:val="both"/>
              <w:rPr>
                <w:rFonts w:ascii="Arial" w:eastAsia="Arial" w:hAnsi="Arial" w:cs="Arial"/>
                <w:b/>
                <w:sz w:val="20"/>
                <w:szCs w:val="20"/>
              </w:rPr>
            </w:pPr>
            <w:r>
              <w:rPr>
                <w:rFonts w:ascii="Arial" w:eastAsia="Arial" w:hAnsi="Arial" w:cs="Arial"/>
                <w:b/>
              </w:rPr>
              <w:t xml:space="preserve">TIPO PERSONAL: </w:t>
            </w:r>
            <w:r>
              <w:rPr>
                <w:rFonts w:ascii="Arial" w:eastAsia="Arial" w:hAnsi="Arial" w:cs="Arial"/>
                <w:b/>
                <w:sz w:val="20"/>
                <w:szCs w:val="20"/>
              </w:rPr>
              <w:t xml:space="preserve"> DOMINIO PERSONAL</w:t>
            </w:r>
          </w:p>
          <w:p w14:paraId="26C89563" w14:textId="77777777" w:rsidR="000A3821" w:rsidRDefault="000A3821" w:rsidP="00B44678">
            <w:pPr>
              <w:spacing w:before="240" w:after="240"/>
              <w:jc w:val="both"/>
              <w:rPr>
                <w:rFonts w:ascii="Arial" w:eastAsia="Arial" w:hAnsi="Arial" w:cs="Arial"/>
              </w:rPr>
            </w:pPr>
            <w:r>
              <w:rPr>
                <w:rFonts w:ascii="Arial" w:eastAsia="Arial" w:hAnsi="Arial" w:cs="Arial"/>
              </w:rPr>
              <w:t>Definir un proyecto personal en el que se</w:t>
            </w:r>
          </w:p>
          <w:p w14:paraId="7817BD78" w14:textId="77777777" w:rsidR="000A3821" w:rsidRDefault="000A3821" w:rsidP="00B44678">
            <w:pPr>
              <w:spacing w:before="240" w:after="240"/>
              <w:jc w:val="both"/>
              <w:rPr>
                <w:rFonts w:ascii="Arial" w:eastAsia="Arial" w:hAnsi="Arial" w:cs="Arial"/>
              </w:rPr>
            </w:pPr>
            <w:r>
              <w:rPr>
                <w:rFonts w:ascii="Arial" w:eastAsia="Arial" w:hAnsi="Arial" w:cs="Arial"/>
              </w:rPr>
              <w:t>Aprovechan las propias fortalezas y con el que se superan las debilidades, se construye sentido de vida y se alcanzan metas en diferentes ámbitos.</w:t>
            </w:r>
          </w:p>
          <w:p w14:paraId="41CCA1E0" w14:textId="77777777" w:rsidR="000A3821" w:rsidRDefault="000A3821" w:rsidP="00B44678">
            <w:pPr>
              <w:spacing w:before="240" w:after="240"/>
              <w:jc w:val="both"/>
              <w:rPr>
                <w:rFonts w:ascii="Arial" w:eastAsia="Arial" w:hAnsi="Arial" w:cs="Arial"/>
              </w:rPr>
            </w:pPr>
            <w:r>
              <w:rPr>
                <w:rFonts w:ascii="Arial" w:eastAsia="Arial" w:hAnsi="Arial" w:cs="Arial"/>
              </w:rPr>
              <w:t xml:space="preserve"> </w:t>
            </w:r>
          </w:p>
          <w:p w14:paraId="626ADCD3" w14:textId="77777777" w:rsidR="000A3821" w:rsidRDefault="000A3821" w:rsidP="00B44678">
            <w:pPr>
              <w:spacing w:before="240" w:after="240"/>
              <w:jc w:val="both"/>
              <w:rPr>
                <w:rFonts w:ascii="Arial" w:eastAsia="Arial" w:hAnsi="Arial" w:cs="Arial"/>
              </w:rPr>
            </w:pPr>
            <w:r>
              <w:rPr>
                <w:rFonts w:ascii="Arial" w:eastAsia="Arial" w:hAnsi="Arial" w:cs="Arial"/>
                <w:b/>
              </w:rPr>
              <w:t xml:space="preserve">Evidencia: </w:t>
            </w:r>
            <w:r>
              <w:rPr>
                <w:rFonts w:ascii="Arial" w:eastAsia="Arial" w:hAnsi="Arial" w:cs="Arial"/>
              </w:rPr>
              <w:t>Reconozco mis habilidades, destrezas y  talentos.</w:t>
            </w:r>
          </w:p>
        </w:tc>
      </w:tr>
      <w:tr w:rsidR="000A3821" w14:paraId="4BB41DDA" w14:textId="77777777" w:rsidTr="00B44678">
        <w:trPr>
          <w:jc w:val="center"/>
        </w:trPr>
        <w:tc>
          <w:tcPr>
            <w:tcW w:w="13964" w:type="dxa"/>
            <w:gridSpan w:val="6"/>
            <w:shd w:val="clear" w:color="auto" w:fill="9CC3E5"/>
          </w:tcPr>
          <w:p w14:paraId="636F9BA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742BC5BE" w14:textId="77777777" w:rsidTr="00B44678">
        <w:trPr>
          <w:jc w:val="center"/>
        </w:trPr>
        <w:tc>
          <w:tcPr>
            <w:tcW w:w="13964" w:type="dxa"/>
            <w:gridSpan w:val="6"/>
          </w:tcPr>
          <w:p w14:paraId="57EA2483" w14:textId="77777777" w:rsidR="000A3821" w:rsidRDefault="000A3821" w:rsidP="00B44678">
            <w:pPr>
              <w:jc w:val="both"/>
              <w:rPr>
                <w:rFonts w:ascii="Arial" w:eastAsia="Arial" w:hAnsi="Arial" w:cs="Arial"/>
                <w:b/>
              </w:rPr>
            </w:pPr>
          </w:p>
          <w:p w14:paraId="4C879A25"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09314E25"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438F869B" w14:textId="77777777" w:rsidR="000A3821" w:rsidRDefault="000A3821" w:rsidP="00B44678">
            <w:pPr>
              <w:jc w:val="both"/>
              <w:rPr>
                <w:rFonts w:ascii="Arial" w:eastAsia="Arial" w:hAnsi="Arial" w:cs="Arial"/>
                <w:b/>
              </w:rPr>
            </w:pPr>
          </w:p>
        </w:tc>
      </w:tr>
      <w:tr w:rsidR="000A3821" w14:paraId="365C7FD1" w14:textId="77777777" w:rsidTr="00B44678">
        <w:trPr>
          <w:trHeight w:val="260"/>
          <w:jc w:val="center"/>
        </w:trPr>
        <w:tc>
          <w:tcPr>
            <w:tcW w:w="6694" w:type="dxa"/>
            <w:gridSpan w:val="3"/>
            <w:shd w:val="clear" w:color="auto" w:fill="BDD7EE"/>
            <w:vAlign w:val="center"/>
          </w:tcPr>
          <w:p w14:paraId="4E4DF745"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3</w:t>
            </w:r>
          </w:p>
        </w:tc>
        <w:tc>
          <w:tcPr>
            <w:tcW w:w="7270" w:type="dxa"/>
            <w:gridSpan w:val="3"/>
            <w:shd w:val="clear" w:color="auto" w:fill="BDD7EE"/>
            <w:vAlign w:val="center"/>
          </w:tcPr>
          <w:p w14:paraId="2013E59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SEGUNDO</w:t>
            </w:r>
          </w:p>
        </w:tc>
      </w:tr>
      <w:tr w:rsidR="000A3821" w14:paraId="0A2A84EE" w14:textId="77777777" w:rsidTr="00B44678">
        <w:trPr>
          <w:trHeight w:val="440"/>
          <w:jc w:val="center"/>
        </w:trPr>
        <w:tc>
          <w:tcPr>
            <w:tcW w:w="3444" w:type="dxa"/>
            <w:tcBorders>
              <w:right w:val="single" w:sz="4" w:space="0" w:color="000000"/>
            </w:tcBorders>
            <w:shd w:val="clear" w:color="auto" w:fill="BDD7EE"/>
            <w:vAlign w:val="center"/>
          </w:tcPr>
          <w:p w14:paraId="15A04F38"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250" w:type="dxa"/>
            <w:gridSpan w:val="2"/>
            <w:tcBorders>
              <w:left w:val="single" w:sz="4" w:space="0" w:color="000000"/>
            </w:tcBorders>
            <w:shd w:val="clear" w:color="auto" w:fill="BDD7EE"/>
            <w:vAlign w:val="center"/>
          </w:tcPr>
          <w:p w14:paraId="420BC61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3821" w:type="dxa"/>
            <w:gridSpan w:val="2"/>
            <w:tcBorders>
              <w:left w:val="single" w:sz="4" w:space="0" w:color="000000"/>
            </w:tcBorders>
            <w:shd w:val="clear" w:color="auto" w:fill="BDD7EE"/>
            <w:vAlign w:val="center"/>
          </w:tcPr>
          <w:p w14:paraId="58BB941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449" w:type="dxa"/>
            <w:tcBorders>
              <w:left w:val="single" w:sz="4" w:space="0" w:color="000000"/>
            </w:tcBorders>
            <w:shd w:val="clear" w:color="auto" w:fill="BDD7EE"/>
            <w:vAlign w:val="center"/>
          </w:tcPr>
          <w:p w14:paraId="2F2DC6A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3595FF4D" w14:textId="77777777" w:rsidTr="00B44678">
        <w:trPr>
          <w:trHeight w:val="1400"/>
          <w:jc w:val="center"/>
        </w:trPr>
        <w:tc>
          <w:tcPr>
            <w:tcW w:w="3444" w:type="dxa"/>
            <w:tcBorders>
              <w:right w:val="single" w:sz="4" w:space="0" w:color="000000"/>
            </w:tcBorders>
            <w:shd w:val="clear" w:color="auto" w:fill="FFFFFF"/>
          </w:tcPr>
          <w:p w14:paraId="1C3A61E6" w14:textId="77777777" w:rsidR="000A3821" w:rsidRDefault="000A3821" w:rsidP="00B44678">
            <w:pPr>
              <w:spacing w:before="240"/>
              <w:jc w:val="both"/>
              <w:rPr>
                <w:rFonts w:ascii="Arial" w:eastAsia="Arial" w:hAnsi="Arial" w:cs="Arial"/>
                <w:sz w:val="24"/>
                <w:szCs w:val="24"/>
              </w:rPr>
            </w:pPr>
            <w:r>
              <w:rPr>
                <w:rFonts w:ascii="Arial" w:eastAsia="Arial" w:hAnsi="Arial" w:cs="Arial"/>
                <w:sz w:val="24"/>
                <w:szCs w:val="24"/>
              </w:rPr>
              <w:t>How old are you?</w:t>
            </w:r>
          </w:p>
          <w:p w14:paraId="06CA7A51" w14:textId="77777777" w:rsidR="000A3821" w:rsidRDefault="000A3821" w:rsidP="00B44678">
            <w:pPr>
              <w:spacing w:before="240"/>
              <w:jc w:val="both"/>
              <w:rPr>
                <w:rFonts w:ascii="Arial" w:eastAsia="Arial" w:hAnsi="Arial" w:cs="Arial"/>
                <w:sz w:val="24"/>
                <w:szCs w:val="24"/>
              </w:rPr>
            </w:pPr>
            <w:r>
              <w:rPr>
                <w:rFonts w:ascii="Arial" w:eastAsia="Arial" w:hAnsi="Arial" w:cs="Arial"/>
                <w:sz w:val="24"/>
                <w:szCs w:val="24"/>
              </w:rPr>
              <w:t xml:space="preserve"> </w:t>
            </w:r>
          </w:p>
          <w:p w14:paraId="20C32D06" w14:textId="77777777" w:rsidR="000A3821" w:rsidRDefault="000A3821" w:rsidP="00B44678">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Cuantos años tienes tu?</w:t>
            </w:r>
          </w:p>
        </w:tc>
        <w:tc>
          <w:tcPr>
            <w:tcW w:w="3250" w:type="dxa"/>
            <w:gridSpan w:val="2"/>
            <w:tcBorders>
              <w:left w:val="single" w:sz="4" w:space="0" w:color="000000"/>
            </w:tcBorders>
            <w:shd w:val="clear" w:color="auto" w:fill="FFFFFF"/>
          </w:tcPr>
          <w:p w14:paraId="7AA31079" w14:textId="77777777" w:rsidR="000A3821" w:rsidRDefault="000A3821" w:rsidP="000A3821">
            <w:pPr>
              <w:numPr>
                <w:ilvl w:val="0"/>
                <w:numId w:val="131"/>
              </w:numPr>
              <w:spacing w:before="240" w:after="0"/>
              <w:jc w:val="both"/>
              <w:rPr>
                <w:rFonts w:ascii="Arial" w:eastAsia="Arial" w:hAnsi="Arial" w:cs="Arial"/>
              </w:rPr>
            </w:pPr>
            <w:r>
              <w:rPr>
                <w:rFonts w:ascii="Arial" w:eastAsia="Arial" w:hAnsi="Arial" w:cs="Arial"/>
              </w:rPr>
              <w:t>Me expreso correctamente al preguntar y responder sobre la edad a otras personas.</w:t>
            </w:r>
          </w:p>
          <w:p w14:paraId="5CBBF53B" w14:textId="77777777" w:rsidR="000A3821" w:rsidRDefault="000A3821" w:rsidP="000A3821">
            <w:pPr>
              <w:numPr>
                <w:ilvl w:val="0"/>
                <w:numId w:val="131"/>
              </w:numPr>
              <w:spacing w:after="0"/>
              <w:jc w:val="both"/>
              <w:rPr>
                <w:rFonts w:ascii="Arial" w:eastAsia="Arial" w:hAnsi="Arial" w:cs="Arial"/>
              </w:rPr>
            </w:pPr>
            <w:r>
              <w:rPr>
                <w:rFonts w:ascii="Arial" w:eastAsia="Arial" w:hAnsi="Arial" w:cs="Arial"/>
              </w:rPr>
              <w:t>Escribo información personal en formatos sencillos.</w:t>
            </w:r>
          </w:p>
          <w:p w14:paraId="31BBBB44" w14:textId="77777777" w:rsidR="000A3821" w:rsidRDefault="000A3821" w:rsidP="000A3821">
            <w:pPr>
              <w:numPr>
                <w:ilvl w:val="0"/>
                <w:numId w:val="131"/>
              </w:numPr>
              <w:spacing w:after="0"/>
              <w:jc w:val="both"/>
              <w:rPr>
                <w:rFonts w:ascii="Arial" w:eastAsia="Arial" w:hAnsi="Arial" w:cs="Arial"/>
              </w:rPr>
            </w:pPr>
            <w:r>
              <w:t>Relaciono ilustraciones con oraciones simples.</w:t>
            </w:r>
          </w:p>
        </w:tc>
        <w:tc>
          <w:tcPr>
            <w:tcW w:w="3821" w:type="dxa"/>
            <w:gridSpan w:val="2"/>
            <w:tcBorders>
              <w:left w:val="single" w:sz="4" w:space="0" w:color="000000"/>
            </w:tcBorders>
            <w:shd w:val="clear" w:color="auto" w:fill="FFFFFF"/>
          </w:tcPr>
          <w:p w14:paraId="0A0BE996" w14:textId="77777777" w:rsidR="000A3821" w:rsidRDefault="000A3821" w:rsidP="00B44678">
            <w:pPr>
              <w:pBdr>
                <w:top w:val="nil"/>
                <w:left w:val="nil"/>
                <w:bottom w:val="nil"/>
                <w:right w:val="nil"/>
                <w:between w:val="nil"/>
              </w:pBdr>
              <w:jc w:val="both"/>
              <w:rPr>
                <w:rFonts w:ascii="Arial" w:eastAsia="Arial" w:hAnsi="Arial" w:cs="Arial"/>
                <w:color w:val="000000"/>
              </w:rPr>
            </w:pPr>
            <w:r>
              <w:t>2. Intercambia información personal como su nombre, edad y procedencia con compañeros y profesores, usando frases sencillas, siguiendo modelos provistos por el docente.</w:t>
            </w:r>
          </w:p>
        </w:tc>
        <w:tc>
          <w:tcPr>
            <w:tcW w:w="3449" w:type="dxa"/>
            <w:tcBorders>
              <w:left w:val="single" w:sz="4" w:space="0" w:color="000000"/>
            </w:tcBorders>
            <w:shd w:val="clear" w:color="auto" w:fill="FFFFFF"/>
          </w:tcPr>
          <w:p w14:paraId="060CD6B8" w14:textId="77777777" w:rsidR="000A3821" w:rsidRDefault="000A3821" w:rsidP="00B44678">
            <w:pPr>
              <w:jc w:val="both"/>
              <w:rPr>
                <w:rFonts w:ascii="Arial" w:eastAsia="Arial" w:hAnsi="Arial" w:cs="Arial"/>
                <w:sz w:val="24"/>
                <w:szCs w:val="24"/>
              </w:rPr>
            </w:pPr>
          </w:p>
        </w:tc>
      </w:tr>
    </w:tbl>
    <w:p w14:paraId="566FF820"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62B275EB" w14:textId="77777777" w:rsidTr="00B44678">
        <w:trPr>
          <w:jc w:val="center"/>
        </w:trPr>
        <w:tc>
          <w:tcPr>
            <w:tcW w:w="6140" w:type="dxa"/>
            <w:vMerge w:val="restart"/>
            <w:shd w:val="clear" w:color="auto" w:fill="BDD7EE"/>
            <w:vAlign w:val="center"/>
          </w:tcPr>
          <w:p w14:paraId="208EC49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2018639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43404748" w14:textId="77777777" w:rsidTr="00B44678">
        <w:trPr>
          <w:jc w:val="center"/>
        </w:trPr>
        <w:tc>
          <w:tcPr>
            <w:tcW w:w="6140" w:type="dxa"/>
            <w:vMerge/>
            <w:shd w:val="clear" w:color="auto" w:fill="BDD7EE"/>
            <w:vAlign w:val="center"/>
          </w:tcPr>
          <w:p w14:paraId="7362AA2F"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2B27C9E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3079947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6189830A" w14:textId="77777777" w:rsidTr="00B44678">
        <w:trPr>
          <w:jc w:val="center"/>
        </w:trPr>
        <w:tc>
          <w:tcPr>
            <w:tcW w:w="6140" w:type="dxa"/>
            <w:shd w:val="clear" w:color="auto" w:fill="auto"/>
          </w:tcPr>
          <w:p w14:paraId="13FB70A6"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rPr>
              <w:t>Preguntar y responder en ingles la edad.  los números hasta el 160</w:t>
            </w:r>
          </w:p>
        </w:tc>
        <w:tc>
          <w:tcPr>
            <w:tcW w:w="3915" w:type="dxa"/>
            <w:shd w:val="clear" w:color="auto" w:fill="auto"/>
          </w:tcPr>
          <w:p w14:paraId="301D3B77"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Sociales.</w:t>
            </w:r>
          </w:p>
        </w:tc>
        <w:tc>
          <w:tcPr>
            <w:tcW w:w="3683" w:type="dxa"/>
            <w:shd w:val="clear" w:color="auto" w:fill="auto"/>
          </w:tcPr>
          <w:p w14:paraId="6C7F0FAE"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sz w:val="24"/>
                <w:szCs w:val="24"/>
              </w:rPr>
            </w:pPr>
          </w:p>
        </w:tc>
      </w:tr>
    </w:tbl>
    <w:p w14:paraId="1E46DCBD"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4EA903D0" w14:textId="77777777" w:rsidTr="00B44678">
        <w:trPr>
          <w:trHeight w:val="220"/>
          <w:jc w:val="center"/>
        </w:trPr>
        <w:tc>
          <w:tcPr>
            <w:tcW w:w="13751" w:type="dxa"/>
            <w:gridSpan w:val="3"/>
            <w:shd w:val="clear" w:color="auto" w:fill="BDD7EE"/>
          </w:tcPr>
          <w:p w14:paraId="1F8F11C2"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3  -  GRADO SEGUNDO</w:t>
            </w:r>
          </w:p>
        </w:tc>
      </w:tr>
      <w:tr w:rsidR="000A3821" w14:paraId="5DE01DEC" w14:textId="77777777" w:rsidTr="00B44678">
        <w:trPr>
          <w:trHeight w:val="340"/>
          <w:jc w:val="center"/>
        </w:trPr>
        <w:tc>
          <w:tcPr>
            <w:tcW w:w="4616" w:type="dxa"/>
            <w:shd w:val="clear" w:color="auto" w:fill="BDD7EE"/>
            <w:vAlign w:val="center"/>
          </w:tcPr>
          <w:p w14:paraId="45040F37"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47C883DA"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727717FC"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43184083" w14:textId="77777777" w:rsidTr="00B44678">
        <w:trPr>
          <w:trHeight w:val="1260"/>
          <w:jc w:val="center"/>
        </w:trPr>
        <w:tc>
          <w:tcPr>
            <w:tcW w:w="4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8DED7" w14:textId="77777777" w:rsidR="000A3821" w:rsidRDefault="000A3821" w:rsidP="000A3821">
            <w:pPr>
              <w:numPr>
                <w:ilvl w:val="0"/>
                <w:numId w:val="141"/>
              </w:numPr>
              <w:spacing w:before="240" w:after="0"/>
              <w:rPr>
                <w:rFonts w:ascii="Arial" w:eastAsia="Arial" w:hAnsi="Arial" w:cs="Arial"/>
              </w:rPr>
            </w:pPr>
            <w:r>
              <w:rPr>
                <w:rFonts w:ascii="Arial" w:eastAsia="Arial" w:hAnsi="Arial" w:cs="Arial"/>
              </w:rPr>
              <w:t>Nombrar los los números hasta el 160.</w:t>
            </w:r>
          </w:p>
          <w:p w14:paraId="75B9E4D3" w14:textId="77777777" w:rsidR="000A3821" w:rsidRDefault="000A3821" w:rsidP="000A3821">
            <w:pPr>
              <w:numPr>
                <w:ilvl w:val="0"/>
                <w:numId w:val="141"/>
              </w:numPr>
              <w:spacing w:after="0"/>
              <w:rPr>
                <w:rFonts w:ascii="Arial" w:eastAsia="Arial" w:hAnsi="Arial" w:cs="Arial"/>
              </w:rPr>
            </w:pPr>
            <w:r>
              <w:rPr>
                <w:rFonts w:ascii="Arial" w:eastAsia="Arial" w:hAnsi="Arial" w:cs="Arial"/>
              </w:rPr>
              <w:t>Entender  las expresiones relacionadas con la edad.</w:t>
            </w:r>
          </w:p>
        </w:tc>
        <w:tc>
          <w:tcPr>
            <w:tcW w:w="43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8C6344" w14:textId="77777777" w:rsidR="000A3821" w:rsidRDefault="000A3821" w:rsidP="000A3821">
            <w:pPr>
              <w:numPr>
                <w:ilvl w:val="0"/>
                <w:numId w:val="123"/>
              </w:numPr>
              <w:spacing w:before="240" w:after="0"/>
              <w:jc w:val="both"/>
              <w:rPr>
                <w:rFonts w:ascii="Arial" w:eastAsia="Arial" w:hAnsi="Arial" w:cs="Arial"/>
                <w:sz w:val="24"/>
                <w:szCs w:val="24"/>
              </w:rPr>
            </w:pPr>
            <w:r>
              <w:rPr>
                <w:rFonts w:ascii="Arial" w:eastAsia="Arial" w:hAnsi="Arial" w:cs="Arial"/>
                <w:sz w:val="24"/>
                <w:szCs w:val="24"/>
              </w:rPr>
              <w:t>Responde preguntas relacionadas con la edad.</w:t>
            </w:r>
          </w:p>
        </w:tc>
        <w:tc>
          <w:tcPr>
            <w:tcW w:w="47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C92834" w14:textId="77777777" w:rsidR="000A3821" w:rsidRDefault="000A3821" w:rsidP="000A3821">
            <w:pPr>
              <w:numPr>
                <w:ilvl w:val="0"/>
                <w:numId w:val="111"/>
              </w:numPr>
              <w:spacing w:before="240" w:after="0"/>
              <w:jc w:val="both"/>
              <w:rPr>
                <w:rFonts w:ascii="Arial" w:eastAsia="Arial" w:hAnsi="Arial" w:cs="Arial"/>
                <w:sz w:val="24"/>
                <w:szCs w:val="24"/>
              </w:rPr>
            </w:pPr>
            <w:r>
              <w:rPr>
                <w:rFonts w:ascii="Arial" w:eastAsia="Arial" w:hAnsi="Arial" w:cs="Arial"/>
                <w:sz w:val="24"/>
                <w:szCs w:val="24"/>
              </w:rPr>
              <w:t>Se interesa por los temas estudiados en el salón de clase.</w:t>
            </w:r>
          </w:p>
        </w:tc>
      </w:tr>
    </w:tbl>
    <w:p w14:paraId="146FB177"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116BE8C9" w14:textId="77777777" w:rsidTr="00B44678">
        <w:trPr>
          <w:jc w:val="center"/>
        </w:trPr>
        <w:tc>
          <w:tcPr>
            <w:tcW w:w="13751" w:type="dxa"/>
            <w:shd w:val="clear" w:color="auto" w:fill="BDD7EE"/>
          </w:tcPr>
          <w:p w14:paraId="1BF7EDD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4725B16D" w14:textId="77777777" w:rsidTr="00B44678">
        <w:trPr>
          <w:jc w:val="center"/>
        </w:trPr>
        <w:tc>
          <w:tcPr>
            <w:tcW w:w="13751" w:type="dxa"/>
            <w:shd w:val="clear" w:color="auto" w:fill="BDD7EE"/>
          </w:tcPr>
          <w:p w14:paraId="73CE29C7" w14:textId="77777777" w:rsidR="000A3821" w:rsidRDefault="000A3821" w:rsidP="00B44678">
            <w:pPr>
              <w:rPr>
                <w:rFonts w:ascii="Arial" w:eastAsia="Arial" w:hAnsi="Arial" w:cs="Arial"/>
                <w:b/>
                <w:sz w:val="24"/>
                <w:szCs w:val="24"/>
              </w:rPr>
            </w:pPr>
            <w:r>
              <w:rPr>
                <w:rFonts w:ascii="Arial" w:eastAsia="Arial" w:hAnsi="Arial" w:cs="Arial"/>
                <w:b/>
                <w:sz w:val="24"/>
                <w:szCs w:val="24"/>
              </w:rPr>
              <w:t>CICLO I</w:t>
            </w:r>
          </w:p>
        </w:tc>
      </w:tr>
      <w:tr w:rsidR="000A3821" w14:paraId="6807B1E5" w14:textId="77777777" w:rsidTr="00B44678">
        <w:trPr>
          <w:jc w:val="center"/>
        </w:trPr>
        <w:tc>
          <w:tcPr>
            <w:tcW w:w="13751" w:type="dxa"/>
            <w:shd w:val="clear" w:color="auto" w:fill="FFFFFF"/>
          </w:tcPr>
          <w:p w14:paraId="0C147F70"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0969A131" w14:textId="77777777" w:rsidR="000A3821" w:rsidRDefault="000A3821" w:rsidP="00B44678">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4"/>
                <w:szCs w:val="24"/>
              </w:rPr>
              <w:t>Entender y utilizar palabras y frases básicas relacionadas con los saludos, la familia, personas conocidas y el hogar.</w:t>
            </w:r>
          </w:p>
          <w:p w14:paraId="34597C70" w14:textId="77777777" w:rsidR="000A3821" w:rsidRDefault="000A3821" w:rsidP="00B44678">
            <w:pPr>
              <w:rPr>
                <w:rFonts w:ascii="Arial" w:eastAsia="Arial" w:hAnsi="Arial" w:cs="Arial"/>
                <w:b/>
                <w:sz w:val="24"/>
                <w:szCs w:val="24"/>
              </w:rPr>
            </w:pPr>
          </w:p>
        </w:tc>
      </w:tr>
    </w:tbl>
    <w:p w14:paraId="0A409CE6"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205C355D" w14:textId="77777777" w:rsidTr="00B44678">
        <w:trPr>
          <w:jc w:val="center"/>
        </w:trPr>
        <w:tc>
          <w:tcPr>
            <w:tcW w:w="13751" w:type="dxa"/>
            <w:shd w:val="clear" w:color="auto" w:fill="BDD7EE"/>
          </w:tcPr>
          <w:p w14:paraId="6BCFDCF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SEGUNDO</w:t>
            </w:r>
          </w:p>
        </w:tc>
      </w:tr>
      <w:tr w:rsidR="000A3821" w14:paraId="71624EA5" w14:textId="77777777" w:rsidTr="00B44678">
        <w:trPr>
          <w:jc w:val="center"/>
        </w:trPr>
        <w:tc>
          <w:tcPr>
            <w:tcW w:w="13751" w:type="dxa"/>
          </w:tcPr>
          <w:p w14:paraId="0C77F799"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01DB52CA" w14:textId="77777777" w:rsidTr="00B44678">
        <w:trPr>
          <w:jc w:val="center"/>
        </w:trPr>
        <w:tc>
          <w:tcPr>
            <w:tcW w:w="13751" w:type="dxa"/>
          </w:tcPr>
          <w:p w14:paraId="636FF445"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Objetivo de grado</w:t>
            </w:r>
          </w:p>
          <w:p w14:paraId="58FADD4C" w14:textId="77777777" w:rsidR="000A3821" w:rsidRDefault="000A3821" w:rsidP="00B44678">
            <w:pPr>
              <w:jc w:val="both"/>
              <w:rPr>
                <w:rFonts w:ascii="Arial" w:eastAsia="Arial" w:hAnsi="Arial" w:cs="Arial"/>
                <w:sz w:val="23"/>
                <w:szCs w:val="23"/>
              </w:rPr>
            </w:pPr>
            <w:r>
              <w:rPr>
                <w:rFonts w:ascii="Arial" w:eastAsia="Arial" w:hAnsi="Arial" w:cs="Arial"/>
                <w:sz w:val="24"/>
                <w:szCs w:val="24"/>
              </w:rPr>
              <w:t>Comprender el lenguaje sobre su familia, su colegio, sus amigos, sus juegos y lugares conocidos.</w:t>
            </w:r>
          </w:p>
          <w:p w14:paraId="2B088B78" w14:textId="77777777" w:rsidR="000A3821" w:rsidRDefault="000A3821" w:rsidP="00B44678">
            <w:pPr>
              <w:jc w:val="both"/>
              <w:rPr>
                <w:rFonts w:ascii="Arial" w:eastAsia="Arial" w:hAnsi="Arial" w:cs="Arial"/>
                <w:sz w:val="23"/>
                <w:szCs w:val="23"/>
              </w:rPr>
            </w:pPr>
          </w:p>
        </w:tc>
      </w:tr>
    </w:tbl>
    <w:p w14:paraId="5603BAD7"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4"/>
        <w:gridCol w:w="4328"/>
        <w:gridCol w:w="4906"/>
      </w:tblGrid>
      <w:tr w:rsidR="000A3821" w14:paraId="3F83E042" w14:textId="77777777" w:rsidTr="00B44678">
        <w:trPr>
          <w:trHeight w:val="280"/>
          <w:jc w:val="center"/>
        </w:trPr>
        <w:tc>
          <w:tcPr>
            <w:tcW w:w="4504" w:type="dxa"/>
            <w:shd w:val="clear" w:color="auto" w:fill="BDD7EE"/>
          </w:tcPr>
          <w:p w14:paraId="6823B16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28" w:type="dxa"/>
            <w:shd w:val="clear" w:color="auto" w:fill="BDD7EE"/>
          </w:tcPr>
          <w:p w14:paraId="3C5ACC5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06" w:type="dxa"/>
            <w:shd w:val="clear" w:color="auto" w:fill="BDD7EE"/>
          </w:tcPr>
          <w:p w14:paraId="025CDC8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43F09860" w14:textId="77777777" w:rsidTr="00B44678">
        <w:trPr>
          <w:jc w:val="center"/>
        </w:trPr>
        <w:tc>
          <w:tcPr>
            <w:tcW w:w="4504" w:type="dxa"/>
          </w:tcPr>
          <w:p w14:paraId="413F21F0" w14:textId="77777777" w:rsidR="000A3821" w:rsidRDefault="000A3821" w:rsidP="00B44678">
            <w:pPr>
              <w:jc w:val="both"/>
              <w:rPr>
                <w:rFonts w:ascii="Arial" w:eastAsia="Arial" w:hAnsi="Arial" w:cs="Arial"/>
                <w:b/>
              </w:rPr>
            </w:pPr>
          </w:p>
          <w:p w14:paraId="2E05DC7D"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31E87B42"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3ECD5045" w14:textId="77777777" w:rsidR="000A3821" w:rsidRDefault="000A3821" w:rsidP="00B44678">
            <w:pPr>
              <w:jc w:val="both"/>
              <w:rPr>
                <w:rFonts w:ascii="Arial" w:eastAsia="Arial" w:hAnsi="Arial" w:cs="Arial"/>
              </w:rPr>
            </w:pPr>
            <w:r>
              <w:rPr>
                <w:rFonts w:ascii="Arial" w:eastAsia="Arial" w:hAnsi="Arial" w:cs="Arial"/>
              </w:rPr>
              <w:t>Sociolingüística.</w:t>
            </w:r>
          </w:p>
          <w:p w14:paraId="658D30DE" w14:textId="77777777" w:rsidR="000A3821" w:rsidRDefault="000A3821" w:rsidP="00B44678">
            <w:pPr>
              <w:jc w:val="both"/>
              <w:rPr>
                <w:rFonts w:ascii="Arial" w:eastAsia="Arial" w:hAnsi="Arial" w:cs="Arial"/>
                <w:b/>
              </w:rPr>
            </w:pPr>
          </w:p>
          <w:p w14:paraId="7498B1A0" w14:textId="77777777" w:rsidR="000A3821" w:rsidRDefault="000A3821" w:rsidP="00B44678">
            <w:pPr>
              <w:jc w:val="both"/>
              <w:rPr>
                <w:rFonts w:ascii="Arial" w:eastAsia="Arial" w:hAnsi="Arial" w:cs="Arial"/>
                <w:b/>
              </w:rPr>
            </w:pPr>
          </w:p>
          <w:p w14:paraId="20E3466E" w14:textId="77777777" w:rsidR="000A3821" w:rsidRDefault="000A3821" w:rsidP="00B44678">
            <w:pPr>
              <w:jc w:val="both"/>
              <w:rPr>
                <w:rFonts w:ascii="Arial" w:eastAsia="Arial" w:hAnsi="Arial" w:cs="Arial"/>
                <w:b/>
              </w:rPr>
            </w:pPr>
          </w:p>
        </w:tc>
        <w:tc>
          <w:tcPr>
            <w:tcW w:w="4328" w:type="dxa"/>
          </w:tcPr>
          <w:p w14:paraId="4A11B4D0" w14:textId="77777777" w:rsidR="000A3821" w:rsidRDefault="000A3821" w:rsidP="00B44678">
            <w:pPr>
              <w:jc w:val="both"/>
              <w:rPr>
                <w:rFonts w:ascii="Arial" w:eastAsia="Arial" w:hAnsi="Arial" w:cs="Arial"/>
                <w:sz w:val="20"/>
                <w:szCs w:val="20"/>
              </w:rPr>
            </w:pPr>
            <w:r>
              <w:rPr>
                <w:rFonts w:ascii="Arial" w:eastAsia="Arial" w:hAnsi="Arial" w:cs="Arial"/>
                <w:b/>
              </w:rPr>
              <w:t>PLURALIDAD, IDENTIDAD Y VALORES POR LADIFERENCIA:</w:t>
            </w:r>
            <w:r>
              <w:rPr>
                <w:rFonts w:ascii="Arial" w:eastAsia="Arial" w:hAnsi="Arial" w:cs="Arial"/>
              </w:rPr>
              <w:t xml:space="preserve"> Valoro las semejanzas y diferencias de gente cercana. (¿Qué tal si me detengo a escuchar sus historias de vida?) (competencias emocionales y comunicativas)</w:t>
            </w:r>
          </w:p>
        </w:tc>
        <w:tc>
          <w:tcPr>
            <w:tcW w:w="4906" w:type="dxa"/>
          </w:tcPr>
          <w:p w14:paraId="24527B03" w14:textId="77777777" w:rsidR="000A3821" w:rsidRDefault="000A3821" w:rsidP="00B44678">
            <w:pPr>
              <w:spacing w:before="240" w:after="240"/>
              <w:jc w:val="both"/>
              <w:rPr>
                <w:rFonts w:ascii="Arial" w:eastAsia="Arial" w:hAnsi="Arial" w:cs="Arial"/>
                <w:b/>
                <w:sz w:val="20"/>
                <w:szCs w:val="20"/>
              </w:rPr>
            </w:pPr>
            <w:r>
              <w:rPr>
                <w:rFonts w:ascii="Arial" w:eastAsia="Arial" w:hAnsi="Arial" w:cs="Arial"/>
                <w:b/>
                <w:sz w:val="20"/>
                <w:szCs w:val="20"/>
              </w:rPr>
              <w:t>TIPO PERSONAL:  DOMINIO PERSONAL</w:t>
            </w:r>
          </w:p>
          <w:p w14:paraId="0B45E7B4" w14:textId="77777777" w:rsidR="000A3821" w:rsidRDefault="000A3821" w:rsidP="00B44678">
            <w:pPr>
              <w:spacing w:before="240" w:after="240"/>
              <w:jc w:val="both"/>
              <w:rPr>
                <w:rFonts w:ascii="Arial" w:eastAsia="Arial" w:hAnsi="Arial" w:cs="Arial"/>
                <w:sz w:val="20"/>
                <w:szCs w:val="20"/>
              </w:rPr>
            </w:pPr>
            <w:r>
              <w:rPr>
                <w:rFonts w:ascii="Arial" w:eastAsia="Arial" w:hAnsi="Arial" w:cs="Arial"/>
                <w:sz w:val="20"/>
                <w:szCs w:val="20"/>
              </w:rPr>
              <w:t>Definir un proyecto personal en el que se</w:t>
            </w:r>
          </w:p>
          <w:p w14:paraId="13D68E0E" w14:textId="77777777" w:rsidR="000A3821" w:rsidRDefault="000A3821" w:rsidP="00B44678">
            <w:pPr>
              <w:spacing w:before="240" w:after="240"/>
              <w:jc w:val="both"/>
              <w:rPr>
                <w:rFonts w:ascii="Arial" w:eastAsia="Arial" w:hAnsi="Arial" w:cs="Arial"/>
                <w:sz w:val="20"/>
                <w:szCs w:val="20"/>
              </w:rPr>
            </w:pPr>
            <w:r>
              <w:rPr>
                <w:rFonts w:ascii="Arial" w:eastAsia="Arial" w:hAnsi="Arial" w:cs="Arial"/>
                <w:sz w:val="20"/>
                <w:szCs w:val="20"/>
              </w:rPr>
              <w:t>Aprovechan las propias fortalezas y con el que se superan las debilidades, se construye sentido de vida y se alcanzan metas en diferentes ámbitos.</w:t>
            </w:r>
          </w:p>
          <w:p w14:paraId="29146244" w14:textId="77777777" w:rsidR="000A3821" w:rsidRDefault="000A3821" w:rsidP="00B44678">
            <w:pPr>
              <w:spacing w:before="240" w:after="240"/>
              <w:jc w:val="both"/>
              <w:rPr>
                <w:rFonts w:ascii="Arial" w:eastAsia="Arial" w:hAnsi="Arial" w:cs="Arial"/>
                <w:sz w:val="20"/>
                <w:szCs w:val="20"/>
              </w:rPr>
            </w:pPr>
            <w:r>
              <w:rPr>
                <w:rFonts w:ascii="Arial" w:eastAsia="Arial" w:hAnsi="Arial" w:cs="Arial"/>
                <w:sz w:val="20"/>
                <w:szCs w:val="20"/>
              </w:rPr>
              <w:t xml:space="preserve"> </w:t>
            </w:r>
          </w:p>
          <w:p w14:paraId="0E0A8081" w14:textId="77777777" w:rsidR="000A3821" w:rsidRDefault="000A3821" w:rsidP="00B44678">
            <w:pPr>
              <w:jc w:val="both"/>
              <w:rPr>
                <w:rFonts w:ascii="Arial" w:eastAsia="Arial" w:hAnsi="Arial" w:cs="Arial"/>
                <w:sz w:val="20"/>
                <w:szCs w:val="20"/>
              </w:rPr>
            </w:pPr>
            <w:r>
              <w:rPr>
                <w:rFonts w:ascii="Arial" w:eastAsia="Arial" w:hAnsi="Arial" w:cs="Arial"/>
                <w:b/>
              </w:rPr>
              <w:t xml:space="preserve">Evidencia: </w:t>
            </w:r>
            <w:r>
              <w:rPr>
                <w:rFonts w:ascii="Arial" w:eastAsia="Arial" w:hAnsi="Arial" w:cs="Arial"/>
              </w:rPr>
              <w:t>Identifico mis emociones y reconozco su influencia en mi comportamiento y decisiones</w:t>
            </w:r>
          </w:p>
        </w:tc>
      </w:tr>
      <w:tr w:rsidR="000A3821" w14:paraId="5D1D58C8" w14:textId="77777777" w:rsidTr="00B44678">
        <w:trPr>
          <w:jc w:val="center"/>
        </w:trPr>
        <w:tc>
          <w:tcPr>
            <w:tcW w:w="13738" w:type="dxa"/>
            <w:gridSpan w:val="3"/>
            <w:shd w:val="clear" w:color="auto" w:fill="9CC3E5"/>
          </w:tcPr>
          <w:p w14:paraId="0012679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2FB1F1E6" w14:textId="77777777" w:rsidTr="00B44678">
        <w:trPr>
          <w:jc w:val="center"/>
        </w:trPr>
        <w:tc>
          <w:tcPr>
            <w:tcW w:w="13738" w:type="dxa"/>
            <w:gridSpan w:val="3"/>
          </w:tcPr>
          <w:p w14:paraId="49E3E8B1"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4762B554"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30D327FD" w14:textId="77777777" w:rsidR="000A3821" w:rsidRDefault="000A3821" w:rsidP="00B44678">
            <w:pPr>
              <w:jc w:val="both"/>
              <w:rPr>
                <w:rFonts w:ascii="Arial" w:eastAsia="Arial" w:hAnsi="Arial" w:cs="Arial"/>
                <w:b/>
              </w:rPr>
            </w:pPr>
          </w:p>
        </w:tc>
      </w:tr>
    </w:tbl>
    <w:p w14:paraId="5899C7FD"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760ACEF1" w14:textId="77777777" w:rsidTr="00B44678">
        <w:trPr>
          <w:trHeight w:val="260"/>
          <w:jc w:val="center"/>
        </w:trPr>
        <w:tc>
          <w:tcPr>
            <w:tcW w:w="5952" w:type="dxa"/>
            <w:gridSpan w:val="2"/>
            <w:shd w:val="clear" w:color="auto" w:fill="BDD7EE"/>
            <w:vAlign w:val="center"/>
          </w:tcPr>
          <w:p w14:paraId="1E9A2109"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4</w:t>
            </w:r>
          </w:p>
        </w:tc>
        <w:tc>
          <w:tcPr>
            <w:tcW w:w="7786" w:type="dxa"/>
            <w:gridSpan w:val="2"/>
            <w:shd w:val="clear" w:color="auto" w:fill="BDD7EE"/>
            <w:vAlign w:val="center"/>
          </w:tcPr>
          <w:p w14:paraId="19F20DD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SEGUNDO</w:t>
            </w:r>
          </w:p>
        </w:tc>
      </w:tr>
      <w:tr w:rsidR="000A3821" w14:paraId="12117465" w14:textId="77777777" w:rsidTr="00B44678">
        <w:trPr>
          <w:trHeight w:val="440"/>
          <w:jc w:val="center"/>
        </w:trPr>
        <w:tc>
          <w:tcPr>
            <w:tcW w:w="2551" w:type="dxa"/>
            <w:tcBorders>
              <w:right w:val="single" w:sz="4" w:space="0" w:color="000000"/>
            </w:tcBorders>
            <w:shd w:val="clear" w:color="auto" w:fill="BDD7EE"/>
            <w:vAlign w:val="center"/>
          </w:tcPr>
          <w:p w14:paraId="17B1F6D4"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2156DF7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1CC861E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4E619EA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62971986" w14:textId="77777777" w:rsidTr="00B44678">
        <w:trPr>
          <w:trHeight w:val="1400"/>
          <w:jc w:val="center"/>
        </w:trPr>
        <w:tc>
          <w:tcPr>
            <w:tcW w:w="2551" w:type="dxa"/>
            <w:tcBorders>
              <w:right w:val="single" w:sz="4" w:space="0" w:color="000000"/>
            </w:tcBorders>
            <w:shd w:val="clear" w:color="auto" w:fill="FFFFFF"/>
          </w:tcPr>
          <w:p w14:paraId="42AB11D8" w14:textId="77777777" w:rsidR="000A3821" w:rsidRPr="001B2D3F" w:rsidRDefault="000A3821" w:rsidP="00B44678">
            <w:pPr>
              <w:spacing w:before="240"/>
              <w:jc w:val="both"/>
              <w:rPr>
                <w:rFonts w:ascii="Arial" w:eastAsia="Arial" w:hAnsi="Arial" w:cs="Arial"/>
                <w:sz w:val="20"/>
                <w:szCs w:val="20"/>
                <w:lang w:val="en-US"/>
              </w:rPr>
            </w:pPr>
            <w:r w:rsidRPr="001B2D3F">
              <w:rPr>
                <w:rFonts w:ascii="Arial" w:eastAsia="Arial" w:hAnsi="Arial" w:cs="Arial"/>
                <w:sz w:val="20"/>
                <w:szCs w:val="20"/>
                <w:lang w:val="en-US"/>
              </w:rPr>
              <w:t>What do you do in your free time?</w:t>
            </w:r>
          </w:p>
          <w:p w14:paraId="37D86C6D" w14:textId="77777777" w:rsidR="000A3821" w:rsidRPr="001B2D3F" w:rsidRDefault="000A3821" w:rsidP="00B44678">
            <w:pPr>
              <w:spacing w:before="240"/>
              <w:jc w:val="both"/>
              <w:rPr>
                <w:rFonts w:ascii="Arial" w:eastAsia="Arial" w:hAnsi="Arial" w:cs="Arial"/>
                <w:sz w:val="20"/>
                <w:szCs w:val="20"/>
                <w:lang w:val="en-US"/>
              </w:rPr>
            </w:pPr>
            <w:r w:rsidRPr="001B2D3F">
              <w:rPr>
                <w:rFonts w:ascii="Arial" w:eastAsia="Arial" w:hAnsi="Arial" w:cs="Arial"/>
                <w:sz w:val="20"/>
                <w:szCs w:val="20"/>
                <w:lang w:val="en-US"/>
              </w:rPr>
              <w:t xml:space="preserve"> </w:t>
            </w:r>
          </w:p>
          <w:p w14:paraId="04C46D17" w14:textId="77777777" w:rsidR="000A3821" w:rsidRDefault="000A3821" w:rsidP="00B44678">
            <w:pPr>
              <w:pBdr>
                <w:top w:val="nil"/>
                <w:left w:val="nil"/>
                <w:bottom w:val="nil"/>
                <w:right w:val="nil"/>
                <w:between w:val="nil"/>
              </w:pBdr>
              <w:rPr>
                <w:rFonts w:ascii="Arial" w:eastAsia="Arial" w:hAnsi="Arial" w:cs="Arial"/>
                <w:sz w:val="24"/>
                <w:szCs w:val="24"/>
              </w:rPr>
            </w:pPr>
            <w:r>
              <w:rPr>
                <w:rFonts w:ascii="Arial" w:eastAsia="Arial" w:hAnsi="Arial" w:cs="Arial"/>
                <w:sz w:val="20"/>
                <w:szCs w:val="20"/>
              </w:rPr>
              <w:t>Que haces tu en tu tiempo libre?</w:t>
            </w:r>
          </w:p>
        </w:tc>
        <w:tc>
          <w:tcPr>
            <w:tcW w:w="3401" w:type="dxa"/>
            <w:tcBorders>
              <w:left w:val="single" w:sz="4" w:space="0" w:color="000000"/>
            </w:tcBorders>
            <w:shd w:val="clear" w:color="auto" w:fill="FFFFFF"/>
          </w:tcPr>
          <w:p w14:paraId="7E99B683" w14:textId="77777777" w:rsidR="000A3821" w:rsidRDefault="000A3821" w:rsidP="000A3821">
            <w:pPr>
              <w:numPr>
                <w:ilvl w:val="0"/>
                <w:numId w:val="121"/>
              </w:numPr>
              <w:spacing w:before="240" w:after="0"/>
              <w:jc w:val="both"/>
              <w:rPr>
                <w:rFonts w:ascii="Arial" w:eastAsia="Arial" w:hAnsi="Arial" w:cs="Arial"/>
                <w:sz w:val="20"/>
                <w:szCs w:val="20"/>
              </w:rPr>
            </w:pPr>
            <w:r>
              <w:rPr>
                <w:rFonts w:ascii="Arial" w:eastAsia="Arial" w:hAnsi="Arial" w:cs="Arial"/>
                <w:sz w:val="20"/>
                <w:szCs w:val="20"/>
              </w:rPr>
              <w:t>Comprendo y Elaboro escritos  cortos sobre lo que hago en mi tiempo libre.</w:t>
            </w:r>
          </w:p>
          <w:p w14:paraId="69FBB167" w14:textId="77777777" w:rsidR="000A3821" w:rsidRDefault="000A3821" w:rsidP="000A3821">
            <w:pPr>
              <w:numPr>
                <w:ilvl w:val="0"/>
                <w:numId w:val="121"/>
              </w:numPr>
              <w:spacing w:after="0"/>
              <w:jc w:val="both"/>
              <w:rPr>
                <w:rFonts w:ascii="Arial" w:eastAsia="Arial" w:hAnsi="Arial" w:cs="Arial"/>
                <w:sz w:val="20"/>
                <w:szCs w:val="20"/>
              </w:rPr>
            </w:pPr>
            <w:r>
              <w:rPr>
                <w:rFonts w:ascii="Arial" w:eastAsia="Arial" w:hAnsi="Arial" w:cs="Arial"/>
              </w:rPr>
              <w:t>Demuestro comprensión de preguntas sencillas sobre mí, mi familia y mi entorno.</w:t>
            </w:r>
          </w:p>
          <w:p w14:paraId="77D1B952" w14:textId="77777777" w:rsidR="000A3821" w:rsidRDefault="000A3821" w:rsidP="000A3821">
            <w:pPr>
              <w:numPr>
                <w:ilvl w:val="0"/>
                <w:numId w:val="121"/>
              </w:numPr>
              <w:spacing w:after="0"/>
              <w:jc w:val="both"/>
              <w:rPr>
                <w:rFonts w:ascii="Arial" w:eastAsia="Arial" w:hAnsi="Arial" w:cs="Arial"/>
                <w:sz w:val="20"/>
                <w:szCs w:val="20"/>
              </w:rPr>
            </w:pPr>
            <w:r>
              <w:t>Identifico a las personas que participan en una conversación</w:t>
            </w:r>
          </w:p>
        </w:tc>
        <w:tc>
          <w:tcPr>
            <w:tcW w:w="4104" w:type="dxa"/>
            <w:tcBorders>
              <w:left w:val="single" w:sz="4" w:space="0" w:color="000000"/>
            </w:tcBorders>
            <w:shd w:val="clear" w:color="auto" w:fill="FFFFFF"/>
          </w:tcPr>
          <w:p w14:paraId="43BF7720" w14:textId="77777777" w:rsidR="000A3821" w:rsidRDefault="000A3821" w:rsidP="00B44678">
            <w:pPr>
              <w:pBdr>
                <w:top w:val="nil"/>
                <w:left w:val="nil"/>
                <w:bottom w:val="nil"/>
                <w:right w:val="nil"/>
                <w:between w:val="nil"/>
              </w:pBdr>
              <w:jc w:val="both"/>
              <w:rPr>
                <w:rFonts w:ascii="Arial" w:eastAsia="Arial" w:hAnsi="Arial" w:cs="Arial"/>
                <w:b/>
                <w:color w:val="000000"/>
              </w:rPr>
            </w:pPr>
            <w:r>
              <w:rPr>
                <w:rFonts w:ascii="Arial" w:eastAsia="Arial" w:hAnsi="Arial" w:cs="Arial"/>
                <w:b/>
                <w:sz w:val="20"/>
                <w:szCs w:val="20"/>
              </w:rPr>
              <w:t>2. Comprende la secuencia de una historia corta y sencilla sobre temas familiares, y la cuenta nuevamente a partir de ilustraciones y palabras conocidas.</w:t>
            </w:r>
          </w:p>
        </w:tc>
        <w:tc>
          <w:tcPr>
            <w:tcW w:w="3682" w:type="dxa"/>
            <w:tcBorders>
              <w:left w:val="single" w:sz="4" w:space="0" w:color="000000"/>
            </w:tcBorders>
            <w:shd w:val="clear" w:color="auto" w:fill="FFFFFF"/>
          </w:tcPr>
          <w:p w14:paraId="2349D5AD" w14:textId="77777777" w:rsidR="000A3821" w:rsidRDefault="000A3821" w:rsidP="00B44678">
            <w:pPr>
              <w:jc w:val="both"/>
              <w:rPr>
                <w:rFonts w:ascii="Arial" w:eastAsia="Arial" w:hAnsi="Arial" w:cs="Arial"/>
                <w:sz w:val="24"/>
                <w:szCs w:val="24"/>
              </w:rPr>
            </w:pPr>
          </w:p>
        </w:tc>
      </w:tr>
    </w:tbl>
    <w:p w14:paraId="59BB150D" w14:textId="77777777" w:rsidR="000A3821" w:rsidRDefault="000A3821" w:rsidP="000A3821">
      <w:pPr>
        <w:spacing w:after="0" w:line="240" w:lineRule="auto"/>
        <w:jc w:val="both"/>
        <w:rPr>
          <w:rFonts w:ascii="Arial" w:eastAsia="Arial" w:hAnsi="Arial" w:cs="Arial"/>
          <w:sz w:val="24"/>
          <w:szCs w:val="24"/>
        </w:rPr>
      </w:pPr>
    </w:p>
    <w:p w14:paraId="792378B9" w14:textId="77777777" w:rsidR="000A3821" w:rsidRDefault="000A3821" w:rsidP="000A3821">
      <w:pPr>
        <w:spacing w:after="0" w:line="240" w:lineRule="auto"/>
        <w:jc w:val="both"/>
        <w:rPr>
          <w:rFonts w:ascii="Arial" w:eastAsia="Arial" w:hAnsi="Arial" w:cs="Arial"/>
          <w:sz w:val="24"/>
          <w:szCs w:val="24"/>
        </w:rPr>
      </w:pPr>
    </w:p>
    <w:p w14:paraId="60DB4BB7" w14:textId="77777777" w:rsidR="000A3821" w:rsidRDefault="000A3821" w:rsidP="000A3821">
      <w:pPr>
        <w:spacing w:after="0" w:line="240" w:lineRule="auto"/>
        <w:jc w:val="both"/>
        <w:rPr>
          <w:rFonts w:ascii="Arial" w:eastAsia="Arial" w:hAnsi="Arial" w:cs="Arial"/>
          <w:sz w:val="24"/>
          <w:szCs w:val="24"/>
        </w:rPr>
      </w:pPr>
    </w:p>
    <w:p w14:paraId="57F484B8"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364F6495" w14:textId="77777777" w:rsidTr="00B44678">
        <w:trPr>
          <w:jc w:val="center"/>
        </w:trPr>
        <w:tc>
          <w:tcPr>
            <w:tcW w:w="6140" w:type="dxa"/>
            <w:vMerge w:val="restart"/>
            <w:shd w:val="clear" w:color="auto" w:fill="BDD7EE"/>
            <w:vAlign w:val="center"/>
          </w:tcPr>
          <w:p w14:paraId="5A946D7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0B39752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78A603BF" w14:textId="77777777" w:rsidTr="00B44678">
        <w:trPr>
          <w:jc w:val="center"/>
        </w:trPr>
        <w:tc>
          <w:tcPr>
            <w:tcW w:w="6140" w:type="dxa"/>
            <w:vMerge/>
            <w:shd w:val="clear" w:color="auto" w:fill="BDD7EE"/>
            <w:vAlign w:val="center"/>
          </w:tcPr>
          <w:p w14:paraId="1ED269B2"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092D82A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31FAAC0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79BFED8D" w14:textId="77777777" w:rsidTr="00B44678">
        <w:trPr>
          <w:jc w:val="center"/>
        </w:trPr>
        <w:tc>
          <w:tcPr>
            <w:tcW w:w="6140" w:type="dxa"/>
            <w:shd w:val="clear" w:color="auto" w:fill="auto"/>
          </w:tcPr>
          <w:p w14:paraId="13EA9E9D"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sz w:val="20"/>
                <w:szCs w:val="20"/>
              </w:rPr>
              <w:t>Preguntar y responder en ingles acerca de mis actividades en el Tiempo libre. Los números hasta el 200. Los días de la semana y los meses del año.</w:t>
            </w:r>
          </w:p>
        </w:tc>
        <w:tc>
          <w:tcPr>
            <w:tcW w:w="3915" w:type="dxa"/>
            <w:shd w:val="clear" w:color="auto" w:fill="auto"/>
          </w:tcPr>
          <w:p w14:paraId="2AD3B9FD"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Matemáticas</w:t>
            </w:r>
          </w:p>
        </w:tc>
        <w:tc>
          <w:tcPr>
            <w:tcW w:w="3683" w:type="dxa"/>
            <w:shd w:val="clear" w:color="auto" w:fill="auto"/>
          </w:tcPr>
          <w:p w14:paraId="1792E74B"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sz w:val="24"/>
                <w:szCs w:val="24"/>
              </w:rPr>
            </w:pPr>
          </w:p>
        </w:tc>
      </w:tr>
    </w:tbl>
    <w:p w14:paraId="53093B19" w14:textId="77777777" w:rsidR="000A3821" w:rsidRDefault="000A3821" w:rsidP="000A3821">
      <w:pPr>
        <w:spacing w:after="0" w:line="240" w:lineRule="auto"/>
        <w:jc w:val="both"/>
        <w:rPr>
          <w:rFonts w:ascii="Arial" w:eastAsia="Arial" w:hAnsi="Arial" w:cs="Arial"/>
          <w:sz w:val="24"/>
          <w:szCs w:val="24"/>
        </w:rPr>
      </w:pPr>
    </w:p>
    <w:p w14:paraId="242D181C"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0C86598F" w14:textId="77777777" w:rsidTr="00B44678">
        <w:trPr>
          <w:trHeight w:val="220"/>
          <w:jc w:val="center"/>
        </w:trPr>
        <w:tc>
          <w:tcPr>
            <w:tcW w:w="13751" w:type="dxa"/>
            <w:gridSpan w:val="3"/>
            <w:shd w:val="clear" w:color="auto" w:fill="BDD7EE"/>
          </w:tcPr>
          <w:p w14:paraId="71029E78"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4  -  GRADO SEGUNDO</w:t>
            </w:r>
          </w:p>
        </w:tc>
      </w:tr>
      <w:tr w:rsidR="000A3821" w14:paraId="5512FFEF" w14:textId="77777777" w:rsidTr="00B44678">
        <w:trPr>
          <w:trHeight w:val="340"/>
          <w:jc w:val="center"/>
        </w:trPr>
        <w:tc>
          <w:tcPr>
            <w:tcW w:w="4616" w:type="dxa"/>
            <w:shd w:val="clear" w:color="auto" w:fill="BDD7EE"/>
            <w:vAlign w:val="center"/>
          </w:tcPr>
          <w:p w14:paraId="19266F16"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728051F1"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3FD4782C"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3A965977" w14:textId="77777777" w:rsidTr="00B44678">
        <w:trPr>
          <w:trHeight w:val="1720"/>
          <w:jc w:val="center"/>
        </w:trPr>
        <w:tc>
          <w:tcPr>
            <w:tcW w:w="4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14665" w14:textId="77777777" w:rsidR="000A3821" w:rsidRDefault="000A3821" w:rsidP="000A3821">
            <w:pPr>
              <w:numPr>
                <w:ilvl w:val="0"/>
                <w:numId w:val="108"/>
              </w:numPr>
              <w:spacing w:before="240" w:after="0"/>
              <w:jc w:val="both"/>
              <w:rPr>
                <w:rFonts w:ascii="Arial" w:eastAsia="Arial" w:hAnsi="Arial" w:cs="Arial"/>
              </w:rPr>
            </w:pPr>
            <w:r>
              <w:rPr>
                <w:rFonts w:ascii="Arial" w:eastAsia="Arial" w:hAnsi="Arial" w:cs="Arial"/>
              </w:rPr>
              <w:t>Reconocer las expresiones relacionadas con los días de la semana y meses del año.</w:t>
            </w:r>
          </w:p>
          <w:p w14:paraId="472670F9" w14:textId="77777777" w:rsidR="000A3821" w:rsidRDefault="000A3821" w:rsidP="000A3821">
            <w:pPr>
              <w:numPr>
                <w:ilvl w:val="0"/>
                <w:numId w:val="108"/>
              </w:numPr>
              <w:spacing w:after="0"/>
              <w:jc w:val="both"/>
              <w:rPr>
                <w:rFonts w:ascii="Arial" w:eastAsia="Arial" w:hAnsi="Arial" w:cs="Arial"/>
              </w:rPr>
            </w:pPr>
            <w:r>
              <w:rPr>
                <w:rFonts w:ascii="Arial" w:eastAsia="Arial" w:hAnsi="Arial" w:cs="Arial"/>
              </w:rPr>
              <w:t xml:space="preserve"> Entender los temas relacionados con las actividades del tiempo libre.</w:t>
            </w:r>
          </w:p>
        </w:tc>
        <w:tc>
          <w:tcPr>
            <w:tcW w:w="43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C8E9F5" w14:textId="77777777" w:rsidR="000A3821" w:rsidRDefault="000A3821" w:rsidP="000A3821">
            <w:pPr>
              <w:numPr>
                <w:ilvl w:val="0"/>
                <w:numId w:val="112"/>
              </w:numPr>
              <w:spacing w:before="240" w:after="0"/>
              <w:jc w:val="both"/>
              <w:rPr>
                <w:rFonts w:ascii="Arial" w:eastAsia="Arial" w:hAnsi="Arial" w:cs="Arial"/>
              </w:rPr>
            </w:pPr>
            <w:r>
              <w:rPr>
                <w:rFonts w:ascii="Arial" w:eastAsia="Arial" w:hAnsi="Arial" w:cs="Arial"/>
              </w:rPr>
              <w:t>Nombrar los días de la semana y meses del año  y las expresiones relacionadas.</w:t>
            </w:r>
          </w:p>
          <w:p w14:paraId="3EC42C41" w14:textId="77777777" w:rsidR="000A3821" w:rsidRDefault="000A3821" w:rsidP="000A3821">
            <w:pPr>
              <w:numPr>
                <w:ilvl w:val="0"/>
                <w:numId w:val="112"/>
              </w:numPr>
              <w:spacing w:after="0"/>
              <w:jc w:val="both"/>
              <w:rPr>
                <w:rFonts w:ascii="Arial" w:eastAsia="Arial" w:hAnsi="Arial" w:cs="Arial"/>
              </w:rPr>
            </w:pPr>
            <w:r>
              <w:rPr>
                <w:rFonts w:ascii="Arial" w:eastAsia="Arial" w:hAnsi="Arial" w:cs="Arial"/>
              </w:rPr>
              <w:t>Da cuenta de sus actividades del tiempo libre</w:t>
            </w:r>
          </w:p>
        </w:tc>
        <w:tc>
          <w:tcPr>
            <w:tcW w:w="47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E281B3" w14:textId="77777777" w:rsidR="000A3821" w:rsidRDefault="000A3821" w:rsidP="000A3821">
            <w:pPr>
              <w:numPr>
                <w:ilvl w:val="0"/>
                <w:numId w:val="139"/>
              </w:numPr>
              <w:spacing w:before="240" w:after="0"/>
              <w:jc w:val="both"/>
              <w:rPr>
                <w:rFonts w:ascii="Arial" w:eastAsia="Arial" w:hAnsi="Arial" w:cs="Arial"/>
              </w:rPr>
            </w:pPr>
            <w:r>
              <w:rPr>
                <w:rFonts w:ascii="Arial" w:eastAsia="Arial" w:hAnsi="Arial" w:cs="Arial"/>
              </w:rPr>
              <w:t>Asume con responsabilidad las tareas asignadas en el salón de clase.</w:t>
            </w:r>
          </w:p>
        </w:tc>
      </w:tr>
    </w:tbl>
    <w:p w14:paraId="34F2EEDE" w14:textId="77777777" w:rsidR="000A3821" w:rsidRDefault="000A3821" w:rsidP="000A3821">
      <w:pPr>
        <w:spacing w:after="0" w:line="240" w:lineRule="auto"/>
        <w:rPr>
          <w:rFonts w:ascii="Arial" w:eastAsia="Arial" w:hAnsi="Arial" w:cs="Arial"/>
        </w:rPr>
      </w:pPr>
    </w:p>
    <w:p w14:paraId="66C27CCF"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highlight w:val="cyan"/>
        </w:rPr>
        <w:t>MALLAS CURRICULARES. GRADO 3ro</w:t>
      </w:r>
    </w:p>
    <w:p w14:paraId="4E3AF9F3" w14:textId="77777777" w:rsidR="000A3821" w:rsidRDefault="000A3821" w:rsidP="000A3821">
      <w:pPr>
        <w:spacing w:after="0" w:line="240" w:lineRule="auto"/>
        <w:rPr>
          <w:rFonts w:ascii="Arial" w:eastAsia="Arial" w:hAnsi="Arial" w:cs="Arial"/>
          <w:b/>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38"/>
      </w:tblGrid>
      <w:tr w:rsidR="000A3821" w14:paraId="08CFC9F9" w14:textId="77777777" w:rsidTr="00B44678">
        <w:trPr>
          <w:jc w:val="center"/>
        </w:trPr>
        <w:tc>
          <w:tcPr>
            <w:tcW w:w="13738" w:type="dxa"/>
            <w:shd w:val="clear" w:color="auto" w:fill="BDD7EE"/>
          </w:tcPr>
          <w:p w14:paraId="4793B692" w14:textId="77777777" w:rsidR="000A3821" w:rsidRDefault="000A3821" w:rsidP="00B44678">
            <w:pPr>
              <w:rPr>
                <w:rFonts w:ascii="Arial" w:eastAsia="Arial" w:hAnsi="Arial" w:cs="Arial"/>
                <w:b/>
                <w:sz w:val="24"/>
                <w:szCs w:val="24"/>
              </w:rPr>
            </w:pPr>
            <w:r>
              <w:rPr>
                <w:rFonts w:ascii="Arial" w:eastAsia="Arial" w:hAnsi="Arial" w:cs="Arial"/>
                <w:b/>
                <w:sz w:val="24"/>
                <w:szCs w:val="24"/>
              </w:rPr>
              <w:t>ÁREA:  HUMANIDADES – INGLÉS</w:t>
            </w:r>
          </w:p>
        </w:tc>
      </w:tr>
      <w:tr w:rsidR="000A3821" w14:paraId="3046A24B" w14:textId="77777777" w:rsidTr="00B44678">
        <w:trPr>
          <w:jc w:val="center"/>
        </w:trPr>
        <w:tc>
          <w:tcPr>
            <w:tcW w:w="13738" w:type="dxa"/>
            <w:shd w:val="clear" w:color="auto" w:fill="BDD7EE"/>
          </w:tcPr>
          <w:p w14:paraId="2683FB26" w14:textId="77777777" w:rsidR="000A3821" w:rsidRDefault="000A3821" w:rsidP="00B44678">
            <w:pPr>
              <w:rPr>
                <w:rFonts w:ascii="Arial" w:eastAsia="Arial" w:hAnsi="Arial" w:cs="Arial"/>
                <w:b/>
                <w:sz w:val="24"/>
                <w:szCs w:val="24"/>
              </w:rPr>
            </w:pPr>
            <w:r>
              <w:rPr>
                <w:rFonts w:ascii="Arial" w:eastAsia="Arial" w:hAnsi="Arial" w:cs="Arial"/>
                <w:b/>
                <w:sz w:val="24"/>
                <w:szCs w:val="24"/>
              </w:rPr>
              <w:t>CICLO I</w:t>
            </w:r>
          </w:p>
        </w:tc>
      </w:tr>
      <w:tr w:rsidR="000A3821" w14:paraId="3419A78F" w14:textId="77777777" w:rsidTr="00B44678">
        <w:trPr>
          <w:jc w:val="center"/>
        </w:trPr>
        <w:tc>
          <w:tcPr>
            <w:tcW w:w="13738" w:type="dxa"/>
            <w:shd w:val="clear" w:color="auto" w:fill="FFFFFF"/>
          </w:tcPr>
          <w:p w14:paraId="20CCE7A5"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6FDF7AF5" w14:textId="77777777" w:rsidR="000A3821" w:rsidRDefault="000A3821" w:rsidP="00B44678">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4"/>
                <w:szCs w:val="24"/>
              </w:rPr>
              <w:t>Entender y utilizar palabras y frases básicas relacionadas con los saludos, la familia, personas conocidas y el hogar.</w:t>
            </w:r>
          </w:p>
          <w:p w14:paraId="6B7CF6EC" w14:textId="77777777" w:rsidR="000A3821" w:rsidRDefault="000A3821" w:rsidP="00B44678">
            <w:pPr>
              <w:rPr>
                <w:rFonts w:ascii="Arial" w:eastAsia="Arial" w:hAnsi="Arial" w:cs="Arial"/>
                <w:b/>
                <w:sz w:val="24"/>
                <w:szCs w:val="24"/>
              </w:rPr>
            </w:pPr>
          </w:p>
        </w:tc>
      </w:tr>
    </w:tbl>
    <w:p w14:paraId="573DDB1C" w14:textId="77777777" w:rsidR="000A3821" w:rsidRDefault="000A3821" w:rsidP="000A3821">
      <w:pPr>
        <w:spacing w:after="0" w:line="240" w:lineRule="auto"/>
        <w:rPr>
          <w:rFonts w:ascii="Arial" w:eastAsia="Arial" w:hAnsi="Arial" w:cs="Arial"/>
          <w:b/>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38"/>
      </w:tblGrid>
      <w:tr w:rsidR="000A3821" w14:paraId="09829A08" w14:textId="77777777" w:rsidTr="00B44678">
        <w:trPr>
          <w:jc w:val="center"/>
        </w:trPr>
        <w:tc>
          <w:tcPr>
            <w:tcW w:w="13738" w:type="dxa"/>
            <w:shd w:val="clear" w:color="auto" w:fill="BDD7EE"/>
          </w:tcPr>
          <w:p w14:paraId="7B0BA9E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TERCERO</w:t>
            </w:r>
          </w:p>
        </w:tc>
      </w:tr>
      <w:tr w:rsidR="000A3821" w14:paraId="464FD2E1" w14:textId="77777777" w:rsidTr="00B44678">
        <w:trPr>
          <w:jc w:val="center"/>
        </w:trPr>
        <w:tc>
          <w:tcPr>
            <w:tcW w:w="13738" w:type="dxa"/>
          </w:tcPr>
          <w:p w14:paraId="725BC98B"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24D54000" w14:textId="77777777" w:rsidTr="00B44678">
        <w:trPr>
          <w:jc w:val="center"/>
        </w:trPr>
        <w:tc>
          <w:tcPr>
            <w:tcW w:w="13738" w:type="dxa"/>
          </w:tcPr>
          <w:p w14:paraId="7F59E577" w14:textId="77777777" w:rsidR="000A3821" w:rsidRDefault="000A3821" w:rsidP="00B4467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Objetivo de grado:</w:t>
            </w:r>
          </w:p>
          <w:p w14:paraId="36C4FD5E"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Comprender el lenguaje sobre las personas a su alrededor, su comunidad y sus celebraciones</w:t>
            </w:r>
          </w:p>
          <w:p w14:paraId="3E38D1CB" w14:textId="77777777" w:rsidR="000A3821" w:rsidRDefault="000A3821" w:rsidP="00B44678">
            <w:pPr>
              <w:pBdr>
                <w:top w:val="nil"/>
                <w:left w:val="nil"/>
                <w:bottom w:val="nil"/>
                <w:right w:val="nil"/>
                <w:between w:val="nil"/>
              </w:pBdr>
              <w:jc w:val="both"/>
              <w:rPr>
                <w:color w:val="000000"/>
              </w:rPr>
            </w:pPr>
          </w:p>
        </w:tc>
      </w:tr>
    </w:tbl>
    <w:p w14:paraId="25DA7CD4" w14:textId="77777777" w:rsidR="000A3821" w:rsidRDefault="000A3821" w:rsidP="000A3821">
      <w:pPr>
        <w:spacing w:after="0" w:line="240" w:lineRule="auto"/>
        <w:jc w:val="both"/>
        <w:rPr>
          <w:rFonts w:ascii="Arial" w:eastAsia="Arial" w:hAnsi="Arial" w:cs="Arial"/>
          <w:sz w:val="24"/>
          <w:szCs w:val="24"/>
        </w:rPr>
      </w:pPr>
    </w:p>
    <w:tbl>
      <w:tblPr>
        <w:tblW w:w="139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8"/>
        <w:gridCol w:w="4294"/>
        <w:gridCol w:w="4862"/>
      </w:tblGrid>
      <w:tr w:rsidR="000A3821" w14:paraId="7A4BD725" w14:textId="77777777" w:rsidTr="00B44678">
        <w:trPr>
          <w:trHeight w:val="280"/>
          <w:jc w:val="center"/>
        </w:trPr>
        <w:tc>
          <w:tcPr>
            <w:tcW w:w="4808" w:type="dxa"/>
            <w:shd w:val="clear" w:color="auto" w:fill="BDD7EE"/>
          </w:tcPr>
          <w:p w14:paraId="49F38C4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294" w:type="dxa"/>
            <w:shd w:val="clear" w:color="auto" w:fill="BDD7EE"/>
          </w:tcPr>
          <w:p w14:paraId="1F5999F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862" w:type="dxa"/>
            <w:shd w:val="clear" w:color="auto" w:fill="BDD7EE"/>
          </w:tcPr>
          <w:p w14:paraId="4B759E6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5F35277E" w14:textId="77777777" w:rsidTr="00B44678">
        <w:trPr>
          <w:jc w:val="center"/>
        </w:trPr>
        <w:tc>
          <w:tcPr>
            <w:tcW w:w="4808" w:type="dxa"/>
          </w:tcPr>
          <w:p w14:paraId="4A89A9F1" w14:textId="77777777" w:rsidR="000A3821" w:rsidRDefault="000A3821" w:rsidP="00B44678">
            <w:pPr>
              <w:jc w:val="both"/>
              <w:rPr>
                <w:rFonts w:ascii="Arial" w:eastAsia="Arial" w:hAnsi="Arial" w:cs="Arial"/>
              </w:rPr>
            </w:pPr>
            <w:r>
              <w:rPr>
                <w:rFonts w:ascii="Arial" w:eastAsia="Arial" w:hAnsi="Arial" w:cs="Arial"/>
                <w:b/>
              </w:rPr>
              <w:t>Competencias Comunicativa</w:t>
            </w:r>
            <w:r>
              <w:rPr>
                <w:rFonts w:ascii="Arial" w:eastAsia="Arial" w:hAnsi="Arial" w:cs="Arial"/>
              </w:rPr>
              <w:t>: El conjunto de saberes, conocimientos, destrezas y características individuales que permite a una persona realizar acciones en un contexto determinado. Esta competencia incluye:</w:t>
            </w:r>
          </w:p>
          <w:p w14:paraId="1E495400" w14:textId="77777777" w:rsidR="000A3821" w:rsidRDefault="000A3821" w:rsidP="00B44678">
            <w:pPr>
              <w:jc w:val="both"/>
              <w:rPr>
                <w:rFonts w:ascii="Arial" w:eastAsia="Arial" w:hAnsi="Arial" w:cs="Arial"/>
                <w:b/>
              </w:rPr>
            </w:pPr>
          </w:p>
          <w:p w14:paraId="7E28487B" w14:textId="77777777" w:rsidR="000A3821" w:rsidRDefault="000A3821" w:rsidP="00B44678">
            <w:pPr>
              <w:jc w:val="both"/>
              <w:rPr>
                <w:rFonts w:ascii="Arial" w:eastAsia="Arial" w:hAnsi="Arial" w:cs="Arial"/>
              </w:rPr>
            </w:pPr>
            <w:r>
              <w:rPr>
                <w:rFonts w:ascii="Arial" w:eastAsia="Arial" w:hAnsi="Arial" w:cs="Arial"/>
                <w:b/>
              </w:rPr>
              <w:t>Competencia lingüística</w:t>
            </w:r>
            <w:r>
              <w:rPr>
                <w:rFonts w:ascii="Arial" w:eastAsia="Arial" w:hAnsi="Arial" w:cs="Arial"/>
              </w:rPr>
              <w:t>: El aporte del área al logro de los objetivos en el ciclo de secundaria está orientado a la comprensión análisis y capacidad de expresión</w:t>
            </w:r>
          </w:p>
          <w:p w14:paraId="6A7197A2" w14:textId="77777777" w:rsidR="000A3821" w:rsidRDefault="000A3821" w:rsidP="00B44678">
            <w:pPr>
              <w:jc w:val="both"/>
              <w:rPr>
                <w:rFonts w:ascii="Arial" w:eastAsia="Arial" w:hAnsi="Arial" w:cs="Arial"/>
              </w:rPr>
            </w:pPr>
            <w:r>
              <w:rPr>
                <w:rFonts w:ascii="Arial" w:eastAsia="Arial" w:hAnsi="Arial" w:cs="Arial"/>
              </w:rPr>
              <w:t>en la que hace proposiciones, participa con coherencia en diferentes situaciones y reconoce roles sociales en los que demuestra un</w:t>
            </w:r>
          </w:p>
          <w:p w14:paraId="22D312EC" w14:textId="77777777" w:rsidR="000A3821" w:rsidRDefault="000A3821" w:rsidP="00B44678">
            <w:pPr>
              <w:jc w:val="both"/>
              <w:rPr>
                <w:rFonts w:ascii="Arial" w:eastAsia="Arial" w:hAnsi="Arial" w:cs="Arial"/>
              </w:rPr>
            </w:pPr>
            <w:r>
              <w:rPr>
                <w:rFonts w:ascii="Arial" w:eastAsia="Arial" w:hAnsi="Arial" w:cs="Arial"/>
              </w:rPr>
              <w:t>acercamiento al conocimiento del sistema de la lengua de estudio. El estudiante es más consciente de su role en el aprendizaje,</w:t>
            </w:r>
          </w:p>
          <w:p w14:paraId="16899EE2" w14:textId="77777777" w:rsidR="000A3821" w:rsidRDefault="000A3821" w:rsidP="00B44678">
            <w:pPr>
              <w:jc w:val="both"/>
              <w:rPr>
                <w:rFonts w:ascii="Arial" w:eastAsia="Arial" w:hAnsi="Arial" w:cs="Arial"/>
              </w:rPr>
            </w:pPr>
            <w:r>
              <w:rPr>
                <w:rFonts w:ascii="Arial" w:eastAsia="Arial" w:hAnsi="Arial" w:cs="Arial"/>
              </w:rPr>
              <w:t xml:space="preserve">desarrolla estrategias para aprender mejor y fortalece su auto estima. </w:t>
            </w:r>
          </w:p>
          <w:p w14:paraId="38A111F4" w14:textId="77777777" w:rsidR="000A3821" w:rsidRDefault="000A3821" w:rsidP="00B44678">
            <w:pPr>
              <w:jc w:val="both"/>
              <w:rPr>
                <w:rFonts w:ascii="Arial" w:eastAsia="Arial" w:hAnsi="Arial" w:cs="Arial"/>
              </w:rPr>
            </w:pPr>
          </w:p>
          <w:p w14:paraId="163A8CEB" w14:textId="77777777" w:rsidR="000A3821" w:rsidRDefault="000A3821" w:rsidP="00B44678">
            <w:pPr>
              <w:jc w:val="both"/>
              <w:rPr>
                <w:rFonts w:ascii="Arial" w:eastAsia="Arial" w:hAnsi="Arial" w:cs="Arial"/>
              </w:rPr>
            </w:pPr>
            <w:r>
              <w:rPr>
                <w:rFonts w:ascii="Arial" w:eastAsia="Arial" w:hAnsi="Arial" w:cs="Arial"/>
                <w:b/>
              </w:rPr>
              <w:t>Competencia pragmática:</w:t>
            </w:r>
            <w:r>
              <w:rPr>
                <w:rFonts w:ascii="Arial" w:eastAsia="Arial" w:hAnsi="Arial" w:cs="Arial"/>
              </w:rPr>
              <w:t xml:space="preserve"> Se relaciona con el uso funcional de los recursos lingüísticos y comprende, en primer lugar, una competencia discursiva que se refiere a la capacidad de organizar las oraciones en secuencias para producir fragmentos textuales.</w:t>
            </w:r>
            <w:r>
              <w:t xml:space="preserve"> </w:t>
            </w:r>
            <w:r>
              <w:rPr>
                <w:rFonts w:ascii="Arial" w:eastAsia="Arial" w:hAnsi="Arial" w:cs="Arial"/>
              </w:rPr>
              <w:t xml:space="preserve"> </w:t>
            </w:r>
          </w:p>
          <w:p w14:paraId="5F3CCD97" w14:textId="77777777" w:rsidR="000A3821" w:rsidRDefault="000A3821" w:rsidP="00B44678">
            <w:pPr>
              <w:jc w:val="both"/>
              <w:rPr>
                <w:rFonts w:ascii="Arial" w:eastAsia="Arial" w:hAnsi="Arial" w:cs="Arial"/>
              </w:rPr>
            </w:pPr>
          </w:p>
          <w:p w14:paraId="3AA7F8DD" w14:textId="77777777" w:rsidR="000A3821" w:rsidRDefault="000A3821" w:rsidP="00B44678">
            <w:pPr>
              <w:jc w:val="both"/>
              <w:rPr>
                <w:rFonts w:ascii="Arial" w:eastAsia="Arial" w:hAnsi="Arial" w:cs="Arial"/>
              </w:rPr>
            </w:pPr>
            <w:r>
              <w:rPr>
                <w:rFonts w:ascii="Arial" w:eastAsia="Arial" w:hAnsi="Arial" w:cs="Arial"/>
                <w:b/>
              </w:rPr>
              <w:t>Competencia sociolingüística:</w:t>
            </w:r>
            <w:r>
              <w:rPr>
                <w:rFonts w:ascii="Arial" w:eastAsia="Arial" w:hAnsi="Arial" w:cs="Arial"/>
              </w:rPr>
              <w:t xml:space="preserve"> Se refiere al conocimiento de las condiciones sociales y culturales que están implícitas en el uso de la lengua.</w:t>
            </w:r>
          </w:p>
          <w:p w14:paraId="59031C69" w14:textId="77777777" w:rsidR="000A3821" w:rsidRDefault="000A3821" w:rsidP="00B44678">
            <w:pPr>
              <w:rPr>
                <w:rFonts w:ascii="Arial" w:eastAsia="Arial" w:hAnsi="Arial" w:cs="Arial"/>
              </w:rPr>
            </w:pPr>
            <w:r>
              <w:rPr>
                <w:rFonts w:ascii="Arial" w:eastAsia="Arial" w:hAnsi="Arial" w:cs="Arial"/>
                <w:sz w:val="20"/>
                <w:szCs w:val="20"/>
              </w:rPr>
              <w:t>https://www.mineducacion.gov.co/cvn/1665/articles-115174_archivo_pdf</w:t>
            </w:r>
          </w:p>
        </w:tc>
        <w:tc>
          <w:tcPr>
            <w:tcW w:w="4294" w:type="dxa"/>
          </w:tcPr>
          <w:p w14:paraId="6765D816" w14:textId="77777777" w:rsidR="000A3821" w:rsidRDefault="000A3821" w:rsidP="00B44678">
            <w:pPr>
              <w:jc w:val="both"/>
              <w:rPr>
                <w:rFonts w:ascii="Arial" w:eastAsia="Arial" w:hAnsi="Arial" w:cs="Arial"/>
                <w:sz w:val="20"/>
                <w:szCs w:val="20"/>
              </w:rPr>
            </w:pPr>
            <w:r>
              <w:rPr>
                <w:rFonts w:ascii="Arial" w:eastAsia="Arial" w:hAnsi="Arial" w:cs="Arial"/>
              </w:rPr>
              <w:t xml:space="preserve">. </w:t>
            </w:r>
            <w:r>
              <w:rPr>
                <w:rFonts w:ascii="Arial" w:eastAsia="Arial" w:hAnsi="Arial" w:cs="Arial"/>
                <w:b/>
              </w:rPr>
              <w:t>CONVIVENCIA Y PAZ:</w:t>
            </w:r>
            <w:r>
              <w:rPr>
                <w:rFonts w:ascii="Arial" w:eastAsia="Arial" w:hAnsi="Arial" w:cs="Arial"/>
              </w:rPr>
              <w:t xml:space="preserve"> Conozco y respeto las reglas básicas del diálogo, como el uso de la palabra y el respeto por la palabra de la otra persona. (Clave: practico lo que he aprendido en otras áreas, sobre la comunicación, los mensajes y la escucha activa.) (competencias comunicativas</w:t>
            </w:r>
          </w:p>
        </w:tc>
        <w:tc>
          <w:tcPr>
            <w:tcW w:w="4862" w:type="dxa"/>
          </w:tcPr>
          <w:p w14:paraId="491FAC11" w14:textId="77777777" w:rsidR="000A3821" w:rsidRDefault="000A3821" w:rsidP="00B44678">
            <w:pPr>
              <w:spacing w:before="240" w:after="240"/>
              <w:jc w:val="both"/>
              <w:rPr>
                <w:rFonts w:ascii="Arial" w:eastAsia="Arial" w:hAnsi="Arial" w:cs="Arial"/>
                <w:b/>
                <w:sz w:val="20"/>
                <w:szCs w:val="20"/>
              </w:rPr>
            </w:pPr>
            <w:r>
              <w:rPr>
                <w:rFonts w:ascii="Arial" w:eastAsia="Arial" w:hAnsi="Arial" w:cs="Arial"/>
                <w:b/>
              </w:rPr>
              <w:t>TIPO PERSONAL</w:t>
            </w:r>
            <w:r>
              <w:rPr>
                <w:rFonts w:ascii="Arial" w:eastAsia="Arial" w:hAnsi="Arial" w:cs="Arial"/>
              </w:rPr>
              <w:t>:</w:t>
            </w:r>
            <w:r>
              <w:rPr>
                <w:rFonts w:ascii="Arial" w:eastAsia="Arial" w:hAnsi="Arial" w:cs="Arial"/>
                <w:b/>
                <w:sz w:val="20"/>
                <w:szCs w:val="20"/>
              </w:rPr>
              <w:t xml:space="preserve"> ORIENTACIÓN ÉTICA</w:t>
            </w:r>
          </w:p>
          <w:p w14:paraId="5F18ED7A" w14:textId="77777777" w:rsidR="000A3821" w:rsidRDefault="000A3821" w:rsidP="00B44678">
            <w:pPr>
              <w:spacing w:before="240" w:after="240"/>
              <w:jc w:val="both"/>
              <w:rPr>
                <w:rFonts w:ascii="Arial" w:eastAsia="Arial" w:hAnsi="Arial" w:cs="Arial"/>
              </w:rPr>
            </w:pPr>
            <w:r>
              <w:rPr>
                <w:rFonts w:ascii="Arial" w:eastAsia="Arial" w:hAnsi="Arial" w:cs="Arial"/>
              </w:rPr>
              <w:t>Regular el propio comportamiento, reflexionar sobre la propia actitud en relación con las actividades desarrolladas y responsabilizarse de las acciones realizadas.</w:t>
            </w:r>
          </w:p>
          <w:p w14:paraId="5A5B5156" w14:textId="77777777" w:rsidR="000A3821" w:rsidRDefault="000A3821" w:rsidP="00B44678">
            <w:pPr>
              <w:spacing w:before="240" w:after="240"/>
              <w:jc w:val="both"/>
              <w:rPr>
                <w:rFonts w:ascii="Arial" w:eastAsia="Arial" w:hAnsi="Arial" w:cs="Arial"/>
              </w:rPr>
            </w:pPr>
            <w:r>
              <w:rPr>
                <w:rFonts w:ascii="Arial" w:eastAsia="Arial" w:hAnsi="Arial" w:cs="Arial"/>
              </w:rPr>
              <w:t xml:space="preserve"> </w:t>
            </w:r>
          </w:p>
          <w:p w14:paraId="7C4C3F48" w14:textId="77777777" w:rsidR="000A3821" w:rsidRDefault="000A3821" w:rsidP="00B44678">
            <w:pPr>
              <w:spacing w:before="240" w:after="240"/>
              <w:jc w:val="both"/>
              <w:rPr>
                <w:rFonts w:ascii="Arial" w:eastAsia="Arial" w:hAnsi="Arial" w:cs="Arial"/>
                <w:sz w:val="20"/>
                <w:szCs w:val="20"/>
              </w:rPr>
            </w:pPr>
            <w:r>
              <w:rPr>
                <w:rFonts w:ascii="Arial" w:eastAsia="Arial" w:hAnsi="Arial" w:cs="Arial"/>
                <w:b/>
              </w:rPr>
              <w:t xml:space="preserve">Evidencia: </w:t>
            </w:r>
            <w:r>
              <w:rPr>
                <w:rFonts w:ascii="Arial" w:eastAsia="Arial" w:hAnsi="Arial" w:cs="Arial"/>
                <w:sz w:val="20"/>
                <w:szCs w:val="20"/>
              </w:rPr>
              <w:t>Cumplo las normas de comportamiento definidas en un espacio dado.</w:t>
            </w:r>
          </w:p>
          <w:p w14:paraId="1424B4B4" w14:textId="77777777" w:rsidR="000A3821" w:rsidRDefault="000A3821" w:rsidP="00B44678">
            <w:pPr>
              <w:jc w:val="both"/>
              <w:rPr>
                <w:rFonts w:ascii="Arial" w:eastAsia="Arial" w:hAnsi="Arial" w:cs="Arial"/>
              </w:rPr>
            </w:pPr>
          </w:p>
        </w:tc>
      </w:tr>
      <w:tr w:rsidR="000A3821" w14:paraId="46A59C29" w14:textId="77777777" w:rsidTr="00B44678">
        <w:trPr>
          <w:jc w:val="center"/>
        </w:trPr>
        <w:tc>
          <w:tcPr>
            <w:tcW w:w="13964" w:type="dxa"/>
            <w:gridSpan w:val="3"/>
            <w:shd w:val="clear" w:color="auto" w:fill="9CC3E5"/>
          </w:tcPr>
          <w:p w14:paraId="1538FF4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37668846" w14:textId="77777777" w:rsidTr="00B44678">
        <w:trPr>
          <w:jc w:val="center"/>
        </w:trPr>
        <w:tc>
          <w:tcPr>
            <w:tcW w:w="13964" w:type="dxa"/>
            <w:gridSpan w:val="3"/>
          </w:tcPr>
          <w:p w14:paraId="5A649D2C"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60EE7760" w14:textId="77777777" w:rsidR="000A3821" w:rsidRDefault="000A3821" w:rsidP="00B44678">
            <w:pPr>
              <w:jc w:val="both"/>
              <w:rPr>
                <w:rFonts w:ascii="Arial" w:eastAsia="Arial" w:hAnsi="Arial" w:cs="Arial"/>
                <w:b/>
              </w:rPr>
            </w:pPr>
            <w:r>
              <w:rPr>
                <w:rFonts w:ascii="Arial" w:eastAsia="Arial" w:hAnsi="Arial" w:cs="Arial"/>
              </w:rPr>
              <w:t>https://www.mineducacion.gov.co/1621/articles-339975_recurso_7.pdf</w:t>
            </w:r>
          </w:p>
        </w:tc>
      </w:tr>
    </w:tbl>
    <w:p w14:paraId="7386BC92"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48665864" w14:textId="77777777" w:rsidTr="00B44678">
        <w:trPr>
          <w:trHeight w:val="260"/>
          <w:jc w:val="center"/>
        </w:trPr>
        <w:tc>
          <w:tcPr>
            <w:tcW w:w="5952" w:type="dxa"/>
            <w:gridSpan w:val="2"/>
            <w:shd w:val="clear" w:color="auto" w:fill="BDD7EE"/>
            <w:vAlign w:val="center"/>
          </w:tcPr>
          <w:p w14:paraId="12FD1066"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1</w:t>
            </w:r>
          </w:p>
        </w:tc>
        <w:tc>
          <w:tcPr>
            <w:tcW w:w="7786" w:type="dxa"/>
            <w:gridSpan w:val="2"/>
            <w:shd w:val="clear" w:color="auto" w:fill="BDD7EE"/>
            <w:vAlign w:val="center"/>
          </w:tcPr>
          <w:p w14:paraId="116AC72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TERCERO</w:t>
            </w:r>
          </w:p>
        </w:tc>
      </w:tr>
      <w:tr w:rsidR="000A3821" w14:paraId="2A417668" w14:textId="77777777" w:rsidTr="00B44678">
        <w:trPr>
          <w:trHeight w:val="440"/>
          <w:jc w:val="center"/>
        </w:trPr>
        <w:tc>
          <w:tcPr>
            <w:tcW w:w="2551" w:type="dxa"/>
            <w:tcBorders>
              <w:right w:val="single" w:sz="4" w:space="0" w:color="000000"/>
            </w:tcBorders>
            <w:shd w:val="clear" w:color="auto" w:fill="BDD7EE"/>
            <w:vAlign w:val="center"/>
          </w:tcPr>
          <w:p w14:paraId="1959C388"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23AEEBA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08936F2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1B1C5DA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3466E76B" w14:textId="77777777" w:rsidTr="00B44678">
        <w:trPr>
          <w:trHeight w:val="1400"/>
          <w:jc w:val="center"/>
        </w:trPr>
        <w:tc>
          <w:tcPr>
            <w:tcW w:w="2551" w:type="dxa"/>
            <w:tcBorders>
              <w:right w:val="single" w:sz="4" w:space="0" w:color="000000"/>
            </w:tcBorders>
            <w:shd w:val="clear" w:color="auto" w:fill="FFFFFF"/>
          </w:tcPr>
          <w:p w14:paraId="2C684A1A" w14:textId="77777777" w:rsidR="000A3821" w:rsidRPr="001B2D3F" w:rsidRDefault="000A3821" w:rsidP="00B44678">
            <w:pPr>
              <w:spacing w:before="240"/>
              <w:jc w:val="both"/>
              <w:rPr>
                <w:rFonts w:ascii="Arial" w:eastAsia="Arial" w:hAnsi="Arial" w:cs="Arial"/>
                <w:sz w:val="20"/>
                <w:szCs w:val="20"/>
                <w:lang w:val="en-US"/>
              </w:rPr>
            </w:pPr>
            <w:r w:rsidRPr="001B2D3F">
              <w:rPr>
                <w:rFonts w:ascii="Arial" w:eastAsia="Arial" w:hAnsi="Arial" w:cs="Arial"/>
                <w:sz w:val="20"/>
                <w:szCs w:val="20"/>
                <w:lang w:val="en-US"/>
              </w:rPr>
              <w:t>Who are the people around me?</w:t>
            </w:r>
          </w:p>
          <w:p w14:paraId="37EF8483" w14:textId="77777777" w:rsidR="000A3821" w:rsidRPr="001B2D3F" w:rsidRDefault="000A3821" w:rsidP="00B44678">
            <w:pPr>
              <w:spacing w:before="240"/>
              <w:jc w:val="both"/>
              <w:rPr>
                <w:rFonts w:ascii="Arial" w:eastAsia="Arial" w:hAnsi="Arial" w:cs="Arial"/>
                <w:sz w:val="20"/>
                <w:szCs w:val="20"/>
                <w:lang w:val="en-US"/>
              </w:rPr>
            </w:pPr>
            <w:r w:rsidRPr="001B2D3F">
              <w:rPr>
                <w:rFonts w:ascii="Arial" w:eastAsia="Arial" w:hAnsi="Arial" w:cs="Arial"/>
                <w:sz w:val="20"/>
                <w:szCs w:val="20"/>
                <w:lang w:val="en-US"/>
              </w:rPr>
              <w:t xml:space="preserve"> </w:t>
            </w:r>
          </w:p>
          <w:p w14:paraId="7ABB70D9" w14:textId="77777777" w:rsidR="000A3821" w:rsidRDefault="000A3821" w:rsidP="00B44678">
            <w:pPr>
              <w:pBdr>
                <w:top w:val="nil"/>
                <w:left w:val="nil"/>
                <w:bottom w:val="nil"/>
                <w:right w:val="nil"/>
                <w:between w:val="nil"/>
              </w:pBdr>
              <w:rPr>
                <w:rFonts w:ascii="Arial" w:eastAsia="Arial" w:hAnsi="Arial" w:cs="Arial"/>
              </w:rPr>
            </w:pPr>
            <w:r>
              <w:rPr>
                <w:rFonts w:ascii="Arial" w:eastAsia="Arial" w:hAnsi="Arial" w:cs="Arial"/>
                <w:sz w:val="20"/>
                <w:szCs w:val="20"/>
              </w:rPr>
              <w:t>Que hacen las personas que me rodean?</w:t>
            </w:r>
          </w:p>
        </w:tc>
        <w:tc>
          <w:tcPr>
            <w:tcW w:w="3401" w:type="dxa"/>
            <w:tcBorders>
              <w:left w:val="single" w:sz="4" w:space="0" w:color="000000"/>
            </w:tcBorders>
            <w:shd w:val="clear" w:color="auto" w:fill="FFFFFF"/>
          </w:tcPr>
          <w:p w14:paraId="03E53E2E"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Deletreo palabras del vocabulario estudiado en clases.</w:t>
            </w:r>
          </w:p>
          <w:p w14:paraId="0C8F1C3E" w14:textId="77777777" w:rsidR="000A3821" w:rsidRDefault="000A3821" w:rsidP="00B44678">
            <w:pPr>
              <w:pBdr>
                <w:top w:val="nil"/>
                <w:left w:val="nil"/>
                <w:bottom w:val="nil"/>
                <w:right w:val="nil"/>
                <w:between w:val="nil"/>
              </w:pBdr>
              <w:jc w:val="both"/>
              <w:rPr>
                <w:rFonts w:ascii="Arial" w:eastAsia="Arial" w:hAnsi="Arial" w:cs="Arial"/>
                <w:color w:val="000000"/>
              </w:rPr>
            </w:pPr>
          </w:p>
          <w:p w14:paraId="693B2C78"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Comprendo canciones, rimas y rondas infantiles, y lo demuestro con gestos y movimientos.</w:t>
            </w:r>
          </w:p>
          <w:p w14:paraId="1E25EF68" w14:textId="77777777" w:rsidR="000A3821" w:rsidRDefault="000A3821" w:rsidP="00B44678">
            <w:pPr>
              <w:pBdr>
                <w:top w:val="nil"/>
                <w:left w:val="nil"/>
                <w:bottom w:val="nil"/>
                <w:right w:val="nil"/>
                <w:between w:val="nil"/>
              </w:pBdr>
              <w:jc w:val="both"/>
              <w:rPr>
                <w:rFonts w:ascii="Arial" w:eastAsia="Arial" w:hAnsi="Arial" w:cs="Arial"/>
                <w:color w:val="000000"/>
              </w:rPr>
            </w:pPr>
          </w:p>
          <w:p w14:paraId="305E2D44"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Describo lo que estoy haciendo de una manera sencilla y con un lenguaje limitado.</w:t>
            </w:r>
          </w:p>
          <w:p w14:paraId="27FB644B" w14:textId="77777777" w:rsidR="000A3821" w:rsidRDefault="000A3821" w:rsidP="00B44678">
            <w:pPr>
              <w:pBdr>
                <w:top w:val="nil"/>
                <w:left w:val="nil"/>
                <w:bottom w:val="nil"/>
                <w:right w:val="nil"/>
                <w:between w:val="nil"/>
              </w:pBdr>
              <w:jc w:val="both"/>
              <w:rPr>
                <w:rFonts w:ascii="Arial" w:eastAsia="Arial" w:hAnsi="Arial" w:cs="Arial"/>
                <w:color w:val="000000"/>
              </w:rPr>
            </w:pPr>
          </w:p>
        </w:tc>
        <w:tc>
          <w:tcPr>
            <w:tcW w:w="4104" w:type="dxa"/>
            <w:tcBorders>
              <w:left w:val="single" w:sz="4" w:space="0" w:color="000000"/>
            </w:tcBorders>
            <w:shd w:val="clear" w:color="auto" w:fill="FFFFFF"/>
          </w:tcPr>
          <w:p w14:paraId="72435BDF"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2. </w:t>
            </w:r>
            <w:r>
              <w:rPr>
                <w:rFonts w:ascii="Arial" w:eastAsia="Arial" w:hAnsi="Arial" w:cs="Arial"/>
                <w:color w:val="000000"/>
              </w:rPr>
              <w:t>Describe, de manera oral y escrita, objetos, lugares, personas y comunidades, usando oraciones simples.</w:t>
            </w:r>
          </w:p>
        </w:tc>
        <w:tc>
          <w:tcPr>
            <w:tcW w:w="3682" w:type="dxa"/>
            <w:tcBorders>
              <w:left w:val="single" w:sz="4" w:space="0" w:color="000000"/>
            </w:tcBorders>
            <w:shd w:val="clear" w:color="auto" w:fill="FFFFFF"/>
          </w:tcPr>
          <w:p w14:paraId="1D2876EB" w14:textId="77777777" w:rsidR="000A3821" w:rsidRDefault="000A3821" w:rsidP="00B44678">
            <w:pPr>
              <w:jc w:val="both"/>
              <w:rPr>
                <w:rFonts w:ascii="Arial" w:eastAsia="Arial" w:hAnsi="Arial" w:cs="Arial"/>
                <w:sz w:val="24"/>
                <w:szCs w:val="24"/>
              </w:rPr>
            </w:pPr>
          </w:p>
        </w:tc>
      </w:tr>
    </w:tbl>
    <w:p w14:paraId="6AC8C9BD"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3307B548" w14:textId="77777777" w:rsidTr="00B44678">
        <w:trPr>
          <w:jc w:val="center"/>
        </w:trPr>
        <w:tc>
          <w:tcPr>
            <w:tcW w:w="6140" w:type="dxa"/>
            <w:vMerge w:val="restart"/>
            <w:shd w:val="clear" w:color="auto" w:fill="BDD7EE"/>
            <w:vAlign w:val="center"/>
          </w:tcPr>
          <w:p w14:paraId="33F037A5"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CONTENIDOS</w:t>
            </w:r>
          </w:p>
        </w:tc>
        <w:tc>
          <w:tcPr>
            <w:tcW w:w="7598" w:type="dxa"/>
            <w:gridSpan w:val="2"/>
            <w:shd w:val="clear" w:color="auto" w:fill="BDD7EE"/>
          </w:tcPr>
          <w:p w14:paraId="219382A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530BAD51" w14:textId="77777777" w:rsidTr="00B44678">
        <w:trPr>
          <w:jc w:val="center"/>
        </w:trPr>
        <w:tc>
          <w:tcPr>
            <w:tcW w:w="6140" w:type="dxa"/>
            <w:vMerge/>
            <w:shd w:val="clear" w:color="auto" w:fill="BDD7EE"/>
            <w:vAlign w:val="center"/>
          </w:tcPr>
          <w:p w14:paraId="49C24D9E"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3E2884A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33760E3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141BD8C4" w14:textId="77777777" w:rsidTr="00B44678">
        <w:trPr>
          <w:jc w:val="center"/>
        </w:trPr>
        <w:tc>
          <w:tcPr>
            <w:tcW w:w="6140" w:type="dxa"/>
            <w:shd w:val="clear" w:color="auto" w:fill="auto"/>
          </w:tcPr>
          <w:p w14:paraId="0204E0C2" w14:textId="77777777" w:rsidR="000A3821" w:rsidRDefault="000A3821" w:rsidP="000A3821">
            <w:pPr>
              <w:numPr>
                <w:ilvl w:val="0"/>
                <w:numId w:val="149"/>
              </w:numPr>
              <w:spacing w:before="240" w:after="0"/>
              <w:jc w:val="both"/>
              <w:rPr>
                <w:rFonts w:ascii="Arial" w:eastAsia="Arial" w:hAnsi="Arial" w:cs="Arial"/>
                <w:sz w:val="20"/>
                <w:szCs w:val="20"/>
              </w:rPr>
            </w:pPr>
            <w:r>
              <w:rPr>
                <w:rFonts w:ascii="Arial" w:eastAsia="Arial" w:hAnsi="Arial" w:cs="Arial"/>
                <w:sz w:val="20"/>
                <w:szCs w:val="20"/>
              </w:rPr>
              <w:t xml:space="preserve">Profesiones y oficios ( vocabulario </w:t>
            </w:r>
          </w:p>
          <w:p w14:paraId="102F2E46" w14:textId="77777777" w:rsidR="000A3821" w:rsidRDefault="000A3821" w:rsidP="000A3821">
            <w:pPr>
              <w:numPr>
                <w:ilvl w:val="0"/>
                <w:numId w:val="149"/>
              </w:numPr>
              <w:spacing w:after="0"/>
              <w:jc w:val="both"/>
              <w:rPr>
                <w:rFonts w:ascii="Arial" w:eastAsia="Arial" w:hAnsi="Arial" w:cs="Arial"/>
                <w:sz w:val="20"/>
                <w:szCs w:val="20"/>
              </w:rPr>
            </w:pPr>
            <w:r>
              <w:rPr>
                <w:rFonts w:ascii="Arial" w:eastAsia="Arial" w:hAnsi="Arial" w:cs="Arial"/>
                <w:sz w:val="20"/>
                <w:szCs w:val="20"/>
              </w:rPr>
              <w:t>Oraciones cortas utilizando el verbo tobe y los pronombres personales con el vocabulario a trabajar.</w:t>
            </w:r>
          </w:p>
          <w:p w14:paraId="7D0EE4F5" w14:textId="77777777" w:rsidR="000A3821" w:rsidRDefault="000A3821" w:rsidP="000A3821">
            <w:pPr>
              <w:numPr>
                <w:ilvl w:val="0"/>
                <w:numId w:val="149"/>
              </w:numPr>
              <w:spacing w:after="0"/>
              <w:jc w:val="both"/>
              <w:rPr>
                <w:rFonts w:ascii="Arial" w:eastAsia="Arial" w:hAnsi="Arial" w:cs="Arial"/>
                <w:sz w:val="20"/>
                <w:szCs w:val="20"/>
              </w:rPr>
            </w:pPr>
            <w:r>
              <w:rPr>
                <w:rFonts w:ascii="Arial" w:eastAsia="Arial" w:hAnsi="Arial" w:cs="Arial"/>
                <w:sz w:val="20"/>
                <w:szCs w:val="20"/>
              </w:rPr>
              <w:t>Preguntas  cortas y sencillas utilizando las wh question y el vocabulario a trabajar.</w:t>
            </w:r>
          </w:p>
        </w:tc>
        <w:tc>
          <w:tcPr>
            <w:tcW w:w="3915" w:type="dxa"/>
            <w:shd w:val="clear" w:color="auto" w:fill="auto"/>
          </w:tcPr>
          <w:p w14:paraId="3F727E52"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Sociales</w:t>
            </w:r>
          </w:p>
          <w:p w14:paraId="2664D83F"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Ética.</w:t>
            </w:r>
          </w:p>
          <w:p w14:paraId="05C8B52B"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p>
          <w:p w14:paraId="7FDAE2A6"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p>
          <w:p w14:paraId="0B35E4B5"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p>
        </w:tc>
        <w:tc>
          <w:tcPr>
            <w:tcW w:w="3683" w:type="dxa"/>
            <w:shd w:val="clear" w:color="auto" w:fill="auto"/>
          </w:tcPr>
          <w:p w14:paraId="2D93A489"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Ética y valores.</w:t>
            </w:r>
          </w:p>
        </w:tc>
      </w:tr>
    </w:tbl>
    <w:p w14:paraId="0B578523" w14:textId="77777777" w:rsidR="000A3821" w:rsidRDefault="000A3821" w:rsidP="000A3821">
      <w:pPr>
        <w:spacing w:after="0" w:line="240" w:lineRule="auto"/>
        <w:jc w:val="both"/>
        <w:rPr>
          <w:rFonts w:ascii="Arial" w:eastAsia="Arial" w:hAnsi="Arial" w:cs="Arial"/>
          <w:sz w:val="24"/>
          <w:szCs w:val="24"/>
        </w:rPr>
      </w:pPr>
    </w:p>
    <w:p w14:paraId="379B5074"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7495B1FE" w14:textId="77777777" w:rsidTr="00B44678">
        <w:trPr>
          <w:trHeight w:val="220"/>
          <w:jc w:val="center"/>
        </w:trPr>
        <w:tc>
          <w:tcPr>
            <w:tcW w:w="13751" w:type="dxa"/>
            <w:gridSpan w:val="3"/>
            <w:shd w:val="clear" w:color="auto" w:fill="BDD7EE"/>
          </w:tcPr>
          <w:p w14:paraId="5C6A4995"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1  -  GRADO TERCERO</w:t>
            </w:r>
          </w:p>
        </w:tc>
      </w:tr>
      <w:tr w:rsidR="000A3821" w14:paraId="3CA8AD43" w14:textId="77777777" w:rsidTr="00B44678">
        <w:trPr>
          <w:trHeight w:val="340"/>
          <w:jc w:val="center"/>
        </w:trPr>
        <w:tc>
          <w:tcPr>
            <w:tcW w:w="4616" w:type="dxa"/>
            <w:shd w:val="clear" w:color="auto" w:fill="BDD7EE"/>
            <w:vAlign w:val="center"/>
          </w:tcPr>
          <w:p w14:paraId="2DDA4773"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29F3C917"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087647AF"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19084284" w14:textId="77777777" w:rsidTr="00B44678">
        <w:trPr>
          <w:trHeight w:val="2060"/>
          <w:jc w:val="center"/>
        </w:trPr>
        <w:tc>
          <w:tcPr>
            <w:tcW w:w="4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BAF05" w14:textId="77777777" w:rsidR="000A3821" w:rsidRDefault="000A3821" w:rsidP="00B44678">
            <w:pPr>
              <w:spacing w:before="240"/>
              <w:ind w:left="141"/>
              <w:jc w:val="both"/>
              <w:rPr>
                <w:rFonts w:ascii="Arial" w:eastAsia="Arial" w:hAnsi="Arial" w:cs="Arial"/>
                <w:sz w:val="20"/>
                <w:szCs w:val="20"/>
              </w:rPr>
            </w:pPr>
            <w:proofErr w:type="gramStart"/>
            <w:r>
              <w:rPr>
                <w:rFonts w:ascii="Arial" w:eastAsia="Arial" w:hAnsi="Arial" w:cs="Arial"/>
                <w:sz w:val="20"/>
                <w:szCs w:val="20"/>
              </w:rPr>
              <w:t>comprender</w:t>
            </w:r>
            <w:proofErr w:type="gramEnd"/>
            <w:r>
              <w:rPr>
                <w:rFonts w:ascii="Arial" w:eastAsia="Arial" w:hAnsi="Arial" w:cs="Arial"/>
                <w:sz w:val="20"/>
                <w:szCs w:val="20"/>
              </w:rPr>
              <w:t xml:space="preserve"> oraciones simples  y preguntas  del vocabulario aprendido en clase.</w:t>
            </w:r>
          </w:p>
          <w:p w14:paraId="114617D4"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sz w:val="20"/>
                <w:szCs w:val="20"/>
              </w:rPr>
              <w:t xml:space="preserve"> </w:t>
            </w:r>
          </w:p>
        </w:tc>
        <w:tc>
          <w:tcPr>
            <w:tcW w:w="43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0CDEA8"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sz w:val="20"/>
                <w:szCs w:val="20"/>
              </w:rPr>
              <w:t>Pronunciar, traducir y escribir correctamente los temas trabajado en clase.</w:t>
            </w:r>
          </w:p>
        </w:tc>
        <w:tc>
          <w:tcPr>
            <w:tcW w:w="47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C6A72E" w14:textId="77777777" w:rsidR="000A3821" w:rsidRDefault="000A3821" w:rsidP="00B44678">
            <w:pPr>
              <w:spacing w:before="240"/>
              <w:ind w:left="141"/>
              <w:rPr>
                <w:rFonts w:ascii="Arial" w:eastAsia="Arial" w:hAnsi="Arial" w:cs="Arial"/>
                <w:sz w:val="20"/>
                <w:szCs w:val="20"/>
              </w:rPr>
            </w:pPr>
            <w:r>
              <w:rPr>
                <w:rFonts w:ascii="Arial" w:eastAsia="Arial" w:hAnsi="Arial" w:cs="Arial"/>
                <w:sz w:val="20"/>
                <w:szCs w:val="20"/>
              </w:rPr>
              <w:t>Disfrutar de las actividades propuestas en el salón de clase de inglés.</w:t>
            </w:r>
          </w:p>
        </w:tc>
      </w:tr>
    </w:tbl>
    <w:p w14:paraId="6CEC7B45" w14:textId="77777777" w:rsidR="000A3821" w:rsidRDefault="000A3821" w:rsidP="000A3821">
      <w:pPr>
        <w:spacing w:after="0" w:line="240" w:lineRule="auto"/>
        <w:rPr>
          <w:rFonts w:ascii="Arial" w:eastAsia="Arial" w:hAnsi="Arial" w:cs="Arial"/>
        </w:rPr>
      </w:pPr>
    </w:p>
    <w:p w14:paraId="4742048C" w14:textId="77777777" w:rsidR="000A3821" w:rsidRDefault="000A3821" w:rsidP="000A3821">
      <w:pPr>
        <w:spacing w:after="0" w:line="240" w:lineRule="auto"/>
        <w:rPr>
          <w:rFonts w:ascii="Arial" w:eastAsia="Arial" w:hAnsi="Arial" w:cs="Arial"/>
          <w:b/>
          <w:sz w:val="24"/>
          <w:szCs w:val="24"/>
        </w:rPr>
      </w:pPr>
    </w:p>
    <w:p w14:paraId="4AB539B6"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6A610E48" w14:textId="77777777" w:rsidTr="00B44678">
        <w:trPr>
          <w:jc w:val="center"/>
        </w:trPr>
        <w:tc>
          <w:tcPr>
            <w:tcW w:w="13751" w:type="dxa"/>
            <w:shd w:val="clear" w:color="auto" w:fill="BDD7EE"/>
          </w:tcPr>
          <w:p w14:paraId="2573E69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18CC6C0A" w14:textId="77777777" w:rsidTr="00B44678">
        <w:trPr>
          <w:jc w:val="center"/>
        </w:trPr>
        <w:tc>
          <w:tcPr>
            <w:tcW w:w="13751" w:type="dxa"/>
            <w:shd w:val="clear" w:color="auto" w:fill="BDD7EE"/>
          </w:tcPr>
          <w:p w14:paraId="286DD68B" w14:textId="77777777" w:rsidR="000A3821" w:rsidRDefault="000A3821" w:rsidP="00B44678">
            <w:pPr>
              <w:rPr>
                <w:rFonts w:ascii="Arial" w:eastAsia="Arial" w:hAnsi="Arial" w:cs="Arial"/>
                <w:b/>
                <w:sz w:val="24"/>
                <w:szCs w:val="24"/>
              </w:rPr>
            </w:pPr>
            <w:r>
              <w:rPr>
                <w:rFonts w:ascii="Arial" w:eastAsia="Arial" w:hAnsi="Arial" w:cs="Arial"/>
                <w:b/>
                <w:sz w:val="24"/>
                <w:szCs w:val="24"/>
              </w:rPr>
              <w:t>CICLO I</w:t>
            </w:r>
          </w:p>
        </w:tc>
      </w:tr>
      <w:tr w:rsidR="000A3821" w14:paraId="4A0EDD4E" w14:textId="77777777" w:rsidTr="00B44678">
        <w:trPr>
          <w:jc w:val="center"/>
        </w:trPr>
        <w:tc>
          <w:tcPr>
            <w:tcW w:w="13751" w:type="dxa"/>
            <w:shd w:val="clear" w:color="auto" w:fill="FFFFFF"/>
          </w:tcPr>
          <w:p w14:paraId="7559716E"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036172D7" w14:textId="77777777" w:rsidR="000A3821" w:rsidRDefault="000A3821" w:rsidP="00B44678">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4"/>
                <w:szCs w:val="24"/>
              </w:rPr>
              <w:t>Entender y utilizar palabras y frases básicas relacionadas con los saludos, la familia, personas conocidas y el hogar.</w:t>
            </w:r>
          </w:p>
          <w:p w14:paraId="4C7F488B" w14:textId="77777777" w:rsidR="000A3821" w:rsidRDefault="000A3821" w:rsidP="00B44678">
            <w:pPr>
              <w:rPr>
                <w:rFonts w:ascii="Arial" w:eastAsia="Arial" w:hAnsi="Arial" w:cs="Arial"/>
                <w:b/>
                <w:sz w:val="24"/>
                <w:szCs w:val="24"/>
              </w:rPr>
            </w:pPr>
          </w:p>
        </w:tc>
      </w:tr>
    </w:tbl>
    <w:p w14:paraId="374CC6E3" w14:textId="77777777" w:rsidR="000A3821" w:rsidRDefault="000A3821" w:rsidP="000A3821">
      <w:pPr>
        <w:spacing w:after="0" w:line="240" w:lineRule="auto"/>
        <w:rPr>
          <w:rFonts w:ascii="Arial" w:eastAsia="Arial" w:hAnsi="Arial" w:cs="Arial"/>
          <w:b/>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38"/>
      </w:tblGrid>
      <w:tr w:rsidR="000A3821" w14:paraId="4385BE23" w14:textId="77777777" w:rsidTr="00B44678">
        <w:trPr>
          <w:jc w:val="center"/>
        </w:trPr>
        <w:tc>
          <w:tcPr>
            <w:tcW w:w="13738" w:type="dxa"/>
            <w:shd w:val="clear" w:color="auto" w:fill="BDD7EE"/>
          </w:tcPr>
          <w:p w14:paraId="1776CC3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TERCERO</w:t>
            </w:r>
          </w:p>
        </w:tc>
      </w:tr>
      <w:tr w:rsidR="000A3821" w14:paraId="2419D8EC" w14:textId="77777777" w:rsidTr="00B44678">
        <w:trPr>
          <w:jc w:val="center"/>
        </w:trPr>
        <w:tc>
          <w:tcPr>
            <w:tcW w:w="13738" w:type="dxa"/>
          </w:tcPr>
          <w:p w14:paraId="7CDC2239"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4CF7A515" w14:textId="77777777" w:rsidTr="00B44678">
        <w:trPr>
          <w:jc w:val="center"/>
        </w:trPr>
        <w:tc>
          <w:tcPr>
            <w:tcW w:w="13738" w:type="dxa"/>
          </w:tcPr>
          <w:p w14:paraId="0EA3A516" w14:textId="77777777" w:rsidR="000A3821" w:rsidRDefault="000A3821" w:rsidP="00B44678">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Objetivo de grado: </w:t>
            </w:r>
          </w:p>
          <w:p w14:paraId="3700FE2E"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Comprender el lenguaje sobre las personas a su alrededor, su comunidad y sus celebraciones.</w:t>
            </w:r>
          </w:p>
          <w:p w14:paraId="3C240599" w14:textId="77777777" w:rsidR="000A3821" w:rsidRDefault="000A3821" w:rsidP="00B44678">
            <w:pPr>
              <w:pBdr>
                <w:top w:val="nil"/>
                <w:left w:val="nil"/>
                <w:bottom w:val="nil"/>
                <w:right w:val="nil"/>
                <w:between w:val="nil"/>
              </w:pBdr>
              <w:jc w:val="both"/>
              <w:rPr>
                <w:color w:val="000000"/>
              </w:rPr>
            </w:pPr>
          </w:p>
        </w:tc>
      </w:tr>
    </w:tbl>
    <w:p w14:paraId="5385030D"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1953"/>
        <w:gridCol w:w="1448"/>
        <w:gridCol w:w="2880"/>
        <w:gridCol w:w="1224"/>
        <w:gridCol w:w="3682"/>
      </w:tblGrid>
      <w:tr w:rsidR="000A3821" w14:paraId="436D8C2D" w14:textId="77777777" w:rsidTr="00B44678">
        <w:trPr>
          <w:trHeight w:val="280"/>
          <w:jc w:val="center"/>
        </w:trPr>
        <w:tc>
          <w:tcPr>
            <w:tcW w:w="4504" w:type="dxa"/>
            <w:gridSpan w:val="2"/>
            <w:shd w:val="clear" w:color="auto" w:fill="BDD7EE"/>
          </w:tcPr>
          <w:p w14:paraId="30D2DD3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28" w:type="dxa"/>
            <w:gridSpan w:val="2"/>
            <w:shd w:val="clear" w:color="auto" w:fill="BDD7EE"/>
          </w:tcPr>
          <w:p w14:paraId="247C87F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06" w:type="dxa"/>
            <w:gridSpan w:val="2"/>
            <w:shd w:val="clear" w:color="auto" w:fill="BDD7EE"/>
          </w:tcPr>
          <w:p w14:paraId="5879603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286FA3E9" w14:textId="77777777" w:rsidTr="00B44678">
        <w:trPr>
          <w:jc w:val="center"/>
        </w:trPr>
        <w:tc>
          <w:tcPr>
            <w:tcW w:w="4504" w:type="dxa"/>
            <w:gridSpan w:val="2"/>
          </w:tcPr>
          <w:p w14:paraId="5CA784E5" w14:textId="77777777" w:rsidR="000A3821" w:rsidRDefault="000A3821" w:rsidP="00B44678">
            <w:pPr>
              <w:jc w:val="both"/>
              <w:rPr>
                <w:rFonts w:ascii="Arial" w:eastAsia="Arial" w:hAnsi="Arial" w:cs="Arial"/>
                <w:b/>
              </w:rPr>
            </w:pPr>
          </w:p>
          <w:p w14:paraId="21A22A46" w14:textId="77777777" w:rsidR="000A3821" w:rsidRDefault="000A3821" w:rsidP="00B44678">
            <w:pPr>
              <w:jc w:val="both"/>
              <w:rPr>
                <w:rFonts w:ascii="Arial" w:eastAsia="Arial" w:hAnsi="Arial" w:cs="Arial"/>
              </w:rPr>
            </w:pPr>
            <w:r>
              <w:rPr>
                <w:rFonts w:ascii="Arial" w:eastAsia="Arial" w:hAnsi="Arial" w:cs="Arial"/>
              </w:rPr>
              <w:t>Lingüística</w:t>
            </w:r>
          </w:p>
          <w:p w14:paraId="653C742D" w14:textId="77777777" w:rsidR="000A3821" w:rsidRDefault="000A3821" w:rsidP="00B44678">
            <w:pPr>
              <w:jc w:val="both"/>
              <w:rPr>
                <w:rFonts w:ascii="Arial" w:eastAsia="Arial" w:hAnsi="Arial" w:cs="Arial"/>
              </w:rPr>
            </w:pPr>
            <w:r>
              <w:rPr>
                <w:rFonts w:ascii="Arial" w:eastAsia="Arial" w:hAnsi="Arial" w:cs="Arial"/>
              </w:rPr>
              <w:t>Pragmática</w:t>
            </w:r>
          </w:p>
          <w:p w14:paraId="5B41DDC1" w14:textId="77777777" w:rsidR="000A3821" w:rsidRDefault="000A3821" w:rsidP="00B44678">
            <w:pPr>
              <w:jc w:val="both"/>
              <w:rPr>
                <w:rFonts w:ascii="Arial" w:eastAsia="Arial" w:hAnsi="Arial" w:cs="Arial"/>
              </w:rPr>
            </w:pPr>
            <w:r>
              <w:rPr>
                <w:rFonts w:ascii="Arial" w:eastAsia="Arial" w:hAnsi="Arial" w:cs="Arial"/>
              </w:rPr>
              <w:t>Sociolingüística.</w:t>
            </w:r>
          </w:p>
          <w:p w14:paraId="08E5152D" w14:textId="77777777" w:rsidR="000A3821" w:rsidRDefault="000A3821" w:rsidP="00B44678">
            <w:pPr>
              <w:jc w:val="both"/>
              <w:rPr>
                <w:rFonts w:ascii="Arial" w:eastAsia="Arial" w:hAnsi="Arial" w:cs="Arial"/>
                <w:b/>
              </w:rPr>
            </w:pPr>
          </w:p>
          <w:p w14:paraId="576A0D94" w14:textId="77777777" w:rsidR="000A3821" w:rsidRDefault="000A3821" w:rsidP="00B44678">
            <w:pPr>
              <w:jc w:val="both"/>
              <w:rPr>
                <w:rFonts w:ascii="Arial" w:eastAsia="Arial" w:hAnsi="Arial" w:cs="Arial"/>
                <w:b/>
              </w:rPr>
            </w:pPr>
          </w:p>
          <w:p w14:paraId="1A97C361" w14:textId="77777777" w:rsidR="000A3821" w:rsidRDefault="000A3821" w:rsidP="00B44678">
            <w:pPr>
              <w:jc w:val="both"/>
              <w:rPr>
                <w:rFonts w:ascii="Arial" w:eastAsia="Arial" w:hAnsi="Arial" w:cs="Arial"/>
                <w:b/>
              </w:rPr>
            </w:pPr>
          </w:p>
        </w:tc>
        <w:tc>
          <w:tcPr>
            <w:tcW w:w="4328" w:type="dxa"/>
            <w:gridSpan w:val="2"/>
          </w:tcPr>
          <w:p w14:paraId="4B2F2732" w14:textId="77777777" w:rsidR="000A3821" w:rsidRDefault="000A3821" w:rsidP="00B44678">
            <w:pPr>
              <w:spacing w:before="240" w:after="240"/>
              <w:jc w:val="both"/>
              <w:rPr>
                <w:rFonts w:ascii="Arial" w:eastAsia="Arial" w:hAnsi="Arial" w:cs="Arial"/>
                <w:sz w:val="20"/>
                <w:szCs w:val="20"/>
              </w:rPr>
            </w:pPr>
            <w:r>
              <w:rPr>
                <w:rFonts w:ascii="Arial" w:eastAsia="Arial" w:hAnsi="Arial" w:cs="Arial"/>
                <w:b/>
                <w:sz w:val="20"/>
                <w:szCs w:val="20"/>
              </w:rPr>
              <w:t>CONVIVENCIA Y PAZ:</w:t>
            </w:r>
            <w:r>
              <w:rPr>
                <w:rFonts w:ascii="Arial" w:eastAsia="Arial" w:hAnsi="Arial" w:cs="Arial"/>
                <w:sz w:val="20"/>
                <w:szCs w:val="20"/>
              </w:rPr>
              <w:t xml:space="preserve"> Me preocupo porque los animales, las plantas y los recursos del medio ambiente reciban buen trato. (competencia cognitivas y emocionales) </w:t>
            </w:r>
          </w:p>
        </w:tc>
        <w:tc>
          <w:tcPr>
            <w:tcW w:w="4906" w:type="dxa"/>
            <w:gridSpan w:val="2"/>
          </w:tcPr>
          <w:p w14:paraId="6AFF8386" w14:textId="77777777" w:rsidR="000A3821" w:rsidRDefault="000A3821" w:rsidP="00B44678">
            <w:pPr>
              <w:spacing w:before="240" w:after="240"/>
              <w:jc w:val="both"/>
              <w:rPr>
                <w:rFonts w:ascii="Arial" w:eastAsia="Arial" w:hAnsi="Arial" w:cs="Arial"/>
                <w:b/>
                <w:sz w:val="20"/>
                <w:szCs w:val="20"/>
              </w:rPr>
            </w:pPr>
            <w:r>
              <w:rPr>
                <w:rFonts w:ascii="Arial" w:eastAsia="Arial" w:hAnsi="Arial" w:cs="Arial"/>
                <w:b/>
              </w:rPr>
              <w:t>TIPO PERSONAL</w:t>
            </w:r>
            <w:r>
              <w:rPr>
                <w:rFonts w:ascii="Arial" w:eastAsia="Arial" w:hAnsi="Arial" w:cs="Arial"/>
              </w:rPr>
              <w:t xml:space="preserve">: </w:t>
            </w:r>
            <w:r>
              <w:rPr>
                <w:rFonts w:ascii="Arial" w:eastAsia="Arial" w:hAnsi="Arial" w:cs="Arial"/>
                <w:b/>
                <w:sz w:val="20"/>
                <w:szCs w:val="20"/>
              </w:rPr>
              <w:t>ORIENTACIÓN ÉTICA</w:t>
            </w:r>
          </w:p>
          <w:p w14:paraId="6765AE21" w14:textId="77777777" w:rsidR="000A3821" w:rsidRDefault="000A3821" w:rsidP="00B44678">
            <w:pPr>
              <w:spacing w:before="240" w:after="240"/>
              <w:jc w:val="both"/>
              <w:rPr>
                <w:rFonts w:ascii="Arial" w:eastAsia="Arial" w:hAnsi="Arial" w:cs="Arial"/>
              </w:rPr>
            </w:pPr>
            <w:r>
              <w:rPr>
                <w:rFonts w:ascii="Arial" w:eastAsia="Arial" w:hAnsi="Arial" w:cs="Arial"/>
              </w:rPr>
              <w:t>Regular el propio comportamiento, reflexionar sobre la propia actitud en relación con las actividades desarrolladas y responsabilizarse de las acciones realizadas.</w:t>
            </w:r>
          </w:p>
          <w:p w14:paraId="42D60AF8" w14:textId="77777777" w:rsidR="000A3821" w:rsidRDefault="000A3821" w:rsidP="00B44678">
            <w:pPr>
              <w:spacing w:before="240" w:after="240"/>
              <w:jc w:val="both"/>
              <w:rPr>
                <w:rFonts w:ascii="Arial" w:eastAsia="Arial" w:hAnsi="Arial" w:cs="Arial"/>
              </w:rPr>
            </w:pPr>
            <w:r>
              <w:rPr>
                <w:rFonts w:ascii="Arial" w:eastAsia="Arial" w:hAnsi="Arial" w:cs="Arial"/>
              </w:rPr>
              <w:t xml:space="preserve"> </w:t>
            </w:r>
            <w:r>
              <w:rPr>
                <w:rFonts w:ascii="Arial" w:eastAsia="Arial" w:hAnsi="Arial" w:cs="Arial"/>
                <w:b/>
              </w:rPr>
              <w:t xml:space="preserve">Evidencia: </w:t>
            </w:r>
            <w:r>
              <w:rPr>
                <w:rFonts w:ascii="Arial" w:eastAsia="Arial" w:hAnsi="Arial" w:cs="Arial"/>
              </w:rPr>
              <w:t>Asumo las consecuencias de mis propias acciones.</w:t>
            </w:r>
          </w:p>
        </w:tc>
      </w:tr>
      <w:tr w:rsidR="000A3821" w14:paraId="59E31D7A" w14:textId="77777777" w:rsidTr="00B44678">
        <w:trPr>
          <w:jc w:val="center"/>
        </w:trPr>
        <w:tc>
          <w:tcPr>
            <w:tcW w:w="13738" w:type="dxa"/>
            <w:gridSpan w:val="6"/>
            <w:shd w:val="clear" w:color="auto" w:fill="9CC3E5"/>
          </w:tcPr>
          <w:p w14:paraId="5DEFF6F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0387287E" w14:textId="77777777" w:rsidTr="00B44678">
        <w:trPr>
          <w:jc w:val="center"/>
        </w:trPr>
        <w:tc>
          <w:tcPr>
            <w:tcW w:w="13738" w:type="dxa"/>
            <w:gridSpan w:val="6"/>
          </w:tcPr>
          <w:p w14:paraId="78EEBBCA"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79A738DA"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1F3D08CB" w14:textId="77777777" w:rsidR="000A3821" w:rsidRDefault="000A3821" w:rsidP="00B44678">
            <w:pPr>
              <w:jc w:val="both"/>
              <w:rPr>
                <w:rFonts w:ascii="Arial" w:eastAsia="Arial" w:hAnsi="Arial" w:cs="Arial"/>
                <w:b/>
              </w:rPr>
            </w:pPr>
          </w:p>
        </w:tc>
      </w:tr>
      <w:tr w:rsidR="000A3821" w14:paraId="3DCB01D1" w14:textId="77777777" w:rsidTr="00B44678">
        <w:trPr>
          <w:trHeight w:val="260"/>
          <w:jc w:val="center"/>
        </w:trPr>
        <w:tc>
          <w:tcPr>
            <w:tcW w:w="5952" w:type="dxa"/>
            <w:gridSpan w:val="3"/>
            <w:shd w:val="clear" w:color="auto" w:fill="BDD7EE"/>
            <w:vAlign w:val="center"/>
          </w:tcPr>
          <w:p w14:paraId="73292DF5"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2</w:t>
            </w:r>
          </w:p>
        </w:tc>
        <w:tc>
          <w:tcPr>
            <w:tcW w:w="7786" w:type="dxa"/>
            <w:gridSpan w:val="3"/>
            <w:shd w:val="clear" w:color="auto" w:fill="BDD7EE"/>
            <w:vAlign w:val="center"/>
          </w:tcPr>
          <w:p w14:paraId="0DD4F51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TERCERO</w:t>
            </w:r>
          </w:p>
        </w:tc>
      </w:tr>
      <w:tr w:rsidR="000A3821" w14:paraId="0764386B" w14:textId="77777777" w:rsidTr="00B44678">
        <w:trPr>
          <w:trHeight w:val="440"/>
          <w:jc w:val="center"/>
        </w:trPr>
        <w:tc>
          <w:tcPr>
            <w:tcW w:w="2551" w:type="dxa"/>
            <w:tcBorders>
              <w:right w:val="single" w:sz="4" w:space="0" w:color="000000"/>
            </w:tcBorders>
            <w:shd w:val="clear" w:color="auto" w:fill="BDD7EE"/>
            <w:vAlign w:val="center"/>
          </w:tcPr>
          <w:p w14:paraId="30118AF0"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gridSpan w:val="2"/>
            <w:tcBorders>
              <w:left w:val="single" w:sz="4" w:space="0" w:color="000000"/>
            </w:tcBorders>
            <w:shd w:val="clear" w:color="auto" w:fill="BDD7EE"/>
            <w:vAlign w:val="center"/>
          </w:tcPr>
          <w:p w14:paraId="2C0BF52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gridSpan w:val="2"/>
            <w:tcBorders>
              <w:left w:val="single" w:sz="4" w:space="0" w:color="000000"/>
            </w:tcBorders>
            <w:shd w:val="clear" w:color="auto" w:fill="BDD7EE"/>
            <w:vAlign w:val="center"/>
          </w:tcPr>
          <w:p w14:paraId="61C7A19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428F1D4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79A2916D" w14:textId="77777777" w:rsidTr="00B44678">
        <w:trPr>
          <w:trHeight w:val="1400"/>
          <w:jc w:val="center"/>
        </w:trPr>
        <w:tc>
          <w:tcPr>
            <w:tcW w:w="2551" w:type="dxa"/>
            <w:tcBorders>
              <w:right w:val="single" w:sz="4" w:space="0" w:color="000000"/>
            </w:tcBorders>
            <w:shd w:val="clear" w:color="auto" w:fill="FFFFFF"/>
          </w:tcPr>
          <w:p w14:paraId="2AD516BF" w14:textId="77777777" w:rsidR="000A3821" w:rsidRPr="001B2D3F" w:rsidRDefault="000A3821" w:rsidP="000A3821">
            <w:pPr>
              <w:numPr>
                <w:ilvl w:val="0"/>
                <w:numId w:val="116"/>
              </w:numPr>
              <w:spacing w:before="240" w:after="0"/>
              <w:ind w:left="425"/>
              <w:rPr>
                <w:rFonts w:ascii="Arial" w:eastAsia="Arial" w:hAnsi="Arial" w:cs="Arial"/>
                <w:sz w:val="20"/>
                <w:szCs w:val="20"/>
                <w:lang w:val="en-US"/>
              </w:rPr>
            </w:pPr>
            <w:r w:rsidRPr="001B2D3F">
              <w:rPr>
                <w:rFonts w:ascii="Arial" w:eastAsia="Arial" w:hAnsi="Arial" w:cs="Arial"/>
                <w:sz w:val="20"/>
                <w:szCs w:val="20"/>
                <w:lang w:val="en-US"/>
              </w:rPr>
              <w:t>Who are the members of my community?</w:t>
            </w:r>
          </w:p>
          <w:p w14:paraId="4BD667DD" w14:textId="77777777" w:rsidR="000A3821" w:rsidRDefault="000A3821" w:rsidP="00B44678">
            <w:pPr>
              <w:spacing w:before="240"/>
              <w:ind w:left="141"/>
              <w:rPr>
                <w:rFonts w:ascii="Arial" w:eastAsia="Arial" w:hAnsi="Arial" w:cs="Arial"/>
                <w:sz w:val="20"/>
                <w:szCs w:val="20"/>
              </w:rPr>
            </w:pPr>
            <w:r>
              <w:rPr>
                <w:rFonts w:ascii="Arial" w:eastAsia="Arial" w:hAnsi="Arial" w:cs="Arial"/>
                <w:sz w:val="20"/>
                <w:szCs w:val="20"/>
              </w:rPr>
              <w:t>Cuales son los miembros de una comunidad</w:t>
            </w:r>
            <w:proofErr w:type="gramStart"/>
            <w:r>
              <w:rPr>
                <w:rFonts w:ascii="Arial" w:eastAsia="Arial" w:hAnsi="Arial" w:cs="Arial"/>
                <w:sz w:val="20"/>
                <w:szCs w:val="20"/>
              </w:rPr>
              <w:t>?</w:t>
            </w:r>
            <w:proofErr w:type="gramEnd"/>
          </w:p>
          <w:p w14:paraId="7B5B7840" w14:textId="77777777" w:rsidR="000A3821" w:rsidRPr="001B2D3F" w:rsidRDefault="000A3821" w:rsidP="000A3821">
            <w:pPr>
              <w:numPr>
                <w:ilvl w:val="0"/>
                <w:numId w:val="113"/>
              </w:numPr>
              <w:spacing w:before="240" w:after="0"/>
              <w:ind w:left="425"/>
              <w:rPr>
                <w:rFonts w:ascii="Arial" w:eastAsia="Arial" w:hAnsi="Arial" w:cs="Arial"/>
                <w:color w:val="222222"/>
                <w:sz w:val="24"/>
                <w:szCs w:val="24"/>
                <w:shd w:val="clear" w:color="auto" w:fill="F8F9FA"/>
                <w:lang w:val="en-US"/>
              </w:rPr>
            </w:pPr>
            <w:r w:rsidRPr="001B2D3F">
              <w:rPr>
                <w:rFonts w:ascii="Arial" w:eastAsia="Arial" w:hAnsi="Arial" w:cs="Arial"/>
                <w:color w:val="222222"/>
                <w:sz w:val="24"/>
                <w:szCs w:val="24"/>
                <w:shd w:val="clear" w:color="auto" w:fill="F8F9FA"/>
                <w:lang w:val="en-US"/>
              </w:rPr>
              <w:t>What the means of transport do in the comunity?</w:t>
            </w:r>
          </w:p>
          <w:p w14:paraId="7F212FD3" w14:textId="77777777" w:rsidR="000A3821" w:rsidRDefault="000A3821" w:rsidP="00B44678">
            <w:pPr>
              <w:spacing w:before="240"/>
              <w:rPr>
                <w:rFonts w:ascii="Arial" w:eastAsia="Arial" w:hAnsi="Arial" w:cs="Arial"/>
                <w:color w:val="222222"/>
                <w:sz w:val="24"/>
                <w:szCs w:val="24"/>
                <w:shd w:val="clear" w:color="auto" w:fill="F8F9FA"/>
              </w:rPr>
            </w:pPr>
            <w:r>
              <w:rPr>
                <w:rFonts w:ascii="Arial" w:eastAsia="Arial" w:hAnsi="Arial" w:cs="Arial"/>
                <w:color w:val="222222"/>
                <w:sz w:val="24"/>
                <w:szCs w:val="24"/>
                <w:shd w:val="clear" w:color="auto" w:fill="F8F9FA"/>
              </w:rPr>
              <w:t>Que hacen los medios de transporte en una comunidad?</w:t>
            </w:r>
          </w:p>
        </w:tc>
        <w:tc>
          <w:tcPr>
            <w:tcW w:w="3401" w:type="dxa"/>
            <w:gridSpan w:val="2"/>
            <w:tcBorders>
              <w:left w:val="single" w:sz="4" w:space="0" w:color="000000"/>
            </w:tcBorders>
            <w:shd w:val="clear" w:color="auto" w:fill="FFFFFF"/>
          </w:tcPr>
          <w:p w14:paraId="3734A62B"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Comprendo descripciones cortas y sencillas de objetos, personas y lugares conocidos.</w:t>
            </w:r>
          </w:p>
          <w:p w14:paraId="79D7847A" w14:textId="77777777" w:rsidR="000A3821" w:rsidRDefault="000A3821" w:rsidP="00B44678">
            <w:pPr>
              <w:pBdr>
                <w:top w:val="nil"/>
                <w:left w:val="nil"/>
                <w:bottom w:val="nil"/>
                <w:right w:val="nil"/>
                <w:between w:val="nil"/>
              </w:pBdr>
              <w:jc w:val="both"/>
              <w:rPr>
                <w:rFonts w:ascii="Arial" w:eastAsia="Arial" w:hAnsi="Arial" w:cs="Arial"/>
                <w:color w:val="000000"/>
              </w:rPr>
            </w:pPr>
          </w:p>
          <w:p w14:paraId="5C0239C0"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Puedo predecir una historia a partir del título, las ilustraciones y las palabras clave.</w:t>
            </w:r>
          </w:p>
          <w:p w14:paraId="5C6E5749" w14:textId="77777777" w:rsidR="000A3821" w:rsidRDefault="000A3821" w:rsidP="00B44678">
            <w:pPr>
              <w:pBdr>
                <w:top w:val="nil"/>
                <w:left w:val="nil"/>
                <w:bottom w:val="nil"/>
                <w:right w:val="nil"/>
                <w:between w:val="nil"/>
              </w:pBdr>
              <w:jc w:val="both"/>
              <w:rPr>
                <w:rFonts w:ascii="Arial" w:eastAsia="Arial" w:hAnsi="Arial" w:cs="Arial"/>
                <w:color w:val="000000"/>
              </w:rPr>
            </w:pPr>
          </w:p>
          <w:p w14:paraId="101771E0"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Demuestro comprensión de preguntas sencillas sobre mí, mi familia y mi entorno.</w:t>
            </w:r>
          </w:p>
          <w:p w14:paraId="6E78567E" w14:textId="77777777" w:rsidR="000A3821" w:rsidRDefault="000A3821" w:rsidP="00B44678">
            <w:pPr>
              <w:pBdr>
                <w:top w:val="nil"/>
                <w:left w:val="nil"/>
                <w:bottom w:val="nil"/>
                <w:right w:val="nil"/>
                <w:between w:val="nil"/>
              </w:pBdr>
              <w:jc w:val="both"/>
              <w:rPr>
                <w:rFonts w:ascii="Arial" w:eastAsia="Arial" w:hAnsi="Arial" w:cs="Arial"/>
                <w:color w:val="000000"/>
              </w:rPr>
            </w:pPr>
          </w:p>
        </w:tc>
        <w:tc>
          <w:tcPr>
            <w:tcW w:w="4104" w:type="dxa"/>
            <w:gridSpan w:val="2"/>
            <w:tcBorders>
              <w:left w:val="single" w:sz="4" w:space="0" w:color="000000"/>
            </w:tcBorders>
            <w:shd w:val="clear" w:color="auto" w:fill="FFFFFF"/>
          </w:tcPr>
          <w:p w14:paraId="199B21DA" w14:textId="77777777" w:rsidR="000A3821" w:rsidRDefault="000A3821" w:rsidP="000A3821">
            <w:pPr>
              <w:numPr>
                <w:ilvl w:val="0"/>
                <w:numId w:val="130"/>
              </w:numPr>
              <w:pBdr>
                <w:top w:val="nil"/>
                <w:left w:val="nil"/>
                <w:bottom w:val="nil"/>
                <w:right w:val="nil"/>
                <w:between w:val="nil"/>
              </w:pBdr>
              <w:tabs>
                <w:tab w:val="left" w:pos="132"/>
              </w:tabs>
              <w:spacing w:after="0" w:line="240" w:lineRule="auto"/>
              <w:jc w:val="both"/>
              <w:rPr>
                <w:rFonts w:ascii="Arial" w:eastAsia="Arial" w:hAnsi="Arial" w:cs="Arial"/>
                <w:color w:val="000000"/>
              </w:rPr>
            </w:pPr>
            <w:r>
              <w:rPr>
                <w:rFonts w:ascii="Arial" w:eastAsia="Arial" w:hAnsi="Arial" w:cs="Arial"/>
                <w:color w:val="000000"/>
              </w:rPr>
              <w:t>Comprende y describe algunos detalles en textos cortos y sencillos sobre temas familiares, a partir de imágenes y frases conocidas</w:t>
            </w:r>
          </w:p>
        </w:tc>
        <w:tc>
          <w:tcPr>
            <w:tcW w:w="3682" w:type="dxa"/>
            <w:tcBorders>
              <w:left w:val="single" w:sz="4" w:space="0" w:color="000000"/>
            </w:tcBorders>
            <w:shd w:val="clear" w:color="auto" w:fill="FFFFFF"/>
          </w:tcPr>
          <w:p w14:paraId="6F6E6842" w14:textId="77777777" w:rsidR="000A3821" w:rsidRDefault="000A3821" w:rsidP="00B44678">
            <w:pPr>
              <w:jc w:val="both"/>
              <w:rPr>
                <w:rFonts w:ascii="Arial" w:eastAsia="Arial" w:hAnsi="Arial" w:cs="Arial"/>
                <w:sz w:val="24"/>
                <w:szCs w:val="24"/>
              </w:rPr>
            </w:pPr>
          </w:p>
        </w:tc>
      </w:tr>
    </w:tbl>
    <w:p w14:paraId="6CB200B3"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04BEF5B1" w14:textId="77777777" w:rsidTr="00B44678">
        <w:trPr>
          <w:jc w:val="center"/>
        </w:trPr>
        <w:tc>
          <w:tcPr>
            <w:tcW w:w="6140" w:type="dxa"/>
            <w:vMerge w:val="restart"/>
            <w:shd w:val="clear" w:color="auto" w:fill="BDD7EE"/>
            <w:vAlign w:val="center"/>
          </w:tcPr>
          <w:p w14:paraId="03D1C7D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21EC63D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7CABC46F" w14:textId="77777777" w:rsidTr="00B44678">
        <w:trPr>
          <w:jc w:val="center"/>
        </w:trPr>
        <w:tc>
          <w:tcPr>
            <w:tcW w:w="6140" w:type="dxa"/>
            <w:vMerge/>
            <w:shd w:val="clear" w:color="auto" w:fill="BDD7EE"/>
            <w:vAlign w:val="center"/>
          </w:tcPr>
          <w:p w14:paraId="2CE43ED3"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4B4AEEF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14BEF43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2468E238" w14:textId="77777777" w:rsidTr="00B44678">
        <w:trPr>
          <w:jc w:val="center"/>
        </w:trPr>
        <w:tc>
          <w:tcPr>
            <w:tcW w:w="6140" w:type="dxa"/>
            <w:shd w:val="clear" w:color="auto" w:fill="auto"/>
          </w:tcPr>
          <w:p w14:paraId="649BCA16"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Miembros de la comunidad</w:t>
            </w:r>
          </w:p>
          <w:p w14:paraId="47A4A042"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Medios de transporte</w:t>
            </w:r>
          </w:p>
        </w:tc>
        <w:tc>
          <w:tcPr>
            <w:tcW w:w="3915" w:type="dxa"/>
            <w:shd w:val="clear" w:color="auto" w:fill="auto"/>
          </w:tcPr>
          <w:p w14:paraId="11A4DDE5"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Sociales</w:t>
            </w:r>
          </w:p>
          <w:p w14:paraId="7CE14C77"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Ética</w:t>
            </w:r>
          </w:p>
          <w:p w14:paraId="6A3F6CDC"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Ciencias</w:t>
            </w:r>
          </w:p>
          <w:p w14:paraId="1E40290A"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Castellano.</w:t>
            </w:r>
          </w:p>
          <w:p w14:paraId="1E731470"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p>
        </w:tc>
        <w:tc>
          <w:tcPr>
            <w:tcW w:w="3683" w:type="dxa"/>
            <w:shd w:val="clear" w:color="auto" w:fill="auto"/>
          </w:tcPr>
          <w:p w14:paraId="3FE3E22E"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Ética y valores</w:t>
            </w:r>
          </w:p>
        </w:tc>
      </w:tr>
    </w:tbl>
    <w:p w14:paraId="66BB3A36" w14:textId="77777777" w:rsidR="000A3821" w:rsidRDefault="000A3821" w:rsidP="000A3821">
      <w:pPr>
        <w:spacing w:after="0" w:line="240" w:lineRule="auto"/>
        <w:jc w:val="both"/>
        <w:rPr>
          <w:rFonts w:ascii="Arial" w:eastAsia="Arial" w:hAnsi="Arial" w:cs="Arial"/>
          <w:sz w:val="24"/>
          <w:szCs w:val="24"/>
        </w:rPr>
      </w:pPr>
    </w:p>
    <w:p w14:paraId="37B5087A"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703A5B69" w14:textId="77777777" w:rsidTr="00B44678">
        <w:trPr>
          <w:trHeight w:val="220"/>
          <w:jc w:val="center"/>
        </w:trPr>
        <w:tc>
          <w:tcPr>
            <w:tcW w:w="13751" w:type="dxa"/>
            <w:gridSpan w:val="3"/>
            <w:shd w:val="clear" w:color="auto" w:fill="BDD7EE"/>
          </w:tcPr>
          <w:p w14:paraId="37130883"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2  -  GRADO TERCERO</w:t>
            </w:r>
          </w:p>
        </w:tc>
      </w:tr>
      <w:tr w:rsidR="000A3821" w14:paraId="5BCD22E9" w14:textId="77777777" w:rsidTr="00B44678">
        <w:trPr>
          <w:trHeight w:val="340"/>
          <w:jc w:val="center"/>
        </w:trPr>
        <w:tc>
          <w:tcPr>
            <w:tcW w:w="4616" w:type="dxa"/>
            <w:shd w:val="clear" w:color="auto" w:fill="BDD7EE"/>
            <w:vAlign w:val="center"/>
          </w:tcPr>
          <w:p w14:paraId="09D1B279"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4CB89204"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5FC676EC"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0EBB0307" w14:textId="77777777" w:rsidTr="00B44678">
        <w:trPr>
          <w:trHeight w:val="1500"/>
          <w:jc w:val="center"/>
        </w:trPr>
        <w:tc>
          <w:tcPr>
            <w:tcW w:w="4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1230D" w14:textId="77777777" w:rsidR="000A3821" w:rsidRDefault="000A3821" w:rsidP="000A3821">
            <w:pPr>
              <w:numPr>
                <w:ilvl w:val="0"/>
                <w:numId w:val="148"/>
              </w:numPr>
              <w:spacing w:before="240" w:after="0"/>
              <w:jc w:val="both"/>
              <w:rPr>
                <w:rFonts w:ascii="Arial" w:eastAsia="Arial" w:hAnsi="Arial" w:cs="Arial"/>
                <w:sz w:val="20"/>
                <w:szCs w:val="20"/>
              </w:rPr>
            </w:pPr>
            <w:r>
              <w:rPr>
                <w:rFonts w:ascii="Arial" w:eastAsia="Arial" w:hAnsi="Arial" w:cs="Arial"/>
                <w:sz w:val="20"/>
                <w:szCs w:val="20"/>
              </w:rPr>
              <w:t>Identificar el vocabulario de los miembros de la comunidad, su que hacer y rutinas.</w:t>
            </w:r>
          </w:p>
          <w:p w14:paraId="776AA4D4" w14:textId="77777777" w:rsidR="000A3821" w:rsidRDefault="000A3821" w:rsidP="000A3821">
            <w:pPr>
              <w:numPr>
                <w:ilvl w:val="0"/>
                <w:numId w:val="148"/>
              </w:numPr>
              <w:spacing w:after="0"/>
              <w:jc w:val="both"/>
              <w:rPr>
                <w:rFonts w:ascii="Arial" w:eastAsia="Arial" w:hAnsi="Arial" w:cs="Arial"/>
                <w:sz w:val="20"/>
                <w:szCs w:val="20"/>
              </w:rPr>
            </w:pPr>
            <w:r>
              <w:rPr>
                <w:rFonts w:ascii="Arial" w:eastAsia="Arial" w:hAnsi="Arial" w:cs="Arial"/>
                <w:sz w:val="20"/>
                <w:szCs w:val="20"/>
              </w:rPr>
              <w:t>Comprender y  expresar en ingles la utilidad de los medios de transporte</w:t>
            </w:r>
          </w:p>
        </w:tc>
        <w:tc>
          <w:tcPr>
            <w:tcW w:w="43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424390" w14:textId="77777777" w:rsidR="000A3821" w:rsidRDefault="000A3821" w:rsidP="000A3821">
            <w:pPr>
              <w:numPr>
                <w:ilvl w:val="0"/>
                <w:numId w:val="140"/>
              </w:numPr>
              <w:spacing w:before="240" w:after="0"/>
              <w:jc w:val="both"/>
              <w:rPr>
                <w:rFonts w:ascii="Arial" w:eastAsia="Arial" w:hAnsi="Arial" w:cs="Arial"/>
                <w:sz w:val="20"/>
                <w:szCs w:val="20"/>
              </w:rPr>
            </w:pPr>
            <w:r>
              <w:rPr>
                <w:rFonts w:ascii="Arial" w:eastAsia="Arial" w:hAnsi="Arial" w:cs="Arial"/>
                <w:sz w:val="20"/>
                <w:szCs w:val="20"/>
              </w:rPr>
              <w:t>Formular y responder  preguntas sobre los miembros de la comunidad, su quehacer y rutinas.</w:t>
            </w:r>
          </w:p>
          <w:p w14:paraId="7626D08A" w14:textId="77777777" w:rsidR="000A3821" w:rsidRDefault="000A3821" w:rsidP="000A3821">
            <w:pPr>
              <w:numPr>
                <w:ilvl w:val="0"/>
                <w:numId w:val="140"/>
              </w:numPr>
              <w:spacing w:after="0"/>
              <w:jc w:val="both"/>
              <w:rPr>
                <w:rFonts w:ascii="Arial" w:eastAsia="Arial" w:hAnsi="Arial" w:cs="Arial"/>
                <w:sz w:val="20"/>
                <w:szCs w:val="20"/>
              </w:rPr>
            </w:pPr>
            <w:r>
              <w:rPr>
                <w:rFonts w:ascii="Arial" w:eastAsia="Arial" w:hAnsi="Arial" w:cs="Arial"/>
                <w:sz w:val="20"/>
                <w:szCs w:val="20"/>
              </w:rPr>
              <w:t>Utilizar expresiones relacionadas con medios de transporte.</w:t>
            </w:r>
          </w:p>
        </w:tc>
        <w:tc>
          <w:tcPr>
            <w:tcW w:w="47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1B272F" w14:textId="77777777" w:rsidR="000A3821" w:rsidRDefault="000A3821" w:rsidP="000A3821">
            <w:pPr>
              <w:numPr>
                <w:ilvl w:val="0"/>
                <w:numId w:val="153"/>
              </w:numPr>
              <w:spacing w:before="240" w:after="0"/>
              <w:rPr>
                <w:rFonts w:ascii="Arial" w:eastAsia="Arial" w:hAnsi="Arial" w:cs="Arial"/>
                <w:sz w:val="20"/>
                <w:szCs w:val="20"/>
              </w:rPr>
            </w:pPr>
            <w:r>
              <w:rPr>
                <w:rFonts w:ascii="Arial" w:eastAsia="Arial" w:hAnsi="Arial" w:cs="Arial"/>
                <w:sz w:val="20"/>
                <w:szCs w:val="20"/>
              </w:rPr>
              <w:t>Valorar el lenguaje enseñado en clase para interactuar con sus compañeros y profesor.</w:t>
            </w:r>
          </w:p>
        </w:tc>
      </w:tr>
      <w:tr w:rsidR="000A3821" w14:paraId="5BBAA868" w14:textId="77777777" w:rsidTr="00B44678">
        <w:trPr>
          <w:jc w:val="center"/>
        </w:trPr>
        <w:tc>
          <w:tcPr>
            <w:tcW w:w="13751" w:type="dxa"/>
            <w:gridSpan w:val="3"/>
            <w:shd w:val="clear" w:color="auto" w:fill="BDD7EE"/>
          </w:tcPr>
          <w:p w14:paraId="376FEBED" w14:textId="77777777" w:rsidR="000A3821" w:rsidRDefault="000A3821" w:rsidP="00B44678">
            <w:pPr>
              <w:jc w:val="center"/>
              <w:rPr>
                <w:rFonts w:ascii="Arial" w:eastAsia="Arial" w:hAnsi="Arial" w:cs="Arial"/>
                <w:b/>
                <w:sz w:val="24"/>
                <w:szCs w:val="24"/>
              </w:rPr>
            </w:pPr>
          </w:p>
        </w:tc>
      </w:tr>
      <w:tr w:rsidR="000A3821" w14:paraId="58A2BF45" w14:textId="77777777" w:rsidTr="00B44678">
        <w:trPr>
          <w:jc w:val="center"/>
        </w:trPr>
        <w:tc>
          <w:tcPr>
            <w:tcW w:w="13751" w:type="dxa"/>
            <w:gridSpan w:val="3"/>
            <w:shd w:val="clear" w:color="auto" w:fill="BDD7EE"/>
          </w:tcPr>
          <w:p w14:paraId="22DB784C" w14:textId="77777777" w:rsidR="000A3821" w:rsidRDefault="000A3821" w:rsidP="00B44678">
            <w:pPr>
              <w:rPr>
                <w:rFonts w:ascii="Arial" w:eastAsia="Arial" w:hAnsi="Arial" w:cs="Arial"/>
                <w:b/>
                <w:sz w:val="24"/>
                <w:szCs w:val="24"/>
              </w:rPr>
            </w:pPr>
          </w:p>
        </w:tc>
      </w:tr>
      <w:tr w:rsidR="000A3821" w14:paraId="23A69B88" w14:textId="77777777" w:rsidTr="00B44678">
        <w:trPr>
          <w:jc w:val="center"/>
        </w:trPr>
        <w:tc>
          <w:tcPr>
            <w:tcW w:w="13751" w:type="dxa"/>
            <w:gridSpan w:val="3"/>
            <w:shd w:val="clear" w:color="auto" w:fill="FFFFFF"/>
          </w:tcPr>
          <w:p w14:paraId="769094BA" w14:textId="77777777" w:rsidR="000A3821" w:rsidRDefault="000A3821" w:rsidP="00B44678">
            <w:pPr>
              <w:rPr>
                <w:rFonts w:ascii="Arial" w:eastAsia="Arial" w:hAnsi="Arial" w:cs="Arial"/>
                <w:b/>
                <w:sz w:val="24"/>
                <w:szCs w:val="24"/>
              </w:rPr>
            </w:pPr>
          </w:p>
        </w:tc>
      </w:tr>
    </w:tbl>
    <w:p w14:paraId="49A982E7" w14:textId="77777777" w:rsidR="000A3821" w:rsidRDefault="000A3821" w:rsidP="000A3821">
      <w:pPr>
        <w:spacing w:after="0" w:line="240" w:lineRule="auto"/>
        <w:rPr>
          <w:rFonts w:ascii="Arial" w:eastAsia="Arial" w:hAnsi="Arial" w:cs="Arial"/>
          <w:b/>
          <w:sz w:val="24"/>
          <w:szCs w:val="24"/>
        </w:rPr>
      </w:pPr>
    </w:p>
    <w:p w14:paraId="070FB13C" w14:textId="77777777" w:rsidR="000A3821" w:rsidRDefault="000A3821" w:rsidP="000A3821">
      <w:pPr>
        <w:spacing w:after="0" w:line="240" w:lineRule="auto"/>
        <w:rPr>
          <w:rFonts w:ascii="Arial" w:eastAsia="Arial" w:hAnsi="Arial" w:cs="Arial"/>
          <w:b/>
          <w:sz w:val="24"/>
          <w:szCs w:val="24"/>
        </w:rPr>
      </w:pPr>
    </w:p>
    <w:p w14:paraId="000F120F"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402B12F9" w14:textId="77777777" w:rsidTr="00B44678">
        <w:trPr>
          <w:jc w:val="center"/>
        </w:trPr>
        <w:tc>
          <w:tcPr>
            <w:tcW w:w="13751" w:type="dxa"/>
            <w:shd w:val="clear" w:color="auto" w:fill="BDD7EE"/>
          </w:tcPr>
          <w:p w14:paraId="5D3472F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088951BA" w14:textId="77777777" w:rsidTr="00B44678">
        <w:trPr>
          <w:jc w:val="center"/>
        </w:trPr>
        <w:tc>
          <w:tcPr>
            <w:tcW w:w="13751" w:type="dxa"/>
            <w:shd w:val="clear" w:color="auto" w:fill="BDD7EE"/>
          </w:tcPr>
          <w:p w14:paraId="4F83A622" w14:textId="77777777" w:rsidR="000A3821" w:rsidRDefault="000A3821" w:rsidP="00B44678">
            <w:pPr>
              <w:rPr>
                <w:rFonts w:ascii="Arial" w:eastAsia="Arial" w:hAnsi="Arial" w:cs="Arial"/>
                <w:b/>
                <w:sz w:val="24"/>
                <w:szCs w:val="24"/>
              </w:rPr>
            </w:pPr>
            <w:r>
              <w:rPr>
                <w:rFonts w:ascii="Arial" w:eastAsia="Arial" w:hAnsi="Arial" w:cs="Arial"/>
                <w:b/>
                <w:sz w:val="24"/>
                <w:szCs w:val="24"/>
              </w:rPr>
              <w:t>CICLO I</w:t>
            </w:r>
          </w:p>
        </w:tc>
      </w:tr>
      <w:tr w:rsidR="000A3821" w14:paraId="16DA4A0D" w14:textId="77777777" w:rsidTr="00B44678">
        <w:trPr>
          <w:jc w:val="center"/>
        </w:trPr>
        <w:tc>
          <w:tcPr>
            <w:tcW w:w="13751" w:type="dxa"/>
            <w:shd w:val="clear" w:color="auto" w:fill="FFFFFF"/>
          </w:tcPr>
          <w:p w14:paraId="17110B37"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03E7EAC4" w14:textId="77777777" w:rsidR="000A3821" w:rsidRDefault="000A3821" w:rsidP="00B44678">
            <w:pPr>
              <w:rPr>
                <w:rFonts w:ascii="Arial" w:eastAsia="Arial" w:hAnsi="Arial" w:cs="Arial"/>
                <w:b/>
                <w:sz w:val="24"/>
                <w:szCs w:val="24"/>
              </w:rPr>
            </w:pPr>
            <w:r>
              <w:rPr>
                <w:rFonts w:ascii="Arial" w:eastAsia="Arial" w:hAnsi="Arial" w:cs="Arial"/>
                <w:sz w:val="24"/>
                <w:szCs w:val="24"/>
              </w:rPr>
              <w:t>Entender y utilizar palabras y frases básicas relacionadas con los saludos, la familia, personas conocidas y el hogar.</w:t>
            </w:r>
          </w:p>
          <w:p w14:paraId="73261400" w14:textId="77777777" w:rsidR="000A3821" w:rsidRDefault="000A3821" w:rsidP="00B44678">
            <w:pPr>
              <w:rPr>
                <w:rFonts w:ascii="Arial" w:eastAsia="Arial" w:hAnsi="Arial" w:cs="Arial"/>
                <w:b/>
                <w:sz w:val="24"/>
                <w:szCs w:val="24"/>
              </w:rPr>
            </w:pPr>
          </w:p>
        </w:tc>
      </w:tr>
    </w:tbl>
    <w:p w14:paraId="4F57868D"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641C0A52" w14:textId="77777777" w:rsidTr="00B44678">
        <w:trPr>
          <w:jc w:val="center"/>
        </w:trPr>
        <w:tc>
          <w:tcPr>
            <w:tcW w:w="13751" w:type="dxa"/>
            <w:shd w:val="clear" w:color="auto" w:fill="BDD7EE"/>
          </w:tcPr>
          <w:p w14:paraId="6BD1A10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TERCERO</w:t>
            </w:r>
          </w:p>
        </w:tc>
      </w:tr>
      <w:tr w:rsidR="000A3821" w14:paraId="74A76316" w14:textId="77777777" w:rsidTr="00B44678">
        <w:trPr>
          <w:jc w:val="center"/>
        </w:trPr>
        <w:tc>
          <w:tcPr>
            <w:tcW w:w="13751" w:type="dxa"/>
          </w:tcPr>
          <w:p w14:paraId="22C4D836"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546E61BE" w14:textId="77777777" w:rsidTr="00B44678">
        <w:trPr>
          <w:jc w:val="center"/>
        </w:trPr>
        <w:tc>
          <w:tcPr>
            <w:tcW w:w="13751" w:type="dxa"/>
          </w:tcPr>
          <w:p w14:paraId="54912A2B" w14:textId="77777777" w:rsidR="000A3821" w:rsidRDefault="000A3821" w:rsidP="00B44678">
            <w:pPr>
              <w:jc w:val="both"/>
              <w:rPr>
                <w:rFonts w:ascii="Arial" w:eastAsia="Arial" w:hAnsi="Arial" w:cs="Arial"/>
                <w:b/>
                <w:sz w:val="24"/>
                <w:szCs w:val="24"/>
              </w:rPr>
            </w:pPr>
            <w:r>
              <w:rPr>
                <w:rFonts w:ascii="Arial" w:eastAsia="Arial" w:hAnsi="Arial" w:cs="Arial"/>
                <w:b/>
                <w:sz w:val="24"/>
                <w:szCs w:val="24"/>
              </w:rPr>
              <w:t>Objetivo de grado</w:t>
            </w:r>
          </w:p>
          <w:p w14:paraId="600B921B" w14:textId="77777777" w:rsidR="000A3821" w:rsidRDefault="000A3821" w:rsidP="00B44678">
            <w:pPr>
              <w:pBdr>
                <w:top w:val="nil"/>
                <w:left w:val="nil"/>
                <w:bottom w:val="nil"/>
                <w:right w:val="nil"/>
                <w:between w:val="nil"/>
              </w:pBdr>
              <w:jc w:val="both"/>
              <w:rPr>
                <w:rFonts w:ascii="Arial" w:eastAsia="Arial" w:hAnsi="Arial" w:cs="Arial"/>
                <w:color w:val="000000"/>
                <w:sz w:val="23"/>
                <w:szCs w:val="23"/>
              </w:rPr>
            </w:pPr>
            <w:r>
              <w:rPr>
                <w:rFonts w:ascii="Arial" w:eastAsia="Arial" w:hAnsi="Arial" w:cs="Arial"/>
                <w:color w:val="000000"/>
              </w:rPr>
              <w:t>Comprender el lenguaje sobre las personas a su alrededor, su comunidad y sus celebraciones.</w:t>
            </w:r>
          </w:p>
          <w:p w14:paraId="36F0F186" w14:textId="77777777" w:rsidR="000A3821" w:rsidRDefault="000A3821" w:rsidP="00B44678">
            <w:pPr>
              <w:jc w:val="both"/>
              <w:rPr>
                <w:rFonts w:ascii="Arial" w:eastAsia="Arial" w:hAnsi="Arial" w:cs="Arial"/>
                <w:sz w:val="23"/>
                <w:szCs w:val="23"/>
              </w:rPr>
            </w:pPr>
          </w:p>
        </w:tc>
      </w:tr>
    </w:tbl>
    <w:p w14:paraId="29A89B7A"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4"/>
        <w:gridCol w:w="4328"/>
        <w:gridCol w:w="4906"/>
      </w:tblGrid>
      <w:tr w:rsidR="000A3821" w14:paraId="1A561352" w14:textId="77777777" w:rsidTr="00B44678">
        <w:trPr>
          <w:trHeight w:val="280"/>
          <w:jc w:val="center"/>
        </w:trPr>
        <w:tc>
          <w:tcPr>
            <w:tcW w:w="4504" w:type="dxa"/>
            <w:shd w:val="clear" w:color="auto" w:fill="BDD7EE"/>
          </w:tcPr>
          <w:p w14:paraId="44616EE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28" w:type="dxa"/>
            <w:shd w:val="clear" w:color="auto" w:fill="BDD7EE"/>
          </w:tcPr>
          <w:p w14:paraId="68E8C77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06" w:type="dxa"/>
            <w:shd w:val="clear" w:color="auto" w:fill="BDD7EE"/>
          </w:tcPr>
          <w:p w14:paraId="4538425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2A16AD34" w14:textId="77777777" w:rsidTr="00B44678">
        <w:trPr>
          <w:jc w:val="center"/>
        </w:trPr>
        <w:tc>
          <w:tcPr>
            <w:tcW w:w="4504" w:type="dxa"/>
          </w:tcPr>
          <w:p w14:paraId="732FF319" w14:textId="77777777" w:rsidR="000A3821" w:rsidRDefault="000A3821" w:rsidP="00B44678">
            <w:pPr>
              <w:jc w:val="both"/>
              <w:rPr>
                <w:rFonts w:ascii="Arial" w:eastAsia="Arial" w:hAnsi="Arial" w:cs="Arial"/>
              </w:rPr>
            </w:pPr>
            <w:r>
              <w:rPr>
                <w:rFonts w:ascii="Arial" w:eastAsia="Arial" w:hAnsi="Arial" w:cs="Arial"/>
              </w:rPr>
              <w:t>Lingüística</w:t>
            </w:r>
          </w:p>
          <w:p w14:paraId="118DFCC6" w14:textId="77777777" w:rsidR="000A3821" w:rsidRDefault="000A3821" w:rsidP="00B44678">
            <w:pPr>
              <w:jc w:val="both"/>
              <w:rPr>
                <w:rFonts w:ascii="Arial" w:eastAsia="Arial" w:hAnsi="Arial" w:cs="Arial"/>
              </w:rPr>
            </w:pPr>
            <w:r>
              <w:rPr>
                <w:rFonts w:ascii="Arial" w:eastAsia="Arial" w:hAnsi="Arial" w:cs="Arial"/>
              </w:rPr>
              <w:t>Pragmática</w:t>
            </w:r>
          </w:p>
          <w:p w14:paraId="0F26E09E" w14:textId="77777777" w:rsidR="000A3821" w:rsidRDefault="000A3821" w:rsidP="00B44678">
            <w:pPr>
              <w:jc w:val="both"/>
              <w:rPr>
                <w:rFonts w:ascii="Arial" w:eastAsia="Arial" w:hAnsi="Arial" w:cs="Arial"/>
              </w:rPr>
            </w:pPr>
            <w:r>
              <w:rPr>
                <w:rFonts w:ascii="Arial" w:eastAsia="Arial" w:hAnsi="Arial" w:cs="Arial"/>
              </w:rPr>
              <w:t>Sociolingüística.</w:t>
            </w:r>
          </w:p>
          <w:p w14:paraId="6183D913" w14:textId="77777777" w:rsidR="000A3821" w:rsidRDefault="000A3821" w:rsidP="00B44678">
            <w:pPr>
              <w:jc w:val="both"/>
              <w:rPr>
                <w:rFonts w:ascii="Arial" w:eastAsia="Arial" w:hAnsi="Arial" w:cs="Arial"/>
                <w:b/>
              </w:rPr>
            </w:pPr>
          </w:p>
          <w:p w14:paraId="1A2B9947" w14:textId="77777777" w:rsidR="000A3821" w:rsidRDefault="000A3821" w:rsidP="00B44678">
            <w:pPr>
              <w:jc w:val="both"/>
              <w:rPr>
                <w:rFonts w:ascii="Arial" w:eastAsia="Arial" w:hAnsi="Arial" w:cs="Arial"/>
                <w:b/>
              </w:rPr>
            </w:pPr>
          </w:p>
          <w:p w14:paraId="15A3F770" w14:textId="77777777" w:rsidR="000A3821" w:rsidRDefault="000A3821" w:rsidP="00B44678">
            <w:pPr>
              <w:jc w:val="both"/>
              <w:rPr>
                <w:rFonts w:ascii="Arial" w:eastAsia="Arial" w:hAnsi="Arial" w:cs="Arial"/>
                <w:b/>
              </w:rPr>
            </w:pPr>
          </w:p>
          <w:p w14:paraId="4E583178" w14:textId="77777777" w:rsidR="000A3821" w:rsidRDefault="000A3821" w:rsidP="00B44678">
            <w:pPr>
              <w:jc w:val="both"/>
              <w:rPr>
                <w:rFonts w:ascii="Arial" w:eastAsia="Arial" w:hAnsi="Arial" w:cs="Arial"/>
                <w:b/>
              </w:rPr>
            </w:pPr>
          </w:p>
        </w:tc>
        <w:tc>
          <w:tcPr>
            <w:tcW w:w="4328" w:type="dxa"/>
          </w:tcPr>
          <w:p w14:paraId="286EA1C3" w14:textId="77777777" w:rsidR="000A3821" w:rsidRDefault="000A3821" w:rsidP="00B44678">
            <w:pPr>
              <w:jc w:val="both"/>
              <w:rPr>
                <w:rFonts w:ascii="Arial" w:eastAsia="Arial" w:hAnsi="Arial" w:cs="Arial"/>
              </w:rPr>
            </w:pPr>
            <w:r>
              <w:rPr>
                <w:rFonts w:ascii="Arial" w:eastAsia="Arial" w:hAnsi="Arial" w:cs="Arial"/>
                <w:b/>
              </w:rPr>
              <w:t>PARTICIPACION Y RESPONSABILIDAD DEMOCRATICA:</w:t>
            </w:r>
            <w:r>
              <w:rPr>
                <w:rFonts w:ascii="Arial" w:eastAsia="Arial" w:hAnsi="Arial" w:cs="Arial"/>
              </w:rPr>
              <w:t xml:space="preserve"> Colaboro activamente para el logro de metas comunes en mi salón y reconozco la importancia que tienen las normas para lograr esas metas.  (competencias integradoras</w:t>
            </w:r>
          </w:p>
        </w:tc>
        <w:tc>
          <w:tcPr>
            <w:tcW w:w="4906" w:type="dxa"/>
          </w:tcPr>
          <w:p w14:paraId="37406F29" w14:textId="77777777" w:rsidR="000A3821" w:rsidRDefault="000A3821" w:rsidP="00B44678">
            <w:pPr>
              <w:spacing w:before="240" w:after="240"/>
              <w:jc w:val="both"/>
              <w:rPr>
                <w:rFonts w:ascii="Arial" w:eastAsia="Arial" w:hAnsi="Arial" w:cs="Arial"/>
                <w:b/>
              </w:rPr>
            </w:pPr>
            <w:r>
              <w:rPr>
                <w:rFonts w:ascii="Arial" w:eastAsia="Arial" w:hAnsi="Arial" w:cs="Arial"/>
                <w:b/>
              </w:rPr>
              <w:t xml:space="preserve"> </w:t>
            </w:r>
          </w:p>
          <w:p w14:paraId="3DF55003" w14:textId="77777777" w:rsidR="000A3821" w:rsidRDefault="000A3821" w:rsidP="00B44678">
            <w:pPr>
              <w:spacing w:before="240" w:after="240"/>
              <w:jc w:val="both"/>
              <w:rPr>
                <w:rFonts w:ascii="Arial" w:eastAsia="Arial" w:hAnsi="Arial" w:cs="Arial"/>
                <w:b/>
                <w:sz w:val="20"/>
                <w:szCs w:val="20"/>
              </w:rPr>
            </w:pPr>
            <w:r>
              <w:rPr>
                <w:rFonts w:ascii="Arial" w:eastAsia="Arial" w:hAnsi="Arial" w:cs="Arial"/>
                <w:b/>
              </w:rPr>
              <w:t xml:space="preserve">TIPO PERSONAL: </w:t>
            </w:r>
            <w:r>
              <w:rPr>
                <w:rFonts w:ascii="Arial" w:eastAsia="Arial" w:hAnsi="Arial" w:cs="Arial"/>
                <w:b/>
                <w:sz w:val="20"/>
                <w:szCs w:val="20"/>
              </w:rPr>
              <w:t xml:space="preserve"> DOMINIO PERSONAL</w:t>
            </w:r>
          </w:p>
          <w:p w14:paraId="070B4DF2" w14:textId="77777777" w:rsidR="000A3821" w:rsidRDefault="000A3821" w:rsidP="00B44678">
            <w:pPr>
              <w:spacing w:before="240" w:after="240"/>
              <w:jc w:val="both"/>
              <w:rPr>
                <w:rFonts w:ascii="Arial" w:eastAsia="Arial" w:hAnsi="Arial" w:cs="Arial"/>
              </w:rPr>
            </w:pPr>
            <w:r>
              <w:rPr>
                <w:rFonts w:ascii="Arial" w:eastAsia="Arial" w:hAnsi="Arial" w:cs="Arial"/>
              </w:rPr>
              <w:t>Definir un proyecto personal en el que se Aprovechan las propias fortalezas y con el que se superan las debilidades, se construye sentido de vida y se alcanzan metas en diferentes ámbitos.</w:t>
            </w:r>
          </w:p>
          <w:p w14:paraId="57BA01FF" w14:textId="77777777" w:rsidR="000A3821" w:rsidRDefault="000A3821" w:rsidP="00B44678">
            <w:pPr>
              <w:spacing w:before="240" w:after="240"/>
              <w:jc w:val="both"/>
              <w:rPr>
                <w:rFonts w:ascii="Arial" w:eastAsia="Arial" w:hAnsi="Arial" w:cs="Arial"/>
              </w:rPr>
            </w:pPr>
            <w:r>
              <w:rPr>
                <w:rFonts w:ascii="Arial" w:eastAsia="Arial" w:hAnsi="Arial" w:cs="Arial"/>
              </w:rPr>
              <w:t xml:space="preserve"> </w:t>
            </w:r>
          </w:p>
          <w:p w14:paraId="15EB7F9C" w14:textId="77777777" w:rsidR="000A3821" w:rsidRDefault="000A3821" w:rsidP="00B44678">
            <w:pPr>
              <w:spacing w:before="240" w:after="240"/>
              <w:jc w:val="both"/>
              <w:rPr>
                <w:rFonts w:ascii="Arial" w:eastAsia="Arial" w:hAnsi="Arial" w:cs="Arial"/>
              </w:rPr>
            </w:pPr>
            <w:r>
              <w:rPr>
                <w:rFonts w:ascii="Arial" w:eastAsia="Arial" w:hAnsi="Arial" w:cs="Arial"/>
                <w:b/>
              </w:rPr>
              <w:t xml:space="preserve">Evidencia: </w:t>
            </w:r>
            <w:r>
              <w:rPr>
                <w:rFonts w:ascii="Arial" w:eastAsia="Arial" w:hAnsi="Arial" w:cs="Arial"/>
              </w:rPr>
              <w:t>Reconozco mis habilidades, destrezas y  talentos.</w:t>
            </w:r>
          </w:p>
          <w:p w14:paraId="068B53B3" w14:textId="77777777" w:rsidR="000A3821" w:rsidRDefault="000A3821" w:rsidP="00B44678">
            <w:pPr>
              <w:jc w:val="both"/>
              <w:rPr>
                <w:rFonts w:ascii="Arial" w:eastAsia="Arial" w:hAnsi="Arial" w:cs="Arial"/>
              </w:rPr>
            </w:pPr>
          </w:p>
        </w:tc>
      </w:tr>
      <w:tr w:rsidR="000A3821" w14:paraId="5EE05C98" w14:textId="77777777" w:rsidTr="00B44678">
        <w:trPr>
          <w:jc w:val="center"/>
        </w:trPr>
        <w:tc>
          <w:tcPr>
            <w:tcW w:w="13738" w:type="dxa"/>
            <w:gridSpan w:val="3"/>
            <w:shd w:val="clear" w:color="auto" w:fill="9CC3E5"/>
          </w:tcPr>
          <w:p w14:paraId="42FF800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0A98844D" w14:textId="77777777" w:rsidTr="00B44678">
        <w:trPr>
          <w:jc w:val="center"/>
        </w:trPr>
        <w:tc>
          <w:tcPr>
            <w:tcW w:w="13738" w:type="dxa"/>
            <w:gridSpan w:val="3"/>
          </w:tcPr>
          <w:p w14:paraId="604D264F" w14:textId="77777777" w:rsidR="000A3821" w:rsidRDefault="000A3821" w:rsidP="00B44678">
            <w:pPr>
              <w:jc w:val="both"/>
              <w:rPr>
                <w:rFonts w:ascii="Arial" w:eastAsia="Arial" w:hAnsi="Arial" w:cs="Arial"/>
                <w:b/>
              </w:rPr>
            </w:pPr>
          </w:p>
          <w:p w14:paraId="0AC37E8B"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08DA45CF"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38B4C93A" w14:textId="77777777" w:rsidR="000A3821" w:rsidRDefault="000A3821" w:rsidP="00B44678">
            <w:pPr>
              <w:jc w:val="both"/>
              <w:rPr>
                <w:rFonts w:ascii="Arial" w:eastAsia="Arial" w:hAnsi="Arial" w:cs="Arial"/>
                <w:b/>
              </w:rPr>
            </w:pPr>
          </w:p>
        </w:tc>
      </w:tr>
    </w:tbl>
    <w:p w14:paraId="1818235D"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6F0624CC" w14:textId="77777777" w:rsidTr="00B44678">
        <w:trPr>
          <w:trHeight w:val="260"/>
          <w:jc w:val="center"/>
        </w:trPr>
        <w:tc>
          <w:tcPr>
            <w:tcW w:w="5952" w:type="dxa"/>
            <w:gridSpan w:val="2"/>
            <w:shd w:val="clear" w:color="auto" w:fill="BDD7EE"/>
            <w:vAlign w:val="center"/>
          </w:tcPr>
          <w:p w14:paraId="711172C3"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3</w:t>
            </w:r>
          </w:p>
        </w:tc>
        <w:tc>
          <w:tcPr>
            <w:tcW w:w="7786" w:type="dxa"/>
            <w:gridSpan w:val="2"/>
            <w:shd w:val="clear" w:color="auto" w:fill="BDD7EE"/>
            <w:vAlign w:val="center"/>
          </w:tcPr>
          <w:p w14:paraId="456C83B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TERCERO</w:t>
            </w:r>
          </w:p>
        </w:tc>
      </w:tr>
      <w:tr w:rsidR="000A3821" w14:paraId="01237DAC" w14:textId="77777777" w:rsidTr="00B44678">
        <w:trPr>
          <w:trHeight w:val="440"/>
          <w:jc w:val="center"/>
        </w:trPr>
        <w:tc>
          <w:tcPr>
            <w:tcW w:w="2551" w:type="dxa"/>
            <w:tcBorders>
              <w:right w:val="single" w:sz="4" w:space="0" w:color="000000"/>
            </w:tcBorders>
            <w:shd w:val="clear" w:color="auto" w:fill="BDD7EE"/>
            <w:vAlign w:val="center"/>
          </w:tcPr>
          <w:p w14:paraId="59BEA915"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026977F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232B7FA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56CC92A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0829937F" w14:textId="77777777" w:rsidTr="00B44678">
        <w:trPr>
          <w:trHeight w:val="1400"/>
          <w:jc w:val="center"/>
        </w:trPr>
        <w:tc>
          <w:tcPr>
            <w:tcW w:w="2551" w:type="dxa"/>
            <w:tcBorders>
              <w:right w:val="single" w:sz="4" w:space="0" w:color="000000"/>
            </w:tcBorders>
            <w:shd w:val="clear" w:color="auto" w:fill="FFFFFF"/>
          </w:tcPr>
          <w:p w14:paraId="4998D0E7" w14:textId="77777777" w:rsidR="000A3821" w:rsidRPr="001B2D3F" w:rsidRDefault="000A3821" w:rsidP="00B44678">
            <w:pPr>
              <w:spacing w:before="240"/>
              <w:jc w:val="both"/>
              <w:rPr>
                <w:rFonts w:ascii="Arial" w:eastAsia="Arial" w:hAnsi="Arial" w:cs="Arial"/>
                <w:sz w:val="20"/>
                <w:szCs w:val="20"/>
                <w:lang w:val="en-US"/>
              </w:rPr>
            </w:pPr>
            <w:r w:rsidRPr="001B2D3F">
              <w:rPr>
                <w:rFonts w:ascii="Arial" w:eastAsia="Arial" w:hAnsi="Arial" w:cs="Arial"/>
                <w:sz w:val="20"/>
                <w:szCs w:val="20"/>
                <w:lang w:val="en-US"/>
              </w:rPr>
              <w:t>When is your birthday? What is your favorite month of the year</w:t>
            </w:r>
          </w:p>
          <w:p w14:paraId="06930836" w14:textId="77777777" w:rsidR="000A3821" w:rsidRDefault="000A3821" w:rsidP="00B44678">
            <w:pPr>
              <w:pBdr>
                <w:top w:val="nil"/>
                <w:left w:val="nil"/>
                <w:bottom w:val="nil"/>
                <w:right w:val="nil"/>
                <w:between w:val="nil"/>
              </w:pBdr>
              <w:jc w:val="both"/>
              <w:rPr>
                <w:rFonts w:ascii="Arial" w:eastAsia="Arial" w:hAnsi="Arial" w:cs="Arial"/>
              </w:rPr>
            </w:pPr>
            <w:r>
              <w:rPr>
                <w:rFonts w:ascii="Arial" w:eastAsia="Arial" w:hAnsi="Arial" w:cs="Arial"/>
                <w:sz w:val="20"/>
                <w:szCs w:val="20"/>
              </w:rPr>
              <w:t>Cuando es tu cumpleaños?, cual es tu mes favorito?</w:t>
            </w:r>
          </w:p>
        </w:tc>
        <w:tc>
          <w:tcPr>
            <w:tcW w:w="3401" w:type="dxa"/>
            <w:tcBorders>
              <w:left w:val="single" w:sz="4" w:space="0" w:color="000000"/>
            </w:tcBorders>
            <w:shd w:val="clear" w:color="auto" w:fill="FFFFFF"/>
          </w:tcPr>
          <w:p w14:paraId="51AEB9D6" w14:textId="77777777" w:rsidR="000A3821" w:rsidRDefault="000A3821" w:rsidP="000A3821">
            <w:pPr>
              <w:numPr>
                <w:ilvl w:val="0"/>
                <w:numId w:val="102"/>
              </w:numPr>
              <w:spacing w:before="240" w:after="0"/>
              <w:jc w:val="both"/>
              <w:rPr>
                <w:rFonts w:ascii="Arial" w:eastAsia="Arial" w:hAnsi="Arial" w:cs="Arial"/>
                <w:sz w:val="20"/>
                <w:szCs w:val="20"/>
              </w:rPr>
            </w:pPr>
            <w:r>
              <w:rPr>
                <w:rFonts w:ascii="Arial" w:eastAsia="Arial" w:hAnsi="Arial" w:cs="Arial"/>
                <w:sz w:val="20"/>
                <w:szCs w:val="20"/>
              </w:rPr>
              <w:t>Sigo la secuencia de un cuento corto con un lenguaje sencillo apoyado en imágenes.</w:t>
            </w:r>
          </w:p>
          <w:p w14:paraId="371C25C1" w14:textId="77777777" w:rsidR="000A3821" w:rsidRDefault="000A3821" w:rsidP="000A3821">
            <w:pPr>
              <w:numPr>
                <w:ilvl w:val="0"/>
                <w:numId w:val="102"/>
              </w:numPr>
              <w:spacing w:after="0"/>
              <w:jc w:val="both"/>
              <w:rPr>
                <w:rFonts w:ascii="Arial" w:eastAsia="Arial" w:hAnsi="Arial" w:cs="Arial"/>
                <w:sz w:val="20"/>
                <w:szCs w:val="20"/>
              </w:rPr>
            </w:pPr>
            <w:r>
              <w:rPr>
                <w:rFonts w:ascii="Arial" w:eastAsia="Arial" w:hAnsi="Arial" w:cs="Arial"/>
                <w:sz w:val="20"/>
                <w:szCs w:val="20"/>
              </w:rPr>
              <w:t>Escribo mensajes cortos de invitación y felicitación usando formatos sencillos.</w:t>
            </w:r>
          </w:p>
          <w:p w14:paraId="4DE11CE0" w14:textId="77777777" w:rsidR="000A3821" w:rsidRDefault="000A3821" w:rsidP="000A3821">
            <w:pPr>
              <w:numPr>
                <w:ilvl w:val="0"/>
                <w:numId w:val="102"/>
              </w:numPr>
              <w:spacing w:after="0"/>
              <w:jc w:val="both"/>
              <w:rPr>
                <w:rFonts w:ascii="Arial" w:eastAsia="Arial" w:hAnsi="Arial" w:cs="Arial"/>
                <w:sz w:val="20"/>
                <w:szCs w:val="20"/>
              </w:rPr>
            </w:pPr>
            <w:r>
              <w:t>Disfruto la lectura como una actividad de esparcimiento que me ayuda a descubrir el mundo.</w:t>
            </w:r>
          </w:p>
          <w:p w14:paraId="501DAD51" w14:textId="77777777" w:rsidR="000A3821" w:rsidRDefault="000A3821" w:rsidP="00B44678">
            <w:pPr>
              <w:pBdr>
                <w:top w:val="nil"/>
                <w:left w:val="nil"/>
                <w:bottom w:val="nil"/>
                <w:right w:val="nil"/>
                <w:between w:val="nil"/>
              </w:pBdr>
              <w:jc w:val="both"/>
              <w:rPr>
                <w:rFonts w:ascii="Arial" w:eastAsia="Arial" w:hAnsi="Arial" w:cs="Arial"/>
                <w:color w:val="000000"/>
              </w:rPr>
            </w:pPr>
          </w:p>
        </w:tc>
        <w:tc>
          <w:tcPr>
            <w:tcW w:w="4104" w:type="dxa"/>
            <w:tcBorders>
              <w:left w:val="single" w:sz="4" w:space="0" w:color="000000"/>
            </w:tcBorders>
            <w:shd w:val="clear" w:color="auto" w:fill="FFFFFF"/>
          </w:tcPr>
          <w:p w14:paraId="1D8EE481"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eastAsia="Calibri" w:cs="Calibri"/>
                <w:color w:val="000000"/>
              </w:rPr>
              <w:t xml:space="preserve">1 </w:t>
            </w:r>
            <w:r>
              <w:rPr>
                <w:rFonts w:ascii="Arial" w:eastAsia="Arial" w:hAnsi="Arial" w:cs="Arial"/>
                <w:color w:val="000000"/>
              </w:rPr>
              <w:t>Comprende y describe algunos detalles en textos cortos y sencillos sobre temas familiares, a partir de imágenes y frases conocidas.</w:t>
            </w:r>
          </w:p>
        </w:tc>
        <w:tc>
          <w:tcPr>
            <w:tcW w:w="3682" w:type="dxa"/>
            <w:tcBorders>
              <w:left w:val="single" w:sz="4" w:space="0" w:color="000000"/>
            </w:tcBorders>
            <w:shd w:val="clear" w:color="auto" w:fill="FFFFFF"/>
          </w:tcPr>
          <w:p w14:paraId="0DE0E7CE" w14:textId="77777777" w:rsidR="000A3821" w:rsidRDefault="000A3821" w:rsidP="00B44678">
            <w:pPr>
              <w:jc w:val="both"/>
              <w:rPr>
                <w:rFonts w:ascii="Arial" w:eastAsia="Arial" w:hAnsi="Arial" w:cs="Arial"/>
                <w:sz w:val="24"/>
                <w:szCs w:val="24"/>
              </w:rPr>
            </w:pPr>
          </w:p>
        </w:tc>
      </w:tr>
    </w:tbl>
    <w:p w14:paraId="3E0C1174"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7797D23B" w14:textId="77777777" w:rsidTr="00B44678">
        <w:trPr>
          <w:jc w:val="center"/>
        </w:trPr>
        <w:tc>
          <w:tcPr>
            <w:tcW w:w="6140" w:type="dxa"/>
            <w:vMerge w:val="restart"/>
            <w:shd w:val="clear" w:color="auto" w:fill="BDD7EE"/>
            <w:vAlign w:val="center"/>
          </w:tcPr>
          <w:p w14:paraId="7006705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420FEA2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5AA49BAD" w14:textId="77777777" w:rsidTr="00B44678">
        <w:trPr>
          <w:jc w:val="center"/>
        </w:trPr>
        <w:tc>
          <w:tcPr>
            <w:tcW w:w="6140" w:type="dxa"/>
            <w:vMerge/>
            <w:shd w:val="clear" w:color="auto" w:fill="BDD7EE"/>
            <w:vAlign w:val="center"/>
          </w:tcPr>
          <w:p w14:paraId="16691460"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583F72E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1528D5F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0A4FB5EE" w14:textId="77777777" w:rsidTr="00B44678">
        <w:trPr>
          <w:jc w:val="center"/>
        </w:trPr>
        <w:tc>
          <w:tcPr>
            <w:tcW w:w="6140" w:type="dxa"/>
            <w:shd w:val="clear" w:color="auto" w:fill="auto"/>
          </w:tcPr>
          <w:p w14:paraId="77F511DD" w14:textId="77777777" w:rsidR="000A3821" w:rsidRDefault="000A3821" w:rsidP="00B44678">
            <w:pPr>
              <w:spacing w:before="240"/>
              <w:jc w:val="both"/>
              <w:rPr>
                <w:rFonts w:ascii="Arial" w:eastAsia="Arial" w:hAnsi="Arial" w:cs="Arial"/>
                <w:sz w:val="20"/>
                <w:szCs w:val="20"/>
              </w:rPr>
            </w:pPr>
            <w:r>
              <w:rPr>
                <w:rFonts w:ascii="Arial" w:eastAsia="Arial" w:hAnsi="Arial" w:cs="Arial"/>
                <w:sz w:val="20"/>
                <w:szCs w:val="20"/>
              </w:rPr>
              <w:t>Números hasta el 250</w:t>
            </w:r>
          </w:p>
          <w:p w14:paraId="0FBB3935" w14:textId="77777777" w:rsidR="000A3821" w:rsidRDefault="000A3821" w:rsidP="00B44678">
            <w:pPr>
              <w:pBdr>
                <w:top w:val="nil"/>
                <w:left w:val="nil"/>
                <w:bottom w:val="nil"/>
                <w:right w:val="nil"/>
                <w:between w:val="nil"/>
              </w:pBdr>
              <w:jc w:val="both"/>
              <w:rPr>
                <w:rFonts w:ascii="Arial" w:eastAsia="Arial" w:hAnsi="Arial" w:cs="Arial"/>
              </w:rPr>
            </w:pPr>
            <w:r>
              <w:rPr>
                <w:rFonts w:ascii="Arial" w:eastAsia="Arial" w:hAnsi="Arial" w:cs="Arial"/>
                <w:sz w:val="20"/>
                <w:szCs w:val="20"/>
              </w:rPr>
              <w:t>Estaciones del año</w:t>
            </w:r>
          </w:p>
          <w:p w14:paraId="1C8E6BB7" w14:textId="77777777" w:rsidR="000A3821" w:rsidRDefault="000A3821" w:rsidP="00B44678">
            <w:pPr>
              <w:pBdr>
                <w:top w:val="nil"/>
                <w:left w:val="nil"/>
                <w:bottom w:val="nil"/>
                <w:right w:val="nil"/>
                <w:between w:val="nil"/>
              </w:pBdr>
              <w:jc w:val="both"/>
              <w:rPr>
                <w:rFonts w:ascii="Arial" w:eastAsia="Arial" w:hAnsi="Arial" w:cs="Arial"/>
                <w:color w:val="000000"/>
              </w:rPr>
            </w:pPr>
          </w:p>
        </w:tc>
        <w:tc>
          <w:tcPr>
            <w:tcW w:w="3915" w:type="dxa"/>
            <w:shd w:val="clear" w:color="auto" w:fill="auto"/>
          </w:tcPr>
          <w:p w14:paraId="1EC70D92"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sociales., ética, ciencias, castellano, matemáticas.</w:t>
            </w:r>
          </w:p>
        </w:tc>
        <w:tc>
          <w:tcPr>
            <w:tcW w:w="3683" w:type="dxa"/>
            <w:shd w:val="clear" w:color="auto" w:fill="auto"/>
          </w:tcPr>
          <w:p w14:paraId="55605575" w14:textId="77777777" w:rsidR="000A3821" w:rsidRDefault="000A3821" w:rsidP="00B44678">
            <w:pPr>
              <w:pBdr>
                <w:top w:val="nil"/>
                <w:left w:val="nil"/>
                <w:bottom w:val="nil"/>
                <w:right w:val="nil"/>
                <w:between w:val="nil"/>
              </w:pBdr>
              <w:jc w:val="both"/>
              <w:rPr>
                <w:rFonts w:ascii="Arial" w:eastAsia="Arial" w:hAnsi="Arial" w:cs="Arial"/>
                <w:color w:val="000000"/>
              </w:rPr>
            </w:pPr>
          </w:p>
          <w:p w14:paraId="6BBB44EA" w14:textId="77777777" w:rsidR="000A3821" w:rsidRDefault="000A3821" w:rsidP="00B44678">
            <w:pPr>
              <w:pBdr>
                <w:top w:val="nil"/>
                <w:left w:val="nil"/>
                <w:bottom w:val="nil"/>
                <w:right w:val="nil"/>
                <w:between w:val="nil"/>
              </w:pBdr>
              <w:jc w:val="both"/>
              <w:rPr>
                <w:rFonts w:ascii="Arial" w:eastAsia="Arial" w:hAnsi="Arial" w:cs="Arial"/>
                <w:color w:val="000000"/>
              </w:rPr>
            </w:pPr>
          </w:p>
        </w:tc>
      </w:tr>
    </w:tbl>
    <w:p w14:paraId="2F0314BF" w14:textId="77777777" w:rsidR="000A3821" w:rsidRDefault="000A3821" w:rsidP="000A3821">
      <w:pPr>
        <w:spacing w:after="0" w:line="240" w:lineRule="auto"/>
        <w:jc w:val="both"/>
        <w:rPr>
          <w:rFonts w:ascii="Arial" w:eastAsia="Arial" w:hAnsi="Arial" w:cs="Arial"/>
          <w:sz w:val="24"/>
          <w:szCs w:val="24"/>
        </w:rPr>
      </w:pPr>
    </w:p>
    <w:p w14:paraId="13E0B674"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3BEDF8AD" w14:textId="77777777" w:rsidTr="00B44678">
        <w:trPr>
          <w:trHeight w:val="220"/>
          <w:jc w:val="center"/>
        </w:trPr>
        <w:tc>
          <w:tcPr>
            <w:tcW w:w="13751" w:type="dxa"/>
            <w:gridSpan w:val="3"/>
            <w:shd w:val="clear" w:color="auto" w:fill="BDD7EE"/>
          </w:tcPr>
          <w:p w14:paraId="2EC44DEB"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3  -  GRADO TERCERO</w:t>
            </w:r>
          </w:p>
        </w:tc>
      </w:tr>
      <w:tr w:rsidR="000A3821" w14:paraId="36818271" w14:textId="77777777" w:rsidTr="00B44678">
        <w:trPr>
          <w:trHeight w:val="340"/>
          <w:jc w:val="center"/>
        </w:trPr>
        <w:tc>
          <w:tcPr>
            <w:tcW w:w="4616" w:type="dxa"/>
            <w:shd w:val="clear" w:color="auto" w:fill="BDD7EE"/>
            <w:vAlign w:val="center"/>
          </w:tcPr>
          <w:p w14:paraId="3369E98D"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0131A4DC"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688E4F35"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7F355E3B" w14:textId="77777777" w:rsidTr="00B44678">
        <w:trPr>
          <w:trHeight w:val="1860"/>
          <w:jc w:val="center"/>
        </w:trPr>
        <w:tc>
          <w:tcPr>
            <w:tcW w:w="4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5F45B" w14:textId="77777777" w:rsidR="000A3821" w:rsidRDefault="000A3821" w:rsidP="000A3821">
            <w:pPr>
              <w:numPr>
                <w:ilvl w:val="0"/>
                <w:numId w:val="110"/>
              </w:numPr>
              <w:spacing w:before="240" w:after="0"/>
              <w:jc w:val="both"/>
              <w:rPr>
                <w:rFonts w:ascii="Arial" w:eastAsia="Arial" w:hAnsi="Arial" w:cs="Arial"/>
                <w:sz w:val="24"/>
                <w:szCs w:val="24"/>
              </w:rPr>
            </w:pPr>
            <w:r>
              <w:rPr>
                <w:rFonts w:ascii="Arial" w:eastAsia="Arial" w:hAnsi="Arial" w:cs="Arial"/>
                <w:sz w:val="24"/>
                <w:szCs w:val="24"/>
              </w:rPr>
              <w:t>Conocer  los números hasta el 250</w:t>
            </w:r>
          </w:p>
          <w:p w14:paraId="452C0F97" w14:textId="77777777" w:rsidR="000A3821" w:rsidRDefault="000A3821" w:rsidP="000A3821">
            <w:pPr>
              <w:numPr>
                <w:ilvl w:val="0"/>
                <w:numId w:val="110"/>
              </w:numPr>
              <w:spacing w:after="0"/>
              <w:jc w:val="both"/>
              <w:rPr>
                <w:rFonts w:ascii="Arial" w:eastAsia="Arial" w:hAnsi="Arial" w:cs="Arial"/>
                <w:sz w:val="24"/>
                <w:szCs w:val="24"/>
              </w:rPr>
            </w:pPr>
            <w:r>
              <w:rPr>
                <w:rFonts w:ascii="Arial" w:eastAsia="Arial" w:hAnsi="Arial" w:cs="Arial"/>
                <w:sz w:val="24"/>
                <w:szCs w:val="24"/>
              </w:rPr>
              <w:t>Comprender expresiones de tiempo relacionadas con los meses del año y las estaciones.</w:t>
            </w:r>
          </w:p>
        </w:tc>
        <w:tc>
          <w:tcPr>
            <w:tcW w:w="43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5EE71A" w14:textId="77777777" w:rsidR="000A3821" w:rsidRDefault="000A3821" w:rsidP="000A3821">
            <w:pPr>
              <w:numPr>
                <w:ilvl w:val="0"/>
                <w:numId w:val="151"/>
              </w:numPr>
              <w:spacing w:before="240" w:after="0"/>
              <w:jc w:val="both"/>
              <w:rPr>
                <w:rFonts w:ascii="Arial" w:eastAsia="Arial" w:hAnsi="Arial" w:cs="Arial"/>
              </w:rPr>
            </w:pPr>
            <w:r>
              <w:rPr>
                <w:rFonts w:ascii="Arial" w:eastAsia="Arial" w:hAnsi="Arial" w:cs="Arial"/>
              </w:rPr>
              <w:t>contar  en ingles hasta el 250</w:t>
            </w:r>
          </w:p>
          <w:p w14:paraId="41D4A2B7" w14:textId="77777777" w:rsidR="000A3821" w:rsidRDefault="000A3821" w:rsidP="000A3821">
            <w:pPr>
              <w:numPr>
                <w:ilvl w:val="0"/>
                <w:numId w:val="151"/>
              </w:numPr>
              <w:spacing w:after="0"/>
              <w:jc w:val="both"/>
              <w:rPr>
                <w:rFonts w:ascii="Arial" w:eastAsia="Arial" w:hAnsi="Arial" w:cs="Arial"/>
              </w:rPr>
            </w:pPr>
            <w:r>
              <w:rPr>
                <w:rFonts w:ascii="Arial" w:eastAsia="Arial" w:hAnsi="Arial" w:cs="Arial"/>
              </w:rPr>
              <w:t>Utilizar  las expresiones de tiempo para hablar sobre su cumpleaños, los meses del año y las estaciones.</w:t>
            </w:r>
          </w:p>
        </w:tc>
        <w:tc>
          <w:tcPr>
            <w:tcW w:w="47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733142" w14:textId="77777777" w:rsidR="000A3821" w:rsidRDefault="000A3821" w:rsidP="00B44678">
            <w:pPr>
              <w:spacing w:before="240"/>
              <w:ind w:left="141"/>
              <w:rPr>
                <w:rFonts w:ascii="Arial" w:eastAsia="Arial" w:hAnsi="Arial" w:cs="Arial"/>
                <w:sz w:val="20"/>
                <w:szCs w:val="20"/>
              </w:rPr>
            </w:pPr>
            <w:r>
              <w:rPr>
                <w:rFonts w:ascii="Arial" w:eastAsia="Arial" w:hAnsi="Arial" w:cs="Arial"/>
                <w:sz w:val="20"/>
                <w:szCs w:val="20"/>
              </w:rPr>
              <w:t>Participar activamente en las actividades propuestas en la clase de inglés.</w:t>
            </w:r>
          </w:p>
        </w:tc>
      </w:tr>
    </w:tbl>
    <w:p w14:paraId="3D6CF28C" w14:textId="77777777" w:rsidR="000A3821" w:rsidRDefault="000A3821" w:rsidP="000A3821">
      <w:pPr>
        <w:spacing w:after="0" w:line="240" w:lineRule="auto"/>
        <w:rPr>
          <w:rFonts w:ascii="Arial" w:eastAsia="Arial" w:hAnsi="Arial" w:cs="Arial"/>
        </w:rPr>
      </w:pPr>
    </w:p>
    <w:p w14:paraId="17A1BB1B" w14:textId="77777777" w:rsidR="000A3821" w:rsidRDefault="000A3821" w:rsidP="000A3821">
      <w:pPr>
        <w:spacing w:after="0" w:line="240" w:lineRule="auto"/>
        <w:rPr>
          <w:rFonts w:ascii="Arial" w:eastAsia="Arial" w:hAnsi="Arial" w:cs="Arial"/>
        </w:rPr>
      </w:pPr>
    </w:p>
    <w:p w14:paraId="3293B0E8" w14:textId="77777777" w:rsidR="000A3821" w:rsidRDefault="000A3821" w:rsidP="000A3821">
      <w:pPr>
        <w:spacing w:after="0" w:line="240" w:lineRule="auto"/>
        <w:rPr>
          <w:rFonts w:ascii="Arial" w:eastAsia="Arial" w:hAnsi="Arial" w:cs="Arial"/>
        </w:rPr>
      </w:pPr>
    </w:p>
    <w:p w14:paraId="66F693AA" w14:textId="77777777" w:rsidR="000A3821" w:rsidRDefault="000A3821" w:rsidP="000A3821">
      <w:pPr>
        <w:spacing w:after="0" w:line="240" w:lineRule="auto"/>
        <w:rPr>
          <w:rFonts w:ascii="Arial" w:eastAsia="Arial" w:hAnsi="Arial" w:cs="Arial"/>
          <w:b/>
          <w:sz w:val="24"/>
          <w:szCs w:val="24"/>
        </w:rPr>
      </w:pPr>
    </w:p>
    <w:p w14:paraId="1C8BC35E"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03A26937" w14:textId="77777777" w:rsidTr="00B44678">
        <w:trPr>
          <w:jc w:val="center"/>
        </w:trPr>
        <w:tc>
          <w:tcPr>
            <w:tcW w:w="13751" w:type="dxa"/>
            <w:shd w:val="clear" w:color="auto" w:fill="BDD7EE"/>
          </w:tcPr>
          <w:p w14:paraId="38D2A22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259DA2C8" w14:textId="77777777" w:rsidTr="00B44678">
        <w:trPr>
          <w:jc w:val="center"/>
        </w:trPr>
        <w:tc>
          <w:tcPr>
            <w:tcW w:w="13751" w:type="dxa"/>
            <w:shd w:val="clear" w:color="auto" w:fill="BDD7EE"/>
          </w:tcPr>
          <w:p w14:paraId="08AB1051" w14:textId="77777777" w:rsidR="000A3821" w:rsidRDefault="000A3821" w:rsidP="00B44678">
            <w:pPr>
              <w:rPr>
                <w:rFonts w:ascii="Arial" w:eastAsia="Arial" w:hAnsi="Arial" w:cs="Arial"/>
                <w:b/>
                <w:sz w:val="24"/>
                <w:szCs w:val="24"/>
              </w:rPr>
            </w:pPr>
            <w:r>
              <w:rPr>
                <w:rFonts w:ascii="Arial" w:eastAsia="Arial" w:hAnsi="Arial" w:cs="Arial"/>
                <w:b/>
                <w:sz w:val="24"/>
                <w:szCs w:val="24"/>
              </w:rPr>
              <w:t>CICLO I</w:t>
            </w:r>
          </w:p>
        </w:tc>
      </w:tr>
      <w:tr w:rsidR="000A3821" w14:paraId="50023CFE" w14:textId="77777777" w:rsidTr="00B44678">
        <w:trPr>
          <w:jc w:val="center"/>
        </w:trPr>
        <w:tc>
          <w:tcPr>
            <w:tcW w:w="13751" w:type="dxa"/>
            <w:shd w:val="clear" w:color="auto" w:fill="FFFFFF"/>
          </w:tcPr>
          <w:p w14:paraId="2B7AA4B4"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1B0D6343" w14:textId="77777777" w:rsidR="000A3821" w:rsidRDefault="000A3821" w:rsidP="00B44678">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4"/>
                <w:szCs w:val="24"/>
              </w:rPr>
              <w:t>Entender y utilizar palabras y frases básicas relacionadas con los saludos, la familia, personas conocidas y el hogar.</w:t>
            </w:r>
          </w:p>
          <w:p w14:paraId="6BA5BAF5" w14:textId="77777777" w:rsidR="000A3821" w:rsidRDefault="000A3821" w:rsidP="00B44678">
            <w:pPr>
              <w:rPr>
                <w:rFonts w:ascii="Arial" w:eastAsia="Arial" w:hAnsi="Arial" w:cs="Arial"/>
                <w:b/>
                <w:sz w:val="24"/>
                <w:szCs w:val="24"/>
              </w:rPr>
            </w:pPr>
          </w:p>
        </w:tc>
      </w:tr>
    </w:tbl>
    <w:p w14:paraId="00EABD03"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68820095" w14:textId="77777777" w:rsidTr="00B44678">
        <w:trPr>
          <w:jc w:val="center"/>
        </w:trPr>
        <w:tc>
          <w:tcPr>
            <w:tcW w:w="13751" w:type="dxa"/>
            <w:shd w:val="clear" w:color="auto" w:fill="BDD7EE"/>
          </w:tcPr>
          <w:p w14:paraId="4861BC4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TERCERO</w:t>
            </w:r>
          </w:p>
        </w:tc>
      </w:tr>
      <w:tr w:rsidR="000A3821" w14:paraId="3CDDD989" w14:textId="77777777" w:rsidTr="00B44678">
        <w:trPr>
          <w:jc w:val="center"/>
        </w:trPr>
        <w:tc>
          <w:tcPr>
            <w:tcW w:w="13751" w:type="dxa"/>
          </w:tcPr>
          <w:p w14:paraId="5E5D5049"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64E556BF" w14:textId="77777777" w:rsidTr="00B44678">
        <w:trPr>
          <w:jc w:val="center"/>
        </w:trPr>
        <w:tc>
          <w:tcPr>
            <w:tcW w:w="13751" w:type="dxa"/>
          </w:tcPr>
          <w:p w14:paraId="25EF2E85"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Objetivo de grado</w:t>
            </w:r>
          </w:p>
          <w:p w14:paraId="63D85E4F" w14:textId="77777777" w:rsidR="000A3821" w:rsidRDefault="000A3821" w:rsidP="00B44678">
            <w:pPr>
              <w:pBdr>
                <w:top w:val="nil"/>
                <w:left w:val="nil"/>
                <w:bottom w:val="nil"/>
                <w:right w:val="nil"/>
                <w:between w:val="nil"/>
              </w:pBdr>
              <w:jc w:val="both"/>
              <w:rPr>
                <w:rFonts w:ascii="Arial" w:eastAsia="Arial" w:hAnsi="Arial" w:cs="Arial"/>
                <w:color w:val="000000"/>
                <w:sz w:val="23"/>
                <w:szCs w:val="23"/>
              </w:rPr>
            </w:pPr>
            <w:r>
              <w:rPr>
                <w:rFonts w:ascii="Arial" w:eastAsia="Arial" w:hAnsi="Arial" w:cs="Arial"/>
                <w:color w:val="000000"/>
              </w:rPr>
              <w:t>Comprender el lenguaje sobre las personas a su alrededor, su comunidad y sus celebraciones.</w:t>
            </w:r>
          </w:p>
          <w:p w14:paraId="7EA6ED2A" w14:textId="77777777" w:rsidR="000A3821" w:rsidRDefault="000A3821" w:rsidP="00B44678">
            <w:pPr>
              <w:jc w:val="both"/>
              <w:rPr>
                <w:rFonts w:ascii="Arial" w:eastAsia="Arial" w:hAnsi="Arial" w:cs="Arial"/>
                <w:sz w:val="23"/>
                <w:szCs w:val="23"/>
              </w:rPr>
            </w:pPr>
          </w:p>
        </w:tc>
      </w:tr>
    </w:tbl>
    <w:p w14:paraId="4D3DCC35" w14:textId="77777777" w:rsidR="000A3821" w:rsidRDefault="000A3821" w:rsidP="000A3821">
      <w:pPr>
        <w:spacing w:after="0" w:line="240" w:lineRule="auto"/>
        <w:jc w:val="both"/>
        <w:rPr>
          <w:rFonts w:ascii="Arial" w:eastAsia="Arial" w:hAnsi="Arial" w:cs="Arial"/>
          <w:sz w:val="24"/>
          <w:szCs w:val="24"/>
        </w:rPr>
      </w:pPr>
    </w:p>
    <w:p w14:paraId="56CFD988"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4"/>
        <w:gridCol w:w="4328"/>
        <w:gridCol w:w="4906"/>
      </w:tblGrid>
      <w:tr w:rsidR="000A3821" w14:paraId="25525B81" w14:textId="77777777" w:rsidTr="00B44678">
        <w:trPr>
          <w:trHeight w:val="280"/>
          <w:jc w:val="center"/>
        </w:trPr>
        <w:tc>
          <w:tcPr>
            <w:tcW w:w="4504" w:type="dxa"/>
            <w:shd w:val="clear" w:color="auto" w:fill="BDD7EE"/>
          </w:tcPr>
          <w:p w14:paraId="7ED90CC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28" w:type="dxa"/>
            <w:shd w:val="clear" w:color="auto" w:fill="BDD7EE"/>
          </w:tcPr>
          <w:p w14:paraId="67CCD88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06" w:type="dxa"/>
            <w:shd w:val="clear" w:color="auto" w:fill="BDD7EE"/>
          </w:tcPr>
          <w:p w14:paraId="389ACA5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1F4204F8" w14:textId="77777777" w:rsidTr="00B44678">
        <w:trPr>
          <w:jc w:val="center"/>
        </w:trPr>
        <w:tc>
          <w:tcPr>
            <w:tcW w:w="4504" w:type="dxa"/>
          </w:tcPr>
          <w:p w14:paraId="638D3828" w14:textId="77777777" w:rsidR="000A3821" w:rsidRDefault="000A3821" w:rsidP="00B44678">
            <w:pPr>
              <w:jc w:val="both"/>
              <w:rPr>
                <w:rFonts w:ascii="Arial" w:eastAsia="Arial" w:hAnsi="Arial" w:cs="Arial"/>
                <w:b/>
              </w:rPr>
            </w:pPr>
          </w:p>
          <w:p w14:paraId="3BB03DA2" w14:textId="77777777" w:rsidR="000A3821" w:rsidRDefault="000A3821" w:rsidP="00B44678">
            <w:pPr>
              <w:jc w:val="both"/>
              <w:rPr>
                <w:rFonts w:ascii="Arial" w:eastAsia="Arial" w:hAnsi="Arial" w:cs="Arial"/>
              </w:rPr>
            </w:pPr>
            <w:r>
              <w:rPr>
                <w:rFonts w:ascii="Arial" w:eastAsia="Arial" w:hAnsi="Arial" w:cs="Arial"/>
              </w:rPr>
              <w:t>Lingüística</w:t>
            </w:r>
          </w:p>
          <w:p w14:paraId="7339474A" w14:textId="77777777" w:rsidR="000A3821" w:rsidRDefault="000A3821" w:rsidP="00B44678">
            <w:pPr>
              <w:jc w:val="both"/>
              <w:rPr>
                <w:rFonts w:ascii="Arial" w:eastAsia="Arial" w:hAnsi="Arial" w:cs="Arial"/>
              </w:rPr>
            </w:pPr>
            <w:r>
              <w:rPr>
                <w:rFonts w:ascii="Arial" w:eastAsia="Arial" w:hAnsi="Arial" w:cs="Arial"/>
              </w:rPr>
              <w:t>Pragmática</w:t>
            </w:r>
          </w:p>
          <w:p w14:paraId="7770E11C" w14:textId="77777777" w:rsidR="000A3821" w:rsidRDefault="000A3821" w:rsidP="00B44678">
            <w:pPr>
              <w:jc w:val="both"/>
              <w:rPr>
                <w:rFonts w:ascii="Arial" w:eastAsia="Arial" w:hAnsi="Arial" w:cs="Arial"/>
              </w:rPr>
            </w:pPr>
            <w:r>
              <w:rPr>
                <w:rFonts w:ascii="Arial" w:eastAsia="Arial" w:hAnsi="Arial" w:cs="Arial"/>
              </w:rPr>
              <w:t>Sociolingüística.</w:t>
            </w:r>
          </w:p>
          <w:p w14:paraId="4078D97F" w14:textId="77777777" w:rsidR="000A3821" w:rsidRDefault="000A3821" w:rsidP="00B44678">
            <w:pPr>
              <w:jc w:val="both"/>
              <w:rPr>
                <w:rFonts w:ascii="Arial" w:eastAsia="Arial" w:hAnsi="Arial" w:cs="Arial"/>
                <w:b/>
              </w:rPr>
            </w:pPr>
          </w:p>
          <w:p w14:paraId="773CAD62" w14:textId="77777777" w:rsidR="000A3821" w:rsidRDefault="000A3821" w:rsidP="00B44678">
            <w:pPr>
              <w:jc w:val="both"/>
              <w:rPr>
                <w:rFonts w:ascii="Arial" w:eastAsia="Arial" w:hAnsi="Arial" w:cs="Arial"/>
                <w:b/>
              </w:rPr>
            </w:pPr>
          </w:p>
          <w:p w14:paraId="6DD4770B" w14:textId="77777777" w:rsidR="000A3821" w:rsidRDefault="000A3821" w:rsidP="00B44678">
            <w:pPr>
              <w:jc w:val="both"/>
              <w:rPr>
                <w:rFonts w:ascii="Arial" w:eastAsia="Arial" w:hAnsi="Arial" w:cs="Arial"/>
                <w:b/>
              </w:rPr>
            </w:pPr>
          </w:p>
          <w:p w14:paraId="0AE7D750" w14:textId="77777777" w:rsidR="000A3821" w:rsidRDefault="000A3821" w:rsidP="00B44678">
            <w:pPr>
              <w:jc w:val="both"/>
              <w:rPr>
                <w:rFonts w:ascii="Arial" w:eastAsia="Arial" w:hAnsi="Arial" w:cs="Arial"/>
                <w:b/>
              </w:rPr>
            </w:pPr>
          </w:p>
        </w:tc>
        <w:tc>
          <w:tcPr>
            <w:tcW w:w="4328" w:type="dxa"/>
          </w:tcPr>
          <w:p w14:paraId="7B3BC458" w14:textId="77777777" w:rsidR="000A3821" w:rsidRDefault="000A3821" w:rsidP="00B44678">
            <w:pPr>
              <w:jc w:val="both"/>
              <w:rPr>
                <w:rFonts w:ascii="Arial" w:eastAsia="Arial" w:hAnsi="Arial" w:cs="Arial"/>
              </w:rPr>
            </w:pPr>
            <w:r>
              <w:rPr>
                <w:rFonts w:ascii="Arial" w:eastAsia="Arial" w:hAnsi="Arial" w:cs="Arial"/>
                <w:b/>
              </w:rPr>
              <w:t>PLURALIDAD, IDENTIDAD Y VALORES POR LADIFERENCIA:</w:t>
            </w:r>
            <w:r>
              <w:rPr>
                <w:rFonts w:ascii="Arial" w:eastAsia="Arial" w:hAnsi="Arial" w:cs="Arial"/>
              </w:rPr>
              <w:t xml:space="preserve"> Comparo cómo me siento cuando me discriminan o me excluyen y cómo, cuándo me aceptan. Así puedo explicar por qué es importante aceptar a las personas. (competencias cognitivas) </w:t>
            </w:r>
          </w:p>
        </w:tc>
        <w:tc>
          <w:tcPr>
            <w:tcW w:w="4906" w:type="dxa"/>
          </w:tcPr>
          <w:p w14:paraId="3EE84B38" w14:textId="77777777" w:rsidR="000A3821" w:rsidRDefault="000A3821" w:rsidP="00B44678">
            <w:pPr>
              <w:spacing w:before="240" w:after="240"/>
              <w:jc w:val="both"/>
              <w:rPr>
                <w:rFonts w:ascii="Arial" w:eastAsia="Arial" w:hAnsi="Arial" w:cs="Arial"/>
                <w:b/>
                <w:sz w:val="20"/>
                <w:szCs w:val="20"/>
              </w:rPr>
            </w:pPr>
            <w:r>
              <w:rPr>
                <w:rFonts w:ascii="Arial" w:eastAsia="Arial" w:hAnsi="Arial" w:cs="Arial"/>
                <w:b/>
              </w:rPr>
              <w:t xml:space="preserve">TIPO PERSONAL: </w:t>
            </w:r>
            <w:r>
              <w:rPr>
                <w:rFonts w:ascii="Arial" w:eastAsia="Arial" w:hAnsi="Arial" w:cs="Arial"/>
                <w:b/>
                <w:sz w:val="20"/>
                <w:szCs w:val="20"/>
              </w:rPr>
              <w:t xml:space="preserve"> DOMINIO PERSONAL</w:t>
            </w:r>
          </w:p>
          <w:p w14:paraId="709A88DE" w14:textId="77777777" w:rsidR="000A3821" w:rsidRDefault="000A3821" w:rsidP="00B44678">
            <w:pPr>
              <w:spacing w:before="240" w:after="240"/>
              <w:jc w:val="both"/>
              <w:rPr>
                <w:rFonts w:ascii="Arial" w:eastAsia="Arial" w:hAnsi="Arial" w:cs="Arial"/>
              </w:rPr>
            </w:pPr>
            <w:r>
              <w:rPr>
                <w:rFonts w:ascii="Arial" w:eastAsia="Arial" w:hAnsi="Arial" w:cs="Arial"/>
              </w:rPr>
              <w:t>Definir un proyecto personal en el que se aprovechan las propias fortalezas y con el que se superan las debilidades, se construye sentido de vida y se alcanzan metas en diferentes ámbitos.</w:t>
            </w:r>
          </w:p>
          <w:p w14:paraId="7381B192" w14:textId="77777777" w:rsidR="000A3821" w:rsidRDefault="000A3821" w:rsidP="00B44678">
            <w:pPr>
              <w:spacing w:before="240" w:after="240"/>
              <w:jc w:val="both"/>
              <w:rPr>
                <w:rFonts w:ascii="Arial" w:eastAsia="Arial" w:hAnsi="Arial" w:cs="Arial"/>
              </w:rPr>
            </w:pPr>
            <w:r>
              <w:rPr>
                <w:rFonts w:ascii="Arial" w:eastAsia="Arial" w:hAnsi="Arial" w:cs="Arial"/>
              </w:rPr>
              <w:t xml:space="preserve"> </w:t>
            </w:r>
          </w:p>
          <w:p w14:paraId="518610DE" w14:textId="77777777" w:rsidR="000A3821" w:rsidRDefault="000A3821" w:rsidP="00B44678">
            <w:pPr>
              <w:jc w:val="both"/>
              <w:rPr>
                <w:rFonts w:ascii="Arial" w:eastAsia="Arial" w:hAnsi="Arial" w:cs="Arial"/>
              </w:rPr>
            </w:pPr>
            <w:r>
              <w:rPr>
                <w:rFonts w:ascii="Arial" w:eastAsia="Arial" w:hAnsi="Arial" w:cs="Arial"/>
                <w:b/>
              </w:rPr>
              <w:t xml:space="preserve">Evidencia: </w:t>
            </w:r>
            <w:r>
              <w:rPr>
                <w:rFonts w:ascii="Arial" w:eastAsia="Arial" w:hAnsi="Arial" w:cs="Arial"/>
              </w:rPr>
              <w:t>Identifico mis emociones y reconozco su influencia en mi comportamiento y decisiones</w:t>
            </w:r>
          </w:p>
        </w:tc>
      </w:tr>
      <w:tr w:rsidR="000A3821" w14:paraId="28722D38" w14:textId="77777777" w:rsidTr="00B44678">
        <w:trPr>
          <w:jc w:val="center"/>
        </w:trPr>
        <w:tc>
          <w:tcPr>
            <w:tcW w:w="13738" w:type="dxa"/>
            <w:gridSpan w:val="3"/>
            <w:shd w:val="clear" w:color="auto" w:fill="9CC3E5"/>
          </w:tcPr>
          <w:p w14:paraId="42C55C4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7CCFF596" w14:textId="77777777" w:rsidTr="00B44678">
        <w:trPr>
          <w:jc w:val="center"/>
        </w:trPr>
        <w:tc>
          <w:tcPr>
            <w:tcW w:w="13738" w:type="dxa"/>
            <w:gridSpan w:val="3"/>
          </w:tcPr>
          <w:p w14:paraId="3F3D88DF" w14:textId="77777777" w:rsidR="000A3821" w:rsidRDefault="000A3821" w:rsidP="00B44678">
            <w:pPr>
              <w:jc w:val="both"/>
              <w:rPr>
                <w:rFonts w:ascii="Arial" w:eastAsia="Arial" w:hAnsi="Arial" w:cs="Arial"/>
                <w:b/>
              </w:rPr>
            </w:pPr>
          </w:p>
          <w:p w14:paraId="36B8B073"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6655F2A8"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0A4B10CB" w14:textId="77777777" w:rsidR="000A3821" w:rsidRDefault="000A3821" w:rsidP="00B44678">
            <w:pPr>
              <w:jc w:val="both"/>
              <w:rPr>
                <w:rFonts w:ascii="Arial" w:eastAsia="Arial" w:hAnsi="Arial" w:cs="Arial"/>
                <w:b/>
              </w:rPr>
            </w:pPr>
          </w:p>
        </w:tc>
      </w:tr>
    </w:tbl>
    <w:p w14:paraId="510D8463"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2BED8CD8" w14:textId="77777777" w:rsidTr="00B44678">
        <w:trPr>
          <w:trHeight w:val="260"/>
          <w:jc w:val="center"/>
        </w:trPr>
        <w:tc>
          <w:tcPr>
            <w:tcW w:w="5952" w:type="dxa"/>
            <w:gridSpan w:val="2"/>
            <w:shd w:val="clear" w:color="auto" w:fill="BDD7EE"/>
            <w:vAlign w:val="center"/>
          </w:tcPr>
          <w:p w14:paraId="33EC1174"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4</w:t>
            </w:r>
          </w:p>
        </w:tc>
        <w:tc>
          <w:tcPr>
            <w:tcW w:w="7786" w:type="dxa"/>
            <w:gridSpan w:val="2"/>
            <w:shd w:val="clear" w:color="auto" w:fill="BDD7EE"/>
            <w:vAlign w:val="center"/>
          </w:tcPr>
          <w:p w14:paraId="02665C3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TERCERO</w:t>
            </w:r>
          </w:p>
        </w:tc>
      </w:tr>
      <w:tr w:rsidR="000A3821" w14:paraId="6442CCBF" w14:textId="77777777" w:rsidTr="00B44678">
        <w:trPr>
          <w:trHeight w:val="440"/>
          <w:jc w:val="center"/>
        </w:trPr>
        <w:tc>
          <w:tcPr>
            <w:tcW w:w="2551" w:type="dxa"/>
            <w:tcBorders>
              <w:right w:val="single" w:sz="4" w:space="0" w:color="000000"/>
            </w:tcBorders>
            <w:shd w:val="clear" w:color="auto" w:fill="BDD7EE"/>
            <w:vAlign w:val="center"/>
          </w:tcPr>
          <w:p w14:paraId="5340F789"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7E65350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0BB0743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0B6607B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492FB2E4" w14:textId="77777777" w:rsidTr="00B44678">
        <w:trPr>
          <w:trHeight w:val="1400"/>
          <w:jc w:val="center"/>
        </w:trPr>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B5B059"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sz w:val="20"/>
                <w:szCs w:val="20"/>
              </w:rPr>
              <w:t xml:space="preserve"> </w:t>
            </w:r>
          </w:p>
          <w:p w14:paraId="623B34ED"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sz w:val="20"/>
                <w:szCs w:val="20"/>
              </w:rPr>
              <w:t>What are fun activities?</w:t>
            </w:r>
          </w:p>
          <w:p w14:paraId="146A45D6"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sz w:val="20"/>
                <w:szCs w:val="20"/>
              </w:rPr>
              <w:t xml:space="preserve"> </w:t>
            </w:r>
          </w:p>
          <w:p w14:paraId="4C05DF22"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sz w:val="20"/>
                <w:szCs w:val="20"/>
              </w:rPr>
              <w:t>Que son actividades divertidas?</w:t>
            </w:r>
          </w:p>
        </w:tc>
        <w:tc>
          <w:tcPr>
            <w:tcW w:w="3401" w:type="dxa"/>
            <w:tcBorders>
              <w:left w:val="single" w:sz="4" w:space="0" w:color="000000"/>
            </w:tcBorders>
            <w:shd w:val="clear" w:color="auto" w:fill="FFFFFF"/>
          </w:tcPr>
          <w:p w14:paraId="184E04A1" w14:textId="77777777" w:rsidR="000A3821" w:rsidRDefault="000A3821" w:rsidP="000A3821">
            <w:pPr>
              <w:numPr>
                <w:ilvl w:val="0"/>
                <w:numId w:val="119"/>
              </w:numPr>
              <w:spacing w:before="240" w:after="0"/>
              <w:jc w:val="both"/>
              <w:rPr>
                <w:rFonts w:ascii="Arial" w:eastAsia="Arial" w:hAnsi="Arial" w:cs="Arial"/>
                <w:sz w:val="20"/>
                <w:szCs w:val="20"/>
              </w:rPr>
            </w:pPr>
            <w:r>
              <w:rPr>
                <w:rFonts w:ascii="Arial" w:eastAsia="Arial" w:hAnsi="Arial" w:cs="Arial"/>
                <w:sz w:val="20"/>
                <w:szCs w:val="20"/>
              </w:rPr>
              <w:t>Respondo brevemente a las preguntas “qué, quién, cuándo y dónde”, si se refieren a mi familia, mis amigos o mi colegio.</w:t>
            </w:r>
          </w:p>
          <w:p w14:paraId="04144FD6" w14:textId="77777777" w:rsidR="000A3821" w:rsidRDefault="000A3821" w:rsidP="000A3821">
            <w:pPr>
              <w:numPr>
                <w:ilvl w:val="0"/>
                <w:numId w:val="118"/>
              </w:numPr>
              <w:spacing w:after="0"/>
              <w:jc w:val="both"/>
              <w:rPr>
                <w:rFonts w:ascii="Arial" w:eastAsia="Arial" w:hAnsi="Arial" w:cs="Arial"/>
                <w:sz w:val="20"/>
                <w:szCs w:val="20"/>
              </w:rPr>
            </w:pPr>
            <w:r>
              <w:rPr>
                <w:rFonts w:ascii="Arial" w:eastAsia="Arial" w:hAnsi="Arial" w:cs="Arial"/>
                <w:sz w:val="20"/>
                <w:szCs w:val="20"/>
              </w:rPr>
              <w:t>Describo algunas características de mí mismo, de otras personas, de animales, de lugares y del clima.</w:t>
            </w:r>
            <w:r>
              <w:rPr>
                <w:rFonts w:ascii="Arial" w:eastAsia="Arial" w:hAnsi="Arial" w:cs="Arial"/>
              </w:rPr>
              <w:t xml:space="preserve">  </w:t>
            </w:r>
          </w:p>
          <w:p w14:paraId="1A4772D3" w14:textId="77777777" w:rsidR="000A3821" w:rsidRDefault="000A3821" w:rsidP="000A3821">
            <w:pPr>
              <w:numPr>
                <w:ilvl w:val="0"/>
                <w:numId w:val="118"/>
              </w:numPr>
              <w:spacing w:after="0"/>
              <w:jc w:val="both"/>
              <w:rPr>
                <w:rFonts w:ascii="Arial" w:eastAsia="Arial" w:hAnsi="Arial" w:cs="Arial"/>
                <w:sz w:val="20"/>
                <w:szCs w:val="20"/>
              </w:rPr>
            </w:pPr>
            <w:r>
              <w:rPr>
                <w:rFonts w:ascii="Arial" w:eastAsia="Arial" w:hAnsi="Arial" w:cs="Arial"/>
              </w:rPr>
              <w:t>Comprendo canciones, rimas y rondas infantiles, y lo demuestro con gestos y movimiento.</w:t>
            </w:r>
          </w:p>
          <w:p w14:paraId="420CD754"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t>
            </w:r>
          </w:p>
          <w:p w14:paraId="01AD80B8" w14:textId="77777777" w:rsidR="000A3821" w:rsidRDefault="000A3821" w:rsidP="00B44678">
            <w:pPr>
              <w:pBdr>
                <w:top w:val="nil"/>
                <w:left w:val="nil"/>
                <w:bottom w:val="nil"/>
                <w:right w:val="nil"/>
                <w:between w:val="nil"/>
              </w:pBdr>
              <w:jc w:val="both"/>
              <w:rPr>
                <w:rFonts w:ascii="Arial" w:eastAsia="Arial" w:hAnsi="Arial" w:cs="Arial"/>
                <w:color w:val="000000"/>
              </w:rPr>
            </w:pPr>
          </w:p>
        </w:tc>
        <w:tc>
          <w:tcPr>
            <w:tcW w:w="4104" w:type="dxa"/>
            <w:tcBorders>
              <w:left w:val="single" w:sz="4" w:space="0" w:color="000000"/>
            </w:tcBorders>
            <w:shd w:val="clear" w:color="auto" w:fill="FFFFFF"/>
          </w:tcPr>
          <w:p w14:paraId="782FC617" w14:textId="77777777" w:rsidR="000A3821" w:rsidRDefault="000A3821" w:rsidP="00B44678">
            <w:pPr>
              <w:spacing w:before="240"/>
              <w:ind w:left="360"/>
              <w:rPr>
                <w:rFonts w:ascii="Arial" w:eastAsia="Arial" w:hAnsi="Arial" w:cs="Arial"/>
                <w:sz w:val="20"/>
                <w:szCs w:val="20"/>
              </w:rPr>
            </w:pPr>
            <w:r>
              <w:rPr>
                <w:sz w:val="20"/>
                <w:szCs w:val="20"/>
              </w:rPr>
              <w:t>2.</w:t>
            </w:r>
            <w:r>
              <w:rPr>
                <w:sz w:val="14"/>
                <w:szCs w:val="14"/>
              </w:rPr>
              <w:t xml:space="preserve">       </w:t>
            </w:r>
            <w:r>
              <w:rPr>
                <w:rFonts w:ascii="Arial" w:eastAsia="Arial" w:hAnsi="Arial" w:cs="Arial"/>
                <w:sz w:val="20"/>
                <w:szCs w:val="20"/>
              </w:rPr>
              <w:t>Describe, de manera oral y escrita, objetos, lugares, personas y comunidades, usando oraciones simples.</w:t>
            </w:r>
          </w:p>
          <w:p w14:paraId="5BCF69DA" w14:textId="77777777" w:rsidR="000A3821" w:rsidRDefault="000A3821" w:rsidP="00B44678">
            <w:pPr>
              <w:spacing w:before="240"/>
              <w:ind w:left="360"/>
            </w:pPr>
            <w:r>
              <w:rPr>
                <w:rFonts w:ascii="Arial" w:eastAsia="Arial" w:hAnsi="Arial" w:cs="Arial"/>
                <w:sz w:val="20"/>
                <w:szCs w:val="20"/>
              </w:rPr>
              <w:t>2.  Responde, de manera oral o escrita, preguntas sencillas sobre textos descriptivos cortos y alusivos a temas conocidos y temas de clase.</w:t>
            </w:r>
          </w:p>
        </w:tc>
        <w:tc>
          <w:tcPr>
            <w:tcW w:w="3682" w:type="dxa"/>
            <w:tcBorders>
              <w:left w:val="single" w:sz="4" w:space="0" w:color="000000"/>
            </w:tcBorders>
            <w:shd w:val="clear" w:color="auto" w:fill="FFFFFF"/>
          </w:tcPr>
          <w:p w14:paraId="3F1CA697" w14:textId="77777777" w:rsidR="000A3821" w:rsidRDefault="000A3821" w:rsidP="00B44678">
            <w:pPr>
              <w:jc w:val="both"/>
              <w:rPr>
                <w:rFonts w:ascii="Arial" w:eastAsia="Arial" w:hAnsi="Arial" w:cs="Arial"/>
                <w:sz w:val="24"/>
                <w:szCs w:val="24"/>
              </w:rPr>
            </w:pPr>
          </w:p>
        </w:tc>
      </w:tr>
    </w:tbl>
    <w:p w14:paraId="45EEABF8"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3081F5B7" w14:textId="77777777" w:rsidTr="00B44678">
        <w:trPr>
          <w:jc w:val="center"/>
        </w:trPr>
        <w:tc>
          <w:tcPr>
            <w:tcW w:w="6140" w:type="dxa"/>
            <w:vMerge w:val="restart"/>
            <w:shd w:val="clear" w:color="auto" w:fill="BDD7EE"/>
            <w:vAlign w:val="center"/>
          </w:tcPr>
          <w:p w14:paraId="70482C7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1BDE0C1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6F57CC91" w14:textId="77777777" w:rsidTr="00B44678">
        <w:trPr>
          <w:jc w:val="center"/>
        </w:trPr>
        <w:tc>
          <w:tcPr>
            <w:tcW w:w="6140" w:type="dxa"/>
            <w:vMerge/>
            <w:shd w:val="clear" w:color="auto" w:fill="BDD7EE"/>
            <w:vAlign w:val="center"/>
          </w:tcPr>
          <w:p w14:paraId="04BC4BE5"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46B83E9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2545519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4756B88E" w14:textId="77777777" w:rsidTr="00B44678">
        <w:trPr>
          <w:jc w:val="center"/>
        </w:trPr>
        <w:tc>
          <w:tcPr>
            <w:tcW w:w="6140" w:type="dxa"/>
            <w:shd w:val="clear" w:color="auto" w:fill="auto"/>
          </w:tcPr>
          <w:p w14:paraId="164FD828"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Deportes</w:t>
            </w:r>
          </w:p>
          <w:p w14:paraId="10242537"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Celebraciones</w:t>
            </w:r>
          </w:p>
          <w:p w14:paraId="55B468AD"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Gustos y disgustos con actividades del disfrute.</w:t>
            </w:r>
          </w:p>
          <w:p w14:paraId="05208972" w14:textId="77777777" w:rsidR="000A3821" w:rsidRDefault="000A3821" w:rsidP="00B44678">
            <w:pPr>
              <w:pBdr>
                <w:top w:val="nil"/>
                <w:left w:val="nil"/>
                <w:bottom w:val="nil"/>
                <w:right w:val="nil"/>
                <w:between w:val="nil"/>
              </w:pBdr>
              <w:jc w:val="both"/>
              <w:rPr>
                <w:rFonts w:ascii="Arial" w:eastAsia="Arial" w:hAnsi="Arial" w:cs="Arial"/>
                <w:color w:val="000000"/>
              </w:rPr>
            </w:pPr>
          </w:p>
        </w:tc>
        <w:tc>
          <w:tcPr>
            <w:tcW w:w="3915" w:type="dxa"/>
            <w:shd w:val="clear" w:color="auto" w:fill="auto"/>
          </w:tcPr>
          <w:p w14:paraId="4C4590A9"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sociales., ética, castellano.</w:t>
            </w:r>
          </w:p>
          <w:p w14:paraId="23CB90B8"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p>
        </w:tc>
        <w:tc>
          <w:tcPr>
            <w:tcW w:w="3683" w:type="dxa"/>
            <w:shd w:val="clear" w:color="auto" w:fill="auto"/>
          </w:tcPr>
          <w:p w14:paraId="537B96D8"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Recreación y tiempo libre.</w:t>
            </w:r>
          </w:p>
        </w:tc>
      </w:tr>
    </w:tbl>
    <w:p w14:paraId="64F3027D" w14:textId="77777777" w:rsidR="000A3821" w:rsidRDefault="000A3821" w:rsidP="000A3821">
      <w:pPr>
        <w:spacing w:after="0" w:line="240" w:lineRule="auto"/>
        <w:jc w:val="both"/>
        <w:rPr>
          <w:rFonts w:ascii="Arial" w:eastAsia="Arial" w:hAnsi="Arial" w:cs="Arial"/>
          <w:sz w:val="24"/>
          <w:szCs w:val="24"/>
        </w:rPr>
      </w:pPr>
    </w:p>
    <w:p w14:paraId="59B36C9F" w14:textId="77777777" w:rsidR="000A3821" w:rsidRDefault="000A3821" w:rsidP="000A3821">
      <w:pPr>
        <w:spacing w:after="0" w:line="240" w:lineRule="auto"/>
        <w:jc w:val="both"/>
        <w:rPr>
          <w:rFonts w:ascii="Arial" w:eastAsia="Arial" w:hAnsi="Arial" w:cs="Arial"/>
          <w:sz w:val="24"/>
          <w:szCs w:val="24"/>
        </w:rPr>
      </w:pPr>
    </w:p>
    <w:p w14:paraId="535AE93A" w14:textId="77777777" w:rsidR="000A3821" w:rsidRDefault="000A3821" w:rsidP="000A3821">
      <w:pPr>
        <w:spacing w:after="0" w:line="240" w:lineRule="auto"/>
        <w:jc w:val="both"/>
        <w:rPr>
          <w:rFonts w:ascii="Arial" w:eastAsia="Arial" w:hAnsi="Arial" w:cs="Arial"/>
          <w:sz w:val="24"/>
          <w:szCs w:val="24"/>
        </w:rPr>
      </w:pPr>
    </w:p>
    <w:p w14:paraId="5B1B3783"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720B2149" w14:textId="77777777" w:rsidTr="00B44678">
        <w:trPr>
          <w:trHeight w:val="220"/>
          <w:jc w:val="center"/>
        </w:trPr>
        <w:tc>
          <w:tcPr>
            <w:tcW w:w="13751" w:type="dxa"/>
            <w:gridSpan w:val="3"/>
            <w:shd w:val="clear" w:color="auto" w:fill="BDD7EE"/>
          </w:tcPr>
          <w:p w14:paraId="3E2D7C6C"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4 -  GRADO TERCERO</w:t>
            </w:r>
          </w:p>
        </w:tc>
      </w:tr>
      <w:tr w:rsidR="000A3821" w14:paraId="4B6AB33F" w14:textId="77777777" w:rsidTr="00B44678">
        <w:trPr>
          <w:trHeight w:val="340"/>
          <w:jc w:val="center"/>
        </w:trPr>
        <w:tc>
          <w:tcPr>
            <w:tcW w:w="4616" w:type="dxa"/>
            <w:shd w:val="clear" w:color="auto" w:fill="BDD7EE"/>
            <w:vAlign w:val="center"/>
          </w:tcPr>
          <w:p w14:paraId="3008D67F"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5E198C0B"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151E6DE5"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1A796B4B" w14:textId="77777777" w:rsidTr="00B44678">
        <w:trPr>
          <w:trHeight w:val="2800"/>
          <w:jc w:val="center"/>
        </w:trPr>
        <w:tc>
          <w:tcPr>
            <w:tcW w:w="4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B558C"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sz w:val="20"/>
                <w:szCs w:val="20"/>
              </w:rPr>
              <w:t>Relaciona los deportes, las celebraciones, los gustos y disgustos con actividades del disfrute</w:t>
            </w:r>
          </w:p>
          <w:p w14:paraId="4BBDB7A5"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sz w:val="20"/>
                <w:szCs w:val="20"/>
              </w:rPr>
              <w:t xml:space="preserve"> </w:t>
            </w:r>
          </w:p>
        </w:tc>
        <w:tc>
          <w:tcPr>
            <w:tcW w:w="43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3B2256"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sz w:val="20"/>
                <w:szCs w:val="20"/>
              </w:rPr>
              <w:t>Expresar sus gustos sobre diferentes temas.</w:t>
            </w:r>
          </w:p>
          <w:p w14:paraId="1FA11E94"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sz w:val="20"/>
                <w:szCs w:val="20"/>
              </w:rPr>
              <w:t>Describir  las características de los diferentes deportes.</w:t>
            </w:r>
          </w:p>
          <w:p w14:paraId="031EC55F"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sz w:val="20"/>
                <w:szCs w:val="20"/>
              </w:rPr>
              <w:t>Describir  las celebraciones del entorno cultural.</w:t>
            </w:r>
          </w:p>
        </w:tc>
        <w:tc>
          <w:tcPr>
            <w:tcW w:w="47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868A6E" w14:textId="77777777" w:rsidR="000A3821" w:rsidRDefault="000A3821" w:rsidP="00B44678">
            <w:pPr>
              <w:spacing w:before="240"/>
              <w:ind w:left="141"/>
              <w:rPr>
                <w:rFonts w:ascii="Arial" w:eastAsia="Arial" w:hAnsi="Arial" w:cs="Arial"/>
                <w:sz w:val="20"/>
                <w:szCs w:val="20"/>
              </w:rPr>
            </w:pPr>
            <w:r>
              <w:rPr>
                <w:rFonts w:ascii="Arial" w:eastAsia="Arial" w:hAnsi="Arial" w:cs="Arial"/>
                <w:sz w:val="20"/>
                <w:szCs w:val="20"/>
              </w:rPr>
              <w:t>Participar activamente en las actividades propuestas en la clase de inglés.</w:t>
            </w:r>
          </w:p>
        </w:tc>
      </w:tr>
    </w:tbl>
    <w:p w14:paraId="3F15D1BF" w14:textId="77777777" w:rsidR="000A3821" w:rsidRDefault="000A3821" w:rsidP="000A3821">
      <w:pPr>
        <w:spacing w:after="0" w:line="240" w:lineRule="auto"/>
        <w:rPr>
          <w:rFonts w:ascii="Arial" w:eastAsia="Arial" w:hAnsi="Arial" w:cs="Arial"/>
        </w:rPr>
      </w:pPr>
    </w:p>
    <w:p w14:paraId="431C5A63"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highlight w:val="cyan"/>
        </w:rPr>
        <w:t>MALLAS CURRICULARES 4°</w:t>
      </w:r>
    </w:p>
    <w:p w14:paraId="31C4652D"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464D0AB2" w14:textId="77777777" w:rsidTr="00B44678">
        <w:trPr>
          <w:jc w:val="center"/>
        </w:trPr>
        <w:tc>
          <w:tcPr>
            <w:tcW w:w="13751" w:type="dxa"/>
            <w:shd w:val="clear" w:color="auto" w:fill="BDD7EE"/>
          </w:tcPr>
          <w:p w14:paraId="566A47B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6007E57B" w14:textId="77777777" w:rsidTr="00B44678">
        <w:trPr>
          <w:jc w:val="center"/>
        </w:trPr>
        <w:tc>
          <w:tcPr>
            <w:tcW w:w="13751" w:type="dxa"/>
            <w:shd w:val="clear" w:color="auto" w:fill="BDD7EE"/>
          </w:tcPr>
          <w:p w14:paraId="14A02DC0" w14:textId="77777777" w:rsidR="000A3821" w:rsidRDefault="000A3821" w:rsidP="00B44678">
            <w:pPr>
              <w:rPr>
                <w:rFonts w:ascii="Arial" w:eastAsia="Arial" w:hAnsi="Arial" w:cs="Arial"/>
                <w:b/>
                <w:sz w:val="24"/>
                <w:szCs w:val="24"/>
              </w:rPr>
            </w:pPr>
            <w:r>
              <w:rPr>
                <w:rFonts w:ascii="Arial" w:eastAsia="Arial" w:hAnsi="Arial" w:cs="Arial"/>
                <w:b/>
                <w:sz w:val="24"/>
                <w:szCs w:val="24"/>
              </w:rPr>
              <w:t>CICLO II</w:t>
            </w:r>
          </w:p>
        </w:tc>
      </w:tr>
      <w:tr w:rsidR="000A3821" w14:paraId="28047BE2" w14:textId="77777777" w:rsidTr="00B44678">
        <w:trPr>
          <w:jc w:val="center"/>
        </w:trPr>
        <w:tc>
          <w:tcPr>
            <w:tcW w:w="13751" w:type="dxa"/>
            <w:shd w:val="clear" w:color="auto" w:fill="FFFFFF"/>
          </w:tcPr>
          <w:p w14:paraId="29FB8B82"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3223BC51" w14:textId="77777777" w:rsidR="000A3821" w:rsidRDefault="000A3821" w:rsidP="00B44678">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rPr>
              <w:t>Construir y comprender textos cortos, sencillos e ilustrados por medio de la adquisición de sus elementos gramaticales, la escucha y la pronunciación.</w:t>
            </w:r>
          </w:p>
          <w:p w14:paraId="1FFC2AD9" w14:textId="77777777" w:rsidR="000A3821" w:rsidRDefault="000A3821" w:rsidP="00B44678">
            <w:pPr>
              <w:rPr>
                <w:rFonts w:ascii="Arial" w:eastAsia="Arial" w:hAnsi="Arial" w:cs="Arial"/>
                <w:b/>
                <w:sz w:val="24"/>
                <w:szCs w:val="24"/>
              </w:rPr>
            </w:pPr>
          </w:p>
        </w:tc>
      </w:tr>
    </w:tbl>
    <w:p w14:paraId="4F1157A8"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6630EB66" w14:textId="77777777" w:rsidTr="00B44678">
        <w:trPr>
          <w:jc w:val="center"/>
        </w:trPr>
        <w:tc>
          <w:tcPr>
            <w:tcW w:w="13751" w:type="dxa"/>
            <w:shd w:val="clear" w:color="auto" w:fill="BDD7EE"/>
          </w:tcPr>
          <w:p w14:paraId="675C979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CUARTO</w:t>
            </w:r>
          </w:p>
        </w:tc>
      </w:tr>
      <w:tr w:rsidR="000A3821" w14:paraId="5468B12D" w14:textId="77777777" w:rsidTr="00B44678">
        <w:trPr>
          <w:jc w:val="center"/>
        </w:trPr>
        <w:tc>
          <w:tcPr>
            <w:tcW w:w="13751" w:type="dxa"/>
          </w:tcPr>
          <w:p w14:paraId="7DC39CF0"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68E60B82" w14:textId="77777777" w:rsidTr="00B44678">
        <w:trPr>
          <w:jc w:val="center"/>
        </w:trPr>
        <w:tc>
          <w:tcPr>
            <w:tcW w:w="13751" w:type="dxa"/>
          </w:tcPr>
          <w:p w14:paraId="4F61ED47"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Objetivo de grado</w:t>
            </w:r>
          </w:p>
          <w:p w14:paraId="7AD8A624" w14:textId="77777777" w:rsidR="000A3821" w:rsidRDefault="000A3821" w:rsidP="00B44678">
            <w:pPr>
              <w:jc w:val="both"/>
              <w:rPr>
                <w:rFonts w:ascii="Arial" w:eastAsia="Arial" w:hAnsi="Arial" w:cs="Arial"/>
                <w:sz w:val="23"/>
                <w:szCs w:val="23"/>
              </w:rPr>
            </w:pPr>
            <w:r>
              <w:rPr>
                <w:rFonts w:ascii="Arial" w:eastAsia="Arial" w:hAnsi="Arial" w:cs="Arial"/>
              </w:rPr>
              <w:t>Comprender textos y lo que le dice el profesor sobre los elementos a su alrededor. Producir textos orales y escritos sobre él, su familia y su entorno.</w:t>
            </w:r>
          </w:p>
          <w:p w14:paraId="646A9BC0" w14:textId="77777777" w:rsidR="000A3821" w:rsidRDefault="000A3821" w:rsidP="00B44678">
            <w:pPr>
              <w:jc w:val="both"/>
              <w:rPr>
                <w:rFonts w:ascii="Arial" w:eastAsia="Arial" w:hAnsi="Arial" w:cs="Arial"/>
                <w:sz w:val="23"/>
                <w:szCs w:val="23"/>
              </w:rPr>
            </w:pPr>
          </w:p>
        </w:tc>
      </w:tr>
    </w:tbl>
    <w:p w14:paraId="5C54769B"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4"/>
        <w:gridCol w:w="4328"/>
        <w:gridCol w:w="4906"/>
      </w:tblGrid>
      <w:tr w:rsidR="000A3821" w14:paraId="4FEE0810" w14:textId="77777777" w:rsidTr="00B44678">
        <w:trPr>
          <w:trHeight w:val="280"/>
          <w:jc w:val="center"/>
        </w:trPr>
        <w:tc>
          <w:tcPr>
            <w:tcW w:w="4504" w:type="dxa"/>
            <w:shd w:val="clear" w:color="auto" w:fill="BDD7EE"/>
          </w:tcPr>
          <w:p w14:paraId="19DEC09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28" w:type="dxa"/>
            <w:shd w:val="clear" w:color="auto" w:fill="BDD7EE"/>
          </w:tcPr>
          <w:p w14:paraId="1190151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06" w:type="dxa"/>
            <w:shd w:val="clear" w:color="auto" w:fill="BDD7EE"/>
          </w:tcPr>
          <w:p w14:paraId="5F86C2D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774FE402" w14:textId="77777777" w:rsidTr="00B44678">
        <w:trPr>
          <w:jc w:val="center"/>
        </w:trPr>
        <w:tc>
          <w:tcPr>
            <w:tcW w:w="4504" w:type="dxa"/>
          </w:tcPr>
          <w:p w14:paraId="79B82E51" w14:textId="77777777" w:rsidR="000A3821" w:rsidRDefault="000A3821" w:rsidP="00B44678">
            <w:pPr>
              <w:jc w:val="both"/>
              <w:rPr>
                <w:rFonts w:ascii="Arial" w:eastAsia="Arial" w:hAnsi="Arial" w:cs="Arial"/>
                <w:b/>
              </w:rPr>
            </w:pPr>
          </w:p>
          <w:p w14:paraId="29D5D7D5"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Lingüística</w:t>
            </w:r>
          </w:p>
          <w:p w14:paraId="0BC5CA58"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Pragmática </w:t>
            </w:r>
          </w:p>
          <w:p w14:paraId="3DF03BC7"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Sociolingüística</w:t>
            </w:r>
          </w:p>
          <w:p w14:paraId="443228C5" w14:textId="77777777" w:rsidR="000A3821" w:rsidRDefault="000A3821" w:rsidP="00B44678">
            <w:pPr>
              <w:jc w:val="both"/>
              <w:rPr>
                <w:rFonts w:ascii="Arial" w:eastAsia="Arial" w:hAnsi="Arial" w:cs="Arial"/>
                <w:b/>
              </w:rPr>
            </w:pPr>
          </w:p>
          <w:p w14:paraId="5352E17C" w14:textId="77777777" w:rsidR="000A3821" w:rsidRDefault="000A3821" w:rsidP="00B44678">
            <w:pPr>
              <w:jc w:val="both"/>
              <w:rPr>
                <w:rFonts w:ascii="Arial" w:eastAsia="Arial" w:hAnsi="Arial" w:cs="Arial"/>
                <w:b/>
              </w:rPr>
            </w:pPr>
          </w:p>
          <w:p w14:paraId="2DA13CAC" w14:textId="77777777" w:rsidR="000A3821" w:rsidRDefault="000A3821" w:rsidP="00B44678">
            <w:pPr>
              <w:jc w:val="both"/>
              <w:rPr>
                <w:rFonts w:ascii="Arial" w:eastAsia="Arial" w:hAnsi="Arial" w:cs="Arial"/>
                <w:b/>
              </w:rPr>
            </w:pPr>
          </w:p>
        </w:tc>
        <w:tc>
          <w:tcPr>
            <w:tcW w:w="4328" w:type="dxa"/>
          </w:tcPr>
          <w:p w14:paraId="1DA1582C" w14:textId="77777777" w:rsidR="000A3821" w:rsidRDefault="000A3821" w:rsidP="00B44678">
            <w:pPr>
              <w:spacing w:before="240" w:after="240"/>
              <w:jc w:val="both"/>
              <w:rPr>
                <w:rFonts w:ascii="Arial" w:eastAsia="Arial" w:hAnsi="Arial" w:cs="Arial"/>
                <w:sz w:val="20"/>
                <w:szCs w:val="20"/>
              </w:rPr>
            </w:pPr>
            <w:r>
              <w:rPr>
                <w:rFonts w:ascii="Arial" w:eastAsia="Arial" w:hAnsi="Arial" w:cs="Arial"/>
                <w:b/>
                <w:sz w:val="20"/>
                <w:szCs w:val="20"/>
              </w:rPr>
              <w:t>CONVIVENCIA Y PAZ:</w:t>
            </w:r>
            <w:r>
              <w:rPr>
                <w:rFonts w:ascii="Arial" w:eastAsia="Arial" w:hAnsi="Arial" w:cs="Arial"/>
                <w:sz w:val="20"/>
                <w:szCs w:val="20"/>
              </w:rPr>
              <w:t xml:space="preserve"> Identifico múltiples opciones para manejar mis conflictos y veo las posibles consecuencias de cada opción. (competencias cognitivas) </w:t>
            </w:r>
          </w:p>
        </w:tc>
        <w:tc>
          <w:tcPr>
            <w:tcW w:w="4906" w:type="dxa"/>
          </w:tcPr>
          <w:p w14:paraId="51C0409D" w14:textId="77777777" w:rsidR="000A3821" w:rsidRDefault="000A3821" w:rsidP="00B44678">
            <w:pPr>
              <w:spacing w:before="240" w:after="240"/>
              <w:jc w:val="both"/>
              <w:rPr>
                <w:rFonts w:ascii="Arial" w:eastAsia="Arial" w:hAnsi="Arial" w:cs="Arial"/>
                <w:b/>
                <w:sz w:val="18"/>
                <w:szCs w:val="18"/>
              </w:rPr>
            </w:pPr>
            <w:r>
              <w:rPr>
                <w:rFonts w:ascii="Arial" w:eastAsia="Arial" w:hAnsi="Arial" w:cs="Arial"/>
                <w:b/>
              </w:rPr>
              <w:t>TIPO INTERPERSONAL</w:t>
            </w:r>
            <w:r>
              <w:rPr>
                <w:rFonts w:ascii="Arial" w:eastAsia="Arial" w:hAnsi="Arial" w:cs="Arial"/>
              </w:rPr>
              <w:t xml:space="preserve">: </w:t>
            </w:r>
            <w:r>
              <w:rPr>
                <w:rFonts w:ascii="Arial" w:eastAsia="Arial" w:hAnsi="Arial" w:cs="Arial"/>
                <w:b/>
                <w:sz w:val="18"/>
                <w:szCs w:val="18"/>
              </w:rPr>
              <w:t>COMUNICACIÓN</w:t>
            </w:r>
          </w:p>
          <w:p w14:paraId="577B9C74" w14:textId="77777777" w:rsidR="000A3821" w:rsidRDefault="000A3821" w:rsidP="00B44678">
            <w:pPr>
              <w:spacing w:before="240" w:after="240"/>
              <w:jc w:val="both"/>
              <w:rPr>
                <w:rFonts w:ascii="Arial" w:eastAsia="Arial" w:hAnsi="Arial" w:cs="Arial"/>
              </w:rPr>
            </w:pPr>
            <w:r>
              <w:rPr>
                <w:rFonts w:ascii="Arial" w:eastAsia="Arial" w:hAnsi="Arial" w:cs="Arial"/>
              </w:rPr>
              <w:t>Reconocer y comprender a los otros y expresar ideas y emociones, con el fin de crear y compartir significados, transmitir ideas, interpretar y procesar</w:t>
            </w:r>
          </w:p>
          <w:p w14:paraId="3C2DEAAD" w14:textId="77777777" w:rsidR="000A3821" w:rsidRDefault="000A3821" w:rsidP="00B44678">
            <w:pPr>
              <w:spacing w:before="240" w:after="240"/>
              <w:jc w:val="both"/>
              <w:rPr>
                <w:rFonts w:ascii="Arial" w:eastAsia="Arial" w:hAnsi="Arial" w:cs="Arial"/>
              </w:rPr>
            </w:pPr>
            <w:r>
              <w:rPr>
                <w:rFonts w:ascii="Arial" w:eastAsia="Arial" w:hAnsi="Arial" w:cs="Arial"/>
              </w:rPr>
              <w:t>conceptos y datos, teniendo en cuenta el contexto.</w:t>
            </w:r>
          </w:p>
          <w:p w14:paraId="4890D533" w14:textId="77777777" w:rsidR="000A3821" w:rsidRDefault="000A3821" w:rsidP="00B44678">
            <w:pPr>
              <w:spacing w:before="240" w:after="240"/>
              <w:jc w:val="both"/>
              <w:rPr>
                <w:rFonts w:ascii="Arial" w:eastAsia="Arial" w:hAnsi="Arial" w:cs="Arial"/>
              </w:rPr>
            </w:pPr>
            <w:r>
              <w:rPr>
                <w:rFonts w:ascii="Arial" w:eastAsia="Arial" w:hAnsi="Arial" w:cs="Arial"/>
              </w:rPr>
              <w:t xml:space="preserve"> </w:t>
            </w:r>
            <w:r>
              <w:rPr>
                <w:rFonts w:ascii="Arial" w:eastAsia="Arial" w:hAnsi="Arial" w:cs="Arial"/>
                <w:b/>
              </w:rPr>
              <w:t xml:space="preserve">EVIDENCIAS: </w:t>
            </w:r>
            <w:r>
              <w:rPr>
                <w:rFonts w:ascii="Arial" w:eastAsia="Arial" w:hAnsi="Arial" w:cs="Arial"/>
              </w:rPr>
              <w:t>Expreso mis ideas con claridad</w:t>
            </w:r>
          </w:p>
        </w:tc>
      </w:tr>
      <w:tr w:rsidR="000A3821" w14:paraId="2DA2F8E7" w14:textId="77777777" w:rsidTr="00B44678">
        <w:trPr>
          <w:jc w:val="center"/>
        </w:trPr>
        <w:tc>
          <w:tcPr>
            <w:tcW w:w="13738" w:type="dxa"/>
            <w:gridSpan w:val="3"/>
            <w:shd w:val="clear" w:color="auto" w:fill="9CC3E5"/>
          </w:tcPr>
          <w:p w14:paraId="4EEB22C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7AF8C200" w14:textId="77777777" w:rsidTr="00B44678">
        <w:trPr>
          <w:jc w:val="center"/>
        </w:trPr>
        <w:tc>
          <w:tcPr>
            <w:tcW w:w="13738" w:type="dxa"/>
            <w:gridSpan w:val="3"/>
          </w:tcPr>
          <w:p w14:paraId="60337502"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311CA552"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32FEFB3B" w14:textId="77777777" w:rsidR="000A3821" w:rsidRDefault="000A3821" w:rsidP="00B44678">
            <w:pPr>
              <w:jc w:val="both"/>
              <w:rPr>
                <w:rFonts w:ascii="Arial" w:eastAsia="Arial" w:hAnsi="Arial" w:cs="Arial"/>
                <w:b/>
              </w:rPr>
            </w:pPr>
          </w:p>
        </w:tc>
      </w:tr>
    </w:tbl>
    <w:p w14:paraId="3437635A"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4A38848E" w14:textId="77777777" w:rsidTr="00B44678">
        <w:trPr>
          <w:trHeight w:val="260"/>
          <w:jc w:val="center"/>
        </w:trPr>
        <w:tc>
          <w:tcPr>
            <w:tcW w:w="5952" w:type="dxa"/>
            <w:gridSpan w:val="2"/>
            <w:shd w:val="clear" w:color="auto" w:fill="BDD7EE"/>
            <w:vAlign w:val="center"/>
          </w:tcPr>
          <w:p w14:paraId="4BEB3628"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1</w:t>
            </w:r>
          </w:p>
        </w:tc>
        <w:tc>
          <w:tcPr>
            <w:tcW w:w="7786" w:type="dxa"/>
            <w:gridSpan w:val="2"/>
            <w:shd w:val="clear" w:color="auto" w:fill="BDD7EE"/>
            <w:vAlign w:val="center"/>
          </w:tcPr>
          <w:p w14:paraId="19897AC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CUARTO</w:t>
            </w:r>
          </w:p>
        </w:tc>
      </w:tr>
      <w:tr w:rsidR="000A3821" w14:paraId="59D68607" w14:textId="77777777" w:rsidTr="00B44678">
        <w:trPr>
          <w:trHeight w:val="440"/>
          <w:jc w:val="center"/>
        </w:trPr>
        <w:tc>
          <w:tcPr>
            <w:tcW w:w="2551" w:type="dxa"/>
            <w:tcBorders>
              <w:right w:val="single" w:sz="4" w:space="0" w:color="000000"/>
            </w:tcBorders>
            <w:shd w:val="clear" w:color="auto" w:fill="BDD7EE"/>
            <w:vAlign w:val="center"/>
          </w:tcPr>
          <w:p w14:paraId="75420803"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013A3F6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329FCE1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37B29A4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048DE2C6" w14:textId="77777777" w:rsidTr="00B44678">
        <w:trPr>
          <w:trHeight w:val="1400"/>
          <w:jc w:val="center"/>
        </w:trPr>
        <w:tc>
          <w:tcPr>
            <w:tcW w:w="2551" w:type="dxa"/>
            <w:tcBorders>
              <w:right w:val="single" w:sz="4" w:space="0" w:color="000000"/>
            </w:tcBorders>
            <w:shd w:val="clear" w:color="auto" w:fill="FFFFFF"/>
          </w:tcPr>
          <w:p w14:paraId="15E09B0E" w14:textId="77777777" w:rsidR="000A3821" w:rsidRPr="001B2D3F" w:rsidRDefault="000A3821" w:rsidP="00B44678">
            <w:pPr>
              <w:pBdr>
                <w:top w:val="nil"/>
                <w:left w:val="nil"/>
                <w:bottom w:val="nil"/>
                <w:right w:val="nil"/>
                <w:between w:val="nil"/>
              </w:pBdr>
              <w:jc w:val="both"/>
              <w:rPr>
                <w:rFonts w:ascii="Arial" w:eastAsia="Arial" w:hAnsi="Arial" w:cs="Arial"/>
                <w:b/>
                <w:color w:val="000000"/>
                <w:lang w:val="en-US"/>
              </w:rPr>
            </w:pPr>
          </w:p>
          <w:p w14:paraId="64A919C3" w14:textId="77777777" w:rsidR="000A3821" w:rsidRPr="001B2D3F" w:rsidRDefault="000A3821" w:rsidP="00B44678">
            <w:pPr>
              <w:pBdr>
                <w:top w:val="nil"/>
                <w:left w:val="nil"/>
                <w:bottom w:val="nil"/>
                <w:right w:val="nil"/>
                <w:between w:val="nil"/>
              </w:pBdr>
              <w:jc w:val="both"/>
              <w:rPr>
                <w:rFonts w:ascii="Arial" w:eastAsia="Arial" w:hAnsi="Arial" w:cs="Arial"/>
                <w:sz w:val="20"/>
                <w:szCs w:val="20"/>
                <w:lang w:val="en-US"/>
              </w:rPr>
            </w:pPr>
            <w:r w:rsidRPr="001B2D3F">
              <w:rPr>
                <w:rFonts w:ascii="Arial" w:eastAsia="Arial" w:hAnsi="Arial" w:cs="Arial"/>
                <w:color w:val="000000"/>
                <w:lang w:val="en-US"/>
              </w:rPr>
              <w:t xml:space="preserve"> </w:t>
            </w:r>
            <w:r w:rsidRPr="001B2D3F">
              <w:rPr>
                <w:rFonts w:ascii="Arial" w:eastAsia="Arial" w:hAnsi="Arial" w:cs="Arial"/>
                <w:sz w:val="20"/>
                <w:szCs w:val="20"/>
                <w:lang w:val="en-US"/>
              </w:rPr>
              <w:t xml:space="preserve"> What are the different places in the city (the farm...?)</w:t>
            </w:r>
          </w:p>
          <w:p w14:paraId="464E3817" w14:textId="77777777" w:rsidR="000A3821" w:rsidRDefault="000A3821" w:rsidP="00B44678">
            <w:pPr>
              <w:pBdr>
                <w:top w:val="nil"/>
                <w:left w:val="nil"/>
                <w:bottom w:val="nil"/>
                <w:right w:val="nil"/>
                <w:between w:val="nil"/>
              </w:pBdr>
              <w:jc w:val="both"/>
              <w:rPr>
                <w:rFonts w:ascii="Arial" w:eastAsia="Arial" w:hAnsi="Arial" w:cs="Arial"/>
              </w:rPr>
            </w:pPr>
            <w:r>
              <w:rPr>
                <w:rFonts w:ascii="Arial" w:eastAsia="Arial" w:hAnsi="Arial" w:cs="Arial"/>
                <w:sz w:val="20"/>
                <w:szCs w:val="20"/>
              </w:rPr>
              <w:t>Cuales son los diferentes lugares de la ciudad</w:t>
            </w:r>
            <w:proofErr w:type="gramStart"/>
            <w:r>
              <w:rPr>
                <w:rFonts w:ascii="Arial" w:eastAsia="Arial" w:hAnsi="Arial" w:cs="Arial"/>
                <w:sz w:val="20"/>
                <w:szCs w:val="20"/>
              </w:rPr>
              <w:t>?</w:t>
            </w:r>
            <w:proofErr w:type="gramEnd"/>
          </w:p>
          <w:p w14:paraId="41CA9390"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p>
        </w:tc>
        <w:tc>
          <w:tcPr>
            <w:tcW w:w="3401" w:type="dxa"/>
            <w:tcBorders>
              <w:left w:val="single" w:sz="4" w:space="0" w:color="000000"/>
            </w:tcBorders>
            <w:shd w:val="clear" w:color="auto" w:fill="FFFFFF"/>
          </w:tcPr>
          <w:p w14:paraId="138BC08D"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Asocio un dibujo con su descripción escrita</w:t>
            </w:r>
          </w:p>
          <w:p w14:paraId="73668E67"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Escribo composiciones sencillas sobre temas de mi interés.</w:t>
            </w:r>
          </w:p>
          <w:p w14:paraId="4071F390" w14:textId="77777777" w:rsidR="000A3821" w:rsidRDefault="000A3821" w:rsidP="00B44678">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rPr>
              <w:t>Mantengo una conversación simple en inglés con un compañero cuando desarrollo una actividad en el aula.</w:t>
            </w:r>
          </w:p>
        </w:tc>
        <w:tc>
          <w:tcPr>
            <w:tcW w:w="4104" w:type="dxa"/>
            <w:tcBorders>
              <w:left w:val="single" w:sz="4" w:space="0" w:color="000000"/>
            </w:tcBorders>
            <w:shd w:val="clear" w:color="auto" w:fill="FFFFFF"/>
          </w:tcPr>
          <w:p w14:paraId="6E99B5C0"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1 Comprende la idea general y algunos detalles en un texto informativo corto y sencillo sobre temas conocidos y de interés.</w:t>
            </w:r>
          </w:p>
        </w:tc>
        <w:tc>
          <w:tcPr>
            <w:tcW w:w="3682" w:type="dxa"/>
            <w:tcBorders>
              <w:left w:val="single" w:sz="4" w:space="0" w:color="000000"/>
            </w:tcBorders>
            <w:shd w:val="clear" w:color="auto" w:fill="FFFFFF"/>
          </w:tcPr>
          <w:p w14:paraId="19DE69CF" w14:textId="77777777" w:rsidR="000A3821" w:rsidRDefault="000A3821" w:rsidP="00B44678">
            <w:pPr>
              <w:jc w:val="both"/>
              <w:rPr>
                <w:rFonts w:ascii="Arial" w:eastAsia="Arial" w:hAnsi="Arial" w:cs="Arial"/>
                <w:sz w:val="24"/>
                <w:szCs w:val="24"/>
              </w:rPr>
            </w:pPr>
          </w:p>
        </w:tc>
      </w:tr>
    </w:tbl>
    <w:p w14:paraId="52417EB9" w14:textId="77777777" w:rsidR="000A3821" w:rsidRDefault="000A3821" w:rsidP="000A3821">
      <w:pPr>
        <w:spacing w:after="0" w:line="240" w:lineRule="auto"/>
        <w:jc w:val="both"/>
        <w:rPr>
          <w:rFonts w:ascii="Arial" w:eastAsia="Arial" w:hAnsi="Arial" w:cs="Arial"/>
          <w:sz w:val="24"/>
          <w:szCs w:val="24"/>
        </w:rPr>
      </w:pPr>
    </w:p>
    <w:p w14:paraId="35A77346"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173CFFE1" w14:textId="77777777" w:rsidTr="00B44678">
        <w:trPr>
          <w:jc w:val="center"/>
        </w:trPr>
        <w:tc>
          <w:tcPr>
            <w:tcW w:w="6140" w:type="dxa"/>
            <w:vMerge w:val="restart"/>
            <w:shd w:val="clear" w:color="auto" w:fill="BDD7EE"/>
            <w:vAlign w:val="center"/>
          </w:tcPr>
          <w:p w14:paraId="73FE05C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7330190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0080C221" w14:textId="77777777" w:rsidTr="00B44678">
        <w:trPr>
          <w:jc w:val="center"/>
        </w:trPr>
        <w:tc>
          <w:tcPr>
            <w:tcW w:w="6140" w:type="dxa"/>
            <w:vMerge/>
            <w:shd w:val="clear" w:color="auto" w:fill="BDD7EE"/>
            <w:vAlign w:val="center"/>
          </w:tcPr>
          <w:p w14:paraId="1A312897"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6AEEF82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6CB1EA9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21880B5F" w14:textId="77777777" w:rsidTr="00B44678">
        <w:trPr>
          <w:jc w:val="center"/>
        </w:trPr>
        <w:tc>
          <w:tcPr>
            <w:tcW w:w="6140" w:type="dxa"/>
            <w:shd w:val="clear" w:color="auto" w:fill="auto"/>
          </w:tcPr>
          <w:p w14:paraId="66A40C6E"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The farm: vocabulary.</w:t>
            </w:r>
          </w:p>
          <w:p w14:paraId="3E7DCAC1"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How many?</w:t>
            </w:r>
          </w:p>
          <w:p w14:paraId="7AD8178A"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There is, there are</w:t>
            </w:r>
          </w:p>
          <w:p w14:paraId="4F0C09A2"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Simple present</w:t>
            </w:r>
          </w:p>
          <w:p w14:paraId="1BDA7979"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Present with verb to be and some others verbs: affirmative statements</w:t>
            </w:r>
          </w:p>
          <w:p w14:paraId="2772E6D5"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Wh- question</w:t>
            </w:r>
          </w:p>
          <w:p w14:paraId="7E0E44FA"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Reading comprehension</w:t>
            </w:r>
          </w:p>
          <w:p w14:paraId="04793597"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Yes/ no questions.</w:t>
            </w:r>
          </w:p>
          <w:p w14:paraId="3909A49E"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p>
        </w:tc>
        <w:tc>
          <w:tcPr>
            <w:tcW w:w="3915" w:type="dxa"/>
            <w:shd w:val="clear" w:color="auto" w:fill="auto"/>
          </w:tcPr>
          <w:p w14:paraId="41FD152B"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Ciencias, sociales.</w:t>
            </w:r>
          </w:p>
          <w:p w14:paraId="2521EF4F"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p>
        </w:tc>
        <w:tc>
          <w:tcPr>
            <w:tcW w:w="3683" w:type="dxa"/>
            <w:shd w:val="clear" w:color="auto" w:fill="auto"/>
          </w:tcPr>
          <w:p w14:paraId="21E677A0"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PRAES</w:t>
            </w:r>
          </w:p>
        </w:tc>
      </w:tr>
    </w:tbl>
    <w:p w14:paraId="7B28F19B" w14:textId="77777777" w:rsidR="000A3821" w:rsidRDefault="000A3821" w:rsidP="000A3821">
      <w:pPr>
        <w:spacing w:after="0" w:line="240" w:lineRule="auto"/>
        <w:jc w:val="both"/>
        <w:rPr>
          <w:rFonts w:ascii="Arial" w:eastAsia="Arial" w:hAnsi="Arial" w:cs="Arial"/>
          <w:sz w:val="24"/>
          <w:szCs w:val="24"/>
        </w:rPr>
      </w:pPr>
    </w:p>
    <w:p w14:paraId="6CC9CD0E"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02A86597" w14:textId="77777777" w:rsidTr="00B44678">
        <w:trPr>
          <w:trHeight w:val="220"/>
          <w:jc w:val="center"/>
        </w:trPr>
        <w:tc>
          <w:tcPr>
            <w:tcW w:w="13751" w:type="dxa"/>
            <w:gridSpan w:val="3"/>
            <w:shd w:val="clear" w:color="auto" w:fill="BDD7EE"/>
          </w:tcPr>
          <w:p w14:paraId="14CC74C5"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1  -  GRADO CUARTO</w:t>
            </w:r>
          </w:p>
        </w:tc>
      </w:tr>
      <w:tr w:rsidR="000A3821" w14:paraId="2F2A121E" w14:textId="77777777" w:rsidTr="00B44678">
        <w:trPr>
          <w:trHeight w:val="340"/>
          <w:jc w:val="center"/>
        </w:trPr>
        <w:tc>
          <w:tcPr>
            <w:tcW w:w="4616" w:type="dxa"/>
            <w:shd w:val="clear" w:color="auto" w:fill="BDD7EE"/>
            <w:vAlign w:val="center"/>
          </w:tcPr>
          <w:p w14:paraId="114DF1EE"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7646E10C"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183472F0"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6A1AF11E" w14:textId="77777777" w:rsidTr="00B44678">
        <w:trPr>
          <w:trHeight w:val="2400"/>
          <w:jc w:val="center"/>
        </w:trPr>
        <w:tc>
          <w:tcPr>
            <w:tcW w:w="4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5D3D3" w14:textId="77777777" w:rsidR="000A3821" w:rsidRDefault="000A3821" w:rsidP="00B44678">
            <w:pPr>
              <w:ind w:left="283"/>
              <w:jc w:val="both"/>
              <w:rPr>
                <w:rFonts w:ascii="Arial" w:eastAsia="Arial" w:hAnsi="Arial" w:cs="Arial"/>
                <w:sz w:val="20"/>
                <w:szCs w:val="20"/>
              </w:rPr>
            </w:pPr>
            <w:r>
              <w:rPr>
                <w:rFonts w:ascii="Times New Roman" w:hAnsi="Times New Roman"/>
                <w:sz w:val="24"/>
                <w:szCs w:val="24"/>
              </w:rPr>
              <w:t>-</w:t>
            </w:r>
            <w:r>
              <w:rPr>
                <w:rFonts w:ascii="Arial" w:eastAsia="Arial" w:hAnsi="Arial" w:cs="Arial"/>
                <w:sz w:val="20"/>
                <w:szCs w:val="20"/>
              </w:rPr>
              <w:t>Responder a preguntas personales como nombre, edad, nacionalidad y dirección con apoyo de repeticiones cuando sea necesario.</w:t>
            </w:r>
          </w:p>
          <w:p w14:paraId="069C3812" w14:textId="77777777" w:rsidR="000A3821" w:rsidRDefault="000A3821" w:rsidP="00B44678">
            <w:pPr>
              <w:ind w:left="283"/>
              <w:jc w:val="both"/>
              <w:rPr>
                <w:rFonts w:ascii="Arial" w:eastAsia="Arial" w:hAnsi="Arial" w:cs="Arial"/>
                <w:sz w:val="20"/>
                <w:szCs w:val="20"/>
              </w:rPr>
            </w:pPr>
            <w:r>
              <w:rPr>
                <w:rFonts w:ascii="Times New Roman" w:hAnsi="Times New Roman"/>
                <w:sz w:val="24"/>
                <w:szCs w:val="24"/>
              </w:rPr>
              <w:t>-</w:t>
            </w:r>
            <w:r>
              <w:rPr>
                <w:rFonts w:ascii="Arial" w:eastAsia="Arial" w:hAnsi="Arial" w:cs="Arial"/>
                <w:sz w:val="20"/>
                <w:szCs w:val="20"/>
              </w:rPr>
              <w:t>describir  a otra persona conocida con frases simples y cortas, teniendo en cuenta su edad y sus características físicas.</w:t>
            </w:r>
          </w:p>
          <w:p w14:paraId="321FCC1A" w14:textId="77777777" w:rsidR="000A3821" w:rsidRDefault="000A3821" w:rsidP="00B44678">
            <w:pPr>
              <w:ind w:left="283"/>
              <w:jc w:val="both"/>
              <w:rPr>
                <w:rFonts w:ascii="Arial" w:eastAsia="Arial" w:hAnsi="Arial" w:cs="Arial"/>
                <w:sz w:val="20"/>
                <w:szCs w:val="20"/>
              </w:rPr>
            </w:pPr>
            <w:r>
              <w:rPr>
                <w:rFonts w:ascii="Arial" w:eastAsia="Arial" w:hAnsi="Arial" w:cs="Arial"/>
                <w:sz w:val="20"/>
                <w:szCs w:val="20"/>
              </w:rPr>
              <w:t>- Escribir sobre temas de mi interés.</w:t>
            </w:r>
          </w:p>
        </w:tc>
        <w:tc>
          <w:tcPr>
            <w:tcW w:w="43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E5D8D1" w14:textId="77777777" w:rsidR="000A3821" w:rsidRDefault="000A3821" w:rsidP="000A3821">
            <w:pPr>
              <w:numPr>
                <w:ilvl w:val="0"/>
                <w:numId w:val="138"/>
              </w:numPr>
              <w:spacing w:after="0"/>
            </w:pPr>
            <w:r>
              <w:rPr>
                <w:rFonts w:ascii="Times New Roman" w:hAnsi="Times New Roman"/>
                <w:sz w:val="14"/>
                <w:szCs w:val="14"/>
              </w:rPr>
              <w:t xml:space="preserve">  </w:t>
            </w:r>
            <w:r>
              <w:rPr>
                <w:rFonts w:ascii="Arial" w:eastAsia="Arial" w:hAnsi="Arial" w:cs="Arial"/>
                <w:sz w:val="20"/>
                <w:szCs w:val="20"/>
              </w:rPr>
              <w:t>Verificar la ortografía de las palabras que escribo con frecuencia.</w:t>
            </w:r>
          </w:p>
          <w:p w14:paraId="74BB7575" w14:textId="77777777" w:rsidR="000A3821" w:rsidRDefault="000A3821" w:rsidP="000A3821">
            <w:pPr>
              <w:numPr>
                <w:ilvl w:val="0"/>
                <w:numId w:val="138"/>
              </w:numPr>
              <w:spacing w:after="0"/>
            </w:pPr>
            <w:r>
              <w:rPr>
                <w:rFonts w:ascii="Arial" w:eastAsia="Arial" w:hAnsi="Arial" w:cs="Arial"/>
                <w:sz w:val="20"/>
                <w:szCs w:val="20"/>
              </w:rPr>
              <w:t>Seguir atentamente lo que dice mi profesor y mis compañeros en un juego o actividad.</w:t>
            </w:r>
          </w:p>
          <w:p w14:paraId="5695F7CC" w14:textId="77777777" w:rsidR="000A3821" w:rsidRDefault="000A3821" w:rsidP="000A3821">
            <w:pPr>
              <w:numPr>
                <w:ilvl w:val="0"/>
                <w:numId w:val="138"/>
              </w:numPr>
              <w:spacing w:after="0"/>
            </w:pPr>
            <w:r>
              <w:rPr>
                <w:rFonts w:ascii="Times New Roman" w:hAnsi="Times New Roman"/>
                <w:sz w:val="14"/>
                <w:szCs w:val="14"/>
              </w:rPr>
              <w:t xml:space="preserve">  </w:t>
            </w:r>
            <w:r>
              <w:rPr>
                <w:rFonts w:ascii="Arial" w:eastAsia="Arial" w:hAnsi="Arial" w:cs="Arial"/>
                <w:sz w:val="20"/>
                <w:szCs w:val="20"/>
              </w:rPr>
              <w:t>Usar adecuadamente estructuras y patrones gramaticales de uso frecuente.</w:t>
            </w:r>
          </w:p>
        </w:tc>
        <w:tc>
          <w:tcPr>
            <w:tcW w:w="47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503555" w14:textId="77777777" w:rsidR="000A3821" w:rsidRDefault="000A3821" w:rsidP="00B44678">
            <w:pPr>
              <w:spacing w:before="240"/>
              <w:ind w:left="283"/>
              <w:rPr>
                <w:rFonts w:ascii="Arial" w:eastAsia="Arial" w:hAnsi="Arial" w:cs="Arial"/>
                <w:sz w:val="20"/>
                <w:szCs w:val="20"/>
              </w:rPr>
            </w:pPr>
            <w:r>
              <w:rPr>
                <w:rFonts w:ascii="Arial" w:eastAsia="Arial" w:hAnsi="Arial" w:cs="Arial"/>
                <w:sz w:val="20"/>
                <w:szCs w:val="20"/>
              </w:rPr>
              <w:t>Respetar el proceso de aprendizaje de sus compañeros en el aprendizaje del inglés.</w:t>
            </w:r>
          </w:p>
        </w:tc>
      </w:tr>
    </w:tbl>
    <w:p w14:paraId="26A0F3AD" w14:textId="77777777" w:rsidR="000A3821" w:rsidRDefault="000A3821" w:rsidP="000A3821">
      <w:pPr>
        <w:spacing w:after="0" w:line="240" w:lineRule="auto"/>
        <w:rPr>
          <w:rFonts w:ascii="Arial" w:eastAsia="Arial" w:hAnsi="Arial" w:cs="Arial"/>
        </w:rPr>
      </w:pPr>
    </w:p>
    <w:p w14:paraId="07B0FD48" w14:textId="77777777" w:rsidR="000A3821" w:rsidRDefault="000A3821" w:rsidP="000A3821">
      <w:pPr>
        <w:spacing w:after="0" w:line="240" w:lineRule="auto"/>
        <w:rPr>
          <w:rFonts w:ascii="Arial" w:eastAsia="Arial" w:hAnsi="Arial" w:cs="Arial"/>
          <w:b/>
          <w:sz w:val="24"/>
          <w:szCs w:val="24"/>
        </w:rPr>
      </w:pPr>
    </w:p>
    <w:p w14:paraId="2BF166EF" w14:textId="77777777" w:rsidR="000A3821" w:rsidRDefault="000A3821" w:rsidP="000A3821">
      <w:pPr>
        <w:spacing w:after="0" w:line="240" w:lineRule="auto"/>
        <w:rPr>
          <w:rFonts w:ascii="Arial" w:eastAsia="Arial" w:hAnsi="Arial" w:cs="Arial"/>
          <w:b/>
          <w:sz w:val="24"/>
          <w:szCs w:val="24"/>
        </w:rPr>
      </w:pPr>
    </w:p>
    <w:p w14:paraId="6706A601" w14:textId="77777777" w:rsidR="000A3821" w:rsidRDefault="000A3821" w:rsidP="000A3821">
      <w:pPr>
        <w:spacing w:after="0" w:line="240" w:lineRule="auto"/>
        <w:rPr>
          <w:rFonts w:ascii="Arial" w:eastAsia="Arial" w:hAnsi="Arial" w:cs="Arial"/>
          <w:b/>
          <w:sz w:val="24"/>
          <w:szCs w:val="24"/>
        </w:rPr>
      </w:pPr>
    </w:p>
    <w:p w14:paraId="051B63A3" w14:textId="77777777" w:rsidR="000A3821" w:rsidRDefault="000A3821" w:rsidP="000A3821">
      <w:pPr>
        <w:spacing w:after="0" w:line="240" w:lineRule="auto"/>
        <w:rPr>
          <w:rFonts w:ascii="Arial" w:eastAsia="Arial" w:hAnsi="Arial" w:cs="Arial"/>
          <w:b/>
          <w:sz w:val="24"/>
          <w:szCs w:val="24"/>
        </w:rPr>
      </w:pPr>
    </w:p>
    <w:p w14:paraId="06CA0D94" w14:textId="77777777" w:rsidR="000A3821" w:rsidRDefault="000A3821" w:rsidP="000A3821">
      <w:pPr>
        <w:spacing w:after="0" w:line="240" w:lineRule="auto"/>
        <w:rPr>
          <w:rFonts w:ascii="Arial" w:eastAsia="Arial" w:hAnsi="Arial" w:cs="Arial"/>
          <w:b/>
          <w:sz w:val="24"/>
          <w:szCs w:val="24"/>
        </w:rPr>
      </w:pPr>
    </w:p>
    <w:p w14:paraId="1077A46F"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7046AEAE" w14:textId="77777777" w:rsidTr="00B44678">
        <w:trPr>
          <w:jc w:val="center"/>
        </w:trPr>
        <w:tc>
          <w:tcPr>
            <w:tcW w:w="13751" w:type="dxa"/>
            <w:shd w:val="clear" w:color="auto" w:fill="BDD7EE"/>
          </w:tcPr>
          <w:p w14:paraId="58EBFC9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6D3A977F" w14:textId="77777777" w:rsidTr="00B44678">
        <w:trPr>
          <w:jc w:val="center"/>
        </w:trPr>
        <w:tc>
          <w:tcPr>
            <w:tcW w:w="13751" w:type="dxa"/>
            <w:shd w:val="clear" w:color="auto" w:fill="BDD7EE"/>
          </w:tcPr>
          <w:p w14:paraId="62A84A63" w14:textId="77777777" w:rsidR="000A3821" w:rsidRDefault="000A3821" w:rsidP="00B44678">
            <w:pPr>
              <w:rPr>
                <w:rFonts w:ascii="Arial" w:eastAsia="Arial" w:hAnsi="Arial" w:cs="Arial"/>
                <w:b/>
                <w:sz w:val="24"/>
                <w:szCs w:val="24"/>
              </w:rPr>
            </w:pPr>
            <w:r>
              <w:rPr>
                <w:rFonts w:ascii="Arial" w:eastAsia="Arial" w:hAnsi="Arial" w:cs="Arial"/>
                <w:b/>
                <w:sz w:val="24"/>
                <w:szCs w:val="24"/>
              </w:rPr>
              <w:t>CICLO II</w:t>
            </w:r>
          </w:p>
        </w:tc>
      </w:tr>
      <w:tr w:rsidR="000A3821" w14:paraId="22DEDD93" w14:textId="77777777" w:rsidTr="00B44678">
        <w:trPr>
          <w:jc w:val="center"/>
        </w:trPr>
        <w:tc>
          <w:tcPr>
            <w:tcW w:w="13751" w:type="dxa"/>
            <w:shd w:val="clear" w:color="auto" w:fill="FFFFFF"/>
          </w:tcPr>
          <w:p w14:paraId="7BD2D3AD"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620F8D74" w14:textId="77777777" w:rsidR="000A3821" w:rsidRDefault="000A3821" w:rsidP="00B44678">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rPr>
              <w:t>Construir y comprender textos cortos, sencillos e ilustrados por medio de la adquisición de sus elementos gramaticales, la escucha y la pronunciación.</w:t>
            </w:r>
          </w:p>
          <w:p w14:paraId="09B293DB" w14:textId="77777777" w:rsidR="000A3821" w:rsidRDefault="000A3821" w:rsidP="00B44678">
            <w:pPr>
              <w:rPr>
                <w:rFonts w:ascii="Arial" w:eastAsia="Arial" w:hAnsi="Arial" w:cs="Arial"/>
                <w:b/>
                <w:sz w:val="24"/>
                <w:szCs w:val="24"/>
              </w:rPr>
            </w:pPr>
          </w:p>
        </w:tc>
      </w:tr>
    </w:tbl>
    <w:p w14:paraId="5AE71FE6"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27D168A5" w14:textId="77777777" w:rsidTr="00B44678">
        <w:trPr>
          <w:jc w:val="center"/>
        </w:trPr>
        <w:tc>
          <w:tcPr>
            <w:tcW w:w="13751" w:type="dxa"/>
            <w:shd w:val="clear" w:color="auto" w:fill="BDD7EE"/>
          </w:tcPr>
          <w:p w14:paraId="6FBFB00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CUARTO</w:t>
            </w:r>
          </w:p>
        </w:tc>
      </w:tr>
      <w:tr w:rsidR="000A3821" w14:paraId="7D1B8443" w14:textId="77777777" w:rsidTr="00B44678">
        <w:trPr>
          <w:jc w:val="center"/>
        </w:trPr>
        <w:tc>
          <w:tcPr>
            <w:tcW w:w="13751" w:type="dxa"/>
          </w:tcPr>
          <w:p w14:paraId="27A842E8"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6B37721C" w14:textId="77777777" w:rsidTr="00B44678">
        <w:trPr>
          <w:jc w:val="center"/>
        </w:trPr>
        <w:tc>
          <w:tcPr>
            <w:tcW w:w="13751" w:type="dxa"/>
          </w:tcPr>
          <w:p w14:paraId="23ADF135"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Objetivo de grado</w:t>
            </w:r>
          </w:p>
          <w:p w14:paraId="630B4343" w14:textId="77777777" w:rsidR="000A3821" w:rsidRDefault="000A3821" w:rsidP="00B44678">
            <w:pPr>
              <w:jc w:val="both"/>
              <w:rPr>
                <w:rFonts w:ascii="Arial" w:eastAsia="Arial" w:hAnsi="Arial" w:cs="Arial"/>
              </w:rPr>
            </w:pPr>
            <w:r>
              <w:rPr>
                <w:rFonts w:ascii="Arial" w:eastAsia="Arial" w:hAnsi="Arial" w:cs="Arial"/>
              </w:rPr>
              <w:t>Comprender textos y lo que le dice el profesor sobre los elementos a su alrededor. Producir textos orales y escritos sobre él, su familia y su entorno.</w:t>
            </w:r>
          </w:p>
          <w:p w14:paraId="42204658" w14:textId="77777777" w:rsidR="000A3821" w:rsidRDefault="000A3821" w:rsidP="00B44678">
            <w:pPr>
              <w:jc w:val="both"/>
              <w:rPr>
                <w:rFonts w:ascii="Arial" w:eastAsia="Arial" w:hAnsi="Arial" w:cs="Arial"/>
                <w:sz w:val="23"/>
                <w:szCs w:val="23"/>
              </w:rPr>
            </w:pPr>
          </w:p>
        </w:tc>
      </w:tr>
    </w:tbl>
    <w:p w14:paraId="49219BB3"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4"/>
        <w:gridCol w:w="4328"/>
        <w:gridCol w:w="4906"/>
      </w:tblGrid>
      <w:tr w:rsidR="000A3821" w14:paraId="61A0A728" w14:textId="77777777" w:rsidTr="00B44678">
        <w:trPr>
          <w:trHeight w:val="280"/>
          <w:jc w:val="center"/>
        </w:trPr>
        <w:tc>
          <w:tcPr>
            <w:tcW w:w="4504" w:type="dxa"/>
            <w:shd w:val="clear" w:color="auto" w:fill="BDD7EE"/>
          </w:tcPr>
          <w:p w14:paraId="295F01D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28" w:type="dxa"/>
            <w:shd w:val="clear" w:color="auto" w:fill="BDD7EE"/>
          </w:tcPr>
          <w:p w14:paraId="3CD73AF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06" w:type="dxa"/>
            <w:shd w:val="clear" w:color="auto" w:fill="BDD7EE"/>
          </w:tcPr>
          <w:p w14:paraId="27FE4B6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599DF11F" w14:textId="77777777" w:rsidTr="00B44678">
        <w:trPr>
          <w:jc w:val="center"/>
        </w:trPr>
        <w:tc>
          <w:tcPr>
            <w:tcW w:w="4504" w:type="dxa"/>
          </w:tcPr>
          <w:p w14:paraId="6B398E75" w14:textId="77777777" w:rsidR="000A3821" w:rsidRDefault="000A3821" w:rsidP="00B44678">
            <w:pPr>
              <w:jc w:val="both"/>
              <w:rPr>
                <w:rFonts w:ascii="Arial" w:eastAsia="Arial" w:hAnsi="Arial" w:cs="Arial"/>
                <w:b/>
              </w:rPr>
            </w:pPr>
          </w:p>
          <w:p w14:paraId="1A1B120C"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Lingüística</w:t>
            </w:r>
          </w:p>
          <w:p w14:paraId="1B900D6F"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Pragmática </w:t>
            </w:r>
          </w:p>
          <w:p w14:paraId="00602236"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Sociolingüística</w:t>
            </w:r>
          </w:p>
          <w:p w14:paraId="030D1EA7" w14:textId="77777777" w:rsidR="000A3821" w:rsidRDefault="000A3821" w:rsidP="00B44678">
            <w:pPr>
              <w:jc w:val="both"/>
              <w:rPr>
                <w:rFonts w:ascii="Arial" w:eastAsia="Arial" w:hAnsi="Arial" w:cs="Arial"/>
                <w:b/>
              </w:rPr>
            </w:pPr>
          </w:p>
          <w:p w14:paraId="295DA684" w14:textId="77777777" w:rsidR="000A3821" w:rsidRDefault="000A3821" w:rsidP="00B44678">
            <w:pPr>
              <w:jc w:val="both"/>
              <w:rPr>
                <w:rFonts w:ascii="Arial" w:eastAsia="Arial" w:hAnsi="Arial" w:cs="Arial"/>
                <w:b/>
              </w:rPr>
            </w:pPr>
          </w:p>
          <w:p w14:paraId="08C9E080" w14:textId="77777777" w:rsidR="000A3821" w:rsidRDefault="000A3821" w:rsidP="00B44678">
            <w:pPr>
              <w:jc w:val="both"/>
              <w:rPr>
                <w:rFonts w:ascii="Arial" w:eastAsia="Arial" w:hAnsi="Arial" w:cs="Arial"/>
                <w:b/>
              </w:rPr>
            </w:pPr>
          </w:p>
          <w:p w14:paraId="43B637D3" w14:textId="77777777" w:rsidR="000A3821" w:rsidRDefault="000A3821" w:rsidP="00B44678">
            <w:pPr>
              <w:jc w:val="both"/>
              <w:rPr>
                <w:rFonts w:ascii="Arial" w:eastAsia="Arial" w:hAnsi="Arial" w:cs="Arial"/>
                <w:b/>
              </w:rPr>
            </w:pPr>
          </w:p>
          <w:p w14:paraId="40886704" w14:textId="77777777" w:rsidR="000A3821" w:rsidRDefault="000A3821" w:rsidP="00B44678">
            <w:pPr>
              <w:jc w:val="both"/>
              <w:rPr>
                <w:rFonts w:ascii="Arial" w:eastAsia="Arial" w:hAnsi="Arial" w:cs="Arial"/>
                <w:b/>
              </w:rPr>
            </w:pPr>
          </w:p>
        </w:tc>
        <w:tc>
          <w:tcPr>
            <w:tcW w:w="4328" w:type="dxa"/>
          </w:tcPr>
          <w:p w14:paraId="4BE4E004" w14:textId="77777777" w:rsidR="000A3821" w:rsidRDefault="000A3821" w:rsidP="00B44678">
            <w:pPr>
              <w:spacing w:before="240" w:after="240"/>
              <w:jc w:val="both"/>
              <w:rPr>
                <w:rFonts w:ascii="Arial" w:eastAsia="Arial" w:hAnsi="Arial" w:cs="Arial"/>
                <w:sz w:val="20"/>
                <w:szCs w:val="20"/>
              </w:rPr>
            </w:pPr>
            <w:r>
              <w:rPr>
                <w:rFonts w:ascii="Arial" w:eastAsia="Arial" w:hAnsi="Arial" w:cs="Arial"/>
                <w:b/>
                <w:sz w:val="20"/>
                <w:szCs w:val="20"/>
              </w:rPr>
              <w:t>CONVIVENCIA Y PAZ:</w:t>
            </w:r>
            <w:r>
              <w:rPr>
                <w:rFonts w:ascii="Arial" w:eastAsia="Arial" w:hAnsi="Arial" w:cs="Arial"/>
                <w:sz w:val="20"/>
                <w:szCs w:val="20"/>
              </w:rPr>
              <w:t xml:space="preserve"> Reconozco el valor de las normas y los acuerdos para la convivencia en la familia, en el medio escolar y en otras situaciones. (competencias integradoras) </w:t>
            </w:r>
          </w:p>
        </w:tc>
        <w:tc>
          <w:tcPr>
            <w:tcW w:w="4906" w:type="dxa"/>
          </w:tcPr>
          <w:p w14:paraId="2672D1F2" w14:textId="77777777" w:rsidR="000A3821" w:rsidRDefault="000A3821" w:rsidP="00B44678">
            <w:pPr>
              <w:spacing w:before="240" w:after="240"/>
              <w:jc w:val="both"/>
              <w:rPr>
                <w:rFonts w:ascii="Arial" w:eastAsia="Arial" w:hAnsi="Arial" w:cs="Arial"/>
                <w:b/>
                <w:sz w:val="18"/>
                <w:szCs w:val="18"/>
              </w:rPr>
            </w:pPr>
            <w:r>
              <w:rPr>
                <w:rFonts w:ascii="Arial" w:eastAsia="Arial" w:hAnsi="Arial" w:cs="Arial"/>
                <w:b/>
              </w:rPr>
              <w:t>TIPO INTERPERSONAL</w:t>
            </w:r>
            <w:r>
              <w:rPr>
                <w:rFonts w:ascii="Arial" w:eastAsia="Arial" w:hAnsi="Arial" w:cs="Arial"/>
              </w:rPr>
              <w:t xml:space="preserve">: </w:t>
            </w:r>
            <w:r>
              <w:rPr>
                <w:rFonts w:ascii="Arial" w:eastAsia="Arial" w:hAnsi="Arial" w:cs="Arial"/>
                <w:b/>
                <w:sz w:val="18"/>
                <w:szCs w:val="18"/>
              </w:rPr>
              <w:t>COMUNICACIÓN</w:t>
            </w:r>
          </w:p>
          <w:p w14:paraId="1DECF840" w14:textId="77777777" w:rsidR="000A3821" w:rsidRDefault="000A3821" w:rsidP="00B44678">
            <w:pPr>
              <w:spacing w:before="240" w:after="240"/>
              <w:jc w:val="both"/>
              <w:rPr>
                <w:rFonts w:ascii="Arial" w:eastAsia="Arial" w:hAnsi="Arial" w:cs="Arial"/>
              </w:rPr>
            </w:pPr>
            <w:r>
              <w:rPr>
                <w:rFonts w:ascii="Arial" w:eastAsia="Arial" w:hAnsi="Arial" w:cs="Arial"/>
              </w:rPr>
              <w:t>Reconocer y comprender a los otros y expresar ideas y emociones, con el fin de crear y compartir</w:t>
            </w:r>
          </w:p>
          <w:p w14:paraId="26FC5FBB" w14:textId="77777777" w:rsidR="000A3821" w:rsidRDefault="000A3821" w:rsidP="00B44678">
            <w:pPr>
              <w:spacing w:before="240" w:after="240"/>
              <w:jc w:val="both"/>
              <w:rPr>
                <w:rFonts w:ascii="Arial" w:eastAsia="Arial" w:hAnsi="Arial" w:cs="Arial"/>
              </w:rPr>
            </w:pPr>
            <w:r>
              <w:rPr>
                <w:rFonts w:ascii="Arial" w:eastAsia="Arial" w:hAnsi="Arial" w:cs="Arial"/>
              </w:rPr>
              <w:t>significados, transmitir ideas, interpretar y procesar conceptos y datos, teniendo en cuenta el contexto.</w:t>
            </w:r>
          </w:p>
          <w:p w14:paraId="3AF1506A" w14:textId="77777777" w:rsidR="000A3821" w:rsidRDefault="000A3821" w:rsidP="00B44678">
            <w:pPr>
              <w:spacing w:before="240" w:after="240"/>
              <w:jc w:val="both"/>
              <w:rPr>
                <w:rFonts w:ascii="Arial" w:eastAsia="Arial" w:hAnsi="Arial" w:cs="Arial"/>
              </w:rPr>
            </w:pPr>
            <w:r>
              <w:rPr>
                <w:rFonts w:ascii="Arial" w:eastAsia="Arial" w:hAnsi="Arial" w:cs="Arial"/>
              </w:rPr>
              <w:t xml:space="preserve"> </w:t>
            </w:r>
            <w:r>
              <w:rPr>
                <w:rFonts w:ascii="Arial" w:eastAsia="Arial" w:hAnsi="Arial" w:cs="Arial"/>
                <w:b/>
              </w:rPr>
              <w:t xml:space="preserve">EVIDENCIAS: </w:t>
            </w:r>
            <w:r>
              <w:rPr>
                <w:rFonts w:ascii="Arial" w:eastAsia="Arial" w:hAnsi="Arial" w:cs="Arial"/>
              </w:rPr>
              <w:t>Comprendo correctamente las instrucciones</w:t>
            </w:r>
          </w:p>
          <w:p w14:paraId="56A6D749" w14:textId="77777777" w:rsidR="000A3821" w:rsidRDefault="000A3821" w:rsidP="00B44678">
            <w:pPr>
              <w:spacing w:before="240" w:after="240"/>
              <w:jc w:val="both"/>
              <w:rPr>
                <w:rFonts w:ascii="Arial" w:eastAsia="Arial" w:hAnsi="Arial" w:cs="Arial"/>
              </w:rPr>
            </w:pPr>
            <w:r>
              <w:rPr>
                <w:rFonts w:ascii="Arial" w:eastAsia="Arial" w:hAnsi="Arial" w:cs="Arial"/>
              </w:rPr>
              <w:t>.</w:t>
            </w:r>
          </w:p>
        </w:tc>
      </w:tr>
      <w:tr w:rsidR="000A3821" w14:paraId="51F57EF1" w14:textId="77777777" w:rsidTr="00B44678">
        <w:trPr>
          <w:jc w:val="center"/>
        </w:trPr>
        <w:tc>
          <w:tcPr>
            <w:tcW w:w="13738" w:type="dxa"/>
            <w:gridSpan w:val="3"/>
            <w:shd w:val="clear" w:color="auto" w:fill="9CC3E5"/>
          </w:tcPr>
          <w:p w14:paraId="1B3817C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2B1F067B" w14:textId="77777777" w:rsidTr="00B44678">
        <w:trPr>
          <w:jc w:val="center"/>
        </w:trPr>
        <w:tc>
          <w:tcPr>
            <w:tcW w:w="13738" w:type="dxa"/>
            <w:gridSpan w:val="3"/>
          </w:tcPr>
          <w:p w14:paraId="5213C63B"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5BA8A7BD"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7037E37C" w14:textId="77777777" w:rsidR="000A3821" w:rsidRDefault="000A3821" w:rsidP="00B44678">
            <w:pPr>
              <w:jc w:val="both"/>
              <w:rPr>
                <w:rFonts w:ascii="Arial" w:eastAsia="Arial" w:hAnsi="Arial" w:cs="Arial"/>
                <w:b/>
              </w:rPr>
            </w:pPr>
          </w:p>
        </w:tc>
      </w:tr>
    </w:tbl>
    <w:p w14:paraId="60486F07"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02D2E7F2" w14:textId="77777777" w:rsidTr="00B44678">
        <w:trPr>
          <w:trHeight w:val="260"/>
          <w:jc w:val="center"/>
        </w:trPr>
        <w:tc>
          <w:tcPr>
            <w:tcW w:w="5952" w:type="dxa"/>
            <w:gridSpan w:val="2"/>
            <w:shd w:val="clear" w:color="auto" w:fill="BDD7EE"/>
            <w:vAlign w:val="center"/>
          </w:tcPr>
          <w:p w14:paraId="55D85148"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2</w:t>
            </w:r>
          </w:p>
        </w:tc>
        <w:tc>
          <w:tcPr>
            <w:tcW w:w="7786" w:type="dxa"/>
            <w:gridSpan w:val="2"/>
            <w:shd w:val="clear" w:color="auto" w:fill="BDD7EE"/>
            <w:vAlign w:val="center"/>
          </w:tcPr>
          <w:p w14:paraId="66B32D0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CUARTO</w:t>
            </w:r>
          </w:p>
        </w:tc>
      </w:tr>
      <w:tr w:rsidR="000A3821" w14:paraId="36A2013D" w14:textId="77777777" w:rsidTr="00B44678">
        <w:trPr>
          <w:trHeight w:val="440"/>
          <w:jc w:val="center"/>
        </w:trPr>
        <w:tc>
          <w:tcPr>
            <w:tcW w:w="2551" w:type="dxa"/>
            <w:tcBorders>
              <w:right w:val="single" w:sz="4" w:space="0" w:color="000000"/>
            </w:tcBorders>
            <w:shd w:val="clear" w:color="auto" w:fill="BDD7EE"/>
            <w:vAlign w:val="center"/>
          </w:tcPr>
          <w:p w14:paraId="7018DB32"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049DF46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3AB682F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06CB0C4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6502B712" w14:textId="77777777" w:rsidTr="00B44678">
        <w:trPr>
          <w:trHeight w:val="1400"/>
          <w:jc w:val="center"/>
        </w:trPr>
        <w:tc>
          <w:tcPr>
            <w:tcW w:w="2551" w:type="dxa"/>
            <w:tcBorders>
              <w:right w:val="single" w:sz="4" w:space="0" w:color="000000"/>
            </w:tcBorders>
            <w:shd w:val="clear" w:color="auto" w:fill="FFFFFF"/>
          </w:tcPr>
          <w:p w14:paraId="00166305" w14:textId="77777777" w:rsidR="000A3821" w:rsidRPr="001B2D3F" w:rsidRDefault="000A3821" w:rsidP="00B44678">
            <w:pPr>
              <w:spacing w:before="240"/>
              <w:jc w:val="both"/>
              <w:rPr>
                <w:rFonts w:ascii="Arial" w:eastAsia="Arial" w:hAnsi="Arial" w:cs="Arial"/>
                <w:sz w:val="20"/>
                <w:szCs w:val="20"/>
                <w:lang w:val="en-US"/>
              </w:rPr>
            </w:pPr>
            <w:r w:rsidRPr="001B2D3F">
              <w:rPr>
                <w:rFonts w:ascii="Arial" w:eastAsia="Arial" w:hAnsi="Arial" w:cs="Arial"/>
                <w:sz w:val="20"/>
                <w:szCs w:val="20"/>
                <w:lang w:val="en-US"/>
              </w:rPr>
              <w:t>What is your favorite sport?</w:t>
            </w:r>
          </w:p>
          <w:p w14:paraId="75E172D5" w14:textId="77777777" w:rsidR="000A3821" w:rsidRPr="001B2D3F" w:rsidRDefault="000A3821" w:rsidP="00B44678">
            <w:pPr>
              <w:spacing w:before="240"/>
              <w:jc w:val="both"/>
              <w:rPr>
                <w:rFonts w:ascii="Arial" w:eastAsia="Arial" w:hAnsi="Arial" w:cs="Arial"/>
                <w:sz w:val="20"/>
                <w:szCs w:val="20"/>
                <w:lang w:val="en-US"/>
              </w:rPr>
            </w:pPr>
            <w:r w:rsidRPr="001B2D3F">
              <w:rPr>
                <w:rFonts w:ascii="Arial" w:eastAsia="Arial" w:hAnsi="Arial" w:cs="Arial"/>
                <w:sz w:val="20"/>
                <w:szCs w:val="20"/>
                <w:lang w:val="en-US"/>
              </w:rPr>
              <w:t xml:space="preserve"> </w:t>
            </w:r>
          </w:p>
          <w:p w14:paraId="64FF422D" w14:textId="77777777" w:rsidR="000A3821" w:rsidRDefault="000A3821" w:rsidP="00B44678">
            <w:pPr>
              <w:pBdr>
                <w:top w:val="nil"/>
                <w:left w:val="nil"/>
                <w:bottom w:val="nil"/>
                <w:right w:val="nil"/>
                <w:between w:val="nil"/>
              </w:pBdr>
              <w:jc w:val="both"/>
              <w:rPr>
                <w:rFonts w:ascii="Arial" w:eastAsia="Arial" w:hAnsi="Arial" w:cs="Arial"/>
              </w:rPr>
            </w:pPr>
            <w:r>
              <w:rPr>
                <w:rFonts w:ascii="Arial" w:eastAsia="Arial" w:hAnsi="Arial" w:cs="Arial"/>
                <w:sz w:val="20"/>
                <w:szCs w:val="20"/>
              </w:rPr>
              <w:t>Cual es tu deporte favorito?</w:t>
            </w:r>
          </w:p>
        </w:tc>
        <w:tc>
          <w:tcPr>
            <w:tcW w:w="3401" w:type="dxa"/>
            <w:tcBorders>
              <w:left w:val="single" w:sz="4" w:space="0" w:color="000000"/>
            </w:tcBorders>
            <w:shd w:val="clear" w:color="auto" w:fill="FFFFFF"/>
          </w:tcPr>
          <w:p w14:paraId="2F9A9616"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Ubico en un texto corto los lugares y momentos en que suceden las acciones</w:t>
            </w:r>
          </w:p>
          <w:p w14:paraId="587C8662"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Me describo a mí o a otra persona conocida, con frases simples y cortas, teniendo en cuenta su edad y sus características físicas.</w:t>
            </w:r>
          </w:p>
        </w:tc>
        <w:tc>
          <w:tcPr>
            <w:tcW w:w="4104" w:type="dxa"/>
            <w:tcBorders>
              <w:left w:val="single" w:sz="4" w:space="0" w:color="000000"/>
            </w:tcBorders>
            <w:shd w:val="clear" w:color="auto" w:fill="FFFFFF"/>
          </w:tcPr>
          <w:p w14:paraId="3C3C46E0"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4 Compara características básicas de personas, objetos y lugares de su escuela y comunidad, a través de oraciones simples</w:t>
            </w:r>
          </w:p>
        </w:tc>
        <w:tc>
          <w:tcPr>
            <w:tcW w:w="3682" w:type="dxa"/>
            <w:tcBorders>
              <w:left w:val="single" w:sz="4" w:space="0" w:color="000000"/>
            </w:tcBorders>
            <w:shd w:val="clear" w:color="auto" w:fill="FFFFFF"/>
          </w:tcPr>
          <w:p w14:paraId="6F77E114" w14:textId="77777777" w:rsidR="000A3821" w:rsidRDefault="000A3821" w:rsidP="00B44678">
            <w:pPr>
              <w:jc w:val="both"/>
              <w:rPr>
                <w:rFonts w:ascii="Arial" w:eastAsia="Arial" w:hAnsi="Arial" w:cs="Arial"/>
                <w:sz w:val="24"/>
                <w:szCs w:val="24"/>
              </w:rPr>
            </w:pPr>
          </w:p>
        </w:tc>
      </w:tr>
    </w:tbl>
    <w:p w14:paraId="343622A7"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6274324D" w14:textId="77777777" w:rsidTr="00B44678">
        <w:trPr>
          <w:jc w:val="center"/>
        </w:trPr>
        <w:tc>
          <w:tcPr>
            <w:tcW w:w="6140" w:type="dxa"/>
            <w:vMerge w:val="restart"/>
            <w:shd w:val="clear" w:color="auto" w:fill="BDD7EE"/>
            <w:vAlign w:val="center"/>
          </w:tcPr>
          <w:p w14:paraId="1BDC36D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6A30853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426F9773" w14:textId="77777777" w:rsidTr="00B44678">
        <w:trPr>
          <w:jc w:val="center"/>
        </w:trPr>
        <w:tc>
          <w:tcPr>
            <w:tcW w:w="6140" w:type="dxa"/>
            <w:vMerge/>
            <w:shd w:val="clear" w:color="auto" w:fill="BDD7EE"/>
            <w:vAlign w:val="center"/>
          </w:tcPr>
          <w:p w14:paraId="1EBA9635"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772127B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4DFEC8F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667068F9" w14:textId="77777777" w:rsidTr="00B44678">
        <w:trPr>
          <w:jc w:val="center"/>
        </w:trPr>
        <w:tc>
          <w:tcPr>
            <w:tcW w:w="6140" w:type="dxa"/>
            <w:shd w:val="clear" w:color="auto" w:fill="auto"/>
          </w:tcPr>
          <w:p w14:paraId="4E11DEB5"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Sports: vocabulary</w:t>
            </w:r>
          </w:p>
          <w:p w14:paraId="1E99ADFB"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What can you do? I, she, he can swim, can’t surf.</w:t>
            </w:r>
          </w:p>
          <w:p w14:paraId="08B44310"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Ordinal numbers</w:t>
            </w:r>
          </w:p>
          <w:p w14:paraId="067D7E3B"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When is your birthday? My birthday is on…. When is Christmas, Halloween?</w:t>
            </w:r>
          </w:p>
          <w:p w14:paraId="17604081"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Simple past: verb to be</w:t>
            </w:r>
          </w:p>
          <w:p w14:paraId="629748A3"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Affirmative/negative statements</w:t>
            </w:r>
          </w:p>
          <w:p w14:paraId="60CA82C2"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Wh-questions with was/were</w:t>
            </w:r>
          </w:p>
          <w:p w14:paraId="54073BBF"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Prepositions</w:t>
            </w:r>
          </w:p>
          <w:p w14:paraId="348BDE1D"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Using prepositional phrases</w:t>
            </w:r>
          </w:p>
          <w:p w14:paraId="74D4BC33"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Objects pronouns: me, you, him, it, us, and them</w:t>
            </w:r>
          </w:p>
        </w:tc>
        <w:tc>
          <w:tcPr>
            <w:tcW w:w="3915" w:type="dxa"/>
            <w:shd w:val="clear" w:color="auto" w:fill="auto"/>
          </w:tcPr>
          <w:p w14:paraId="2044DD2D"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Ciencias, sociales, matemáticas.</w:t>
            </w:r>
          </w:p>
        </w:tc>
        <w:tc>
          <w:tcPr>
            <w:tcW w:w="3683" w:type="dxa"/>
            <w:shd w:val="clear" w:color="auto" w:fill="auto"/>
          </w:tcPr>
          <w:p w14:paraId="0CE5C983"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sz w:val="24"/>
                <w:szCs w:val="24"/>
              </w:rPr>
            </w:pPr>
          </w:p>
        </w:tc>
      </w:tr>
    </w:tbl>
    <w:p w14:paraId="0178161E" w14:textId="77777777" w:rsidR="000A3821" w:rsidRDefault="000A3821" w:rsidP="000A3821">
      <w:pPr>
        <w:spacing w:after="0" w:line="240" w:lineRule="auto"/>
        <w:jc w:val="both"/>
        <w:rPr>
          <w:rFonts w:ascii="Arial" w:eastAsia="Arial" w:hAnsi="Arial" w:cs="Arial"/>
          <w:sz w:val="24"/>
          <w:szCs w:val="24"/>
        </w:rPr>
      </w:pPr>
    </w:p>
    <w:p w14:paraId="76F52176" w14:textId="77777777" w:rsidR="000A3821" w:rsidRDefault="000A3821" w:rsidP="000A3821">
      <w:pPr>
        <w:spacing w:after="0" w:line="240" w:lineRule="auto"/>
        <w:jc w:val="both"/>
        <w:rPr>
          <w:rFonts w:ascii="Arial" w:eastAsia="Arial" w:hAnsi="Arial" w:cs="Arial"/>
          <w:sz w:val="24"/>
          <w:szCs w:val="24"/>
        </w:rPr>
      </w:pPr>
    </w:p>
    <w:tbl>
      <w:tblPr>
        <w:tblW w:w="13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380"/>
        <w:gridCol w:w="4755"/>
      </w:tblGrid>
      <w:tr w:rsidR="000A3821" w14:paraId="7FF2239E" w14:textId="77777777" w:rsidTr="00DF7036">
        <w:trPr>
          <w:trHeight w:val="220"/>
          <w:jc w:val="center"/>
        </w:trPr>
        <w:tc>
          <w:tcPr>
            <w:tcW w:w="13815" w:type="dxa"/>
            <w:gridSpan w:val="3"/>
            <w:shd w:val="clear" w:color="auto" w:fill="BDD7EE"/>
          </w:tcPr>
          <w:p w14:paraId="35119E49"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2  -  GRADO CUARTO</w:t>
            </w:r>
          </w:p>
        </w:tc>
      </w:tr>
      <w:tr w:rsidR="000A3821" w14:paraId="7933C913" w14:textId="77777777" w:rsidTr="00DF7036">
        <w:trPr>
          <w:trHeight w:val="340"/>
          <w:jc w:val="center"/>
        </w:trPr>
        <w:tc>
          <w:tcPr>
            <w:tcW w:w="4680" w:type="dxa"/>
            <w:shd w:val="clear" w:color="auto" w:fill="BDD7EE"/>
            <w:vAlign w:val="center"/>
          </w:tcPr>
          <w:p w14:paraId="074D6115"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80" w:type="dxa"/>
            <w:shd w:val="clear" w:color="auto" w:fill="BDD7EE"/>
            <w:vAlign w:val="center"/>
          </w:tcPr>
          <w:p w14:paraId="3E921FB2"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55" w:type="dxa"/>
            <w:shd w:val="clear" w:color="auto" w:fill="BDD7EE"/>
            <w:vAlign w:val="center"/>
          </w:tcPr>
          <w:p w14:paraId="06D6CAEE"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2D675987" w14:textId="77777777" w:rsidTr="00DF7036">
        <w:trPr>
          <w:trHeight w:val="1560"/>
          <w:jc w:val="center"/>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5DC15"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sz w:val="20"/>
                <w:szCs w:val="20"/>
              </w:rPr>
              <w:t>-Comprender descripciones cortas sobre personas, lugares y acciones conocidas.</w:t>
            </w:r>
          </w:p>
          <w:p w14:paraId="25C8E6F9"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sz w:val="20"/>
                <w:szCs w:val="20"/>
              </w:rPr>
              <w:t>- usar oraciones cortas para decir lo que puedo o no puedo hacer</w:t>
            </w:r>
          </w:p>
        </w:tc>
        <w:tc>
          <w:tcPr>
            <w:tcW w:w="4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51B407" w14:textId="77777777" w:rsidR="000A3821" w:rsidRDefault="000A3821" w:rsidP="00B44678">
            <w:pPr>
              <w:spacing w:before="240"/>
              <w:ind w:left="141"/>
              <w:rPr>
                <w:rFonts w:ascii="Arial" w:eastAsia="Arial" w:hAnsi="Arial" w:cs="Arial"/>
                <w:sz w:val="20"/>
                <w:szCs w:val="20"/>
              </w:rPr>
            </w:pPr>
            <w:r>
              <w:rPr>
                <w:rFonts w:ascii="Arial" w:eastAsia="Arial" w:hAnsi="Arial" w:cs="Arial"/>
                <w:sz w:val="20"/>
                <w:szCs w:val="20"/>
              </w:rPr>
              <w:t>-Escribir descripciones y narraciones cortas basadas en una secuencia de ilustraciones.</w:t>
            </w:r>
          </w:p>
          <w:p w14:paraId="047434A8" w14:textId="77777777" w:rsidR="000A3821" w:rsidRDefault="000A3821" w:rsidP="00B44678">
            <w:pPr>
              <w:spacing w:before="240"/>
              <w:ind w:left="141"/>
              <w:rPr>
                <w:rFonts w:ascii="Arial" w:eastAsia="Arial" w:hAnsi="Arial" w:cs="Arial"/>
                <w:sz w:val="20"/>
                <w:szCs w:val="20"/>
              </w:rPr>
            </w:pPr>
            <w:r>
              <w:rPr>
                <w:rFonts w:ascii="Arial" w:eastAsia="Arial" w:hAnsi="Arial" w:cs="Arial"/>
                <w:sz w:val="20"/>
                <w:szCs w:val="20"/>
              </w:rPr>
              <w:t>- verificar la ortografía de las palabras que escribo con frecuencia.</w:t>
            </w:r>
          </w:p>
        </w:tc>
        <w:tc>
          <w:tcPr>
            <w:tcW w:w="4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14C8C6" w14:textId="77777777" w:rsidR="000A3821" w:rsidRDefault="000A3821" w:rsidP="00B44678">
            <w:pPr>
              <w:spacing w:before="240"/>
              <w:ind w:left="141"/>
              <w:rPr>
                <w:rFonts w:ascii="Arial" w:eastAsia="Arial" w:hAnsi="Arial" w:cs="Arial"/>
                <w:sz w:val="20"/>
                <w:szCs w:val="20"/>
              </w:rPr>
            </w:pPr>
            <w:r>
              <w:rPr>
                <w:rFonts w:ascii="Arial" w:eastAsia="Arial" w:hAnsi="Arial" w:cs="Arial"/>
                <w:sz w:val="20"/>
                <w:szCs w:val="20"/>
              </w:rPr>
              <w:t>Valorar  los aportes de los compañeros en todas las actividades realizadas en la clase.</w:t>
            </w:r>
          </w:p>
        </w:tc>
      </w:tr>
    </w:tbl>
    <w:p w14:paraId="70E264C9" w14:textId="77777777" w:rsidR="000A3821" w:rsidRDefault="000A3821" w:rsidP="000A3821">
      <w:pPr>
        <w:spacing w:after="0" w:line="240" w:lineRule="auto"/>
        <w:rPr>
          <w:rFonts w:ascii="Arial" w:eastAsia="Arial" w:hAnsi="Arial" w:cs="Arial"/>
        </w:rPr>
      </w:pPr>
    </w:p>
    <w:p w14:paraId="38415D92" w14:textId="77777777" w:rsidR="000A3821" w:rsidRDefault="000A3821" w:rsidP="000A3821">
      <w:pPr>
        <w:spacing w:after="0" w:line="240" w:lineRule="auto"/>
        <w:rPr>
          <w:rFonts w:ascii="Arial" w:eastAsia="Arial" w:hAnsi="Arial" w:cs="Arial"/>
          <w:b/>
          <w:sz w:val="24"/>
          <w:szCs w:val="24"/>
        </w:rPr>
      </w:pPr>
    </w:p>
    <w:p w14:paraId="3EAF68E8"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58DA4CE5" w14:textId="77777777" w:rsidTr="00DF7036">
        <w:trPr>
          <w:jc w:val="center"/>
        </w:trPr>
        <w:tc>
          <w:tcPr>
            <w:tcW w:w="13751" w:type="dxa"/>
            <w:shd w:val="clear" w:color="auto" w:fill="BDD7EE"/>
          </w:tcPr>
          <w:p w14:paraId="6A584EF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1E1FA38E" w14:textId="77777777" w:rsidTr="00DF7036">
        <w:trPr>
          <w:jc w:val="center"/>
        </w:trPr>
        <w:tc>
          <w:tcPr>
            <w:tcW w:w="13751" w:type="dxa"/>
            <w:shd w:val="clear" w:color="auto" w:fill="BDD7EE"/>
          </w:tcPr>
          <w:p w14:paraId="49C4CE00" w14:textId="77777777" w:rsidR="000A3821" w:rsidRDefault="000A3821" w:rsidP="00B44678">
            <w:pPr>
              <w:rPr>
                <w:rFonts w:ascii="Arial" w:eastAsia="Arial" w:hAnsi="Arial" w:cs="Arial"/>
                <w:b/>
                <w:sz w:val="24"/>
                <w:szCs w:val="24"/>
              </w:rPr>
            </w:pPr>
            <w:r>
              <w:rPr>
                <w:rFonts w:ascii="Arial" w:eastAsia="Arial" w:hAnsi="Arial" w:cs="Arial"/>
                <w:b/>
                <w:sz w:val="24"/>
                <w:szCs w:val="24"/>
              </w:rPr>
              <w:t>CICLO  II</w:t>
            </w:r>
          </w:p>
        </w:tc>
      </w:tr>
      <w:tr w:rsidR="000A3821" w14:paraId="474865B6" w14:textId="77777777" w:rsidTr="00DF7036">
        <w:trPr>
          <w:jc w:val="center"/>
        </w:trPr>
        <w:tc>
          <w:tcPr>
            <w:tcW w:w="13751" w:type="dxa"/>
            <w:shd w:val="clear" w:color="auto" w:fill="FFFFFF"/>
          </w:tcPr>
          <w:p w14:paraId="3ED231FD"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20D4819E" w14:textId="77777777" w:rsidR="000A3821" w:rsidRDefault="000A3821" w:rsidP="00B44678">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rPr>
              <w:t>Construir y comprender textos cortos, sencillos e ilustrados por medio de la adquisición de sus elementos gramaticales, la escucha y la pronunciación.</w:t>
            </w:r>
          </w:p>
          <w:p w14:paraId="137D418C" w14:textId="77777777" w:rsidR="000A3821" w:rsidRDefault="000A3821" w:rsidP="00B44678">
            <w:pPr>
              <w:rPr>
                <w:rFonts w:ascii="Arial" w:eastAsia="Arial" w:hAnsi="Arial" w:cs="Arial"/>
                <w:b/>
                <w:sz w:val="24"/>
                <w:szCs w:val="24"/>
              </w:rPr>
            </w:pPr>
          </w:p>
        </w:tc>
      </w:tr>
    </w:tbl>
    <w:p w14:paraId="3F72C664"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5E422BA7" w14:textId="77777777" w:rsidTr="00DF7036">
        <w:trPr>
          <w:jc w:val="center"/>
        </w:trPr>
        <w:tc>
          <w:tcPr>
            <w:tcW w:w="13751" w:type="dxa"/>
            <w:shd w:val="clear" w:color="auto" w:fill="BDD7EE"/>
          </w:tcPr>
          <w:p w14:paraId="3131CAE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CUARTO</w:t>
            </w:r>
          </w:p>
        </w:tc>
      </w:tr>
      <w:tr w:rsidR="000A3821" w14:paraId="09ACDAB1" w14:textId="77777777" w:rsidTr="00DF7036">
        <w:trPr>
          <w:jc w:val="center"/>
        </w:trPr>
        <w:tc>
          <w:tcPr>
            <w:tcW w:w="13751" w:type="dxa"/>
          </w:tcPr>
          <w:p w14:paraId="2B918BCC"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1A915504" w14:textId="77777777" w:rsidTr="00DF7036">
        <w:trPr>
          <w:jc w:val="center"/>
        </w:trPr>
        <w:tc>
          <w:tcPr>
            <w:tcW w:w="13751" w:type="dxa"/>
          </w:tcPr>
          <w:p w14:paraId="474E7A03"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Objetivo de grado</w:t>
            </w:r>
          </w:p>
          <w:p w14:paraId="28ABAA65" w14:textId="77777777" w:rsidR="000A3821" w:rsidRDefault="000A3821" w:rsidP="00B44678">
            <w:pPr>
              <w:jc w:val="both"/>
              <w:rPr>
                <w:rFonts w:ascii="Arial" w:eastAsia="Arial" w:hAnsi="Arial" w:cs="Arial"/>
                <w:sz w:val="23"/>
                <w:szCs w:val="23"/>
              </w:rPr>
            </w:pPr>
            <w:r>
              <w:rPr>
                <w:rFonts w:ascii="Arial" w:eastAsia="Arial" w:hAnsi="Arial" w:cs="Arial"/>
              </w:rPr>
              <w:t>Comprender textos y lo que le dice el profesor sobre los elementos a su alrededor. Producir textos orales y escritos sobre él, su familia y su entorno.</w:t>
            </w:r>
          </w:p>
          <w:p w14:paraId="5CB4AE58" w14:textId="77777777" w:rsidR="000A3821" w:rsidRDefault="000A3821" w:rsidP="00B44678">
            <w:pPr>
              <w:jc w:val="both"/>
              <w:rPr>
                <w:rFonts w:ascii="Arial" w:eastAsia="Arial" w:hAnsi="Arial" w:cs="Arial"/>
                <w:sz w:val="23"/>
                <w:szCs w:val="23"/>
              </w:rPr>
            </w:pPr>
          </w:p>
        </w:tc>
      </w:tr>
    </w:tbl>
    <w:p w14:paraId="54773545" w14:textId="77777777" w:rsidR="000A3821" w:rsidRDefault="000A3821" w:rsidP="000A3821">
      <w:pPr>
        <w:spacing w:after="0" w:line="240" w:lineRule="auto"/>
        <w:jc w:val="both"/>
        <w:rPr>
          <w:rFonts w:ascii="Arial" w:eastAsia="Arial" w:hAnsi="Arial" w:cs="Arial"/>
          <w:sz w:val="24"/>
          <w:szCs w:val="24"/>
        </w:rPr>
      </w:pPr>
    </w:p>
    <w:p w14:paraId="7C438875"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1953"/>
        <w:gridCol w:w="1448"/>
        <w:gridCol w:w="2880"/>
        <w:gridCol w:w="1224"/>
        <w:gridCol w:w="3682"/>
      </w:tblGrid>
      <w:tr w:rsidR="000A3821" w14:paraId="609C4910" w14:textId="77777777" w:rsidTr="00DF7036">
        <w:trPr>
          <w:trHeight w:val="280"/>
          <w:jc w:val="center"/>
        </w:trPr>
        <w:tc>
          <w:tcPr>
            <w:tcW w:w="4504" w:type="dxa"/>
            <w:gridSpan w:val="2"/>
            <w:shd w:val="clear" w:color="auto" w:fill="BDD7EE"/>
          </w:tcPr>
          <w:p w14:paraId="45D6DC0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28" w:type="dxa"/>
            <w:gridSpan w:val="2"/>
            <w:shd w:val="clear" w:color="auto" w:fill="BDD7EE"/>
          </w:tcPr>
          <w:p w14:paraId="5EC3C53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06" w:type="dxa"/>
            <w:gridSpan w:val="2"/>
            <w:shd w:val="clear" w:color="auto" w:fill="BDD7EE"/>
          </w:tcPr>
          <w:p w14:paraId="1770E20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73A7CB84" w14:textId="77777777" w:rsidTr="00DF7036">
        <w:trPr>
          <w:jc w:val="center"/>
        </w:trPr>
        <w:tc>
          <w:tcPr>
            <w:tcW w:w="4504" w:type="dxa"/>
            <w:gridSpan w:val="2"/>
          </w:tcPr>
          <w:p w14:paraId="66ABC3D3" w14:textId="77777777" w:rsidR="000A3821" w:rsidRDefault="000A3821" w:rsidP="00B44678">
            <w:pPr>
              <w:jc w:val="both"/>
              <w:rPr>
                <w:rFonts w:ascii="Arial" w:eastAsia="Arial" w:hAnsi="Arial" w:cs="Arial"/>
                <w:b/>
              </w:rPr>
            </w:pPr>
          </w:p>
          <w:p w14:paraId="66846DC3"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Lingüística</w:t>
            </w:r>
          </w:p>
          <w:p w14:paraId="0173B234"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Pragmática </w:t>
            </w:r>
          </w:p>
          <w:p w14:paraId="4E8818A2"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Sociolingüística</w:t>
            </w:r>
          </w:p>
          <w:p w14:paraId="5625CAFB" w14:textId="77777777" w:rsidR="000A3821" w:rsidRDefault="000A3821" w:rsidP="00B44678">
            <w:pPr>
              <w:jc w:val="both"/>
              <w:rPr>
                <w:rFonts w:ascii="Arial" w:eastAsia="Arial" w:hAnsi="Arial" w:cs="Arial"/>
                <w:b/>
              </w:rPr>
            </w:pPr>
          </w:p>
          <w:p w14:paraId="02E8D31B" w14:textId="77777777" w:rsidR="000A3821" w:rsidRDefault="000A3821" w:rsidP="00B44678">
            <w:pPr>
              <w:jc w:val="both"/>
              <w:rPr>
                <w:rFonts w:ascii="Arial" w:eastAsia="Arial" w:hAnsi="Arial" w:cs="Arial"/>
                <w:b/>
              </w:rPr>
            </w:pPr>
          </w:p>
          <w:p w14:paraId="38F77712" w14:textId="77777777" w:rsidR="000A3821" w:rsidRDefault="000A3821" w:rsidP="00B44678">
            <w:pPr>
              <w:jc w:val="both"/>
              <w:rPr>
                <w:rFonts w:ascii="Arial" w:eastAsia="Arial" w:hAnsi="Arial" w:cs="Arial"/>
                <w:b/>
              </w:rPr>
            </w:pPr>
          </w:p>
          <w:p w14:paraId="089FB33A" w14:textId="77777777" w:rsidR="000A3821" w:rsidRDefault="000A3821" w:rsidP="00B44678">
            <w:pPr>
              <w:jc w:val="both"/>
              <w:rPr>
                <w:rFonts w:ascii="Arial" w:eastAsia="Arial" w:hAnsi="Arial" w:cs="Arial"/>
                <w:b/>
              </w:rPr>
            </w:pPr>
          </w:p>
        </w:tc>
        <w:tc>
          <w:tcPr>
            <w:tcW w:w="4328" w:type="dxa"/>
            <w:gridSpan w:val="2"/>
          </w:tcPr>
          <w:p w14:paraId="71AB7FB3" w14:textId="77777777" w:rsidR="000A3821" w:rsidRDefault="000A3821" w:rsidP="00B44678">
            <w:pPr>
              <w:jc w:val="both"/>
              <w:rPr>
                <w:rFonts w:ascii="Arial" w:eastAsia="Arial" w:hAnsi="Arial" w:cs="Arial"/>
                <w:b/>
              </w:rPr>
            </w:pPr>
          </w:p>
          <w:p w14:paraId="5B4EE8BE" w14:textId="77777777" w:rsidR="000A3821" w:rsidRDefault="000A3821" w:rsidP="00B44678">
            <w:pPr>
              <w:spacing w:before="240" w:after="240"/>
              <w:jc w:val="both"/>
              <w:rPr>
                <w:rFonts w:ascii="Arial" w:eastAsia="Arial" w:hAnsi="Arial" w:cs="Arial"/>
              </w:rPr>
            </w:pPr>
            <w:r>
              <w:rPr>
                <w:rFonts w:ascii="Arial" w:eastAsia="Arial" w:hAnsi="Arial" w:cs="Arial"/>
                <w:b/>
              </w:rPr>
              <w:t>PARTICIPACION Y RESPONSABILIDAD DEMOCRATICA:</w:t>
            </w:r>
            <w:r>
              <w:rPr>
                <w:rFonts w:ascii="Arial" w:eastAsia="Arial" w:hAnsi="Arial" w:cs="Arial"/>
              </w:rPr>
              <w:t xml:space="preserve"> Expreso, en forma asertiva, mis puntos de vista e intereses en las discusiones grupales. (competencias comunicativas) </w:t>
            </w:r>
          </w:p>
          <w:p w14:paraId="7D439E75" w14:textId="77777777" w:rsidR="000A3821" w:rsidRDefault="000A3821" w:rsidP="00B44678">
            <w:pPr>
              <w:jc w:val="both"/>
              <w:rPr>
                <w:rFonts w:ascii="Arial" w:eastAsia="Arial" w:hAnsi="Arial" w:cs="Arial"/>
                <w:b/>
              </w:rPr>
            </w:pPr>
          </w:p>
        </w:tc>
        <w:tc>
          <w:tcPr>
            <w:tcW w:w="4906" w:type="dxa"/>
            <w:gridSpan w:val="2"/>
          </w:tcPr>
          <w:p w14:paraId="2622DBC0" w14:textId="77777777" w:rsidR="000A3821" w:rsidRDefault="000A3821" w:rsidP="00B44678">
            <w:pPr>
              <w:spacing w:before="240" w:after="240"/>
              <w:jc w:val="both"/>
              <w:rPr>
                <w:rFonts w:ascii="Arial" w:eastAsia="Arial" w:hAnsi="Arial" w:cs="Arial"/>
                <w:b/>
                <w:sz w:val="18"/>
                <w:szCs w:val="18"/>
              </w:rPr>
            </w:pPr>
            <w:r>
              <w:rPr>
                <w:rFonts w:ascii="Arial" w:eastAsia="Arial" w:hAnsi="Arial" w:cs="Arial"/>
                <w:b/>
              </w:rPr>
              <w:t>TIPO INTERPERSONAL</w:t>
            </w:r>
            <w:r>
              <w:rPr>
                <w:rFonts w:ascii="Arial" w:eastAsia="Arial" w:hAnsi="Arial" w:cs="Arial"/>
              </w:rPr>
              <w:t xml:space="preserve">: </w:t>
            </w:r>
            <w:r>
              <w:rPr>
                <w:rFonts w:ascii="Arial" w:eastAsia="Arial" w:hAnsi="Arial" w:cs="Arial"/>
                <w:b/>
                <w:sz w:val="18"/>
                <w:szCs w:val="18"/>
              </w:rPr>
              <w:t>TRABAJO EN EQUIPO</w:t>
            </w:r>
          </w:p>
          <w:p w14:paraId="2255284C" w14:textId="77777777" w:rsidR="000A3821" w:rsidRDefault="000A3821" w:rsidP="00B44678">
            <w:pPr>
              <w:spacing w:before="240" w:after="240"/>
              <w:jc w:val="both"/>
              <w:rPr>
                <w:rFonts w:ascii="Arial" w:eastAsia="Arial" w:hAnsi="Arial" w:cs="Arial"/>
              </w:rPr>
            </w:pPr>
            <w:r>
              <w:rPr>
                <w:rFonts w:ascii="Arial" w:eastAsia="Arial" w:hAnsi="Arial" w:cs="Arial"/>
              </w:rPr>
              <w:t>Consolidar un equipo de trabajo, integrarse a él y aportar conocimientos, ideas y experiencias, con el fin de definir objetivos colectivos y establecer roles y responsabilidades para realizar un   abajo coordinado con otros.</w:t>
            </w:r>
          </w:p>
          <w:p w14:paraId="37F7B364" w14:textId="77777777" w:rsidR="000A3821" w:rsidRDefault="000A3821" w:rsidP="00B44678">
            <w:pPr>
              <w:spacing w:before="240" w:after="240"/>
              <w:jc w:val="both"/>
              <w:rPr>
                <w:rFonts w:ascii="Arial" w:eastAsia="Arial" w:hAnsi="Arial" w:cs="Arial"/>
              </w:rPr>
            </w:pPr>
            <w:r>
              <w:rPr>
                <w:rFonts w:ascii="Arial" w:eastAsia="Arial" w:hAnsi="Arial" w:cs="Arial"/>
              </w:rPr>
              <w:t xml:space="preserve"> </w:t>
            </w:r>
          </w:p>
          <w:p w14:paraId="34A9DD9E" w14:textId="77777777" w:rsidR="000A3821" w:rsidRDefault="000A3821" w:rsidP="00B44678">
            <w:pPr>
              <w:spacing w:before="240" w:after="240"/>
              <w:jc w:val="both"/>
              <w:rPr>
                <w:rFonts w:ascii="Arial" w:eastAsia="Arial" w:hAnsi="Arial" w:cs="Arial"/>
              </w:rPr>
            </w:pPr>
            <w:r>
              <w:rPr>
                <w:rFonts w:ascii="Arial" w:eastAsia="Arial" w:hAnsi="Arial" w:cs="Arial"/>
                <w:b/>
              </w:rPr>
              <w:t xml:space="preserve">EVIDENCIAS: </w:t>
            </w:r>
            <w:r>
              <w:rPr>
                <w:rFonts w:ascii="Arial" w:eastAsia="Arial" w:hAnsi="Arial" w:cs="Arial"/>
              </w:rPr>
              <w:t>Desarrollo tareas y acciones con otros (padres, pares, conocidos).</w:t>
            </w:r>
          </w:p>
        </w:tc>
      </w:tr>
      <w:tr w:rsidR="000A3821" w14:paraId="748306BB" w14:textId="77777777" w:rsidTr="00DF7036">
        <w:trPr>
          <w:jc w:val="center"/>
        </w:trPr>
        <w:tc>
          <w:tcPr>
            <w:tcW w:w="13738" w:type="dxa"/>
            <w:gridSpan w:val="6"/>
            <w:shd w:val="clear" w:color="auto" w:fill="9CC3E5"/>
          </w:tcPr>
          <w:p w14:paraId="07376DF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599A6A91" w14:textId="77777777" w:rsidTr="00DF7036">
        <w:trPr>
          <w:trHeight w:val="60"/>
          <w:jc w:val="center"/>
        </w:trPr>
        <w:tc>
          <w:tcPr>
            <w:tcW w:w="13738" w:type="dxa"/>
            <w:gridSpan w:val="6"/>
          </w:tcPr>
          <w:p w14:paraId="61A617E3" w14:textId="77777777" w:rsidR="000A3821" w:rsidRDefault="000A3821" w:rsidP="00B44678">
            <w:pPr>
              <w:jc w:val="both"/>
              <w:rPr>
                <w:rFonts w:ascii="Arial" w:eastAsia="Arial" w:hAnsi="Arial" w:cs="Arial"/>
                <w:b/>
              </w:rPr>
            </w:pPr>
          </w:p>
          <w:p w14:paraId="3BEF454B"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65422250"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352B4FA0" w14:textId="77777777" w:rsidR="000A3821" w:rsidRDefault="000A3821" w:rsidP="00B44678">
            <w:pPr>
              <w:jc w:val="both"/>
              <w:rPr>
                <w:rFonts w:ascii="Arial" w:eastAsia="Arial" w:hAnsi="Arial" w:cs="Arial"/>
                <w:b/>
              </w:rPr>
            </w:pPr>
          </w:p>
        </w:tc>
      </w:tr>
      <w:tr w:rsidR="000A3821" w14:paraId="3F3D1994" w14:textId="77777777" w:rsidTr="00DF7036">
        <w:trPr>
          <w:trHeight w:val="260"/>
          <w:jc w:val="center"/>
        </w:trPr>
        <w:tc>
          <w:tcPr>
            <w:tcW w:w="5952" w:type="dxa"/>
            <w:gridSpan w:val="3"/>
            <w:shd w:val="clear" w:color="auto" w:fill="BDD7EE"/>
            <w:vAlign w:val="center"/>
          </w:tcPr>
          <w:p w14:paraId="13F7146B"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3</w:t>
            </w:r>
          </w:p>
        </w:tc>
        <w:tc>
          <w:tcPr>
            <w:tcW w:w="7786" w:type="dxa"/>
            <w:gridSpan w:val="3"/>
            <w:shd w:val="clear" w:color="auto" w:fill="BDD7EE"/>
            <w:vAlign w:val="center"/>
          </w:tcPr>
          <w:p w14:paraId="08D71B4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CUARTO</w:t>
            </w:r>
          </w:p>
        </w:tc>
      </w:tr>
      <w:tr w:rsidR="000A3821" w14:paraId="6D70D862" w14:textId="77777777" w:rsidTr="00DF7036">
        <w:trPr>
          <w:trHeight w:val="440"/>
          <w:jc w:val="center"/>
        </w:trPr>
        <w:tc>
          <w:tcPr>
            <w:tcW w:w="2551" w:type="dxa"/>
            <w:tcBorders>
              <w:right w:val="single" w:sz="4" w:space="0" w:color="000000"/>
            </w:tcBorders>
            <w:shd w:val="clear" w:color="auto" w:fill="BDD7EE"/>
            <w:vAlign w:val="center"/>
          </w:tcPr>
          <w:p w14:paraId="260B0681"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gridSpan w:val="2"/>
            <w:tcBorders>
              <w:left w:val="single" w:sz="4" w:space="0" w:color="000000"/>
            </w:tcBorders>
            <w:shd w:val="clear" w:color="auto" w:fill="BDD7EE"/>
            <w:vAlign w:val="center"/>
          </w:tcPr>
          <w:p w14:paraId="10053E2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gridSpan w:val="2"/>
            <w:tcBorders>
              <w:left w:val="single" w:sz="4" w:space="0" w:color="000000"/>
            </w:tcBorders>
            <w:shd w:val="clear" w:color="auto" w:fill="BDD7EE"/>
            <w:vAlign w:val="center"/>
          </w:tcPr>
          <w:p w14:paraId="342D6BD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4D8E76D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19FD9F4A" w14:textId="77777777" w:rsidTr="00DF7036">
        <w:trPr>
          <w:trHeight w:val="1400"/>
          <w:jc w:val="center"/>
        </w:trPr>
        <w:tc>
          <w:tcPr>
            <w:tcW w:w="2551" w:type="dxa"/>
            <w:tcBorders>
              <w:right w:val="single" w:sz="4" w:space="0" w:color="000000"/>
            </w:tcBorders>
            <w:shd w:val="clear" w:color="auto" w:fill="FFFFFF"/>
          </w:tcPr>
          <w:p w14:paraId="1D2A2B1A" w14:textId="77777777" w:rsidR="000A3821" w:rsidRPr="001B2D3F" w:rsidRDefault="000A3821" w:rsidP="00B44678">
            <w:pPr>
              <w:spacing w:before="240"/>
              <w:jc w:val="both"/>
              <w:rPr>
                <w:rFonts w:ascii="Arial" w:eastAsia="Arial" w:hAnsi="Arial" w:cs="Arial"/>
                <w:sz w:val="20"/>
                <w:szCs w:val="20"/>
                <w:lang w:val="en-US"/>
              </w:rPr>
            </w:pPr>
            <w:r w:rsidRPr="001B2D3F">
              <w:rPr>
                <w:rFonts w:ascii="Arial" w:eastAsia="Arial" w:hAnsi="Arial" w:cs="Arial"/>
                <w:sz w:val="20"/>
                <w:szCs w:val="20"/>
                <w:lang w:val="en-US"/>
              </w:rPr>
              <w:t>What is my weekly routine?</w:t>
            </w:r>
          </w:p>
          <w:p w14:paraId="75C455E4" w14:textId="77777777" w:rsidR="000A3821" w:rsidRPr="001B2D3F" w:rsidRDefault="000A3821" w:rsidP="00B44678">
            <w:pPr>
              <w:spacing w:before="240"/>
              <w:jc w:val="both"/>
              <w:rPr>
                <w:rFonts w:ascii="Arial" w:eastAsia="Arial" w:hAnsi="Arial" w:cs="Arial"/>
                <w:sz w:val="20"/>
                <w:szCs w:val="20"/>
                <w:lang w:val="en-US"/>
              </w:rPr>
            </w:pPr>
            <w:r w:rsidRPr="001B2D3F">
              <w:rPr>
                <w:rFonts w:ascii="Arial" w:eastAsia="Arial" w:hAnsi="Arial" w:cs="Arial"/>
                <w:sz w:val="20"/>
                <w:szCs w:val="20"/>
                <w:lang w:val="en-US"/>
              </w:rPr>
              <w:t xml:space="preserve"> </w:t>
            </w:r>
          </w:p>
          <w:p w14:paraId="081FF6AE" w14:textId="77777777" w:rsidR="000A3821" w:rsidRDefault="000A3821" w:rsidP="00B44678">
            <w:pPr>
              <w:pBdr>
                <w:top w:val="nil"/>
                <w:left w:val="nil"/>
                <w:bottom w:val="nil"/>
                <w:right w:val="nil"/>
                <w:between w:val="nil"/>
              </w:pBdr>
              <w:jc w:val="both"/>
              <w:rPr>
                <w:rFonts w:ascii="Arial" w:eastAsia="Arial" w:hAnsi="Arial" w:cs="Arial"/>
              </w:rPr>
            </w:pPr>
            <w:r>
              <w:rPr>
                <w:rFonts w:ascii="Arial" w:eastAsia="Arial" w:hAnsi="Arial" w:cs="Arial"/>
                <w:sz w:val="20"/>
                <w:szCs w:val="20"/>
              </w:rPr>
              <w:t>Cual es mi rutina semanal?</w:t>
            </w:r>
          </w:p>
        </w:tc>
        <w:tc>
          <w:tcPr>
            <w:tcW w:w="3401" w:type="dxa"/>
            <w:gridSpan w:val="2"/>
            <w:tcBorders>
              <w:left w:val="single" w:sz="4" w:space="0" w:color="000000"/>
            </w:tcBorders>
            <w:shd w:val="clear" w:color="auto" w:fill="FFFFFF"/>
          </w:tcPr>
          <w:p w14:paraId="4D472596" w14:textId="77777777" w:rsidR="000A3821" w:rsidRDefault="000A3821" w:rsidP="000A3821">
            <w:pPr>
              <w:numPr>
                <w:ilvl w:val="0"/>
                <w:numId w:val="124"/>
              </w:numPr>
              <w:spacing w:before="240" w:after="0"/>
              <w:rPr>
                <w:rFonts w:ascii="Arial" w:eastAsia="Arial" w:hAnsi="Arial" w:cs="Arial"/>
                <w:sz w:val="20"/>
                <w:szCs w:val="20"/>
              </w:rPr>
            </w:pPr>
            <w:r>
              <w:rPr>
                <w:rFonts w:ascii="Arial" w:eastAsia="Arial" w:hAnsi="Arial" w:cs="Arial"/>
                <w:sz w:val="20"/>
                <w:szCs w:val="20"/>
              </w:rPr>
              <w:t>Identifico de quién me habla con una descripción física.</w:t>
            </w:r>
          </w:p>
          <w:p w14:paraId="3D79C40F" w14:textId="77777777" w:rsidR="000A3821" w:rsidRDefault="000A3821" w:rsidP="000A3821">
            <w:pPr>
              <w:numPr>
                <w:ilvl w:val="0"/>
                <w:numId w:val="124"/>
              </w:numPr>
              <w:spacing w:after="0"/>
              <w:rPr>
                <w:rFonts w:ascii="Arial" w:eastAsia="Arial" w:hAnsi="Arial" w:cs="Arial"/>
                <w:sz w:val="20"/>
                <w:szCs w:val="20"/>
              </w:rPr>
            </w:pPr>
            <w:r>
              <w:rPr>
                <w:rFonts w:ascii="Arial" w:eastAsia="Arial" w:hAnsi="Arial" w:cs="Arial"/>
                <w:sz w:val="20"/>
                <w:szCs w:val="20"/>
              </w:rPr>
              <w:t>Leo y entiendo textos sencillos sobre acontecimientos concretos asociados a tradiciones culturales que conozco (cumpleaños, navidad, etc.)</w:t>
            </w:r>
          </w:p>
          <w:p w14:paraId="036341C1" w14:textId="77777777" w:rsidR="000A3821" w:rsidRDefault="000A3821" w:rsidP="000A3821">
            <w:pPr>
              <w:numPr>
                <w:ilvl w:val="0"/>
                <w:numId w:val="124"/>
              </w:numPr>
              <w:spacing w:after="0"/>
              <w:rPr>
                <w:rFonts w:ascii="Arial" w:eastAsia="Arial" w:hAnsi="Arial" w:cs="Arial"/>
                <w:sz w:val="20"/>
                <w:szCs w:val="20"/>
              </w:rPr>
            </w:pPr>
            <w:r>
              <w:rPr>
                <w:rFonts w:ascii="Arial" w:eastAsia="Arial" w:hAnsi="Arial" w:cs="Arial"/>
                <w:sz w:val="20"/>
                <w:szCs w:val="20"/>
              </w:rPr>
              <w:t>Identifico  la secuencia de las acciones y las asocio con los momentos del día, cuando alguien describe su rutina diaria</w:t>
            </w:r>
            <w:r>
              <w:rPr>
                <w:rFonts w:ascii="Arial" w:eastAsia="Arial" w:hAnsi="Arial" w:cs="Arial"/>
              </w:rPr>
              <w:t>.</w:t>
            </w:r>
          </w:p>
          <w:p w14:paraId="11DE3579" w14:textId="77777777" w:rsidR="000A3821" w:rsidRDefault="000A3821" w:rsidP="000A3821">
            <w:pPr>
              <w:numPr>
                <w:ilvl w:val="0"/>
                <w:numId w:val="124"/>
              </w:numPr>
              <w:spacing w:after="0"/>
              <w:rPr>
                <w:rFonts w:ascii="Arial" w:eastAsia="Arial" w:hAnsi="Arial" w:cs="Arial"/>
                <w:sz w:val="20"/>
                <w:szCs w:val="20"/>
              </w:rPr>
            </w:pPr>
            <w:r>
              <w:rPr>
                <w:rFonts w:ascii="Arial" w:eastAsia="Arial" w:hAnsi="Arial" w:cs="Arial"/>
                <w:sz w:val="20"/>
                <w:szCs w:val="20"/>
              </w:rPr>
              <w:t>Ubico en un texto corto los lugares y momentos en que suceden las acciones.</w:t>
            </w:r>
          </w:p>
        </w:tc>
        <w:tc>
          <w:tcPr>
            <w:tcW w:w="4104" w:type="dxa"/>
            <w:gridSpan w:val="2"/>
            <w:tcBorders>
              <w:left w:val="single" w:sz="4" w:space="0" w:color="000000"/>
            </w:tcBorders>
            <w:shd w:val="clear" w:color="auto" w:fill="FFFFFF"/>
          </w:tcPr>
          <w:p w14:paraId="14B62AD1" w14:textId="77777777" w:rsidR="000A3821" w:rsidRDefault="000A3821" w:rsidP="000A3821">
            <w:pPr>
              <w:numPr>
                <w:ilvl w:val="0"/>
                <w:numId w:val="155"/>
              </w:numPr>
              <w:pBdr>
                <w:top w:val="nil"/>
                <w:left w:val="nil"/>
                <w:bottom w:val="nil"/>
                <w:right w:val="nil"/>
                <w:between w:val="nil"/>
              </w:pBdr>
              <w:spacing w:after="0" w:line="240" w:lineRule="auto"/>
              <w:rPr>
                <w:color w:val="000000"/>
              </w:rPr>
            </w:pPr>
            <w:r>
              <w:rPr>
                <w:rFonts w:ascii="Arial" w:eastAsia="Arial" w:hAnsi="Arial" w:cs="Arial"/>
                <w:color w:val="000000"/>
              </w:rPr>
              <w:t>Pregunta y responde, de forma oral o escrita, interrogantes relacionados con el “quién, cuándo y dónde”, después de leer o escuchar un texto corto y sencillo siempre que el tema le sea conocido.</w:t>
            </w:r>
          </w:p>
        </w:tc>
        <w:tc>
          <w:tcPr>
            <w:tcW w:w="3682" w:type="dxa"/>
            <w:tcBorders>
              <w:left w:val="single" w:sz="4" w:space="0" w:color="000000"/>
            </w:tcBorders>
            <w:shd w:val="clear" w:color="auto" w:fill="FFFFFF"/>
          </w:tcPr>
          <w:p w14:paraId="2B954ED2" w14:textId="77777777" w:rsidR="000A3821" w:rsidRDefault="000A3821" w:rsidP="00B44678">
            <w:pPr>
              <w:jc w:val="both"/>
              <w:rPr>
                <w:rFonts w:ascii="Arial" w:eastAsia="Arial" w:hAnsi="Arial" w:cs="Arial"/>
                <w:sz w:val="24"/>
                <w:szCs w:val="24"/>
              </w:rPr>
            </w:pPr>
          </w:p>
        </w:tc>
      </w:tr>
    </w:tbl>
    <w:p w14:paraId="31D49AEC"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058C931A" w14:textId="77777777" w:rsidTr="00DF7036">
        <w:trPr>
          <w:jc w:val="center"/>
        </w:trPr>
        <w:tc>
          <w:tcPr>
            <w:tcW w:w="6140" w:type="dxa"/>
            <w:vMerge w:val="restart"/>
            <w:shd w:val="clear" w:color="auto" w:fill="BDD7EE"/>
            <w:vAlign w:val="center"/>
          </w:tcPr>
          <w:p w14:paraId="44481CB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1D81545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04174CE9" w14:textId="77777777" w:rsidTr="00DF7036">
        <w:trPr>
          <w:jc w:val="center"/>
        </w:trPr>
        <w:tc>
          <w:tcPr>
            <w:tcW w:w="6140" w:type="dxa"/>
            <w:vMerge/>
            <w:shd w:val="clear" w:color="auto" w:fill="BDD7EE"/>
            <w:vAlign w:val="center"/>
          </w:tcPr>
          <w:p w14:paraId="7CF40098"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37C7B13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02E7724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40C8C969" w14:textId="77777777" w:rsidTr="00DF7036">
        <w:trPr>
          <w:jc w:val="center"/>
        </w:trPr>
        <w:tc>
          <w:tcPr>
            <w:tcW w:w="6140" w:type="dxa"/>
            <w:shd w:val="clear" w:color="auto" w:fill="auto"/>
          </w:tcPr>
          <w:p w14:paraId="0CEE2E96"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Expresiones de rutinas de su vida diaria.</w:t>
            </w:r>
          </w:p>
          <w:p w14:paraId="287DF3D8"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que se realizan según el clima.</w:t>
            </w:r>
          </w:p>
          <w:p w14:paraId="03007B5E"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Simple past with other verbs</w:t>
            </w:r>
          </w:p>
          <w:p w14:paraId="44898630"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Statements using regular and irregular verbs and simple past</w:t>
            </w:r>
          </w:p>
          <w:p w14:paraId="6AEDAC64"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Yes/ no questions</w:t>
            </w:r>
          </w:p>
          <w:p w14:paraId="3AFB57B6"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Reading comprehension</w:t>
            </w:r>
          </w:p>
          <w:p w14:paraId="5760C3CC"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Possessive adjectives: my, your, his, its, our, their.</w:t>
            </w:r>
          </w:p>
        </w:tc>
        <w:tc>
          <w:tcPr>
            <w:tcW w:w="3915" w:type="dxa"/>
            <w:shd w:val="clear" w:color="auto" w:fill="auto"/>
          </w:tcPr>
          <w:p w14:paraId="36444B6B"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Ciencias, sociales.</w:t>
            </w:r>
          </w:p>
          <w:p w14:paraId="750E0755"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p>
        </w:tc>
        <w:tc>
          <w:tcPr>
            <w:tcW w:w="3683" w:type="dxa"/>
            <w:shd w:val="clear" w:color="auto" w:fill="auto"/>
          </w:tcPr>
          <w:p w14:paraId="363C4250"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PRAES</w:t>
            </w:r>
          </w:p>
        </w:tc>
      </w:tr>
    </w:tbl>
    <w:p w14:paraId="71E38C85" w14:textId="77777777" w:rsidR="000A3821" w:rsidRDefault="000A3821" w:rsidP="000A3821">
      <w:pPr>
        <w:spacing w:after="0" w:line="240" w:lineRule="auto"/>
        <w:jc w:val="both"/>
        <w:rPr>
          <w:rFonts w:ascii="Arial" w:eastAsia="Arial" w:hAnsi="Arial" w:cs="Arial"/>
          <w:sz w:val="24"/>
          <w:szCs w:val="24"/>
        </w:rPr>
      </w:pPr>
    </w:p>
    <w:p w14:paraId="674F2C2B"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35580F7A" w14:textId="77777777" w:rsidTr="00DF7036">
        <w:trPr>
          <w:trHeight w:val="220"/>
          <w:jc w:val="center"/>
        </w:trPr>
        <w:tc>
          <w:tcPr>
            <w:tcW w:w="13751" w:type="dxa"/>
            <w:gridSpan w:val="3"/>
            <w:shd w:val="clear" w:color="auto" w:fill="BDD7EE"/>
          </w:tcPr>
          <w:p w14:paraId="635E57B8"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3  -  GRADO CUARTO</w:t>
            </w:r>
          </w:p>
        </w:tc>
      </w:tr>
      <w:tr w:rsidR="000A3821" w14:paraId="7F017BF1" w14:textId="77777777" w:rsidTr="00DF7036">
        <w:trPr>
          <w:trHeight w:val="340"/>
          <w:jc w:val="center"/>
        </w:trPr>
        <w:tc>
          <w:tcPr>
            <w:tcW w:w="4616" w:type="dxa"/>
            <w:shd w:val="clear" w:color="auto" w:fill="BDD7EE"/>
            <w:vAlign w:val="center"/>
          </w:tcPr>
          <w:p w14:paraId="0E5688CD"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28CACCE8"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0723AF1C"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4D36879A" w14:textId="77777777" w:rsidTr="00DF7036">
        <w:trPr>
          <w:trHeight w:val="2800"/>
          <w:jc w:val="center"/>
        </w:trPr>
        <w:tc>
          <w:tcPr>
            <w:tcW w:w="4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CC448"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sz w:val="20"/>
                <w:szCs w:val="20"/>
              </w:rPr>
              <w:t>Comprender  las expresiones de rutinas y obligaciones de las diferentes actividades de su vida diaria.</w:t>
            </w:r>
          </w:p>
          <w:p w14:paraId="5A03088C"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sz w:val="20"/>
                <w:szCs w:val="20"/>
              </w:rPr>
              <w:t>Identificar las actividades que se realizan según las condiciones del clima.</w:t>
            </w:r>
          </w:p>
          <w:p w14:paraId="416BCF95"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sz w:val="20"/>
                <w:szCs w:val="20"/>
              </w:rPr>
              <w:t>Identificar los nombres de los personajes y los eventos principales de un cuento leído por el profesor y apoyado en imagines, videos o cualquier tipo de material visual.</w:t>
            </w:r>
          </w:p>
          <w:p w14:paraId="6007501C"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sz w:val="20"/>
                <w:szCs w:val="20"/>
              </w:rPr>
              <w:t xml:space="preserve"> </w:t>
            </w:r>
          </w:p>
        </w:tc>
        <w:tc>
          <w:tcPr>
            <w:tcW w:w="43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9918DE" w14:textId="77777777" w:rsidR="000A3821" w:rsidRDefault="000A3821" w:rsidP="00B44678">
            <w:pPr>
              <w:spacing w:before="240"/>
              <w:ind w:left="141"/>
              <w:rPr>
                <w:rFonts w:ascii="Arial" w:eastAsia="Arial" w:hAnsi="Arial" w:cs="Arial"/>
                <w:sz w:val="20"/>
                <w:szCs w:val="20"/>
              </w:rPr>
            </w:pPr>
            <w:r>
              <w:rPr>
                <w:rFonts w:ascii="Arial" w:eastAsia="Arial" w:hAnsi="Arial" w:cs="Arial"/>
                <w:sz w:val="20"/>
                <w:szCs w:val="20"/>
              </w:rPr>
              <w:t>Describir su rutina y agenda y la de las otras personas.</w:t>
            </w:r>
          </w:p>
          <w:p w14:paraId="735BB631" w14:textId="77777777" w:rsidR="000A3821" w:rsidRDefault="000A3821" w:rsidP="00B44678">
            <w:pPr>
              <w:spacing w:before="240"/>
              <w:ind w:left="141"/>
              <w:rPr>
                <w:rFonts w:ascii="Arial" w:eastAsia="Arial" w:hAnsi="Arial" w:cs="Arial"/>
                <w:sz w:val="20"/>
                <w:szCs w:val="20"/>
              </w:rPr>
            </w:pPr>
            <w:r>
              <w:rPr>
                <w:rFonts w:ascii="Arial" w:eastAsia="Arial" w:hAnsi="Arial" w:cs="Arial"/>
                <w:sz w:val="20"/>
                <w:szCs w:val="20"/>
              </w:rPr>
              <w:t xml:space="preserve"> Relacionar el clima con las actividades y el impacto en la vida de las personas</w:t>
            </w:r>
          </w:p>
          <w:p w14:paraId="206962D3" w14:textId="77777777" w:rsidR="000A3821" w:rsidRDefault="000A3821" w:rsidP="00B44678">
            <w:pPr>
              <w:spacing w:before="240"/>
              <w:ind w:left="141"/>
              <w:rPr>
                <w:rFonts w:ascii="Arial" w:eastAsia="Arial" w:hAnsi="Arial" w:cs="Arial"/>
                <w:sz w:val="20"/>
                <w:szCs w:val="20"/>
              </w:rPr>
            </w:pPr>
            <w:r>
              <w:rPr>
                <w:rFonts w:ascii="Arial" w:eastAsia="Arial" w:hAnsi="Arial" w:cs="Arial"/>
                <w:sz w:val="20"/>
                <w:szCs w:val="20"/>
              </w:rPr>
              <w:t>Deletrear palabras que me son conocidas</w:t>
            </w:r>
          </w:p>
          <w:p w14:paraId="0600F739" w14:textId="77777777" w:rsidR="000A3821" w:rsidRDefault="000A3821" w:rsidP="00B44678">
            <w:pPr>
              <w:spacing w:before="240"/>
              <w:ind w:left="141"/>
              <w:rPr>
                <w:rFonts w:ascii="Arial" w:eastAsia="Arial" w:hAnsi="Arial" w:cs="Arial"/>
                <w:sz w:val="20"/>
                <w:szCs w:val="20"/>
              </w:rPr>
            </w:pPr>
            <w:r>
              <w:rPr>
                <w:rFonts w:ascii="Arial" w:eastAsia="Arial" w:hAnsi="Arial" w:cs="Arial"/>
                <w:sz w:val="20"/>
                <w:szCs w:val="20"/>
              </w:rPr>
              <w:t>Escribir tarjetas con mensajes cortos de felicitación o invitación</w:t>
            </w:r>
          </w:p>
        </w:tc>
        <w:tc>
          <w:tcPr>
            <w:tcW w:w="47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18EC84" w14:textId="77777777" w:rsidR="000A3821" w:rsidRDefault="000A3821" w:rsidP="00B44678">
            <w:pPr>
              <w:spacing w:before="240"/>
              <w:ind w:left="141"/>
              <w:rPr>
                <w:rFonts w:ascii="Arial" w:eastAsia="Arial" w:hAnsi="Arial" w:cs="Arial"/>
                <w:sz w:val="20"/>
                <w:szCs w:val="20"/>
              </w:rPr>
            </w:pPr>
            <w:r>
              <w:rPr>
                <w:rFonts w:ascii="Arial" w:eastAsia="Arial" w:hAnsi="Arial" w:cs="Arial"/>
                <w:sz w:val="20"/>
                <w:szCs w:val="20"/>
              </w:rPr>
              <w:t>tener una buena actitud frente a las actividades de clase y el proceso de aprendizaje del inglés.</w:t>
            </w:r>
          </w:p>
        </w:tc>
      </w:tr>
    </w:tbl>
    <w:p w14:paraId="3FFCFE54"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4271E399" w14:textId="77777777" w:rsidTr="00DF7036">
        <w:trPr>
          <w:jc w:val="center"/>
        </w:trPr>
        <w:tc>
          <w:tcPr>
            <w:tcW w:w="13751" w:type="dxa"/>
            <w:shd w:val="clear" w:color="auto" w:fill="BDD7EE"/>
          </w:tcPr>
          <w:p w14:paraId="67B5BF1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66128B19" w14:textId="77777777" w:rsidTr="00DF7036">
        <w:trPr>
          <w:jc w:val="center"/>
        </w:trPr>
        <w:tc>
          <w:tcPr>
            <w:tcW w:w="13751" w:type="dxa"/>
            <w:shd w:val="clear" w:color="auto" w:fill="BDD7EE"/>
          </w:tcPr>
          <w:p w14:paraId="26354E88" w14:textId="77777777" w:rsidR="000A3821" w:rsidRDefault="000A3821" w:rsidP="00B44678">
            <w:pPr>
              <w:rPr>
                <w:rFonts w:ascii="Arial" w:eastAsia="Arial" w:hAnsi="Arial" w:cs="Arial"/>
                <w:b/>
                <w:sz w:val="24"/>
                <w:szCs w:val="24"/>
              </w:rPr>
            </w:pPr>
            <w:r>
              <w:rPr>
                <w:rFonts w:ascii="Arial" w:eastAsia="Arial" w:hAnsi="Arial" w:cs="Arial"/>
                <w:b/>
                <w:sz w:val="24"/>
                <w:szCs w:val="24"/>
              </w:rPr>
              <w:t>CICLO II</w:t>
            </w:r>
          </w:p>
        </w:tc>
      </w:tr>
      <w:tr w:rsidR="000A3821" w14:paraId="7DCB1FD1" w14:textId="77777777" w:rsidTr="00DF7036">
        <w:trPr>
          <w:jc w:val="center"/>
        </w:trPr>
        <w:tc>
          <w:tcPr>
            <w:tcW w:w="13751" w:type="dxa"/>
            <w:shd w:val="clear" w:color="auto" w:fill="FFFFFF"/>
          </w:tcPr>
          <w:p w14:paraId="706F3A29"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76172F4D" w14:textId="77777777" w:rsidR="000A3821" w:rsidRDefault="000A3821" w:rsidP="00B44678">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rPr>
              <w:t>Construir y comprender textos cortos, sencillos e ilustrados por medio de la adquisición de sus elementos gramaticales, la escucha y la pronunciación.</w:t>
            </w:r>
          </w:p>
          <w:p w14:paraId="727E9947" w14:textId="77777777" w:rsidR="000A3821" w:rsidRDefault="000A3821" w:rsidP="00B44678">
            <w:pPr>
              <w:rPr>
                <w:rFonts w:ascii="Arial" w:eastAsia="Arial" w:hAnsi="Arial" w:cs="Arial"/>
                <w:b/>
                <w:sz w:val="24"/>
                <w:szCs w:val="24"/>
              </w:rPr>
            </w:pPr>
          </w:p>
        </w:tc>
      </w:tr>
    </w:tbl>
    <w:p w14:paraId="74908BD6"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17F9964A" w14:textId="77777777" w:rsidTr="00DF7036">
        <w:trPr>
          <w:jc w:val="center"/>
        </w:trPr>
        <w:tc>
          <w:tcPr>
            <w:tcW w:w="13751" w:type="dxa"/>
            <w:shd w:val="clear" w:color="auto" w:fill="BDD7EE"/>
          </w:tcPr>
          <w:p w14:paraId="685174C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CUARTO</w:t>
            </w:r>
          </w:p>
        </w:tc>
      </w:tr>
      <w:tr w:rsidR="000A3821" w14:paraId="7EA8BDF9" w14:textId="77777777" w:rsidTr="00DF7036">
        <w:trPr>
          <w:jc w:val="center"/>
        </w:trPr>
        <w:tc>
          <w:tcPr>
            <w:tcW w:w="13751" w:type="dxa"/>
          </w:tcPr>
          <w:p w14:paraId="5D075DDD"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0B6A847A" w14:textId="77777777" w:rsidTr="00DF7036">
        <w:trPr>
          <w:jc w:val="center"/>
        </w:trPr>
        <w:tc>
          <w:tcPr>
            <w:tcW w:w="13751" w:type="dxa"/>
          </w:tcPr>
          <w:p w14:paraId="2A8CFFBB"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Objetivo de grado</w:t>
            </w:r>
          </w:p>
          <w:p w14:paraId="7E3B6F96" w14:textId="77777777" w:rsidR="000A3821" w:rsidRDefault="000A3821" w:rsidP="00B44678">
            <w:pPr>
              <w:jc w:val="both"/>
              <w:rPr>
                <w:rFonts w:ascii="Arial" w:eastAsia="Arial" w:hAnsi="Arial" w:cs="Arial"/>
                <w:sz w:val="23"/>
                <w:szCs w:val="23"/>
              </w:rPr>
            </w:pPr>
            <w:r>
              <w:rPr>
                <w:rFonts w:ascii="Arial" w:eastAsia="Arial" w:hAnsi="Arial" w:cs="Arial"/>
              </w:rPr>
              <w:t>Comprender textos y lo que le dice el profesor sobre los elementos a su alrededor. Producir textos orales y escritos sobre él, su familia y su entorno.</w:t>
            </w:r>
          </w:p>
          <w:p w14:paraId="4934D8B5" w14:textId="77777777" w:rsidR="000A3821" w:rsidRDefault="000A3821" w:rsidP="00B44678">
            <w:pPr>
              <w:jc w:val="both"/>
              <w:rPr>
                <w:rFonts w:ascii="Arial" w:eastAsia="Arial" w:hAnsi="Arial" w:cs="Arial"/>
                <w:sz w:val="23"/>
                <w:szCs w:val="23"/>
              </w:rPr>
            </w:pPr>
          </w:p>
        </w:tc>
      </w:tr>
    </w:tbl>
    <w:p w14:paraId="1069054E" w14:textId="77777777" w:rsidR="000A3821" w:rsidRDefault="000A3821" w:rsidP="000A3821">
      <w:pPr>
        <w:spacing w:after="0" w:line="240" w:lineRule="auto"/>
        <w:jc w:val="both"/>
        <w:rPr>
          <w:rFonts w:ascii="Arial" w:eastAsia="Arial" w:hAnsi="Arial" w:cs="Arial"/>
          <w:sz w:val="24"/>
          <w:szCs w:val="24"/>
        </w:rPr>
      </w:pPr>
    </w:p>
    <w:p w14:paraId="27FD31AB"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4"/>
        <w:gridCol w:w="4328"/>
        <w:gridCol w:w="4906"/>
      </w:tblGrid>
      <w:tr w:rsidR="000A3821" w14:paraId="11E8C704" w14:textId="77777777" w:rsidTr="00DF7036">
        <w:trPr>
          <w:trHeight w:val="280"/>
          <w:jc w:val="center"/>
        </w:trPr>
        <w:tc>
          <w:tcPr>
            <w:tcW w:w="4504" w:type="dxa"/>
            <w:shd w:val="clear" w:color="auto" w:fill="BDD7EE"/>
          </w:tcPr>
          <w:p w14:paraId="376726A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28" w:type="dxa"/>
            <w:shd w:val="clear" w:color="auto" w:fill="BDD7EE"/>
          </w:tcPr>
          <w:p w14:paraId="0B4334C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06" w:type="dxa"/>
            <w:shd w:val="clear" w:color="auto" w:fill="BDD7EE"/>
          </w:tcPr>
          <w:p w14:paraId="2C4C9B2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206197E6" w14:textId="77777777" w:rsidTr="00DF7036">
        <w:trPr>
          <w:jc w:val="center"/>
        </w:trPr>
        <w:tc>
          <w:tcPr>
            <w:tcW w:w="4504" w:type="dxa"/>
          </w:tcPr>
          <w:p w14:paraId="2A279F80" w14:textId="77777777" w:rsidR="000A3821" w:rsidRDefault="000A3821" w:rsidP="00B44678">
            <w:pPr>
              <w:jc w:val="both"/>
              <w:rPr>
                <w:rFonts w:ascii="Arial" w:eastAsia="Arial" w:hAnsi="Arial" w:cs="Arial"/>
                <w:b/>
              </w:rPr>
            </w:pPr>
          </w:p>
          <w:p w14:paraId="4D1EAA12"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Lingüística</w:t>
            </w:r>
          </w:p>
          <w:p w14:paraId="2C6F53B3"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Pragmática </w:t>
            </w:r>
          </w:p>
          <w:p w14:paraId="45EAC7BA" w14:textId="77777777" w:rsidR="000A3821" w:rsidRDefault="000A3821" w:rsidP="00B4467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Sociolingüística</w:t>
            </w:r>
          </w:p>
          <w:p w14:paraId="5AFD1245" w14:textId="77777777" w:rsidR="000A3821" w:rsidRDefault="000A3821" w:rsidP="00B44678">
            <w:pPr>
              <w:jc w:val="both"/>
              <w:rPr>
                <w:rFonts w:ascii="Arial" w:eastAsia="Arial" w:hAnsi="Arial" w:cs="Arial"/>
                <w:b/>
              </w:rPr>
            </w:pPr>
          </w:p>
          <w:p w14:paraId="39B2C9E4" w14:textId="77777777" w:rsidR="000A3821" w:rsidRDefault="000A3821" w:rsidP="00B44678">
            <w:pPr>
              <w:jc w:val="both"/>
              <w:rPr>
                <w:rFonts w:ascii="Arial" w:eastAsia="Arial" w:hAnsi="Arial" w:cs="Arial"/>
                <w:b/>
              </w:rPr>
            </w:pPr>
          </w:p>
          <w:p w14:paraId="1AF80E17" w14:textId="77777777" w:rsidR="000A3821" w:rsidRDefault="000A3821" w:rsidP="00B44678">
            <w:pPr>
              <w:jc w:val="both"/>
              <w:rPr>
                <w:rFonts w:ascii="Arial" w:eastAsia="Arial" w:hAnsi="Arial" w:cs="Arial"/>
                <w:b/>
              </w:rPr>
            </w:pPr>
          </w:p>
          <w:p w14:paraId="39414F2A" w14:textId="77777777" w:rsidR="000A3821" w:rsidRDefault="000A3821" w:rsidP="00B44678">
            <w:pPr>
              <w:jc w:val="both"/>
              <w:rPr>
                <w:rFonts w:ascii="Arial" w:eastAsia="Arial" w:hAnsi="Arial" w:cs="Arial"/>
                <w:b/>
              </w:rPr>
            </w:pPr>
          </w:p>
        </w:tc>
        <w:tc>
          <w:tcPr>
            <w:tcW w:w="4328" w:type="dxa"/>
          </w:tcPr>
          <w:p w14:paraId="1986CAB0" w14:textId="77777777" w:rsidR="000A3821" w:rsidRDefault="000A3821" w:rsidP="00B44678">
            <w:pPr>
              <w:jc w:val="both"/>
              <w:rPr>
                <w:rFonts w:ascii="Arial" w:eastAsia="Arial" w:hAnsi="Arial" w:cs="Arial"/>
              </w:rPr>
            </w:pPr>
            <w:r>
              <w:rPr>
                <w:rFonts w:ascii="Arial" w:eastAsia="Arial" w:hAnsi="Arial" w:cs="Arial"/>
                <w:b/>
              </w:rPr>
              <w:t>PLURALIDAD, IDENTIDAD Y VALORES POR LADIFERENCIA:</w:t>
            </w:r>
            <w:r>
              <w:rPr>
                <w:rFonts w:ascii="Arial" w:eastAsia="Arial" w:hAnsi="Arial" w:cs="Arial"/>
              </w:rPr>
              <w:t xml:space="preserve"> Reconozco lo distintas que somos las personas y comprendo que esas diferencias son oportunidades para construir nuevos conocimientos y relaciones y hacer que la vida sea más interesante y divertida (competencias cognitivas y conocimient</w:t>
            </w:r>
          </w:p>
          <w:p w14:paraId="631A7FE7" w14:textId="77777777" w:rsidR="000A3821" w:rsidRDefault="000A3821" w:rsidP="00B44678">
            <w:pPr>
              <w:jc w:val="both"/>
              <w:rPr>
                <w:rFonts w:ascii="Arial" w:eastAsia="Arial" w:hAnsi="Arial" w:cs="Arial"/>
              </w:rPr>
            </w:pPr>
          </w:p>
        </w:tc>
        <w:tc>
          <w:tcPr>
            <w:tcW w:w="4906" w:type="dxa"/>
          </w:tcPr>
          <w:p w14:paraId="0AA9A314" w14:textId="77777777" w:rsidR="000A3821" w:rsidRDefault="000A3821" w:rsidP="00B44678">
            <w:pPr>
              <w:spacing w:before="240" w:after="240"/>
              <w:jc w:val="both"/>
              <w:rPr>
                <w:rFonts w:ascii="Arial" w:eastAsia="Arial" w:hAnsi="Arial" w:cs="Arial"/>
                <w:b/>
                <w:sz w:val="18"/>
                <w:szCs w:val="18"/>
              </w:rPr>
            </w:pPr>
            <w:r>
              <w:rPr>
                <w:rFonts w:ascii="Arial" w:eastAsia="Arial" w:hAnsi="Arial" w:cs="Arial"/>
                <w:b/>
              </w:rPr>
              <w:t>TIPO INTERPERSONAL</w:t>
            </w:r>
            <w:r>
              <w:rPr>
                <w:rFonts w:ascii="Arial" w:eastAsia="Arial" w:hAnsi="Arial" w:cs="Arial"/>
              </w:rPr>
              <w:t xml:space="preserve">: </w:t>
            </w:r>
            <w:r>
              <w:rPr>
                <w:rFonts w:ascii="Arial" w:eastAsia="Arial" w:hAnsi="Arial" w:cs="Arial"/>
                <w:b/>
                <w:sz w:val="18"/>
                <w:szCs w:val="18"/>
              </w:rPr>
              <w:t>TRABAJO EN EQUIPO</w:t>
            </w:r>
          </w:p>
          <w:p w14:paraId="28E1E7CC" w14:textId="77777777" w:rsidR="000A3821" w:rsidRDefault="000A3821" w:rsidP="00B44678">
            <w:pPr>
              <w:spacing w:before="240" w:after="240"/>
              <w:jc w:val="both"/>
              <w:rPr>
                <w:rFonts w:ascii="Arial" w:eastAsia="Arial" w:hAnsi="Arial" w:cs="Arial"/>
              </w:rPr>
            </w:pPr>
            <w:r>
              <w:rPr>
                <w:rFonts w:ascii="Arial" w:eastAsia="Arial" w:hAnsi="Arial" w:cs="Arial"/>
              </w:rPr>
              <w:t>Consolidar un equipo de trabajo, integrarse a él y aportar conocimientos, ideas y experiencias, con el fin de definir objetivos colectivos y establecer roles y responsabilidades para realizar un trabajo coordinado con otros.</w:t>
            </w:r>
          </w:p>
          <w:p w14:paraId="7D86330E" w14:textId="77777777" w:rsidR="000A3821" w:rsidRDefault="000A3821" w:rsidP="00B44678">
            <w:pPr>
              <w:spacing w:before="240" w:after="240"/>
              <w:jc w:val="both"/>
              <w:rPr>
                <w:rFonts w:ascii="Arial" w:eastAsia="Arial" w:hAnsi="Arial" w:cs="Arial"/>
              </w:rPr>
            </w:pPr>
            <w:r>
              <w:rPr>
                <w:rFonts w:ascii="Arial" w:eastAsia="Arial" w:hAnsi="Arial" w:cs="Arial"/>
              </w:rPr>
              <w:t xml:space="preserve"> </w:t>
            </w:r>
            <w:r>
              <w:rPr>
                <w:rFonts w:ascii="Arial" w:eastAsia="Arial" w:hAnsi="Arial" w:cs="Arial"/>
                <w:b/>
              </w:rPr>
              <w:t>EVIDENCIAS:</w:t>
            </w:r>
            <w:r>
              <w:rPr>
                <w:rFonts w:ascii="Arial" w:eastAsia="Arial" w:hAnsi="Arial" w:cs="Arial"/>
                <w:sz w:val="20"/>
                <w:szCs w:val="20"/>
              </w:rPr>
              <w:t xml:space="preserve"> </w:t>
            </w:r>
            <w:r>
              <w:rPr>
                <w:rFonts w:ascii="Arial" w:eastAsia="Arial" w:hAnsi="Arial" w:cs="Arial"/>
              </w:rPr>
              <w:t>Respeto los acuerdos definidos con los otros.</w:t>
            </w:r>
          </w:p>
        </w:tc>
      </w:tr>
      <w:tr w:rsidR="000A3821" w14:paraId="203C9518" w14:textId="77777777" w:rsidTr="00DF7036">
        <w:trPr>
          <w:jc w:val="center"/>
        </w:trPr>
        <w:tc>
          <w:tcPr>
            <w:tcW w:w="13738" w:type="dxa"/>
            <w:gridSpan w:val="3"/>
            <w:shd w:val="clear" w:color="auto" w:fill="9CC3E5"/>
          </w:tcPr>
          <w:p w14:paraId="5B0D171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45A2423E" w14:textId="77777777" w:rsidTr="00DF7036">
        <w:trPr>
          <w:jc w:val="center"/>
        </w:trPr>
        <w:tc>
          <w:tcPr>
            <w:tcW w:w="13738" w:type="dxa"/>
            <w:gridSpan w:val="3"/>
          </w:tcPr>
          <w:p w14:paraId="4F30803A" w14:textId="77777777" w:rsidR="000A3821" w:rsidRDefault="000A3821" w:rsidP="00B44678">
            <w:pPr>
              <w:jc w:val="both"/>
              <w:rPr>
                <w:rFonts w:ascii="Arial" w:eastAsia="Arial" w:hAnsi="Arial" w:cs="Arial"/>
                <w:b/>
              </w:rPr>
            </w:pPr>
          </w:p>
          <w:p w14:paraId="12B407FD"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1FA3435D"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555C0114" w14:textId="77777777" w:rsidR="000A3821" w:rsidRDefault="000A3821" w:rsidP="00B44678">
            <w:pPr>
              <w:jc w:val="both"/>
              <w:rPr>
                <w:rFonts w:ascii="Arial" w:eastAsia="Arial" w:hAnsi="Arial" w:cs="Arial"/>
                <w:b/>
              </w:rPr>
            </w:pPr>
          </w:p>
        </w:tc>
      </w:tr>
    </w:tbl>
    <w:p w14:paraId="7CD42687"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48328177" w14:textId="77777777" w:rsidTr="00DF7036">
        <w:trPr>
          <w:trHeight w:val="260"/>
          <w:jc w:val="center"/>
        </w:trPr>
        <w:tc>
          <w:tcPr>
            <w:tcW w:w="5952" w:type="dxa"/>
            <w:gridSpan w:val="2"/>
            <w:shd w:val="clear" w:color="auto" w:fill="BDD7EE"/>
            <w:vAlign w:val="center"/>
          </w:tcPr>
          <w:p w14:paraId="71D6F95C"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4</w:t>
            </w:r>
          </w:p>
        </w:tc>
        <w:tc>
          <w:tcPr>
            <w:tcW w:w="7786" w:type="dxa"/>
            <w:gridSpan w:val="2"/>
            <w:shd w:val="clear" w:color="auto" w:fill="BDD7EE"/>
            <w:vAlign w:val="center"/>
          </w:tcPr>
          <w:p w14:paraId="5F29230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CUARTO</w:t>
            </w:r>
          </w:p>
        </w:tc>
      </w:tr>
      <w:tr w:rsidR="000A3821" w14:paraId="5D6E2FEF" w14:textId="77777777" w:rsidTr="00DF7036">
        <w:trPr>
          <w:trHeight w:val="440"/>
          <w:jc w:val="center"/>
        </w:trPr>
        <w:tc>
          <w:tcPr>
            <w:tcW w:w="2551" w:type="dxa"/>
            <w:tcBorders>
              <w:right w:val="single" w:sz="4" w:space="0" w:color="000000"/>
            </w:tcBorders>
            <w:shd w:val="clear" w:color="auto" w:fill="BDD7EE"/>
            <w:vAlign w:val="center"/>
          </w:tcPr>
          <w:p w14:paraId="549D809B"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395B940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094987B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64E918E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692ACE1B" w14:textId="77777777" w:rsidTr="00DF7036">
        <w:trPr>
          <w:trHeight w:val="1400"/>
          <w:jc w:val="center"/>
        </w:trPr>
        <w:tc>
          <w:tcPr>
            <w:tcW w:w="2551" w:type="dxa"/>
            <w:tcBorders>
              <w:right w:val="single" w:sz="4" w:space="0" w:color="000000"/>
            </w:tcBorders>
            <w:shd w:val="clear" w:color="auto" w:fill="FFFFFF"/>
          </w:tcPr>
          <w:p w14:paraId="6731DCFB" w14:textId="77777777" w:rsidR="000A3821" w:rsidRPr="001B2D3F" w:rsidRDefault="000A3821" w:rsidP="00B44678">
            <w:pPr>
              <w:spacing w:before="240"/>
              <w:jc w:val="both"/>
              <w:rPr>
                <w:rFonts w:ascii="Arial" w:eastAsia="Arial" w:hAnsi="Arial" w:cs="Arial"/>
                <w:sz w:val="20"/>
                <w:szCs w:val="20"/>
                <w:lang w:val="en-US"/>
              </w:rPr>
            </w:pPr>
            <w:r w:rsidRPr="001B2D3F">
              <w:rPr>
                <w:rFonts w:ascii="Arial" w:eastAsia="Arial" w:hAnsi="Arial" w:cs="Arial"/>
                <w:sz w:val="20"/>
                <w:szCs w:val="20"/>
                <w:lang w:val="en-US"/>
              </w:rPr>
              <w:t>What do you like about modern life?</w:t>
            </w:r>
          </w:p>
          <w:p w14:paraId="7EF77E5E" w14:textId="77777777" w:rsidR="000A3821" w:rsidRDefault="000A3821" w:rsidP="00B44678">
            <w:pPr>
              <w:spacing w:before="240"/>
              <w:jc w:val="both"/>
              <w:rPr>
                <w:rFonts w:ascii="Arial" w:eastAsia="Arial" w:hAnsi="Arial" w:cs="Arial"/>
              </w:rPr>
            </w:pPr>
            <w:r w:rsidRPr="001B2D3F">
              <w:rPr>
                <w:rFonts w:ascii="Arial" w:eastAsia="Arial" w:hAnsi="Arial" w:cs="Arial"/>
                <w:sz w:val="20"/>
                <w:szCs w:val="20"/>
                <w:lang w:val="en-US"/>
              </w:rPr>
              <w:t xml:space="preserve"> </w:t>
            </w:r>
            <w:r>
              <w:rPr>
                <w:rFonts w:ascii="Arial" w:eastAsia="Arial" w:hAnsi="Arial" w:cs="Arial"/>
                <w:sz w:val="20"/>
                <w:szCs w:val="20"/>
              </w:rPr>
              <w:t>Qué es lo que te gusta de la vida moderna?</w:t>
            </w:r>
          </w:p>
        </w:tc>
        <w:tc>
          <w:tcPr>
            <w:tcW w:w="3401" w:type="dxa"/>
            <w:tcBorders>
              <w:left w:val="single" w:sz="4" w:space="0" w:color="000000"/>
            </w:tcBorders>
            <w:shd w:val="clear" w:color="auto" w:fill="FFFFFF"/>
          </w:tcPr>
          <w:p w14:paraId="77B7DFA5" w14:textId="77777777" w:rsidR="000A3821" w:rsidRDefault="000A3821" w:rsidP="000A3821">
            <w:pPr>
              <w:numPr>
                <w:ilvl w:val="0"/>
                <w:numId w:val="150"/>
              </w:numPr>
              <w:spacing w:before="240" w:after="0"/>
              <w:rPr>
                <w:rFonts w:ascii="Arial" w:eastAsia="Arial" w:hAnsi="Arial" w:cs="Arial"/>
                <w:sz w:val="20"/>
                <w:szCs w:val="20"/>
              </w:rPr>
            </w:pPr>
            <w:r>
              <w:rPr>
                <w:rFonts w:ascii="Arial" w:eastAsia="Arial" w:hAnsi="Arial" w:cs="Arial"/>
                <w:sz w:val="20"/>
                <w:szCs w:val="20"/>
              </w:rPr>
              <w:t>Utilizo el diccionario como apoyo a la comprensión de textos.</w:t>
            </w:r>
          </w:p>
          <w:p w14:paraId="640BB4C0" w14:textId="77777777" w:rsidR="000A3821" w:rsidRDefault="000A3821" w:rsidP="000A3821">
            <w:pPr>
              <w:numPr>
                <w:ilvl w:val="0"/>
                <w:numId w:val="150"/>
              </w:numPr>
              <w:spacing w:after="0"/>
              <w:rPr>
                <w:rFonts w:ascii="Arial" w:eastAsia="Arial" w:hAnsi="Arial" w:cs="Arial"/>
                <w:sz w:val="20"/>
                <w:szCs w:val="20"/>
              </w:rPr>
            </w:pPr>
            <w:r>
              <w:rPr>
                <w:rFonts w:ascii="Arial" w:eastAsia="Arial" w:hAnsi="Arial" w:cs="Arial"/>
                <w:sz w:val="20"/>
                <w:szCs w:val="20"/>
              </w:rPr>
              <w:t>Verifico la ortografía de las palabras que escribo con frecuencia.</w:t>
            </w:r>
          </w:p>
          <w:p w14:paraId="302214AD" w14:textId="77777777" w:rsidR="000A3821" w:rsidRDefault="000A3821" w:rsidP="000A3821">
            <w:pPr>
              <w:numPr>
                <w:ilvl w:val="0"/>
                <w:numId w:val="150"/>
              </w:numPr>
              <w:spacing w:after="0"/>
              <w:rPr>
                <w:rFonts w:ascii="Arial" w:eastAsia="Arial" w:hAnsi="Arial" w:cs="Arial"/>
                <w:sz w:val="20"/>
                <w:szCs w:val="20"/>
              </w:rPr>
            </w:pPr>
            <w:r>
              <w:rPr>
                <w:rFonts w:ascii="Arial" w:eastAsia="Arial" w:hAnsi="Arial" w:cs="Arial"/>
              </w:rPr>
              <w:t xml:space="preserve"> Participo en juegos de búsqueda de palabras desconocida</w:t>
            </w:r>
          </w:p>
          <w:p w14:paraId="267FEC0B" w14:textId="77777777" w:rsidR="000A3821" w:rsidRDefault="000A3821" w:rsidP="000A3821">
            <w:pPr>
              <w:numPr>
                <w:ilvl w:val="0"/>
                <w:numId w:val="150"/>
              </w:numPr>
              <w:spacing w:after="0"/>
              <w:rPr>
                <w:rFonts w:ascii="Arial" w:eastAsia="Arial" w:hAnsi="Arial" w:cs="Arial"/>
                <w:sz w:val="20"/>
                <w:szCs w:val="20"/>
              </w:rPr>
            </w:pPr>
            <w:r>
              <w:rPr>
                <w:rFonts w:ascii="Arial" w:eastAsia="Arial" w:hAnsi="Arial" w:cs="Arial"/>
              </w:rPr>
              <w:t>Uso adecuadamente estructuras y patrones gramaticales de uso frecuente</w:t>
            </w:r>
          </w:p>
        </w:tc>
        <w:tc>
          <w:tcPr>
            <w:tcW w:w="4104" w:type="dxa"/>
            <w:tcBorders>
              <w:left w:val="single" w:sz="4" w:space="0" w:color="000000"/>
            </w:tcBorders>
            <w:shd w:val="clear" w:color="auto" w:fill="FFFFFF"/>
          </w:tcPr>
          <w:p w14:paraId="148F2882" w14:textId="77777777" w:rsidR="000A3821" w:rsidRDefault="000A3821" w:rsidP="000A3821">
            <w:pPr>
              <w:numPr>
                <w:ilvl w:val="0"/>
                <w:numId w:val="155"/>
              </w:numPr>
              <w:pBdr>
                <w:top w:val="nil"/>
                <w:left w:val="nil"/>
                <w:bottom w:val="nil"/>
                <w:right w:val="nil"/>
                <w:between w:val="nil"/>
              </w:pBdr>
              <w:spacing w:after="0" w:line="240" w:lineRule="auto"/>
              <w:rPr>
                <w:color w:val="000000"/>
              </w:rPr>
            </w:pPr>
            <w:r>
              <w:rPr>
                <w:rFonts w:ascii="Arial" w:eastAsia="Arial" w:hAnsi="Arial" w:cs="Arial"/>
                <w:color w:val="000000"/>
              </w:rPr>
              <w:t>Intercambia opiniones sencillas sobre un tema de interés, a través de oraciones simples y conocidas.</w:t>
            </w:r>
          </w:p>
        </w:tc>
        <w:tc>
          <w:tcPr>
            <w:tcW w:w="3682" w:type="dxa"/>
            <w:tcBorders>
              <w:left w:val="single" w:sz="4" w:space="0" w:color="000000"/>
            </w:tcBorders>
            <w:shd w:val="clear" w:color="auto" w:fill="FFFFFF"/>
          </w:tcPr>
          <w:p w14:paraId="5311B3C7" w14:textId="77777777" w:rsidR="000A3821" w:rsidRDefault="000A3821" w:rsidP="00B44678">
            <w:pPr>
              <w:jc w:val="both"/>
              <w:rPr>
                <w:rFonts w:ascii="Arial" w:eastAsia="Arial" w:hAnsi="Arial" w:cs="Arial"/>
                <w:sz w:val="24"/>
                <w:szCs w:val="24"/>
              </w:rPr>
            </w:pPr>
          </w:p>
        </w:tc>
      </w:tr>
    </w:tbl>
    <w:p w14:paraId="2A31C278"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21B2184C" w14:textId="77777777" w:rsidTr="00DF7036">
        <w:trPr>
          <w:jc w:val="center"/>
        </w:trPr>
        <w:tc>
          <w:tcPr>
            <w:tcW w:w="6140" w:type="dxa"/>
            <w:vMerge w:val="restart"/>
            <w:shd w:val="clear" w:color="auto" w:fill="BDD7EE"/>
            <w:vAlign w:val="center"/>
          </w:tcPr>
          <w:p w14:paraId="51FE353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204C144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407F4407" w14:textId="77777777" w:rsidTr="00DF7036">
        <w:trPr>
          <w:jc w:val="center"/>
        </w:trPr>
        <w:tc>
          <w:tcPr>
            <w:tcW w:w="6140" w:type="dxa"/>
            <w:vMerge/>
            <w:shd w:val="clear" w:color="auto" w:fill="BDD7EE"/>
            <w:vAlign w:val="center"/>
          </w:tcPr>
          <w:p w14:paraId="485AD9CD"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60625E2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38C3898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43AC6D89" w14:textId="77777777" w:rsidTr="00DF7036">
        <w:trPr>
          <w:jc w:val="center"/>
        </w:trPr>
        <w:tc>
          <w:tcPr>
            <w:tcW w:w="6140" w:type="dxa"/>
            <w:shd w:val="clear" w:color="auto" w:fill="auto"/>
          </w:tcPr>
          <w:p w14:paraId="6D61876C"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Modern life: internet, computer, mouse, mp3 player, e-mail, video, button.</w:t>
            </w:r>
          </w:p>
          <w:p w14:paraId="519533FE"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Structure: simple present, simple past</w:t>
            </w:r>
          </w:p>
          <w:p w14:paraId="63F8778E"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Holiday: camp, beach, forest, mountains, hiker, hiking, climber, climbing, swimmer, swimming.</w:t>
            </w:r>
          </w:p>
          <w:p w14:paraId="4E0F6C16"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Comparatives and superlatives.</w:t>
            </w:r>
          </w:p>
          <w:p w14:paraId="40B2583E"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School subjects</w:t>
            </w:r>
          </w:p>
          <w:p w14:paraId="14F00A9B"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School activities</w:t>
            </w:r>
          </w:p>
          <w:p w14:paraId="57D3AC1B"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Present continuous (future meaning), are you playing soccer this afternoon? She´s studying English tomorrow.</w:t>
            </w:r>
          </w:p>
          <w:p w14:paraId="6E7E72CE"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Future tense with going to.</w:t>
            </w:r>
          </w:p>
          <w:p w14:paraId="0407315D"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Affirmative statements</w:t>
            </w:r>
          </w:p>
        </w:tc>
        <w:tc>
          <w:tcPr>
            <w:tcW w:w="3915" w:type="dxa"/>
            <w:shd w:val="clear" w:color="auto" w:fill="auto"/>
          </w:tcPr>
          <w:p w14:paraId="22FD7F40"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Sociales.</w:t>
            </w:r>
          </w:p>
          <w:p w14:paraId="72077225"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p>
        </w:tc>
        <w:tc>
          <w:tcPr>
            <w:tcW w:w="3683" w:type="dxa"/>
            <w:shd w:val="clear" w:color="auto" w:fill="auto"/>
          </w:tcPr>
          <w:p w14:paraId="22B2E29D"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PRAES</w:t>
            </w:r>
          </w:p>
        </w:tc>
      </w:tr>
    </w:tbl>
    <w:p w14:paraId="48F30C11" w14:textId="77777777" w:rsidR="000A3821" w:rsidRDefault="000A3821" w:rsidP="000A3821">
      <w:pPr>
        <w:spacing w:after="0" w:line="240" w:lineRule="auto"/>
        <w:jc w:val="both"/>
        <w:rPr>
          <w:rFonts w:ascii="Arial" w:eastAsia="Arial" w:hAnsi="Arial" w:cs="Arial"/>
          <w:sz w:val="24"/>
          <w:szCs w:val="24"/>
        </w:rPr>
      </w:pPr>
    </w:p>
    <w:p w14:paraId="2F22C636" w14:textId="77777777" w:rsidR="000A3821" w:rsidRDefault="000A3821" w:rsidP="000A3821">
      <w:pPr>
        <w:spacing w:after="0" w:line="240" w:lineRule="auto"/>
        <w:jc w:val="both"/>
        <w:rPr>
          <w:rFonts w:ascii="Arial" w:eastAsia="Arial" w:hAnsi="Arial" w:cs="Arial"/>
          <w:sz w:val="24"/>
          <w:szCs w:val="24"/>
        </w:rPr>
      </w:pPr>
    </w:p>
    <w:p w14:paraId="641ADDE1" w14:textId="77777777" w:rsidR="000A3821" w:rsidRDefault="000A3821" w:rsidP="000A3821">
      <w:pPr>
        <w:spacing w:after="0" w:line="240" w:lineRule="auto"/>
        <w:jc w:val="both"/>
        <w:rPr>
          <w:rFonts w:ascii="Arial" w:eastAsia="Arial" w:hAnsi="Arial" w:cs="Arial"/>
          <w:sz w:val="24"/>
          <w:szCs w:val="24"/>
        </w:rPr>
      </w:pPr>
    </w:p>
    <w:p w14:paraId="75BEFFE3" w14:textId="77777777" w:rsidR="000A3821" w:rsidRDefault="000A3821" w:rsidP="000A3821">
      <w:pPr>
        <w:spacing w:after="0" w:line="240" w:lineRule="auto"/>
        <w:jc w:val="both"/>
        <w:rPr>
          <w:rFonts w:ascii="Arial" w:eastAsia="Arial" w:hAnsi="Arial" w:cs="Arial"/>
          <w:sz w:val="24"/>
          <w:szCs w:val="24"/>
        </w:rPr>
      </w:pPr>
    </w:p>
    <w:p w14:paraId="3B6BB109" w14:textId="77777777" w:rsidR="000A3821" w:rsidRDefault="000A3821" w:rsidP="000A3821">
      <w:pPr>
        <w:spacing w:after="0" w:line="240" w:lineRule="auto"/>
        <w:jc w:val="both"/>
        <w:rPr>
          <w:rFonts w:ascii="Arial" w:eastAsia="Arial" w:hAnsi="Arial" w:cs="Arial"/>
          <w:sz w:val="24"/>
          <w:szCs w:val="24"/>
        </w:rPr>
      </w:pPr>
    </w:p>
    <w:p w14:paraId="2D736CA1" w14:textId="77777777" w:rsidR="000A3821" w:rsidRDefault="000A3821" w:rsidP="000A3821">
      <w:pPr>
        <w:spacing w:after="0" w:line="240" w:lineRule="auto"/>
        <w:jc w:val="both"/>
        <w:rPr>
          <w:rFonts w:ascii="Arial" w:eastAsia="Arial" w:hAnsi="Arial" w:cs="Arial"/>
          <w:sz w:val="24"/>
          <w:szCs w:val="24"/>
        </w:rPr>
      </w:pPr>
    </w:p>
    <w:p w14:paraId="401B2578" w14:textId="77777777" w:rsidR="000A3821" w:rsidRDefault="000A3821" w:rsidP="000A3821">
      <w:pPr>
        <w:spacing w:after="0" w:line="240" w:lineRule="auto"/>
        <w:jc w:val="both"/>
        <w:rPr>
          <w:rFonts w:ascii="Arial" w:eastAsia="Arial" w:hAnsi="Arial" w:cs="Arial"/>
          <w:sz w:val="24"/>
          <w:szCs w:val="24"/>
        </w:rPr>
      </w:pPr>
    </w:p>
    <w:p w14:paraId="6C794349" w14:textId="77777777" w:rsidR="000A3821" w:rsidRDefault="000A3821" w:rsidP="000A3821">
      <w:pPr>
        <w:spacing w:after="0" w:line="240" w:lineRule="auto"/>
        <w:jc w:val="both"/>
        <w:rPr>
          <w:rFonts w:ascii="Arial" w:eastAsia="Arial" w:hAnsi="Arial" w:cs="Arial"/>
          <w:sz w:val="24"/>
          <w:szCs w:val="24"/>
        </w:rPr>
      </w:pPr>
    </w:p>
    <w:p w14:paraId="0317276F" w14:textId="77777777" w:rsidR="000A3821" w:rsidRDefault="000A3821" w:rsidP="000A3821">
      <w:pPr>
        <w:spacing w:after="0" w:line="240" w:lineRule="auto"/>
        <w:jc w:val="both"/>
        <w:rPr>
          <w:rFonts w:ascii="Arial" w:eastAsia="Arial" w:hAnsi="Arial" w:cs="Arial"/>
          <w:sz w:val="24"/>
          <w:szCs w:val="24"/>
        </w:rPr>
      </w:pPr>
    </w:p>
    <w:p w14:paraId="2A506D9F"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51AA39D3" w14:textId="77777777" w:rsidTr="00DF7036">
        <w:trPr>
          <w:trHeight w:val="220"/>
          <w:jc w:val="center"/>
        </w:trPr>
        <w:tc>
          <w:tcPr>
            <w:tcW w:w="13751" w:type="dxa"/>
            <w:gridSpan w:val="3"/>
            <w:shd w:val="clear" w:color="auto" w:fill="BDD7EE"/>
          </w:tcPr>
          <w:p w14:paraId="6A8A2B41"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4  -  GRADO CUARTO</w:t>
            </w:r>
          </w:p>
        </w:tc>
      </w:tr>
      <w:tr w:rsidR="000A3821" w14:paraId="5AF94B01" w14:textId="77777777" w:rsidTr="00DF7036">
        <w:trPr>
          <w:trHeight w:val="340"/>
          <w:jc w:val="center"/>
        </w:trPr>
        <w:tc>
          <w:tcPr>
            <w:tcW w:w="4616" w:type="dxa"/>
            <w:shd w:val="clear" w:color="auto" w:fill="BDD7EE"/>
            <w:vAlign w:val="center"/>
          </w:tcPr>
          <w:p w14:paraId="0A792BFF"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65998F08"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4F1104FD"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645DA763" w14:textId="77777777" w:rsidTr="00DF7036">
        <w:trPr>
          <w:trHeight w:val="2280"/>
          <w:jc w:val="center"/>
        </w:trPr>
        <w:tc>
          <w:tcPr>
            <w:tcW w:w="4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BF5130" w14:textId="77777777" w:rsidR="000A3821" w:rsidRDefault="000A3821" w:rsidP="00B44678">
            <w:pPr>
              <w:spacing w:before="240"/>
              <w:jc w:val="both"/>
              <w:rPr>
                <w:rFonts w:ascii="Arial" w:eastAsia="Arial" w:hAnsi="Arial" w:cs="Arial"/>
                <w:sz w:val="20"/>
                <w:szCs w:val="20"/>
              </w:rPr>
            </w:pPr>
            <w:r>
              <w:rPr>
                <w:rFonts w:ascii="Arial" w:eastAsia="Arial" w:hAnsi="Arial" w:cs="Arial"/>
                <w:sz w:val="20"/>
                <w:szCs w:val="20"/>
              </w:rPr>
              <w:t>Reconocer e interiorizar los temas trabajados en clase.</w:t>
            </w:r>
          </w:p>
          <w:p w14:paraId="4E9A6086" w14:textId="77777777" w:rsidR="000A3821" w:rsidRDefault="000A3821" w:rsidP="00B44678">
            <w:pPr>
              <w:spacing w:before="240"/>
              <w:jc w:val="both"/>
              <w:rPr>
                <w:rFonts w:ascii="Arial" w:eastAsia="Arial" w:hAnsi="Arial" w:cs="Arial"/>
                <w:sz w:val="20"/>
                <w:szCs w:val="20"/>
              </w:rPr>
            </w:pPr>
            <w:r>
              <w:rPr>
                <w:rFonts w:ascii="Arial" w:eastAsia="Arial" w:hAnsi="Arial" w:cs="Arial"/>
                <w:sz w:val="20"/>
                <w:szCs w:val="20"/>
              </w:rPr>
              <w:t xml:space="preserve"> Identificar y apropiarse del vocabulario trabajado en clase.</w:t>
            </w:r>
          </w:p>
          <w:p w14:paraId="1375D677" w14:textId="77777777" w:rsidR="000A3821" w:rsidRDefault="000A3821" w:rsidP="00B44678">
            <w:pPr>
              <w:spacing w:before="240"/>
              <w:jc w:val="both"/>
              <w:rPr>
                <w:rFonts w:ascii="Arial" w:eastAsia="Arial" w:hAnsi="Arial" w:cs="Arial"/>
                <w:sz w:val="20"/>
                <w:szCs w:val="20"/>
              </w:rPr>
            </w:pPr>
            <w:r>
              <w:rPr>
                <w:rFonts w:ascii="Arial" w:eastAsia="Arial" w:hAnsi="Arial" w:cs="Arial"/>
                <w:sz w:val="20"/>
                <w:szCs w:val="20"/>
              </w:rPr>
              <w:t xml:space="preserve"> </w:t>
            </w:r>
          </w:p>
          <w:p w14:paraId="2AB14848" w14:textId="77777777" w:rsidR="000A3821" w:rsidRDefault="000A3821" w:rsidP="00B44678">
            <w:pPr>
              <w:spacing w:before="240"/>
              <w:jc w:val="both"/>
              <w:rPr>
                <w:rFonts w:ascii="Arial" w:eastAsia="Arial" w:hAnsi="Arial" w:cs="Arial"/>
                <w:sz w:val="20"/>
                <w:szCs w:val="20"/>
              </w:rPr>
            </w:pPr>
            <w:r>
              <w:rPr>
                <w:rFonts w:ascii="Arial" w:eastAsia="Arial" w:hAnsi="Arial" w:cs="Arial"/>
                <w:sz w:val="20"/>
                <w:szCs w:val="20"/>
              </w:rPr>
              <w:t xml:space="preserve"> </w:t>
            </w:r>
          </w:p>
        </w:tc>
        <w:tc>
          <w:tcPr>
            <w:tcW w:w="43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2EBCB5" w14:textId="77777777" w:rsidR="000A3821" w:rsidRDefault="000A3821" w:rsidP="00B44678">
            <w:pPr>
              <w:spacing w:before="240"/>
              <w:rPr>
                <w:rFonts w:ascii="Arial" w:eastAsia="Arial" w:hAnsi="Arial" w:cs="Arial"/>
                <w:sz w:val="20"/>
                <w:szCs w:val="20"/>
              </w:rPr>
            </w:pPr>
            <w:r>
              <w:rPr>
                <w:rFonts w:ascii="Arial" w:eastAsia="Arial" w:hAnsi="Arial" w:cs="Arial"/>
                <w:sz w:val="20"/>
                <w:szCs w:val="20"/>
              </w:rPr>
              <w:t>Usar adecuadamente estructuras y patrones gramaticales de uso frecuente.</w:t>
            </w:r>
          </w:p>
          <w:p w14:paraId="120A61B2" w14:textId="77777777" w:rsidR="000A3821" w:rsidRDefault="000A3821" w:rsidP="00B44678">
            <w:pPr>
              <w:spacing w:before="240"/>
              <w:rPr>
                <w:rFonts w:ascii="Arial" w:eastAsia="Arial" w:hAnsi="Arial" w:cs="Arial"/>
                <w:sz w:val="20"/>
                <w:szCs w:val="20"/>
              </w:rPr>
            </w:pPr>
            <w:r>
              <w:rPr>
                <w:rFonts w:ascii="Arial" w:eastAsia="Arial" w:hAnsi="Arial" w:cs="Arial"/>
                <w:sz w:val="20"/>
                <w:szCs w:val="20"/>
              </w:rPr>
              <w:t>Describir claramente en ingles los temas trabajados.</w:t>
            </w:r>
          </w:p>
          <w:p w14:paraId="3352998B" w14:textId="77777777" w:rsidR="000A3821" w:rsidRDefault="000A3821" w:rsidP="00B44678">
            <w:pPr>
              <w:spacing w:before="240"/>
              <w:rPr>
                <w:rFonts w:ascii="Arial" w:eastAsia="Arial" w:hAnsi="Arial" w:cs="Arial"/>
                <w:sz w:val="20"/>
                <w:szCs w:val="20"/>
              </w:rPr>
            </w:pPr>
            <w:r>
              <w:rPr>
                <w:rFonts w:ascii="Arial" w:eastAsia="Arial" w:hAnsi="Arial" w:cs="Arial"/>
                <w:sz w:val="20"/>
                <w:szCs w:val="20"/>
              </w:rPr>
              <w:t>Escribir correctamente el vocabulario trabajado</w:t>
            </w:r>
          </w:p>
        </w:tc>
        <w:tc>
          <w:tcPr>
            <w:tcW w:w="47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D945F6" w14:textId="77777777" w:rsidR="000A3821" w:rsidRDefault="000A3821" w:rsidP="00B44678">
            <w:pPr>
              <w:spacing w:before="240"/>
              <w:rPr>
                <w:rFonts w:ascii="Arial" w:eastAsia="Arial" w:hAnsi="Arial" w:cs="Arial"/>
                <w:sz w:val="20"/>
                <w:szCs w:val="20"/>
              </w:rPr>
            </w:pPr>
            <w:r>
              <w:rPr>
                <w:rFonts w:ascii="Arial" w:eastAsia="Arial" w:hAnsi="Arial" w:cs="Arial"/>
                <w:sz w:val="20"/>
                <w:szCs w:val="20"/>
              </w:rPr>
              <w:t>Comprender y Respetar las diferentes actividades que realizan las personas según sus gustos.</w:t>
            </w:r>
          </w:p>
        </w:tc>
      </w:tr>
    </w:tbl>
    <w:p w14:paraId="77EB6392" w14:textId="77777777" w:rsidR="000A3821" w:rsidRDefault="000A3821" w:rsidP="000A3821">
      <w:pPr>
        <w:spacing w:after="0" w:line="240" w:lineRule="auto"/>
        <w:rPr>
          <w:rFonts w:ascii="Arial" w:eastAsia="Arial" w:hAnsi="Arial" w:cs="Arial"/>
        </w:rPr>
      </w:pPr>
    </w:p>
    <w:p w14:paraId="4F2F8832" w14:textId="77777777" w:rsidR="000A3821" w:rsidRDefault="000A3821" w:rsidP="000A3821">
      <w:pPr>
        <w:spacing w:after="0" w:line="240" w:lineRule="auto"/>
        <w:rPr>
          <w:rFonts w:ascii="Arial" w:eastAsia="Arial" w:hAnsi="Arial" w:cs="Arial"/>
        </w:rPr>
      </w:pPr>
    </w:p>
    <w:p w14:paraId="6D88D73A"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highlight w:val="cyan"/>
        </w:rPr>
        <w:t>MALLAS CURRICULARES. GRADO QUINTO</w:t>
      </w:r>
    </w:p>
    <w:p w14:paraId="35B5CFF2"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1B15E27B" w14:textId="77777777" w:rsidTr="00DF7036">
        <w:trPr>
          <w:jc w:val="center"/>
        </w:trPr>
        <w:tc>
          <w:tcPr>
            <w:tcW w:w="13751" w:type="dxa"/>
            <w:shd w:val="clear" w:color="auto" w:fill="BDD7EE"/>
          </w:tcPr>
          <w:p w14:paraId="1AF744C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ÁREA HUMANIDADES - INGLÉS</w:t>
            </w:r>
          </w:p>
        </w:tc>
      </w:tr>
      <w:tr w:rsidR="000A3821" w14:paraId="1F7976EE" w14:textId="77777777" w:rsidTr="00DF7036">
        <w:trPr>
          <w:jc w:val="center"/>
        </w:trPr>
        <w:tc>
          <w:tcPr>
            <w:tcW w:w="13751" w:type="dxa"/>
            <w:shd w:val="clear" w:color="auto" w:fill="BDD7EE"/>
          </w:tcPr>
          <w:p w14:paraId="319E42E7" w14:textId="77777777" w:rsidR="000A3821" w:rsidRDefault="000A3821" w:rsidP="00B44678">
            <w:pPr>
              <w:rPr>
                <w:rFonts w:ascii="Arial" w:eastAsia="Arial" w:hAnsi="Arial" w:cs="Arial"/>
                <w:b/>
                <w:sz w:val="24"/>
                <w:szCs w:val="24"/>
              </w:rPr>
            </w:pPr>
            <w:r>
              <w:rPr>
                <w:rFonts w:ascii="Arial" w:eastAsia="Arial" w:hAnsi="Arial" w:cs="Arial"/>
                <w:b/>
                <w:sz w:val="24"/>
                <w:szCs w:val="24"/>
              </w:rPr>
              <w:t>CICLO II</w:t>
            </w:r>
          </w:p>
        </w:tc>
      </w:tr>
      <w:tr w:rsidR="000A3821" w14:paraId="41D9488B" w14:textId="77777777" w:rsidTr="00DF7036">
        <w:trPr>
          <w:jc w:val="center"/>
        </w:trPr>
        <w:tc>
          <w:tcPr>
            <w:tcW w:w="13751" w:type="dxa"/>
            <w:shd w:val="clear" w:color="auto" w:fill="FFFFFF"/>
          </w:tcPr>
          <w:p w14:paraId="11D4483A"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17E3A2A7" w14:textId="77777777" w:rsidR="000A3821" w:rsidRDefault="000A3821" w:rsidP="00B44678">
            <w:pPr>
              <w:rPr>
                <w:rFonts w:ascii="Arial" w:eastAsia="Arial" w:hAnsi="Arial" w:cs="Arial"/>
                <w:b/>
                <w:sz w:val="24"/>
                <w:szCs w:val="24"/>
              </w:rPr>
            </w:pPr>
            <w:r>
              <w:rPr>
                <w:rFonts w:ascii="Arial" w:eastAsia="Arial" w:hAnsi="Arial" w:cs="Arial"/>
              </w:rPr>
              <w:t>Construir y comprender textos cortos, sencillos e ilustrados por medio de la adquisición de sus elementos gramaticales, la escucha y la pronunciación.</w:t>
            </w:r>
          </w:p>
          <w:p w14:paraId="12E3A262" w14:textId="77777777" w:rsidR="000A3821" w:rsidRDefault="000A3821" w:rsidP="00B44678">
            <w:pPr>
              <w:rPr>
                <w:rFonts w:ascii="Arial" w:eastAsia="Arial" w:hAnsi="Arial" w:cs="Arial"/>
                <w:b/>
                <w:sz w:val="24"/>
                <w:szCs w:val="24"/>
              </w:rPr>
            </w:pPr>
          </w:p>
        </w:tc>
      </w:tr>
    </w:tbl>
    <w:p w14:paraId="47C0C627"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173AFC04" w14:textId="77777777" w:rsidTr="00DF7036">
        <w:trPr>
          <w:jc w:val="center"/>
        </w:trPr>
        <w:tc>
          <w:tcPr>
            <w:tcW w:w="13751" w:type="dxa"/>
            <w:shd w:val="clear" w:color="auto" w:fill="BDD7EE"/>
          </w:tcPr>
          <w:p w14:paraId="497E8ED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QUINTO</w:t>
            </w:r>
          </w:p>
        </w:tc>
      </w:tr>
      <w:tr w:rsidR="000A3821" w14:paraId="390A2D35" w14:textId="77777777" w:rsidTr="00DF7036">
        <w:trPr>
          <w:jc w:val="center"/>
        </w:trPr>
        <w:tc>
          <w:tcPr>
            <w:tcW w:w="13751" w:type="dxa"/>
          </w:tcPr>
          <w:p w14:paraId="4CE2EF7B"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5AAC6512" w14:textId="77777777" w:rsidTr="00DF7036">
        <w:trPr>
          <w:jc w:val="center"/>
        </w:trPr>
        <w:tc>
          <w:tcPr>
            <w:tcW w:w="13751" w:type="dxa"/>
          </w:tcPr>
          <w:p w14:paraId="567516D4" w14:textId="77777777" w:rsidR="000A3821" w:rsidRDefault="000A3821" w:rsidP="00B44678">
            <w:pPr>
              <w:jc w:val="both"/>
              <w:rPr>
                <w:rFonts w:ascii="Arial" w:eastAsia="Arial" w:hAnsi="Arial" w:cs="Arial"/>
                <w:b/>
                <w:sz w:val="24"/>
                <w:szCs w:val="24"/>
              </w:rPr>
            </w:pPr>
            <w:r>
              <w:rPr>
                <w:rFonts w:ascii="Arial" w:eastAsia="Arial" w:hAnsi="Arial" w:cs="Arial"/>
                <w:b/>
                <w:sz w:val="24"/>
                <w:szCs w:val="24"/>
              </w:rPr>
              <w:t>Objetivo de grado</w:t>
            </w:r>
          </w:p>
          <w:p w14:paraId="64F9B548" w14:textId="77777777" w:rsidR="000A3821" w:rsidRDefault="000A3821" w:rsidP="00B44678">
            <w:pPr>
              <w:jc w:val="both"/>
              <w:rPr>
                <w:rFonts w:ascii="Arial" w:eastAsia="Arial" w:hAnsi="Arial" w:cs="Arial"/>
                <w:sz w:val="23"/>
                <w:szCs w:val="23"/>
              </w:rPr>
            </w:pPr>
            <w:r>
              <w:rPr>
                <w:rFonts w:ascii="Arial" w:eastAsia="Arial" w:hAnsi="Arial" w:cs="Arial"/>
              </w:rPr>
              <w:t xml:space="preserve"> </w:t>
            </w:r>
            <w:r>
              <w:rPr>
                <w:rFonts w:ascii="Arial" w:eastAsia="Arial" w:hAnsi="Arial" w:cs="Arial"/>
                <w:sz w:val="20"/>
                <w:szCs w:val="20"/>
              </w:rPr>
              <w:t>Escribir y producir textos diversos con finalidades variadas sobre temas previamente tratados en el aula y con la ayuda de modelos.</w:t>
            </w:r>
          </w:p>
        </w:tc>
      </w:tr>
    </w:tbl>
    <w:p w14:paraId="22AE3C2E"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4"/>
        <w:gridCol w:w="4328"/>
        <w:gridCol w:w="4906"/>
      </w:tblGrid>
      <w:tr w:rsidR="000A3821" w14:paraId="15D8FBFD" w14:textId="77777777" w:rsidTr="00DF7036">
        <w:trPr>
          <w:trHeight w:val="280"/>
          <w:jc w:val="center"/>
        </w:trPr>
        <w:tc>
          <w:tcPr>
            <w:tcW w:w="4504" w:type="dxa"/>
            <w:shd w:val="clear" w:color="auto" w:fill="BDD7EE"/>
          </w:tcPr>
          <w:p w14:paraId="114785F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28" w:type="dxa"/>
            <w:shd w:val="clear" w:color="auto" w:fill="BDD7EE"/>
          </w:tcPr>
          <w:p w14:paraId="7FEBBCC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06" w:type="dxa"/>
            <w:shd w:val="clear" w:color="auto" w:fill="BDD7EE"/>
          </w:tcPr>
          <w:p w14:paraId="11B6334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1238807B" w14:textId="77777777" w:rsidTr="00DF7036">
        <w:trPr>
          <w:jc w:val="center"/>
        </w:trPr>
        <w:tc>
          <w:tcPr>
            <w:tcW w:w="4504" w:type="dxa"/>
          </w:tcPr>
          <w:p w14:paraId="4047D54D" w14:textId="77777777" w:rsidR="000A3821" w:rsidRDefault="000A3821" w:rsidP="00B44678">
            <w:pPr>
              <w:jc w:val="both"/>
              <w:rPr>
                <w:rFonts w:ascii="Arial" w:eastAsia="Arial" w:hAnsi="Arial" w:cs="Arial"/>
                <w:b/>
              </w:rPr>
            </w:pPr>
          </w:p>
          <w:p w14:paraId="1ECED440" w14:textId="77777777" w:rsidR="000A3821" w:rsidRDefault="000A3821" w:rsidP="00B44678">
            <w:pPr>
              <w:jc w:val="both"/>
              <w:rPr>
                <w:rFonts w:ascii="Arial" w:eastAsia="Arial" w:hAnsi="Arial" w:cs="Arial"/>
                <w:b/>
              </w:rPr>
            </w:pPr>
          </w:p>
          <w:p w14:paraId="7FB15697"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5153D9AA"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18D21D83" w14:textId="77777777" w:rsidR="000A3821" w:rsidRDefault="000A3821" w:rsidP="00B44678">
            <w:pPr>
              <w:jc w:val="both"/>
              <w:rPr>
                <w:rFonts w:ascii="Arial" w:eastAsia="Arial" w:hAnsi="Arial" w:cs="Arial"/>
              </w:rPr>
            </w:pPr>
            <w:r>
              <w:rPr>
                <w:rFonts w:ascii="Arial" w:eastAsia="Arial" w:hAnsi="Arial" w:cs="Arial"/>
              </w:rPr>
              <w:t>Sociolingüística.</w:t>
            </w:r>
          </w:p>
          <w:p w14:paraId="4FC2DA65" w14:textId="77777777" w:rsidR="000A3821" w:rsidRDefault="000A3821" w:rsidP="00B44678">
            <w:pPr>
              <w:jc w:val="both"/>
              <w:rPr>
                <w:rFonts w:ascii="Arial" w:eastAsia="Arial" w:hAnsi="Arial" w:cs="Arial"/>
                <w:b/>
              </w:rPr>
            </w:pPr>
          </w:p>
          <w:p w14:paraId="01412A30" w14:textId="77777777" w:rsidR="000A3821" w:rsidRDefault="000A3821" w:rsidP="00B44678">
            <w:pPr>
              <w:jc w:val="both"/>
              <w:rPr>
                <w:rFonts w:ascii="Arial" w:eastAsia="Arial" w:hAnsi="Arial" w:cs="Arial"/>
                <w:b/>
              </w:rPr>
            </w:pPr>
          </w:p>
          <w:p w14:paraId="3BFC3094" w14:textId="77777777" w:rsidR="000A3821" w:rsidRDefault="000A3821" w:rsidP="00B44678">
            <w:pPr>
              <w:jc w:val="both"/>
              <w:rPr>
                <w:rFonts w:ascii="Arial" w:eastAsia="Arial" w:hAnsi="Arial" w:cs="Arial"/>
                <w:b/>
              </w:rPr>
            </w:pPr>
          </w:p>
        </w:tc>
        <w:tc>
          <w:tcPr>
            <w:tcW w:w="4328" w:type="dxa"/>
          </w:tcPr>
          <w:p w14:paraId="54E07FFF" w14:textId="77777777" w:rsidR="000A3821" w:rsidRDefault="000A3821" w:rsidP="00B44678">
            <w:pPr>
              <w:jc w:val="both"/>
              <w:rPr>
                <w:rFonts w:ascii="Arial" w:eastAsia="Arial" w:hAnsi="Arial" w:cs="Arial"/>
                <w:b/>
                <w:sz w:val="20"/>
                <w:szCs w:val="20"/>
              </w:rPr>
            </w:pPr>
          </w:p>
          <w:p w14:paraId="439B43F6" w14:textId="77777777" w:rsidR="000A3821" w:rsidRDefault="000A3821" w:rsidP="00B44678">
            <w:pPr>
              <w:jc w:val="both"/>
              <w:rPr>
                <w:rFonts w:ascii="Arial" w:eastAsia="Arial" w:hAnsi="Arial" w:cs="Arial"/>
                <w:sz w:val="20"/>
                <w:szCs w:val="20"/>
              </w:rPr>
            </w:pPr>
            <w:r>
              <w:rPr>
                <w:rFonts w:ascii="Arial" w:eastAsia="Arial" w:hAnsi="Arial" w:cs="Arial"/>
                <w:b/>
              </w:rPr>
              <w:t>CONVIVENCIA Y PAZ:</w:t>
            </w:r>
            <w:r>
              <w:rPr>
                <w:rFonts w:ascii="Arial" w:eastAsia="Arial" w:hAnsi="Arial" w:cs="Arial"/>
              </w:rPr>
              <w:t xml:space="preserve"> Expongo mis posiciones y escucho las posiciones ajenas, en situaciones de conflicto. (competencias comunicativas) </w:t>
            </w:r>
          </w:p>
        </w:tc>
        <w:tc>
          <w:tcPr>
            <w:tcW w:w="4906" w:type="dxa"/>
          </w:tcPr>
          <w:p w14:paraId="368B048B" w14:textId="77777777" w:rsidR="000A3821" w:rsidRDefault="000A3821" w:rsidP="00B44678">
            <w:pPr>
              <w:spacing w:before="240" w:after="240"/>
              <w:jc w:val="both"/>
              <w:rPr>
                <w:rFonts w:ascii="Arial" w:eastAsia="Arial" w:hAnsi="Arial" w:cs="Arial"/>
                <w:b/>
                <w:sz w:val="18"/>
                <w:szCs w:val="18"/>
              </w:rPr>
            </w:pPr>
            <w:r>
              <w:rPr>
                <w:rFonts w:ascii="Arial" w:eastAsia="Arial" w:hAnsi="Arial" w:cs="Arial"/>
                <w:b/>
                <w:sz w:val="20"/>
                <w:szCs w:val="20"/>
              </w:rPr>
              <w:t>TIPO INTERPERSONAL</w:t>
            </w:r>
            <w:r>
              <w:rPr>
                <w:rFonts w:ascii="Arial" w:eastAsia="Arial" w:hAnsi="Arial" w:cs="Arial"/>
                <w:sz w:val="20"/>
                <w:szCs w:val="20"/>
              </w:rPr>
              <w:t>:</w:t>
            </w:r>
            <w:r>
              <w:rPr>
                <w:rFonts w:ascii="Arial" w:eastAsia="Arial" w:hAnsi="Arial" w:cs="Arial"/>
                <w:b/>
                <w:sz w:val="18"/>
                <w:szCs w:val="18"/>
              </w:rPr>
              <w:t xml:space="preserve"> LIDERAZGO</w:t>
            </w:r>
          </w:p>
          <w:p w14:paraId="0E3A099D" w14:textId="77777777" w:rsidR="000A3821" w:rsidRDefault="000A3821" w:rsidP="00B44678">
            <w:pPr>
              <w:spacing w:before="240" w:after="240"/>
              <w:jc w:val="both"/>
              <w:rPr>
                <w:rFonts w:ascii="Arial" w:eastAsia="Arial" w:hAnsi="Arial" w:cs="Arial"/>
                <w:sz w:val="20"/>
                <w:szCs w:val="20"/>
              </w:rPr>
            </w:pPr>
            <w:r>
              <w:rPr>
                <w:rFonts w:ascii="Arial" w:eastAsia="Arial" w:hAnsi="Arial" w:cs="Arial"/>
                <w:sz w:val="20"/>
                <w:szCs w:val="20"/>
              </w:rPr>
              <w:t>Identificar las necesidades de un grupo e influir positivamente en él, para convocarlo, organizarlo, comprometerlo y canalizar sus ideas, fortalezas y recursos con el fin de alcanzar beneficios colectivos, actuando como agente de cambio mediante acciones o proyectos.</w:t>
            </w:r>
          </w:p>
          <w:p w14:paraId="638F7997" w14:textId="77777777" w:rsidR="000A3821" w:rsidRDefault="000A3821" w:rsidP="00B44678">
            <w:pPr>
              <w:spacing w:before="240" w:after="240"/>
              <w:jc w:val="both"/>
              <w:rPr>
                <w:rFonts w:ascii="Arial" w:eastAsia="Arial" w:hAnsi="Arial" w:cs="Arial"/>
                <w:b/>
              </w:rPr>
            </w:pPr>
            <w:r>
              <w:rPr>
                <w:rFonts w:ascii="Arial" w:eastAsia="Arial" w:hAnsi="Arial" w:cs="Arial"/>
                <w:sz w:val="20"/>
                <w:szCs w:val="20"/>
              </w:rPr>
              <w:t xml:space="preserve"> </w:t>
            </w:r>
            <w:r>
              <w:rPr>
                <w:rFonts w:ascii="Arial" w:eastAsia="Arial" w:hAnsi="Arial" w:cs="Arial"/>
                <w:b/>
              </w:rPr>
              <w:t>EVIDENCIAS:</w:t>
            </w:r>
            <w:r>
              <w:rPr>
                <w:rFonts w:ascii="Arial" w:eastAsia="Arial" w:hAnsi="Arial" w:cs="Arial"/>
                <w:sz w:val="20"/>
                <w:szCs w:val="20"/>
              </w:rPr>
              <w:t xml:space="preserve"> </w:t>
            </w:r>
            <w:r>
              <w:rPr>
                <w:rFonts w:ascii="Arial" w:eastAsia="Arial" w:hAnsi="Arial" w:cs="Arial"/>
              </w:rPr>
              <w:t>Comprendo el impacto de las acciones individuales frente a la colectividad</w:t>
            </w:r>
          </w:p>
        </w:tc>
      </w:tr>
      <w:tr w:rsidR="000A3821" w14:paraId="1C055125" w14:textId="77777777" w:rsidTr="00DF7036">
        <w:trPr>
          <w:jc w:val="center"/>
        </w:trPr>
        <w:tc>
          <w:tcPr>
            <w:tcW w:w="13738" w:type="dxa"/>
            <w:gridSpan w:val="3"/>
            <w:shd w:val="clear" w:color="auto" w:fill="9CC3E5"/>
          </w:tcPr>
          <w:p w14:paraId="1CA5B45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24189FD7" w14:textId="77777777" w:rsidTr="00DF7036">
        <w:trPr>
          <w:jc w:val="center"/>
        </w:trPr>
        <w:tc>
          <w:tcPr>
            <w:tcW w:w="13738" w:type="dxa"/>
            <w:gridSpan w:val="3"/>
          </w:tcPr>
          <w:p w14:paraId="1306A780"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01548FAD" w14:textId="77777777" w:rsidR="000A3821" w:rsidRDefault="001E4C8E" w:rsidP="00B44678">
            <w:pPr>
              <w:jc w:val="both"/>
              <w:rPr>
                <w:rFonts w:ascii="Arial" w:eastAsia="Arial" w:hAnsi="Arial" w:cs="Arial"/>
              </w:rPr>
            </w:pPr>
            <w:hyperlink r:id="rId13">
              <w:r w:rsidR="000A3821">
                <w:rPr>
                  <w:rFonts w:ascii="Arial" w:eastAsia="Arial" w:hAnsi="Arial" w:cs="Arial"/>
                  <w:color w:val="1155CC"/>
                  <w:u w:val="single"/>
                </w:rPr>
                <w:t>https://www.mineducacion.gov.co/1621/articles-339975_recurso_7.pdf</w:t>
              </w:r>
            </w:hyperlink>
          </w:p>
        </w:tc>
      </w:tr>
    </w:tbl>
    <w:p w14:paraId="5FB8B33A"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49AE875D" w14:textId="77777777" w:rsidTr="00DF7036">
        <w:trPr>
          <w:trHeight w:val="260"/>
          <w:jc w:val="center"/>
        </w:trPr>
        <w:tc>
          <w:tcPr>
            <w:tcW w:w="5952" w:type="dxa"/>
            <w:gridSpan w:val="2"/>
            <w:shd w:val="clear" w:color="auto" w:fill="BDD7EE"/>
            <w:vAlign w:val="center"/>
          </w:tcPr>
          <w:p w14:paraId="4BC09F49"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1</w:t>
            </w:r>
          </w:p>
        </w:tc>
        <w:tc>
          <w:tcPr>
            <w:tcW w:w="7786" w:type="dxa"/>
            <w:gridSpan w:val="2"/>
            <w:shd w:val="clear" w:color="auto" w:fill="BDD7EE"/>
            <w:vAlign w:val="center"/>
          </w:tcPr>
          <w:p w14:paraId="37AB823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QUINTO</w:t>
            </w:r>
          </w:p>
        </w:tc>
      </w:tr>
      <w:tr w:rsidR="000A3821" w14:paraId="1C26BF38" w14:textId="77777777" w:rsidTr="00DF7036">
        <w:trPr>
          <w:trHeight w:val="440"/>
          <w:jc w:val="center"/>
        </w:trPr>
        <w:tc>
          <w:tcPr>
            <w:tcW w:w="2551" w:type="dxa"/>
            <w:tcBorders>
              <w:right w:val="single" w:sz="4" w:space="0" w:color="000000"/>
            </w:tcBorders>
            <w:shd w:val="clear" w:color="auto" w:fill="BDD7EE"/>
            <w:vAlign w:val="center"/>
          </w:tcPr>
          <w:p w14:paraId="478BD466"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5A60302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372560D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3000721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4DC2D2DC" w14:textId="77777777" w:rsidTr="00DF7036">
        <w:trPr>
          <w:trHeight w:val="1400"/>
          <w:jc w:val="center"/>
        </w:trPr>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82846A" w14:textId="77777777" w:rsidR="000A3821" w:rsidRPr="001B2D3F" w:rsidRDefault="000A3821" w:rsidP="00B44678">
            <w:pPr>
              <w:spacing w:before="240"/>
              <w:ind w:left="141"/>
              <w:jc w:val="both"/>
              <w:rPr>
                <w:rFonts w:ascii="Arial" w:eastAsia="Arial" w:hAnsi="Arial" w:cs="Arial"/>
                <w:sz w:val="20"/>
                <w:szCs w:val="20"/>
                <w:lang w:val="en-US"/>
              </w:rPr>
            </w:pPr>
            <w:r w:rsidRPr="001B2D3F">
              <w:rPr>
                <w:rFonts w:ascii="Arial" w:eastAsia="Arial" w:hAnsi="Arial" w:cs="Arial"/>
                <w:sz w:val="20"/>
                <w:szCs w:val="20"/>
                <w:lang w:val="en-US"/>
              </w:rPr>
              <w:t>What is your favorite job?</w:t>
            </w:r>
          </w:p>
          <w:p w14:paraId="4B1E8B68"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sz w:val="20"/>
                <w:szCs w:val="20"/>
              </w:rPr>
              <w:t>Cual es tu trabajo favorito?</w:t>
            </w:r>
          </w:p>
        </w:tc>
        <w:tc>
          <w:tcPr>
            <w:tcW w:w="3401" w:type="dxa"/>
            <w:tcBorders>
              <w:left w:val="single" w:sz="4" w:space="0" w:color="000000"/>
            </w:tcBorders>
            <w:shd w:val="clear" w:color="auto" w:fill="FFFFFF"/>
          </w:tcPr>
          <w:p w14:paraId="6DD6F7C2" w14:textId="77777777" w:rsidR="000A3821" w:rsidRDefault="000A3821" w:rsidP="000A3821">
            <w:pPr>
              <w:numPr>
                <w:ilvl w:val="0"/>
                <w:numId w:val="101"/>
              </w:num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Escribo descripciones y narraciones cortas basadas en una secuencia de ilustraciones.</w:t>
            </w:r>
          </w:p>
          <w:p w14:paraId="6AEBCBA7" w14:textId="77777777" w:rsidR="000A3821" w:rsidRDefault="000A3821" w:rsidP="000A3821">
            <w:pPr>
              <w:numPr>
                <w:ilvl w:val="0"/>
                <w:numId w:val="101"/>
              </w:num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Identifico los nombres de los personajes y los eventos principales de un cuento leído por el profesor y apoyado en imágenes, videos o cualquier tipo de material visual.</w:t>
            </w:r>
          </w:p>
          <w:p w14:paraId="72F0C15F" w14:textId="77777777" w:rsidR="000A3821" w:rsidRDefault="000A3821" w:rsidP="000A3821">
            <w:pPr>
              <w:numPr>
                <w:ilvl w:val="0"/>
                <w:numId w:val="101"/>
              </w:numPr>
              <w:pBdr>
                <w:top w:val="nil"/>
                <w:left w:val="nil"/>
                <w:bottom w:val="nil"/>
                <w:right w:val="nil"/>
                <w:between w:val="nil"/>
              </w:pBdr>
              <w:spacing w:after="0" w:line="240" w:lineRule="auto"/>
              <w:rPr>
                <w:rFonts w:ascii="Arial" w:eastAsia="Arial" w:hAnsi="Arial" w:cs="Arial"/>
                <w:sz w:val="20"/>
                <w:szCs w:val="20"/>
              </w:rPr>
            </w:pPr>
            <w:r>
              <w:t>Reconozco, en un texto narrativo corto, aspectos como qué, quién, cuándo y dónde</w:t>
            </w:r>
          </w:p>
          <w:p w14:paraId="19375585" w14:textId="77777777" w:rsidR="000A3821" w:rsidRDefault="000A3821" w:rsidP="000A3821">
            <w:pPr>
              <w:numPr>
                <w:ilvl w:val="0"/>
                <w:numId w:val="101"/>
              </w:numPr>
              <w:pBdr>
                <w:top w:val="nil"/>
                <w:left w:val="nil"/>
                <w:bottom w:val="nil"/>
                <w:right w:val="nil"/>
                <w:between w:val="nil"/>
              </w:pBdr>
              <w:spacing w:after="0" w:line="240" w:lineRule="auto"/>
            </w:pPr>
            <w:r>
              <w:t>Uso adecuadamente estructuras y patrones gramaticales de uso frecuente.</w:t>
            </w:r>
          </w:p>
        </w:tc>
        <w:tc>
          <w:tcPr>
            <w:tcW w:w="4104" w:type="dxa"/>
            <w:tcBorders>
              <w:left w:val="single" w:sz="4" w:space="0" w:color="000000"/>
            </w:tcBorders>
            <w:shd w:val="clear" w:color="auto" w:fill="FFFFFF"/>
          </w:tcPr>
          <w:p w14:paraId="7AD89A77" w14:textId="77777777" w:rsidR="000A3821" w:rsidRDefault="000A3821" w:rsidP="00B44678">
            <w:pPr>
              <w:pBdr>
                <w:top w:val="nil"/>
                <w:left w:val="nil"/>
                <w:bottom w:val="nil"/>
                <w:right w:val="nil"/>
                <w:between w:val="nil"/>
              </w:pBdr>
              <w:ind w:left="360" w:firstLine="65"/>
              <w:jc w:val="both"/>
              <w:rPr>
                <w:rFonts w:ascii="Arial" w:eastAsia="Arial" w:hAnsi="Arial" w:cs="Arial"/>
                <w:color w:val="000000"/>
                <w:sz w:val="24"/>
                <w:szCs w:val="24"/>
              </w:rPr>
            </w:pPr>
            <w:r>
              <w:rPr>
                <w:rFonts w:ascii="Arial" w:eastAsia="Arial" w:hAnsi="Arial" w:cs="Arial"/>
                <w:color w:val="000000"/>
              </w:rPr>
              <w:t>Produce un texto narrativo oral y/o escrito, corto y sencillo, que responde al “¿qué?, ¿quién?, ¿cuándo? y ¿dónde?” de un evento o anécdota.</w:t>
            </w:r>
          </w:p>
        </w:tc>
        <w:tc>
          <w:tcPr>
            <w:tcW w:w="3682" w:type="dxa"/>
            <w:tcBorders>
              <w:left w:val="single" w:sz="4" w:space="0" w:color="000000"/>
            </w:tcBorders>
            <w:shd w:val="clear" w:color="auto" w:fill="FFFFFF"/>
          </w:tcPr>
          <w:p w14:paraId="62AACE8D" w14:textId="77777777" w:rsidR="000A3821" w:rsidRDefault="000A3821" w:rsidP="00B44678">
            <w:pPr>
              <w:jc w:val="both"/>
              <w:rPr>
                <w:rFonts w:ascii="Arial" w:eastAsia="Arial" w:hAnsi="Arial" w:cs="Arial"/>
                <w:sz w:val="24"/>
                <w:szCs w:val="24"/>
              </w:rPr>
            </w:pPr>
          </w:p>
        </w:tc>
      </w:tr>
    </w:tbl>
    <w:p w14:paraId="46202161"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1530"/>
        <w:gridCol w:w="2843"/>
        <w:gridCol w:w="1076"/>
        <w:gridCol w:w="3686"/>
      </w:tblGrid>
      <w:tr w:rsidR="000A3821" w14:paraId="47929D9E" w14:textId="77777777" w:rsidTr="00DF7036">
        <w:trPr>
          <w:jc w:val="center"/>
        </w:trPr>
        <w:tc>
          <w:tcPr>
            <w:tcW w:w="6146" w:type="dxa"/>
            <w:gridSpan w:val="2"/>
            <w:vMerge w:val="restart"/>
            <w:shd w:val="clear" w:color="auto" w:fill="BDD7EE"/>
            <w:vAlign w:val="center"/>
          </w:tcPr>
          <w:p w14:paraId="59AD6FD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605" w:type="dxa"/>
            <w:gridSpan w:val="3"/>
            <w:shd w:val="clear" w:color="auto" w:fill="BDD7EE"/>
          </w:tcPr>
          <w:p w14:paraId="6DA755C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20879AEA" w14:textId="77777777" w:rsidTr="00DF7036">
        <w:trPr>
          <w:jc w:val="center"/>
        </w:trPr>
        <w:tc>
          <w:tcPr>
            <w:tcW w:w="6146" w:type="dxa"/>
            <w:gridSpan w:val="2"/>
            <w:vMerge/>
            <w:shd w:val="clear" w:color="auto" w:fill="BDD7EE"/>
            <w:vAlign w:val="center"/>
          </w:tcPr>
          <w:p w14:paraId="5EB586A5"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9" w:type="dxa"/>
            <w:gridSpan w:val="2"/>
            <w:shd w:val="clear" w:color="auto" w:fill="BDD7EE"/>
          </w:tcPr>
          <w:p w14:paraId="74FB566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6" w:type="dxa"/>
            <w:shd w:val="clear" w:color="auto" w:fill="BDD7EE"/>
          </w:tcPr>
          <w:p w14:paraId="692DE3C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30EC006B" w14:textId="77777777" w:rsidTr="00DF7036">
        <w:trPr>
          <w:jc w:val="center"/>
        </w:trPr>
        <w:tc>
          <w:tcPr>
            <w:tcW w:w="6146" w:type="dxa"/>
            <w:gridSpan w:val="2"/>
            <w:shd w:val="clear" w:color="auto" w:fill="auto"/>
          </w:tcPr>
          <w:p w14:paraId="0D4ECC24"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Jobs</w:t>
            </w:r>
          </w:p>
          <w:p w14:paraId="22FA3F58"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Object pronouns</w:t>
            </w:r>
          </w:p>
          <w:p w14:paraId="755CEAA2"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Reported speech</w:t>
            </w:r>
          </w:p>
          <w:p w14:paraId="08A236A0"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Clothes</w:t>
            </w:r>
          </w:p>
          <w:p w14:paraId="52164FA5"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Demonstratives: these, those, ones and ones.</w:t>
            </w:r>
          </w:p>
          <w:p w14:paraId="3CFA5DA2"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Simple present</w:t>
            </w:r>
          </w:p>
          <w:p w14:paraId="6BE6F0E2"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Wh- questions</w:t>
            </w:r>
          </w:p>
          <w:p w14:paraId="15B3F08F"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Yes/no questions, do/does and verb to be.</w:t>
            </w:r>
          </w:p>
        </w:tc>
        <w:tc>
          <w:tcPr>
            <w:tcW w:w="3919" w:type="dxa"/>
            <w:gridSpan w:val="2"/>
            <w:shd w:val="clear" w:color="auto" w:fill="auto"/>
          </w:tcPr>
          <w:p w14:paraId="33206B80" w14:textId="77777777" w:rsidR="000A3821" w:rsidRPr="001B2D3F" w:rsidRDefault="000A3821" w:rsidP="00B44678">
            <w:pPr>
              <w:jc w:val="both"/>
              <w:rPr>
                <w:rFonts w:ascii="Arial" w:eastAsia="Arial" w:hAnsi="Arial" w:cs="Arial"/>
                <w:sz w:val="24"/>
                <w:szCs w:val="24"/>
                <w:lang w:val="en-US"/>
              </w:rPr>
            </w:pPr>
          </w:p>
          <w:p w14:paraId="7DC8E743" w14:textId="77777777" w:rsidR="000A3821" w:rsidRDefault="000A3821" w:rsidP="00B446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Sociales.</w:t>
            </w:r>
          </w:p>
          <w:p w14:paraId="1F5CE669" w14:textId="77777777" w:rsidR="000A3821" w:rsidRDefault="000A3821" w:rsidP="00B44678">
            <w:pPr>
              <w:jc w:val="both"/>
              <w:rPr>
                <w:rFonts w:ascii="Arial" w:eastAsia="Arial" w:hAnsi="Arial" w:cs="Arial"/>
                <w:sz w:val="24"/>
                <w:szCs w:val="24"/>
              </w:rPr>
            </w:pPr>
          </w:p>
          <w:p w14:paraId="4A00015E" w14:textId="77777777" w:rsidR="000A3821" w:rsidRDefault="000A3821" w:rsidP="00B44678">
            <w:pPr>
              <w:jc w:val="both"/>
              <w:rPr>
                <w:rFonts w:ascii="Arial" w:eastAsia="Arial" w:hAnsi="Arial" w:cs="Arial"/>
                <w:sz w:val="24"/>
                <w:szCs w:val="24"/>
              </w:rPr>
            </w:pPr>
          </w:p>
          <w:p w14:paraId="7D4147F7" w14:textId="77777777" w:rsidR="000A3821" w:rsidRDefault="000A3821" w:rsidP="00B44678">
            <w:pPr>
              <w:jc w:val="both"/>
              <w:rPr>
                <w:rFonts w:ascii="Arial" w:eastAsia="Arial" w:hAnsi="Arial" w:cs="Arial"/>
                <w:sz w:val="24"/>
                <w:szCs w:val="24"/>
              </w:rPr>
            </w:pPr>
          </w:p>
          <w:p w14:paraId="4C72C03F" w14:textId="77777777" w:rsidR="000A3821" w:rsidRDefault="000A3821" w:rsidP="00B44678">
            <w:pPr>
              <w:jc w:val="both"/>
              <w:rPr>
                <w:rFonts w:ascii="Arial" w:eastAsia="Arial" w:hAnsi="Arial" w:cs="Arial"/>
                <w:sz w:val="24"/>
                <w:szCs w:val="24"/>
              </w:rPr>
            </w:pPr>
          </w:p>
          <w:p w14:paraId="694611EB" w14:textId="77777777" w:rsidR="000A3821" w:rsidRDefault="000A3821" w:rsidP="00B44678">
            <w:pPr>
              <w:jc w:val="both"/>
              <w:rPr>
                <w:rFonts w:ascii="Arial" w:eastAsia="Arial" w:hAnsi="Arial" w:cs="Arial"/>
                <w:sz w:val="24"/>
                <w:szCs w:val="24"/>
              </w:rPr>
            </w:pPr>
          </w:p>
        </w:tc>
        <w:tc>
          <w:tcPr>
            <w:tcW w:w="3686" w:type="dxa"/>
            <w:shd w:val="clear" w:color="auto" w:fill="auto"/>
          </w:tcPr>
          <w:p w14:paraId="402A46D4"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sz w:val="24"/>
                <w:szCs w:val="24"/>
              </w:rPr>
            </w:pPr>
          </w:p>
        </w:tc>
      </w:tr>
      <w:tr w:rsidR="000A3821" w14:paraId="6164A9F9" w14:textId="77777777" w:rsidTr="00DF7036">
        <w:trPr>
          <w:trHeight w:val="220"/>
          <w:jc w:val="center"/>
        </w:trPr>
        <w:tc>
          <w:tcPr>
            <w:tcW w:w="13751" w:type="dxa"/>
            <w:gridSpan w:val="5"/>
            <w:shd w:val="clear" w:color="auto" w:fill="BDD7EE"/>
          </w:tcPr>
          <w:p w14:paraId="68D8D4B2"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1  -  GRADO QUINTO</w:t>
            </w:r>
          </w:p>
        </w:tc>
      </w:tr>
      <w:tr w:rsidR="000A3821" w14:paraId="1FA77FDE" w14:textId="77777777" w:rsidTr="00DF7036">
        <w:trPr>
          <w:trHeight w:val="340"/>
          <w:jc w:val="center"/>
        </w:trPr>
        <w:tc>
          <w:tcPr>
            <w:tcW w:w="4616" w:type="dxa"/>
            <w:shd w:val="clear" w:color="auto" w:fill="BDD7EE"/>
            <w:vAlign w:val="center"/>
          </w:tcPr>
          <w:p w14:paraId="6DD99237"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gridSpan w:val="2"/>
            <w:shd w:val="clear" w:color="auto" w:fill="BDD7EE"/>
            <w:vAlign w:val="center"/>
          </w:tcPr>
          <w:p w14:paraId="4ECB433D"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gridSpan w:val="2"/>
            <w:shd w:val="clear" w:color="auto" w:fill="BDD7EE"/>
            <w:vAlign w:val="center"/>
          </w:tcPr>
          <w:p w14:paraId="66DF4D5B"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38748367" w14:textId="77777777" w:rsidTr="00DF7036">
        <w:trPr>
          <w:trHeight w:val="2460"/>
          <w:jc w:val="center"/>
        </w:trPr>
        <w:tc>
          <w:tcPr>
            <w:tcW w:w="4616" w:type="dxa"/>
          </w:tcPr>
          <w:p w14:paraId="77E11906" w14:textId="77777777" w:rsidR="000A3821" w:rsidRDefault="000A3821" w:rsidP="000A3821">
            <w:pPr>
              <w:numPr>
                <w:ilvl w:val="0"/>
                <w:numId w:val="136"/>
              </w:numPr>
              <w:spacing w:before="240" w:after="0"/>
              <w:rPr>
                <w:rFonts w:ascii="Arial" w:eastAsia="Arial" w:hAnsi="Arial" w:cs="Arial"/>
                <w:sz w:val="24"/>
                <w:szCs w:val="24"/>
              </w:rPr>
            </w:pPr>
            <w:r>
              <w:rPr>
                <w:rFonts w:ascii="Arial" w:eastAsia="Arial" w:hAnsi="Arial" w:cs="Arial"/>
                <w:sz w:val="24"/>
                <w:szCs w:val="24"/>
              </w:rPr>
              <w:t>Identificar de quién me hablan a partir de su descripción física.</w:t>
            </w:r>
          </w:p>
          <w:p w14:paraId="1189EFEC" w14:textId="77777777" w:rsidR="000A3821" w:rsidRDefault="000A3821" w:rsidP="000A3821">
            <w:pPr>
              <w:numPr>
                <w:ilvl w:val="0"/>
                <w:numId w:val="136"/>
              </w:numPr>
              <w:spacing w:after="0"/>
              <w:rPr>
                <w:rFonts w:ascii="Arial" w:eastAsia="Arial" w:hAnsi="Arial" w:cs="Arial"/>
                <w:sz w:val="24"/>
                <w:szCs w:val="24"/>
              </w:rPr>
            </w:pPr>
            <w:r>
              <w:rPr>
                <w:rFonts w:ascii="Arial" w:eastAsia="Arial" w:hAnsi="Arial" w:cs="Arial"/>
                <w:sz w:val="24"/>
                <w:szCs w:val="24"/>
              </w:rPr>
              <w:t>Puedo hablar de cantidades y contar objetos hasta mil</w:t>
            </w:r>
          </w:p>
          <w:p w14:paraId="73C5E435" w14:textId="77777777" w:rsidR="000A3821" w:rsidRDefault="000A3821" w:rsidP="000A3821">
            <w:pPr>
              <w:numPr>
                <w:ilvl w:val="0"/>
                <w:numId w:val="136"/>
              </w:numPr>
              <w:spacing w:after="0"/>
              <w:rPr>
                <w:rFonts w:ascii="Arial" w:eastAsia="Arial" w:hAnsi="Arial" w:cs="Arial"/>
                <w:sz w:val="24"/>
                <w:szCs w:val="24"/>
              </w:rPr>
            </w:pPr>
            <w:r>
              <w:rPr>
                <w:rFonts w:ascii="Arial" w:eastAsia="Arial" w:hAnsi="Arial" w:cs="Arial"/>
                <w:sz w:val="24"/>
                <w:szCs w:val="24"/>
              </w:rPr>
              <w:t>Enlazar frases y oraciones usando conectores que expresan secuencia y adición</w:t>
            </w:r>
          </w:p>
        </w:tc>
        <w:tc>
          <w:tcPr>
            <w:tcW w:w="4373" w:type="dxa"/>
            <w:gridSpan w:val="2"/>
          </w:tcPr>
          <w:p w14:paraId="09D0BD4B" w14:textId="77777777" w:rsidR="000A3821" w:rsidRDefault="000A3821" w:rsidP="000A3821">
            <w:pPr>
              <w:numPr>
                <w:ilvl w:val="0"/>
                <w:numId w:val="128"/>
              </w:numPr>
              <w:spacing w:before="240" w:after="0"/>
              <w:rPr>
                <w:rFonts w:ascii="Arial" w:eastAsia="Arial" w:hAnsi="Arial" w:cs="Arial"/>
              </w:rPr>
            </w:pPr>
            <w:r>
              <w:rPr>
                <w:rFonts w:ascii="Arial" w:eastAsia="Arial" w:hAnsi="Arial" w:cs="Arial"/>
              </w:rPr>
              <w:t>Utilizar gráficas para representar la información más relevante de un texto.</w:t>
            </w:r>
          </w:p>
          <w:p w14:paraId="27FA996D" w14:textId="77777777" w:rsidR="000A3821" w:rsidRDefault="000A3821" w:rsidP="000A3821">
            <w:pPr>
              <w:numPr>
                <w:ilvl w:val="0"/>
                <w:numId w:val="128"/>
              </w:numPr>
              <w:spacing w:after="0"/>
              <w:rPr>
                <w:rFonts w:ascii="Arial" w:eastAsia="Arial" w:hAnsi="Arial" w:cs="Arial"/>
              </w:rPr>
            </w:pPr>
            <w:r>
              <w:rPr>
                <w:rFonts w:ascii="Arial" w:eastAsia="Arial" w:hAnsi="Arial" w:cs="Arial"/>
              </w:rPr>
              <w:t>Solicitar a mi profesor y a mis compañeros que me aclaren una duda o me expliquen algo sobre lo que hablamos.</w:t>
            </w:r>
          </w:p>
          <w:p w14:paraId="53DCA065" w14:textId="77777777" w:rsidR="000A3821" w:rsidRDefault="000A3821" w:rsidP="000A3821">
            <w:pPr>
              <w:numPr>
                <w:ilvl w:val="0"/>
                <w:numId w:val="128"/>
              </w:numPr>
              <w:spacing w:after="0"/>
              <w:rPr>
                <w:rFonts w:ascii="Arial" w:eastAsia="Arial" w:hAnsi="Arial" w:cs="Arial"/>
              </w:rPr>
            </w:pPr>
            <w:r>
              <w:rPr>
                <w:rFonts w:ascii="Arial" w:eastAsia="Arial" w:hAnsi="Arial" w:cs="Arial"/>
              </w:rPr>
              <w:t>Hablar de las actividades que realizo habitualmente.</w:t>
            </w:r>
          </w:p>
        </w:tc>
        <w:tc>
          <w:tcPr>
            <w:tcW w:w="4762" w:type="dxa"/>
            <w:gridSpan w:val="2"/>
          </w:tcPr>
          <w:p w14:paraId="52022C90"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rPr>
              <w:t>Respetar las características y diferencias culturales de las personas.</w:t>
            </w:r>
          </w:p>
        </w:tc>
      </w:tr>
    </w:tbl>
    <w:p w14:paraId="68E1E041" w14:textId="77777777" w:rsidR="000A3821" w:rsidRDefault="000A3821" w:rsidP="000A3821">
      <w:pPr>
        <w:spacing w:after="0" w:line="240" w:lineRule="auto"/>
        <w:rPr>
          <w:rFonts w:ascii="Arial" w:eastAsia="Arial" w:hAnsi="Arial" w:cs="Arial"/>
        </w:rPr>
      </w:pPr>
    </w:p>
    <w:p w14:paraId="0CFC5AB3"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7B36F294" w14:textId="77777777" w:rsidTr="00DF7036">
        <w:trPr>
          <w:jc w:val="center"/>
        </w:trPr>
        <w:tc>
          <w:tcPr>
            <w:tcW w:w="13751" w:type="dxa"/>
            <w:shd w:val="clear" w:color="auto" w:fill="BDD7EE"/>
          </w:tcPr>
          <w:p w14:paraId="48302CE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0A618ED8" w14:textId="77777777" w:rsidTr="00DF7036">
        <w:trPr>
          <w:jc w:val="center"/>
        </w:trPr>
        <w:tc>
          <w:tcPr>
            <w:tcW w:w="13751" w:type="dxa"/>
            <w:shd w:val="clear" w:color="auto" w:fill="BDD7EE"/>
          </w:tcPr>
          <w:p w14:paraId="06050A1C" w14:textId="77777777" w:rsidR="000A3821" w:rsidRDefault="000A3821" w:rsidP="00B44678">
            <w:pPr>
              <w:rPr>
                <w:rFonts w:ascii="Arial" w:eastAsia="Arial" w:hAnsi="Arial" w:cs="Arial"/>
                <w:b/>
                <w:sz w:val="24"/>
                <w:szCs w:val="24"/>
              </w:rPr>
            </w:pPr>
            <w:r>
              <w:rPr>
                <w:rFonts w:ascii="Arial" w:eastAsia="Arial" w:hAnsi="Arial" w:cs="Arial"/>
                <w:b/>
                <w:sz w:val="24"/>
                <w:szCs w:val="24"/>
              </w:rPr>
              <w:t>CICLO II</w:t>
            </w:r>
          </w:p>
        </w:tc>
      </w:tr>
      <w:tr w:rsidR="000A3821" w14:paraId="2B989AA5" w14:textId="77777777" w:rsidTr="00DF7036">
        <w:trPr>
          <w:jc w:val="center"/>
        </w:trPr>
        <w:tc>
          <w:tcPr>
            <w:tcW w:w="13751" w:type="dxa"/>
            <w:shd w:val="clear" w:color="auto" w:fill="FFFFFF"/>
          </w:tcPr>
          <w:p w14:paraId="5BB1B08F"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4ACF51B7" w14:textId="77777777" w:rsidR="000A3821" w:rsidRDefault="000A3821" w:rsidP="00B44678">
            <w:pPr>
              <w:rPr>
                <w:rFonts w:ascii="Arial" w:eastAsia="Arial" w:hAnsi="Arial" w:cs="Arial"/>
                <w:b/>
                <w:sz w:val="24"/>
                <w:szCs w:val="24"/>
              </w:rPr>
            </w:pPr>
            <w:r>
              <w:rPr>
                <w:rFonts w:ascii="Arial" w:eastAsia="Arial" w:hAnsi="Arial" w:cs="Arial"/>
              </w:rPr>
              <w:t>Construir y comprender textos cortos, sencillos e ilustrados por medio de la adquisición de sus elementos gramaticales, la escucha y la pronunciación.</w:t>
            </w:r>
          </w:p>
          <w:p w14:paraId="0E7EA550" w14:textId="77777777" w:rsidR="000A3821" w:rsidRDefault="000A3821" w:rsidP="00B44678">
            <w:pPr>
              <w:rPr>
                <w:rFonts w:ascii="Arial" w:eastAsia="Arial" w:hAnsi="Arial" w:cs="Arial"/>
                <w:b/>
                <w:sz w:val="24"/>
                <w:szCs w:val="24"/>
              </w:rPr>
            </w:pPr>
          </w:p>
        </w:tc>
      </w:tr>
    </w:tbl>
    <w:p w14:paraId="187188B5"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5BAD60A4" w14:textId="77777777" w:rsidTr="00DF7036">
        <w:trPr>
          <w:jc w:val="center"/>
        </w:trPr>
        <w:tc>
          <w:tcPr>
            <w:tcW w:w="13751" w:type="dxa"/>
            <w:shd w:val="clear" w:color="auto" w:fill="BDD7EE"/>
          </w:tcPr>
          <w:p w14:paraId="5696364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QUINTO</w:t>
            </w:r>
          </w:p>
        </w:tc>
      </w:tr>
      <w:tr w:rsidR="000A3821" w14:paraId="2156CE5F" w14:textId="77777777" w:rsidTr="00DF7036">
        <w:trPr>
          <w:jc w:val="center"/>
        </w:trPr>
        <w:tc>
          <w:tcPr>
            <w:tcW w:w="13751" w:type="dxa"/>
          </w:tcPr>
          <w:p w14:paraId="2561506B"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06FFA966" w14:textId="77777777" w:rsidTr="00DF7036">
        <w:trPr>
          <w:jc w:val="center"/>
        </w:trPr>
        <w:tc>
          <w:tcPr>
            <w:tcW w:w="13751" w:type="dxa"/>
          </w:tcPr>
          <w:p w14:paraId="1A37E084" w14:textId="77777777" w:rsidR="000A3821" w:rsidRDefault="000A3821" w:rsidP="00B44678">
            <w:pPr>
              <w:jc w:val="both"/>
              <w:rPr>
                <w:rFonts w:ascii="Arial" w:eastAsia="Arial" w:hAnsi="Arial" w:cs="Arial"/>
                <w:b/>
                <w:sz w:val="24"/>
                <w:szCs w:val="24"/>
              </w:rPr>
            </w:pPr>
            <w:r>
              <w:rPr>
                <w:rFonts w:ascii="Arial" w:eastAsia="Arial" w:hAnsi="Arial" w:cs="Arial"/>
                <w:b/>
                <w:sz w:val="24"/>
                <w:szCs w:val="24"/>
              </w:rPr>
              <w:t>Objetivo de grado</w:t>
            </w:r>
          </w:p>
          <w:p w14:paraId="6CACDECC" w14:textId="77777777" w:rsidR="000A3821" w:rsidRDefault="000A3821" w:rsidP="00B44678">
            <w:pPr>
              <w:jc w:val="both"/>
              <w:rPr>
                <w:rFonts w:ascii="Arial" w:eastAsia="Arial" w:hAnsi="Arial" w:cs="Arial"/>
                <w:sz w:val="23"/>
                <w:szCs w:val="23"/>
              </w:rPr>
            </w:pPr>
            <w:r>
              <w:rPr>
                <w:rFonts w:ascii="Arial" w:eastAsia="Arial" w:hAnsi="Arial" w:cs="Arial"/>
                <w:sz w:val="20"/>
                <w:szCs w:val="20"/>
              </w:rPr>
              <w:t>Escribir y producir textos diversos con finalidades variadas sobre temas previamente tratados en el aula y con la ayuda de modelos.</w:t>
            </w:r>
          </w:p>
          <w:p w14:paraId="3EEC36D0" w14:textId="77777777" w:rsidR="000A3821" w:rsidRDefault="000A3821" w:rsidP="00B44678">
            <w:pPr>
              <w:jc w:val="both"/>
              <w:rPr>
                <w:rFonts w:ascii="Arial" w:eastAsia="Arial" w:hAnsi="Arial" w:cs="Arial"/>
                <w:sz w:val="23"/>
                <w:szCs w:val="23"/>
              </w:rPr>
            </w:pPr>
          </w:p>
        </w:tc>
      </w:tr>
    </w:tbl>
    <w:p w14:paraId="19126DBF"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6AFCC7E0" w14:textId="77777777" w:rsidTr="00DF7036">
        <w:trPr>
          <w:trHeight w:val="280"/>
          <w:jc w:val="center"/>
        </w:trPr>
        <w:tc>
          <w:tcPr>
            <w:tcW w:w="4508" w:type="dxa"/>
            <w:shd w:val="clear" w:color="auto" w:fill="BDD7EE"/>
          </w:tcPr>
          <w:p w14:paraId="7308FAF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3A91F4D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0C6A745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15455F5B" w14:textId="77777777" w:rsidTr="00DF7036">
        <w:trPr>
          <w:jc w:val="center"/>
        </w:trPr>
        <w:tc>
          <w:tcPr>
            <w:tcW w:w="4508" w:type="dxa"/>
          </w:tcPr>
          <w:p w14:paraId="7E8CB9A8" w14:textId="77777777" w:rsidR="000A3821" w:rsidRDefault="000A3821" w:rsidP="00B44678">
            <w:pPr>
              <w:jc w:val="both"/>
              <w:rPr>
                <w:rFonts w:ascii="Arial" w:eastAsia="Arial" w:hAnsi="Arial" w:cs="Arial"/>
                <w:b/>
              </w:rPr>
            </w:pPr>
          </w:p>
          <w:p w14:paraId="77BB67C6" w14:textId="77777777" w:rsidR="000A3821" w:rsidRDefault="000A3821" w:rsidP="00B44678">
            <w:pPr>
              <w:jc w:val="both"/>
              <w:rPr>
                <w:rFonts w:ascii="Arial" w:eastAsia="Arial" w:hAnsi="Arial" w:cs="Arial"/>
                <w:b/>
              </w:rPr>
            </w:pPr>
          </w:p>
          <w:p w14:paraId="6B891FF9"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069C75D7"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3B617F9D" w14:textId="77777777" w:rsidR="000A3821" w:rsidRDefault="000A3821" w:rsidP="00B44678">
            <w:pPr>
              <w:jc w:val="both"/>
              <w:rPr>
                <w:rFonts w:ascii="Arial" w:eastAsia="Arial" w:hAnsi="Arial" w:cs="Arial"/>
              </w:rPr>
            </w:pPr>
            <w:r>
              <w:rPr>
                <w:rFonts w:ascii="Arial" w:eastAsia="Arial" w:hAnsi="Arial" w:cs="Arial"/>
              </w:rPr>
              <w:t>Sociolingüística.</w:t>
            </w:r>
          </w:p>
          <w:p w14:paraId="266980F4" w14:textId="77777777" w:rsidR="000A3821" w:rsidRDefault="000A3821" w:rsidP="00B44678">
            <w:pPr>
              <w:jc w:val="both"/>
              <w:rPr>
                <w:rFonts w:ascii="Arial" w:eastAsia="Arial" w:hAnsi="Arial" w:cs="Arial"/>
                <w:b/>
              </w:rPr>
            </w:pPr>
          </w:p>
          <w:p w14:paraId="3884DF17" w14:textId="77777777" w:rsidR="000A3821" w:rsidRDefault="000A3821" w:rsidP="00B44678">
            <w:pPr>
              <w:jc w:val="both"/>
              <w:rPr>
                <w:rFonts w:ascii="Arial" w:eastAsia="Arial" w:hAnsi="Arial" w:cs="Arial"/>
                <w:b/>
              </w:rPr>
            </w:pPr>
          </w:p>
          <w:p w14:paraId="5C6F5603" w14:textId="77777777" w:rsidR="000A3821" w:rsidRDefault="000A3821" w:rsidP="00B44678">
            <w:pPr>
              <w:jc w:val="both"/>
              <w:rPr>
                <w:rFonts w:ascii="Arial" w:eastAsia="Arial" w:hAnsi="Arial" w:cs="Arial"/>
                <w:b/>
              </w:rPr>
            </w:pPr>
          </w:p>
        </w:tc>
        <w:tc>
          <w:tcPr>
            <w:tcW w:w="4332" w:type="dxa"/>
          </w:tcPr>
          <w:p w14:paraId="36439711" w14:textId="77777777" w:rsidR="000A3821" w:rsidRDefault="000A3821" w:rsidP="00B44678">
            <w:pPr>
              <w:jc w:val="both"/>
              <w:rPr>
                <w:rFonts w:ascii="Arial" w:eastAsia="Arial" w:hAnsi="Arial" w:cs="Arial"/>
                <w:b/>
                <w:sz w:val="20"/>
                <w:szCs w:val="20"/>
              </w:rPr>
            </w:pPr>
          </w:p>
          <w:p w14:paraId="5A07492E" w14:textId="77777777" w:rsidR="000A3821" w:rsidRDefault="000A3821" w:rsidP="00B44678">
            <w:pPr>
              <w:jc w:val="both"/>
              <w:rPr>
                <w:rFonts w:ascii="Arial" w:eastAsia="Arial" w:hAnsi="Arial" w:cs="Arial"/>
                <w:sz w:val="20"/>
                <w:szCs w:val="20"/>
              </w:rPr>
            </w:pPr>
            <w:r>
              <w:rPr>
                <w:rFonts w:ascii="Arial" w:eastAsia="Arial" w:hAnsi="Arial" w:cs="Arial"/>
                <w:b/>
              </w:rPr>
              <w:t>CONVIVENCIA Y PAZ:</w:t>
            </w:r>
            <w:r>
              <w:rPr>
                <w:rFonts w:ascii="Arial" w:eastAsia="Arial" w:hAnsi="Arial" w:cs="Arial"/>
              </w:rPr>
              <w:t xml:space="preserve"> Puedo actuar en forma asertiva (es decir, sin agresión pero con claridad y eficacia) para frenar situaciones de abuso en mi vida escolar. (Por ejemplo, cuando se maltrata repetidamente a algún compañero indefenso. (competencia integradora) </w:t>
            </w:r>
          </w:p>
        </w:tc>
        <w:tc>
          <w:tcPr>
            <w:tcW w:w="4911" w:type="dxa"/>
          </w:tcPr>
          <w:p w14:paraId="648F5A07" w14:textId="77777777" w:rsidR="000A3821" w:rsidRDefault="000A3821" w:rsidP="00B44678">
            <w:pPr>
              <w:spacing w:before="240" w:after="240"/>
              <w:jc w:val="both"/>
              <w:rPr>
                <w:rFonts w:ascii="Arial" w:eastAsia="Arial" w:hAnsi="Arial" w:cs="Arial"/>
                <w:b/>
                <w:sz w:val="18"/>
                <w:szCs w:val="18"/>
              </w:rPr>
            </w:pPr>
            <w:r>
              <w:rPr>
                <w:rFonts w:ascii="Arial" w:eastAsia="Arial" w:hAnsi="Arial" w:cs="Arial"/>
                <w:b/>
                <w:sz w:val="20"/>
                <w:szCs w:val="20"/>
              </w:rPr>
              <w:t>TIPO INTERPERSONAL</w:t>
            </w:r>
            <w:r>
              <w:rPr>
                <w:rFonts w:ascii="Arial" w:eastAsia="Arial" w:hAnsi="Arial" w:cs="Arial"/>
                <w:sz w:val="20"/>
                <w:szCs w:val="20"/>
              </w:rPr>
              <w:t xml:space="preserve">: </w:t>
            </w:r>
            <w:r>
              <w:rPr>
                <w:rFonts w:ascii="Arial" w:eastAsia="Arial" w:hAnsi="Arial" w:cs="Arial"/>
                <w:b/>
                <w:sz w:val="18"/>
                <w:szCs w:val="18"/>
              </w:rPr>
              <w:t>LIDERAZGO</w:t>
            </w:r>
          </w:p>
          <w:p w14:paraId="6A7DA318" w14:textId="77777777" w:rsidR="000A3821" w:rsidRDefault="000A3821" w:rsidP="00B44678">
            <w:pPr>
              <w:spacing w:before="240" w:after="240"/>
              <w:jc w:val="both"/>
              <w:rPr>
                <w:rFonts w:ascii="Arial" w:eastAsia="Arial" w:hAnsi="Arial" w:cs="Arial"/>
                <w:sz w:val="20"/>
                <w:szCs w:val="20"/>
              </w:rPr>
            </w:pPr>
            <w:r>
              <w:rPr>
                <w:rFonts w:ascii="Arial" w:eastAsia="Arial" w:hAnsi="Arial" w:cs="Arial"/>
                <w:sz w:val="20"/>
                <w:szCs w:val="20"/>
              </w:rPr>
              <w:t>Identificar las necesidades de un grupo e influir positivamente en él, para convocar, organizarlo, comprometerse y canalizar sus ideas, fortalezas y recursos con el fin de alcanzar beneficios colectivos</w:t>
            </w:r>
            <w:proofErr w:type="gramStart"/>
            <w:r>
              <w:rPr>
                <w:rFonts w:ascii="Arial" w:eastAsia="Arial" w:hAnsi="Arial" w:cs="Arial"/>
                <w:sz w:val="20"/>
                <w:szCs w:val="20"/>
              </w:rPr>
              <w:t>,actuando</w:t>
            </w:r>
            <w:proofErr w:type="gramEnd"/>
            <w:r>
              <w:rPr>
                <w:rFonts w:ascii="Arial" w:eastAsia="Arial" w:hAnsi="Arial" w:cs="Arial"/>
                <w:sz w:val="20"/>
                <w:szCs w:val="20"/>
              </w:rPr>
              <w:t xml:space="preserve"> como agente de cambio mediante acciones o proyectos.</w:t>
            </w:r>
          </w:p>
          <w:p w14:paraId="70E6C6C7" w14:textId="77777777" w:rsidR="000A3821" w:rsidRDefault="000A3821" w:rsidP="00B44678">
            <w:pPr>
              <w:spacing w:before="240" w:after="240"/>
              <w:jc w:val="both"/>
              <w:rPr>
                <w:rFonts w:ascii="Arial" w:eastAsia="Arial" w:hAnsi="Arial" w:cs="Arial"/>
              </w:rPr>
            </w:pPr>
            <w:r>
              <w:rPr>
                <w:rFonts w:ascii="Arial" w:eastAsia="Arial" w:hAnsi="Arial" w:cs="Arial"/>
                <w:sz w:val="20"/>
                <w:szCs w:val="20"/>
              </w:rPr>
              <w:t xml:space="preserve"> </w:t>
            </w:r>
            <w:r>
              <w:rPr>
                <w:rFonts w:ascii="Arial" w:eastAsia="Arial" w:hAnsi="Arial" w:cs="Arial"/>
                <w:b/>
              </w:rPr>
              <w:t xml:space="preserve">EVIDENCIAS: </w:t>
            </w:r>
            <w:r>
              <w:rPr>
                <w:rFonts w:ascii="Arial" w:eastAsia="Arial" w:hAnsi="Arial" w:cs="Arial"/>
              </w:rPr>
              <w:t>Identifico actitudes, valores  y comportamientos que debo mejorar o cambiar</w:t>
            </w:r>
          </w:p>
          <w:p w14:paraId="6064B22F" w14:textId="77777777" w:rsidR="000A3821" w:rsidRDefault="000A3821" w:rsidP="00B44678">
            <w:pPr>
              <w:spacing w:before="240" w:after="240"/>
              <w:jc w:val="both"/>
              <w:rPr>
                <w:rFonts w:ascii="Arial" w:eastAsia="Arial" w:hAnsi="Arial" w:cs="Arial"/>
              </w:rPr>
            </w:pPr>
          </w:p>
          <w:p w14:paraId="12149283" w14:textId="77777777" w:rsidR="000A3821" w:rsidRDefault="000A3821" w:rsidP="00B44678">
            <w:pPr>
              <w:jc w:val="both"/>
              <w:rPr>
                <w:rFonts w:ascii="Arial" w:eastAsia="Arial" w:hAnsi="Arial" w:cs="Arial"/>
              </w:rPr>
            </w:pPr>
          </w:p>
          <w:p w14:paraId="3A457279" w14:textId="77777777" w:rsidR="000A3821" w:rsidRDefault="000A3821" w:rsidP="00B44678">
            <w:pPr>
              <w:jc w:val="both"/>
              <w:rPr>
                <w:rFonts w:ascii="Arial" w:eastAsia="Arial" w:hAnsi="Arial" w:cs="Arial"/>
              </w:rPr>
            </w:pPr>
          </w:p>
        </w:tc>
      </w:tr>
      <w:tr w:rsidR="000A3821" w14:paraId="29058373" w14:textId="77777777" w:rsidTr="00DF7036">
        <w:trPr>
          <w:jc w:val="center"/>
        </w:trPr>
        <w:tc>
          <w:tcPr>
            <w:tcW w:w="13751" w:type="dxa"/>
            <w:gridSpan w:val="3"/>
            <w:shd w:val="clear" w:color="auto" w:fill="9CC3E5"/>
          </w:tcPr>
          <w:p w14:paraId="2167DFE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2FAA88E9" w14:textId="77777777" w:rsidTr="00DF7036">
        <w:trPr>
          <w:jc w:val="center"/>
        </w:trPr>
        <w:tc>
          <w:tcPr>
            <w:tcW w:w="13751" w:type="dxa"/>
            <w:gridSpan w:val="3"/>
          </w:tcPr>
          <w:p w14:paraId="5390A725"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6F692482" w14:textId="77777777" w:rsidR="000A3821" w:rsidRDefault="000A3821" w:rsidP="00B44678">
            <w:pPr>
              <w:jc w:val="both"/>
              <w:rPr>
                <w:rFonts w:ascii="Arial" w:eastAsia="Arial" w:hAnsi="Arial" w:cs="Arial"/>
                <w:b/>
              </w:rPr>
            </w:pPr>
            <w:r>
              <w:rPr>
                <w:rFonts w:ascii="Arial" w:eastAsia="Arial" w:hAnsi="Arial" w:cs="Arial"/>
              </w:rPr>
              <w:t>https://www.mineducacion.gov.co/1621/articles-339975_recurso_7.pdf</w:t>
            </w:r>
          </w:p>
        </w:tc>
      </w:tr>
    </w:tbl>
    <w:p w14:paraId="3C532BE2" w14:textId="77777777" w:rsidR="000A3821" w:rsidRDefault="000A3821" w:rsidP="000A3821">
      <w:pPr>
        <w:spacing w:line="240" w:lineRule="auto"/>
      </w:pPr>
    </w:p>
    <w:tbl>
      <w:tblPr>
        <w:tblW w:w="137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3651"/>
        <w:gridCol w:w="3864"/>
        <w:gridCol w:w="3686"/>
      </w:tblGrid>
      <w:tr w:rsidR="000A3821" w14:paraId="5E5F7866" w14:textId="77777777" w:rsidTr="00DF7036">
        <w:trPr>
          <w:trHeight w:val="260"/>
          <w:jc w:val="center"/>
        </w:trPr>
        <w:tc>
          <w:tcPr>
            <w:tcW w:w="6203" w:type="dxa"/>
            <w:gridSpan w:val="2"/>
            <w:shd w:val="clear" w:color="auto" w:fill="BDD7EE"/>
            <w:vAlign w:val="center"/>
          </w:tcPr>
          <w:p w14:paraId="5DC763C0"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2</w:t>
            </w:r>
          </w:p>
        </w:tc>
        <w:tc>
          <w:tcPr>
            <w:tcW w:w="7550" w:type="dxa"/>
            <w:gridSpan w:val="2"/>
            <w:shd w:val="clear" w:color="auto" w:fill="BDD7EE"/>
            <w:vAlign w:val="center"/>
          </w:tcPr>
          <w:p w14:paraId="454AB71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QUINTO</w:t>
            </w:r>
          </w:p>
        </w:tc>
      </w:tr>
      <w:tr w:rsidR="000A3821" w14:paraId="44173007" w14:textId="77777777" w:rsidTr="00DF7036">
        <w:trPr>
          <w:trHeight w:val="440"/>
          <w:jc w:val="center"/>
        </w:trPr>
        <w:tc>
          <w:tcPr>
            <w:tcW w:w="2552" w:type="dxa"/>
            <w:tcBorders>
              <w:right w:val="single" w:sz="4" w:space="0" w:color="000000"/>
            </w:tcBorders>
            <w:shd w:val="clear" w:color="auto" w:fill="BDD7EE"/>
            <w:vAlign w:val="center"/>
          </w:tcPr>
          <w:p w14:paraId="0F9AC8FC"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651" w:type="dxa"/>
            <w:tcBorders>
              <w:left w:val="single" w:sz="4" w:space="0" w:color="000000"/>
            </w:tcBorders>
            <w:shd w:val="clear" w:color="auto" w:fill="BDD7EE"/>
            <w:vAlign w:val="center"/>
          </w:tcPr>
          <w:p w14:paraId="401D1C8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3864" w:type="dxa"/>
            <w:tcBorders>
              <w:left w:val="single" w:sz="4" w:space="0" w:color="000000"/>
            </w:tcBorders>
            <w:shd w:val="clear" w:color="auto" w:fill="BDD7EE"/>
            <w:vAlign w:val="center"/>
          </w:tcPr>
          <w:p w14:paraId="37DD1F1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6" w:type="dxa"/>
            <w:tcBorders>
              <w:left w:val="single" w:sz="4" w:space="0" w:color="000000"/>
            </w:tcBorders>
            <w:shd w:val="clear" w:color="auto" w:fill="BDD7EE"/>
            <w:vAlign w:val="center"/>
          </w:tcPr>
          <w:p w14:paraId="38FFB03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74F93D18" w14:textId="77777777" w:rsidTr="00DF7036">
        <w:trPr>
          <w:trHeight w:val="1400"/>
          <w:jc w:val="center"/>
        </w:trPr>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9A496B" w14:textId="77777777" w:rsidR="000A3821" w:rsidRPr="001B2D3F" w:rsidRDefault="000A3821" w:rsidP="00B44678">
            <w:pPr>
              <w:spacing w:before="240"/>
              <w:ind w:left="141"/>
              <w:rPr>
                <w:rFonts w:ascii="Arial" w:eastAsia="Arial" w:hAnsi="Arial" w:cs="Arial"/>
                <w:sz w:val="20"/>
                <w:szCs w:val="20"/>
                <w:lang w:val="en-US"/>
              </w:rPr>
            </w:pPr>
            <w:r w:rsidRPr="001B2D3F">
              <w:rPr>
                <w:rFonts w:ascii="Arial" w:eastAsia="Arial" w:hAnsi="Arial" w:cs="Arial"/>
                <w:sz w:val="20"/>
                <w:szCs w:val="20"/>
                <w:lang w:val="en-US"/>
              </w:rPr>
              <w:t>How much or how many?</w:t>
            </w:r>
          </w:p>
          <w:p w14:paraId="61FF75A5" w14:textId="77777777" w:rsidR="000A3821" w:rsidRDefault="000A3821" w:rsidP="00B44678">
            <w:pPr>
              <w:spacing w:before="240"/>
              <w:ind w:left="141"/>
              <w:rPr>
                <w:rFonts w:ascii="Arial" w:eastAsia="Arial" w:hAnsi="Arial" w:cs="Arial"/>
                <w:sz w:val="20"/>
                <w:szCs w:val="20"/>
              </w:rPr>
            </w:pPr>
            <w:r w:rsidRPr="001B2D3F">
              <w:rPr>
                <w:rFonts w:ascii="Arial" w:eastAsia="Arial" w:hAnsi="Arial" w:cs="Arial"/>
                <w:sz w:val="20"/>
                <w:szCs w:val="20"/>
                <w:lang w:val="en-US"/>
              </w:rPr>
              <w:t xml:space="preserve"> </w:t>
            </w:r>
            <w:r>
              <w:rPr>
                <w:rFonts w:ascii="Arial" w:eastAsia="Arial" w:hAnsi="Arial" w:cs="Arial"/>
                <w:sz w:val="20"/>
                <w:szCs w:val="20"/>
              </w:rPr>
              <w:t>Cuanto o cuantos?</w:t>
            </w:r>
          </w:p>
        </w:tc>
        <w:tc>
          <w:tcPr>
            <w:tcW w:w="3651" w:type="dxa"/>
            <w:tcBorders>
              <w:left w:val="single" w:sz="4" w:space="0" w:color="000000"/>
            </w:tcBorders>
            <w:shd w:val="clear" w:color="auto" w:fill="FFFFFF"/>
          </w:tcPr>
          <w:p w14:paraId="20512ABD"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Enlazo frases y oraciones usando conectores que expresan secuencia y adición.</w:t>
            </w:r>
          </w:p>
          <w:p w14:paraId="64E1486F"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Mantengo una conversación simple en inglés con un compañero cuando desarrollo una actividad de aula.</w:t>
            </w:r>
          </w:p>
        </w:tc>
        <w:tc>
          <w:tcPr>
            <w:tcW w:w="3864" w:type="dxa"/>
            <w:tcBorders>
              <w:left w:val="single" w:sz="4" w:space="0" w:color="000000"/>
            </w:tcBorders>
            <w:shd w:val="clear" w:color="auto" w:fill="FFFFFF"/>
          </w:tcPr>
          <w:p w14:paraId="31A4B7DF" w14:textId="77777777" w:rsidR="000A3821" w:rsidRDefault="000A3821" w:rsidP="00B44678">
            <w:pPr>
              <w:pBdr>
                <w:top w:val="nil"/>
                <w:left w:val="nil"/>
                <w:bottom w:val="nil"/>
                <w:right w:val="nil"/>
                <w:between w:val="nil"/>
              </w:pBdr>
              <w:ind w:left="141"/>
              <w:jc w:val="both"/>
              <w:rPr>
                <w:rFonts w:ascii="Arial" w:eastAsia="Arial" w:hAnsi="Arial" w:cs="Arial"/>
                <w:color w:val="000000"/>
                <w:sz w:val="24"/>
                <w:szCs w:val="24"/>
              </w:rPr>
            </w:pPr>
            <w:r>
              <w:rPr>
                <w:rFonts w:ascii="Arial" w:eastAsia="Arial" w:hAnsi="Arial" w:cs="Arial"/>
                <w:color w:val="000000"/>
              </w:rPr>
              <w:t>Explica causas y consecuencias de una situación a través de oraciones simples de manera oral y escrita siguiendo un modelo establecido.</w:t>
            </w:r>
          </w:p>
        </w:tc>
        <w:tc>
          <w:tcPr>
            <w:tcW w:w="3686" w:type="dxa"/>
            <w:tcBorders>
              <w:left w:val="single" w:sz="4" w:space="0" w:color="000000"/>
            </w:tcBorders>
            <w:shd w:val="clear" w:color="auto" w:fill="FFFFFF"/>
          </w:tcPr>
          <w:p w14:paraId="172EAEEB" w14:textId="77777777" w:rsidR="000A3821" w:rsidRDefault="000A3821" w:rsidP="00B44678">
            <w:pPr>
              <w:jc w:val="both"/>
              <w:rPr>
                <w:rFonts w:ascii="Arial" w:eastAsia="Arial" w:hAnsi="Arial" w:cs="Arial"/>
                <w:sz w:val="24"/>
                <w:szCs w:val="24"/>
              </w:rPr>
            </w:pPr>
          </w:p>
        </w:tc>
      </w:tr>
    </w:tbl>
    <w:p w14:paraId="18A9A5C0"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6"/>
        <w:gridCol w:w="3919"/>
        <w:gridCol w:w="3686"/>
      </w:tblGrid>
      <w:tr w:rsidR="000A3821" w14:paraId="6CB302DC" w14:textId="77777777" w:rsidTr="00DF7036">
        <w:trPr>
          <w:jc w:val="center"/>
        </w:trPr>
        <w:tc>
          <w:tcPr>
            <w:tcW w:w="6146" w:type="dxa"/>
            <w:vMerge w:val="restart"/>
            <w:shd w:val="clear" w:color="auto" w:fill="BDD7EE"/>
            <w:vAlign w:val="center"/>
          </w:tcPr>
          <w:p w14:paraId="3F487D1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605" w:type="dxa"/>
            <w:gridSpan w:val="2"/>
            <w:shd w:val="clear" w:color="auto" w:fill="BDD7EE"/>
          </w:tcPr>
          <w:p w14:paraId="5AF4642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40C3AED5" w14:textId="77777777" w:rsidTr="00DF7036">
        <w:trPr>
          <w:jc w:val="center"/>
        </w:trPr>
        <w:tc>
          <w:tcPr>
            <w:tcW w:w="6146" w:type="dxa"/>
            <w:vMerge/>
            <w:shd w:val="clear" w:color="auto" w:fill="BDD7EE"/>
            <w:vAlign w:val="center"/>
          </w:tcPr>
          <w:p w14:paraId="2A8191D5"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9" w:type="dxa"/>
            <w:shd w:val="clear" w:color="auto" w:fill="BDD7EE"/>
          </w:tcPr>
          <w:p w14:paraId="47C45F0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6" w:type="dxa"/>
            <w:shd w:val="clear" w:color="auto" w:fill="BDD7EE"/>
          </w:tcPr>
          <w:p w14:paraId="537EC11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64ED7A2D" w14:textId="77777777" w:rsidTr="00DF7036">
        <w:trPr>
          <w:jc w:val="center"/>
        </w:trPr>
        <w:tc>
          <w:tcPr>
            <w:tcW w:w="6146" w:type="dxa"/>
            <w:shd w:val="clear" w:color="auto" w:fill="auto"/>
          </w:tcPr>
          <w:p w14:paraId="2E1702C9"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Números hasta el 1.000</w:t>
            </w:r>
          </w:p>
          <w:p w14:paraId="43D2B7F4"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Adjectives</w:t>
            </w:r>
          </w:p>
          <w:p w14:paraId="05E7EACE"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Comparatives and superlatives: short and long adjectives.</w:t>
            </w:r>
          </w:p>
          <w:p w14:paraId="2D27882D"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Present continuous</w:t>
            </w:r>
          </w:p>
          <w:p w14:paraId="609FE7AF"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Affirmative statements</w:t>
            </w:r>
          </w:p>
          <w:p w14:paraId="71880D65"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Yes/no questions</w:t>
            </w:r>
          </w:p>
          <w:p w14:paraId="0B76E051"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Wh/questions</w:t>
            </w:r>
          </w:p>
          <w:p w14:paraId="6A884A61"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Reading comprehension</w:t>
            </w:r>
          </w:p>
          <w:p w14:paraId="099A6BF8"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Present simple</w:t>
            </w:r>
          </w:p>
          <w:p w14:paraId="042CBED2"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There was/there were</w:t>
            </w:r>
          </w:p>
        </w:tc>
        <w:tc>
          <w:tcPr>
            <w:tcW w:w="3919" w:type="dxa"/>
            <w:shd w:val="clear" w:color="auto" w:fill="auto"/>
          </w:tcPr>
          <w:p w14:paraId="43A13AD5" w14:textId="77777777" w:rsidR="000A3821" w:rsidRDefault="000A3821" w:rsidP="00B44678">
            <w:pPr>
              <w:jc w:val="both"/>
              <w:rPr>
                <w:rFonts w:ascii="Arial" w:eastAsia="Arial" w:hAnsi="Arial" w:cs="Arial"/>
                <w:sz w:val="24"/>
                <w:szCs w:val="24"/>
              </w:rPr>
            </w:pPr>
          </w:p>
          <w:p w14:paraId="1B5ACE3B" w14:textId="77777777" w:rsidR="000A3821" w:rsidRDefault="000A3821" w:rsidP="00B44678">
            <w:pPr>
              <w:jc w:val="both"/>
              <w:rPr>
                <w:rFonts w:ascii="Arial" w:eastAsia="Arial" w:hAnsi="Arial" w:cs="Arial"/>
                <w:sz w:val="24"/>
                <w:szCs w:val="24"/>
              </w:rPr>
            </w:pPr>
            <w:r>
              <w:rPr>
                <w:rFonts w:ascii="Arial" w:eastAsia="Arial" w:hAnsi="Arial" w:cs="Arial"/>
                <w:sz w:val="24"/>
                <w:szCs w:val="24"/>
              </w:rPr>
              <w:t>Sociales, matemáticas</w:t>
            </w:r>
          </w:p>
          <w:p w14:paraId="05A6608A" w14:textId="77777777" w:rsidR="000A3821" w:rsidRDefault="000A3821" w:rsidP="00B44678">
            <w:pPr>
              <w:jc w:val="both"/>
              <w:rPr>
                <w:rFonts w:ascii="Arial" w:eastAsia="Arial" w:hAnsi="Arial" w:cs="Arial"/>
                <w:sz w:val="24"/>
                <w:szCs w:val="24"/>
              </w:rPr>
            </w:pPr>
          </w:p>
          <w:p w14:paraId="5AD23CF6" w14:textId="77777777" w:rsidR="000A3821" w:rsidRDefault="000A3821" w:rsidP="00B44678">
            <w:pPr>
              <w:jc w:val="both"/>
              <w:rPr>
                <w:rFonts w:ascii="Arial" w:eastAsia="Arial" w:hAnsi="Arial" w:cs="Arial"/>
                <w:sz w:val="24"/>
                <w:szCs w:val="24"/>
              </w:rPr>
            </w:pPr>
          </w:p>
          <w:p w14:paraId="4E79975D" w14:textId="77777777" w:rsidR="000A3821" w:rsidRDefault="000A3821" w:rsidP="00B44678">
            <w:pPr>
              <w:jc w:val="both"/>
              <w:rPr>
                <w:rFonts w:ascii="Arial" w:eastAsia="Arial" w:hAnsi="Arial" w:cs="Arial"/>
                <w:sz w:val="24"/>
                <w:szCs w:val="24"/>
              </w:rPr>
            </w:pPr>
          </w:p>
          <w:p w14:paraId="29B09724" w14:textId="77777777" w:rsidR="000A3821" w:rsidRDefault="000A3821" w:rsidP="00B44678">
            <w:pPr>
              <w:jc w:val="both"/>
              <w:rPr>
                <w:rFonts w:ascii="Arial" w:eastAsia="Arial" w:hAnsi="Arial" w:cs="Arial"/>
                <w:sz w:val="24"/>
                <w:szCs w:val="24"/>
              </w:rPr>
            </w:pPr>
          </w:p>
        </w:tc>
        <w:tc>
          <w:tcPr>
            <w:tcW w:w="3686" w:type="dxa"/>
            <w:shd w:val="clear" w:color="auto" w:fill="auto"/>
          </w:tcPr>
          <w:p w14:paraId="76A2F713"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sz w:val="24"/>
                <w:szCs w:val="24"/>
              </w:rPr>
            </w:pPr>
          </w:p>
        </w:tc>
      </w:tr>
    </w:tbl>
    <w:p w14:paraId="05750E4E"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39E93BDD" w14:textId="77777777" w:rsidTr="001C7BFA">
        <w:trPr>
          <w:trHeight w:val="220"/>
          <w:jc w:val="center"/>
        </w:trPr>
        <w:tc>
          <w:tcPr>
            <w:tcW w:w="13751" w:type="dxa"/>
            <w:gridSpan w:val="3"/>
            <w:shd w:val="clear" w:color="auto" w:fill="BDD7EE"/>
          </w:tcPr>
          <w:p w14:paraId="76B286C5"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2  -  GRADO QUINTO</w:t>
            </w:r>
          </w:p>
        </w:tc>
      </w:tr>
      <w:tr w:rsidR="000A3821" w14:paraId="5DD301A8" w14:textId="77777777" w:rsidTr="001C7BFA">
        <w:trPr>
          <w:trHeight w:val="340"/>
          <w:jc w:val="center"/>
        </w:trPr>
        <w:tc>
          <w:tcPr>
            <w:tcW w:w="4616" w:type="dxa"/>
            <w:shd w:val="clear" w:color="auto" w:fill="BDD7EE"/>
            <w:vAlign w:val="center"/>
          </w:tcPr>
          <w:p w14:paraId="43AA5059"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77D92F9C"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6204663C"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7EB3B6AD" w14:textId="77777777" w:rsidTr="001C7BFA">
        <w:trPr>
          <w:trHeight w:val="1920"/>
          <w:jc w:val="center"/>
        </w:trPr>
        <w:tc>
          <w:tcPr>
            <w:tcW w:w="4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37F86" w14:textId="77777777" w:rsidR="000A3821" w:rsidRDefault="000A3821" w:rsidP="000A3821">
            <w:pPr>
              <w:numPr>
                <w:ilvl w:val="0"/>
                <w:numId w:val="120"/>
              </w:numPr>
              <w:spacing w:after="0"/>
            </w:pPr>
            <w:r>
              <w:rPr>
                <w:rFonts w:ascii="Times New Roman" w:hAnsi="Times New Roman"/>
                <w:sz w:val="14"/>
                <w:szCs w:val="14"/>
              </w:rPr>
              <w:t xml:space="preserve"> </w:t>
            </w:r>
            <w:r>
              <w:rPr>
                <w:rFonts w:ascii="Arial" w:eastAsia="Arial" w:hAnsi="Arial" w:cs="Arial"/>
                <w:sz w:val="20"/>
                <w:szCs w:val="20"/>
              </w:rPr>
              <w:t>Reconocer  los números hasta el 1.000.</w:t>
            </w:r>
          </w:p>
          <w:p w14:paraId="526FE3F6" w14:textId="77777777" w:rsidR="000A3821" w:rsidRDefault="000A3821" w:rsidP="000A3821">
            <w:pPr>
              <w:numPr>
                <w:ilvl w:val="0"/>
                <w:numId w:val="120"/>
              </w:numPr>
              <w:spacing w:after="0"/>
            </w:pPr>
            <w:r>
              <w:rPr>
                <w:rFonts w:ascii="Arial" w:eastAsia="Arial" w:hAnsi="Arial" w:cs="Arial"/>
                <w:sz w:val="20"/>
                <w:szCs w:val="20"/>
              </w:rPr>
              <w:t>Comprender la información personal proporcionada por mis compañeros y profesores.</w:t>
            </w:r>
          </w:p>
          <w:p w14:paraId="29893B9F" w14:textId="77777777" w:rsidR="000A3821" w:rsidRDefault="000A3821" w:rsidP="000A3821">
            <w:pPr>
              <w:numPr>
                <w:ilvl w:val="0"/>
                <w:numId w:val="120"/>
              </w:numPr>
              <w:spacing w:after="0"/>
            </w:pPr>
            <w:r>
              <w:rPr>
                <w:rFonts w:ascii="Times New Roman" w:hAnsi="Times New Roman"/>
                <w:sz w:val="14"/>
                <w:szCs w:val="14"/>
              </w:rPr>
              <w:t xml:space="preserve"> </w:t>
            </w:r>
            <w:r>
              <w:rPr>
                <w:rFonts w:ascii="Arial" w:eastAsia="Arial" w:hAnsi="Arial" w:cs="Arial"/>
                <w:sz w:val="20"/>
                <w:szCs w:val="20"/>
              </w:rPr>
              <w:t>Seguir y dar instrucciones básicas cuando participo en juegos conocidos.</w:t>
            </w:r>
          </w:p>
        </w:tc>
        <w:tc>
          <w:tcPr>
            <w:tcW w:w="43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C118C8" w14:textId="77777777" w:rsidR="000A3821" w:rsidRDefault="000A3821" w:rsidP="000A3821">
            <w:pPr>
              <w:numPr>
                <w:ilvl w:val="0"/>
                <w:numId w:val="143"/>
              </w:numPr>
              <w:spacing w:before="240" w:after="0"/>
              <w:rPr>
                <w:rFonts w:ascii="Arial" w:eastAsia="Arial" w:hAnsi="Arial" w:cs="Arial"/>
                <w:sz w:val="20"/>
                <w:szCs w:val="20"/>
              </w:rPr>
            </w:pPr>
            <w:r>
              <w:rPr>
                <w:rFonts w:ascii="Arial" w:eastAsia="Arial" w:hAnsi="Arial" w:cs="Arial"/>
                <w:sz w:val="20"/>
                <w:szCs w:val="20"/>
              </w:rPr>
              <w:t>Utilizar  los números hasta el 1.000 para diferentes actividades.</w:t>
            </w:r>
          </w:p>
          <w:p w14:paraId="5AE07836" w14:textId="77777777" w:rsidR="000A3821" w:rsidRDefault="000A3821" w:rsidP="000A3821">
            <w:pPr>
              <w:numPr>
                <w:ilvl w:val="0"/>
                <w:numId w:val="143"/>
              </w:numPr>
              <w:spacing w:after="0"/>
              <w:rPr>
                <w:rFonts w:ascii="Arial" w:eastAsia="Arial" w:hAnsi="Arial" w:cs="Arial"/>
                <w:sz w:val="20"/>
                <w:szCs w:val="20"/>
              </w:rPr>
            </w:pPr>
            <w:r>
              <w:rPr>
                <w:rFonts w:ascii="Times New Roman" w:hAnsi="Times New Roman"/>
                <w:sz w:val="14"/>
                <w:szCs w:val="14"/>
              </w:rPr>
              <w:t xml:space="preserve"> </w:t>
            </w:r>
            <w:r>
              <w:rPr>
                <w:rFonts w:ascii="Arial" w:eastAsia="Arial" w:hAnsi="Arial" w:cs="Arial"/>
                <w:sz w:val="20"/>
                <w:szCs w:val="20"/>
              </w:rPr>
              <w:t>Describir con oraciones simples el vocabulario trabajado.</w:t>
            </w:r>
          </w:p>
          <w:p w14:paraId="70709B5D" w14:textId="77777777" w:rsidR="000A3821" w:rsidRDefault="000A3821" w:rsidP="000A3821">
            <w:pPr>
              <w:numPr>
                <w:ilvl w:val="0"/>
                <w:numId w:val="143"/>
              </w:numPr>
              <w:spacing w:after="0"/>
              <w:rPr>
                <w:rFonts w:ascii="Arial" w:eastAsia="Arial" w:hAnsi="Arial" w:cs="Arial"/>
                <w:sz w:val="20"/>
                <w:szCs w:val="20"/>
              </w:rPr>
            </w:pPr>
            <w:r>
              <w:rPr>
                <w:rFonts w:ascii="Arial" w:eastAsia="Arial" w:hAnsi="Arial" w:cs="Arial"/>
                <w:sz w:val="20"/>
                <w:szCs w:val="20"/>
              </w:rPr>
              <w:t>Identificar y poner en práctica lo trabajado durante el periodo.</w:t>
            </w:r>
          </w:p>
        </w:tc>
        <w:tc>
          <w:tcPr>
            <w:tcW w:w="47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052045" w14:textId="77777777" w:rsidR="000A3821" w:rsidRDefault="000A3821" w:rsidP="00B44678">
            <w:pPr>
              <w:spacing w:before="240"/>
              <w:ind w:left="141"/>
              <w:rPr>
                <w:rFonts w:ascii="Arial" w:eastAsia="Arial" w:hAnsi="Arial" w:cs="Arial"/>
                <w:sz w:val="20"/>
                <w:szCs w:val="20"/>
              </w:rPr>
            </w:pPr>
            <w:r>
              <w:rPr>
                <w:rFonts w:ascii="Arial" w:eastAsia="Arial" w:hAnsi="Arial" w:cs="Arial"/>
                <w:sz w:val="20"/>
                <w:szCs w:val="20"/>
              </w:rPr>
              <w:t>Respetar las clases de inglés participando con entusiasmo.</w:t>
            </w:r>
          </w:p>
        </w:tc>
      </w:tr>
      <w:tr w:rsidR="000A3821" w14:paraId="3312154D" w14:textId="77777777" w:rsidTr="001C7BFA">
        <w:trPr>
          <w:jc w:val="center"/>
        </w:trPr>
        <w:tc>
          <w:tcPr>
            <w:tcW w:w="13751" w:type="dxa"/>
            <w:gridSpan w:val="3"/>
            <w:shd w:val="clear" w:color="auto" w:fill="BDD7EE"/>
          </w:tcPr>
          <w:p w14:paraId="4F74133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2B48C0F5" w14:textId="77777777" w:rsidTr="001C7BFA">
        <w:trPr>
          <w:jc w:val="center"/>
        </w:trPr>
        <w:tc>
          <w:tcPr>
            <w:tcW w:w="13751" w:type="dxa"/>
            <w:gridSpan w:val="3"/>
            <w:shd w:val="clear" w:color="auto" w:fill="BDD7EE"/>
          </w:tcPr>
          <w:p w14:paraId="57C7E929" w14:textId="77777777" w:rsidR="000A3821" w:rsidRDefault="000A3821" w:rsidP="00B44678">
            <w:pPr>
              <w:rPr>
                <w:rFonts w:ascii="Arial" w:eastAsia="Arial" w:hAnsi="Arial" w:cs="Arial"/>
                <w:b/>
                <w:sz w:val="24"/>
                <w:szCs w:val="24"/>
              </w:rPr>
            </w:pPr>
            <w:r>
              <w:rPr>
                <w:rFonts w:ascii="Arial" w:eastAsia="Arial" w:hAnsi="Arial" w:cs="Arial"/>
                <w:b/>
                <w:sz w:val="24"/>
                <w:szCs w:val="24"/>
              </w:rPr>
              <w:t>CICLO II</w:t>
            </w:r>
          </w:p>
        </w:tc>
      </w:tr>
      <w:tr w:rsidR="000A3821" w14:paraId="3F0AB917" w14:textId="77777777" w:rsidTr="001C7BFA">
        <w:trPr>
          <w:jc w:val="center"/>
        </w:trPr>
        <w:tc>
          <w:tcPr>
            <w:tcW w:w="13751" w:type="dxa"/>
            <w:gridSpan w:val="3"/>
            <w:shd w:val="clear" w:color="auto" w:fill="FFFFFF"/>
          </w:tcPr>
          <w:p w14:paraId="211F4289"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474838D7" w14:textId="77777777" w:rsidR="000A3821" w:rsidRDefault="000A3821" w:rsidP="00B44678">
            <w:pPr>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rPr>
              <w:t>Construir y comprender textos cortos, sencillos e ilustrados por medio de la adquisición de sus elementos gramaticales, la escucha y la pronunciación.</w:t>
            </w:r>
          </w:p>
          <w:p w14:paraId="38B97D5A" w14:textId="77777777" w:rsidR="000A3821" w:rsidRDefault="000A3821" w:rsidP="00B44678">
            <w:pPr>
              <w:rPr>
                <w:rFonts w:ascii="Arial" w:eastAsia="Arial" w:hAnsi="Arial" w:cs="Arial"/>
                <w:b/>
                <w:sz w:val="24"/>
                <w:szCs w:val="24"/>
              </w:rPr>
            </w:pPr>
          </w:p>
        </w:tc>
      </w:tr>
    </w:tbl>
    <w:p w14:paraId="196B8791"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254E0FD7" w14:textId="77777777" w:rsidTr="001C7BFA">
        <w:trPr>
          <w:jc w:val="center"/>
        </w:trPr>
        <w:tc>
          <w:tcPr>
            <w:tcW w:w="13751" w:type="dxa"/>
            <w:shd w:val="clear" w:color="auto" w:fill="BDD7EE"/>
          </w:tcPr>
          <w:p w14:paraId="4D3C81D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QUINTO</w:t>
            </w:r>
          </w:p>
        </w:tc>
      </w:tr>
      <w:tr w:rsidR="000A3821" w14:paraId="44BB68E2" w14:textId="77777777" w:rsidTr="001C7BFA">
        <w:trPr>
          <w:jc w:val="center"/>
        </w:trPr>
        <w:tc>
          <w:tcPr>
            <w:tcW w:w="13751" w:type="dxa"/>
          </w:tcPr>
          <w:p w14:paraId="3EC272D0"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2EE381B0" w14:textId="77777777" w:rsidTr="001C7BFA">
        <w:trPr>
          <w:jc w:val="center"/>
        </w:trPr>
        <w:tc>
          <w:tcPr>
            <w:tcW w:w="13751" w:type="dxa"/>
          </w:tcPr>
          <w:p w14:paraId="64B37F57" w14:textId="77777777" w:rsidR="000A3821" w:rsidRDefault="000A3821" w:rsidP="00B44678">
            <w:pPr>
              <w:jc w:val="both"/>
              <w:rPr>
                <w:rFonts w:ascii="Arial" w:eastAsia="Arial" w:hAnsi="Arial" w:cs="Arial"/>
                <w:b/>
                <w:sz w:val="24"/>
                <w:szCs w:val="24"/>
              </w:rPr>
            </w:pPr>
            <w:r>
              <w:rPr>
                <w:rFonts w:ascii="Arial" w:eastAsia="Arial" w:hAnsi="Arial" w:cs="Arial"/>
                <w:b/>
                <w:sz w:val="24"/>
                <w:szCs w:val="24"/>
              </w:rPr>
              <w:t>Objetivo de grado</w:t>
            </w:r>
          </w:p>
          <w:p w14:paraId="55291342" w14:textId="77777777" w:rsidR="000A3821" w:rsidRDefault="000A3821" w:rsidP="00B44678">
            <w:pPr>
              <w:jc w:val="both"/>
              <w:rPr>
                <w:rFonts w:ascii="Arial" w:eastAsia="Arial" w:hAnsi="Arial" w:cs="Arial"/>
                <w:sz w:val="24"/>
                <w:szCs w:val="24"/>
              </w:rPr>
            </w:pPr>
            <w:r>
              <w:rPr>
                <w:rFonts w:ascii="Arial" w:eastAsia="Arial" w:hAnsi="Arial" w:cs="Arial"/>
                <w:sz w:val="20"/>
                <w:szCs w:val="20"/>
              </w:rPr>
              <w:t>Escribir y producir textos diversos con finalidades variadas sobre temas previamente tratados en el aula y con la ayuda de modelos.</w:t>
            </w:r>
          </w:p>
          <w:p w14:paraId="23D49EF9" w14:textId="77777777" w:rsidR="000A3821" w:rsidRDefault="000A3821" w:rsidP="00B44678">
            <w:pPr>
              <w:jc w:val="both"/>
              <w:rPr>
                <w:rFonts w:ascii="Arial" w:eastAsia="Arial" w:hAnsi="Arial" w:cs="Arial"/>
                <w:sz w:val="23"/>
                <w:szCs w:val="23"/>
              </w:rPr>
            </w:pPr>
          </w:p>
        </w:tc>
      </w:tr>
    </w:tbl>
    <w:p w14:paraId="68F2FE7F"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1DC3649C" w14:textId="77777777" w:rsidTr="001C7BFA">
        <w:trPr>
          <w:trHeight w:val="280"/>
          <w:jc w:val="center"/>
        </w:trPr>
        <w:tc>
          <w:tcPr>
            <w:tcW w:w="4508" w:type="dxa"/>
            <w:shd w:val="clear" w:color="auto" w:fill="BDD7EE"/>
          </w:tcPr>
          <w:p w14:paraId="4D1A4BD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04DD558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3A27A3C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7EE4D74C" w14:textId="77777777" w:rsidTr="001C7BFA">
        <w:trPr>
          <w:jc w:val="center"/>
        </w:trPr>
        <w:tc>
          <w:tcPr>
            <w:tcW w:w="4508" w:type="dxa"/>
          </w:tcPr>
          <w:p w14:paraId="6BF7818C"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1131BFA3"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3C9199B8" w14:textId="77777777" w:rsidR="000A3821" w:rsidRDefault="000A3821" w:rsidP="00B44678">
            <w:pPr>
              <w:jc w:val="both"/>
              <w:rPr>
                <w:rFonts w:ascii="Arial" w:eastAsia="Arial" w:hAnsi="Arial" w:cs="Arial"/>
              </w:rPr>
            </w:pPr>
            <w:r>
              <w:rPr>
                <w:rFonts w:ascii="Arial" w:eastAsia="Arial" w:hAnsi="Arial" w:cs="Arial"/>
              </w:rPr>
              <w:t>Sociolingüística.</w:t>
            </w:r>
          </w:p>
          <w:p w14:paraId="38C308F4" w14:textId="77777777" w:rsidR="000A3821" w:rsidRDefault="000A3821" w:rsidP="00B44678">
            <w:pPr>
              <w:jc w:val="both"/>
              <w:rPr>
                <w:rFonts w:ascii="Arial" w:eastAsia="Arial" w:hAnsi="Arial" w:cs="Arial"/>
                <w:b/>
              </w:rPr>
            </w:pPr>
          </w:p>
          <w:p w14:paraId="2D3B3BB4" w14:textId="77777777" w:rsidR="000A3821" w:rsidRDefault="000A3821" w:rsidP="00B44678">
            <w:pPr>
              <w:jc w:val="both"/>
              <w:rPr>
                <w:rFonts w:ascii="Arial" w:eastAsia="Arial" w:hAnsi="Arial" w:cs="Arial"/>
                <w:b/>
              </w:rPr>
            </w:pPr>
          </w:p>
          <w:p w14:paraId="546E31AB" w14:textId="77777777" w:rsidR="000A3821" w:rsidRDefault="000A3821" w:rsidP="00B44678">
            <w:pPr>
              <w:jc w:val="both"/>
              <w:rPr>
                <w:rFonts w:ascii="Arial" w:eastAsia="Arial" w:hAnsi="Arial" w:cs="Arial"/>
                <w:b/>
              </w:rPr>
            </w:pPr>
          </w:p>
        </w:tc>
        <w:tc>
          <w:tcPr>
            <w:tcW w:w="4332" w:type="dxa"/>
          </w:tcPr>
          <w:p w14:paraId="22745FB0" w14:textId="77777777" w:rsidR="000A3821" w:rsidRDefault="000A3821" w:rsidP="00B44678">
            <w:pPr>
              <w:jc w:val="both"/>
              <w:rPr>
                <w:rFonts w:ascii="Arial" w:eastAsia="Arial" w:hAnsi="Arial" w:cs="Arial"/>
              </w:rPr>
            </w:pPr>
            <w:r>
              <w:rPr>
                <w:rFonts w:ascii="Arial" w:eastAsia="Arial" w:hAnsi="Arial" w:cs="Arial"/>
                <w:b/>
              </w:rPr>
              <w:t>PARTICIPACION Y RESPONSABILIDAD DEMOCRÁTICA:</w:t>
            </w:r>
            <w:r>
              <w:rPr>
                <w:rFonts w:ascii="Arial" w:eastAsia="Arial" w:hAnsi="Arial" w:cs="Arial"/>
              </w:rPr>
              <w:t xml:space="preserve"> Propongo distintas opciones cuando tomamos decisiones en el salón y en la vida escolar. (competencias comunicativas)</w:t>
            </w:r>
          </w:p>
        </w:tc>
        <w:tc>
          <w:tcPr>
            <w:tcW w:w="4911" w:type="dxa"/>
          </w:tcPr>
          <w:p w14:paraId="6587B25C" w14:textId="77777777" w:rsidR="000A3821" w:rsidRDefault="000A3821" w:rsidP="00B44678">
            <w:pPr>
              <w:spacing w:before="240" w:after="240"/>
              <w:jc w:val="both"/>
              <w:rPr>
                <w:rFonts w:ascii="Arial" w:eastAsia="Arial" w:hAnsi="Arial" w:cs="Arial"/>
                <w:b/>
                <w:sz w:val="18"/>
                <w:szCs w:val="18"/>
              </w:rPr>
            </w:pPr>
            <w:r>
              <w:rPr>
                <w:rFonts w:ascii="Arial" w:eastAsia="Arial" w:hAnsi="Arial" w:cs="Arial"/>
                <w:b/>
              </w:rPr>
              <w:t>TIPO INTERPERSONAL</w:t>
            </w:r>
            <w:r>
              <w:rPr>
                <w:rFonts w:ascii="Arial" w:eastAsia="Arial" w:hAnsi="Arial" w:cs="Arial"/>
              </w:rPr>
              <w:t xml:space="preserve">: </w:t>
            </w:r>
            <w:r>
              <w:rPr>
                <w:rFonts w:ascii="Arial" w:eastAsia="Arial" w:hAnsi="Arial" w:cs="Arial"/>
                <w:b/>
                <w:sz w:val="18"/>
                <w:szCs w:val="18"/>
              </w:rPr>
              <w:t>MANEJO DE CONFLICTOS</w:t>
            </w:r>
          </w:p>
          <w:p w14:paraId="21D261F1" w14:textId="77777777" w:rsidR="000A3821" w:rsidRDefault="000A3821" w:rsidP="00B44678">
            <w:pPr>
              <w:spacing w:before="240" w:after="240"/>
              <w:jc w:val="both"/>
              <w:rPr>
                <w:rFonts w:ascii="Arial" w:eastAsia="Arial" w:hAnsi="Arial" w:cs="Arial"/>
              </w:rPr>
            </w:pPr>
            <w:r>
              <w:rPr>
                <w:rFonts w:ascii="Arial" w:eastAsia="Arial" w:hAnsi="Arial" w:cs="Arial"/>
              </w:rPr>
              <w:t>Identificar intereses contrapuestos, individuales, colectivos, y lograr mediar de manera que se puedan alcanzar acuerdos compartidos en beneficio mutuo.</w:t>
            </w:r>
          </w:p>
          <w:p w14:paraId="1F043152" w14:textId="77777777" w:rsidR="000A3821" w:rsidRDefault="000A3821" w:rsidP="00B44678">
            <w:pPr>
              <w:spacing w:before="240" w:after="240"/>
              <w:jc w:val="both"/>
              <w:rPr>
                <w:rFonts w:ascii="Arial" w:eastAsia="Arial" w:hAnsi="Arial" w:cs="Arial"/>
              </w:rPr>
            </w:pPr>
            <w:r>
              <w:rPr>
                <w:rFonts w:ascii="Arial" w:eastAsia="Arial" w:hAnsi="Arial" w:cs="Arial"/>
              </w:rPr>
              <w:t xml:space="preserve"> </w:t>
            </w:r>
            <w:r>
              <w:rPr>
                <w:rFonts w:ascii="Arial" w:eastAsia="Arial" w:hAnsi="Arial" w:cs="Arial"/>
                <w:b/>
              </w:rPr>
              <w:t xml:space="preserve">EVIDENCIAS: </w:t>
            </w:r>
            <w:r>
              <w:rPr>
                <w:rFonts w:ascii="Arial" w:eastAsia="Arial" w:hAnsi="Arial" w:cs="Arial"/>
              </w:rPr>
              <w:t>Respeto y comprendo los puntos de vista de los otros, aunque esté en desacuerdo con ellos.</w:t>
            </w:r>
          </w:p>
        </w:tc>
      </w:tr>
      <w:tr w:rsidR="000A3821" w14:paraId="1163893E" w14:textId="77777777" w:rsidTr="001C7BFA">
        <w:trPr>
          <w:jc w:val="center"/>
        </w:trPr>
        <w:tc>
          <w:tcPr>
            <w:tcW w:w="13751" w:type="dxa"/>
            <w:gridSpan w:val="3"/>
            <w:shd w:val="clear" w:color="auto" w:fill="9CC3E5"/>
          </w:tcPr>
          <w:p w14:paraId="2C248DE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61F0A3C3" w14:textId="77777777" w:rsidTr="001C7BFA">
        <w:trPr>
          <w:jc w:val="center"/>
        </w:trPr>
        <w:tc>
          <w:tcPr>
            <w:tcW w:w="13751" w:type="dxa"/>
            <w:gridSpan w:val="3"/>
          </w:tcPr>
          <w:p w14:paraId="3294D236"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12512E6C"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4F6E9FAE" w14:textId="77777777" w:rsidR="000A3821" w:rsidRDefault="000A3821" w:rsidP="00B44678">
            <w:pPr>
              <w:jc w:val="both"/>
              <w:rPr>
                <w:rFonts w:ascii="Arial" w:eastAsia="Arial" w:hAnsi="Arial" w:cs="Arial"/>
                <w:b/>
              </w:rPr>
            </w:pPr>
          </w:p>
        </w:tc>
      </w:tr>
    </w:tbl>
    <w:p w14:paraId="67C7499A" w14:textId="77777777" w:rsidR="000A3821" w:rsidRDefault="000A3821" w:rsidP="000A3821">
      <w:pPr>
        <w:spacing w:line="240" w:lineRule="auto"/>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3404"/>
        <w:gridCol w:w="4109"/>
        <w:gridCol w:w="3686"/>
      </w:tblGrid>
      <w:tr w:rsidR="000A3821" w14:paraId="6DBF4BCB" w14:textId="77777777" w:rsidTr="001C7BFA">
        <w:trPr>
          <w:trHeight w:val="260"/>
          <w:jc w:val="center"/>
        </w:trPr>
        <w:tc>
          <w:tcPr>
            <w:tcW w:w="5956" w:type="dxa"/>
            <w:gridSpan w:val="2"/>
            <w:shd w:val="clear" w:color="auto" w:fill="BDD7EE"/>
            <w:vAlign w:val="center"/>
          </w:tcPr>
          <w:p w14:paraId="635F8A03"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3</w:t>
            </w:r>
          </w:p>
        </w:tc>
        <w:tc>
          <w:tcPr>
            <w:tcW w:w="7795" w:type="dxa"/>
            <w:gridSpan w:val="2"/>
            <w:shd w:val="clear" w:color="auto" w:fill="BDD7EE"/>
            <w:vAlign w:val="center"/>
          </w:tcPr>
          <w:p w14:paraId="633E729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QUINTO</w:t>
            </w:r>
          </w:p>
        </w:tc>
      </w:tr>
      <w:tr w:rsidR="000A3821" w14:paraId="7644A575" w14:textId="77777777" w:rsidTr="001C7BFA">
        <w:trPr>
          <w:trHeight w:val="440"/>
          <w:jc w:val="center"/>
        </w:trPr>
        <w:tc>
          <w:tcPr>
            <w:tcW w:w="2552" w:type="dxa"/>
            <w:tcBorders>
              <w:right w:val="single" w:sz="4" w:space="0" w:color="000000"/>
            </w:tcBorders>
            <w:shd w:val="clear" w:color="auto" w:fill="BDD7EE"/>
            <w:vAlign w:val="center"/>
          </w:tcPr>
          <w:p w14:paraId="5ECBA062"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4" w:type="dxa"/>
            <w:tcBorders>
              <w:left w:val="single" w:sz="4" w:space="0" w:color="000000"/>
            </w:tcBorders>
            <w:shd w:val="clear" w:color="auto" w:fill="BDD7EE"/>
            <w:vAlign w:val="center"/>
          </w:tcPr>
          <w:p w14:paraId="44D4B05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9" w:type="dxa"/>
            <w:tcBorders>
              <w:left w:val="single" w:sz="4" w:space="0" w:color="000000"/>
            </w:tcBorders>
            <w:shd w:val="clear" w:color="auto" w:fill="BDD7EE"/>
            <w:vAlign w:val="center"/>
          </w:tcPr>
          <w:p w14:paraId="2E7D99D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6" w:type="dxa"/>
            <w:tcBorders>
              <w:left w:val="single" w:sz="4" w:space="0" w:color="000000"/>
            </w:tcBorders>
            <w:shd w:val="clear" w:color="auto" w:fill="BDD7EE"/>
            <w:vAlign w:val="center"/>
          </w:tcPr>
          <w:p w14:paraId="2383118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6CF6208B" w14:textId="77777777" w:rsidTr="001C7BFA">
        <w:trPr>
          <w:trHeight w:val="1400"/>
          <w:jc w:val="center"/>
        </w:trPr>
        <w:tc>
          <w:tcPr>
            <w:tcW w:w="2552" w:type="dxa"/>
            <w:tcBorders>
              <w:right w:val="single" w:sz="4" w:space="0" w:color="000000"/>
            </w:tcBorders>
            <w:shd w:val="clear" w:color="auto" w:fill="FFFFFF"/>
          </w:tcPr>
          <w:p w14:paraId="428C80E6" w14:textId="77777777" w:rsidR="000A3821" w:rsidRDefault="000A3821" w:rsidP="00B44678">
            <w:pPr>
              <w:spacing w:before="240"/>
              <w:jc w:val="both"/>
              <w:rPr>
                <w:rFonts w:ascii="Arial" w:eastAsia="Arial" w:hAnsi="Arial" w:cs="Arial"/>
                <w:sz w:val="20"/>
                <w:szCs w:val="20"/>
              </w:rPr>
            </w:pPr>
            <w:r>
              <w:rPr>
                <w:rFonts w:ascii="Arial" w:eastAsia="Arial" w:hAnsi="Arial" w:cs="Arial"/>
                <w:sz w:val="20"/>
                <w:szCs w:val="20"/>
              </w:rPr>
              <w:t>What is culture?</w:t>
            </w:r>
          </w:p>
          <w:p w14:paraId="2339DA16" w14:textId="77777777" w:rsidR="000A3821" w:rsidRDefault="000A3821" w:rsidP="00B44678">
            <w:pPr>
              <w:spacing w:before="240"/>
              <w:jc w:val="both"/>
              <w:rPr>
                <w:rFonts w:ascii="Arial" w:eastAsia="Arial" w:hAnsi="Arial" w:cs="Arial"/>
                <w:sz w:val="20"/>
                <w:szCs w:val="20"/>
              </w:rPr>
            </w:pPr>
            <w:r>
              <w:rPr>
                <w:rFonts w:ascii="Arial" w:eastAsia="Arial" w:hAnsi="Arial" w:cs="Arial"/>
                <w:sz w:val="20"/>
                <w:szCs w:val="20"/>
              </w:rPr>
              <w:t xml:space="preserve"> </w:t>
            </w:r>
          </w:p>
          <w:p w14:paraId="7D70525C" w14:textId="77777777" w:rsidR="000A3821" w:rsidRDefault="000A3821" w:rsidP="00B44678">
            <w:pPr>
              <w:pBdr>
                <w:top w:val="nil"/>
                <w:left w:val="nil"/>
                <w:bottom w:val="nil"/>
                <w:right w:val="nil"/>
                <w:between w:val="nil"/>
              </w:pBdr>
              <w:rPr>
                <w:rFonts w:ascii="Arial" w:eastAsia="Arial" w:hAnsi="Arial" w:cs="Arial"/>
              </w:rPr>
            </w:pPr>
            <w:r>
              <w:rPr>
                <w:rFonts w:ascii="Arial" w:eastAsia="Arial" w:hAnsi="Arial" w:cs="Arial"/>
                <w:sz w:val="20"/>
                <w:szCs w:val="20"/>
              </w:rPr>
              <w:t>Que es la cultura?</w:t>
            </w:r>
          </w:p>
        </w:tc>
        <w:tc>
          <w:tcPr>
            <w:tcW w:w="3404" w:type="dxa"/>
            <w:tcBorders>
              <w:left w:val="single" w:sz="4" w:space="0" w:color="000000"/>
            </w:tcBorders>
            <w:shd w:val="clear" w:color="auto" w:fill="FFFFFF"/>
          </w:tcPr>
          <w:p w14:paraId="5914817E" w14:textId="77777777" w:rsidR="000A3821" w:rsidRDefault="000A3821" w:rsidP="000A3821">
            <w:pPr>
              <w:numPr>
                <w:ilvl w:val="0"/>
                <w:numId w:val="122"/>
              </w:numPr>
              <w:spacing w:before="240" w:after="0"/>
              <w:jc w:val="both"/>
              <w:rPr>
                <w:rFonts w:ascii="Arial" w:eastAsia="Arial" w:hAnsi="Arial" w:cs="Arial"/>
                <w:sz w:val="20"/>
                <w:szCs w:val="20"/>
              </w:rPr>
            </w:pPr>
            <w:r>
              <w:rPr>
                <w:rFonts w:ascii="Arial" w:eastAsia="Arial" w:hAnsi="Arial" w:cs="Arial"/>
                <w:sz w:val="20"/>
                <w:szCs w:val="20"/>
              </w:rPr>
              <w:t>Comprendo información personal proporcionada por mis compañeros y mi profesor.</w:t>
            </w:r>
          </w:p>
          <w:p w14:paraId="02B8922C" w14:textId="77777777" w:rsidR="000A3821" w:rsidRDefault="000A3821" w:rsidP="000A3821">
            <w:pPr>
              <w:numPr>
                <w:ilvl w:val="0"/>
                <w:numId w:val="122"/>
              </w:numPr>
              <w:spacing w:after="0"/>
              <w:jc w:val="both"/>
              <w:rPr>
                <w:rFonts w:ascii="Arial" w:eastAsia="Arial" w:hAnsi="Arial" w:cs="Arial"/>
                <w:sz w:val="20"/>
                <w:szCs w:val="20"/>
              </w:rPr>
            </w:pPr>
            <w:r>
              <w:rPr>
                <w:rFonts w:ascii="Arial" w:eastAsia="Arial" w:hAnsi="Arial" w:cs="Arial"/>
                <w:sz w:val="20"/>
                <w:szCs w:val="20"/>
              </w:rPr>
              <w:t>Escribo textos cortos que describen mi estado de ánimo y mis preferencias.</w:t>
            </w:r>
          </w:p>
          <w:p w14:paraId="7DCC5BD3" w14:textId="77777777" w:rsidR="000A3821" w:rsidRDefault="000A3821" w:rsidP="000A3821">
            <w:pPr>
              <w:numPr>
                <w:ilvl w:val="0"/>
                <w:numId w:val="122"/>
              </w:numPr>
              <w:spacing w:after="0"/>
              <w:jc w:val="both"/>
              <w:rPr>
                <w:rFonts w:ascii="Arial" w:eastAsia="Arial" w:hAnsi="Arial" w:cs="Arial"/>
                <w:sz w:val="20"/>
                <w:szCs w:val="20"/>
              </w:rPr>
            </w:pPr>
            <w:r>
              <w:rPr>
                <w:rFonts w:ascii="Arial" w:eastAsia="Arial" w:hAnsi="Arial" w:cs="Arial"/>
              </w:rPr>
              <w:t xml:space="preserve">Verifico  la ortografía de las palabras que escribo con frecuencia. </w:t>
            </w:r>
          </w:p>
          <w:p w14:paraId="23EBB68D" w14:textId="77777777" w:rsidR="000A3821" w:rsidRDefault="000A3821" w:rsidP="000A3821">
            <w:pPr>
              <w:numPr>
                <w:ilvl w:val="0"/>
                <w:numId w:val="122"/>
              </w:numPr>
              <w:spacing w:after="0"/>
              <w:jc w:val="both"/>
              <w:rPr>
                <w:rFonts w:ascii="Arial" w:eastAsia="Arial" w:hAnsi="Arial" w:cs="Arial"/>
                <w:sz w:val="20"/>
                <w:szCs w:val="20"/>
              </w:rPr>
            </w:pPr>
            <w:r>
              <w:t>Escribo pequeñas historias que me imagino</w:t>
            </w:r>
          </w:p>
        </w:tc>
        <w:tc>
          <w:tcPr>
            <w:tcW w:w="4109" w:type="dxa"/>
            <w:tcBorders>
              <w:left w:val="single" w:sz="4" w:space="0" w:color="000000"/>
            </w:tcBorders>
            <w:shd w:val="clear" w:color="auto" w:fill="FFFFFF"/>
          </w:tcPr>
          <w:p w14:paraId="24C7043C" w14:textId="77777777" w:rsidR="000A3821" w:rsidRDefault="000A3821" w:rsidP="00B44678">
            <w:pPr>
              <w:pBdr>
                <w:top w:val="nil"/>
                <w:left w:val="nil"/>
                <w:bottom w:val="nil"/>
                <w:right w:val="nil"/>
                <w:between w:val="nil"/>
              </w:pBdr>
              <w:ind w:left="360" w:hanging="76"/>
              <w:jc w:val="both"/>
              <w:rPr>
                <w:rFonts w:ascii="Arial" w:eastAsia="Arial" w:hAnsi="Arial" w:cs="Arial"/>
                <w:color w:val="000000"/>
                <w:sz w:val="24"/>
                <w:szCs w:val="24"/>
              </w:rPr>
            </w:pPr>
            <w:r>
              <w:rPr>
                <w:sz w:val="20"/>
                <w:szCs w:val="20"/>
              </w:rPr>
              <w:t>1 Comprende información general y específica en un texto narrativo corto sobre temas conocidos y de interés.</w:t>
            </w:r>
          </w:p>
          <w:p w14:paraId="01FA3071" w14:textId="77777777" w:rsidR="000A3821" w:rsidRDefault="000A3821" w:rsidP="00B44678">
            <w:pPr>
              <w:ind w:firstLine="708"/>
            </w:pPr>
          </w:p>
        </w:tc>
        <w:tc>
          <w:tcPr>
            <w:tcW w:w="3686" w:type="dxa"/>
            <w:tcBorders>
              <w:left w:val="single" w:sz="4" w:space="0" w:color="000000"/>
            </w:tcBorders>
            <w:shd w:val="clear" w:color="auto" w:fill="FFFFFF"/>
          </w:tcPr>
          <w:p w14:paraId="76210CD4" w14:textId="77777777" w:rsidR="000A3821" w:rsidRDefault="000A3821" w:rsidP="00B44678">
            <w:pPr>
              <w:jc w:val="both"/>
              <w:rPr>
                <w:rFonts w:ascii="Arial" w:eastAsia="Arial" w:hAnsi="Arial" w:cs="Arial"/>
                <w:sz w:val="24"/>
                <w:szCs w:val="24"/>
              </w:rPr>
            </w:pPr>
          </w:p>
        </w:tc>
      </w:tr>
    </w:tbl>
    <w:p w14:paraId="394B6B42" w14:textId="77777777" w:rsidR="000A3821" w:rsidRDefault="000A3821" w:rsidP="000A3821">
      <w:pPr>
        <w:spacing w:after="0" w:line="240" w:lineRule="auto"/>
        <w:jc w:val="both"/>
        <w:rPr>
          <w:rFonts w:ascii="Arial" w:eastAsia="Arial" w:hAnsi="Arial" w:cs="Arial"/>
          <w:sz w:val="24"/>
          <w:szCs w:val="24"/>
        </w:rPr>
      </w:pPr>
    </w:p>
    <w:p w14:paraId="1D5E9912" w14:textId="77777777" w:rsidR="000A3821" w:rsidRDefault="000A3821" w:rsidP="000A3821">
      <w:pPr>
        <w:spacing w:after="0" w:line="240" w:lineRule="auto"/>
        <w:jc w:val="both"/>
        <w:rPr>
          <w:rFonts w:ascii="Arial" w:eastAsia="Arial" w:hAnsi="Arial" w:cs="Arial"/>
          <w:sz w:val="24"/>
          <w:szCs w:val="24"/>
        </w:rPr>
      </w:pPr>
    </w:p>
    <w:p w14:paraId="51231610"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6"/>
        <w:gridCol w:w="3919"/>
        <w:gridCol w:w="3686"/>
      </w:tblGrid>
      <w:tr w:rsidR="000A3821" w14:paraId="7AE05BE0" w14:textId="77777777" w:rsidTr="001C7BFA">
        <w:trPr>
          <w:jc w:val="center"/>
        </w:trPr>
        <w:tc>
          <w:tcPr>
            <w:tcW w:w="6146" w:type="dxa"/>
            <w:vMerge w:val="restart"/>
            <w:shd w:val="clear" w:color="auto" w:fill="BDD7EE"/>
            <w:vAlign w:val="center"/>
          </w:tcPr>
          <w:p w14:paraId="4A124B7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605" w:type="dxa"/>
            <w:gridSpan w:val="2"/>
            <w:shd w:val="clear" w:color="auto" w:fill="BDD7EE"/>
          </w:tcPr>
          <w:p w14:paraId="3AE4E98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4C5FD9F9" w14:textId="77777777" w:rsidTr="001C7BFA">
        <w:trPr>
          <w:jc w:val="center"/>
        </w:trPr>
        <w:tc>
          <w:tcPr>
            <w:tcW w:w="6146" w:type="dxa"/>
            <w:vMerge/>
            <w:shd w:val="clear" w:color="auto" w:fill="BDD7EE"/>
            <w:vAlign w:val="center"/>
          </w:tcPr>
          <w:p w14:paraId="0C318D2D"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9" w:type="dxa"/>
            <w:shd w:val="clear" w:color="auto" w:fill="BDD7EE"/>
          </w:tcPr>
          <w:p w14:paraId="6401A0E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6" w:type="dxa"/>
            <w:shd w:val="clear" w:color="auto" w:fill="BDD7EE"/>
          </w:tcPr>
          <w:p w14:paraId="2D87C36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13930DA8" w14:textId="77777777" w:rsidTr="001C7BFA">
        <w:trPr>
          <w:jc w:val="center"/>
        </w:trPr>
        <w:tc>
          <w:tcPr>
            <w:tcW w:w="6146" w:type="dxa"/>
            <w:shd w:val="clear" w:color="auto" w:fill="auto"/>
          </w:tcPr>
          <w:p w14:paraId="143A0EF6"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Diferentes culturas de nuestro país y el mundo.</w:t>
            </w:r>
          </w:p>
          <w:p w14:paraId="125C9D41"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Simple past (regular and irregular verbs).</w:t>
            </w:r>
          </w:p>
          <w:p w14:paraId="06098EB3"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Affirmative and negative statements</w:t>
            </w:r>
          </w:p>
          <w:p w14:paraId="37B41277"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Yes/no questions</w:t>
            </w:r>
          </w:p>
          <w:p w14:paraId="123523DE"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Wh-questions</w:t>
            </w:r>
          </w:p>
          <w:p w14:paraId="1BADBDD0"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Reading comprehension</w:t>
            </w:r>
          </w:p>
          <w:p w14:paraId="735796F2" w14:textId="77777777" w:rsidR="000A3821" w:rsidRPr="001B2D3F" w:rsidRDefault="000A3821" w:rsidP="00B44678">
            <w:pPr>
              <w:pBdr>
                <w:top w:val="nil"/>
                <w:left w:val="nil"/>
                <w:bottom w:val="nil"/>
                <w:right w:val="nil"/>
                <w:between w:val="nil"/>
              </w:pBdr>
              <w:rPr>
                <w:rFonts w:ascii="Arial" w:eastAsia="Arial" w:hAnsi="Arial" w:cs="Arial"/>
                <w:color w:val="000000"/>
                <w:lang w:val="en-US"/>
              </w:rPr>
            </w:pPr>
            <w:r w:rsidRPr="001B2D3F">
              <w:rPr>
                <w:rFonts w:ascii="Arial" w:eastAsia="Arial" w:hAnsi="Arial" w:cs="Arial"/>
                <w:color w:val="000000"/>
                <w:lang w:val="en-US"/>
              </w:rPr>
              <w:t>Past continuous</w:t>
            </w:r>
          </w:p>
          <w:p w14:paraId="0246BF93" w14:textId="77777777" w:rsidR="000A3821" w:rsidRDefault="000A3821" w:rsidP="00B44678">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Could/-couldn’t</w:t>
            </w:r>
          </w:p>
        </w:tc>
        <w:tc>
          <w:tcPr>
            <w:tcW w:w="3919" w:type="dxa"/>
            <w:shd w:val="clear" w:color="auto" w:fill="auto"/>
          </w:tcPr>
          <w:p w14:paraId="6F300F0A" w14:textId="77777777" w:rsidR="000A3821" w:rsidRDefault="000A3821" w:rsidP="00B44678">
            <w:pPr>
              <w:ind w:firstLine="708"/>
              <w:jc w:val="both"/>
              <w:rPr>
                <w:rFonts w:ascii="Arial" w:eastAsia="Arial" w:hAnsi="Arial" w:cs="Arial"/>
                <w:sz w:val="24"/>
                <w:szCs w:val="24"/>
              </w:rPr>
            </w:pPr>
            <w:r>
              <w:rPr>
                <w:rFonts w:ascii="Arial" w:eastAsia="Arial" w:hAnsi="Arial" w:cs="Arial"/>
                <w:sz w:val="24"/>
                <w:szCs w:val="24"/>
              </w:rPr>
              <w:t>Sociales.</w:t>
            </w:r>
          </w:p>
          <w:p w14:paraId="21BDEC05" w14:textId="77777777" w:rsidR="000A3821" w:rsidRDefault="000A3821" w:rsidP="00B44678">
            <w:pPr>
              <w:jc w:val="both"/>
              <w:rPr>
                <w:rFonts w:ascii="Arial" w:eastAsia="Arial" w:hAnsi="Arial" w:cs="Arial"/>
                <w:sz w:val="24"/>
                <w:szCs w:val="24"/>
              </w:rPr>
            </w:pPr>
          </w:p>
          <w:p w14:paraId="0E145044" w14:textId="77777777" w:rsidR="000A3821" w:rsidRDefault="000A3821" w:rsidP="00B44678">
            <w:pPr>
              <w:jc w:val="both"/>
              <w:rPr>
                <w:rFonts w:ascii="Arial" w:eastAsia="Arial" w:hAnsi="Arial" w:cs="Arial"/>
                <w:sz w:val="24"/>
                <w:szCs w:val="24"/>
              </w:rPr>
            </w:pPr>
          </w:p>
        </w:tc>
        <w:tc>
          <w:tcPr>
            <w:tcW w:w="3686" w:type="dxa"/>
            <w:shd w:val="clear" w:color="auto" w:fill="auto"/>
          </w:tcPr>
          <w:p w14:paraId="3C57E904"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sz w:val="24"/>
                <w:szCs w:val="24"/>
              </w:rPr>
            </w:pPr>
          </w:p>
        </w:tc>
      </w:tr>
    </w:tbl>
    <w:p w14:paraId="0B7F9949" w14:textId="77777777" w:rsidR="000A3821" w:rsidRDefault="000A3821" w:rsidP="000A3821">
      <w:pPr>
        <w:spacing w:after="0" w:line="240" w:lineRule="auto"/>
        <w:jc w:val="both"/>
        <w:rPr>
          <w:rFonts w:ascii="Arial" w:eastAsia="Arial" w:hAnsi="Arial" w:cs="Arial"/>
          <w:sz w:val="24"/>
          <w:szCs w:val="24"/>
        </w:rPr>
      </w:pPr>
    </w:p>
    <w:p w14:paraId="3928424A"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2"/>
        <w:gridCol w:w="4373"/>
        <w:gridCol w:w="4586"/>
      </w:tblGrid>
      <w:tr w:rsidR="000A3821" w14:paraId="53D9DA88" w14:textId="77777777" w:rsidTr="001C7BFA">
        <w:trPr>
          <w:trHeight w:val="220"/>
          <w:jc w:val="center"/>
        </w:trPr>
        <w:tc>
          <w:tcPr>
            <w:tcW w:w="13751" w:type="dxa"/>
            <w:gridSpan w:val="3"/>
            <w:shd w:val="clear" w:color="auto" w:fill="BDD7EE"/>
          </w:tcPr>
          <w:p w14:paraId="5883D045"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TRES -  GRADO QUINTO</w:t>
            </w:r>
          </w:p>
        </w:tc>
      </w:tr>
      <w:tr w:rsidR="000A3821" w14:paraId="5D97DC4D" w14:textId="77777777" w:rsidTr="001C7BFA">
        <w:trPr>
          <w:trHeight w:val="340"/>
          <w:jc w:val="center"/>
        </w:trPr>
        <w:tc>
          <w:tcPr>
            <w:tcW w:w="4792" w:type="dxa"/>
            <w:shd w:val="clear" w:color="auto" w:fill="BDD7EE"/>
            <w:vAlign w:val="center"/>
          </w:tcPr>
          <w:p w14:paraId="67A169B9"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3661C1A3"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586" w:type="dxa"/>
            <w:shd w:val="clear" w:color="auto" w:fill="BDD7EE"/>
            <w:vAlign w:val="center"/>
          </w:tcPr>
          <w:p w14:paraId="5F4E657A"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613A8C6A" w14:textId="77777777" w:rsidTr="001C7BFA">
        <w:trPr>
          <w:trHeight w:val="2800"/>
          <w:jc w:val="center"/>
        </w:trPr>
        <w:tc>
          <w:tcPr>
            <w:tcW w:w="4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B4DCA" w14:textId="77777777" w:rsidR="000A3821" w:rsidRDefault="000A3821" w:rsidP="000A3821">
            <w:pPr>
              <w:numPr>
                <w:ilvl w:val="0"/>
                <w:numId w:val="114"/>
              </w:numPr>
              <w:spacing w:before="240" w:after="0"/>
              <w:jc w:val="both"/>
              <w:rPr>
                <w:rFonts w:ascii="Arial" w:eastAsia="Arial" w:hAnsi="Arial" w:cs="Arial"/>
                <w:sz w:val="20"/>
                <w:szCs w:val="20"/>
              </w:rPr>
            </w:pPr>
            <w:r>
              <w:rPr>
                <w:rFonts w:ascii="Arial" w:eastAsia="Arial" w:hAnsi="Arial" w:cs="Arial"/>
                <w:sz w:val="20"/>
                <w:szCs w:val="20"/>
              </w:rPr>
              <w:t>Reconocer  las diferentes culturas en el país y en el mundo.</w:t>
            </w:r>
          </w:p>
          <w:p w14:paraId="4F1413BA" w14:textId="77777777" w:rsidR="000A3821" w:rsidRDefault="000A3821" w:rsidP="000A3821">
            <w:pPr>
              <w:numPr>
                <w:ilvl w:val="0"/>
                <w:numId w:val="114"/>
              </w:numPr>
              <w:spacing w:after="0"/>
              <w:jc w:val="both"/>
              <w:rPr>
                <w:rFonts w:ascii="Arial" w:eastAsia="Arial" w:hAnsi="Arial" w:cs="Arial"/>
                <w:sz w:val="20"/>
                <w:szCs w:val="20"/>
              </w:rPr>
            </w:pPr>
            <w:r>
              <w:rPr>
                <w:rFonts w:ascii="Arial" w:eastAsia="Arial" w:hAnsi="Arial" w:cs="Arial"/>
                <w:sz w:val="20"/>
                <w:szCs w:val="20"/>
              </w:rPr>
              <w:t>Preguntar y responder sobre las características físicas de objetos de otras culturas</w:t>
            </w:r>
          </w:p>
          <w:p w14:paraId="50459C23" w14:textId="77777777" w:rsidR="000A3821" w:rsidRDefault="000A3821" w:rsidP="000A3821">
            <w:pPr>
              <w:numPr>
                <w:ilvl w:val="0"/>
                <w:numId w:val="114"/>
              </w:numPr>
              <w:spacing w:after="0"/>
              <w:jc w:val="both"/>
              <w:rPr>
                <w:rFonts w:ascii="Arial" w:eastAsia="Arial" w:hAnsi="Arial" w:cs="Arial"/>
                <w:sz w:val="20"/>
                <w:szCs w:val="20"/>
              </w:rPr>
            </w:pPr>
            <w:r>
              <w:rPr>
                <w:rFonts w:ascii="Arial" w:eastAsia="Arial" w:hAnsi="Arial" w:cs="Arial"/>
                <w:sz w:val="20"/>
                <w:szCs w:val="20"/>
              </w:rPr>
              <w:t>Mantener  una conversación simple en ingles con un compañero cuando desarrollo una actividad de aula.</w:t>
            </w:r>
          </w:p>
        </w:tc>
        <w:tc>
          <w:tcPr>
            <w:tcW w:w="43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83D531" w14:textId="77777777" w:rsidR="000A3821" w:rsidRDefault="000A3821" w:rsidP="000A3821">
            <w:pPr>
              <w:numPr>
                <w:ilvl w:val="0"/>
                <w:numId w:val="103"/>
              </w:numPr>
              <w:spacing w:before="240" w:after="0"/>
              <w:jc w:val="both"/>
              <w:rPr>
                <w:rFonts w:ascii="Arial" w:eastAsia="Arial" w:hAnsi="Arial" w:cs="Arial"/>
                <w:sz w:val="20"/>
                <w:szCs w:val="20"/>
              </w:rPr>
            </w:pPr>
            <w:r>
              <w:rPr>
                <w:rFonts w:ascii="Arial" w:eastAsia="Arial" w:hAnsi="Arial" w:cs="Arial"/>
                <w:sz w:val="20"/>
                <w:szCs w:val="20"/>
              </w:rPr>
              <w:t>Hacer descripciones de diferentes países y de las actividades culturales que allí se realizan.</w:t>
            </w:r>
          </w:p>
          <w:p w14:paraId="7196708B" w14:textId="77777777" w:rsidR="000A3821" w:rsidRDefault="000A3821" w:rsidP="000A3821">
            <w:pPr>
              <w:numPr>
                <w:ilvl w:val="0"/>
                <w:numId w:val="103"/>
              </w:numPr>
              <w:spacing w:after="0"/>
              <w:jc w:val="both"/>
              <w:rPr>
                <w:rFonts w:ascii="Arial" w:eastAsia="Arial" w:hAnsi="Arial" w:cs="Arial"/>
                <w:sz w:val="20"/>
                <w:szCs w:val="20"/>
              </w:rPr>
            </w:pPr>
            <w:r>
              <w:rPr>
                <w:rFonts w:ascii="Arial" w:eastAsia="Arial" w:hAnsi="Arial" w:cs="Arial"/>
                <w:sz w:val="20"/>
                <w:szCs w:val="20"/>
              </w:rPr>
              <w:t>Identificar objetos, personas y acciones que me son conocidas en un texto descriptivo corto leído por el profesor.</w:t>
            </w:r>
          </w:p>
          <w:p w14:paraId="33688A18" w14:textId="77777777" w:rsidR="000A3821" w:rsidRDefault="000A3821" w:rsidP="000A3821">
            <w:pPr>
              <w:numPr>
                <w:ilvl w:val="0"/>
                <w:numId w:val="103"/>
              </w:numPr>
              <w:spacing w:after="0"/>
              <w:jc w:val="both"/>
              <w:rPr>
                <w:rFonts w:ascii="Arial" w:eastAsia="Arial" w:hAnsi="Arial" w:cs="Arial"/>
                <w:sz w:val="20"/>
                <w:szCs w:val="20"/>
              </w:rPr>
            </w:pPr>
            <w:r>
              <w:rPr>
                <w:rFonts w:ascii="Arial" w:eastAsia="Arial" w:hAnsi="Arial" w:cs="Arial"/>
                <w:sz w:val="20"/>
                <w:szCs w:val="20"/>
              </w:rPr>
              <w:t>Leer y entender textos auténticos y sencillos sobre acontecimientos concretos asociados a tradiciones culturales que conozco cumpleaños, navidad…).</w:t>
            </w:r>
          </w:p>
        </w:tc>
        <w:tc>
          <w:tcPr>
            <w:tcW w:w="45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868F76" w14:textId="77777777" w:rsidR="000A3821" w:rsidRDefault="000A3821" w:rsidP="00B44678">
            <w:pPr>
              <w:spacing w:before="240"/>
              <w:ind w:left="141"/>
              <w:jc w:val="both"/>
              <w:rPr>
                <w:rFonts w:ascii="Arial" w:eastAsia="Arial" w:hAnsi="Arial" w:cs="Arial"/>
                <w:sz w:val="20"/>
                <w:szCs w:val="20"/>
              </w:rPr>
            </w:pPr>
            <w:r>
              <w:rPr>
                <w:rFonts w:ascii="Arial" w:eastAsia="Arial" w:hAnsi="Arial" w:cs="Arial"/>
                <w:sz w:val="20"/>
                <w:szCs w:val="20"/>
              </w:rPr>
              <w:t>Respetar la cultura de otros países y de otras personas.</w:t>
            </w:r>
          </w:p>
        </w:tc>
      </w:tr>
    </w:tbl>
    <w:p w14:paraId="1E29A397" w14:textId="77777777" w:rsidR="000A3821" w:rsidRDefault="000A3821" w:rsidP="000A3821">
      <w:pPr>
        <w:spacing w:after="0" w:line="240" w:lineRule="auto"/>
        <w:rPr>
          <w:rFonts w:ascii="Arial" w:eastAsia="Arial" w:hAnsi="Arial" w:cs="Arial"/>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120C762D" w14:textId="77777777" w:rsidTr="001C7BFA">
        <w:trPr>
          <w:jc w:val="center"/>
        </w:trPr>
        <w:tc>
          <w:tcPr>
            <w:tcW w:w="13751" w:type="dxa"/>
            <w:shd w:val="clear" w:color="auto" w:fill="BDD7EE"/>
          </w:tcPr>
          <w:p w14:paraId="1A10D01C" w14:textId="7418B1B6" w:rsidR="000A3821" w:rsidRDefault="000A3821" w:rsidP="00B44678">
            <w:pPr>
              <w:jc w:val="center"/>
              <w:rPr>
                <w:rFonts w:ascii="Arial" w:eastAsia="Arial" w:hAnsi="Arial" w:cs="Arial"/>
                <w:b/>
                <w:sz w:val="24"/>
                <w:szCs w:val="24"/>
              </w:rPr>
            </w:pPr>
            <w:r>
              <w:rPr>
                <w:rFonts w:ascii="Arial" w:eastAsia="Arial" w:hAnsi="Arial" w:cs="Arial"/>
                <w:b/>
                <w:sz w:val="24"/>
                <w:szCs w:val="24"/>
              </w:rPr>
              <w:t xml:space="preserve"> ÁREA: HUMANIDADES - INGLÉS</w:t>
            </w:r>
          </w:p>
        </w:tc>
      </w:tr>
      <w:tr w:rsidR="000A3821" w14:paraId="3D3F5F72" w14:textId="77777777" w:rsidTr="001C7BFA">
        <w:trPr>
          <w:jc w:val="center"/>
        </w:trPr>
        <w:tc>
          <w:tcPr>
            <w:tcW w:w="13751" w:type="dxa"/>
            <w:shd w:val="clear" w:color="auto" w:fill="BDD7EE"/>
          </w:tcPr>
          <w:p w14:paraId="031E5213" w14:textId="77777777" w:rsidR="000A3821" w:rsidRDefault="000A3821" w:rsidP="00B44678">
            <w:pPr>
              <w:rPr>
                <w:rFonts w:ascii="Arial" w:eastAsia="Arial" w:hAnsi="Arial" w:cs="Arial"/>
                <w:b/>
                <w:sz w:val="24"/>
                <w:szCs w:val="24"/>
              </w:rPr>
            </w:pPr>
            <w:r>
              <w:rPr>
                <w:rFonts w:ascii="Arial" w:eastAsia="Arial" w:hAnsi="Arial" w:cs="Arial"/>
                <w:b/>
                <w:sz w:val="24"/>
                <w:szCs w:val="24"/>
              </w:rPr>
              <w:t>CICLO II</w:t>
            </w:r>
          </w:p>
        </w:tc>
      </w:tr>
      <w:tr w:rsidR="000A3821" w14:paraId="11E1A2F9" w14:textId="77777777" w:rsidTr="001C7BFA">
        <w:trPr>
          <w:jc w:val="center"/>
        </w:trPr>
        <w:tc>
          <w:tcPr>
            <w:tcW w:w="13751" w:type="dxa"/>
            <w:shd w:val="clear" w:color="auto" w:fill="FFFFFF"/>
          </w:tcPr>
          <w:p w14:paraId="433D6944"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25FC1FCF" w14:textId="77777777" w:rsidR="000A3821" w:rsidRDefault="000A3821" w:rsidP="00B44678">
            <w:pPr>
              <w:rPr>
                <w:rFonts w:ascii="Arial" w:eastAsia="Arial" w:hAnsi="Arial" w:cs="Arial"/>
              </w:rPr>
            </w:pPr>
            <w:r>
              <w:rPr>
                <w:rFonts w:ascii="Arial" w:eastAsia="Arial" w:hAnsi="Arial" w:cs="Arial"/>
              </w:rPr>
              <w:t>Construir y comprender textos cortos, sencillos e ilustrados por medio de la adquisición de sus elementos gramaticales, la escucha y la pronunciación</w:t>
            </w:r>
          </w:p>
          <w:p w14:paraId="545D1453" w14:textId="77777777" w:rsidR="000A3821" w:rsidRDefault="000A3821" w:rsidP="00B44678">
            <w:pPr>
              <w:rPr>
                <w:rFonts w:ascii="Arial" w:eastAsia="Arial" w:hAnsi="Arial" w:cs="Arial"/>
                <w:b/>
                <w:sz w:val="24"/>
                <w:szCs w:val="24"/>
              </w:rPr>
            </w:pPr>
          </w:p>
        </w:tc>
      </w:tr>
    </w:tbl>
    <w:p w14:paraId="1835F6BD"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72552A55" w14:textId="77777777" w:rsidTr="001C7BFA">
        <w:trPr>
          <w:jc w:val="center"/>
        </w:trPr>
        <w:tc>
          <w:tcPr>
            <w:tcW w:w="13751" w:type="dxa"/>
            <w:shd w:val="clear" w:color="auto" w:fill="BDD7EE"/>
          </w:tcPr>
          <w:p w14:paraId="694760B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QUINTO</w:t>
            </w:r>
          </w:p>
        </w:tc>
      </w:tr>
      <w:tr w:rsidR="000A3821" w14:paraId="3FF01F08" w14:textId="77777777" w:rsidTr="001C7BFA">
        <w:trPr>
          <w:jc w:val="center"/>
        </w:trPr>
        <w:tc>
          <w:tcPr>
            <w:tcW w:w="13751" w:type="dxa"/>
          </w:tcPr>
          <w:p w14:paraId="4845FC62"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3B04D60E" w14:textId="77777777" w:rsidTr="001C7BFA">
        <w:trPr>
          <w:jc w:val="center"/>
        </w:trPr>
        <w:tc>
          <w:tcPr>
            <w:tcW w:w="13751" w:type="dxa"/>
          </w:tcPr>
          <w:p w14:paraId="79E3512A" w14:textId="77777777" w:rsidR="000A3821" w:rsidRDefault="000A3821" w:rsidP="00B44678">
            <w:pPr>
              <w:jc w:val="both"/>
              <w:rPr>
                <w:rFonts w:ascii="Arial" w:eastAsia="Arial" w:hAnsi="Arial" w:cs="Arial"/>
                <w:b/>
                <w:sz w:val="24"/>
                <w:szCs w:val="24"/>
              </w:rPr>
            </w:pPr>
            <w:r>
              <w:rPr>
                <w:rFonts w:ascii="Arial" w:eastAsia="Arial" w:hAnsi="Arial" w:cs="Arial"/>
                <w:b/>
                <w:sz w:val="24"/>
                <w:szCs w:val="24"/>
              </w:rPr>
              <w:t>Objetivo de grado</w:t>
            </w:r>
          </w:p>
          <w:p w14:paraId="20ADC19B" w14:textId="77777777" w:rsidR="000A3821" w:rsidRDefault="000A3821" w:rsidP="00B44678">
            <w:pPr>
              <w:jc w:val="both"/>
              <w:rPr>
                <w:rFonts w:ascii="Arial" w:eastAsia="Arial" w:hAnsi="Arial" w:cs="Arial"/>
                <w:sz w:val="23"/>
                <w:szCs w:val="23"/>
              </w:rPr>
            </w:pPr>
            <w:r>
              <w:rPr>
                <w:rFonts w:ascii="Arial" w:eastAsia="Arial" w:hAnsi="Arial" w:cs="Arial"/>
                <w:sz w:val="20"/>
                <w:szCs w:val="20"/>
              </w:rPr>
              <w:t>Escribir y producir textos diversos con finalidades variadas sobre temas previamente tratados en el aula y con la ayuda de modelos.</w:t>
            </w:r>
          </w:p>
          <w:p w14:paraId="44E908D6" w14:textId="77777777" w:rsidR="000A3821" w:rsidRDefault="000A3821" w:rsidP="00B44678">
            <w:pPr>
              <w:jc w:val="both"/>
              <w:rPr>
                <w:rFonts w:ascii="Arial" w:eastAsia="Arial" w:hAnsi="Arial" w:cs="Arial"/>
                <w:sz w:val="23"/>
                <w:szCs w:val="23"/>
              </w:rPr>
            </w:pPr>
          </w:p>
        </w:tc>
      </w:tr>
    </w:tbl>
    <w:p w14:paraId="4394A888"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05A9E1DD" w14:textId="77777777" w:rsidTr="001C7BFA">
        <w:trPr>
          <w:trHeight w:val="280"/>
          <w:jc w:val="center"/>
        </w:trPr>
        <w:tc>
          <w:tcPr>
            <w:tcW w:w="4508" w:type="dxa"/>
            <w:shd w:val="clear" w:color="auto" w:fill="BDD7EE"/>
          </w:tcPr>
          <w:p w14:paraId="3912544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0F371C3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5041C18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00BC2280" w14:textId="77777777" w:rsidTr="001C7BFA">
        <w:trPr>
          <w:jc w:val="center"/>
        </w:trPr>
        <w:tc>
          <w:tcPr>
            <w:tcW w:w="4508" w:type="dxa"/>
          </w:tcPr>
          <w:p w14:paraId="614A86E4"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0325CE18"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5C602C75" w14:textId="77777777" w:rsidR="000A3821" w:rsidRDefault="000A3821" w:rsidP="00B44678">
            <w:pPr>
              <w:jc w:val="both"/>
              <w:rPr>
                <w:rFonts w:ascii="Arial" w:eastAsia="Arial" w:hAnsi="Arial" w:cs="Arial"/>
              </w:rPr>
            </w:pPr>
            <w:r>
              <w:rPr>
                <w:rFonts w:ascii="Arial" w:eastAsia="Arial" w:hAnsi="Arial" w:cs="Arial"/>
              </w:rPr>
              <w:t>Sociolingüística.</w:t>
            </w:r>
          </w:p>
          <w:p w14:paraId="7096781E" w14:textId="77777777" w:rsidR="000A3821" w:rsidRDefault="000A3821" w:rsidP="00B44678">
            <w:pPr>
              <w:jc w:val="both"/>
              <w:rPr>
                <w:rFonts w:ascii="Arial" w:eastAsia="Arial" w:hAnsi="Arial" w:cs="Arial"/>
                <w:b/>
              </w:rPr>
            </w:pPr>
          </w:p>
          <w:p w14:paraId="578B1228" w14:textId="77777777" w:rsidR="000A3821" w:rsidRDefault="000A3821" w:rsidP="00B44678">
            <w:pPr>
              <w:jc w:val="both"/>
              <w:rPr>
                <w:rFonts w:ascii="Arial" w:eastAsia="Arial" w:hAnsi="Arial" w:cs="Arial"/>
                <w:b/>
              </w:rPr>
            </w:pPr>
          </w:p>
          <w:p w14:paraId="0D445ABB" w14:textId="77777777" w:rsidR="000A3821" w:rsidRDefault="000A3821" w:rsidP="00B44678">
            <w:pPr>
              <w:jc w:val="both"/>
              <w:rPr>
                <w:rFonts w:ascii="Arial" w:eastAsia="Arial" w:hAnsi="Arial" w:cs="Arial"/>
                <w:b/>
              </w:rPr>
            </w:pPr>
          </w:p>
        </w:tc>
        <w:tc>
          <w:tcPr>
            <w:tcW w:w="4332" w:type="dxa"/>
          </w:tcPr>
          <w:p w14:paraId="12597561" w14:textId="77777777" w:rsidR="000A3821" w:rsidRDefault="000A3821" w:rsidP="00B44678">
            <w:pPr>
              <w:spacing w:before="240" w:after="240"/>
              <w:jc w:val="both"/>
              <w:rPr>
                <w:rFonts w:ascii="Arial" w:eastAsia="Arial" w:hAnsi="Arial" w:cs="Arial"/>
                <w:b/>
              </w:rPr>
            </w:pPr>
            <w:r>
              <w:rPr>
                <w:rFonts w:ascii="Arial" w:eastAsia="Arial" w:hAnsi="Arial" w:cs="Arial"/>
                <w:b/>
              </w:rPr>
              <w:t>PLURALIDAD, IDENTIDAD Y VALORES POR LA DIFERENCIA:</w:t>
            </w:r>
            <w:r>
              <w:rPr>
                <w:rFonts w:ascii="Arial" w:eastAsia="Arial" w:hAnsi="Arial" w:cs="Arial"/>
              </w:rPr>
              <w:t xml:space="preserve"> Identifico y reflexiono acerca de las consecuencias de la discriminación en las personas y en la convivencia escolar. (competencias cognitivas)</w:t>
            </w:r>
          </w:p>
        </w:tc>
        <w:tc>
          <w:tcPr>
            <w:tcW w:w="4911" w:type="dxa"/>
          </w:tcPr>
          <w:p w14:paraId="0CF8BB9F" w14:textId="77777777" w:rsidR="000A3821" w:rsidRDefault="000A3821" w:rsidP="00B44678">
            <w:pPr>
              <w:spacing w:before="240" w:after="240"/>
              <w:jc w:val="both"/>
              <w:rPr>
                <w:rFonts w:ascii="Arial" w:eastAsia="Arial" w:hAnsi="Arial" w:cs="Arial"/>
                <w:b/>
                <w:sz w:val="18"/>
                <w:szCs w:val="18"/>
              </w:rPr>
            </w:pPr>
            <w:r>
              <w:rPr>
                <w:rFonts w:ascii="Arial" w:eastAsia="Arial" w:hAnsi="Arial" w:cs="Arial"/>
                <w:b/>
              </w:rPr>
              <w:t>TIPO INTERPERSONAL</w:t>
            </w:r>
            <w:r>
              <w:rPr>
                <w:rFonts w:ascii="Arial" w:eastAsia="Arial" w:hAnsi="Arial" w:cs="Arial"/>
              </w:rPr>
              <w:t xml:space="preserve">: </w:t>
            </w:r>
            <w:r>
              <w:rPr>
                <w:rFonts w:ascii="Arial" w:eastAsia="Arial" w:hAnsi="Arial" w:cs="Arial"/>
                <w:b/>
                <w:sz w:val="18"/>
                <w:szCs w:val="18"/>
              </w:rPr>
              <w:t>MANEJO DE CONFLICTOS</w:t>
            </w:r>
          </w:p>
          <w:p w14:paraId="3D426AC6" w14:textId="77777777" w:rsidR="000A3821" w:rsidRDefault="000A3821" w:rsidP="00B44678">
            <w:pPr>
              <w:spacing w:before="240" w:after="240"/>
              <w:jc w:val="both"/>
              <w:rPr>
                <w:rFonts w:ascii="Arial" w:eastAsia="Arial" w:hAnsi="Arial" w:cs="Arial"/>
              </w:rPr>
            </w:pPr>
            <w:r>
              <w:rPr>
                <w:rFonts w:ascii="Arial" w:eastAsia="Arial" w:hAnsi="Arial" w:cs="Arial"/>
              </w:rPr>
              <w:t xml:space="preserve">Identificar intereses contrapuestos, individuales o colectivos, y lograr mediar de manera que se puedan alcanzar acuerdos compartidos en beneficio mutuo </w:t>
            </w:r>
          </w:p>
          <w:p w14:paraId="3807079F" w14:textId="77777777" w:rsidR="000A3821" w:rsidRDefault="000A3821" w:rsidP="00B44678">
            <w:pPr>
              <w:spacing w:before="240" w:after="240"/>
              <w:jc w:val="both"/>
              <w:rPr>
                <w:rFonts w:ascii="Arial" w:eastAsia="Arial" w:hAnsi="Arial" w:cs="Arial"/>
              </w:rPr>
            </w:pPr>
            <w:r>
              <w:rPr>
                <w:rFonts w:ascii="Arial" w:eastAsia="Arial" w:hAnsi="Arial" w:cs="Arial"/>
                <w:b/>
              </w:rPr>
              <w:t>EVIDENCIAS:</w:t>
            </w:r>
            <w:r>
              <w:rPr>
                <w:rFonts w:ascii="Arial" w:eastAsia="Arial" w:hAnsi="Arial" w:cs="Arial"/>
                <w:sz w:val="20"/>
                <w:szCs w:val="20"/>
              </w:rPr>
              <w:t xml:space="preserve"> </w:t>
            </w:r>
            <w:r>
              <w:rPr>
                <w:rFonts w:ascii="Arial" w:eastAsia="Arial" w:hAnsi="Arial" w:cs="Arial"/>
              </w:rPr>
              <w:t>Busco formas de resolver los conflictos que enfrento en mi entorno cercano (mi casa, mi barrio, mi colegio).</w:t>
            </w:r>
          </w:p>
        </w:tc>
      </w:tr>
      <w:tr w:rsidR="000A3821" w14:paraId="0928AA0C" w14:textId="77777777" w:rsidTr="001C7BFA">
        <w:trPr>
          <w:jc w:val="center"/>
        </w:trPr>
        <w:tc>
          <w:tcPr>
            <w:tcW w:w="13751" w:type="dxa"/>
            <w:gridSpan w:val="3"/>
            <w:shd w:val="clear" w:color="auto" w:fill="9CC3E5"/>
          </w:tcPr>
          <w:p w14:paraId="4C8443C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5217A385" w14:textId="77777777" w:rsidTr="001C7BFA">
        <w:trPr>
          <w:jc w:val="center"/>
        </w:trPr>
        <w:tc>
          <w:tcPr>
            <w:tcW w:w="13751" w:type="dxa"/>
            <w:gridSpan w:val="3"/>
          </w:tcPr>
          <w:p w14:paraId="78104641"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236418C9" w14:textId="77777777" w:rsidR="000A3821" w:rsidRDefault="000A3821" w:rsidP="00B44678">
            <w:pPr>
              <w:jc w:val="both"/>
              <w:rPr>
                <w:rFonts w:ascii="Arial" w:eastAsia="Arial" w:hAnsi="Arial" w:cs="Arial"/>
                <w:b/>
              </w:rPr>
            </w:pPr>
            <w:r>
              <w:rPr>
                <w:rFonts w:ascii="Arial" w:eastAsia="Arial" w:hAnsi="Arial" w:cs="Arial"/>
              </w:rPr>
              <w:t>https://www.mineducacion.gov.co/1621/articles-339975_recurso_7.pdf</w:t>
            </w:r>
          </w:p>
        </w:tc>
      </w:tr>
    </w:tbl>
    <w:p w14:paraId="6FE9109C"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3B81567F" w14:textId="77777777" w:rsidTr="001C7BFA">
        <w:trPr>
          <w:trHeight w:val="260"/>
          <w:jc w:val="center"/>
        </w:trPr>
        <w:tc>
          <w:tcPr>
            <w:tcW w:w="5952" w:type="dxa"/>
            <w:gridSpan w:val="2"/>
            <w:shd w:val="clear" w:color="auto" w:fill="BDD7EE"/>
            <w:vAlign w:val="center"/>
          </w:tcPr>
          <w:p w14:paraId="5B2F3512"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CUARTO</w:t>
            </w:r>
          </w:p>
        </w:tc>
        <w:tc>
          <w:tcPr>
            <w:tcW w:w="7786" w:type="dxa"/>
            <w:gridSpan w:val="2"/>
            <w:shd w:val="clear" w:color="auto" w:fill="BDD7EE"/>
            <w:vAlign w:val="center"/>
          </w:tcPr>
          <w:p w14:paraId="3D13CBE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QUINTO</w:t>
            </w:r>
          </w:p>
        </w:tc>
      </w:tr>
      <w:tr w:rsidR="000A3821" w14:paraId="1B66E3A2" w14:textId="77777777" w:rsidTr="001C7BFA">
        <w:trPr>
          <w:trHeight w:val="440"/>
          <w:jc w:val="center"/>
        </w:trPr>
        <w:tc>
          <w:tcPr>
            <w:tcW w:w="2551" w:type="dxa"/>
            <w:tcBorders>
              <w:right w:val="single" w:sz="4" w:space="0" w:color="000000"/>
            </w:tcBorders>
            <w:shd w:val="clear" w:color="auto" w:fill="BDD7EE"/>
            <w:vAlign w:val="center"/>
          </w:tcPr>
          <w:p w14:paraId="6BE02538"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1100C27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65302E8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047519A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5F5AC415" w14:textId="77777777" w:rsidTr="001C7BFA">
        <w:trPr>
          <w:trHeight w:val="1400"/>
          <w:jc w:val="center"/>
        </w:trPr>
        <w:tc>
          <w:tcPr>
            <w:tcW w:w="2551" w:type="dxa"/>
            <w:tcBorders>
              <w:right w:val="single" w:sz="4" w:space="0" w:color="000000"/>
            </w:tcBorders>
            <w:shd w:val="clear" w:color="auto" w:fill="FFFFFF"/>
          </w:tcPr>
          <w:p w14:paraId="553772E6" w14:textId="77777777" w:rsidR="000A3821" w:rsidRPr="001B2D3F" w:rsidRDefault="000A3821" w:rsidP="00B44678">
            <w:pPr>
              <w:spacing w:before="240"/>
              <w:rPr>
                <w:rFonts w:ascii="Arial" w:eastAsia="Arial" w:hAnsi="Arial" w:cs="Arial"/>
                <w:sz w:val="20"/>
                <w:szCs w:val="20"/>
                <w:lang w:val="en-US"/>
              </w:rPr>
            </w:pPr>
            <w:r w:rsidRPr="001B2D3F">
              <w:rPr>
                <w:rFonts w:ascii="Arial" w:eastAsia="Arial" w:hAnsi="Arial" w:cs="Arial"/>
                <w:sz w:val="20"/>
                <w:szCs w:val="20"/>
                <w:lang w:val="en-US"/>
              </w:rPr>
              <w:t>What do you know about technology?</w:t>
            </w:r>
          </w:p>
          <w:p w14:paraId="4B3FD279" w14:textId="77777777" w:rsidR="000A3821" w:rsidRDefault="000A3821" w:rsidP="00B44678">
            <w:pPr>
              <w:spacing w:before="240"/>
              <w:rPr>
                <w:rFonts w:ascii="Arial" w:eastAsia="Arial" w:hAnsi="Arial" w:cs="Arial"/>
              </w:rPr>
            </w:pPr>
            <w:r w:rsidRPr="001B2D3F">
              <w:rPr>
                <w:rFonts w:ascii="Arial" w:eastAsia="Arial" w:hAnsi="Arial" w:cs="Arial"/>
                <w:sz w:val="20"/>
                <w:szCs w:val="20"/>
                <w:lang w:val="en-US"/>
              </w:rPr>
              <w:t xml:space="preserve"> </w:t>
            </w:r>
            <w:r>
              <w:rPr>
                <w:rFonts w:ascii="Arial" w:eastAsia="Arial" w:hAnsi="Arial" w:cs="Arial"/>
                <w:sz w:val="20"/>
                <w:szCs w:val="20"/>
              </w:rPr>
              <w:t>Que conoces de la tecnologia?</w:t>
            </w:r>
          </w:p>
        </w:tc>
        <w:tc>
          <w:tcPr>
            <w:tcW w:w="3401" w:type="dxa"/>
            <w:tcBorders>
              <w:left w:val="single" w:sz="4" w:space="0" w:color="000000"/>
            </w:tcBorders>
            <w:shd w:val="clear" w:color="auto" w:fill="FFFFFF"/>
          </w:tcPr>
          <w:p w14:paraId="6A7A3B87" w14:textId="77777777" w:rsidR="000A3821" w:rsidRDefault="000A3821" w:rsidP="000A3821">
            <w:pPr>
              <w:numPr>
                <w:ilvl w:val="0"/>
                <w:numId w:val="106"/>
              </w:numPr>
              <w:spacing w:before="240" w:after="0"/>
              <w:rPr>
                <w:rFonts w:ascii="Arial" w:eastAsia="Arial" w:hAnsi="Arial" w:cs="Arial"/>
                <w:sz w:val="20"/>
                <w:szCs w:val="20"/>
              </w:rPr>
            </w:pPr>
            <w:r>
              <w:rPr>
                <w:rFonts w:ascii="Arial" w:eastAsia="Arial" w:hAnsi="Arial" w:cs="Arial"/>
                <w:sz w:val="20"/>
                <w:szCs w:val="20"/>
              </w:rPr>
              <w:t>Identifico objetos, personas y acciones que me son conocidas en un texto descriptivo corto leído por el profesor.</w:t>
            </w:r>
          </w:p>
          <w:p w14:paraId="6E4AA67F" w14:textId="77777777" w:rsidR="000A3821" w:rsidRDefault="000A3821" w:rsidP="000A3821">
            <w:pPr>
              <w:numPr>
                <w:ilvl w:val="0"/>
                <w:numId w:val="106"/>
              </w:numPr>
              <w:spacing w:after="0"/>
              <w:rPr>
                <w:rFonts w:ascii="Arial" w:eastAsia="Arial" w:hAnsi="Arial" w:cs="Arial"/>
                <w:sz w:val="20"/>
                <w:szCs w:val="20"/>
              </w:rPr>
            </w:pPr>
            <w:r>
              <w:rPr>
                <w:rFonts w:ascii="Arial" w:eastAsia="Arial" w:hAnsi="Arial" w:cs="Arial"/>
                <w:sz w:val="20"/>
                <w:szCs w:val="20"/>
              </w:rPr>
              <w:t>Escribo pequeñas historias que me imagino.</w:t>
            </w:r>
          </w:p>
          <w:p w14:paraId="40E24B06" w14:textId="77777777" w:rsidR="000A3821" w:rsidRDefault="000A3821" w:rsidP="000A3821">
            <w:pPr>
              <w:numPr>
                <w:ilvl w:val="0"/>
                <w:numId w:val="106"/>
              </w:numPr>
              <w:spacing w:after="0"/>
              <w:rPr>
                <w:rFonts w:ascii="Arial" w:eastAsia="Arial" w:hAnsi="Arial" w:cs="Arial"/>
                <w:sz w:val="20"/>
                <w:szCs w:val="20"/>
              </w:rPr>
            </w:pPr>
            <w:r>
              <w:rPr>
                <w:rFonts w:ascii="Arial" w:eastAsia="Arial" w:hAnsi="Arial" w:cs="Arial"/>
              </w:rPr>
              <w:t>Digo un texto corto memorizado en una dramatización, ayudándome con gestos.</w:t>
            </w:r>
          </w:p>
          <w:p w14:paraId="44650CCE" w14:textId="77777777" w:rsidR="000A3821" w:rsidRDefault="000A3821" w:rsidP="000A3821">
            <w:pPr>
              <w:numPr>
                <w:ilvl w:val="0"/>
                <w:numId w:val="106"/>
              </w:numPr>
              <w:spacing w:after="0"/>
              <w:rPr>
                <w:rFonts w:ascii="Arial" w:eastAsia="Arial" w:hAnsi="Arial" w:cs="Arial"/>
                <w:sz w:val="20"/>
                <w:szCs w:val="20"/>
              </w:rPr>
            </w:pPr>
            <w:r>
              <w:t>Busco oportunidades para usar lo que sé en inglés.</w:t>
            </w:r>
          </w:p>
        </w:tc>
        <w:tc>
          <w:tcPr>
            <w:tcW w:w="4104" w:type="dxa"/>
            <w:tcBorders>
              <w:left w:val="single" w:sz="4" w:space="0" w:color="000000"/>
            </w:tcBorders>
            <w:shd w:val="clear" w:color="auto" w:fill="FFFFFF"/>
          </w:tcPr>
          <w:p w14:paraId="73A91CB1" w14:textId="77777777" w:rsidR="000A3821" w:rsidRDefault="000A3821" w:rsidP="00B44678">
            <w:pPr>
              <w:rPr>
                <w:rFonts w:ascii="Arial" w:eastAsia="Arial" w:hAnsi="Arial" w:cs="Arial"/>
              </w:rPr>
            </w:pPr>
            <w:r>
              <w:rPr>
                <w:rFonts w:ascii="Arial" w:eastAsia="Arial" w:hAnsi="Arial" w:cs="Arial"/>
              </w:rPr>
              <w:t>3.Intercambia información sobre hábitos, gustos y preferencias acerca de temas conocidos siguiendo modelos presentados por el docente</w:t>
            </w:r>
          </w:p>
        </w:tc>
        <w:tc>
          <w:tcPr>
            <w:tcW w:w="3682" w:type="dxa"/>
            <w:tcBorders>
              <w:left w:val="single" w:sz="4" w:space="0" w:color="000000"/>
            </w:tcBorders>
            <w:shd w:val="clear" w:color="auto" w:fill="FFFFFF"/>
          </w:tcPr>
          <w:p w14:paraId="39BE94AF" w14:textId="77777777" w:rsidR="000A3821" w:rsidRDefault="000A3821" w:rsidP="00B44678">
            <w:pPr>
              <w:jc w:val="both"/>
              <w:rPr>
                <w:rFonts w:ascii="Arial" w:eastAsia="Arial" w:hAnsi="Arial" w:cs="Arial"/>
                <w:sz w:val="24"/>
                <w:szCs w:val="24"/>
              </w:rPr>
            </w:pPr>
          </w:p>
        </w:tc>
      </w:tr>
    </w:tbl>
    <w:p w14:paraId="3821308C"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6"/>
        <w:gridCol w:w="3919"/>
        <w:gridCol w:w="3686"/>
      </w:tblGrid>
      <w:tr w:rsidR="000A3821" w14:paraId="6A50C52F" w14:textId="77777777" w:rsidTr="001C7BFA">
        <w:trPr>
          <w:jc w:val="center"/>
        </w:trPr>
        <w:tc>
          <w:tcPr>
            <w:tcW w:w="6146" w:type="dxa"/>
            <w:vMerge w:val="restart"/>
            <w:shd w:val="clear" w:color="auto" w:fill="BDD7EE"/>
            <w:vAlign w:val="center"/>
          </w:tcPr>
          <w:p w14:paraId="6C50394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605" w:type="dxa"/>
            <w:gridSpan w:val="2"/>
            <w:shd w:val="clear" w:color="auto" w:fill="BDD7EE"/>
          </w:tcPr>
          <w:p w14:paraId="5CB36C5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4569C4FD" w14:textId="77777777" w:rsidTr="001C7BFA">
        <w:trPr>
          <w:jc w:val="center"/>
        </w:trPr>
        <w:tc>
          <w:tcPr>
            <w:tcW w:w="6146" w:type="dxa"/>
            <w:vMerge/>
            <w:shd w:val="clear" w:color="auto" w:fill="BDD7EE"/>
            <w:vAlign w:val="center"/>
          </w:tcPr>
          <w:p w14:paraId="37A98C05"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9" w:type="dxa"/>
            <w:shd w:val="clear" w:color="auto" w:fill="BDD7EE"/>
          </w:tcPr>
          <w:p w14:paraId="7E6D5D8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6" w:type="dxa"/>
            <w:shd w:val="clear" w:color="auto" w:fill="BDD7EE"/>
          </w:tcPr>
          <w:p w14:paraId="44A9E95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2CA3568B" w14:textId="77777777" w:rsidTr="001C7BFA">
        <w:trPr>
          <w:jc w:val="center"/>
        </w:trPr>
        <w:tc>
          <w:tcPr>
            <w:tcW w:w="6146" w:type="dxa"/>
            <w:shd w:val="clear" w:color="auto" w:fill="auto"/>
          </w:tcPr>
          <w:p w14:paraId="05B6E698" w14:textId="77777777" w:rsidR="000A3821" w:rsidRDefault="000A3821" w:rsidP="000A3821">
            <w:pPr>
              <w:numPr>
                <w:ilvl w:val="0"/>
                <w:numId w:val="125"/>
              </w:numPr>
              <w:spacing w:before="240" w:after="0"/>
              <w:rPr>
                <w:rFonts w:ascii="Arial" w:eastAsia="Arial" w:hAnsi="Arial" w:cs="Arial"/>
                <w:sz w:val="20"/>
                <w:szCs w:val="20"/>
              </w:rPr>
            </w:pPr>
            <w:r>
              <w:rPr>
                <w:rFonts w:ascii="Arial" w:eastAsia="Arial" w:hAnsi="Arial" w:cs="Arial"/>
                <w:sz w:val="20"/>
                <w:szCs w:val="20"/>
              </w:rPr>
              <w:t>Nombres de objetos del mundo virtual.</w:t>
            </w:r>
          </w:p>
          <w:p w14:paraId="54B91009" w14:textId="77777777" w:rsidR="000A3821" w:rsidRDefault="000A3821" w:rsidP="000A3821">
            <w:pPr>
              <w:numPr>
                <w:ilvl w:val="0"/>
                <w:numId w:val="125"/>
              </w:numPr>
              <w:spacing w:after="0"/>
              <w:rPr>
                <w:rFonts w:ascii="Arial" w:eastAsia="Arial" w:hAnsi="Arial" w:cs="Arial"/>
                <w:sz w:val="20"/>
                <w:szCs w:val="20"/>
              </w:rPr>
            </w:pPr>
            <w:r>
              <w:rPr>
                <w:rFonts w:ascii="Arial" w:eastAsia="Arial" w:hAnsi="Arial" w:cs="Arial"/>
              </w:rPr>
              <w:t xml:space="preserve"> Affrimative and negative statements</w:t>
            </w:r>
          </w:p>
          <w:p w14:paraId="5AA919A9" w14:textId="77777777" w:rsidR="000A3821" w:rsidRDefault="000A3821" w:rsidP="000A3821">
            <w:pPr>
              <w:numPr>
                <w:ilvl w:val="0"/>
                <w:numId w:val="125"/>
              </w:numPr>
              <w:spacing w:after="0"/>
              <w:rPr>
                <w:rFonts w:ascii="Arial" w:eastAsia="Arial" w:hAnsi="Arial" w:cs="Arial"/>
                <w:sz w:val="20"/>
                <w:szCs w:val="20"/>
              </w:rPr>
            </w:pPr>
            <w:r>
              <w:rPr>
                <w:rFonts w:ascii="Arial" w:eastAsia="Arial" w:hAnsi="Arial" w:cs="Arial"/>
              </w:rPr>
              <w:t>Yes / no questions</w:t>
            </w:r>
          </w:p>
          <w:p w14:paraId="244A53EB" w14:textId="77777777" w:rsidR="000A3821" w:rsidRDefault="000A3821" w:rsidP="000A3821">
            <w:pPr>
              <w:numPr>
                <w:ilvl w:val="0"/>
                <w:numId w:val="125"/>
              </w:numPr>
              <w:spacing w:after="0"/>
              <w:rPr>
                <w:rFonts w:ascii="Arial" w:eastAsia="Arial" w:hAnsi="Arial" w:cs="Arial"/>
                <w:sz w:val="20"/>
                <w:szCs w:val="20"/>
              </w:rPr>
            </w:pPr>
            <w:r>
              <w:rPr>
                <w:rFonts w:ascii="Arial" w:eastAsia="Arial" w:hAnsi="Arial" w:cs="Arial"/>
              </w:rPr>
              <w:t>Presente perfect</w:t>
            </w:r>
          </w:p>
          <w:p w14:paraId="52822AF2" w14:textId="77777777" w:rsidR="000A3821" w:rsidRDefault="000A3821" w:rsidP="000A3821">
            <w:pPr>
              <w:numPr>
                <w:ilvl w:val="0"/>
                <w:numId w:val="125"/>
              </w:numPr>
              <w:spacing w:after="0"/>
              <w:rPr>
                <w:rFonts w:ascii="Arial" w:eastAsia="Arial" w:hAnsi="Arial" w:cs="Arial"/>
                <w:sz w:val="20"/>
                <w:szCs w:val="20"/>
              </w:rPr>
            </w:pPr>
            <w:r>
              <w:rPr>
                <w:rFonts w:ascii="Arial" w:eastAsia="Arial" w:hAnsi="Arial" w:cs="Arial"/>
                <w:sz w:val="20"/>
                <w:szCs w:val="20"/>
              </w:rPr>
              <w:t>Future with will</w:t>
            </w:r>
          </w:p>
          <w:p w14:paraId="66B6782D" w14:textId="77777777" w:rsidR="000A3821" w:rsidRDefault="000A3821" w:rsidP="00B44678">
            <w:pPr>
              <w:pBdr>
                <w:top w:val="nil"/>
                <w:left w:val="nil"/>
                <w:bottom w:val="nil"/>
                <w:right w:val="nil"/>
                <w:between w:val="nil"/>
              </w:pBdr>
              <w:rPr>
                <w:rFonts w:ascii="Arial" w:eastAsia="Arial" w:hAnsi="Arial" w:cs="Arial"/>
              </w:rPr>
            </w:pPr>
          </w:p>
        </w:tc>
        <w:tc>
          <w:tcPr>
            <w:tcW w:w="3919" w:type="dxa"/>
            <w:shd w:val="clear" w:color="auto" w:fill="auto"/>
          </w:tcPr>
          <w:p w14:paraId="012D56A1" w14:textId="77777777" w:rsidR="000A3821" w:rsidRDefault="000A3821" w:rsidP="00B44678">
            <w:pPr>
              <w:jc w:val="both"/>
              <w:rPr>
                <w:rFonts w:ascii="Arial" w:eastAsia="Arial" w:hAnsi="Arial" w:cs="Arial"/>
                <w:sz w:val="24"/>
                <w:szCs w:val="24"/>
              </w:rPr>
            </w:pPr>
          </w:p>
          <w:p w14:paraId="436110C4" w14:textId="77777777" w:rsidR="000A3821" w:rsidRDefault="000A3821" w:rsidP="00B44678">
            <w:pPr>
              <w:ind w:firstLine="708"/>
              <w:jc w:val="both"/>
              <w:rPr>
                <w:rFonts w:ascii="Arial" w:eastAsia="Arial" w:hAnsi="Arial" w:cs="Arial"/>
                <w:sz w:val="24"/>
                <w:szCs w:val="24"/>
              </w:rPr>
            </w:pPr>
            <w:r>
              <w:rPr>
                <w:rFonts w:ascii="Arial" w:eastAsia="Arial" w:hAnsi="Arial" w:cs="Arial"/>
                <w:sz w:val="24"/>
                <w:szCs w:val="24"/>
              </w:rPr>
              <w:t>Sociales, tecnología</w:t>
            </w:r>
          </w:p>
          <w:p w14:paraId="7DCD0478" w14:textId="77777777" w:rsidR="000A3821" w:rsidRDefault="000A3821" w:rsidP="00B44678">
            <w:pPr>
              <w:jc w:val="both"/>
              <w:rPr>
                <w:rFonts w:ascii="Arial" w:eastAsia="Arial" w:hAnsi="Arial" w:cs="Arial"/>
                <w:sz w:val="24"/>
                <w:szCs w:val="24"/>
              </w:rPr>
            </w:pPr>
          </w:p>
        </w:tc>
        <w:tc>
          <w:tcPr>
            <w:tcW w:w="3686" w:type="dxa"/>
            <w:shd w:val="clear" w:color="auto" w:fill="auto"/>
          </w:tcPr>
          <w:p w14:paraId="3D317005"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sz w:val="24"/>
                <w:szCs w:val="24"/>
              </w:rPr>
            </w:pPr>
          </w:p>
        </w:tc>
      </w:tr>
    </w:tbl>
    <w:p w14:paraId="113BED76" w14:textId="77777777" w:rsidR="000A3821" w:rsidRDefault="000A3821" w:rsidP="000A3821">
      <w:pPr>
        <w:spacing w:after="0" w:line="240" w:lineRule="auto"/>
        <w:jc w:val="both"/>
        <w:rPr>
          <w:rFonts w:ascii="Arial" w:eastAsia="Arial" w:hAnsi="Arial" w:cs="Arial"/>
          <w:sz w:val="24"/>
          <w:szCs w:val="24"/>
        </w:rPr>
      </w:pPr>
    </w:p>
    <w:p w14:paraId="0156BC53"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09D6D439" w14:textId="77777777" w:rsidTr="001C7BFA">
        <w:trPr>
          <w:trHeight w:val="220"/>
          <w:jc w:val="center"/>
        </w:trPr>
        <w:tc>
          <w:tcPr>
            <w:tcW w:w="13751" w:type="dxa"/>
            <w:gridSpan w:val="3"/>
            <w:shd w:val="clear" w:color="auto" w:fill="BDD7EE"/>
          </w:tcPr>
          <w:p w14:paraId="77837971"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CUARTO  -  GRADO QUINTO</w:t>
            </w:r>
          </w:p>
        </w:tc>
      </w:tr>
      <w:tr w:rsidR="000A3821" w14:paraId="53FB553A" w14:textId="77777777" w:rsidTr="001C7BFA">
        <w:trPr>
          <w:trHeight w:val="340"/>
          <w:jc w:val="center"/>
        </w:trPr>
        <w:tc>
          <w:tcPr>
            <w:tcW w:w="4616" w:type="dxa"/>
            <w:shd w:val="clear" w:color="auto" w:fill="BDD7EE"/>
            <w:vAlign w:val="center"/>
          </w:tcPr>
          <w:p w14:paraId="11984A94"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1A71C844"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1A1C8A88"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55C9A347" w14:textId="77777777" w:rsidTr="001C7BFA">
        <w:trPr>
          <w:trHeight w:val="1560"/>
          <w:jc w:val="center"/>
        </w:trPr>
        <w:tc>
          <w:tcPr>
            <w:tcW w:w="4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17965" w14:textId="77777777" w:rsidR="000A3821" w:rsidRDefault="000A3821" w:rsidP="00B44678">
            <w:pPr>
              <w:ind w:left="283"/>
              <w:rPr>
                <w:rFonts w:ascii="Arial" w:eastAsia="Arial" w:hAnsi="Arial" w:cs="Arial"/>
                <w:sz w:val="20"/>
                <w:szCs w:val="20"/>
              </w:rPr>
            </w:pPr>
            <w:r>
              <w:rPr>
                <w:rFonts w:ascii="Arial" w:eastAsia="Arial" w:hAnsi="Arial" w:cs="Arial"/>
                <w:sz w:val="20"/>
                <w:szCs w:val="20"/>
              </w:rPr>
              <w:t>Identificar los nombres de los objetos del mundo virtual: computador, celular, videojuegos, etc.</w:t>
            </w:r>
          </w:p>
          <w:p w14:paraId="0F9B040A" w14:textId="77777777" w:rsidR="000A3821" w:rsidRDefault="000A3821" w:rsidP="00B44678">
            <w:pPr>
              <w:ind w:left="283"/>
              <w:rPr>
                <w:rFonts w:ascii="Arial" w:eastAsia="Arial" w:hAnsi="Arial" w:cs="Arial"/>
                <w:sz w:val="20"/>
                <w:szCs w:val="20"/>
              </w:rPr>
            </w:pPr>
            <w:r>
              <w:rPr>
                <w:rFonts w:ascii="Arial" w:eastAsia="Arial" w:hAnsi="Arial" w:cs="Arial"/>
                <w:sz w:val="20"/>
                <w:szCs w:val="20"/>
              </w:rPr>
              <w:t>Reconocer en un texto narrativo corto aspectos como: quien, cuando y donde.</w:t>
            </w:r>
          </w:p>
        </w:tc>
        <w:tc>
          <w:tcPr>
            <w:tcW w:w="43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F6C049" w14:textId="77777777" w:rsidR="000A3821" w:rsidRDefault="000A3821" w:rsidP="000A3821">
            <w:pPr>
              <w:numPr>
                <w:ilvl w:val="0"/>
                <w:numId w:val="133"/>
              </w:numPr>
              <w:spacing w:before="240" w:after="0"/>
              <w:rPr>
                <w:rFonts w:ascii="Arial" w:eastAsia="Arial" w:hAnsi="Arial" w:cs="Arial"/>
                <w:sz w:val="20"/>
                <w:szCs w:val="20"/>
              </w:rPr>
            </w:pPr>
            <w:r>
              <w:rPr>
                <w:rFonts w:ascii="Arial" w:eastAsia="Arial" w:hAnsi="Arial" w:cs="Arial"/>
                <w:sz w:val="20"/>
                <w:szCs w:val="20"/>
              </w:rPr>
              <w:t>Describir los diferentes objetos del mundo virtual: computador, celular, videojuegos, etc.</w:t>
            </w:r>
          </w:p>
          <w:p w14:paraId="3D3B8364" w14:textId="77777777" w:rsidR="000A3821" w:rsidRDefault="000A3821" w:rsidP="000A3821">
            <w:pPr>
              <w:numPr>
                <w:ilvl w:val="0"/>
                <w:numId w:val="133"/>
              </w:numPr>
              <w:spacing w:after="0"/>
              <w:rPr>
                <w:rFonts w:ascii="Arial" w:eastAsia="Arial" w:hAnsi="Arial" w:cs="Arial"/>
                <w:sz w:val="20"/>
                <w:szCs w:val="20"/>
              </w:rPr>
            </w:pPr>
            <w:r>
              <w:rPr>
                <w:rFonts w:ascii="Arial" w:eastAsia="Arial" w:hAnsi="Arial" w:cs="Arial"/>
                <w:sz w:val="20"/>
                <w:szCs w:val="20"/>
              </w:rPr>
              <w:t>Responder preguntas sobre mis gustos y preferencias.</w:t>
            </w:r>
          </w:p>
        </w:tc>
        <w:tc>
          <w:tcPr>
            <w:tcW w:w="47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2C691F" w14:textId="77777777" w:rsidR="000A3821" w:rsidRDefault="000A3821" w:rsidP="00B44678">
            <w:pPr>
              <w:ind w:left="283"/>
              <w:rPr>
                <w:rFonts w:ascii="Arial" w:eastAsia="Arial" w:hAnsi="Arial" w:cs="Arial"/>
                <w:sz w:val="20"/>
                <w:szCs w:val="20"/>
              </w:rPr>
            </w:pPr>
            <w:r>
              <w:rPr>
                <w:rFonts w:ascii="Arial" w:eastAsia="Arial" w:hAnsi="Arial" w:cs="Arial"/>
                <w:sz w:val="20"/>
                <w:szCs w:val="20"/>
              </w:rPr>
              <w:t>Utilizar los medios tecnológicos con responsabilidad y respeto hacia las otras personas.</w:t>
            </w:r>
          </w:p>
        </w:tc>
      </w:tr>
    </w:tbl>
    <w:p w14:paraId="3389AC8A" w14:textId="77777777" w:rsidR="000A3821" w:rsidRDefault="000A3821" w:rsidP="000A3821">
      <w:pPr>
        <w:spacing w:after="0" w:line="240" w:lineRule="auto"/>
        <w:rPr>
          <w:rFonts w:ascii="Arial" w:eastAsia="Arial" w:hAnsi="Arial" w:cs="Arial"/>
        </w:rPr>
      </w:pPr>
    </w:p>
    <w:p w14:paraId="70D9235B" w14:textId="77777777" w:rsidR="000A3821" w:rsidRDefault="000A3821" w:rsidP="000A3821">
      <w:pPr>
        <w:spacing w:after="0" w:line="240" w:lineRule="auto"/>
        <w:rPr>
          <w:rFonts w:ascii="Arial" w:eastAsia="Arial" w:hAnsi="Arial" w:cs="Arial"/>
          <w:b/>
          <w:sz w:val="24"/>
          <w:szCs w:val="24"/>
          <w:highlight w:val="cyan"/>
        </w:rPr>
      </w:pPr>
    </w:p>
    <w:p w14:paraId="552E5CCF" w14:textId="77777777" w:rsidR="000A3821" w:rsidRDefault="000A3821" w:rsidP="000A3821">
      <w:pPr>
        <w:spacing w:after="0" w:line="240" w:lineRule="auto"/>
        <w:rPr>
          <w:rFonts w:ascii="Arial" w:eastAsia="Arial" w:hAnsi="Arial" w:cs="Arial"/>
          <w:b/>
          <w:sz w:val="24"/>
          <w:szCs w:val="24"/>
          <w:highlight w:val="cyan"/>
        </w:rPr>
      </w:pPr>
      <w:r>
        <w:rPr>
          <w:rFonts w:ascii="Arial" w:eastAsia="Arial" w:hAnsi="Arial" w:cs="Arial"/>
          <w:b/>
          <w:sz w:val="24"/>
          <w:szCs w:val="24"/>
          <w:highlight w:val="cyan"/>
        </w:rPr>
        <w:t xml:space="preserve">MALLAS CURRICULARES 6° </w:t>
      </w:r>
    </w:p>
    <w:p w14:paraId="6EAB49B0" w14:textId="77777777" w:rsidR="000A3821" w:rsidRDefault="000A3821" w:rsidP="000A3821">
      <w:pPr>
        <w:spacing w:after="0" w:line="240" w:lineRule="auto"/>
        <w:rPr>
          <w:rFonts w:ascii="Arial" w:eastAsia="Arial" w:hAnsi="Arial" w:cs="Arial"/>
          <w:b/>
          <w:sz w:val="24"/>
          <w:szCs w:val="24"/>
        </w:rPr>
      </w:pPr>
    </w:p>
    <w:p w14:paraId="3C36D2A2"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6° PERIODO 1</w:t>
      </w:r>
    </w:p>
    <w:p w14:paraId="1E3B67B2"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444E7338" w14:textId="77777777" w:rsidTr="001C7BFA">
        <w:trPr>
          <w:jc w:val="center"/>
        </w:trPr>
        <w:tc>
          <w:tcPr>
            <w:tcW w:w="13751" w:type="dxa"/>
            <w:shd w:val="clear" w:color="auto" w:fill="BDD7EE"/>
          </w:tcPr>
          <w:p w14:paraId="6805DF2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7441F970" w14:textId="77777777" w:rsidTr="001C7BFA">
        <w:trPr>
          <w:jc w:val="center"/>
        </w:trPr>
        <w:tc>
          <w:tcPr>
            <w:tcW w:w="13751" w:type="dxa"/>
            <w:shd w:val="clear" w:color="auto" w:fill="BDD7EE"/>
          </w:tcPr>
          <w:p w14:paraId="10A710F3" w14:textId="77777777" w:rsidR="000A3821" w:rsidRDefault="000A3821" w:rsidP="00B44678">
            <w:pPr>
              <w:rPr>
                <w:rFonts w:ascii="Arial" w:eastAsia="Arial" w:hAnsi="Arial" w:cs="Arial"/>
                <w:b/>
                <w:sz w:val="24"/>
                <w:szCs w:val="24"/>
              </w:rPr>
            </w:pPr>
            <w:r>
              <w:rPr>
                <w:rFonts w:ascii="Arial" w:eastAsia="Arial" w:hAnsi="Arial" w:cs="Arial"/>
                <w:b/>
                <w:sz w:val="24"/>
                <w:szCs w:val="24"/>
              </w:rPr>
              <w:t>CICLO III</w:t>
            </w:r>
          </w:p>
        </w:tc>
      </w:tr>
      <w:tr w:rsidR="000A3821" w14:paraId="2800219C" w14:textId="77777777" w:rsidTr="001C7BFA">
        <w:trPr>
          <w:jc w:val="center"/>
        </w:trPr>
        <w:tc>
          <w:tcPr>
            <w:tcW w:w="13751" w:type="dxa"/>
            <w:shd w:val="clear" w:color="auto" w:fill="FFFFFF"/>
          </w:tcPr>
          <w:p w14:paraId="220B429D" w14:textId="77777777" w:rsidR="000A3821" w:rsidRDefault="000A3821" w:rsidP="00B44678">
            <w:pPr>
              <w:rPr>
                <w:rFonts w:ascii="Arial" w:eastAsia="Arial" w:hAnsi="Arial" w:cs="Arial"/>
                <w:b/>
                <w:sz w:val="24"/>
                <w:szCs w:val="24"/>
              </w:rPr>
            </w:pPr>
            <w:r>
              <w:rPr>
                <w:rFonts w:ascii="Arial" w:eastAsia="Arial" w:hAnsi="Arial" w:cs="Arial"/>
                <w:b/>
                <w:sz w:val="24"/>
                <w:szCs w:val="24"/>
              </w:rPr>
              <w:t xml:space="preserve">Objetivo del ciclo </w:t>
            </w:r>
          </w:p>
          <w:p w14:paraId="25073D81" w14:textId="77777777" w:rsidR="000A3821" w:rsidRDefault="000A3821" w:rsidP="00B44678">
            <w:pPr>
              <w:rPr>
                <w:rFonts w:ascii="Arial" w:eastAsia="Arial" w:hAnsi="Arial" w:cs="Arial"/>
                <w:sz w:val="24"/>
                <w:szCs w:val="24"/>
              </w:rPr>
            </w:pPr>
            <w:r>
              <w:rPr>
                <w:rFonts w:ascii="Arial" w:eastAsia="Arial" w:hAnsi="Arial" w:cs="Arial"/>
                <w:sz w:val="24"/>
                <w:szCs w:val="24"/>
              </w:rPr>
              <w:t>Identificar la idea central de textos orales y escritos que contienen vocabulario sencillo y le permiten sostener una conversación simple con sus pares.</w:t>
            </w:r>
          </w:p>
          <w:p w14:paraId="21CF47BF" w14:textId="77777777" w:rsidR="000A3821" w:rsidRDefault="000A3821" w:rsidP="00B44678">
            <w:pPr>
              <w:rPr>
                <w:rFonts w:ascii="Arial" w:eastAsia="Arial" w:hAnsi="Arial" w:cs="Arial"/>
                <w:b/>
                <w:sz w:val="24"/>
                <w:szCs w:val="24"/>
              </w:rPr>
            </w:pPr>
          </w:p>
        </w:tc>
      </w:tr>
    </w:tbl>
    <w:p w14:paraId="2816327E"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5391230E" w14:textId="77777777" w:rsidTr="001C7BFA">
        <w:trPr>
          <w:jc w:val="center"/>
        </w:trPr>
        <w:tc>
          <w:tcPr>
            <w:tcW w:w="13751" w:type="dxa"/>
            <w:shd w:val="clear" w:color="auto" w:fill="BDD7EE"/>
          </w:tcPr>
          <w:p w14:paraId="769BD6E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SEXTO</w:t>
            </w:r>
          </w:p>
        </w:tc>
      </w:tr>
      <w:tr w:rsidR="000A3821" w14:paraId="089AB7AB" w14:textId="77777777" w:rsidTr="001C7BFA">
        <w:trPr>
          <w:jc w:val="center"/>
        </w:trPr>
        <w:tc>
          <w:tcPr>
            <w:tcW w:w="13751" w:type="dxa"/>
          </w:tcPr>
          <w:p w14:paraId="01FAABBA"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3 Horas semanales.</w:t>
            </w:r>
          </w:p>
        </w:tc>
      </w:tr>
      <w:tr w:rsidR="000A3821" w14:paraId="6D8A2259" w14:textId="77777777" w:rsidTr="001C7BFA">
        <w:trPr>
          <w:jc w:val="center"/>
        </w:trPr>
        <w:tc>
          <w:tcPr>
            <w:tcW w:w="13751" w:type="dxa"/>
          </w:tcPr>
          <w:p w14:paraId="3284DE56" w14:textId="77777777" w:rsidR="000A3821" w:rsidRDefault="000A3821" w:rsidP="00B44678">
            <w:pPr>
              <w:jc w:val="both"/>
              <w:rPr>
                <w:rFonts w:ascii="Arial" w:eastAsia="Arial" w:hAnsi="Arial" w:cs="Arial"/>
                <w:b/>
                <w:sz w:val="24"/>
                <w:szCs w:val="24"/>
              </w:rPr>
            </w:pPr>
            <w:r>
              <w:rPr>
                <w:rFonts w:ascii="Arial" w:eastAsia="Arial" w:hAnsi="Arial" w:cs="Arial"/>
                <w:b/>
                <w:sz w:val="24"/>
                <w:szCs w:val="24"/>
              </w:rPr>
              <w:t xml:space="preserve">Objetivo de grado </w:t>
            </w:r>
          </w:p>
          <w:p w14:paraId="2E525117" w14:textId="77777777" w:rsidR="000A3821" w:rsidRDefault="000A3821" w:rsidP="00B44678">
            <w:pPr>
              <w:jc w:val="both"/>
              <w:rPr>
                <w:rFonts w:ascii="Arial" w:eastAsia="Arial" w:hAnsi="Arial" w:cs="Arial"/>
                <w:sz w:val="23"/>
                <w:szCs w:val="23"/>
              </w:rPr>
            </w:pPr>
            <w:r>
              <w:rPr>
                <w:rFonts w:ascii="Arial" w:eastAsia="Arial" w:hAnsi="Arial" w:cs="Arial"/>
                <w:sz w:val="24"/>
                <w:szCs w:val="24"/>
              </w:rPr>
              <w:t>Comprender textos sobre actividades cotidianas de su interés y a partir de allí sostener conversaciones rutinarias para saludar, despedirse y expresar sus ideas, sensaciones y sentimientos</w:t>
            </w:r>
          </w:p>
          <w:p w14:paraId="26FDB15E" w14:textId="77777777" w:rsidR="000A3821" w:rsidRDefault="000A3821" w:rsidP="00B44678">
            <w:pPr>
              <w:jc w:val="both"/>
              <w:rPr>
                <w:rFonts w:ascii="Arial" w:eastAsia="Arial" w:hAnsi="Arial" w:cs="Arial"/>
                <w:sz w:val="23"/>
                <w:szCs w:val="23"/>
              </w:rPr>
            </w:pPr>
          </w:p>
        </w:tc>
      </w:tr>
    </w:tbl>
    <w:p w14:paraId="6754A58E" w14:textId="77777777" w:rsidR="000A3821" w:rsidRDefault="000A3821" w:rsidP="000A3821">
      <w:pPr>
        <w:spacing w:after="0" w:line="240" w:lineRule="auto"/>
        <w:jc w:val="both"/>
        <w:rPr>
          <w:rFonts w:ascii="Arial" w:eastAsia="Arial" w:hAnsi="Arial" w:cs="Arial"/>
          <w:sz w:val="24"/>
          <w:szCs w:val="24"/>
        </w:rPr>
      </w:pPr>
    </w:p>
    <w:p w14:paraId="35602C80"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19F1F919" w14:textId="77777777" w:rsidTr="001C7BFA">
        <w:trPr>
          <w:trHeight w:val="298"/>
          <w:jc w:val="center"/>
        </w:trPr>
        <w:tc>
          <w:tcPr>
            <w:tcW w:w="4508" w:type="dxa"/>
            <w:shd w:val="clear" w:color="auto" w:fill="BDD7EE"/>
          </w:tcPr>
          <w:p w14:paraId="4598044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73E86F6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3706C64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6ECF3143" w14:textId="77777777" w:rsidTr="001C7BFA">
        <w:trPr>
          <w:jc w:val="center"/>
        </w:trPr>
        <w:tc>
          <w:tcPr>
            <w:tcW w:w="4508" w:type="dxa"/>
          </w:tcPr>
          <w:p w14:paraId="72EE035A"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30039AA4"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155064AA" w14:textId="77777777" w:rsidR="000A3821" w:rsidRDefault="000A3821" w:rsidP="00B44678">
            <w:pPr>
              <w:jc w:val="both"/>
              <w:rPr>
                <w:rFonts w:ascii="Arial" w:eastAsia="Arial" w:hAnsi="Arial" w:cs="Arial"/>
              </w:rPr>
            </w:pPr>
            <w:r>
              <w:rPr>
                <w:rFonts w:ascii="Arial" w:eastAsia="Arial" w:hAnsi="Arial" w:cs="Arial"/>
              </w:rPr>
              <w:t>Sociolingüística.</w:t>
            </w:r>
          </w:p>
          <w:p w14:paraId="4832947D" w14:textId="77777777" w:rsidR="000A3821" w:rsidRDefault="000A3821" w:rsidP="00B44678">
            <w:pPr>
              <w:jc w:val="both"/>
              <w:rPr>
                <w:rFonts w:ascii="Arial" w:eastAsia="Arial" w:hAnsi="Arial" w:cs="Arial"/>
                <w:b/>
              </w:rPr>
            </w:pPr>
          </w:p>
          <w:p w14:paraId="57776B3B" w14:textId="77777777" w:rsidR="000A3821" w:rsidRDefault="000A3821" w:rsidP="00B44678">
            <w:pPr>
              <w:jc w:val="both"/>
              <w:rPr>
                <w:rFonts w:ascii="Arial" w:eastAsia="Arial" w:hAnsi="Arial" w:cs="Arial"/>
                <w:b/>
              </w:rPr>
            </w:pPr>
          </w:p>
          <w:p w14:paraId="1B599EE3" w14:textId="77777777" w:rsidR="000A3821" w:rsidRDefault="000A3821" w:rsidP="00B44678">
            <w:pPr>
              <w:jc w:val="both"/>
              <w:rPr>
                <w:rFonts w:ascii="Arial" w:eastAsia="Arial" w:hAnsi="Arial" w:cs="Arial"/>
                <w:b/>
              </w:rPr>
            </w:pPr>
          </w:p>
        </w:tc>
        <w:tc>
          <w:tcPr>
            <w:tcW w:w="4332" w:type="dxa"/>
          </w:tcPr>
          <w:p w14:paraId="583125E2" w14:textId="77777777" w:rsidR="000A3821" w:rsidRDefault="000A3821" w:rsidP="00B44678">
            <w:pPr>
              <w:jc w:val="both"/>
              <w:rPr>
                <w:rFonts w:ascii="Arial" w:eastAsia="Arial" w:hAnsi="Arial" w:cs="Arial"/>
                <w:b/>
              </w:rPr>
            </w:pPr>
          </w:p>
          <w:p w14:paraId="70872A83" w14:textId="77777777" w:rsidR="000A3821" w:rsidRDefault="000A3821" w:rsidP="00B44678">
            <w:pPr>
              <w:jc w:val="both"/>
              <w:rPr>
                <w:rFonts w:ascii="Arial" w:eastAsia="Arial" w:hAnsi="Arial" w:cs="Arial"/>
              </w:rPr>
            </w:pPr>
            <w:r>
              <w:rPr>
                <w:rFonts w:ascii="Arial" w:eastAsia="Arial" w:hAnsi="Arial" w:cs="Arial"/>
                <w:b/>
              </w:rPr>
              <w:t>CONVIVENCIA Y PAZ:</w:t>
            </w:r>
            <w:r>
              <w:rPr>
                <w:rFonts w:ascii="Arial" w:eastAsia="Arial" w:hAnsi="Arial" w:cs="Arial"/>
              </w:rPr>
              <w:t xml:space="preserve"> </w:t>
            </w:r>
          </w:p>
          <w:p w14:paraId="0C76D483" w14:textId="77777777" w:rsidR="000A3821" w:rsidRDefault="000A3821" w:rsidP="00B44678">
            <w:pPr>
              <w:jc w:val="both"/>
              <w:rPr>
                <w:rFonts w:ascii="Arial" w:eastAsia="Arial" w:hAnsi="Arial" w:cs="Arial"/>
              </w:rPr>
            </w:pPr>
            <w:r>
              <w:rPr>
                <w:rFonts w:ascii="Arial" w:eastAsia="Arial" w:hAnsi="Arial" w:cs="Arial"/>
              </w:rPr>
              <w:t>Reconozco el conflicto como una oportunidad para aprender y fortalecer nuestras relaciones (Competencia Cognitiva).</w:t>
            </w:r>
          </w:p>
          <w:p w14:paraId="45C34EE0" w14:textId="77777777" w:rsidR="000A3821" w:rsidRDefault="000A3821" w:rsidP="00B44678">
            <w:pPr>
              <w:jc w:val="both"/>
              <w:rPr>
                <w:rFonts w:ascii="Arial" w:eastAsia="Arial" w:hAnsi="Arial" w:cs="Arial"/>
                <w:b/>
              </w:rPr>
            </w:pPr>
          </w:p>
        </w:tc>
        <w:tc>
          <w:tcPr>
            <w:tcW w:w="4911" w:type="dxa"/>
          </w:tcPr>
          <w:p w14:paraId="70B5C46F" w14:textId="77777777" w:rsidR="000A3821" w:rsidRDefault="000A3821" w:rsidP="00B44678">
            <w:pPr>
              <w:jc w:val="both"/>
              <w:rPr>
                <w:rFonts w:ascii="Arial" w:eastAsia="Arial" w:hAnsi="Arial" w:cs="Arial"/>
                <w:b/>
              </w:rPr>
            </w:pPr>
            <w:r>
              <w:rPr>
                <w:rFonts w:ascii="Arial" w:eastAsia="Arial" w:hAnsi="Arial" w:cs="Arial"/>
                <w:b/>
              </w:rPr>
              <w:t>TIPO INTELECTUAL: TOMA DE DECISIONES.</w:t>
            </w:r>
          </w:p>
          <w:p w14:paraId="083DC718" w14:textId="77777777" w:rsidR="000A3821" w:rsidRDefault="000A3821" w:rsidP="00B44678">
            <w:pPr>
              <w:jc w:val="both"/>
              <w:rPr>
                <w:rFonts w:ascii="Arial" w:eastAsia="Arial" w:hAnsi="Arial" w:cs="Arial"/>
                <w:b/>
              </w:rPr>
            </w:pPr>
            <w:r>
              <w:rPr>
                <w:rFonts w:ascii="Arial" w:eastAsia="Arial" w:hAnsi="Arial" w:cs="Arial"/>
                <w:b/>
              </w:rPr>
              <w:t xml:space="preserve">INDICADOR: Establecer juicios argumentados y definir acciones adecuadas para resolver una situación determinada. </w:t>
            </w:r>
          </w:p>
          <w:p w14:paraId="450BA56E" w14:textId="77777777" w:rsidR="000A3821" w:rsidRDefault="000A3821" w:rsidP="00B44678">
            <w:pPr>
              <w:jc w:val="both"/>
              <w:rPr>
                <w:rFonts w:ascii="Arial" w:eastAsia="Arial" w:hAnsi="Arial" w:cs="Arial"/>
                <w:b/>
              </w:rPr>
            </w:pPr>
            <w:r>
              <w:rPr>
                <w:rFonts w:ascii="Arial" w:eastAsia="Arial" w:hAnsi="Arial" w:cs="Arial"/>
                <w:b/>
              </w:rPr>
              <w:t>EVIDENCIAS:</w:t>
            </w:r>
          </w:p>
          <w:p w14:paraId="6AD65243" w14:textId="77777777" w:rsidR="000A3821" w:rsidRDefault="000A3821" w:rsidP="00B44678">
            <w:pPr>
              <w:jc w:val="both"/>
              <w:rPr>
                <w:rFonts w:ascii="Arial" w:eastAsia="Arial" w:hAnsi="Arial" w:cs="Arial"/>
                <w:b/>
              </w:rPr>
            </w:pPr>
            <w:r>
              <w:rPr>
                <w:rFonts w:ascii="Arial" w:eastAsia="Arial" w:hAnsi="Arial" w:cs="Arial"/>
                <w:b/>
              </w:rPr>
              <w:t xml:space="preserve">▲ Identifico las situaciones cercanas a mi colegio que tienen diferentes modos de resolverse. </w:t>
            </w:r>
          </w:p>
          <w:p w14:paraId="3B1EC45C" w14:textId="77777777" w:rsidR="000A3821" w:rsidRDefault="000A3821" w:rsidP="00B44678">
            <w:pPr>
              <w:jc w:val="both"/>
              <w:rPr>
                <w:rFonts w:ascii="Arial" w:eastAsia="Arial" w:hAnsi="Arial" w:cs="Arial"/>
                <w:b/>
              </w:rPr>
            </w:pPr>
            <w:r>
              <w:rPr>
                <w:rFonts w:ascii="Arial" w:eastAsia="Arial" w:hAnsi="Arial" w:cs="Arial"/>
                <w:b/>
              </w:rPr>
              <w:t xml:space="preserve">▲ Escucho la información, opinión y argumentos de otros sobre una situación. </w:t>
            </w:r>
          </w:p>
          <w:p w14:paraId="265FC62E" w14:textId="77777777" w:rsidR="000A3821" w:rsidRDefault="000A3821" w:rsidP="00B44678">
            <w:pPr>
              <w:jc w:val="both"/>
              <w:rPr>
                <w:rFonts w:ascii="Arial" w:eastAsia="Arial" w:hAnsi="Arial" w:cs="Arial"/>
                <w:b/>
              </w:rPr>
            </w:pPr>
            <w:r>
              <w:rPr>
                <w:rFonts w:ascii="Arial" w:eastAsia="Arial" w:hAnsi="Arial" w:cs="Arial"/>
                <w:b/>
              </w:rPr>
              <w:t xml:space="preserve">▲ Reconozco las posibles formas de enfrentar una situación. </w:t>
            </w:r>
          </w:p>
          <w:p w14:paraId="43429480" w14:textId="77777777" w:rsidR="000A3821" w:rsidRDefault="000A3821" w:rsidP="00B44678">
            <w:pPr>
              <w:jc w:val="both"/>
              <w:rPr>
                <w:rFonts w:ascii="Arial" w:eastAsia="Arial" w:hAnsi="Arial" w:cs="Arial"/>
                <w:b/>
              </w:rPr>
            </w:pPr>
            <w:r>
              <w:rPr>
                <w:rFonts w:ascii="Arial" w:eastAsia="Arial" w:hAnsi="Arial" w:cs="Arial"/>
                <w:b/>
              </w:rPr>
              <w:t xml:space="preserve">▲ Selecciono una de las formas de actuar posibles. </w:t>
            </w:r>
          </w:p>
          <w:p w14:paraId="6C47B868" w14:textId="77777777" w:rsidR="000A3821" w:rsidRDefault="000A3821" w:rsidP="00B44678">
            <w:pPr>
              <w:jc w:val="both"/>
              <w:rPr>
                <w:rFonts w:ascii="Arial" w:eastAsia="Arial" w:hAnsi="Arial" w:cs="Arial"/>
                <w:b/>
              </w:rPr>
            </w:pPr>
            <w:r>
              <w:rPr>
                <w:rFonts w:ascii="Arial" w:eastAsia="Arial" w:hAnsi="Arial" w:cs="Arial"/>
                <w:b/>
              </w:rPr>
              <w:t>▲ Asumo las consecuencias de mis decisiones</w:t>
            </w:r>
          </w:p>
          <w:p w14:paraId="167A59AE" w14:textId="77777777" w:rsidR="000A3821" w:rsidRDefault="000A3821" w:rsidP="00B44678">
            <w:pPr>
              <w:jc w:val="both"/>
              <w:rPr>
                <w:rFonts w:ascii="Arial" w:eastAsia="Arial" w:hAnsi="Arial" w:cs="Arial"/>
                <w:b/>
              </w:rPr>
            </w:pPr>
          </w:p>
        </w:tc>
      </w:tr>
      <w:tr w:rsidR="000A3821" w14:paraId="65695AB8" w14:textId="77777777" w:rsidTr="001C7BFA">
        <w:trPr>
          <w:jc w:val="center"/>
        </w:trPr>
        <w:tc>
          <w:tcPr>
            <w:tcW w:w="13751" w:type="dxa"/>
            <w:gridSpan w:val="3"/>
            <w:shd w:val="clear" w:color="auto" w:fill="9CC3E5"/>
          </w:tcPr>
          <w:p w14:paraId="1DA1DB5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64E7D282" w14:textId="77777777" w:rsidTr="001C7BFA">
        <w:trPr>
          <w:jc w:val="center"/>
        </w:trPr>
        <w:tc>
          <w:tcPr>
            <w:tcW w:w="13751" w:type="dxa"/>
            <w:gridSpan w:val="3"/>
          </w:tcPr>
          <w:p w14:paraId="15CA402E" w14:textId="77777777" w:rsidR="000A3821" w:rsidRDefault="000A3821" w:rsidP="00B44678">
            <w:pPr>
              <w:jc w:val="both"/>
              <w:rPr>
                <w:rFonts w:ascii="Arial" w:eastAsia="Arial" w:hAnsi="Arial" w:cs="Arial"/>
                <w:b/>
              </w:rPr>
            </w:pPr>
          </w:p>
          <w:p w14:paraId="0B0CD771"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06B1BC68"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6B9597A7" w14:textId="77777777" w:rsidR="000A3821" w:rsidRDefault="000A3821" w:rsidP="00B44678">
            <w:pPr>
              <w:jc w:val="both"/>
              <w:rPr>
                <w:rFonts w:ascii="Arial" w:eastAsia="Arial" w:hAnsi="Arial" w:cs="Arial"/>
                <w:b/>
              </w:rPr>
            </w:pPr>
          </w:p>
        </w:tc>
      </w:tr>
    </w:tbl>
    <w:p w14:paraId="53AA7C1E"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49D7EF5F" w14:textId="77777777" w:rsidTr="001C7BFA">
        <w:trPr>
          <w:trHeight w:val="260"/>
          <w:jc w:val="center"/>
        </w:trPr>
        <w:tc>
          <w:tcPr>
            <w:tcW w:w="5952" w:type="dxa"/>
            <w:gridSpan w:val="2"/>
            <w:shd w:val="clear" w:color="auto" w:fill="BDD7EE"/>
            <w:vAlign w:val="center"/>
          </w:tcPr>
          <w:p w14:paraId="4E68772B"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1</w:t>
            </w:r>
          </w:p>
        </w:tc>
        <w:tc>
          <w:tcPr>
            <w:tcW w:w="7786" w:type="dxa"/>
            <w:gridSpan w:val="2"/>
            <w:shd w:val="clear" w:color="auto" w:fill="BDD7EE"/>
            <w:vAlign w:val="center"/>
          </w:tcPr>
          <w:p w14:paraId="18B0988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SEXTO</w:t>
            </w:r>
          </w:p>
        </w:tc>
      </w:tr>
      <w:tr w:rsidR="000A3821" w14:paraId="326D58E3" w14:textId="77777777" w:rsidTr="001C7BFA">
        <w:trPr>
          <w:trHeight w:val="440"/>
          <w:jc w:val="center"/>
        </w:trPr>
        <w:tc>
          <w:tcPr>
            <w:tcW w:w="2551" w:type="dxa"/>
            <w:tcBorders>
              <w:right w:val="single" w:sz="4" w:space="0" w:color="000000"/>
            </w:tcBorders>
            <w:shd w:val="clear" w:color="auto" w:fill="BDD7EE"/>
            <w:vAlign w:val="center"/>
          </w:tcPr>
          <w:p w14:paraId="7C06ED2B"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30C58CC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25B64F0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5E02F49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11813A8A" w14:textId="77777777" w:rsidTr="001C7BFA">
        <w:trPr>
          <w:trHeight w:val="1400"/>
          <w:jc w:val="center"/>
        </w:trPr>
        <w:tc>
          <w:tcPr>
            <w:tcW w:w="2551" w:type="dxa"/>
            <w:tcBorders>
              <w:right w:val="single" w:sz="4" w:space="0" w:color="000000"/>
            </w:tcBorders>
            <w:shd w:val="clear" w:color="auto" w:fill="FFFFFF"/>
          </w:tcPr>
          <w:p w14:paraId="27F7B9C2" w14:textId="77777777" w:rsidR="000A3821" w:rsidRPr="001B2D3F" w:rsidRDefault="000A3821" w:rsidP="00B44678">
            <w:pPr>
              <w:jc w:val="both"/>
              <w:rPr>
                <w:rFonts w:ascii="Arial" w:eastAsia="Arial" w:hAnsi="Arial" w:cs="Arial"/>
                <w:b/>
                <w:lang w:val="en-US"/>
              </w:rPr>
            </w:pPr>
            <w:r w:rsidRPr="001B2D3F">
              <w:rPr>
                <w:rFonts w:ascii="Arial" w:eastAsia="Arial" w:hAnsi="Arial" w:cs="Arial"/>
                <w:b/>
                <w:lang w:val="en-US"/>
              </w:rPr>
              <w:t>Who Am I?</w:t>
            </w:r>
          </w:p>
          <w:p w14:paraId="659E1147" w14:textId="77777777" w:rsidR="000A3821" w:rsidRPr="001B2D3F" w:rsidRDefault="000A3821" w:rsidP="00B44678">
            <w:pPr>
              <w:pBdr>
                <w:top w:val="nil"/>
                <w:left w:val="nil"/>
                <w:bottom w:val="nil"/>
                <w:right w:val="nil"/>
                <w:between w:val="nil"/>
              </w:pBdr>
              <w:rPr>
                <w:rFonts w:ascii="Arial" w:eastAsia="Arial" w:hAnsi="Arial" w:cs="Arial"/>
                <w:lang w:val="en-US"/>
              </w:rPr>
            </w:pPr>
          </w:p>
          <w:p w14:paraId="7C09CDC5" w14:textId="77777777" w:rsidR="000A3821" w:rsidRPr="001B2D3F" w:rsidRDefault="000A3821" w:rsidP="00B44678">
            <w:pPr>
              <w:pBdr>
                <w:top w:val="nil"/>
                <w:left w:val="nil"/>
                <w:bottom w:val="nil"/>
                <w:right w:val="nil"/>
                <w:between w:val="nil"/>
              </w:pBdr>
              <w:rPr>
                <w:rFonts w:ascii="Arial" w:eastAsia="Arial" w:hAnsi="Arial" w:cs="Arial"/>
                <w:b/>
                <w:lang w:val="en-US"/>
              </w:rPr>
            </w:pPr>
            <w:r w:rsidRPr="001B2D3F">
              <w:rPr>
                <w:rFonts w:ascii="Arial" w:eastAsia="Arial" w:hAnsi="Arial" w:cs="Arial"/>
                <w:b/>
                <w:lang w:val="en-US"/>
              </w:rPr>
              <w:t>¿Quién soy?</w:t>
            </w:r>
          </w:p>
        </w:tc>
        <w:tc>
          <w:tcPr>
            <w:tcW w:w="3401" w:type="dxa"/>
            <w:tcBorders>
              <w:left w:val="single" w:sz="4" w:space="0" w:color="000000"/>
            </w:tcBorders>
            <w:shd w:val="clear" w:color="auto" w:fill="FFFFFF"/>
          </w:tcPr>
          <w:p w14:paraId="1F27FDDF" w14:textId="77777777" w:rsidR="000A3821" w:rsidRDefault="000A3821" w:rsidP="00B44678">
            <w:pPr>
              <w:jc w:val="both"/>
              <w:rPr>
                <w:rFonts w:ascii="Arial" w:eastAsia="Arial" w:hAnsi="Arial" w:cs="Arial"/>
              </w:rPr>
            </w:pPr>
            <w:r>
              <w:rPr>
                <w:rFonts w:ascii="Arial" w:eastAsia="Arial" w:hAnsi="Arial" w:cs="Arial"/>
              </w:rPr>
              <w:t xml:space="preserve">Escucha: </w:t>
            </w:r>
          </w:p>
          <w:p w14:paraId="5C431EDD" w14:textId="77777777" w:rsidR="000A3821" w:rsidRDefault="000A3821" w:rsidP="00B44678">
            <w:pPr>
              <w:jc w:val="both"/>
              <w:rPr>
                <w:rFonts w:ascii="Arial" w:eastAsia="Arial" w:hAnsi="Arial" w:cs="Arial"/>
              </w:rPr>
            </w:pPr>
            <w:r>
              <w:rPr>
                <w:rFonts w:ascii="Arial" w:eastAsia="Arial" w:hAnsi="Arial" w:cs="Arial"/>
              </w:rPr>
              <w:t>Comprendo preguntas y expresiones orales que se refieren a mí, a mi familia, mis amigos y mi entorno. 1, 2.</w:t>
            </w:r>
          </w:p>
          <w:p w14:paraId="1603EFBC" w14:textId="77777777" w:rsidR="000A3821" w:rsidRDefault="000A3821" w:rsidP="00B44678">
            <w:pPr>
              <w:jc w:val="both"/>
              <w:rPr>
                <w:rFonts w:ascii="Arial" w:eastAsia="Arial" w:hAnsi="Arial" w:cs="Arial"/>
              </w:rPr>
            </w:pPr>
            <w:r>
              <w:rPr>
                <w:rFonts w:ascii="Arial" w:eastAsia="Arial" w:hAnsi="Arial" w:cs="Arial"/>
              </w:rPr>
              <w:t>Comprendo información básica sobre temas relacionados con mis actividades cotidianas y con mi entorno. 2, 3.</w:t>
            </w:r>
          </w:p>
        </w:tc>
        <w:tc>
          <w:tcPr>
            <w:tcW w:w="4104" w:type="dxa"/>
            <w:tcBorders>
              <w:left w:val="single" w:sz="4" w:space="0" w:color="000000"/>
            </w:tcBorders>
            <w:shd w:val="clear" w:color="auto" w:fill="FFFFFF"/>
          </w:tcPr>
          <w:p w14:paraId="3010C4E8" w14:textId="77777777" w:rsidR="000A3821" w:rsidRDefault="000A3821" w:rsidP="00B44678">
            <w:pPr>
              <w:jc w:val="both"/>
              <w:rPr>
                <w:rFonts w:ascii="Arial" w:eastAsia="Arial" w:hAnsi="Arial" w:cs="Arial"/>
              </w:rPr>
            </w:pPr>
            <w:r>
              <w:rPr>
                <w:rFonts w:ascii="Arial" w:eastAsia="Arial" w:hAnsi="Arial" w:cs="Arial"/>
              </w:rPr>
              <w:t>Comprende y utiliza palabras familiares y frases cortas sobre rutinas, actividades cotidianas y gustos. 3</w:t>
            </w:r>
          </w:p>
          <w:p w14:paraId="0E5EC84F"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653731E0" w14:textId="77777777" w:rsidR="000A3821" w:rsidRDefault="000A3821" w:rsidP="00B44678">
            <w:pPr>
              <w:jc w:val="both"/>
              <w:rPr>
                <w:rFonts w:ascii="Arial" w:eastAsia="Arial" w:hAnsi="Arial" w:cs="Arial"/>
                <w:sz w:val="24"/>
                <w:szCs w:val="24"/>
              </w:rPr>
            </w:pPr>
          </w:p>
        </w:tc>
      </w:tr>
      <w:tr w:rsidR="000A3821" w14:paraId="6BE6ECFC" w14:textId="77777777" w:rsidTr="001C7BFA">
        <w:trPr>
          <w:trHeight w:val="1400"/>
          <w:jc w:val="center"/>
        </w:trPr>
        <w:tc>
          <w:tcPr>
            <w:tcW w:w="2551" w:type="dxa"/>
            <w:tcBorders>
              <w:right w:val="single" w:sz="4" w:space="0" w:color="000000"/>
            </w:tcBorders>
            <w:shd w:val="clear" w:color="auto" w:fill="FFFFFF"/>
          </w:tcPr>
          <w:p w14:paraId="25AF83A5" w14:textId="77777777" w:rsidR="000A3821" w:rsidRDefault="000A3821" w:rsidP="00B44678">
            <w:pPr>
              <w:jc w:val="both"/>
              <w:rPr>
                <w:rFonts w:ascii="Arial" w:eastAsia="Arial" w:hAnsi="Arial" w:cs="Arial"/>
              </w:rPr>
            </w:pPr>
          </w:p>
        </w:tc>
        <w:tc>
          <w:tcPr>
            <w:tcW w:w="3401" w:type="dxa"/>
            <w:tcBorders>
              <w:left w:val="single" w:sz="4" w:space="0" w:color="000000"/>
            </w:tcBorders>
            <w:shd w:val="clear" w:color="auto" w:fill="FFFFFF"/>
          </w:tcPr>
          <w:p w14:paraId="595A1DAB" w14:textId="77777777" w:rsidR="000A3821" w:rsidRDefault="000A3821" w:rsidP="00B44678">
            <w:pPr>
              <w:jc w:val="both"/>
              <w:rPr>
                <w:rFonts w:ascii="Arial" w:eastAsia="Arial" w:hAnsi="Arial" w:cs="Arial"/>
              </w:rPr>
            </w:pPr>
            <w:r>
              <w:rPr>
                <w:rFonts w:ascii="Arial" w:eastAsia="Arial" w:hAnsi="Arial" w:cs="Arial"/>
              </w:rPr>
              <w:t xml:space="preserve">Lectura: </w:t>
            </w:r>
          </w:p>
          <w:p w14:paraId="713102F5" w14:textId="77777777" w:rsidR="000A3821" w:rsidRDefault="000A3821" w:rsidP="00B44678">
            <w:pPr>
              <w:jc w:val="both"/>
              <w:rPr>
                <w:rFonts w:ascii="Arial" w:eastAsia="Arial" w:hAnsi="Arial" w:cs="Arial"/>
              </w:rPr>
            </w:pPr>
            <w:r>
              <w:rPr>
                <w:rFonts w:ascii="Arial" w:eastAsia="Arial" w:hAnsi="Arial" w:cs="Arial"/>
              </w:rPr>
              <w:t xml:space="preserve"> Puedo extraer información general y específica de un texto corto y escrito en un lenguaje sencillo. </w:t>
            </w:r>
          </w:p>
          <w:p w14:paraId="004B690B" w14:textId="77777777" w:rsidR="000A3821" w:rsidRDefault="000A3821" w:rsidP="00B44678">
            <w:pPr>
              <w:jc w:val="both"/>
              <w:rPr>
                <w:rFonts w:ascii="Arial" w:eastAsia="Arial" w:hAnsi="Arial" w:cs="Arial"/>
              </w:rPr>
            </w:pPr>
          </w:p>
          <w:p w14:paraId="68097E2C" w14:textId="77777777" w:rsidR="000A3821" w:rsidRDefault="000A3821" w:rsidP="00B44678">
            <w:pPr>
              <w:jc w:val="both"/>
              <w:rPr>
                <w:rFonts w:ascii="Arial" w:eastAsia="Arial" w:hAnsi="Arial" w:cs="Arial"/>
              </w:rPr>
            </w:pPr>
            <w:r>
              <w:rPr>
                <w:rFonts w:ascii="Arial" w:eastAsia="Arial" w:hAnsi="Arial" w:cs="Arial"/>
              </w:rPr>
              <w:t xml:space="preserve">Aplico estrategias de lectura relacionadas con el propósito de la misma. </w:t>
            </w:r>
          </w:p>
          <w:p w14:paraId="4F3A3A26" w14:textId="77777777" w:rsidR="000A3821" w:rsidRDefault="000A3821" w:rsidP="00B44678">
            <w:pPr>
              <w:jc w:val="both"/>
              <w:rPr>
                <w:rFonts w:ascii="Arial" w:eastAsia="Arial" w:hAnsi="Arial" w:cs="Arial"/>
              </w:rPr>
            </w:pPr>
          </w:p>
          <w:p w14:paraId="07D595B4" w14:textId="77777777" w:rsidR="000A3821" w:rsidRDefault="000A3821" w:rsidP="00B44678">
            <w:pPr>
              <w:jc w:val="both"/>
              <w:rPr>
                <w:rFonts w:ascii="Arial" w:eastAsia="Arial" w:hAnsi="Arial" w:cs="Arial"/>
              </w:rPr>
            </w:pPr>
            <w:r>
              <w:rPr>
                <w:rFonts w:ascii="Arial" w:eastAsia="Arial" w:hAnsi="Arial" w:cs="Arial"/>
              </w:rPr>
              <w:t xml:space="preserve">Identifico la acción, los personajes y el entorno en textos narrativos. </w:t>
            </w:r>
          </w:p>
        </w:tc>
        <w:tc>
          <w:tcPr>
            <w:tcW w:w="4104" w:type="dxa"/>
            <w:tcBorders>
              <w:left w:val="single" w:sz="4" w:space="0" w:color="000000"/>
            </w:tcBorders>
            <w:shd w:val="clear" w:color="auto" w:fill="FFFFFF"/>
          </w:tcPr>
          <w:p w14:paraId="27DCE253"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rPr>
              <w:t>Responde a preguntas relacionadas con el “qué, quién y cuándo” después de leer o escuchar un texto corto y sencillo. 6</w:t>
            </w:r>
          </w:p>
          <w:p w14:paraId="5FE34C03" w14:textId="77777777" w:rsidR="000A3821" w:rsidRDefault="000A3821" w:rsidP="00B44678">
            <w:pPr>
              <w:pBdr>
                <w:top w:val="nil"/>
                <w:left w:val="nil"/>
                <w:bottom w:val="nil"/>
                <w:right w:val="nil"/>
                <w:between w:val="nil"/>
              </w:pBdr>
              <w:rPr>
                <w:rFonts w:ascii="Arial" w:eastAsia="Arial" w:hAnsi="Arial" w:cs="Arial"/>
                <w:color w:val="000000"/>
              </w:rPr>
            </w:pPr>
          </w:p>
          <w:p w14:paraId="2DE80255" w14:textId="77777777" w:rsidR="000A3821" w:rsidRDefault="000A3821" w:rsidP="00B44678">
            <w:pPr>
              <w:pBdr>
                <w:top w:val="nil"/>
                <w:left w:val="nil"/>
                <w:bottom w:val="nil"/>
                <w:right w:val="nil"/>
                <w:between w:val="nil"/>
              </w:pBdr>
              <w:rPr>
                <w:rFonts w:ascii="Arial" w:eastAsia="Arial" w:hAnsi="Arial" w:cs="Arial"/>
                <w:color w:val="000000"/>
              </w:rPr>
            </w:pPr>
          </w:p>
          <w:p w14:paraId="38AE384B" w14:textId="77777777" w:rsidR="000A3821" w:rsidRDefault="000A3821" w:rsidP="00B44678">
            <w:pPr>
              <w:rPr>
                <w:rFonts w:ascii="Arial" w:eastAsia="Arial" w:hAnsi="Arial" w:cs="Arial"/>
              </w:rPr>
            </w:pPr>
          </w:p>
        </w:tc>
        <w:tc>
          <w:tcPr>
            <w:tcW w:w="3682" w:type="dxa"/>
            <w:tcBorders>
              <w:left w:val="single" w:sz="4" w:space="0" w:color="000000"/>
            </w:tcBorders>
            <w:shd w:val="clear" w:color="auto" w:fill="FFFFFF"/>
          </w:tcPr>
          <w:p w14:paraId="0EB25EAE" w14:textId="77777777" w:rsidR="000A3821" w:rsidRDefault="000A3821" w:rsidP="00B44678">
            <w:pPr>
              <w:jc w:val="both"/>
              <w:rPr>
                <w:rFonts w:ascii="Arial" w:eastAsia="Arial" w:hAnsi="Arial" w:cs="Arial"/>
                <w:sz w:val="24"/>
                <w:szCs w:val="24"/>
              </w:rPr>
            </w:pPr>
          </w:p>
        </w:tc>
      </w:tr>
      <w:tr w:rsidR="000A3821" w14:paraId="3A2EF715" w14:textId="77777777" w:rsidTr="001C7BFA">
        <w:trPr>
          <w:trHeight w:val="1400"/>
          <w:jc w:val="center"/>
        </w:trPr>
        <w:tc>
          <w:tcPr>
            <w:tcW w:w="2551" w:type="dxa"/>
            <w:tcBorders>
              <w:right w:val="single" w:sz="4" w:space="0" w:color="000000"/>
            </w:tcBorders>
            <w:shd w:val="clear" w:color="auto" w:fill="FFFFFF"/>
          </w:tcPr>
          <w:p w14:paraId="151E6D18" w14:textId="77777777" w:rsidR="000A3821" w:rsidRDefault="000A3821" w:rsidP="00B44678">
            <w:pPr>
              <w:jc w:val="both"/>
              <w:rPr>
                <w:rFonts w:ascii="Arial" w:eastAsia="Arial" w:hAnsi="Arial" w:cs="Arial"/>
              </w:rPr>
            </w:pPr>
          </w:p>
        </w:tc>
        <w:tc>
          <w:tcPr>
            <w:tcW w:w="3401" w:type="dxa"/>
            <w:tcBorders>
              <w:left w:val="single" w:sz="4" w:space="0" w:color="000000"/>
            </w:tcBorders>
            <w:shd w:val="clear" w:color="auto" w:fill="FFFFFF"/>
          </w:tcPr>
          <w:p w14:paraId="4B4BFAC6" w14:textId="77777777" w:rsidR="000A3821" w:rsidRDefault="000A3821" w:rsidP="00B44678">
            <w:pPr>
              <w:jc w:val="both"/>
              <w:rPr>
                <w:rFonts w:ascii="Arial" w:eastAsia="Arial" w:hAnsi="Arial" w:cs="Arial"/>
              </w:rPr>
            </w:pPr>
            <w:r>
              <w:rPr>
                <w:rFonts w:ascii="Arial" w:eastAsia="Arial" w:hAnsi="Arial" w:cs="Arial"/>
              </w:rPr>
              <w:t xml:space="preserve">Escritura: </w:t>
            </w:r>
          </w:p>
          <w:p w14:paraId="3CE05B97" w14:textId="77777777" w:rsidR="000A3821" w:rsidRDefault="000A3821" w:rsidP="00B44678">
            <w:pPr>
              <w:jc w:val="both"/>
              <w:rPr>
                <w:rFonts w:ascii="Arial" w:eastAsia="Arial" w:hAnsi="Arial" w:cs="Arial"/>
              </w:rPr>
            </w:pPr>
            <w:r>
              <w:rPr>
                <w:rFonts w:ascii="Arial" w:eastAsia="Arial" w:hAnsi="Arial" w:cs="Arial"/>
              </w:rPr>
              <w:t xml:space="preserve">Escribo un texto corto relativo a mí, a mi familia, mis amigos, mi entorno o sobre hechos que me son familiares. </w:t>
            </w:r>
          </w:p>
          <w:p w14:paraId="06268BA5" w14:textId="77777777" w:rsidR="000A3821" w:rsidRDefault="000A3821" w:rsidP="00B44678">
            <w:pPr>
              <w:jc w:val="both"/>
              <w:rPr>
                <w:rFonts w:ascii="Arial" w:eastAsia="Arial" w:hAnsi="Arial" w:cs="Arial"/>
              </w:rPr>
            </w:pPr>
          </w:p>
          <w:p w14:paraId="0FC7FFFA" w14:textId="77777777" w:rsidR="000A3821" w:rsidRDefault="000A3821" w:rsidP="00B44678">
            <w:pPr>
              <w:jc w:val="both"/>
              <w:rPr>
                <w:rFonts w:ascii="Arial" w:eastAsia="Arial" w:hAnsi="Arial" w:cs="Arial"/>
              </w:rPr>
            </w:pPr>
            <w:r>
              <w:rPr>
                <w:rFonts w:ascii="Arial" w:eastAsia="Arial" w:hAnsi="Arial" w:cs="Arial"/>
              </w:rPr>
              <w:t xml:space="preserve">Describo con frases cortas personas, lugares, objetos o hechos relacionados con temas y situaciones que me son familiares. </w:t>
            </w:r>
          </w:p>
        </w:tc>
        <w:tc>
          <w:tcPr>
            <w:tcW w:w="4104" w:type="dxa"/>
            <w:tcBorders>
              <w:left w:val="single" w:sz="4" w:space="0" w:color="000000"/>
            </w:tcBorders>
            <w:shd w:val="clear" w:color="auto" w:fill="FFFFFF"/>
          </w:tcPr>
          <w:p w14:paraId="06B3D4CB"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Describe las características básicas de personas, cosas y lugares de su escuela, ciudad y comunidad, a través de frases y oraciones sencillas.5</w:t>
            </w:r>
          </w:p>
          <w:p w14:paraId="3BF72159" w14:textId="77777777" w:rsidR="000A3821" w:rsidRDefault="000A3821" w:rsidP="00B44678">
            <w:pPr>
              <w:jc w:val="both"/>
              <w:rPr>
                <w:rFonts w:ascii="Arial" w:eastAsia="Arial" w:hAnsi="Arial" w:cs="Arial"/>
              </w:rPr>
            </w:pPr>
          </w:p>
          <w:p w14:paraId="12C7369D"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Escribe información personal básica en formatos preestablecidos que solicitan datos como nombre, edad, fecha de nacimiento, género, nacionalidad, dirección, teléfono, etc. 7</w:t>
            </w:r>
          </w:p>
          <w:p w14:paraId="7F86F25C"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770C9EA4" w14:textId="77777777" w:rsidR="000A3821" w:rsidRDefault="000A3821" w:rsidP="00B44678">
            <w:pPr>
              <w:jc w:val="both"/>
              <w:rPr>
                <w:rFonts w:ascii="Arial" w:eastAsia="Arial" w:hAnsi="Arial" w:cs="Arial"/>
                <w:sz w:val="24"/>
                <w:szCs w:val="24"/>
              </w:rPr>
            </w:pPr>
          </w:p>
        </w:tc>
      </w:tr>
      <w:tr w:rsidR="000A3821" w14:paraId="7B0C21EF" w14:textId="77777777" w:rsidTr="001C7BFA">
        <w:trPr>
          <w:trHeight w:val="1400"/>
          <w:jc w:val="center"/>
        </w:trPr>
        <w:tc>
          <w:tcPr>
            <w:tcW w:w="2551" w:type="dxa"/>
            <w:tcBorders>
              <w:right w:val="single" w:sz="4" w:space="0" w:color="000000"/>
            </w:tcBorders>
            <w:shd w:val="clear" w:color="auto" w:fill="FFFFFF"/>
          </w:tcPr>
          <w:p w14:paraId="36C9C40F" w14:textId="77777777" w:rsidR="000A3821" w:rsidRDefault="000A3821" w:rsidP="00B44678">
            <w:pPr>
              <w:jc w:val="both"/>
              <w:rPr>
                <w:rFonts w:ascii="Arial" w:eastAsia="Arial" w:hAnsi="Arial" w:cs="Arial"/>
              </w:rPr>
            </w:pPr>
          </w:p>
        </w:tc>
        <w:tc>
          <w:tcPr>
            <w:tcW w:w="3401" w:type="dxa"/>
            <w:tcBorders>
              <w:left w:val="single" w:sz="4" w:space="0" w:color="000000"/>
            </w:tcBorders>
            <w:shd w:val="clear" w:color="auto" w:fill="FFFFFF"/>
          </w:tcPr>
          <w:p w14:paraId="75734EB5" w14:textId="77777777" w:rsidR="000A3821" w:rsidRDefault="000A3821" w:rsidP="00B44678">
            <w:pPr>
              <w:jc w:val="both"/>
              <w:rPr>
                <w:rFonts w:ascii="Arial" w:eastAsia="Arial" w:hAnsi="Arial" w:cs="Arial"/>
              </w:rPr>
            </w:pPr>
            <w:r>
              <w:rPr>
                <w:rFonts w:ascii="Arial" w:eastAsia="Arial" w:hAnsi="Arial" w:cs="Arial"/>
              </w:rPr>
              <w:t xml:space="preserve">Monólogo: </w:t>
            </w:r>
          </w:p>
          <w:p w14:paraId="639F7F18" w14:textId="77777777" w:rsidR="000A3821" w:rsidRDefault="000A3821" w:rsidP="00B44678">
            <w:pPr>
              <w:jc w:val="both"/>
              <w:rPr>
                <w:rFonts w:ascii="Arial" w:eastAsia="Arial" w:hAnsi="Arial" w:cs="Arial"/>
              </w:rPr>
            </w:pPr>
            <w:r>
              <w:rPr>
                <w:rFonts w:ascii="Arial" w:eastAsia="Arial" w:hAnsi="Arial" w:cs="Arial"/>
              </w:rPr>
              <w:t xml:space="preserve">Respondo a preguntas personales como nombre, edad, nacionalidad y dirección, con apoyo de repeticiones cuando sea necesario. </w:t>
            </w:r>
          </w:p>
        </w:tc>
        <w:tc>
          <w:tcPr>
            <w:tcW w:w="4104" w:type="dxa"/>
            <w:tcBorders>
              <w:left w:val="single" w:sz="4" w:space="0" w:color="000000"/>
            </w:tcBorders>
            <w:shd w:val="clear" w:color="auto" w:fill="FFFFFF"/>
          </w:tcPr>
          <w:p w14:paraId="78DBB9F8"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Responde a preguntas relacionadas con el “qué, quién y cuándo” después de leer o escuchar un texto corto y sencillo, siempre y cuando el tema esté relacionado con eventos que le son familiares. 6</w:t>
            </w:r>
          </w:p>
          <w:p w14:paraId="207A61C5"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12059404" w14:textId="77777777" w:rsidR="000A3821" w:rsidRDefault="000A3821" w:rsidP="00B44678">
            <w:pPr>
              <w:jc w:val="both"/>
              <w:rPr>
                <w:rFonts w:ascii="Arial" w:eastAsia="Arial" w:hAnsi="Arial" w:cs="Arial"/>
                <w:sz w:val="24"/>
                <w:szCs w:val="24"/>
              </w:rPr>
            </w:pPr>
          </w:p>
        </w:tc>
      </w:tr>
    </w:tbl>
    <w:p w14:paraId="1B7ECEC7"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6"/>
        <w:gridCol w:w="3919"/>
        <w:gridCol w:w="3686"/>
      </w:tblGrid>
      <w:tr w:rsidR="000A3821" w14:paraId="23A345A8" w14:textId="77777777" w:rsidTr="001C7BFA">
        <w:trPr>
          <w:jc w:val="center"/>
        </w:trPr>
        <w:tc>
          <w:tcPr>
            <w:tcW w:w="6146" w:type="dxa"/>
            <w:vMerge w:val="restart"/>
            <w:shd w:val="clear" w:color="auto" w:fill="BDD7EE"/>
            <w:vAlign w:val="center"/>
          </w:tcPr>
          <w:p w14:paraId="6ACF72F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605" w:type="dxa"/>
            <w:gridSpan w:val="2"/>
            <w:shd w:val="clear" w:color="auto" w:fill="BDD7EE"/>
          </w:tcPr>
          <w:p w14:paraId="337B7E2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491CBE5E" w14:textId="77777777" w:rsidTr="001C7BFA">
        <w:trPr>
          <w:jc w:val="center"/>
        </w:trPr>
        <w:tc>
          <w:tcPr>
            <w:tcW w:w="6146" w:type="dxa"/>
            <w:vMerge/>
            <w:shd w:val="clear" w:color="auto" w:fill="BDD7EE"/>
            <w:vAlign w:val="center"/>
          </w:tcPr>
          <w:p w14:paraId="49B40D4E"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9" w:type="dxa"/>
            <w:shd w:val="clear" w:color="auto" w:fill="BDD7EE"/>
          </w:tcPr>
          <w:p w14:paraId="1B6F49E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6" w:type="dxa"/>
            <w:shd w:val="clear" w:color="auto" w:fill="BDD7EE"/>
          </w:tcPr>
          <w:p w14:paraId="17739B6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21B22F1F" w14:textId="77777777" w:rsidTr="001C7BFA">
        <w:trPr>
          <w:trHeight w:val="1800"/>
          <w:jc w:val="center"/>
        </w:trPr>
        <w:tc>
          <w:tcPr>
            <w:tcW w:w="6146" w:type="dxa"/>
            <w:shd w:val="clear" w:color="auto" w:fill="auto"/>
          </w:tcPr>
          <w:p w14:paraId="6EBFE5BA" w14:textId="77777777" w:rsidR="000A3821" w:rsidRDefault="000A3821" w:rsidP="00B44678">
            <w:pPr>
              <w:pBdr>
                <w:top w:val="nil"/>
                <w:left w:val="nil"/>
                <w:bottom w:val="nil"/>
                <w:right w:val="nil"/>
                <w:between w:val="nil"/>
              </w:pBdr>
              <w:ind w:left="720" w:hanging="720"/>
              <w:rPr>
                <w:rFonts w:ascii="Arial" w:eastAsia="Arial" w:hAnsi="Arial" w:cs="Arial"/>
              </w:rPr>
            </w:pPr>
            <w:r>
              <w:rPr>
                <w:rFonts w:ascii="Arial" w:eastAsia="Arial" w:hAnsi="Arial" w:cs="Arial"/>
              </w:rPr>
              <w:t>Saludos y despedidas</w:t>
            </w:r>
          </w:p>
          <w:p w14:paraId="52DCF8A5" w14:textId="77777777" w:rsidR="000A3821" w:rsidRDefault="000A3821" w:rsidP="00B44678">
            <w:pPr>
              <w:pBdr>
                <w:top w:val="nil"/>
                <w:left w:val="nil"/>
                <w:bottom w:val="nil"/>
                <w:right w:val="nil"/>
                <w:between w:val="nil"/>
              </w:pBdr>
              <w:ind w:left="720" w:hanging="720"/>
              <w:rPr>
                <w:rFonts w:ascii="Arial" w:eastAsia="Arial" w:hAnsi="Arial" w:cs="Arial"/>
              </w:rPr>
            </w:pPr>
            <w:r>
              <w:rPr>
                <w:rFonts w:ascii="Arial" w:eastAsia="Arial" w:hAnsi="Arial" w:cs="Arial"/>
              </w:rPr>
              <w:t>Vocabulario del salón de clase.</w:t>
            </w:r>
          </w:p>
          <w:p w14:paraId="023BB753" w14:textId="77777777" w:rsidR="000A3821" w:rsidRDefault="000A3821" w:rsidP="00B44678">
            <w:pPr>
              <w:pBdr>
                <w:top w:val="nil"/>
                <w:left w:val="nil"/>
                <w:bottom w:val="nil"/>
                <w:right w:val="nil"/>
                <w:between w:val="nil"/>
              </w:pBdr>
              <w:rPr>
                <w:rFonts w:ascii="Arial" w:eastAsia="Arial" w:hAnsi="Arial" w:cs="Arial"/>
              </w:rPr>
            </w:pPr>
            <w:r>
              <w:rPr>
                <w:rFonts w:ascii="Arial" w:eastAsia="Arial" w:hAnsi="Arial" w:cs="Arial"/>
              </w:rPr>
              <w:t>Preguntas de información básica relacionadas con su familia y su vida personal.</w:t>
            </w:r>
          </w:p>
          <w:p w14:paraId="47F49569" w14:textId="77777777" w:rsidR="000A3821" w:rsidRDefault="000A3821" w:rsidP="00B44678">
            <w:pPr>
              <w:pBdr>
                <w:top w:val="nil"/>
                <w:left w:val="nil"/>
                <w:bottom w:val="nil"/>
                <w:right w:val="nil"/>
                <w:between w:val="nil"/>
              </w:pBdr>
              <w:ind w:left="720" w:hanging="720"/>
              <w:rPr>
                <w:rFonts w:ascii="Arial" w:eastAsia="Arial" w:hAnsi="Arial" w:cs="Arial"/>
              </w:rPr>
            </w:pPr>
            <w:r>
              <w:rPr>
                <w:rFonts w:ascii="Arial" w:eastAsia="Arial" w:hAnsi="Arial" w:cs="Arial"/>
              </w:rPr>
              <w:t>Adjetivos: números, colores, características de personas.</w:t>
            </w:r>
          </w:p>
          <w:p w14:paraId="0D14C813" w14:textId="77777777" w:rsidR="000A3821" w:rsidRDefault="000A3821" w:rsidP="00B44678">
            <w:pPr>
              <w:pBdr>
                <w:top w:val="nil"/>
                <w:left w:val="nil"/>
                <w:bottom w:val="nil"/>
                <w:right w:val="nil"/>
                <w:between w:val="nil"/>
              </w:pBdr>
              <w:ind w:left="720" w:hanging="720"/>
              <w:rPr>
                <w:rFonts w:ascii="Arial" w:eastAsia="Arial" w:hAnsi="Arial" w:cs="Arial"/>
                <w:color w:val="000000"/>
              </w:rPr>
            </w:pPr>
          </w:p>
        </w:tc>
        <w:tc>
          <w:tcPr>
            <w:tcW w:w="3919" w:type="dxa"/>
            <w:shd w:val="clear" w:color="auto" w:fill="auto"/>
          </w:tcPr>
          <w:p w14:paraId="714C2CBC" w14:textId="77777777" w:rsidR="000A3821" w:rsidRDefault="000A3821" w:rsidP="00B44678">
            <w:pPr>
              <w:jc w:val="both"/>
              <w:rPr>
                <w:rFonts w:ascii="Arial" w:eastAsia="Arial" w:hAnsi="Arial" w:cs="Arial"/>
                <w:sz w:val="24"/>
                <w:szCs w:val="24"/>
              </w:rPr>
            </w:pPr>
            <w:r>
              <w:rPr>
                <w:rFonts w:ascii="Arial" w:eastAsia="Arial" w:hAnsi="Arial" w:cs="Arial"/>
                <w:sz w:val="24"/>
                <w:szCs w:val="24"/>
              </w:rPr>
              <w:t>Sociales</w:t>
            </w:r>
          </w:p>
          <w:p w14:paraId="125D0C1B"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Ciencias Naturales</w:t>
            </w:r>
          </w:p>
          <w:p w14:paraId="16A61930" w14:textId="77777777" w:rsidR="000A3821" w:rsidRDefault="000A3821" w:rsidP="00B44678">
            <w:pPr>
              <w:jc w:val="both"/>
              <w:rPr>
                <w:rFonts w:ascii="Arial" w:eastAsia="Arial" w:hAnsi="Arial" w:cs="Arial"/>
                <w:sz w:val="24"/>
                <w:szCs w:val="24"/>
              </w:rPr>
            </w:pPr>
          </w:p>
          <w:p w14:paraId="7D2114CF" w14:textId="77777777" w:rsidR="000A3821" w:rsidRDefault="000A3821" w:rsidP="00B44678">
            <w:pPr>
              <w:jc w:val="both"/>
              <w:rPr>
                <w:rFonts w:ascii="Arial" w:eastAsia="Arial" w:hAnsi="Arial" w:cs="Arial"/>
                <w:sz w:val="24"/>
                <w:szCs w:val="24"/>
              </w:rPr>
            </w:pPr>
          </w:p>
          <w:p w14:paraId="79284940" w14:textId="77777777" w:rsidR="000A3821" w:rsidRDefault="000A3821" w:rsidP="00B44678">
            <w:pPr>
              <w:jc w:val="both"/>
              <w:rPr>
                <w:rFonts w:ascii="Arial" w:eastAsia="Arial" w:hAnsi="Arial" w:cs="Arial"/>
                <w:sz w:val="24"/>
                <w:szCs w:val="24"/>
              </w:rPr>
            </w:pPr>
          </w:p>
          <w:p w14:paraId="198F066D" w14:textId="77777777" w:rsidR="000A3821" w:rsidRDefault="000A3821" w:rsidP="00B44678">
            <w:pPr>
              <w:jc w:val="both"/>
              <w:rPr>
                <w:rFonts w:ascii="Arial" w:eastAsia="Arial" w:hAnsi="Arial" w:cs="Arial"/>
                <w:sz w:val="24"/>
                <w:szCs w:val="24"/>
              </w:rPr>
            </w:pPr>
          </w:p>
          <w:p w14:paraId="1EF645E9" w14:textId="77777777" w:rsidR="000A3821" w:rsidRDefault="000A3821" w:rsidP="00B44678">
            <w:pPr>
              <w:jc w:val="both"/>
              <w:rPr>
                <w:rFonts w:ascii="Arial" w:eastAsia="Arial" w:hAnsi="Arial" w:cs="Arial"/>
                <w:sz w:val="24"/>
                <w:szCs w:val="24"/>
              </w:rPr>
            </w:pPr>
          </w:p>
          <w:p w14:paraId="68E4CBF7" w14:textId="77777777" w:rsidR="000A3821" w:rsidRDefault="000A3821" w:rsidP="00B44678">
            <w:pPr>
              <w:jc w:val="both"/>
              <w:rPr>
                <w:rFonts w:ascii="Arial" w:eastAsia="Arial" w:hAnsi="Arial" w:cs="Arial"/>
                <w:sz w:val="24"/>
                <w:szCs w:val="24"/>
              </w:rPr>
            </w:pPr>
          </w:p>
        </w:tc>
        <w:tc>
          <w:tcPr>
            <w:tcW w:w="3686" w:type="dxa"/>
            <w:shd w:val="clear" w:color="auto" w:fill="auto"/>
          </w:tcPr>
          <w:p w14:paraId="2C71B825" w14:textId="77777777" w:rsidR="000A3821" w:rsidRDefault="000A3821" w:rsidP="00B44678">
            <w:pPr>
              <w:pBdr>
                <w:top w:val="nil"/>
                <w:left w:val="nil"/>
                <w:bottom w:val="nil"/>
                <w:right w:val="nil"/>
                <w:between w:val="nil"/>
              </w:pBdr>
              <w:ind w:left="462" w:hanging="372"/>
              <w:rPr>
                <w:rFonts w:ascii="Arial" w:eastAsia="Arial" w:hAnsi="Arial" w:cs="Arial"/>
                <w:color w:val="000000"/>
                <w:sz w:val="24"/>
                <w:szCs w:val="24"/>
              </w:rPr>
            </w:pPr>
            <w:r>
              <w:rPr>
                <w:rFonts w:ascii="Arial" w:eastAsia="Arial" w:hAnsi="Arial" w:cs="Arial"/>
                <w:sz w:val="24"/>
                <w:szCs w:val="24"/>
              </w:rPr>
              <w:t>Democracia</w:t>
            </w:r>
          </w:p>
        </w:tc>
      </w:tr>
    </w:tbl>
    <w:p w14:paraId="4BC67D45" w14:textId="77777777" w:rsidR="000A3821" w:rsidRDefault="000A3821" w:rsidP="000A3821">
      <w:pPr>
        <w:spacing w:after="0" w:line="240" w:lineRule="auto"/>
        <w:jc w:val="both"/>
        <w:rPr>
          <w:rFonts w:ascii="Arial" w:eastAsia="Arial" w:hAnsi="Arial" w:cs="Arial"/>
          <w:sz w:val="24"/>
          <w:szCs w:val="24"/>
        </w:rPr>
      </w:pPr>
    </w:p>
    <w:p w14:paraId="18C0A513"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01C14DBE" w14:textId="77777777" w:rsidTr="001C7BFA">
        <w:trPr>
          <w:trHeight w:val="220"/>
          <w:jc w:val="center"/>
        </w:trPr>
        <w:tc>
          <w:tcPr>
            <w:tcW w:w="13751" w:type="dxa"/>
            <w:gridSpan w:val="3"/>
            <w:shd w:val="clear" w:color="auto" w:fill="BDD7EE"/>
          </w:tcPr>
          <w:p w14:paraId="318977AF"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1  -  GRADO SEXTO</w:t>
            </w:r>
          </w:p>
        </w:tc>
      </w:tr>
      <w:tr w:rsidR="000A3821" w14:paraId="0FBFBF16" w14:textId="77777777" w:rsidTr="001C7BFA">
        <w:trPr>
          <w:trHeight w:val="340"/>
          <w:jc w:val="center"/>
        </w:trPr>
        <w:tc>
          <w:tcPr>
            <w:tcW w:w="4616" w:type="dxa"/>
            <w:shd w:val="clear" w:color="auto" w:fill="BDD7EE"/>
            <w:vAlign w:val="center"/>
          </w:tcPr>
          <w:p w14:paraId="6FD02B57"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201BA717"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5FE5D8EC"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3B4F1A55" w14:textId="77777777" w:rsidTr="001C7BFA">
        <w:trPr>
          <w:trHeight w:val="2800"/>
          <w:jc w:val="center"/>
        </w:trPr>
        <w:tc>
          <w:tcPr>
            <w:tcW w:w="4616" w:type="dxa"/>
          </w:tcPr>
          <w:p w14:paraId="4A12714E" w14:textId="77777777" w:rsidR="000A3821" w:rsidRDefault="000A3821" w:rsidP="00B44678">
            <w:pPr>
              <w:jc w:val="both"/>
              <w:rPr>
                <w:rFonts w:ascii="Arial" w:eastAsia="Arial" w:hAnsi="Arial" w:cs="Arial"/>
              </w:rPr>
            </w:pPr>
            <w:r>
              <w:rPr>
                <w:rFonts w:ascii="Arial" w:eastAsia="Arial" w:hAnsi="Arial" w:cs="Arial"/>
              </w:rPr>
              <w:t xml:space="preserve">Identifica palabras y expresiones de información personal. </w:t>
            </w:r>
          </w:p>
          <w:p w14:paraId="40918DA9" w14:textId="77777777" w:rsidR="000A3821" w:rsidRDefault="000A3821" w:rsidP="00B44678">
            <w:pPr>
              <w:jc w:val="both"/>
              <w:rPr>
                <w:rFonts w:ascii="Arial" w:eastAsia="Arial" w:hAnsi="Arial" w:cs="Arial"/>
              </w:rPr>
            </w:pPr>
          </w:p>
          <w:p w14:paraId="2AF45B72" w14:textId="77777777" w:rsidR="000A3821" w:rsidRDefault="000A3821" w:rsidP="00B44678">
            <w:pPr>
              <w:jc w:val="both"/>
              <w:rPr>
                <w:rFonts w:ascii="Arial" w:eastAsia="Arial" w:hAnsi="Arial" w:cs="Arial"/>
              </w:rPr>
            </w:pPr>
            <w:r>
              <w:rPr>
                <w:rFonts w:ascii="Arial" w:eastAsia="Arial" w:hAnsi="Arial" w:cs="Arial"/>
              </w:rPr>
              <w:t>Identifica información personal a través de preguntas de tipo Yes/ No questions.</w:t>
            </w:r>
          </w:p>
          <w:p w14:paraId="7B64F017" w14:textId="77777777" w:rsidR="000A3821" w:rsidRDefault="000A3821" w:rsidP="00B44678">
            <w:pPr>
              <w:jc w:val="both"/>
              <w:rPr>
                <w:rFonts w:ascii="Arial" w:eastAsia="Arial" w:hAnsi="Arial" w:cs="Arial"/>
              </w:rPr>
            </w:pPr>
          </w:p>
          <w:p w14:paraId="6A5B8DBA" w14:textId="77777777" w:rsidR="000A3821" w:rsidRDefault="000A3821" w:rsidP="00B44678">
            <w:pPr>
              <w:jc w:val="both"/>
              <w:rPr>
                <w:rFonts w:ascii="Arial" w:eastAsia="Arial" w:hAnsi="Arial" w:cs="Arial"/>
              </w:rPr>
            </w:pPr>
            <w:r>
              <w:rPr>
                <w:rFonts w:ascii="Arial" w:eastAsia="Arial" w:hAnsi="Arial" w:cs="Arial"/>
              </w:rPr>
              <w:t>Reconoce el vocabulario relacionado con saludos, instrucciones y lenguaje del salón de clase.</w:t>
            </w:r>
          </w:p>
        </w:tc>
        <w:tc>
          <w:tcPr>
            <w:tcW w:w="4373" w:type="dxa"/>
          </w:tcPr>
          <w:p w14:paraId="5558FDA6" w14:textId="77777777" w:rsidR="000A3821" w:rsidRDefault="000A3821" w:rsidP="00B44678">
            <w:pPr>
              <w:rPr>
                <w:rFonts w:ascii="Arial" w:eastAsia="Arial" w:hAnsi="Arial" w:cs="Arial"/>
              </w:rPr>
            </w:pPr>
            <w:r>
              <w:rPr>
                <w:rFonts w:ascii="Arial" w:eastAsia="Arial" w:hAnsi="Arial" w:cs="Arial"/>
              </w:rPr>
              <w:t>Utiliza los saludos apropiadamente en pequeñas conversaciones.</w:t>
            </w:r>
          </w:p>
          <w:p w14:paraId="5207A46B" w14:textId="77777777" w:rsidR="000A3821" w:rsidRDefault="000A3821" w:rsidP="00B44678">
            <w:pPr>
              <w:rPr>
                <w:rFonts w:ascii="Arial" w:eastAsia="Arial" w:hAnsi="Arial" w:cs="Arial"/>
              </w:rPr>
            </w:pPr>
          </w:p>
          <w:p w14:paraId="0A3B71EB" w14:textId="77777777" w:rsidR="000A3821" w:rsidRDefault="000A3821" w:rsidP="00B44678">
            <w:pPr>
              <w:rPr>
                <w:rFonts w:ascii="Arial" w:eastAsia="Arial" w:hAnsi="Arial" w:cs="Arial"/>
              </w:rPr>
            </w:pPr>
            <w:r>
              <w:rPr>
                <w:rFonts w:ascii="Arial" w:eastAsia="Arial" w:hAnsi="Arial" w:cs="Arial"/>
              </w:rPr>
              <w:t>Diligencia un formato con información personal.</w:t>
            </w:r>
          </w:p>
          <w:p w14:paraId="258DFE11" w14:textId="77777777" w:rsidR="000A3821" w:rsidRDefault="000A3821" w:rsidP="00B44678">
            <w:pPr>
              <w:rPr>
                <w:rFonts w:ascii="Arial" w:eastAsia="Arial" w:hAnsi="Arial" w:cs="Arial"/>
              </w:rPr>
            </w:pPr>
          </w:p>
          <w:p w14:paraId="5358A6C5" w14:textId="77777777" w:rsidR="000A3821" w:rsidRDefault="000A3821" w:rsidP="00B44678">
            <w:pPr>
              <w:rPr>
                <w:rFonts w:ascii="Arial" w:eastAsia="Arial" w:hAnsi="Arial" w:cs="Arial"/>
              </w:rPr>
            </w:pPr>
            <w:r>
              <w:rPr>
                <w:rFonts w:ascii="Arial" w:eastAsia="Arial" w:hAnsi="Arial" w:cs="Arial"/>
              </w:rPr>
              <w:t>Escribe un perfil personal propio y el de otra persona.</w:t>
            </w:r>
          </w:p>
          <w:p w14:paraId="0B02B02E" w14:textId="77777777" w:rsidR="000A3821" w:rsidRDefault="000A3821" w:rsidP="00B44678">
            <w:pPr>
              <w:rPr>
                <w:rFonts w:ascii="Arial" w:eastAsia="Arial" w:hAnsi="Arial" w:cs="Arial"/>
              </w:rPr>
            </w:pPr>
          </w:p>
          <w:p w14:paraId="012D9BAC" w14:textId="77777777" w:rsidR="000A3821" w:rsidRDefault="000A3821" w:rsidP="00B44678">
            <w:pPr>
              <w:rPr>
                <w:rFonts w:ascii="Arial" w:eastAsia="Arial" w:hAnsi="Arial" w:cs="Arial"/>
              </w:rPr>
            </w:pPr>
            <w:r>
              <w:rPr>
                <w:rFonts w:ascii="Arial" w:eastAsia="Arial" w:hAnsi="Arial" w:cs="Arial"/>
              </w:rPr>
              <w:t>Expresa estados de ánimo y sentimientos personales a través de conversaciones sencillas.</w:t>
            </w:r>
          </w:p>
          <w:p w14:paraId="4DB9C97C" w14:textId="77777777" w:rsidR="000A3821" w:rsidRDefault="000A3821" w:rsidP="00B44678">
            <w:pPr>
              <w:rPr>
                <w:rFonts w:ascii="Arial" w:eastAsia="Arial" w:hAnsi="Arial" w:cs="Arial"/>
              </w:rPr>
            </w:pPr>
          </w:p>
        </w:tc>
        <w:tc>
          <w:tcPr>
            <w:tcW w:w="4762" w:type="dxa"/>
          </w:tcPr>
          <w:p w14:paraId="6B737622" w14:textId="77777777" w:rsidR="000A3821" w:rsidRDefault="000A3821" w:rsidP="00B44678">
            <w:pPr>
              <w:pBdr>
                <w:top w:val="nil"/>
                <w:left w:val="nil"/>
                <w:bottom w:val="nil"/>
                <w:right w:val="nil"/>
                <w:between w:val="nil"/>
              </w:pBdr>
              <w:rPr>
                <w:rFonts w:ascii="Arial" w:eastAsia="Arial" w:hAnsi="Arial" w:cs="Arial"/>
              </w:rPr>
            </w:pPr>
            <w:r>
              <w:rPr>
                <w:rFonts w:ascii="Arial" w:eastAsia="Arial" w:hAnsi="Arial" w:cs="Arial"/>
              </w:rPr>
              <w:t>Valora sus características personales y las de sus pares.</w:t>
            </w:r>
          </w:p>
          <w:p w14:paraId="4787E4B9" w14:textId="77777777" w:rsidR="000A3821" w:rsidRDefault="000A3821" w:rsidP="00B44678">
            <w:pPr>
              <w:pBdr>
                <w:top w:val="nil"/>
                <w:left w:val="nil"/>
                <w:bottom w:val="nil"/>
                <w:right w:val="nil"/>
                <w:between w:val="nil"/>
              </w:pBdr>
              <w:rPr>
                <w:rFonts w:ascii="Arial" w:eastAsia="Arial" w:hAnsi="Arial" w:cs="Arial"/>
              </w:rPr>
            </w:pPr>
          </w:p>
          <w:p w14:paraId="435E561D" w14:textId="77777777" w:rsidR="000A3821" w:rsidRDefault="000A3821" w:rsidP="00B44678">
            <w:pPr>
              <w:pBdr>
                <w:top w:val="nil"/>
                <w:left w:val="nil"/>
                <w:bottom w:val="nil"/>
                <w:right w:val="nil"/>
                <w:between w:val="nil"/>
              </w:pBdr>
              <w:rPr>
                <w:rFonts w:ascii="Arial" w:eastAsia="Arial" w:hAnsi="Arial" w:cs="Arial"/>
              </w:rPr>
            </w:pPr>
            <w:r>
              <w:rPr>
                <w:rFonts w:ascii="Arial" w:eastAsia="Arial" w:hAnsi="Arial" w:cs="Arial"/>
              </w:rPr>
              <w:t>Respeta las diferencias físicas, culturales, ideológicas, entre otras, de sus compañeros de clase.</w:t>
            </w:r>
          </w:p>
          <w:p w14:paraId="151A6643" w14:textId="77777777" w:rsidR="000A3821" w:rsidRDefault="000A3821" w:rsidP="00B44678">
            <w:pPr>
              <w:pBdr>
                <w:top w:val="nil"/>
                <w:left w:val="nil"/>
                <w:bottom w:val="nil"/>
                <w:right w:val="nil"/>
                <w:between w:val="nil"/>
              </w:pBdr>
              <w:rPr>
                <w:rFonts w:ascii="Arial" w:eastAsia="Arial" w:hAnsi="Arial" w:cs="Arial"/>
              </w:rPr>
            </w:pPr>
          </w:p>
          <w:p w14:paraId="30D1D602" w14:textId="77777777" w:rsidR="000A3821" w:rsidRDefault="000A3821" w:rsidP="00B44678">
            <w:pPr>
              <w:pBdr>
                <w:top w:val="nil"/>
                <w:left w:val="nil"/>
                <w:bottom w:val="nil"/>
                <w:right w:val="nil"/>
                <w:between w:val="nil"/>
              </w:pBdr>
              <w:rPr>
                <w:rFonts w:ascii="Arial" w:eastAsia="Arial" w:hAnsi="Arial" w:cs="Arial"/>
              </w:rPr>
            </w:pPr>
            <w:r>
              <w:rPr>
                <w:rFonts w:ascii="Arial" w:eastAsia="Arial" w:hAnsi="Arial" w:cs="Arial"/>
              </w:rPr>
              <w:t xml:space="preserve">Participa activamente en las actividades. </w:t>
            </w:r>
          </w:p>
          <w:p w14:paraId="7D0BD102" w14:textId="77777777" w:rsidR="000A3821" w:rsidRDefault="000A3821" w:rsidP="00B44678">
            <w:pPr>
              <w:pBdr>
                <w:top w:val="nil"/>
                <w:left w:val="nil"/>
                <w:bottom w:val="nil"/>
                <w:right w:val="nil"/>
                <w:between w:val="nil"/>
              </w:pBdr>
              <w:rPr>
                <w:rFonts w:ascii="Arial" w:eastAsia="Arial" w:hAnsi="Arial" w:cs="Arial"/>
              </w:rPr>
            </w:pPr>
          </w:p>
          <w:p w14:paraId="495E221A"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rPr>
              <w:t>Interioriza la importancia del cuidado personal integral.</w:t>
            </w:r>
          </w:p>
        </w:tc>
      </w:tr>
    </w:tbl>
    <w:p w14:paraId="61801976" w14:textId="77777777" w:rsidR="000A3821" w:rsidRDefault="000A3821" w:rsidP="000A3821">
      <w:pPr>
        <w:spacing w:after="0" w:line="240" w:lineRule="auto"/>
        <w:rPr>
          <w:rFonts w:ascii="Arial" w:eastAsia="Arial" w:hAnsi="Arial" w:cs="Arial"/>
          <w:b/>
        </w:rPr>
      </w:pPr>
    </w:p>
    <w:p w14:paraId="0A5DA248"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rPr>
        <w:t>GRADO 6° PERIODO 2</w:t>
      </w:r>
    </w:p>
    <w:p w14:paraId="45275289"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6E94D480" w14:textId="77777777" w:rsidTr="001C7BFA">
        <w:trPr>
          <w:jc w:val="center"/>
        </w:trPr>
        <w:tc>
          <w:tcPr>
            <w:tcW w:w="13751" w:type="dxa"/>
            <w:shd w:val="clear" w:color="auto" w:fill="BDD7EE"/>
          </w:tcPr>
          <w:p w14:paraId="10963C5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1C3BD2DE" w14:textId="77777777" w:rsidTr="001C7BFA">
        <w:trPr>
          <w:jc w:val="center"/>
        </w:trPr>
        <w:tc>
          <w:tcPr>
            <w:tcW w:w="13751" w:type="dxa"/>
            <w:shd w:val="clear" w:color="auto" w:fill="BDD7EE"/>
          </w:tcPr>
          <w:p w14:paraId="5EA933F9" w14:textId="77777777" w:rsidR="000A3821" w:rsidRDefault="000A3821" w:rsidP="00B44678">
            <w:pPr>
              <w:rPr>
                <w:rFonts w:ascii="Arial" w:eastAsia="Arial" w:hAnsi="Arial" w:cs="Arial"/>
                <w:b/>
                <w:sz w:val="24"/>
                <w:szCs w:val="24"/>
              </w:rPr>
            </w:pPr>
            <w:r>
              <w:rPr>
                <w:rFonts w:ascii="Arial" w:eastAsia="Arial" w:hAnsi="Arial" w:cs="Arial"/>
                <w:b/>
                <w:sz w:val="24"/>
                <w:szCs w:val="24"/>
              </w:rPr>
              <w:t>CICLO III</w:t>
            </w:r>
          </w:p>
        </w:tc>
      </w:tr>
      <w:tr w:rsidR="000A3821" w14:paraId="3A5E870E" w14:textId="77777777" w:rsidTr="001C7BFA">
        <w:trPr>
          <w:jc w:val="center"/>
        </w:trPr>
        <w:tc>
          <w:tcPr>
            <w:tcW w:w="13751" w:type="dxa"/>
            <w:shd w:val="clear" w:color="auto" w:fill="FFFFFF"/>
          </w:tcPr>
          <w:p w14:paraId="3E154858" w14:textId="77777777" w:rsidR="000A3821" w:rsidRDefault="000A3821" w:rsidP="00B44678">
            <w:pPr>
              <w:rPr>
                <w:rFonts w:ascii="Arial" w:eastAsia="Arial" w:hAnsi="Arial" w:cs="Arial"/>
                <w:b/>
                <w:sz w:val="24"/>
                <w:szCs w:val="24"/>
              </w:rPr>
            </w:pPr>
            <w:r>
              <w:rPr>
                <w:rFonts w:ascii="Arial" w:eastAsia="Arial" w:hAnsi="Arial" w:cs="Arial"/>
                <w:b/>
                <w:sz w:val="24"/>
                <w:szCs w:val="24"/>
              </w:rPr>
              <w:t xml:space="preserve">Objetivo del ciclo </w:t>
            </w:r>
          </w:p>
          <w:p w14:paraId="51852C90" w14:textId="77777777" w:rsidR="000A3821" w:rsidRDefault="000A3821" w:rsidP="00B44678">
            <w:pPr>
              <w:rPr>
                <w:rFonts w:ascii="Arial" w:eastAsia="Arial" w:hAnsi="Arial" w:cs="Arial"/>
                <w:sz w:val="24"/>
                <w:szCs w:val="24"/>
              </w:rPr>
            </w:pPr>
            <w:r>
              <w:rPr>
                <w:rFonts w:ascii="Arial" w:eastAsia="Arial" w:hAnsi="Arial" w:cs="Arial"/>
                <w:sz w:val="24"/>
                <w:szCs w:val="24"/>
              </w:rPr>
              <w:t>Identificar la idea central de textos orales y escritos que contienen vocabulario sencillo y le permiten sostener una conversación simple con sus pares</w:t>
            </w:r>
          </w:p>
          <w:p w14:paraId="7D0B6CEC" w14:textId="77777777" w:rsidR="000A3821" w:rsidRDefault="000A3821" w:rsidP="00B44678">
            <w:pPr>
              <w:rPr>
                <w:rFonts w:ascii="Arial" w:eastAsia="Arial" w:hAnsi="Arial" w:cs="Arial"/>
                <w:b/>
                <w:sz w:val="24"/>
                <w:szCs w:val="24"/>
              </w:rPr>
            </w:pPr>
          </w:p>
        </w:tc>
      </w:tr>
    </w:tbl>
    <w:p w14:paraId="576FFE86"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32413415" w14:textId="77777777" w:rsidTr="001C7BFA">
        <w:trPr>
          <w:jc w:val="center"/>
        </w:trPr>
        <w:tc>
          <w:tcPr>
            <w:tcW w:w="13751" w:type="dxa"/>
            <w:shd w:val="clear" w:color="auto" w:fill="BDD7EE"/>
          </w:tcPr>
          <w:p w14:paraId="7E843DB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SEXTO</w:t>
            </w:r>
          </w:p>
        </w:tc>
      </w:tr>
      <w:tr w:rsidR="000A3821" w14:paraId="33169303" w14:textId="77777777" w:rsidTr="001C7BFA">
        <w:trPr>
          <w:trHeight w:val="440"/>
          <w:jc w:val="center"/>
        </w:trPr>
        <w:tc>
          <w:tcPr>
            <w:tcW w:w="13751" w:type="dxa"/>
          </w:tcPr>
          <w:p w14:paraId="0A77DAEE"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:3 Horas semanales.</w:t>
            </w:r>
          </w:p>
        </w:tc>
      </w:tr>
      <w:tr w:rsidR="000A3821" w14:paraId="601A6399" w14:textId="77777777" w:rsidTr="001C7BFA">
        <w:trPr>
          <w:jc w:val="center"/>
        </w:trPr>
        <w:tc>
          <w:tcPr>
            <w:tcW w:w="13751" w:type="dxa"/>
          </w:tcPr>
          <w:p w14:paraId="04129690" w14:textId="77777777" w:rsidR="000A3821" w:rsidRDefault="000A3821" w:rsidP="00B44678">
            <w:pPr>
              <w:jc w:val="both"/>
              <w:rPr>
                <w:rFonts w:ascii="Arial" w:eastAsia="Arial" w:hAnsi="Arial" w:cs="Arial"/>
                <w:b/>
                <w:sz w:val="24"/>
                <w:szCs w:val="24"/>
              </w:rPr>
            </w:pPr>
            <w:r>
              <w:rPr>
                <w:rFonts w:ascii="Arial" w:eastAsia="Arial" w:hAnsi="Arial" w:cs="Arial"/>
                <w:b/>
                <w:sz w:val="24"/>
                <w:szCs w:val="24"/>
              </w:rPr>
              <w:t>Objetivo de grado</w:t>
            </w:r>
          </w:p>
          <w:p w14:paraId="5826B5D4" w14:textId="77777777" w:rsidR="000A3821" w:rsidRDefault="000A3821" w:rsidP="00B44678">
            <w:pPr>
              <w:jc w:val="both"/>
              <w:rPr>
                <w:rFonts w:ascii="Arial" w:eastAsia="Arial" w:hAnsi="Arial" w:cs="Arial"/>
                <w:sz w:val="23"/>
                <w:szCs w:val="23"/>
              </w:rPr>
            </w:pPr>
            <w:r>
              <w:rPr>
                <w:rFonts w:ascii="Arial" w:eastAsia="Arial" w:hAnsi="Arial" w:cs="Arial"/>
                <w:sz w:val="24"/>
                <w:szCs w:val="24"/>
              </w:rPr>
              <w:t>Comprender textos sobre actividades cotidianas de su interés y a partir de allí sostener conversaciones rutinarias para saludar, despedirse y expresar sus ideas, sensaciones y sentimientos</w:t>
            </w:r>
          </w:p>
        </w:tc>
      </w:tr>
    </w:tbl>
    <w:p w14:paraId="6F6BDFC3"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084501F8" w14:textId="77777777" w:rsidTr="001C7BFA">
        <w:trPr>
          <w:trHeight w:val="298"/>
          <w:jc w:val="center"/>
        </w:trPr>
        <w:tc>
          <w:tcPr>
            <w:tcW w:w="4508" w:type="dxa"/>
            <w:shd w:val="clear" w:color="auto" w:fill="BDD7EE"/>
          </w:tcPr>
          <w:p w14:paraId="18742D5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3BFCDD1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6EBA9DC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152A107A" w14:textId="77777777" w:rsidTr="001C7BFA">
        <w:trPr>
          <w:jc w:val="center"/>
        </w:trPr>
        <w:tc>
          <w:tcPr>
            <w:tcW w:w="4508" w:type="dxa"/>
          </w:tcPr>
          <w:p w14:paraId="5A692CA2"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0FE21CC5"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707663D7" w14:textId="77777777" w:rsidR="000A3821" w:rsidRDefault="000A3821" w:rsidP="00B44678">
            <w:pPr>
              <w:jc w:val="both"/>
              <w:rPr>
                <w:rFonts w:ascii="Arial" w:eastAsia="Arial" w:hAnsi="Arial" w:cs="Arial"/>
              </w:rPr>
            </w:pPr>
            <w:r>
              <w:rPr>
                <w:rFonts w:ascii="Arial" w:eastAsia="Arial" w:hAnsi="Arial" w:cs="Arial"/>
              </w:rPr>
              <w:t>Sociolingüística.</w:t>
            </w:r>
          </w:p>
          <w:p w14:paraId="08E12ABE" w14:textId="77777777" w:rsidR="000A3821" w:rsidRDefault="000A3821" w:rsidP="00B44678">
            <w:pPr>
              <w:jc w:val="both"/>
              <w:rPr>
                <w:rFonts w:ascii="Arial" w:eastAsia="Arial" w:hAnsi="Arial" w:cs="Arial"/>
                <w:b/>
              </w:rPr>
            </w:pPr>
          </w:p>
          <w:p w14:paraId="41316369" w14:textId="77777777" w:rsidR="000A3821" w:rsidRDefault="000A3821" w:rsidP="00B44678">
            <w:pPr>
              <w:jc w:val="both"/>
              <w:rPr>
                <w:rFonts w:ascii="Arial" w:eastAsia="Arial" w:hAnsi="Arial" w:cs="Arial"/>
                <w:b/>
              </w:rPr>
            </w:pPr>
          </w:p>
          <w:p w14:paraId="1EBF8950" w14:textId="77777777" w:rsidR="000A3821" w:rsidRDefault="000A3821" w:rsidP="00B44678">
            <w:pPr>
              <w:jc w:val="both"/>
              <w:rPr>
                <w:rFonts w:ascii="Arial" w:eastAsia="Arial" w:hAnsi="Arial" w:cs="Arial"/>
                <w:b/>
              </w:rPr>
            </w:pPr>
          </w:p>
        </w:tc>
        <w:tc>
          <w:tcPr>
            <w:tcW w:w="4332" w:type="dxa"/>
          </w:tcPr>
          <w:p w14:paraId="3503978F" w14:textId="77777777" w:rsidR="000A3821" w:rsidRDefault="000A3821" w:rsidP="00B44678">
            <w:pPr>
              <w:jc w:val="both"/>
              <w:rPr>
                <w:rFonts w:ascii="Arial" w:eastAsia="Arial" w:hAnsi="Arial" w:cs="Arial"/>
                <w:sz w:val="20"/>
                <w:szCs w:val="20"/>
              </w:rPr>
            </w:pPr>
          </w:p>
          <w:tbl>
            <w:tblPr>
              <w:tblW w:w="2790" w:type="dxa"/>
              <w:tblBorders>
                <w:top w:val="nil"/>
                <w:left w:val="nil"/>
                <w:bottom w:val="nil"/>
                <w:right w:val="nil"/>
                <w:insideH w:val="nil"/>
                <w:insideV w:val="nil"/>
              </w:tblBorders>
              <w:tblLayout w:type="fixed"/>
              <w:tblLook w:val="0600" w:firstRow="0" w:lastRow="0" w:firstColumn="0" w:lastColumn="0" w:noHBand="1" w:noVBand="1"/>
            </w:tblPr>
            <w:tblGrid>
              <w:gridCol w:w="2790"/>
            </w:tblGrid>
            <w:tr w:rsidR="000A3821" w14:paraId="78288295" w14:textId="77777777" w:rsidTr="00B44678">
              <w:trPr>
                <w:trHeight w:val="470"/>
              </w:trPr>
              <w:tc>
                <w:tcPr>
                  <w:tcW w:w="2790" w:type="dxa"/>
                  <w:tcBorders>
                    <w:top w:val="nil"/>
                    <w:left w:val="nil"/>
                    <w:bottom w:val="nil"/>
                    <w:right w:val="nil"/>
                  </w:tcBorders>
                  <w:tcMar>
                    <w:top w:w="100" w:type="dxa"/>
                    <w:left w:w="140" w:type="dxa"/>
                    <w:bottom w:w="100" w:type="dxa"/>
                    <w:right w:w="140" w:type="dxa"/>
                  </w:tcMar>
                </w:tcPr>
                <w:p w14:paraId="65DA0617" w14:textId="77777777" w:rsidR="000A3821" w:rsidRDefault="000A3821" w:rsidP="00B44678">
                  <w:pPr>
                    <w:spacing w:before="240" w:after="240" w:line="240" w:lineRule="auto"/>
                    <w:jc w:val="both"/>
                    <w:rPr>
                      <w:rFonts w:ascii="Arial" w:eastAsia="Arial" w:hAnsi="Arial" w:cs="Arial"/>
                      <w:b/>
                    </w:rPr>
                  </w:pPr>
                  <w:r>
                    <w:rPr>
                      <w:rFonts w:ascii="Arial" w:eastAsia="Arial" w:hAnsi="Arial" w:cs="Arial"/>
                      <w:b/>
                    </w:rPr>
                    <w:t>CONVIVENCIA Y PAZ:</w:t>
                  </w:r>
                </w:p>
              </w:tc>
            </w:tr>
          </w:tbl>
          <w:p w14:paraId="4526935A" w14:textId="77777777" w:rsidR="000A3821" w:rsidRDefault="000A3821" w:rsidP="00B44678">
            <w:pPr>
              <w:jc w:val="both"/>
              <w:rPr>
                <w:rFonts w:ascii="Arial" w:eastAsia="Arial" w:hAnsi="Arial" w:cs="Arial"/>
              </w:rPr>
            </w:pPr>
            <w:r>
              <w:rPr>
                <w:rFonts w:ascii="Arial" w:eastAsia="Arial" w:hAnsi="Arial" w:cs="Arial"/>
              </w:rPr>
              <w:t>Conozco procesos y técnicas de mediación de conflictos (competencia conocimiento)</w:t>
            </w:r>
          </w:p>
          <w:p w14:paraId="73EFBC08" w14:textId="77777777" w:rsidR="000A3821" w:rsidRDefault="000A3821" w:rsidP="00B44678">
            <w:pPr>
              <w:jc w:val="both"/>
              <w:rPr>
                <w:rFonts w:ascii="Arial" w:eastAsia="Arial" w:hAnsi="Arial" w:cs="Arial"/>
              </w:rPr>
            </w:pPr>
          </w:p>
        </w:tc>
        <w:tc>
          <w:tcPr>
            <w:tcW w:w="4911" w:type="dxa"/>
          </w:tcPr>
          <w:p w14:paraId="4F0D8507" w14:textId="77777777" w:rsidR="000A3821" w:rsidRDefault="000A3821" w:rsidP="00B44678">
            <w:pPr>
              <w:jc w:val="both"/>
              <w:rPr>
                <w:rFonts w:ascii="Arial" w:eastAsia="Arial" w:hAnsi="Arial" w:cs="Arial"/>
                <w:sz w:val="20"/>
                <w:szCs w:val="20"/>
              </w:rPr>
            </w:pPr>
          </w:p>
          <w:p w14:paraId="54B53CC7" w14:textId="77777777" w:rsidR="000A3821" w:rsidRDefault="000A3821" w:rsidP="00B44678">
            <w:pPr>
              <w:jc w:val="both"/>
              <w:rPr>
                <w:rFonts w:ascii="Arial" w:eastAsia="Arial" w:hAnsi="Arial" w:cs="Arial"/>
                <w:sz w:val="20"/>
                <w:szCs w:val="20"/>
              </w:rPr>
            </w:pPr>
          </w:p>
          <w:tbl>
            <w:tblPr>
              <w:tblW w:w="4695" w:type="dxa"/>
              <w:tblBorders>
                <w:top w:val="nil"/>
                <w:left w:val="nil"/>
                <w:bottom w:val="nil"/>
                <w:right w:val="nil"/>
                <w:insideH w:val="nil"/>
                <w:insideV w:val="nil"/>
              </w:tblBorders>
              <w:tblLayout w:type="fixed"/>
              <w:tblLook w:val="0600" w:firstRow="0" w:lastRow="0" w:firstColumn="0" w:lastColumn="0" w:noHBand="1" w:noVBand="1"/>
            </w:tblPr>
            <w:tblGrid>
              <w:gridCol w:w="4695"/>
            </w:tblGrid>
            <w:tr w:rsidR="000A3821" w14:paraId="13EFEA81" w14:textId="77777777" w:rsidTr="00B44678">
              <w:trPr>
                <w:trHeight w:val="4070"/>
              </w:trPr>
              <w:tc>
                <w:tcPr>
                  <w:tcW w:w="4695" w:type="dxa"/>
                  <w:tcBorders>
                    <w:top w:val="nil"/>
                    <w:left w:val="nil"/>
                    <w:bottom w:val="nil"/>
                    <w:right w:val="nil"/>
                  </w:tcBorders>
                  <w:tcMar>
                    <w:top w:w="100" w:type="dxa"/>
                    <w:left w:w="140" w:type="dxa"/>
                    <w:bottom w:w="100" w:type="dxa"/>
                    <w:right w:w="140" w:type="dxa"/>
                  </w:tcMar>
                </w:tcPr>
                <w:p w14:paraId="47E972F6" w14:textId="77777777" w:rsidR="000A3821" w:rsidRDefault="000A3821" w:rsidP="00B44678">
                  <w:pPr>
                    <w:spacing w:before="240" w:after="0"/>
                    <w:jc w:val="both"/>
                    <w:rPr>
                      <w:rFonts w:ascii="Arial" w:eastAsia="Arial" w:hAnsi="Arial" w:cs="Arial"/>
                      <w:sz w:val="20"/>
                      <w:szCs w:val="20"/>
                    </w:rPr>
                  </w:pPr>
                  <w:r>
                    <w:rPr>
                      <w:rFonts w:ascii="Arial" w:eastAsia="Arial" w:hAnsi="Arial" w:cs="Arial"/>
                      <w:b/>
                      <w:sz w:val="20"/>
                      <w:szCs w:val="20"/>
                    </w:rPr>
                    <w:t>TIPO INTELECTUAL: TOMA DE DECISIONES</w:t>
                  </w:r>
                  <w:r>
                    <w:rPr>
                      <w:rFonts w:ascii="Arial" w:eastAsia="Arial" w:hAnsi="Arial" w:cs="Arial"/>
                      <w:sz w:val="20"/>
                      <w:szCs w:val="20"/>
                    </w:rPr>
                    <w:t>.</w:t>
                  </w:r>
                </w:p>
                <w:p w14:paraId="61EC2AF2" w14:textId="77777777" w:rsidR="000A3821" w:rsidRDefault="000A3821" w:rsidP="00B44678">
                  <w:pPr>
                    <w:spacing w:before="240" w:after="0"/>
                    <w:jc w:val="both"/>
                    <w:rPr>
                      <w:rFonts w:ascii="Arial" w:eastAsia="Arial" w:hAnsi="Arial" w:cs="Arial"/>
                      <w:sz w:val="20"/>
                      <w:szCs w:val="20"/>
                    </w:rPr>
                  </w:pPr>
                  <w:r>
                    <w:rPr>
                      <w:rFonts w:ascii="Arial" w:eastAsia="Arial" w:hAnsi="Arial" w:cs="Arial"/>
                      <w:b/>
                      <w:sz w:val="20"/>
                      <w:szCs w:val="20"/>
                    </w:rPr>
                    <w:t>INDICADOR</w:t>
                  </w:r>
                  <w:r>
                    <w:rPr>
                      <w:rFonts w:ascii="Arial" w:eastAsia="Arial" w:hAnsi="Arial" w:cs="Arial"/>
                      <w:sz w:val="20"/>
                      <w:szCs w:val="20"/>
                    </w:rPr>
                    <w:t>: Establecer juicios argumentados y definir acciones adecuadas para resolver una situación determinada.</w:t>
                  </w:r>
                </w:p>
                <w:p w14:paraId="3C386F1D" w14:textId="77777777" w:rsidR="000A3821" w:rsidRDefault="000A3821" w:rsidP="00B44678">
                  <w:pPr>
                    <w:spacing w:before="240" w:after="0"/>
                    <w:jc w:val="both"/>
                    <w:rPr>
                      <w:rFonts w:ascii="Arial" w:eastAsia="Arial" w:hAnsi="Arial" w:cs="Arial"/>
                      <w:b/>
                      <w:sz w:val="20"/>
                      <w:szCs w:val="20"/>
                    </w:rPr>
                  </w:pPr>
                  <w:r>
                    <w:rPr>
                      <w:rFonts w:ascii="Arial" w:eastAsia="Arial" w:hAnsi="Arial" w:cs="Arial"/>
                      <w:b/>
                      <w:sz w:val="20"/>
                      <w:szCs w:val="20"/>
                    </w:rPr>
                    <w:t>EVIDENCIAS:</w:t>
                  </w:r>
                </w:p>
                <w:p w14:paraId="5C0B8646" w14:textId="77777777" w:rsidR="000A3821" w:rsidRDefault="000A3821" w:rsidP="00B44678">
                  <w:pPr>
                    <w:spacing w:before="240" w:after="0"/>
                    <w:jc w:val="both"/>
                    <w:rPr>
                      <w:rFonts w:ascii="Arial" w:eastAsia="Arial" w:hAnsi="Arial" w:cs="Arial"/>
                      <w:sz w:val="20"/>
                      <w:szCs w:val="20"/>
                    </w:rPr>
                  </w:pPr>
                  <w:r>
                    <w:rPr>
                      <w:rFonts w:ascii="Arial" w:eastAsia="Arial" w:hAnsi="Arial" w:cs="Arial"/>
                      <w:sz w:val="20"/>
                      <w:szCs w:val="20"/>
                    </w:rPr>
                    <w:t>▲ Identifico las situaciones cercanas a mi colegio que tienen diferentes modos de resolverse.</w:t>
                  </w:r>
                </w:p>
                <w:p w14:paraId="412B03FF" w14:textId="77777777" w:rsidR="000A3821" w:rsidRDefault="000A3821" w:rsidP="00B44678">
                  <w:pPr>
                    <w:spacing w:before="240" w:after="0"/>
                    <w:jc w:val="both"/>
                    <w:rPr>
                      <w:rFonts w:ascii="Arial" w:eastAsia="Arial" w:hAnsi="Arial" w:cs="Arial"/>
                      <w:sz w:val="20"/>
                      <w:szCs w:val="20"/>
                    </w:rPr>
                  </w:pPr>
                  <w:r>
                    <w:rPr>
                      <w:rFonts w:ascii="Arial" w:eastAsia="Arial" w:hAnsi="Arial" w:cs="Arial"/>
                      <w:sz w:val="20"/>
                      <w:szCs w:val="20"/>
                    </w:rPr>
                    <w:t>▲ Escucho la información, opinión y argumentos de otros sobre una situación.</w:t>
                  </w:r>
                </w:p>
                <w:p w14:paraId="2A451BF0" w14:textId="77777777" w:rsidR="000A3821" w:rsidRDefault="000A3821" w:rsidP="00B44678">
                  <w:pPr>
                    <w:spacing w:before="240" w:after="0"/>
                    <w:jc w:val="both"/>
                    <w:rPr>
                      <w:rFonts w:ascii="Arial" w:eastAsia="Arial" w:hAnsi="Arial" w:cs="Arial"/>
                      <w:b/>
                      <w:i/>
                      <w:sz w:val="20"/>
                      <w:szCs w:val="20"/>
                    </w:rPr>
                  </w:pPr>
                  <w:r>
                    <w:rPr>
                      <w:rFonts w:ascii="Arial" w:eastAsia="Arial" w:hAnsi="Arial" w:cs="Arial"/>
                      <w:sz w:val="20"/>
                      <w:szCs w:val="20"/>
                    </w:rPr>
                    <w:t xml:space="preserve">▲ </w:t>
                  </w:r>
                  <w:r>
                    <w:rPr>
                      <w:rFonts w:ascii="Arial" w:eastAsia="Arial" w:hAnsi="Arial" w:cs="Arial"/>
                      <w:b/>
                      <w:i/>
                      <w:sz w:val="20"/>
                      <w:szCs w:val="20"/>
                    </w:rPr>
                    <w:t>Reconozco las posibles formas de enfrentar una situación.</w:t>
                  </w:r>
                </w:p>
                <w:p w14:paraId="384D98E9" w14:textId="77777777" w:rsidR="000A3821" w:rsidRDefault="000A3821" w:rsidP="00B44678">
                  <w:pPr>
                    <w:spacing w:before="240" w:after="0"/>
                    <w:jc w:val="both"/>
                    <w:rPr>
                      <w:rFonts w:ascii="Arial" w:eastAsia="Arial" w:hAnsi="Arial" w:cs="Arial"/>
                      <w:b/>
                      <w:i/>
                      <w:sz w:val="20"/>
                      <w:szCs w:val="20"/>
                    </w:rPr>
                  </w:pPr>
                  <w:r>
                    <w:rPr>
                      <w:rFonts w:ascii="Arial" w:eastAsia="Arial" w:hAnsi="Arial" w:cs="Arial"/>
                      <w:b/>
                      <w:i/>
                      <w:sz w:val="20"/>
                      <w:szCs w:val="20"/>
                    </w:rPr>
                    <w:t>▲ Selecciono una de las formas de actuar posibles.</w:t>
                  </w:r>
                </w:p>
              </w:tc>
            </w:tr>
          </w:tbl>
          <w:p w14:paraId="760411C1" w14:textId="77777777" w:rsidR="000A3821" w:rsidRDefault="000A3821" w:rsidP="00B44678">
            <w:pPr>
              <w:jc w:val="both"/>
              <w:rPr>
                <w:rFonts w:ascii="Arial" w:eastAsia="Arial" w:hAnsi="Arial" w:cs="Arial"/>
                <w:sz w:val="20"/>
                <w:szCs w:val="20"/>
              </w:rPr>
            </w:pPr>
            <w:r>
              <w:rPr>
                <w:rFonts w:ascii="Arial" w:eastAsia="Arial" w:hAnsi="Arial" w:cs="Arial"/>
                <w:b/>
                <w:i/>
              </w:rPr>
              <w:t>▲ Asumo las consecuencias de mis decisiones</w:t>
            </w:r>
          </w:p>
        </w:tc>
      </w:tr>
      <w:tr w:rsidR="000A3821" w14:paraId="2C904B3F" w14:textId="77777777" w:rsidTr="001C7BFA">
        <w:trPr>
          <w:jc w:val="center"/>
        </w:trPr>
        <w:tc>
          <w:tcPr>
            <w:tcW w:w="13751" w:type="dxa"/>
            <w:gridSpan w:val="3"/>
            <w:shd w:val="clear" w:color="auto" w:fill="9CC3E5"/>
          </w:tcPr>
          <w:p w14:paraId="09C6D97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178F4B48" w14:textId="77777777" w:rsidTr="001C7BFA">
        <w:trPr>
          <w:jc w:val="center"/>
        </w:trPr>
        <w:tc>
          <w:tcPr>
            <w:tcW w:w="13751" w:type="dxa"/>
            <w:gridSpan w:val="3"/>
          </w:tcPr>
          <w:p w14:paraId="36A37426" w14:textId="77777777" w:rsidR="000A3821" w:rsidRDefault="000A3821" w:rsidP="00B44678">
            <w:pPr>
              <w:jc w:val="both"/>
              <w:rPr>
                <w:rFonts w:ascii="Arial" w:eastAsia="Arial" w:hAnsi="Arial" w:cs="Arial"/>
                <w:b/>
              </w:rPr>
            </w:pPr>
          </w:p>
          <w:p w14:paraId="37AB9B7D"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4D78E167"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316C01D6" w14:textId="77777777" w:rsidR="000A3821" w:rsidRDefault="000A3821" w:rsidP="00B44678">
            <w:pPr>
              <w:jc w:val="both"/>
              <w:rPr>
                <w:rFonts w:ascii="Arial" w:eastAsia="Arial" w:hAnsi="Arial" w:cs="Arial"/>
                <w:b/>
              </w:rPr>
            </w:pPr>
          </w:p>
        </w:tc>
      </w:tr>
    </w:tbl>
    <w:p w14:paraId="2FFC6EED"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2D3D6579" w14:textId="77777777" w:rsidTr="001C7BFA">
        <w:trPr>
          <w:trHeight w:val="260"/>
          <w:jc w:val="center"/>
        </w:trPr>
        <w:tc>
          <w:tcPr>
            <w:tcW w:w="5952" w:type="dxa"/>
            <w:gridSpan w:val="2"/>
            <w:shd w:val="clear" w:color="auto" w:fill="BDD7EE"/>
            <w:vAlign w:val="center"/>
          </w:tcPr>
          <w:p w14:paraId="023855E4"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2</w:t>
            </w:r>
          </w:p>
        </w:tc>
        <w:tc>
          <w:tcPr>
            <w:tcW w:w="7786" w:type="dxa"/>
            <w:gridSpan w:val="2"/>
            <w:shd w:val="clear" w:color="auto" w:fill="BDD7EE"/>
            <w:vAlign w:val="center"/>
          </w:tcPr>
          <w:p w14:paraId="4643AC7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SEXTO</w:t>
            </w:r>
          </w:p>
        </w:tc>
      </w:tr>
      <w:tr w:rsidR="000A3821" w14:paraId="64EFF660" w14:textId="77777777" w:rsidTr="001C7BFA">
        <w:trPr>
          <w:trHeight w:val="440"/>
          <w:jc w:val="center"/>
        </w:trPr>
        <w:tc>
          <w:tcPr>
            <w:tcW w:w="2551" w:type="dxa"/>
            <w:tcBorders>
              <w:right w:val="single" w:sz="4" w:space="0" w:color="000000"/>
            </w:tcBorders>
            <w:shd w:val="clear" w:color="auto" w:fill="BDD7EE"/>
            <w:vAlign w:val="center"/>
          </w:tcPr>
          <w:p w14:paraId="276A9B90"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3FDEBD8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5F19B23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77D5ECF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3284A15B" w14:textId="77777777" w:rsidTr="001C7BFA">
        <w:trPr>
          <w:trHeight w:val="1400"/>
          <w:jc w:val="center"/>
        </w:trPr>
        <w:tc>
          <w:tcPr>
            <w:tcW w:w="2551" w:type="dxa"/>
            <w:tcBorders>
              <w:right w:val="single" w:sz="4" w:space="0" w:color="000000"/>
            </w:tcBorders>
            <w:shd w:val="clear" w:color="auto" w:fill="FFFFFF"/>
          </w:tcPr>
          <w:p w14:paraId="64CBA175" w14:textId="77777777" w:rsidR="000A3821" w:rsidRDefault="000A3821" w:rsidP="00B44678">
            <w:pPr>
              <w:pBdr>
                <w:top w:val="nil"/>
                <w:left w:val="nil"/>
                <w:bottom w:val="nil"/>
                <w:right w:val="nil"/>
                <w:between w:val="nil"/>
              </w:pBdr>
              <w:rPr>
                <w:rFonts w:ascii="Arial" w:eastAsia="Arial" w:hAnsi="Arial" w:cs="Arial"/>
                <w:b/>
                <w:color w:val="000000"/>
              </w:rPr>
            </w:pPr>
            <w:r>
              <w:rPr>
                <w:rFonts w:ascii="Arial" w:eastAsia="Arial" w:hAnsi="Arial" w:cs="Arial"/>
                <w:b/>
                <w:color w:val="000000"/>
              </w:rPr>
              <w:t>What do we have?</w:t>
            </w:r>
          </w:p>
          <w:p w14:paraId="72FDE483" w14:textId="77777777" w:rsidR="000A3821" w:rsidRDefault="000A3821" w:rsidP="00B44678">
            <w:pPr>
              <w:pBdr>
                <w:top w:val="nil"/>
                <w:left w:val="nil"/>
                <w:bottom w:val="nil"/>
                <w:right w:val="nil"/>
                <w:between w:val="nil"/>
              </w:pBdr>
              <w:rPr>
                <w:rFonts w:ascii="Arial" w:eastAsia="Arial" w:hAnsi="Arial" w:cs="Arial"/>
                <w:b/>
              </w:rPr>
            </w:pPr>
          </w:p>
          <w:p w14:paraId="11345BB8" w14:textId="77777777" w:rsidR="000A3821" w:rsidRDefault="000A3821" w:rsidP="00B44678">
            <w:pPr>
              <w:pBdr>
                <w:top w:val="nil"/>
                <w:left w:val="nil"/>
                <w:bottom w:val="nil"/>
                <w:right w:val="nil"/>
                <w:between w:val="nil"/>
              </w:pBdr>
              <w:rPr>
                <w:rFonts w:ascii="Arial" w:eastAsia="Arial" w:hAnsi="Arial" w:cs="Arial"/>
                <w:b/>
              </w:rPr>
            </w:pPr>
          </w:p>
          <w:p w14:paraId="20AF6B80" w14:textId="77777777" w:rsidR="000A3821" w:rsidRDefault="000A3821" w:rsidP="00B44678">
            <w:pPr>
              <w:pBdr>
                <w:top w:val="nil"/>
                <w:left w:val="nil"/>
                <w:bottom w:val="nil"/>
                <w:right w:val="nil"/>
                <w:between w:val="nil"/>
              </w:pBdr>
              <w:rPr>
                <w:rFonts w:ascii="Arial" w:eastAsia="Arial" w:hAnsi="Arial" w:cs="Arial"/>
                <w:b/>
              </w:rPr>
            </w:pPr>
          </w:p>
        </w:tc>
        <w:tc>
          <w:tcPr>
            <w:tcW w:w="3401" w:type="dxa"/>
            <w:tcBorders>
              <w:left w:val="single" w:sz="4" w:space="0" w:color="000000"/>
            </w:tcBorders>
            <w:shd w:val="clear" w:color="auto" w:fill="FFFFFF"/>
          </w:tcPr>
          <w:p w14:paraId="04BBD62F" w14:textId="77777777" w:rsidR="000A3821" w:rsidRDefault="000A3821" w:rsidP="00B44678">
            <w:pPr>
              <w:jc w:val="both"/>
              <w:rPr>
                <w:rFonts w:ascii="Arial" w:eastAsia="Arial" w:hAnsi="Arial" w:cs="Arial"/>
              </w:rPr>
            </w:pPr>
            <w:r>
              <w:rPr>
                <w:rFonts w:ascii="Arial" w:eastAsia="Arial" w:hAnsi="Arial" w:cs="Arial"/>
              </w:rPr>
              <w:t xml:space="preserve">Escucha: </w:t>
            </w:r>
          </w:p>
          <w:p w14:paraId="351483E5" w14:textId="77777777" w:rsidR="000A3821" w:rsidRDefault="000A3821" w:rsidP="00B44678">
            <w:pPr>
              <w:jc w:val="both"/>
              <w:rPr>
                <w:rFonts w:ascii="Arial" w:eastAsia="Arial" w:hAnsi="Arial" w:cs="Arial"/>
              </w:rPr>
            </w:pPr>
            <w:r>
              <w:rPr>
                <w:rFonts w:ascii="Arial" w:eastAsia="Arial" w:hAnsi="Arial" w:cs="Arial"/>
              </w:rPr>
              <w:t>Comprendo preguntas y expresiones orales que se refieren a mí, a mi familia, mis amigos y mi entorno. 1, 2, 3.</w:t>
            </w:r>
          </w:p>
        </w:tc>
        <w:tc>
          <w:tcPr>
            <w:tcW w:w="4104" w:type="dxa"/>
            <w:tcBorders>
              <w:left w:val="single" w:sz="4" w:space="0" w:color="000000"/>
            </w:tcBorders>
            <w:shd w:val="clear" w:color="auto" w:fill="FFFFFF"/>
          </w:tcPr>
          <w:p w14:paraId="6F14B238"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Responde a preguntas relacionadas con el “qué, quién y cuándo” después de leer o escuchar un texto corto y sencillo, siempre y cuando el tema esté relacionado con eventos que le son familiares. 5</w:t>
            </w:r>
          </w:p>
          <w:p w14:paraId="0805F9DF" w14:textId="77777777" w:rsidR="000A3821" w:rsidRDefault="000A3821" w:rsidP="00B44678">
            <w:pPr>
              <w:pBdr>
                <w:top w:val="nil"/>
                <w:left w:val="nil"/>
                <w:bottom w:val="nil"/>
                <w:right w:val="nil"/>
                <w:between w:val="nil"/>
              </w:pBdr>
              <w:rPr>
                <w:rFonts w:ascii="Arial" w:eastAsia="Arial" w:hAnsi="Arial" w:cs="Arial"/>
                <w:color w:val="000000"/>
              </w:rPr>
            </w:pPr>
          </w:p>
          <w:p w14:paraId="684F864C"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Participa en una conversación corta. para decir su nombre, edad y datos básicos a profesores, amigos y familiares .1</w:t>
            </w:r>
          </w:p>
          <w:p w14:paraId="4DE00AD8"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270CD643" w14:textId="77777777" w:rsidR="000A3821" w:rsidRDefault="000A3821" w:rsidP="00B44678">
            <w:pPr>
              <w:jc w:val="both"/>
              <w:rPr>
                <w:rFonts w:ascii="Arial" w:eastAsia="Arial" w:hAnsi="Arial" w:cs="Arial"/>
                <w:sz w:val="24"/>
                <w:szCs w:val="24"/>
              </w:rPr>
            </w:pPr>
          </w:p>
        </w:tc>
      </w:tr>
      <w:tr w:rsidR="000A3821" w14:paraId="784FDFB5" w14:textId="77777777" w:rsidTr="001C7BFA">
        <w:trPr>
          <w:trHeight w:val="1400"/>
          <w:jc w:val="center"/>
        </w:trPr>
        <w:tc>
          <w:tcPr>
            <w:tcW w:w="2551" w:type="dxa"/>
            <w:tcBorders>
              <w:right w:val="single" w:sz="4" w:space="0" w:color="000000"/>
            </w:tcBorders>
            <w:shd w:val="clear" w:color="auto" w:fill="FFFFFF"/>
          </w:tcPr>
          <w:p w14:paraId="252EF1CF"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14FF4C32" w14:textId="77777777" w:rsidR="000A3821" w:rsidRDefault="000A3821" w:rsidP="00B44678">
            <w:pPr>
              <w:jc w:val="both"/>
              <w:rPr>
                <w:rFonts w:ascii="Arial" w:eastAsia="Arial" w:hAnsi="Arial" w:cs="Arial"/>
              </w:rPr>
            </w:pPr>
            <w:r>
              <w:rPr>
                <w:rFonts w:ascii="Arial" w:eastAsia="Arial" w:hAnsi="Arial" w:cs="Arial"/>
              </w:rPr>
              <w:t xml:space="preserve">Lectura: </w:t>
            </w:r>
          </w:p>
          <w:p w14:paraId="211AE445" w14:textId="77777777" w:rsidR="000A3821" w:rsidRDefault="000A3821" w:rsidP="00B44678">
            <w:pPr>
              <w:jc w:val="both"/>
              <w:rPr>
                <w:rFonts w:ascii="Arial" w:eastAsia="Arial" w:hAnsi="Arial" w:cs="Arial"/>
              </w:rPr>
            </w:pPr>
            <w:r>
              <w:rPr>
                <w:rFonts w:ascii="Arial" w:eastAsia="Arial" w:hAnsi="Arial" w:cs="Arial"/>
              </w:rPr>
              <w:t xml:space="preserve">Puedo extraer información general y específica de un texto corto y escrito en un lenguaje sencillo. 1, 2. </w:t>
            </w:r>
          </w:p>
          <w:p w14:paraId="1FB3F732" w14:textId="77777777" w:rsidR="000A3821" w:rsidRDefault="000A3821" w:rsidP="00B44678">
            <w:pPr>
              <w:jc w:val="both"/>
              <w:rPr>
                <w:rFonts w:ascii="Arial" w:eastAsia="Arial" w:hAnsi="Arial" w:cs="Arial"/>
              </w:rPr>
            </w:pPr>
            <w:r>
              <w:rPr>
                <w:rFonts w:ascii="Arial" w:eastAsia="Arial" w:hAnsi="Arial" w:cs="Arial"/>
              </w:rPr>
              <w:t>Identifico el significado adecuado de palabras en el diccionario según el contexto. 1, 2.</w:t>
            </w:r>
          </w:p>
          <w:p w14:paraId="561F019E" w14:textId="77777777" w:rsidR="000A3821" w:rsidRDefault="000A3821" w:rsidP="00B44678">
            <w:pPr>
              <w:jc w:val="both"/>
              <w:rPr>
                <w:rFonts w:ascii="Arial" w:eastAsia="Arial" w:hAnsi="Arial" w:cs="Arial"/>
              </w:rPr>
            </w:pPr>
          </w:p>
        </w:tc>
        <w:tc>
          <w:tcPr>
            <w:tcW w:w="4104" w:type="dxa"/>
            <w:tcBorders>
              <w:left w:val="single" w:sz="4" w:space="0" w:color="000000"/>
            </w:tcBorders>
            <w:shd w:val="clear" w:color="auto" w:fill="FFFFFF"/>
          </w:tcPr>
          <w:p w14:paraId="7E8DFD09"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Responde a preguntas relacionadas con el “qué, quién, dónde y cuándo” después de leer o escuchar un texto corto y sencillo, siempre y cuando el tema esté relacionado con eventos que le son familiares. 6</w:t>
            </w:r>
          </w:p>
          <w:p w14:paraId="28313F07" w14:textId="77777777" w:rsidR="000A3821" w:rsidRDefault="000A3821" w:rsidP="00B44678">
            <w:pPr>
              <w:pBdr>
                <w:top w:val="nil"/>
                <w:left w:val="nil"/>
                <w:bottom w:val="nil"/>
                <w:right w:val="nil"/>
                <w:between w:val="nil"/>
              </w:pBdr>
              <w:rPr>
                <w:rFonts w:ascii="Arial" w:eastAsia="Arial" w:hAnsi="Arial" w:cs="Arial"/>
                <w:color w:val="000000"/>
              </w:rPr>
            </w:pPr>
          </w:p>
          <w:p w14:paraId="044BB3A8"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Comprende y utiliza palabras familiares y frases cortas sobre rutinas, actividades cotidianas y gustos. 3</w:t>
            </w:r>
          </w:p>
          <w:p w14:paraId="6737EBC7" w14:textId="77777777" w:rsidR="000A3821" w:rsidRDefault="000A3821" w:rsidP="00B44678">
            <w:pPr>
              <w:pBdr>
                <w:top w:val="nil"/>
                <w:left w:val="nil"/>
                <w:bottom w:val="nil"/>
                <w:right w:val="nil"/>
                <w:between w:val="nil"/>
              </w:pBdr>
              <w:rPr>
                <w:rFonts w:ascii="Arial" w:eastAsia="Arial" w:hAnsi="Arial" w:cs="Arial"/>
                <w:color w:val="000000"/>
              </w:rPr>
            </w:pPr>
          </w:p>
        </w:tc>
        <w:tc>
          <w:tcPr>
            <w:tcW w:w="3682" w:type="dxa"/>
            <w:tcBorders>
              <w:left w:val="single" w:sz="4" w:space="0" w:color="000000"/>
            </w:tcBorders>
            <w:shd w:val="clear" w:color="auto" w:fill="FFFFFF"/>
          </w:tcPr>
          <w:p w14:paraId="675D1086" w14:textId="77777777" w:rsidR="000A3821" w:rsidRDefault="000A3821" w:rsidP="00B44678">
            <w:pPr>
              <w:jc w:val="both"/>
              <w:rPr>
                <w:rFonts w:ascii="Arial" w:eastAsia="Arial" w:hAnsi="Arial" w:cs="Arial"/>
                <w:sz w:val="24"/>
                <w:szCs w:val="24"/>
              </w:rPr>
            </w:pPr>
          </w:p>
        </w:tc>
      </w:tr>
      <w:tr w:rsidR="000A3821" w14:paraId="7E92C30B" w14:textId="77777777" w:rsidTr="001C7BFA">
        <w:trPr>
          <w:trHeight w:val="1400"/>
          <w:jc w:val="center"/>
        </w:trPr>
        <w:tc>
          <w:tcPr>
            <w:tcW w:w="2551" w:type="dxa"/>
            <w:tcBorders>
              <w:right w:val="single" w:sz="4" w:space="0" w:color="000000"/>
            </w:tcBorders>
            <w:shd w:val="clear" w:color="auto" w:fill="FFFFFF"/>
          </w:tcPr>
          <w:p w14:paraId="2B462CB3"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3E2D91F0" w14:textId="77777777" w:rsidR="000A3821" w:rsidRDefault="000A3821" w:rsidP="00B44678">
            <w:pPr>
              <w:jc w:val="both"/>
              <w:rPr>
                <w:rFonts w:ascii="Arial" w:eastAsia="Arial" w:hAnsi="Arial" w:cs="Arial"/>
              </w:rPr>
            </w:pPr>
            <w:r>
              <w:rPr>
                <w:rFonts w:ascii="Arial" w:eastAsia="Arial" w:hAnsi="Arial" w:cs="Arial"/>
              </w:rPr>
              <w:t xml:space="preserve">Escritura: </w:t>
            </w:r>
          </w:p>
          <w:p w14:paraId="754485E4" w14:textId="77777777" w:rsidR="000A3821" w:rsidRDefault="000A3821" w:rsidP="00B44678">
            <w:pPr>
              <w:jc w:val="both"/>
              <w:rPr>
                <w:rFonts w:ascii="Arial" w:eastAsia="Arial" w:hAnsi="Arial" w:cs="Arial"/>
              </w:rPr>
            </w:pPr>
            <w:r>
              <w:rPr>
                <w:rFonts w:ascii="Arial" w:eastAsia="Arial" w:hAnsi="Arial" w:cs="Arial"/>
              </w:rPr>
              <w:t>Escribo mensajes cortos y con diferentes propósitos relacionados con situaciones, objetos o personas de mi entorno inmediato. 1.</w:t>
            </w:r>
          </w:p>
        </w:tc>
        <w:tc>
          <w:tcPr>
            <w:tcW w:w="4104" w:type="dxa"/>
            <w:tcBorders>
              <w:left w:val="single" w:sz="4" w:space="0" w:color="000000"/>
            </w:tcBorders>
            <w:shd w:val="clear" w:color="auto" w:fill="FFFFFF"/>
          </w:tcPr>
          <w:p w14:paraId="60D176A2"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Escribe información personal básica en formatos preestablecidos que solicitan datos como nombre, edad, fecha de nacimiento, género, nacionalidad, dirección, teléfono, etc. 7</w:t>
            </w:r>
          </w:p>
          <w:p w14:paraId="5EC119F7"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310DEEE6" w14:textId="77777777" w:rsidR="000A3821" w:rsidRDefault="000A3821" w:rsidP="00B44678">
            <w:pPr>
              <w:jc w:val="both"/>
              <w:rPr>
                <w:rFonts w:ascii="Arial" w:eastAsia="Arial" w:hAnsi="Arial" w:cs="Arial"/>
                <w:sz w:val="24"/>
                <w:szCs w:val="24"/>
              </w:rPr>
            </w:pPr>
          </w:p>
        </w:tc>
      </w:tr>
      <w:tr w:rsidR="000A3821" w14:paraId="65758626" w14:textId="77777777" w:rsidTr="001C7BFA">
        <w:trPr>
          <w:trHeight w:val="1400"/>
          <w:jc w:val="center"/>
        </w:trPr>
        <w:tc>
          <w:tcPr>
            <w:tcW w:w="2551" w:type="dxa"/>
            <w:tcBorders>
              <w:right w:val="single" w:sz="4" w:space="0" w:color="000000"/>
            </w:tcBorders>
            <w:shd w:val="clear" w:color="auto" w:fill="FFFFFF"/>
          </w:tcPr>
          <w:p w14:paraId="5F5186DD"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55AFAE84" w14:textId="77777777" w:rsidR="000A3821" w:rsidRDefault="000A3821" w:rsidP="00B44678">
            <w:pPr>
              <w:jc w:val="both"/>
              <w:rPr>
                <w:rFonts w:ascii="Arial" w:eastAsia="Arial" w:hAnsi="Arial" w:cs="Arial"/>
              </w:rPr>
            </w:pPr>
            <w:r>
              <w:rPr>
                <w:rFonts w:ascii="Arial" w:eastAsia="Arial" w:hAnsi="Arial" w:cs="Arial"/>
              </w:rPr>
              <w:t xml:space="preserve">Monólogo: </w:t>
            </w:r>
          </w:p>
          <w:p w14:paraId="4FC6DCD0" w14:textId="77777777" w:rsidR="000A3821" w:rsidRDefault="000A3821" w:rsidP="00B44678">
            <w:pPr>
              <w:jc w:val="both"/>
              <w:rPr>
                <w:rFonts w:ascii="Arial" w:eastAsia="Arial" w:hAnsi="Arial" w:cs="Arial"/>
              </w:rPr>
            </w:pPr>
            <w:r>
              <w:rPr>
                <w:rFonts w:ascii="Arial" w:eastAsia="Arial" w:hAnsi="Arial" w:cs="Arial"/>
              </w:rPr>
              <w:t>Doy instrucciones orales sencillas en situaciones escolares, familiares y de mi entorno cercano. 2.</w:t>
            </w:r>
          </w:p>
        </w:tc>
        <w:tc>
          <w:tcPr>
            <w:tcW w:w="4104" w:type="dxa"/>
            <w:tcBorders>
              <w:left w:val="single" w:sz="4" w:space="0" w:color="000000"/>
            </w:tcBorders>
            <w:shd w:val="clear" w:color="auto" w:fill="FFFFFF"/>
          </w:tcPr>
          <w:p w14:paraId="1B11EFC1"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Describe las características básicas de personas, cosas y lugares de su escuela, ciudad y comunidad, a través de frases y oraciones sencillas. 5</w:t>
            </w:r>
          </w:p>
          <w:p w14:paraId="1A2790F0"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7AF00826" w14:textId="77777777" w:rsidR="000A3821" w:rsidRDefault="000A3821" w:rsidP="00B44678">
            <w:pPr>
              <w:jc w:val="both"/>
              <w:rPr>
                <w:rFonts w:ascii="Arial" w:eastAsia="Arial" w:hAnsi="Arial" w:cs="Arial"/>
                <w:sz w:val="24"/>
                <w:szCs w:val="24"/>
              </w:rPr>
            </w:pPr>
          </w:p>
        </w:tc>
      </w:tr>
      <w:tr w:rsidR="000A3821" w14:paraId="0D0BED69" w14:textId="77777777" w:rsidTr="001C7BFA">
        <w:trPr>
          <w:trHeight w:val="1400"/>
          <w:jc w:val="center"/>
        </w:trPr>
        <w:tc>
          <w:tcPr>
            <w:tcW w:w="2551" w:type="dxa"/>
            <w:tcBorders>
              <w:right w:val="single" w:sz="4" w:space="0" w:color="000000"/>
            </w:tcBorders>
            <w:shd w:val="clear" w:color="auto" w:fill="FFFFFF"/>
          </w:tcPr>
          <w:p w14:paraId="68A852D1"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1C7E152A" w14:textId="77777777" w:rsidR="000A3821" w:rsidRDefault="000A3821" w:rsidP="00B44678">
            <w:pPr>
              <w:jc w:val="both"/>
              <w:rPr>
                <w:rFonts w:ascii="Arial" w:eastAsia="Arial" w:hAnsi="Arial" w:cs="Arial"/>
              </w:rPr>
            </w:pPr>
            <w:r>
              <w:rPr>
                <w:rFonts w:ascii="Arial" w:eastAsia="Arial" w:hAnsi="Arial" w:cs="Arial"/>
              </w:rPr>
              <w:t xml:space="preserve">Conversación: </w:t>
            </w:r>
          </w:p>
          <w:p w14:paraId="2BFE9BB0" w14:textId="77777777" w:rsidR="000A3821" w:rsidRDefault="000A3821" w:rsidP="00B44678">
            <w:pPr>
              <w:jc w:val="both"/>
              <w:rPr>
                <w:rFonts w:ascii="Arial" w:eastAsia="Arial" w:hAnsi="Arial" w:cs="Arial"/>
              </w:rPr>
            </w:pPr>
            <w:r>
              <w:rPr>
                <w:rFonts w:ascii="Arial" w:eastAsia="Arial" w:hAnsi="Arial" w:cs="Arial"/>
              </w:rPr>
              <w:t>Participo en situaciones comunicativas cotidianas tales como pedir favores, disculparme y agradecer. 2, 3.</w:t>
            </w:r>
          </w:p>
        </w:tc>
        <w:tc>
          <w:tcPr>
            <w:tcW w:w="4104" w:type="dxa"/>
            <w:tcBorders>
              <w:left w:val="single" w:sz="4" w:space="0" w:color="000000"/>
            </w:tcBorders>
            <w:shd w:val="clear" w:color="auto" w:fill="FFFFFF"/>
          </w:tcPr>
          <w:p w14:paraId="61A787F3"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Solicita y brinda aclaraciones sobre cómo se escriben nombres y palabras desconocidas en una conversación corta. 2</w:t>
            </w:r>
          </w:p>
          <w:p w14:paraId="73176D62"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64CC4F52" w14:textId="77777777" w:rsidR="000A3821" w:rsidRDefault="000A3821" w:rsidP="00B44678">
            <w:pPr>
              <w:jc w:val="both"/>
              <w:rPr>
                <w:rFonts w:ascii="Arial" w:eastAsia="Arial" w:hAnsi="Arial" w:cs="Arial"/>
                <w:sz w:val="24"/>
                <w:szCs w:val="24"/>
              </w:rPr>
            </w:pPr>
          </w:p>
        </w:tc>
      </w:tr>
    </w:tbl>
    <w:p w14:paraId="1D9F88D9"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6"/>
        <w:gridCol w:w="3919"/>
        <w:gridCol w:w="3686"/>
      </w:tblGrid>
      <w:tr w:rsidR="000A3821" w14:paraId="25F90F51" w14:textId="77777777" w:rsidTr="001C7BFA">
        <w:trPr>
          <w:jc w:val="center"/>
        </w:trPr>
        <w:tc>
          <w:tcPr>
            <w:tcW w:w="6146" w:type="dxa"/>
            <w:vMerge w:val="restart"/>
            <w:shd w:val="clear" w:color="auto" w:fill="BDD7EE"/>
            <w:vAlign w:val="center"/>
          </w:tcPr>
          <w:p w14:paraId="0C51AD0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605" w:type="dxa"/>
            <w:gridSpan w:val="2"/>
            <w:shd w:val="clear" w:color="auto" w:fill="BDD7EE"/>
          </w:tcPr>
          <w:p w14:paraId="3468726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2ADE7A38" w14:textId="77777777" w:rsidTr="001C7BFA">
        <w:trPr>
          <w:jc w:val="center"/>
        </w:trPr>
        <w:tc>
          <w:tcPr>
            <w:tcW w:w="6146" w:type="dxa"/>
            <w:vMerge/>
            <w:shd w:val="clear" w:color="auto" w:fill="BDD7EE"/>
            <w:vAlign w:val="center"/>
          </w:tcPr>
          <w:p w14:paraId="5ECD579D"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9" w:type="dxa"/>
            <w:shd w:val="clear" w:color="auto" w:fill="BDD7EE"/>
          </w:tcPr>
          <w:p w14:paraId="06A6FCE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6" w:type="dxa"/>
            <w:shd w:val="clear" w:color="auto" w:fill="BDD7EE"/>
          </w:tcPr>
          <w:p w14:paraId="4F41D03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32D653B6" w14:textId="77777777" w:rsidTr="001C7BFA">
        <w:trPr>
          <w:jc w:val="center"/>
        </w:trPr>
        <w:tc>
          <w:tcPr>
            <w:tcW w:w="6146" w:type="dxa"/>
            <w:shd w:val="clear" w:color="auto" w:fill="auto"/>
          </w:tcPr>
          <w:p w14:paraId="340389D1" w14:textId="77777777" w:rsidR="000A3821" w:rsidRDefault="000A3821" w:rsidP="00B44678">
            <w:pPr>
              <w:jc w:val="both"/>
              <w:rPr>
                <w:rFonts w:ascii="Arial" w:eastAsia="Arial" w:hAnsi="Arial" w:cs="Arial"/>
                <w:sz w:val="24"/>
                <w:szCs w:val="24"/>
              </w:rPr>
            </w:pPr>
            <w:r>
              <w:rPr>
                <w:rFonts w:ascii="Arial" w:eastAsia="Arial" w:hAnsi="Arial" w:cs="Arial"/>
                <w:sz w:val="24"/>
                <w:szCs w:val="24"/>
              </w:rPr>
              <w:t>Vocabulario relacionado con la familia y compañeros: profesiones y actividades cotidianas</w:t>
            </w:r>
            <w:proofErr w:type="gramStart"/>
            <w:r>
              <w:rPr>
                <w:rFonts w:ascii="Arial" w:eastAsia="Arial" w:hAnsi="Arial" w:cs="Arial"/>
                <w:sz w:val="24"/>
                <w:szCs w:val="24"/>
              </w:rPr>
              <w:t>..</w:t>
            </w:r>
            <w:proofErr w:type="gramEnd"/>
          </w:p>
          <w:p w14:paraId="06CAD7BE" w14:textId="77777777" w:rsidR="000A3821" w:rsidRDefault="000A3821" w:rsidP="00B44678">
            <w:pPr>
              <w:jc w:val="both"/>
              <w:rPr>
                <w:rFonts w:ascii="Arial" w:eastAsia="Arial" w:hAnsi="Arial" w:cs="Arial"/>
                <w:sz w:val="24"/>
                <w:szCs w:val="24"/>
              </w:rPr>
            </w:pPr>
            <w:r>
              <w:rPr>
                <w:rFonts w:ascii="Arial" w:eastAsia="Arial" w:hAnsi="Arial" w:cs="Arial"/>
                <w:sz w:val="24"/>
                <w:szCs w:val="24"/>
              </w:rPr>
              <w:t xml:space="preserve">Presente Simple </w:t>
            </w:r>
          </w:p>
          <w:p w14:paraId="2EC34C12" w14:textId="77777777" w:rsidR="000A3821" w:rsidRDefault="000A3821" w:rsidP="00B44678">
            <w:pPr>
              <w:jc w:val="both"/>
              <w:rPr>
                <w:rFonts w:ascii="Arial" w:eastAsia="Arial" w:hAnsi="Arial" w:cs="Arial"/>
                <w:sz w:val="24"/>
                <w:szCs w:val="24"/>
              </w:rPr>
            </w:pPr>
            <w:r>
              <w:rPr>
                <w:rFonts w:ascii="Arial" w:eastAsia="Arial" w:hAnsi="Arial" w:cs="Arial"/>
                <w:sz w:val="24"/>
                <w:szCs w:val="24"/>
              </w:rPr>
              <w:t>Adjetivos: prendas de vestir</w:t>
            </w:r>
          </w:p>
          <w:p w14:paraId="154A2349" w14:textId="77777777" w:rsidR="000A3821" w:rsidRDefault="000A3821" w:rsidP="00B44678">
            <w:pPr>
              <w:jc w:val="both"/>
              <w:rPr>
                <w:rFonts w:ascii="Arial" w:eastAsia="Arial" w:hAnsi="Arial" w:cs="Arial"/>
              </w:rPr>
            </w:pPr>
          </w:p>
        </w:tc>
        <w:tc>
          <w:tcPr>
            <w:tcW w:w="3919" w:type="dxa"/>
            <w:shd w:val="clear" w:color="auto" w:fill="auto"/>
          </w:tcPr>
          <w:p w14:paraId="58386BB4"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Ciencias Naturales</w:t>
            </w:r>
          </w:p>
          <w:p w14:paraId="0788BD79" w14:textId="77777777" w:rsidR="000A3821" w:rsidRDefault="000A3821" w:rsidP="00B44678">
            <w:pPr>
              <w:jc w:val="both"/>
              <w:rPr>
                <w:rFonts w:ascii="Arial" w:eastAsia="Arial" w:hAnsi="Arial" w:cs="Arial"/>
                <w:sz w:val="24"/>
                <w:szCs w:val="24"/>
              </w:rPr>
            </w:pPr>
            <w:r>
              <w:rPr>
                <w:rFonts w:ascii="Arial" w:eastAsia="Arial" w:hAnsi="Arial" w:cs="Arial"/>
                <w:sz w:val="24"/>
                <w:szCs w:val="24"/>
              </w:rPr>
              <w:t>Sociales</w:t>
            </w:r>
          </w:p>
          <w:p w14:paraId="23D97FB5" w14:textId="77777777" w:rsidR="000A3821" w:rsidRDefault="000A3821" w:rsidP="00B44678">
            <w:pPr>
              <w:jc w:val="both"/>
              <w:rPr>
                <w:rFonts w:ascii="Arial" w:eastAsia="Arial" w:hAnsi="Arial" w:cs="Arial"/>
                <w:sz w:val="24"/>
                <w:szCs w:val="24"/>
              </w:rPr>
            </w:pPr>
          </w:p>
          <w:p w14:paraId="6A0517CC" w14:textId="77777777" w:rsidR="000A3821" w:rsidRDefault="000A3821" w:rsidP="00B44678">
            <w:pPr>
              <w:jc w:val="both"/>
              <w:rPr>
                <w:rFonts w:ascii="Arial" w:eastAsia="Arial" w:hAnsi="Arial" w:cs="Arial"/>
                <w:sz w:val="24"/>
                <w:szCs w:val="24"/>
              </w:rPr>
            </w:pPr>
          </w:p>
          <w:p w14:paraId="606ECD2A" w14:textId="77777777" w:rsidR="000A3821" w:rsidRDefault="000A3821" w:rsidP="00B44678">
            <w:pPr>
              <w:jc w:val="both"/>
              <w:rPr>
                <w:rFonts w:ascii="Arial" w:eastAsia="Arial" w:hAnsi="Arial" w:cs="Arial"/>
                <w:sz w:val="24"/>
                <w:szCs w:val="24"/>
              </w:rPr>
            </w:pPr>
          </w:p>
          <w:p w14:paraId="15C1BF38" w14:textId="77777777" w:rsidR="000A3821" w:rsidRDefault="000A3821" w:rsidP="00B44678">
            <w:pPr>
              <w:jc w:val="both"/>
              <w:rPr>
                <w:rFonts w:ascii="Arial" w:eastAsia="Arial" w:hAnsi="Arial" w:cs="Arial"/>
                <w:sz w:val="24"/>
                <w:szCs w:val="24"/>
              </w:rPr>
            </w:pPr>
          </w:p>
          <w:p w14:paraId="44D17D98" w14:textId="77777777" w:rsidR="000A3821" w:rsidRDefault="000A3821" w:rsidP="00B44678">
            <w:pPr>
              <w:jc w:val="both"/>
              <w:rPr>
                <w:rFonts w:ascii="Arial" w:eastAsia="Arial" w:hAnsi="Arial" w:cs="Arial"/>
                <w:sz w:val="24"/>
                <w:szCs w:val="24"/>
              </w:rPr>
            </w:pPr>
          </w:p>
        </w:tc>
        <w:tc>
          <w:tcPr>
            <w:tcW w:w="3686" w:type="dxa"/>
            <w:shd w:val="clear" w:color="auto" w:fill="auto"/>
          </w:tcPr>
          <w:p w14:paraId="33CBF72D"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sz w:val="24"/>
                <w:szCs w:val="24"/>
              </w:rPr>
            </w:pPr>
          </w:p>
        </w:tc>
      </w:tr>
    </w:tbl>
    <w:p w14:paraId="63564934" w14:textId="77777777" w:rsidR="000A3821" w:rsidRDefault="000A3821" w:rsidP="000A3821">
      <w:pPr>
        <w:spacing w:after="0" w:line="240" w:lineRule="auto"/>
        <w:jc w:val="both"/>
        <w:rPr>
          <w:rFonts w:ascii="Arial" w:eastAsia="Arial" w:hAnsi="Arial" w:cs="Arial"/>
          <w:sz w:val="24"/>
          <w:szCs w:val="24"/>
        </w:rPr>
      </w:pPr>
    </w:p>
    <w:p w14:paraId="004332CD"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092C6C79" w14:textId="77777777" w:rsidTr="001C7BFA">
        <w:trPr>
          <w:trHeight w:val="220"/>
          <w:jc w:val="center"/>
        </w:trPr>
        <w:tc>
          <w:tcPr>
            <w:tcW w:w="13751" w:type="dxa"/>
            <w:gridSpan w:val="3"/>
            <w:shd w:val="clear" w:color="auto" w:fill="BDD7EE"/>
          </w:tcPr>
          <w:p w14:paraId="2D008CF5" w14:textId="77777777" w:rsidR="000A3821" w:rsidRDefault="000A3821" w:rsidP="00B44678">
            <w:pPr>
              <w:jc w:val="center"/>
              <w:rPr>
                <w:rFonts w:ascii="Arial" w:eastAsia="Arial" w:hAnsi="Arial" w:cs="Arial"/>
                <w:b/>
              </w:rPr>
            </w:pPr>
            <w:r>
              <w:rPr>
                <w:rFonts w:ascii="Arial" w:eastAsia="Arial" w:hAnsi="Arial" w:cs="Arial"/>
                <w:b/>
                <w:sz w:val="24"/>
                <w:szCs w:val="24"/>
              </w:rPr>
              <w:t xml:space="preserve">DESEMPEÑOS PERIODO 2  -  GRADO SEXTO </w:t>
            </w:r>
          </w:p>
        </w:tc>
      </w:tr>
      <w:tr w:rsidR="000A3821" w14:paraId="1C7C0521" w14:textId="77777777" w:rsidTr="001C7BFA">
        <w:trPr>
          <w:trHeight w:val="340"/>
          <w:jc w:val="center"/>
        </w:trPr>
        <w:tc>
          <w:tcPr>
            <w:tcW w:w="4616" w:type="dxa"/>
            <w:shd w:val="clear" w:color="auto" w:fill="BDD7EE"/>
            <w:vAlign w:val="center"/>
          </w:tcPr>
          <w:p w14:paraId="084A1B2D"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1E015030"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336DF5D0"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6250B141" w14:textId="77777777" w:rsidTr="001C7BFA">
        <w:trPr>
          <w:trHeight w:val="2800"/>
          <w:jc w:val="center"/>
        </w:trPr>
        <w:tc>
          <w:tcPr>
            <w:tcW w:w="4616" w:type="dxa"/>
            <w:vAlign w:val="center"/>
          </w:tcPr>
          <w:p w14:paraId="5CDD9149" w14:textId="77777777" w:rsidR="000A3821" w:rsidRDefault="000A3821" w:rsidP="00B44678">
            <w:pPr>
              <w:jc w:val="both"/>
              <w:rPr>
                <w:rFonts w:ascii="Arial" w:eastAsia="Arial" w:hAnsi="Arial" w:cs="Arial"/>
                <w:sz w:val="24"/>
                <w:szCs w:val="24"/>
              </w:rPr>
            </w:pPr>
            <w:r>
              <w:rPr>
                <w:rFonts w:ascii="Arial" w:eastAsia="Arial" w:hAnsi="Arial" w:cs="Arial"/>
                <w:sz w:val="24"/>
                <w:szCs w:val="24"/>
              </w:rPr>
              <w:t>Identifica las características de sus familiares y compañeros.</w:t>
            </w:r>
          </w:p>
          <w:p w14:paraId="3B1B969B" w14:textId="77777777" w:rsidR="000A3821" w:rsidRDefault="000A3821" w:rsidP="00B44678">
            <w:pPr>
              <w:jc w:val="both"/>
              <w:rPr>
                <w:rFonts w:ascii="Arial" w:eastAsia="Arial" w:hAnsi="Arial" w:cs="Arial"/>
                <w:sz w:val="24"/>
                <w:szCs w:val="24"/>
              </w:rPr>
            </w:pPr>
          </w:p>
          <w:p w14:paraId="2C6D802B"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Conoce el vocabulario relacionado con la familia, sus profesiones y sus actividades cotidianas.</w:t>
            </w:r>
          </w:p>
          <w:p w14:paraId="7FDAAC83" w14:textId="77777777" w:rsidR="000A3821" w:rsidRDefault="000A3821" w:rsidP="00B44678">
            <w:pPr>
              <w:jc w:val="both"/>
              <w:rPr>
                <w:rFonts w:ascii="Arial" w:eastAsia="Arial" w:hAnsi="Arial" w:cs="Arial"/>
                <w:sz w:val="24"/>
                <w:szCs w:val="24"/>
              </w:rPr>
            </w:pPr>
          </w:p>
          <w:p w14:paraId="031914F4" w14:textId="77777777" w:rsidR="000A3821" w:rsidRDefault="000A3821" w:rsidP="00B44678">
            <w:pPr>
              <w:jc w:val="both"/>
              <w:rPr>
                <w:rFonts w:ascii="Arial" w:eastAsia="Arial" w:hAnsi="Arial" w:cs="Arial"/>
                <w:sz w:val="24"/>
                <w:szCs w:val="24"/>
              </w:rPr>
            </w:pPr>
            <w:r>
              <w:rPr>
                <w:rFonts w:ascii="Arial" w:eastAsia="Arial" w:hAnsi="Arial" w:cs="Arial"/>
                <w:sz w:val="24"/>
                <w:szCs w:val="24"/>
              </w:rPr>
              <w:t>Reconoce el vocabulario relacionado con las prendas de vestir</w:t>
            </w:r>
          </w:p>
        </w:tc>
        <w:tc>
          <w:tcPr>
            <w:tcW w:w="4373" w:type="dxa"/>
          </w:tcPr>
          <w:p w14:paraId="744595C0" w14:textId="77777777" w:rsidR="000A3821" w:rsidRDefault="000A3821" w:rsidP="00B44678">
            <w:pPr>
              <w:jc w:val="both"/>
              <w:rPr>
                <w:rFonts w:ascii="Arial" w:eastAsia="Arial" w:hAnsi="Arial" w:cs="Arial"/>
                <w:sz w:val="24"/>
                <w:szCs w:val="24"/>
              </w:rPr>
            </w:pPr>
            <w:r>
              <w:rPr>
                <w:rFonts w:ascii="Arial" w:eastAsia="Arial" w:hAnsi="Arial" w:cs="Arial"/>
                <w:sz w:val="24"/>
                <w:szCs w:val="24"/>
              </w:rPr>
              <w:t>Describe personas, lugares y objetos.</w:t>
            </w:r>
          </w:p>
          <w:p w14:paraId="2C8EE109" w14:textId="77777777" w:rsidR="000A3821" w:rsidRDefault="000A3821" w:rsidP="00B44678">
            <w:pPr>
              <w:rPr>
                <w:rFonts w:ascii="Arial" w:eastAsia="Arial" w:hAnsi="Arial" w:cs="Arial"/>
              </w:rPr>
            </w:pPr>
            <w:r>
              <w:rPr>
                <w:rFonts w:ascii="Arial" w:eastAsia="Arial" w:hAnsi="Arial" w:cs="Arial"/>
                <w:sz w:val="24"/>
                <w:szCs w:val="24"/>
              </w:rPr>
              <w:t>Expresa con facilidad hechos que hacen parte de su cotidianidad.</w:t>
            </w:r>
          </w:p>
        </w:tc>
        <w:tc>
          <w:tcPr>
            <w:tcW w:w="4762" w:type="dxa"/>
            <w:vAlign w:val="center"/>
          </w:tcPr>
          <w:p w14:paraId="005BF19D"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Muestra interés y responsabilidad frente a las actividades propuestas.</w:t>
            </w:r>
          </w:p>
        </w:tc>
      </w:tr>
    </w:tbl>
    <w:p w14:paraId="4CAD04AC" w14:textId="77777777" w:rsidR="000A3821" w:rsidRDefault="000A3821" w:rsidP="000A3821">
      <w:pPr>
        <w:spacing w:after="0" w:line="240" w:lineRule="auto"/>
        <w:rPr>
          <w:rFonts w:ascii="Arial" w:eastAsia="Arial" w:hAnsi="Arial" w:cs="Arial"/>
        </w:rPr>
      </w:pPr>
    </w:p>
    <w:p w14:paraId="2137541C" w14:textId="77777777" w:rsidR="000A3821" w:rsidRDefault="000A3821" w:rsidP="000A3821">
      <w:pPr>
        <w:spacing w:after="0" w:line="240" w:lineRule="auto"/>
        <w:rPr>
          <w:rFonts w:ascii="Arial" w:eastAsia="Arial" w:hAnsi="Arial" w:cs="Arial"/>
        </w:rPr>
      </w:pPr>
    </w:p>
    <w:p w14:paraId="62A27410"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rPr>
        <w:t>GRADO 6° PERIODO 3</w:t>
      </w:r>
    </w:p>
    <w:p w14:paraId="0D4B6501"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4C248807" w14:textId="77777777" w:rsidTr="001C7BFA">
        <w:trPr>
          <w:jc w:val="center"/>
        </w:trPr>
        <w:tc>
          <w:tcPr>
            <w:tcW w:w="13751" w:type="dxa"/>
            <w:shd w:val="clear" w:color="auto" w:fill="BDD7EE"/>
          </w:tcPr>
          <w:p w14:paraId="206E8D0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37A7FFAE" w14:textId="77777777" w:rsidTr="001C7BFA">
        <w:trPr>
          <w:jc w:val="center"/>
        </w:trPr>
        <w:tc>
          <w:tcPr>
            <w:tcW w:w="13751" w:type="dxa"/>
            <w:shd w:val="clear" w:color="auto" w:fill="BDD7EE"/>
          </w:tcPr>
          <w:p w14:paraId="30834983" w14:textId="77777777" w:rsidR="000A3821" w:rsidRDefault="000A3821" w:rsidP="00B44678">
            <w:pPr>
              <w:rPr>
                <w:rFonts w:ascii="Arial" w:eastAsia="Arial" w:hAnsi="Arial" w:cs="Arial"/>
                <w:b/>
                <w:sz w:val="24"/>
                <w:szCs w:val="24"/>
              </w:rPr>
            </w:pPr>
            <w:r>
              <w:rPr>
                <w:rFonts w:ascii="Arial" w:eastAsia="Arial" w:hAnsi="Arial" w:cs="Arial"/>
                <w:b/>
                <w:sz w:val="24"/>
                <w:szCs w:val="24"/>
              </w:rPr>
              <w:t>CICLO III</w:t>
            </w:r>
          </w:p>
        </w:tc>
      </w:tr>
      <w:tr w:rsidR="000A3821" w14:paraId="7B2080CF" w14:textId="77777777" w:rsidTr="001C7BFA">
        <w:trPr>
          <w:jc w:val="center"/>
        </w:trPr>
        <w:tc>
          <w:tcPr>
            <w:tcW w:w="13751" w:type="dxa"/>
            <w:shd w:val="clear" w:color="auto" w:fill="FFFFFF"/>
          </w:tcPr>
          <w:p w14:paraId="43088EED" w14:textId="77777777" w:rsidR="000A3821" w:rsidRDefault="000A3821" w:rsidP="00B44678">
            <w:pPr>
              <w:rPr>
                <w:rFonts w:ascii="Arial" w:eastAsia="Arial" w:hAnsi="Arial" w:cs="Arial"/>
                <w:b/>
                <w:sz w:val="24"/>
                <w:szCs w:val="24"/>
              </w:rPr>
            </w:pPr>
            <w:r>
              <w:rPr>
                <w:rFonts w:ascii="Arial" w:eastAsia="Arial" w:hAnsi="Arial" w:cs="Arial"/>
                <w:b/>
                <w:sz w:val="24"/>
                <w:szCs w:val="24"/>
              </w:rPr>
              <w:t xml:space="preserve">Objetivo del ciclo </w:t>
            </w:r>
          </w:p>
          <w:p w14:paraId="3A5FF656" w14:textId="77777777" w:rsidR="000A3821" w:rsidRDefault="000A3821" w:rsidP="00B44678">
            <w:pPr>
              <w:rPr>
                <w:rFonts w:ascii="Arial" w:eastAsia="Arial" w:hAnsi="Arial" w:cs="Arial"/>
                <w:b/>
                <w:sz w:val="24"/>
                <w:szCs w:val="24"/>
              </w:rPr>
            </w:pPr>
            <w:r>
              <w:rPr>
                <w:rFonts w:ascii="Arial" w:eastAsia="Arial" w:hAnsi="Arial" w:cs="Arial"/>
                <w:sz w:val="24"/>
                <w:szCs w:val="24"/>
              </w:rPr>
              <w:t>Identificar la idea central de textos orales y escritos que contienen vocabulario sencillo y le permiten sostener una conversación simple con sus pares</w:t>
            </w:r>
          </w:p>
          <w:p w14:paraId="0E7A0BB9" w14:textId="77777777" w:rsidR="000A3821" w:rsidRDefault="000A3821" w:rsidP="00B44678">
            <w:pPr>
              <w:rPr>
                <w:rFonts w:ascii="Arial" w:eastAsia="Arial" w:hAnsi="Arial" w:cs="Arial"/>
                <w:b/>
                <w:sz w:val="24"/>
                <w:szCs w:val="24"/>
              </w:rPr>
            </w:pPr>
          </w:p>
        </w:tc>
      </w:tr>
    </w:tbl>
    <w:p w14:paraId="28FA85C7"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293D6733" w14:textId="77777777" w:rsidTr="00DA793B">
        <w:trPr>
          <w:jc w:val="center"/>
        </w:trPr>
        <w:tc>
          <w:tcPr>
            <w:tcW w:w="13751" w:type="dxa"/>
            <w:shd w:val="clear" w:color="auto" w:fill="BDD7EE"/>
          </w:tcPr>
          <w:p w14:paraId="2DEAF17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SEXTO</w:t>
            </w:r>
          </w:p>
        </w:tc>
      </w:tr>
      <w:tr w:rsidR="000A3821" w14:paraId="0A0BDDA3" w14:textId="77777777" w:rsidTr="00DA793B">
        <w:trPr>
          <w:jc w:val="center"/>
        </w:trPr>
        <w:tc>
          <w:tcPr>
            <w:tcW w:w="13751" w:type="dxa"/>
          </w:tcPr>
          <w:p w14:paraId="33ACDFA0"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3 Horas semanales.</w:t>
            </w:r>
          </w:p>
        </w:tc>
      </w:tr>
      <w:tr w:rsidR="000A3821" w14:paraId="5A9EB559" w14:textId="77777777" w:rsidTr="00DA793B">
        <w:trPr>
          <w:jc w:val="center"/>
        </w:trPr>
        <w:tc>
          <w:tcPr>
            <w:tcW w:w="13751" w:type="dxa"/>
          </w:tcPr>
          <w:p w14:paraId="044267E5" w14:textId="77777777" w:rsidR="000A3821" w:rsidRDefault="000A3821" w:rsidP="00B44678">
            <w:pPr>
              <w:jc w:val="both"/>
              <w:rPr>
                <w:rFonts w:ascii="Arial" w:eastAsia="Arial" w:hAnsi="Arial" w:cs="Arial"/>
                <w:b/>
                <w:sz w:val="24"/>
                <w:szCs w:val="24"/>
              </w:rPr>
            </w:pPr>
            <w:r>
              <w:rPr>
                <w:rFonts w:ascii="Arial" w:eastAsia="Arial" w:hAnsi="Arial" w:cs="Arial"/>
                <w:b/>
                <w:sz w:val="24"/>
                <w:szCs w:val="24"/>
              </w:rPr>
              <w:t>Objetivo de grado</w:t>
            </w:r>
          </w:p>
          <w:p w14:paraId="02988015" w14:textId="77777777" w:rsidR="000A3821" w:rsidRDefault="000A3821" w:rsidP="00B44678">
            <w:pPr>
              <w:jc w:val="both"/>
              <w:rPr>
                <w:rFonts w:ascii="Arial" w:eastAsia="Arial" w:hAnsi="Arial" w:cs="Arial"/>
                <w:sz w:val="23"/>
                <w:szCs w:val="23"/>
              </w:rPr>
            </w:pPr>
            <w:r>
              <w:rPr>
                <w:rFonts w:ascii="Arial" w:eastAsia="Arial" w:hAnsi="Arial" w:cs="Arial"/>
                <w:sz w:val="24"/>
                <w:szCs w:val="24"/>
              </w:rPr>
              <w:t>Comprender textos sobre actividades cotidianas de su interés y a partir de allí sostener conversaciones rutinarias para saludar, despedirse y expresar sus ideas, sensaciones y sentimientos</w:t>
            </w:r>
          </w:p>
          <w:p w14:paraId="2F764879" w14:textId="77777777" w:rsidR="000A3821" w:rsidRDefault="000A3821" w:rsidP="00B44678">
            <w:pPr>
              <w:jc w:val="both"/>
              <w:rPr>
                <w:rFonts w:ascii="Arial" w:eastAsia="Arial" w:hAnsi="Arial" w:cs="Arial"/>
                <w:sz w:val="24"/>
                <w:szCs w:val="24"/>
              </w:rPr>
            </w:pPr>
          </w:p>
          <w:p w14:paraId="67C70F31" w14:textId="77777777" w:rsidR="000A3821" w:rsidRDefault="000A3821" w:rsidP="00B44678">
            <w:pPr>
              <w:jc w:val="both"/>
              <w:rPr>
                <w:rFonts w:ascii="Arial" w:eastAsia="Arial" w:hAnsi="Arial" w:cs="Arial"/>
                <w:sz w:val="23"/>
                <w:szCs w:val="23"/>
              </w:rPr>
            </w:pPr>
          </w:p>
        </w:tc>
      </w:tr>
    </w:tbl>
    <w:p w14:paraId="159FFC6A" w14:textId="77777777" w:rsidR="000A3821" w:rsidRDefault="000A3821" w:rsidP="000A3821">
      <w:pPr>
        <w:spacing w:after="0" w:line="240" w:lineRule="auto"/>
        <w:jc w:val="both"/>
        <w:rPr>
          <w:rFonts w:ascii="Arial" w:eastAsia="Arial" w:hAnsi="Arial" w:cs="Arial"/>
          <w:sz w:val="24"/>
          <w:szCs w:val="24"/>
        </w:rPr>
      </w:pPr>
    </w:p>
    <w:p w14:paraId="4E8C7005"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366CCC95" w14:textId="77777777" w:rsidTr="00DA793B">
        <w:trPr>
          <w:trHeight w:val="298"/>
          <w:jc w:val="center"/>
        </w:trPr>
        <w:tc>
          <w:tcPr>
            <w:tcW w:w="4508" w:type="dxa"/>
            <w:shd w:val="clear" w:color="auto" w:fill="BDD7EE"/>
          </w:tcPr>
          <w:p w14:paraId="7CB24FD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5FAF18F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5B5DBEC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43EFFD01" w14:textId="77777777" w:rsidTr="00DA793B">
        <w:trPr>
          <w:jc w:val="center"/>
        </w:trPr>
        <w:tc>
          <w:tcPr>
            <w:tcW w:w="4508" w:type="dxa"/>
          </w:tcPr>
          <w:p w14:paraId="06F14660"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712586F8"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47B7DDD7" w14:textId="77777777" w:rsidR="000A3821" w:rsidRDefault="000A3821" w:rsidP="00B44678">
            <w:pPr>
              <w:jc w:val="both"/>
              <w:rPr>
                <w:rFonts w:ascii="Arial" w:eastAsia="Arial" w:hAnsi="Arial" w:cs="Arial"/>
              </w:rPr>
            </w:pPr>
            <w:r>
              <w:rPr>
                <w:rFonts w:ascii="Arial" w:eastAsia="Arial" w:hAnsi="Arial" w:cs="Arial"/>
              </w:rPr>
              <w:t>Sociolingüística.</w:t>
            </w:r>
          </w:p>
          <w:p w14:paraId="73C663C8" w14:textId="77777777" w:rsidR="000A3821" w:rsidRDefault="000A3821" w:rsidP="00B44678">
            <w:pPr>
              <w:jc w:val="both"/>
              <w:rPr>
                <w:rFonts w:ascii="Arial" w:eastAsia="Arial" w:hAnsi="Arial" w:cs="Arial"/>
                <w:b/>
              </w:rPr>
            </w:pPr>
          </w:p>
          <w:p w14:paraId="1CEEF854" w14:textId="77777777" w:rsidR="000A3821" w:rsidRDefault="000A3821" w:rsidP="00B44678">
            <w:pPr>
              <w:jc w:val="both"/>
              <w:rPr>
                <w:rFonts w:ascii="Arial" w:eastAsia="Arial" w:hAnsi="Arial" w:cs="Arial"/>
                <w:b/>
              </w:rPr>
            </w:pPr>
          </w:p>
          <w:p w14:paraId="16B96DFC" w14:textId="77777777" w:rsidR="000A3821" w:rsidRDefault="000A3821" w:rsidP="00B44678">
            <w:pPr>
              <w:jc w:val="both"/>
              <w:rPr>
                <w:rFonts w:ascii="Arial" w:eastAsia="Arial" w:hAnsi="Arial" w:cs="Arial"/>
                <w:b/>
              </w:rPr>
            </w:pPr>
          </w:p>
        </w:tc>
        <w:tc>
          <w:tcPr>
            <w:tcW w:w="4332" w:type="dxa"/>
          </w:tcPr>
          <w:p w14:paraId="62BD0A40" w14:textId="77777777" w:rsidR="000A3821" w:rsidRDefault="000A3821" w:rsidP="00B44678">
            <w:pPr>
              <w:jc w:val="both"/>
              <w:rPr>
                <w:rFonts w:ascii="Arial" w:eastAsia="Arial" w:hAnsi="Arial" w:cs="Arial"/>
              </w:rPr>
            </w:pPr>
          </w:p>
          <w:tbl>
            <w:tblPr>
              <w:tblW w:w="4125" w:type="dxa"/>
              <w:tblBorders>
                <w:top w:val="nil"/>
                <w:left w:val="nil"/>
                <w:bottom w:val="nil"/>
                <w:right w:val="nil"/>
                <w:insideH w:val="nil"/>
                <w:insideV w:val="nil"/>
              </w:tblBorders>
              <w:tblLayout w:type="fixed"/>
              <w:tblLook w:val="0600" w:firstRow="0" w:lastRow="0" w:firstColumn="0" w:lastColumn="0" w:noHBand="1" w:noVBand="1"/>
            </w:tblPr>
            <w:tblGrid>
              <w:gridCol w:w="4125"/>
            </w:tblGrid>
            <w:tr w:rsidR="000A3821" w14:paraId="5866B601" w14:textId="77777777" w:rsidTr="00B44678">
              <w:trPr>
                <w:trHeight w:val="470"/>
              </w:trPr>
              <w:tc>
                <w:tcPr>
                  <w:tcW w:w="4125" w:type="dxa"/>
                  <w:tcBorders>
                    <w:top w:val="nil"/>
                    <w:left w:val="nil"/>
                    <w:bottom w:val="nil"/>
                    <w:right w:val="nil"/>
                  </w:tcBorders>
                  <w:tcMar>
                    <w:top w:w="100" w:type="dxa"/>
                    <w:left w:w="140" w:type="dxa"/>
                    <w:bottom w:w="100" w:type="dxa"/>
                    <w:right w:w="140" w:type="dxa"/>
                  </w:tcMar>
                </w:tcPr>
                <w:p w14:paraId="093F31D0" w14:textId="77777777" w:rsidR="000A3821" w:rsidRDefault="000A3821" w:rsidP="00B44678">
                  <w:pPr>
                    <w:spacing w:before="240" w:after="240" w:line="240" w:lineRule="auto"/>
                    <w:jc w:val="both"/>
                    <w:rPr>
                      <w:rFonts w:ascii="Arial" w:eastAsia="Arial" w:hAnsi="Arial" w:cs="Arial"/>
                      <w:b/>
                    </w:rPr>
                  </w:pPr>
                  <w:r>
                    <w:rPr>
                      <w:rFonts w:ascii="Arial" w:eastAsia="Arial" w:hAnsi="Arial" w:cs="Arial"/>
                      <w:b/>
                    </w:rPr>
                    <w:t>PARTICIPACIÓN Y RESPONSABILIDAD DEMOCRÁTICA</w:t>
                  </w:r>
                </w:p>
              </w:tc>
            </w:tr>
          </w:tbl>
          <w:p w14:paraId="77611C1A" w14:textId="77777777" w:rsidR="000A3821" w:rsidRDefault="000A3821" w:rsidP="00B44678">
            <w:pPr>
              <w:jc w:val="both"/>
              <w:rPr>
                <w:rFonts w:ascii="Arial" w:eastAsia="Arial" w:hAnsi="Arial" w:cs="Arial"/>
              </w:rPr>
            </w:pPr>
            <w:r>
              <w:rPr>
                <w:rFonts w:ascii="Arial" w:eastAsia="Arial" w:hAnsi="Arial" w:cs="Arial"/>
              </w:rPr>
              <w:t>Exijo el cumplimiento de las normas y los acuerdos por parte de las autoridades, de mis compañeros y de mí mismo/a. (Competencias integradora)</w:t>
            </w:r>
          </w:p>
        </w:tc>
        <w:tc>
          <w:tcPr>
            <w:tcW w:w="4911" w:type="dxa"/>
          </w:tcPr>
          <w:p w14:paraId="6380062F" w14:textId="77777777" w:rsidR="000A3821" w:rsidRDefault="000A3821" w:rsidP="00B44678">
            <w:pPr>
              <w:jc w:val="both"/>
              <w:rPr>
                <w:rFonts w:ascii="Arial" w:eastAsia="Arial" w:hAnsi="Arial" w:cs="Arial"/>
              </w:rPr>
            </w:pPr>
          </w:p>
          <w:tbl>
            <w:tblPr>
              <w:tblW w:w="4695" w:type="dxa"/>
              <w:tblBorders>
                <w:top w:val="nil"/>
                <w:left w:val="nil"/>
                <w:bottom w:val="nil"/>
                <w:right w:val="nil"/>
                <w:insideH w:val="nil"/>
                <w:insideV w:val="nil"/>
              </w:tblBorders>
              <w:tblLayout w:type="fixed"/>
              <w:tblLook w:val="0600" w:firstRow="0" w:lastRow="0" w:firstColumn="0" w:lastColumn="0" w:noHBand="1" w:noVBand="1"/>
            </w:tblPr>
            <w:tblGrid>
              <w:gridCol w:w="4695"/>
            </w:tblGrid>
            <w:tr w:rsidR="000A3821" w14:paraId="77E4F0CE" w14:textId="77777777" w:rsidTr="00B44678">
              <w:trPr>
                <w:trHeight w:val="4340"/>
              </w:trPr>
              <w:tc>
                <w:tcPr>
                  <w:tcW w:w="4695" w:type="dxa"/>
                  <w:tcBorders>
                    <w:top w:val="nil"/>
                    <w:left w:val="nil"/>
                    <w:bottom w:val="nil"/>
                    <w:right w:val="nil"/>
                  </w:tcBorders>
                  <w:tcMar>
                    <w:top w:w="100" w:type="dxa"/>
                    <w:left w:w="140" w:type="dxa"/>
                    <w:bottom w:w="100" w:type="dxa"/>
                    <w:right w:w="140" w:type="dxa"/>
                  </w:tcMar>
                </w:tcPr>
                <w:p w14:paraId="417A12EA" w14:textId="77777777" w:rsidR="000A3821" w:rsidRDefault="000A3821" w:rsidP="00B44678">
                  <w:pPr>
                    <w:spacing w:before="240" w:after="0"/>
                    <w:jc w:val="both"/>
                    <w:rPr>
                      <w:rFonts w:ascii="Arial" w:eastAsia="Arial" w:hAnsi="Arial" w:cs="Arial"/>
                      <w:b/>
                    </w:rPr>
                  </w:pPr>
                  <w:r>
                    <w:rPr>
                      <w:rFonts w:ascii="Arial" w:eastAsia="Arial" w:hAnsi="Arial" w:cs="Arial"/>
                      <w:b/>
                    </w:rPr>
                    <w:t>TIPO INTELECTUAL:  CREATIVIDAD</w:t>
                  </w:r>
                </w:p>
                <w:p w14:paraId="03346CAF" w14:textId="77777777" w:rsidR="000A3821" w:rsidRDefault="000A3821" w:rsidP="00B44678">
                  <w:pPr>
                    <w:spacing w:before="240" w:after="0"/>
                    <w:jc w:val="both"/>
                    <w:rPr>
                      <w:rFonts w:ascii="Arial" w:eastAsia="Arial" w:hAnsi="Arial" w:cs="Arial"/>
                    </w:rPr>
                  </w:pPr>
                  <w:r>
                    <w:rPr>
                      <w:rFonts w:ascii="Arial" w:eastAsia="Arial" w:hAnsi="Arial" w:cs="Arial"/>
                      <w:b/>
                    </w:rPr>
                    <w:t xml:space="preserve"> INDICADOR</w:t>
                  </w:r>
                  <w:r>
                    <w:rPr>
                      <w:rFonts w:ascii="Arial" w:eastAsia="Arial" w:hAnsi="Arial" w:cs="Arial"/>
                    </w:rPr>
                    <w:t>:  Cambiar y transformar procesos con métodos y enfoques innovadores</w:t>
                  </w:r>
                </w:p>
                <w:p w14:paraId="0D3A289B" w14:textId="77777777" w:rsidR="000A3821" w:rsidRDefault="000A3821" w:rsidP="00B44678">
                  <w:pPr>
                    <w:spacing w:before="240" w:after="0"/>
                    <w:jc w:val="both"/>
                    <w:rPr>
                      <w:rFonts w:ascii="Arial" w:eastAsia="Arial" w:hAnsi="Arial" w:cs="Arial"/>
                      <w:b/>
                    </w:rPr>
                  </w:pPr>
                  <w:r>
                    <w:rPr>
                      <w:rFonts w:ascii="Arial" w:eastAsia="Arial" w:hAnsi="Arial" w:cs="Arial"/>
                      <w:b/>
                    </w:rPr>
                    <w:t>EVIDENCIAS:</w:t>
                  </w:r>
                </w:p>
                <w:p w14:paraId="0B346A2D" w14:textId="77777777" w:rsidR="000A3821" w:rsidRDefault="000A3821" w:rsidP="00B44678">
                  <w:pPr>
                    <w:spacing w:before="240" w:after="0"/>
                    <w:jc w:val="both"/>
                    <w:rPr>
                      <w:rFonts w:ascii="Arial" w:eastAsia="Arial" w:hAnsi="Arial" w:cs="Arial"/>
                      <w:b/>
                      <w:i/>
                    </w:rPr>
                  </w:pPr>
                  <w:r>
                    <w:rPr>
                      <w:rFonts w:ascii="Arial" w:eastAsia="Arial" w:hAnsi="Arial" w:cs="Arial"/>
                    </w:rPr>
                    <w:t>▲</w:t>
                  </w:r>
                  <w:r>
                    <w:rPr>
                      <w:rFonts w:ascii="Arial" w:eastAsia="Arial" w:hAnsi="Arial" w:cs="Arial"/>
                      <w:b/>
                      <w:i/>
                    </w:rPr>
                    <w:t>Observo una situación cercana a mi colegio y registro información para describirla.</w:t>
                  </w:r>
                </w:p>
                <w:p w14:paraId="74D9FCBA" w14:textId="77777777" w:rsidR="000A3821" w:rsidRDefault="000A3821" w:rsidP="00B44678">
                  <w:pPr>
                    <w:spacing w:before="240" w:after="0"/>
                    <w:jc w:val="both"/>
                    <w:rPr>
                      <w:rFonts w:ascii="Arial" w:eastAsia="Arial" w:hAnsi="Arial" w:cs="Arial"/>
                      <w:b/>
                      <w:i/>
                    </w:rPr>
                  </w:pPr>
                  <w:r>
                    <w:rPr>
                      <w:rFonts w:ascii="Arial" w:eastAsia="Arial" w:hAnsi="Arial" w:cs="Arial"/>
                      <w:b/>
                      <w:i/>
                    </w:rPr>
                    <w:t>▲ Analizo las situaciones desde distintos puntos de vista (mis padres, mis amigos, personas conocidas, entre otras).</w:t>
                  </w:r>
                </w:p>
                <w:p w14:paraId="69C16BF3" w14:textId="77777777" w:rsidR="000A3821" w:rsidRDefault="000A3821" w:rsidP="00B44678">
                  <w:pPr>
                    <w:spacing w:before="240" w:after="0"/>
                    <w:jc w:val="both"/>
                    <w:rPr>
                      <w:rFonts w:ascii="Arial" w:eastAsia="Arial" w:hAnsi="Arial" w:cs="Arial"/>
                    </w:rPr>
                  </w:pPr>
                  <w:r>
                    <w:rPr>
                      <w:rFonts w:ascii="Arial" w:eastAsia="Arial" w:hAnsi="Arial" w:cs="Arial"/>
                    </w:rPr>
                    <w:t>▲ Identifico los elementos que pueden mejorar una situación dada.</w:t>
                  </w:r>
                </w:p>
                <w:p w14:paraId="3C57304E" w14:textId="77777777" w:rsidR="000A3821" w:rsidRDefault="000A3821" w:rsidP="00B44678">
                  <w:pPr>
                    <w:spacing w:before="240" w:after="0"/>
                    <w:jc w:val="both"/>
                    <w:rPr>
                      <w:rFonts w:ascii="Arial" w:eastAsia="Arial" w:hAnsi="Arial" w:cs="Arial"/>
                    </w:rPr>
                  </w:pPr>
                  <w:r>
                    <w:rPr>
                      <w:rFonts w:ascii="Arial" w:eastAsia="Arial" w:hAnsi="Arial" w:cs="Arial"/>
                    </w:rPr>
                    <w:t>▲ Invento nuevas formas de hacer cosas cotidianas.</w:t>
                  </w:r>
                </w:p>
              </w:tc>
            </w:tr>
          </w:tbl>
          <w:p w14:paraId="24F71230" w14:textId="77777777" w:rsidR="000A3821" w:rsidRDefault="000A3821" w:rsidP="00B44678">
            <w:pPr>
              <w:jc w:val="both"/>
              <w:rPr>
                <w:rFonts w:ascii="Arial" w:eastAsia="Arial" w:hAnsi="Arial" w:cs="Arial"/>
              </w:rPr>
            </w:pPr>
            <w:r>
              <w:rPr>
                <w:rFonts w:ascii="Arial" w:eastAsia="Arial" w:hAnsi="Arial" w:cs="Arial"/>
              </w:rPr>
              <w:t>▲ Analizo los cambios que se producen al hacer las cosas de manera diferente.</w:t>
            </w:r>
          </w:p>
          <w:p w14:paraId="35817EF3" w14:textId="77777777" w:rsidR="000A3821" w:rsidRDefault="000A3821" w:rsidP="00B44678">
            <w:pPr>
              <w:jc w:val="both"/>
              <w:rPr>
                <w:rFonts w:ascii="Arial" w:eastAsia="Arial" w:hAnsi="Arial" w:cs="Arial"/>
              </w:rPr>
            </w:pPr>
          </w:p>
        </w:tc>
      </w:tr>
      <w:tr w:rsidR="000A3821" w14:paraId="25044190" w14:textId="77777777" w:rsidTr="00DA793B">
        <w:trPr>
          <w:jc w:val="center"/>
        </w:trPr>
        <w:tc>
          <w:tcPr>
            <w:tcW w:w="13751" w:type="dxa"/>
            <w:gridSpan w:val="3"/>
            <w:shd w:val="clear" w:color="auto" w:fill="9CC3E5"/>
          </w:tcPr>
          <w:p w14:paraId="68C9E93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0D090E54" w14:textId="77777777" w:rsidTr="00DA793B">
        <w:trPr>
          <w:jc w:val="center"/>
        </w:trPr>
        <w:tc>
          <w:tcPr>
            <w:tcW w:w="13751" w:type="dxa"/>
            <w:gridSpan w:val="3"/>
          </w:tcPr>
          <w:p w14:paraId="2F540AB4" w14:textId="77777777" w:rsidR="000A3821" w:rsidRDefault="000A3821" w:rsidP="00B44678">
            <w:pPr>
              <w:jc w:val="both"/>
              <w:rPr>
                <w:rFonts w:ascii="Arial" w:eastAsia="Arial" w:hAnsi="Arial" w:cs="Arial"/>
                <w:b/>
              </w:rPr>
            </w:pPr>
          </w:p>
          <w:p w14:paraId="462B699E"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0A7F9E28"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5CE30A25" w14:textId="77777777" w:rsidR="000A3821" w:rsidRDefault="000A3821" w:rsidP="00B44678">
            <w:pPr>
              <w:jc w:val="both"/>
              <w:rPr>
                <w:rFonts w:ascii="Arial" w:eastAsia="Arial" w:hAnsi="Arial" w:cs="Arial"/>
                <w:b/>
              </w:rPr>
            </w:pPr>
          </w:p>
        </w:tc>
      </w:tr>
    </w:tbl>
    <w:p w14:paraId="2F775AAC" w14:textId="77777777" w:rsidR="000A3821" w:rsidRDefault="000A3821" w:rsidP="000A3821"/>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22B04D2B" w14:textId="77777777" w:rsidTr="00DA793B">
        <w:trPr>
          <w:trHeight w:val="260"/>
          <w:jc w:val="center"/>
        </w:trPr>
        <w:tc>
          <w:tcPr>
            <w:tcW w:w="5952" w:type="dxa"/>
            <w:gridSpan w:val="2"/>
            <w:shd w:val="clear" w:color="auto" w:fill="BDD7EE"/>
            <w:vAlign w:val="center"/>
          </w:tcPr>
          <w:p w14:paraId="10DE4E21"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3</w:t>
            </w:r>
          </w:p>
        </w:tc>
        <w:tc>
          <w:tcPr>
            <w:tcW w:w="7786" w:type="dxa"/>
            <w:gridSpan w:val="2"/>
            <w:shd w:val="clear" w:color="auto" w:fill="BDD7EE"/>
            <w:vAlign w:val="center"/>
          </w:tcPr>
          <w:p w14:paraId="3B68131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SEXTO</w:t>
            </w:r>
          </w:p>
        </w:tc>
      </w:tr>
      <w:tr w:rsidR="000A3821" w14:paraId="60A6B798" w14:textId="77777777" w:rsidTr="00DA793B">
        <w:trPr>
          <w:trHeight w:val="440"/>
          <w:jc w:val="center"/>
        </w:trPr>
        <w:tc>
          <w:tcPr>
            <w:tcW w:w="2551" w:type="dxa"/>
            <w:tcBorders>
              <w:right w:val="single" w:sz="4" w:space="0" w:color="000000"/>
            </w:tcBorders>
            <w:shd w:val="clear" w:color="auto" w:fill="BDD7EE"/>
            <w:vAlign w:val="center"/>
          </w:tcPr>
          <w:p w14:paraId="608D23DD"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21A5CCC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70AE7D1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710179B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1A542808" w14:textId="77777777" w:rsidTr="00DA793B">
        <w:trPr>
          <w:trHeight w:val="1400"/>
          <w:jc w:val="center"/>
        </w:trPr>
        <w:tc>
          <w:tcPr>
            <w:tcW w:w="2551" w:type="dxa"/>
            <w:tcBorders>
              <w:right w:val="single" w:sz="4" w:space="0" w:color="000000"/>
            </w:tcBorders>
            <w:shd w:val="clear" w:color="auto" w:fill="FFFFFF"/>
          </w:tcPr>
          <w:p w14:paraId="76DE2DE3" w14:textId="77777777" w:rsidR="000A3821" w:rsidRPr="001B2D3F" w:rsidRDefault="000A3821" w:rsidP="00B44678">
            <w:pPr>
              <w:pBdr>
                <w:top w:val="nil"/>
                <w:left w:val="nil"/>
                <w:bottom w:val="nil"/>
                <w:right w:val="nil"/>
                <w:between w:val="nil"/>
              </w:pBdr>
              <w:rPr>
                <w:rFonts w:ascii="Arial" w:eastAsia="Arial" w:hAnsi="Arial" w:cs="Arial"/>
                <w:b/>
                <w:lang w:val="en-US"/>
              </w:rPr>
            </w:pPr>
          </w:p>
          <w:p w14:paraId="44935E57" w14:textId="77777777" w:rsidR="000A3821" w:rsidRPr="001B2D3F" w:rsidRDefault="000A3821" w:rsidP="00B44678">
            <w:pPr>
              <w:pBdr>
                <w:top w:val="nil"/>
                <w:left w:val="nil"/>
                <w:bottom w:val="nil"/>
                <w:right w:val="nil"/>
                <w:between w:val="nil"/>
              </w:pBdr>
              <w:rPr>
                <w:rFonts w:ascii="Arial" w:eastAsia="Arial" w:hAnsi="Arial" w:cs="Arial"/>
                <w:b/>
                <w:color w:val="000000"/>
                <w:lang w:val="en-US"/>
              </w:rPr>
            </w:pPr>
            <w:r w:rsidRPr="001B2D3F">
              <w:rPr>
                <w:rFonts w:ascii="Arial" w:eastAsia="Arial" w:hAnsi="Arial" w:cs="Arial"/>
                <w:b/>
                <w:color w:val="000000"/>
                <w:lang w:val="en-US"/>
              </w:rPr>
              <w:t>Why is my school important for my life?</w:t>
            </w:r>
          </w:p>
          <w:p w14:paraId="649719A1" w14:textId="77777777" w:rsidR="000A3821" w:rsidRPr="001B2D3F" w:rsidRDefault="000A3821" w:rsidP="00B44678">
            <w:pPr>
              <w:pBdr>
                <w:top w:val="nil"/>
                <w:left w:val="nil"/>
                <w:bottom w:val="nil"/>
                <w:right w:val="nil"/>
                <w:between w:val="nil"/>
              </w:pBdr>
              <w:rPr>
                <w:rFonts w:ascii="Arial" w:eastAsia="Arial" w:hAnsi="Arial" w:cs="Arial"/>
                <w:b/>
                <w:lang w:val="en-US"/>
              </w:rPr>
            </w:pPr>
          </w:p>
          <w:p w14:paraId="13BF1028" w14:textId="77777777" w:rsidR="000A3821" w:rsidRDefault="000A3821" w:rsidP="00B44678">
            <w:pPr>
              <w:pBdr>
                <w:top w:val="nil"/>
                <w:left w:val="nil"/>
                <w:bottom w:val="nil"/>
                <w:right w:val="nil"/>
                <w:between w:val="nil"/>
              </w:pBdr>
              <w:rPr>
                <w:rFonts w:ascii="Arial" w:eastAsia="Arial" w:hAnsi="Arial" w:cs="Arial"/>
                <w:b/>
              </w:rPr>
            </w:pPr>
            <w:r>
              <w:rPr>
                <w:rFonts w:ascii="Arial" w:eastAsia="Arial" w:hAnsi="Arial" w:cs="Arial"/>
                <w:b/>
              </w:rPr>
              <w:t xml:space="preserve">¿Porqué es mi escuela importante en mi vida? </w:t>
            </w:r>
          </w:p>
          <w:p w14:paraId="23DB79C4" w14:textId="77777777" w:rsidR="000A3821" w:rsidRDefault="000A3821" w:rsidP="00B44678">
            <w:pPr>
              <w:ind w:firstLine="708"/>
            </w:pPr>
          </w:p>
        </w:tc>
        <w:tc>
          <w:tcPr>
            <w:tcW w:w="3401" w:type="dxa"/>
            <w:tcBorders>
              <w:left w:val="single" w:sz="4" w:space="0" w:color="000000"/>
            </w:tcBorders>
            <w:shd w:val="clear" w:color="auto" w:fill="FFFFFF"/>
          </w:tcPr>
          <w:p w14:paraId="35DB26A0" w14:textId="77777777" w:rsidR="000A3821" w:rsidRDefault="000A3821" w:rsidP="00B44678">
            <w:pPr>
              <w:jc w:val="both"/>
              <w:rPr>
                <w:rFonts w:ascii="Arial" w:eastAsia="Arial" w:hAnsi="Arial" w:cs="Arial"/>
              </w:rPr>
            </w:pPr>
            <w:r>
              <w:rPr>
                <w:rFonts w:ascii="Arial" w:eastAsia="Arial" w:hAnsi="Arial" w:cs="Arial"/>
              </w:rPr>
              <w:t xml:space="preserve">Escucha: </w:t>
            </w:r>
          </w:p>
          <w:p w14:paraId="33659A79" w14:textId="77777777" w:rsidR="000A3821" w:rsidRDefault="000A3821" w:rsidP="00B44678">
            <w:pPr>
              <w:jc w:val="both"/>
              <w:rPr>
                <w:rFonts w:ascii="Arial" w:eastAsia="Arial" w:hAnsi="Arial" w:cs="Arial"/>
              </w:rPr>
            </w:pPr>
            <w:r>
              <w:rPr>
                <w:rFonts w:ascii="Arial" w:eastAsia="Arial" w:hAnsi="Arial" w:cs="Arial"/>
              </w:rPr>
              <w:t xml:space="preserve">Comprendo mensajes cortos y simples relacionados con mi entorno y mis intereses personales y académicos </w:t>
            </w:r>
          </w:p>
        </w:tc>
        <w:tc>
          <w:tcPr>
            <w:tcW w:w="4104" w:type="dxa"/>
            <w:tcBorders>
              <w:left w:val="single" w:sz="4" w:space="0" w:color="000000"/>
            </w:tcBorders>
            <w:shd w:val="clear" w:color="auto" w:fill="FFFFFF"/>
          </w:tcPr>
          <w:p w14:paraId="5BE3DF55"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Comprende instrucciones y expresa de manera escrita y oral y lo que entiende de estas. 4</w:t>
            </w:r>
          </w:p>
          <w:p w14:paraId="4FFBB5BE" w14:textId="77777777" w:rsidR="000A3821" w:rsidRDefault="000A3821" w:rsidP="00B44678">
            <w:pPr>
              <w:pBdr>
                <w:top w:val="nil"/>
                <w:left w:val="nil"/>
                <w:bottom w:val="nil"/>
                <w:right w:val="nil"/>
                <w:between w:val="nil"/>
              </w:pBdr>
              <w:rPr>
                <w:rFonts w:ascii="Arial" w:eastAsia="Arial" w:hAnsi="Arial" w:cs="Arial"/>
                <w:color w:val="000000"/>
              </w:rPr>
            </w:pPr>
          </w:p>
          <w:p w14:paraId="06780927"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4603C973" w14:textId="77777777" w:rsidR="000A3821" w:rsidRDefault="000A3821" w:rsidP="00B44678">
            <w:pPr>
              <w:jc w:val="both"/>
              <w:rPr>
                <w:rFonts w:ascii="Arial" w:eastAsia="Arial" w:hAnsi="Arial" w:cs="Arial"/>
                <w:sz w:val="24"/>
                <w:szCs w:val="24"/>
              </w:rPr>
            </w:pPr>
          </w:p>
        </w:tc>
      </w:tr>
      <w:tr w:rsidR="000A3821" w14:paraId="271D6BBE" w14:textId="77777777" w:rsidTr="00DA793B">
        <w:trPr>
          <w:trHeight w:val="1400"/>
          <w:jc w:val="center"/>
        </w:trPr>
        <w:tc>
          <w:tcPr>
            <w:tcW w:w="2551" w:type="dxa"/>
            <w:tcBorders>
              <w:right w:val="single" w:sz="4" w:space="0" w:color="000000"/>
            </w:tcBorders>
            <w:shd w:val="clear" w:color="auto" w:fill="FFFFFF"/>
          </w:tcPr>
          <w:p w14:paraId="299079EC"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26A2235C" w14:textId="77777777" w:rsidR="000A3821" w:rsidRDefault="000A3821" w:rsidP="00B44678">
            <w:pPr>
              <w:jc w:val="both"/>
              <w:rPr>
                <w:rFonts w:ascii="Arial" w:eastAsia="Arial" w:hAnsi="Arial" w:cs="Arial"/>
              </w:rPr>
            </w:pPr>
            <w:r>
              <w:rPr>
                <w:rFonts w:ascii="Arial" w:eastAsia="Arial" w:hAnsi="Arial" w:cs="Arial"/>
              </w:rPr>
              <w:t xml:space="preserve">Lectura: </w:t>
            </w:r>
          </w:p>
          <w:p w14:paraId="353344FB" w14:textId="77777777" w:rsidR="000A3821" w:rsidRDefault="000A3821" w:rsidP="00B44678">
            <w:pPr>
              <w:jc w:val="both"/>
              <w:rPr>
                <w:rFonts w:ascii="Arial" w:eastAsia="Arial" w:hAnsi="Arial" w:cs="Arial"/>
              </w:rPr>
            </w:pPr>
            <w:r>
              <w:rPr>
                <w:rFonts w:ascii="Arial" w:eastAsia="Arial" w:hAnsi="Arial" w:cs="Arial"/>
              </w:rPr>
              <w:t xml:space="preserve">Identifico el significado adecuado de palabras en el diccionario según el contexto. 1, 2. </w:t>
            </w:r>
          </w:p>
          <w:p w14:paraId="0AEA32BE" w14:textId="77777777" w:rsidR="000A3821" w:rsidRDefault="000A3821" w:rsidP="00B44678">
            <w:pPr>
              <w:jc w:val="both"/>
              <w:rPr>
                <w:rFonts w:ascii="Arial" w:eastAsia="Arial" w:hAnsi="Arial" w:cs="Arial"/>
              </w:rPr>
            </w:pPr>
            <w:r>
              <w:rPr>
                <w:rFonts w:ascii="Arial" w:eastAsia="Arial" w:hAnsi="Arial" w:cs="Arial"/>
              </w:rPr>
              <w:t>Comprendo relaciones establecidas por palabras como and (adición), but (contraste), first, second... (Orden temporal), en enunciados sencillos. 1, 2.</w:t>
            </w:r>
          </w:p>
          <w:p w14:paraId="55A96988" w14:textId="77777777" w:rsidR="000A3821" w:rsidRDefault="000A3821" w:rsidP="00B44678">
            <w:pPr>
              <w:jc w:val="both"/>
              <w:rPr>
                <w:rFonts w:ascii="Arial" w:eastAsia="Arial" w:hAnsi="Arial" w:cs="Arial"/>
              </w:rPr>
            </w:pPr>
            <w:r>
              <w:rPr>
                <w:rFonts w:ascii="Arial" w:eastAsia="Arial" w:hAnsi="Arial" w:cs="Arial"/>
              </w:rPr>
              <w:t>Valoro la lectura como un hábito importante de enriquecimiento personal y académico.</w:t>
            </w:r>
          </w:p>
        </w:tc>
        <w:tc>
          <w:tcPr>
            <w:tcW w:w="4104" w:type="dxa"/>
            <w:tcBorders>
              <w:left w:val="single" w:sz="4" w:space="0" w:color="000000"/>
            </w:tcBorders>
            <w:shd w:val="clear" w:color="auto" w:fill="FFFFFF"/>
          </w:tcPr>
          <w:p w14:paraId="5F425D52"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Comprende y utiliza palabras familiares y frases cortas sobre rutinas, actividades cotidianas y gustos. 3</w:t>
            </w:r>
          </w:p>
          <w:p w14:paraId="1003079B" w14:textId="77777777" w:rsidR="000A3821" w:rsidRDefault="000A3821" w:rsidP="00B44678">
            <w:pPr>
              <w:pBdr>
                <w:top w:val="nil"/>
                <w:left w:val="nil"/>
                <w:bottom w:val="nil"/>
                <w:right w:val="nil"/>
                <w:between w:val="nil"/>
              </w:pBdr>
              <w:rPr>
                <w:rFonts w:ascii="Arial" w:eastAsia="Arial" w:hAnsi="Arial" w:cs="Arial"/>
                <w:color w:val="000000"/>
              </w:rPr>
            </w:pPr>
          </w:p>
          <w:p w14:paraId="5F477F9A"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54F71CEC" w14:textId="77777777" w:rsidR="000A3821" w:rsidRDefault="000A3821" w:rsidP="00B44678">
            <w:pPr>
              <w:jc w:val="both"/>
              <w:rPr>
                <w:rFonts w:ascii="Arial" w:eastAsia="Arial" w:hAnsi="Arial" w:cs="Arial"/>
                <w:sz w:val="24"/>
                <w:szCs w:val="24"/>
              </w:rPr>
            </w:pPr>
          </w:p>
        </w:tc>
      </w:tr>
      <w:tr w:rsidR="000A3821" w14:paraId="1E390395" w14:textId="77777777" w:rsidTr="00DA793B">
        <w:trPr>
          <w:trHeight w:val="1400"/>
          <w:jc w:val="center"/>
        </w:trPr>
        <w:tc>
          <w:tcPr>
            <w:tcW w:w="2551" w:type="dxa"/>
            <w:tcBorders>
              <w:right w:val="single" w:sz="4" w:space="0" w:color="000000"/>
            </w:tcBorders>
            <w:shd w:val="clear" w:color="auto" w:fill="FFFFFF"/>
          </w:tcPr>
          <w:p w14:paraId="2EBB21FB"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5C13585F" w14:textId="77777777" w:rsidR="000A3821" w:rsidRDefault="000A3821" w:rsidP="00B44678">
            <w:pPr>
              <w:jc w:val="both"/>
              <w:rPr>
                <w:rFonts w:ascii="Arial" w:eastAsia="Arial" w:hAnsi="Arial" w:cs="Arial"/>
              </w:rPr>
            </w:pPr>
            <w:r>
              <w:rPr>
                <w:rFonts w:ascii="Arial" w:eastAsia="Arial" w:hAnsi="Arial" w:cs="Arial"/>
              </w:rPr>
              <w:t xml:space="preserve">Escritura: </w:t>
            </w:r>
          </w:p>
          <w:p w14:paraId="6D322B92" w14:textId="77777777" w:rsidR="000A3821" w:rsidRDefault="000A3821" w:rsidP="00B44678">
            <w:pPr>
              <w:jc w:val="both"/>
              <w:rPr>
                <w:rFonts w:ascii="Arial" w:eastAsia="Arial" w:hAnsi="Arial" w:cs="Arial"/>
              </w:rPr>
            </w:pPr>
            <w:r>
              <w:rPr>
                <w:rFonts w:ascii="Arial" w:eastAsia="Arial" w:hAnsi="Arial" w:cs="Arial"/>
              </w:rPr>
              <w:t xml:space="preserve">Completa información personal básica en formatos y documentos sencillos. 1, 2 </w:t>
            </w:r>
          </w:p>
          <w:p w14:paraId="38BE71EE" w14:textId="77777777" w:rsidR="000A3821" w:rsidRDefault="000A3821" w:rsidP="00B44678">
            <w:pPr>
              <w:jc w:val="both"/>
              <w:rPr>
                <w:rFonts w:ascii="Arial" w:eastAsia="Arial" w:hAnsi="Arial" w:cs="Arial"/>
              </w:rPr>
            </w:pPr>
            <w:r>
              <w:rPr>
                <w:rFonts w:ascii="Arial" w:eastAsia="Arial" w:hAnsi="Arial" w:cs="Arial"/>
              </w:rPr>
              <w:t>Escribo textos cortos en los que expreso contraste, adición, causa y efecto entre ideas. 1, 2.</w:t>
            </w:r>
          </w:p>
        </w:tc>
        <w:tc>
          <w:tcPr>
            <w:tcW w:w="4104" w:type="dxa"/>
            <w:tcBorders>
              <w:left w:val="single" w:sz="4" w:space="0" w:color="000000"/>
            </w:tcBorders>
            <w:shd w:val="clear" w:color="auto" w:fill="FFFFFF"/>
          </w:tcPr>
          <w:p w14:paraId="7D2594E5"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Escribe información personal básica en formatos preestablecidos que solicitan datos como nombre, edad, fecha de nacimiento, género, nacionalidad, dirección, teléfono, etc.  7</w:t>
            </w:r>
          </w:p>
          <w:p w14:paraId="25CE0270"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6B40563B" w14:textId="77777777" w:rsidR="000A3821" w:rsidRDefault="000A3821" w:rsidP="00B44678">
            <w:pPr>
              <w:jc w:val="both"/>
              <w:rPr>
                <w:rFonts w:ascii="Arial" w:eastAsia="Arial" w:hAnsi="Arial" w:cs="Arial"/>
                <w:sz w:val="24"/>
                <w:szCs w:val="24"/>
              </w:rPr>
            </w:pPr>
          </w:p>
        </w:tc>
      </w:tr>
      <w:tr w:rsidR="000A3821" w14:paraId="2B33F69F" w14:textId="77777777" w:rsidTr="00DA793B">
        <w:trPr>
          <w:trHeight w:val="1400"/>
          <w:jc w:val="center"/>
        </w:trPr>
        <w:tc>
          <w:tcPr>
            <w:tcW w:w="2551" w:type="dxa"/>
            <w:tcBorders>
              <w:right w:val="single" w:sz="4" w:space="0" w:color="000000"/>
            </w:tcBorders>
            <w:shd w:val="clear" w:color="auto" w:fill="FFFFFF"/>
          </w:tcPr>
          <w:p w14:paraId="0C4B1F35"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38F8F0F2" w14:textId="77777777" w:rsidR="000A3821" w:rsidRDefault="000A3821" w:rsidP="00B44678">
            <w:pPr>
              <w:jc w:val="both"/>
              <w:rPr>
                <w:rFonts w:ascii="Arial" w:eastAsia="Arial" w:hAnsi="Arial" w:cs="Arial"/>
              </w:rPr>
            </w:pPr>
            <w:r>
              <w:rPr>
                <w:rFonts w:ascii="Arial" w:eastAsia="Arial" w:hAnsi="Arial" w:cs="Arial"/>
              </w:rPr>
              <w:t xml:space="preserve">Monólogo: </w:t>
            </w:r>
          </w:p>
          <w:p w14:paraId="414052B3" w14:textId="77777777" w:rsidR="000A3821" w:rsidRDefault="000A3821" w:rsidP="00B44678">
            <w:pPr>
              <w:jc w:val="both"/>
              <w:rPr>
                <w:rFonts w:ascii="Arial" w:eastAsia="Arial" w:hAnsi="Arial" w:cs="Arial"/>
              </w:rPr>
            </w:pPr>
            <w:r>
              <w:rPr>
                <w:rFonts w:ascii="Arial" w:eastAsia="Arial" w:hAnsi="Arial" w:cs="Arial"/>
              </w:rPr>
              <w:t>Establezco comparaciones entre personajes, lugares y objetos. 1, 2.</w:t>
            </w:r>
          </w:p>
        </w:tc>
        <w:tc>
          <w:tcPr>
            <w:tcW w:w="4104" w:type="dxa"/>
            <w:tcBorders>
              <w:left w:val="single" w:sz="4" w:space="0" w:color="000000"/>
            </w:tcBorders>
            <w:shd w:val="clear" w:color="auto" w:fill="FFFFFF"/>
          </w:tcPr>
          <w:p w14:paraId="5BB16E40"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Describe las características básicas de personas, cosas y lugares de su escuela, ciudad y comunidad, a través de frases y oraciones sencillas. 5</w:t>
            </w:r>
          </w:p>
          <w:p w14:paraId="40DF6331"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54ED35C0" w14:textId="77777777" w:rsidR="000A3821" w:rsidRDefault="000A3821" w:rsidP="00B44678">
            <w:pPr>
              <w:jc w:val="both"/>
              <w:rPr>
                <w:rFonts w:ascii="Arial" w:eastAsia="Arial" w:hAnsi="Arial" w:cs="Arial"/>
                <w:sz w:val="24"/>
                <w:szCs w:val="24"/>
              </w:rPr>
            </w:pPr>
          </w:p>
        </w:tc>
      </w:tr>
      <w:tr w:rsidR="000A3821" w14:paraId="22B9F594" w14:textId="77777777" w:rsidTr="00DA793B">
        <w:trPr>
          <w:trHeight w:val="1400"/>
          <w:jc w:val="center"/>
        </w:trPr>
        <w:tc>
          <w:tcPr>
            <w:tcW w:w="2551" w:type="dxa"/>
            <w:tcBorders>
              <w:right w:val="single" w:sz="4" w:space="0" w:color="000000"/>
            </w:tcBorders>
            <w:shd w:val="clear" w:color="auto" w:fill="FFFFFF"/>
          </w:tcPr>
          <w:p w14:paraId="0388EC82"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36E5FA4A" w14:textId="77777777" w:rsidR="000A3821" w:rsidRDefault="000A3821" w:rsidP="00B44678">
            <w:pPr>
              <w:jc w:val="both"/>
              <w:rPr>
                <w:rFonts w:ascii="Arial" w:eastAsia="Arial" w:hAnsi="Arial" w:cs="Arial"/>
              </w:rPr>
            </w:pPr>
            <w:r>
              <w:rPr>
                <w:rFonts w:ascii="Arial" w:eastAsia="Arial" w:hAnsi="Arial" w:cs="Arial"/>
              </w:rPr>
              <w:t xml:space="preserve">Conversación: </w:t>
            </w:r>
          </w:p>
          <w:p w14:paraId="2FBFB22A" w14:textId="77777777" w:rsidR="000A3821" w:rsidRDefault="000A3821" w:rsidP="00B44678">
            <w:pPr>
              <w:jc w:val="both"/>
              <w:rPr>
                <w:rFonts w:ascii="Arial" w:eastAsia="Arial" w:hAnsi="Arial" w:cs="Arial"/>
              </w:rPr>
            </w:pPr>
            <w:r>
              <w:rPr>
                <w:rFonts w:ascii="Arial" w:eastAsia="Arial" w:hAnsi="Arial" w:cs="Arial"/>
              </w:rPr>
              <w:t xml:space="preserve">Utilizo códigos no verbales como gestos y entonación, entre otros. 3 </w:t>
            </w:r>
          </w:p>
          <w:p w14:paraId="6822C175" w14:textId="77777777" w:rsidR="000A3821" w:rsidRDefault="000A3821" w:rsidP="00B44678">
            <w:pPr>
              <w:jc w:val="both"/>
              <w:rPr>
                <w:rFonts w:ascii="Arial" w:eastAsia="Arial" w:hAnsi="Arial" w:cs="Arial"/>
              </w:rPr>
            </w:pPr>
            <w:r>
              <w:rPr>
                <w:rFonts w:ascii="Arial" w:eastAsia="Arial" w:hAnsi="Arial" w:cs="Arial"/>
              </w:rPr>
              <w:t xml:space="preserve">Respondo con frases cortas a preguntas sencillas sobre temas que me son familiares. 1, 2, 3. </w:t>
            </w:r>
          </w:p>
          <w:p w14:paraId="18649B4B" w14:textId="77777777" w:rsidR="000A3821" w:rsidRDefault="000A3821" w:rsidP="00B44678">
            <w:pPr>
              <w:jc w:val="both"/>
              <w:rPr>
                <w:rFonts w:ascii="Arial" w:eastAsia="Arial" w:hAnsi="Arial" w:cs="Arial"/>
              </w:rPr>
            </w:pPr>
            <w:r>
              <w:rPr>
                <w:rFonts w:ascii="Arial" w:eastAsia="Arial" w:hAnsi="Arial" w:cs="Arial"/>
              </w:rPr>
              <w:t>Solicito explicaciones sobre situaciones puntuales en mi escuela, mi familia y mi entorno cercano. 1, 2, 3.</w:t>
            </w:r>
          </w:p>
        </w:tc>
        <w:tc>
          <w:tcPr>
            <w:tcW w:w="4104" w:type="dxa"/>
            <w:tcBorders>
              <w:left w:val="single" w:sz="4" w:space="0" w:color="000000"/>
            </w:tcBorders>
            <w:shd w:val="clear" w:color="auto" w:fill="FFFFFF"/>
          </w:tcPr>
          <w:p w14:paraId="66A65466" w14:textId="77777777" w:rsidR="000A3821" w:rsidRDefault="000A3821" w:rsidP="00B44678">
            <w:pPr>
              <w:pBdr>
                <w:top w:val="nil"/>
                <w:left w:val="nil"/>
                <w:bottom w:val="nil"/>
                <w:right w:val="nil"/>
                <w:between w:val="nil"/>
              </w:pBdr>
              <w:rPr>
                <w:rFonts w:ascii="Arial" w:eastAsia="Arial" w:hAnsi="Arial" w:cs="Arial"/>
                <w:color w:val="000000"/>
              </w:rPr>
            </w:pPr>
          </w:p>
          <w:p w14:paraId="1600CA30"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Responde a preguntas relacionadas con el “qué, quién y cuándo” después de leer o escuchar un texto corto y sencillo, siempre y cuando el tema esté relacionado con eventos que le son familiares. 5</w:t>
            </w:r>
          </w:p>
          <w:p w14:paraId="375953F4"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78F67A2C" w14:textId="77777777" w:rsidR="000A3821" w:rsidRDefault="000A3821" w:rsidP="00B44678">
            <w:pPr>
              <w:jc w:val="both"/>
              <w:rPr>
                <w:rFonts w:ascii="Arial" w:eastAsia="Arial" w:hAnsi="Arial" w:cs="Arial"/>
                <w:sz w:val="24"/>
                <w:szCs w:val="24"/>
              </w:rPr>
            </w:pPr>
          </w:p>
        </w:tc>
      </w:tr>
    </w:tbl>
    <w:p w14:paraId="530EF187" w14:textId="77777777" w:rsidR="000A3821" w:rsidRDefault="000A3821" w:rsidP="000A3821">
      <w:pPr>
        <w:spacing w:after="0" w:line="240" w:lineRule="auto"/>
        <w:jc w:val="both"/>
        <w:rPr>
          <w:rFonts w:ascii="Arial" w:eastAsia="Arial" w:hAnsi="Arial" w:cs="Arial"/>
          <w:sz w:val="24"/>
          <w:szCs w:val="24"/>
        </w:rPr>
      </w:pPr>
    </w:p>
    <w:p w14:paraId="6B707489" w14:textId="77777777" w:rsidR="000A3821" w:rsidRDefault="000A3821" w:rsidP="000A3821">
      <w:pPr>
        <w:spacing w:after="0" w:line="240" w:lineRule="auto"/>
        <w:jc w:val="both"/>
        <w:rPr>
          <w:rFonts w:ascii="Arial" w:eastAsia="Arial" w:hAnsi="Arial" w:cs="Arial"/>
          <w:sz w:val="24"/>
          <w:szCs w:val="24"/>
        </w:rPr>
      </w:pPr>
    </w:p>
    <w:tbl>
      <w:tblPr>
        <w:tblW w:w="13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5"/>
        <w:gridCol w:w="4380"/>
        <w:gridCol w:w="4755"/>
      </w:tblGrid>
      <w:tr w:rsidR="000A3821" w14:paraId="586B59E7" w14:textId="77777777" w:rsidTr="00DA793B">
        <w:trPr>
          <w:trHeight w:val="220"/>
          <w:jc w:val="center"/>
        </w:trPr>
        <w:tc>
          <w:tcPr>
            <w:tcW w:w="13860" w:type="dxa"/>
            <w:gridSpan w:val="3"/>
            <w:shd w:val="clear" w:color="auto" w:fill="BDD7EE"/>
          </w:tcPr>
          <w:p w14:paraId="54338B14"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3  -  GRADO SEXTO</w:t>
            </w:r>
          </w:p>
        </w:tc>
      </w:tr>
      <w:tr w:rsidR="000A3821" w14:paraId="385E4A99" w14:textId="77777777" w:rsidTr="00DA793B">
        <w:trPr>
          <w:trHeight w:val="340"/>
          <w:jc w:val="center"/>
        </w:trPr>
        <w:tc>
          <w:tcPr>
            <w:tcW w:w="4725" w:type="dxa"/>
            <w:shd w:val="clear" w:color="auto" w:fill="BDD7EE"/>
            <w:vAlign w:val="center"/>
          </w:tcPr>
          <w:p w14:paraId="2964D261"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80" w:type="dxa"/>
            <w:shd w:val="clear" w:color="auto" w:fill="BDD7EE"/>
            <w:vAlign w:val="center"/>
          </w:tcPr>
          <w:p w14:paraId="1BE79674"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55" w:type="dxa"/>
            <w:shd w:val="clear" w:color="auto" w:fill="BDD7EE"/>
            <w:vAlign w:val="center"/>
          </w:tcPr>
          <w:p w14:paraId="1E8390FF"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0184A56E" w14:textId="77777777" w:rsidTr="00DA793B">
        <w:trPr>
          <w:trHeight w:val="60"/>
          <w:jc w:val="center"/>
        </w:trPr>
        <w:tc>
          <w:tcPr>
            <w:tcW w:w="4725" w:type="dxa"/>
          </w:tcPr>
          <w:p w14:paraId="14609FC2" w14:textId="77777777" w:rsidR="000A3821" w:rsidRDefault="000A3821" w:rsidP="00B44678">
            <w:pPr>
              <w:ind w:right="-360"/>
              <w:jc w:val="both"/>
              <w:rPr>
                <w:rFonts w:ascii="Arial" w:eastAsia="Arial" w:hAnsi="Arial" w:cs="Arial"/>
              </w:rPr>
            </w:pPr>
            <w:r>
              <w:rPr>
                <w:rFonts w:ascii="Arial" w:eastAsia="Arial" w:hAnsi="Arial" w:cs="Arial"/>
              </w:rPr>
              <w:t>Reconoce el vocabulario relacionado con fechas y horarios.</w:t>
            </w:r>
          </w:p>
          <w:p w14:paraId="59DD9697" w14:textId="77777777" w:rsidR="000A3821" w:rsidRDefault="000A3821" w:rsidP="00B44678">
            <w:pPr>
              <w:jc w:val="both"/>
              <w:rPr>
                <w:rFonts w:ascii="Arial" w:eastAsia="Arial" w:hAnsi="Arial" w:cs="Arial"/>
              </w:rPr>
            </w:pPr>
          </w:p>
          <w:p w14:paraId="24E6F2C7" w14:textId="77777777" w:rsidR="000A3821" w:rsidRDefault="000A3821" w:rsidP="00B44678">
            <w:pPr>
              <w:jc w:val="both"/>
              <w:rPr>
                <w:rFonts w:ascii="Arial" w:eastAsia="Arial" w:hAnsi="Arial" w:cs="Arial"/>
              </w:rPr>
            </w:pPr>
            <w:r>
              <w:rPr>
                <w:rFonts w:ascii="Arial" w:eastAsia="Arial" w:hAnsi="Arial" w:cs="Arial"/>
              </w:rPr>
              <w:t>Identifica cómo llegar de un lugar a otro en la ciudad, direcciones.</w:t>
            </w:r>
          </w:p>
          <w:p w14:paraId="4AFC808D" w14:textId="77777777" w:rsidR="000A3821" w:rsidRDefault="000A3821" w:rsidP="00B44678"/>
        </w:tc>
        <w:tc>
          <w:tcPr>
            <w:tcW w:w="4380" w:type="dxa"/>
            <w:vAlign w:val="center"/>
          </w:tcPr>
          <w:p w14:paraId="53DC8D45" w14:textId="77777777" w:rsidR="000A3821" w:rsidRDefault="000A3821" w:rsidP="00B44678">
            <w:pPr>
              <w:jc w:val="both"/>
              <w:rPr>
                <w:rFonts w:ascii="Arial" w:eastAsia="Arial" w:hAnsi="Arial" w:cs="Arial"/>
              </w:rPr>
            </w:pPr>
            <w:r>
              <w:rPr>
                <w:rFonts w:ascii="Arial" w:eastAsia="Arial" w:hAnsi="Arial" w:cs="Arial"/>
              </w:rPr>
              <w:t>Hace descripciones de la ubicación de personas, lugares y objetos.</w:t>
            </w:r>
          </w:p>
          <w:p w14:paraId="4F24670F" w14:textId="77777777" w:rsidR="000A3821" w:rsidRDefault="000A3821" w:rsidP="00B44678">
            <w:pPr>
              <w:jc w:val="both"/>
              <w:rPr>
                <w:rFonts w:ascii="Arial" w:eastAsia="Arial" w:hAnsi="Arial" w:cs="Arial"/>
              </w:rPr>
            </w:pPr>
          </w:p>
          <w:p w14:paraId="42927FDE" w14:textId="77777777" w:rsidR="000A3821" w:rsidRDefault="000A3821" w:rsidP="00B44678">
            <w:pPr>
              <w:jc w:val="both"/>
              <w:rPr>
                <w:rFonts w:ascii="Arial" w:eastAsia="Arial" w:hAnsi="Arial" w:cs="Arial"/>
              </w:rPr>
            </w:pPr>
            <w:r>
              <w:rPr>
                <w:rFonts w:ascii="Arial" w:eastAsia="Arial" w:hAnsi="Arial" w:cs="Arial"/>
              </w:rPr>
              <w:t>Comunica acciones que se están realizando en el momento.</w:t>
            </w:r>
          </w:p>
        </w:tc>
        <w:tc>
          <w:tcPr>
            <w:tcW w:w="4755" w:type="dxa"/>
          </w:tcPr>
          <w:p w14:paraId="09404430" w14:textId="77777777" w:rsidR="000A3821" w:rsidRDefault="000A3821" w:rsidP="00B44678">
            <w:pPr>
              <w:pBdr>
                <w:top w:val="nil"/>
                <w:left w:val="nil"/>
                <w:bottom w:val="nil"/>
                <w:right w:val="nil"/>
                <w:between w:val="nil"/>
              </w:pBdr>
              <w:ind w:left="180"/>
              <w:rPr>
                <w:rFonts w:ascii="Arial" w:eastAsia="Arial" w:hAnsi="Arial" w:cs="Arial"/>
                <w:color w:val="000000"/>
              </w:rPr>
            </w:pPr>
            <w:r>
              <w:rPr>
                <w:rFonts w:ascii="Arial" w:eastAsia="Arial" w:hAnsi="Arial" w:cs="Arial"/>
              </w:rPr>
              <w:t>Interactúa con los demás dando a conocer sus pensamientos, intereses y sentimientos.</w:t>
            </w:r>
          </w:p>
        </w:tc>
      </w:tr>
    </w:tbl>
    <w:p w14:paraId="58CB2515" w14:textId="77777777" w:rsidR="000A3821" w:rsidRDefault="000A3821" w:rsidP="000A3821">
      <w:pPr>
        <w:spacing w:after="0" w:line="240" w:lineRule="auto"/>
        <w:rPr>
          <w:rFonts w:ascii="Arial" w:eastAsia="Arial" w:hAnsi="Arial" w:cs="Arial"/>
        </w:rPr>
      </w:pPr>
    </w:p>
    <w:p w14:paraId="045A7259"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6° PERIODO 4</w:t>
      </w:r>
    </w:p>
    <w:p w14:paraId="1CE16580"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21404C49" w14:textId="77777777" w:rsidTr="00DA793B">
        <w:trPr>
          <w:jc w:val="center"/>
        </w:trPr>
        <w:tc>
          <w:tcPr>
            <w:tcW w:w="13751" w:type="dxa"/>
            <w:shd w:val="clear" w:color="auto" w:fill="BDD7EE"/>
          </w:tcPr>
          <w:p w14:paraId="0DFF969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415B7437" w14:textId="77777777" w:rsidTr="00DA793B">
        <w:trPr>
          <w:jc w:val="center"/>
        </w:trPr>
        <w:tc>
          <w:tcPr>
            <w:tcW w:w="13751" w:type="dxa"/>
            <w:shd w:val="clear" w:color="auto" w:fill="BDD7EE"/>
          </w:tcPr>
          <w:p w14:paraId="3ABB5FEA" w14:textId="77777777" w:rsidR="000A3821" w:rsidRDefault="000A3821" w:rsidP="00B44678">
            <w:pPr>
              <w:rPr>
                <w:rFonts w:ascii="Arial" w:eastAsia="Arial" w:hAnsi="Arial" w:cs="Arial"/>
                <w:b/>
                <w:sz w:val="24"/>
                <w:szCs w:val="24"/>
              </w:rPr>
            </w:pPr>
            <w:r>
              <w:rPr>
                <w:rFonts w:ascii="Arial" w:eastAsia="Arial" w:hAnsi="Arial" w:cs="Arial"/>
                <w:b/>
                <w:sz w:val="24"/>
                <w:szCs w:val="24"/>
              </w:rPr>
              <w:t>CICLO III</w:t>
            </w:r>
          </w:p>
        </w:tc>
      </w:tr>
      <w:tr w:rsidR="000A3821" w14:paraId="78388E09" w14:textId="77777777" w:rsidTr="00DA793B">
        <w:trPr>
          <w:jc w:val="center"/>
        </w:trPr>
        <w:tc>
          <w:tcPr>
            <w:tcW w:w="13751" w:type="dxa"/>
            <w:shd w:val="clear" w:color="auto" w:fill="FFFFFF"/>
          </w:tcPr>
          <w:p w14:paraId="6C864482" w14:textId="77777777" w:rsidR="000A3821" w:rsidRDefault="000A3821" w:rsidP="00B44678">
            <w:pPr>
              <w:rPr>
                <w:rFonts w:ascii="Arial" w:eastAsia="Arial" w:hAnsi="Arial" w:cs="Arial"/>
                <w:b/>
                <w:sz w:val="24"/>
                <w:szCs w:val="24"/>
              </w:rPr>
            </w:pPr>
            <w:r>
              <w:rPr>
                <w:rFonts w:ascii="Arial" w:eastAsia="Arial" w:hAnsi="Arial" w:cs="Arial"/>
                <w:b/>
                <w:sz w:val="24"/>
                <w:szCs w:val="24"/>
              </w:rPr>
              <w:t xml:space="preserve">Objetivo del ciclo </w:t>
            </w:r>
          </w:p>
          <w:p w14:paraId="75FF29F5" w14:textId="77777777" w:rsidR="000A3821" w:rsidRDefault="000A3821" w:rsidP="00B44678">
            <w:pPr>
              <w:rPr>
                <w:rFonts w:ascii="Arial" w:eastAsia="Arial" w:hAnsi="Arial" w:cs="Arial"/>
                <w:sz w:val="24"/>
                <w:szCs w:val="24"/>
              </w:rPr>
            </w:pPr>
            <w:r>
              <w:rPr>
                <w:rFonts w:ascii="Arial" w:eastAsia="Arial" w:hAnsi="Arial" w:cs="Arial"/>
                <w:sz w:val="24"/>
                <w:szCs w:val="24"/>
              </w:rPr>
              <w:t>Identificar la idea central de textos orales y escritos que contienen vocabulario sencillo y le permiten sostener una conversación simple con sus pares</w:t>
            </w:r>
          </w:p>
          <w:p w14:paraId="58F98A39" w14:textId="77777777" w:rsidR="000A3821" w:rsidRDefault="000A3821" w:rsidP="00B44678">
            <w:pPr>
              <w:rPr>
                <w:rFonts w:ascii="Arial" w:eastAsia="Arial" w:hAnsi="Arial" w:cs="Arial"/>
                <w:b/>
                <w:sz w:val="24"/>
                <w:szCs w:val="24"/>
              </w:rPr>
            </w:pPr>
          </w:p>
        </w:tc>
      </w:tr>
    </w:tbl>
    <w:p w14:paraId="2CADED9A"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179E505B" w14:textId="77777777" w:rsidTr="00DA793B">
        <w:trPr>
          <w:jc w:val="center"/>
        </w:trPr>
        <w:tc>
          <w:tcPr>
            <w:tcW w:w="13751" w:type="dxa"/>
            <w:shd w:val="clear" w:color="auto" w:fill="BDD7EE"/>
          </w:tcPr>
          <w:p w14:paraId="2780EA0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SEXTO</w:t>
            </w:r>
          </w:p>
        </w:tc>
      </w:tr>
      <w:tr w:rsidR="000A3821" w14:paraId="7A3217A9" w14:textId="77777777" w:rsidTr="00DA793B">
        <w:trPr>
          <w:jc w:val="center"/>
        </w:trPr>
        <w:tc>
          <w:tcPr>
            <w:tcW w:w="13751" w:type="dxa"/>
          </w:tcPr>
          <w:p w14:paraId="2F7D6FAD"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3 Horas semanales.</w:t>
            </w:r>
          </w:p>
        </w:tc>
      </w:tr>
      <w:tr w:rsidR="000A3821" w14:paraId="54E3AA2F" w14:textId="77777777" w:rsidTr="00DA793B">
        <w:trPr>
          <w:jc w:val="center"/>
        </w:trPr>
        <w:tc>
          <w:tcPr>
            <w:tcW w:w="13751" w:type="dxa"/>
          </w:tcPr>
          <w:p w14:paraId="6EC2AA19"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Objetivo de grado</w:t>
            </w:r>
          </w:p>
          <w:p w14:paraId="3D047D17" w14:textId="77777777" w:rsidR="000A3821" w:rsidRDefault="000A3821" w:rsidP="00B44678">
            <w:pPr>
              <w:jc w:val="both"/>
              <w:rPr>
                <w:rFonts w:ascii="Arial" w:eastAsia="Arial" w:hAnsi="Arial" w:cs="Arial"/>
                <w:sz w:val="23"/>
                <w:szCs w:val="23"/>
              </w:rPr>
            </w:pPr>
            <w:r>
              <w:rPr>
                <w:rFonts w:ascii="Arial" w:eastAsia="Arial" w:hAnsi="Arial" w:cs="Arial"/>
                <w:sz w:val="24"/>
                <w:szCs w:val="24"/>
              </w:rPr>
              <w:t>Comprender textos sobre actividades cotidianas de su interés y a partir de allí sostener conversaciones rutinarias para saludar, despedirse y expresar sus ideas, sensaciones y sentimientos</w:t>
            </w:r>
          </w:p>
          <w:p w14:paraId="703FA682" w14:textId="77777777" w:rsidR="000A3821" w:rsidRDefault="000A3821" w:rsidP="00B44678">
            <w:pPr>
              <w:jc w:val="both"/>
              <w:rPr>
                <w:rFonts w:ascii="Arial" w:eastAsia="Arial" w:hAnsi="Arial" w:cs="Arial"/>
                <w:sz w:val="23"/>
                <w:szCs w:val="23"/>
              </w:rPr>
            </w:pPr>
          </w:p>
        </w:tc>
      </w:tr>
    </w:tbl>
    <w:p w14:paraId="3D04A8B6"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319FCA77" w14:textId="77777777" w:rsidTr="00DA793B">
        <w:trPr>
          <w:trHeight w:val="280"/>
          <w:jc w:val="center"/>
        </w:trPr>
        <w:tc>
          <w:tcPr>
            <w:tcW w:w="4508" w:type="dxa"/>
            <w:shd w:val="clear" w:color="auto" w:fill="BDD7EE"/>
          </w:tcPr>
          <w:p w14:paraId="76C92D9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1EE649F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03B0D31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5F67C1EE" w14:textId="77777777" w:rsidTr="00DA793B">
        <w:trPr>
          <w:jc w:val="center"/>
        </w:trPr>
        <w:tc>
          <w:tcPr>
            <w:tcW w:w="4508" w:type="dxa"/>
          </w:tcPr>
          <w:p w14:paraId="5A270348" w14:textId="77777777" w:rsidR="000A3821" w:rsidRDefault="000A3821" w:rsidP="00B44678">
            <w:pPr>
              <w:ind w:left="-90"/>
              <w:rPr>
                <w:rFonts w:ascii="Arial" w:eastAsia="Arial" w:hAnsi="Arial" w:cs="Arial"/>
                <w:b/>
              </w:rPr>
            </w:pPr>
            <w:r>
              <w:rPr>
                <w:rFonts w:ascii="Arial" w:eastAsia="Arial" w:hAnsi="Arial" w:cs="Arial"/>
                <w:b/>
              </w:rPr>
              <w:t>Competencia Comunicativa: El conjunto de saberes, conocimientos, destrezas y características individuales que permite a una persona realizar acciones en un contexto determinado. Esta competencia incluye:</w:t>
            </w:r>
          </w:p>
          <w:p w14:paraId="25B5C902" w14:textId="77777777" w:rsidR="000A3821" w:rsidRDefault="000A3821" w:rsidP="00B44678">
            <w:pPr>
              <w:ind w:left="-90" w:firstLine="270"/>
              <w:jc w:val="both"/>
              <w:rPr>
                <w:rFonts w:ascii="Arial" w:eastAsia="Arial" w:hAnsi="Arial" w:cs="Arial"/>
                <w:b/>
              </w:rPr>
            </w:pPr>
            <w:r>
              <w:rPr>
                <w:rFonts w:ascii="Arial" w:eastAsia="Arial" w:hAnsi="Arial" w:cs="Arial"/>
                <w:b/>
              </w:rPr>
              <w:t xml:space="preserve"> </w:t>
            </w:r>
          </w:p>
          <w:p w14:paraId="49ED2220" w14:textId="77777777" w:rsidR="000A3821" w:rsidRDefault="000A3821" w:rsidP="00B44678">
            <w:pPr>
              <w:ind w:left="-90" w:firstLine="270"/>
              <w:jc w:val="both"/>
              <w:rPr>
                <w:rFonts w:ascii="Arial" w:eastAsia="Arial" w:hAnsi="Arial" w:cs="Arial"/>
              </w:rPr>
            </w:pPr>
            <w:r>
              <w:rPr>
                <w:rFonts w:ascii="Arial" w:eastAsia="Arial" w:hAnsi="Arial" w:cs="Arial"/>
                <w:b/>
              </w:rPr>
              <w:t xml:space="preserve">Competencia Lingüística: </w:t>
            </w:r>
            <w:r>
              <w:rPr>
                <w:rFonts w:ascii="Arial" w:eastAsia="Arial" w:hAnsi="Arial" w:cs="Arial"/>
              </w:rPr>
              <w:t>El aporte del área al logro de los objetivos en el ciclo de secundaria está orientado a la comprensión análisis y capacidad de expresión en la que hace proposiciones, participa con coherencia en diferentes situaciones y reconoce roles sociales en los que demuestra un acercamiento al conocimiento del sistema de la lengua de estudio. El estudiante es más consciente de su role en el aprendizaje,</w:t>
            </w:r>
          </w:p>
          <w:p w14:paraId="2942FBA5" w14:textId="77777777" w:rsidR="000A3821" w:rsidRDefault="000A3821" w:rsidP="00B44678">
            <w:pPr>
              <w:ind w:left="-90" w:firstLine="270"/>
              <w:jc w:val="both"/>
              <w:rPr>
                <w:rFonts w:ascii="Arial" w:eastAsia="Arial" w:hAnsi="Arial" w:cs="Arial"/>
              </w:rPr>
            </w:pPr>
            <w:r>
              <w:rPr>
                <w:rFonts w:ascii="Arial" w:eastAsia="Arial" w:hAnsi="Arial" w:cs="Arial"/>
              </w:rPr>
              <w:t>desarrolla estrategias para aprender mejor y fortalece su autoestima.</w:t>
            </w:r>
          </w:p>
          <w:p w14:paraId="09BCB080" w14:textId="77777777" w:rsidR="000A3821" w:rsidRDefault="000A3821" w:rsidP="00B44678">
            <w:pPr>
              <w:ind w:left="-90" w:firstLine="270"/>
              <w:jc w:val="both"/>
              <w:rPr>
                <w:rFonts w:ascii="Arial" w:eastAsia="Arial" w:hAnsi="Arial" w:cs="Arial"/>
                <w:b/>
              </w:rPr>
            </w:pPr>
            <w:r>
              <w:rPr>
                <w:rFonts w:ascii="Arial" w:eastAsia="Arial" w:hAnsi="Arial" w:cs="Arial"/>
                <w:b/>
              </w:rPr>
              <w:t xml:space="preserve"> </w:t>
            </w:r>
          </w:p>
          <w:p w14:paraId="26CBE3E3" w14:textId="77777777" w:rsidR="000A3821" w:rsidRDefault="000A3821" w:rsidP="00B44678">
            <w:pPr>
              <w:ind w:left="-90" w:firstLine="270"/>
              <w:jc w:val="both"/>
              <w:rPr>
                <w:rFonts w:ascii="Arial" w:eastAsia="Arial" w:hAnsi="Arial" w:cs="Arial"/>
              </w:rPr>
            </w:pPr>
            <w:r>
              <w:rPr>
                <w:rFonts w:ascii="Arial" w:eastAsia="Arial" w:hAnsi="Arial" w:cs="Arial"/>
                <w:b/>
              </w:rPr>
              <w:t xml:space="preserve">Competencia pragmática: </w:t>
            </w:r>
            <w:r>
              <w:rPr>
                <w:rFonts w:ascii="Arial" w:eastAsia="Arial" w:hAnsi="Arial" w:cs="Arial"/>
              </w:rPr>
              <w:t xml:space="preserve">Se relaciona con el uso funcional de los recursos lingüísticos y comprende, en primer lugar, una competencia discursiva que se refiere a la capacidad de organizar las oraciones en secuencias para producir fragmentos textuales.  </w:t>
            </w:r>
          </w:p>
          <w:p w14:paraId="76F23695" w14:textId="77777777" w:rsidR="000A3821" w:rsidRDefault="000A3821" w:rsidP="00B44678">
            <w:pPr>
              <w:ind w:left="-90" w:firstLine="270"/>
              <w:jc w:val="both"/>
              <w:rPr>
                <w:rFonts w:ascii="Arial" w:eastAsia="Arial" w:hAnsi="Arial" w:cs="Arial"/>
                <w:b/>
              </w:rPr>
            </w:pPr>
            <w:r>
              <w:rPr>
                <w:rFonts w:ascii="Arial" w:eastAsia="Arial" w:hAnsi="Arial" w:cs="Arial"/>
                <w:b/>
              </w:rPr>
              <w:t xml:space="preserve"> </w:t>
            </w:r>
          </w:p>
          <w:p w14:paraId="4524D808" w14:textId="77777777" w:rsidR="000A3821" w:rsidRDefault="000A3821" w:rsidP="00B44678">
            <w:pPr>
              <w:ind w:left="-90" w:firstLine="270"/>
              <w:jc w:val="both"/>
              <w:rPr>
                <w:rFonts w:ascii="Arial" w:eastAsia="Arial" w:hAnsi="Arial" w:cs="Arial"/>
              </w:rPr>
            </w:pPr>
            <w:r>
              <w:rPr>
                <w:rFonts w:ascii="Arial" w:eastAsia="Arial" w:hAnsi="Arial" w:cs="Arial"/>
                <w:b/>
              </w:rPr>
              <w:t xml:space="preserve">Competencia sociolingüística: </w:t>
            </w:r>
            <w:r>
              <w:rPr>
                <w:rFonts w:ascii="Arial" w:eastAsia="Arial" w:hAnsi="Arial" w:cs="Arial"/>
              </w:rPr>
              <w:t>Se refiere al conocimiento de las condiciones sociales y culturales que están implícitas en el uso de la lengua.</w:t>
            </w:r>
          </w:p>
          <w:p w14:paraId="318085F2" w14:textId="77777777" w:rsidR="000A3821" w:rsidRDefault="000A3821" w:rsidP="00B44678">
            <w:pPr>
              <w:ind w:left="-90" w:firstLine="270"/>
              <w:jc w:val="both"/>
              <w:rPr>
                <w:rFonts w:ascii="Arial" w:eastAsia="Arial" w:hAnsi="Arial" w:cs="Arial"/>
                <w:sz w:val="20"/>
                <w:szCs w:val="20"/>
              </w:rPr>
            </w:pPr>
            <w:r>
              <w:rPr>
                <w:rFonts w:ascii="Arial" w:eastAsia="Arial" w:hAnsi="Arial" w:cs="Arial"/>
                <w:sz w:val="20"/>
                <w:szCs w:val="20"/>
              </w:rPr>
              <w:t>https://www.mineducacion.gov.co/cvn/1665/articles-115174_archivo_pdf</w:t>
            </w:r>
          </w:p>
          <w:p w14:paraId="2A9F62FE" w14:textId="77777777" w:rsidR="000A3821" w:rsidRDefault="000A3821" w:rsidP="00B44678">
            <w:pPr>
              <w:jc w:val="both"/>
              <w:rPr>
                <w:rFonts w:ascii="Arial" w:eastAsia="Arial" w:hAnsi="Arial" w:cs="Arial"/>
              </w:rPr>
            </w:pPr>
          </w:p>
        </w:tc>
        <w:tc>
          <w:tcPr>
            <w:tcW w:w="4332" w:type="dxa"/>
          </w:tcPr>
          <w:p w14:paraId="3FA56817" w14:textId="77777777" w:rsidR="000A3821" w:rsidRDefault="000A3821" w:rsidP="00B44678">
            <w:pPr>
              <w:jc w:val="both"/>
              <w:rPr>
                <w:rFonts w:ascii="Arial" w:eastAsia="Arial" w:hAnsi="Arial" w:cs="Arial"/>
              </w:rPr>
            </w:pPr>
            <w:r>
              <w:rPr>
                <w:rFonts w:ascii="Arial" w:eastAsia="Arial" w:hAnsi="Arial" w:cs="Arial"/>
              </w:rPr>
              <w:t xml:space="preserve">PLURALIDAD, IDENTIDAD Y VALORES POR LA DIFERENCIA </w:t>
            </w:r>
          </w:p>
          <w:p w14:paraId="47970E93" w14:textId="77777777" w:rsidR="000A3821" w:rsidRDefault="000A3821" w:rsidP="00B44678">
            <w:pPr>
              <w:jc w:val="both"/>
              <w:rPr>
                <w:rFonts w:ascii="Arial" w:eastAsia="Arial" w:hAnsi="Arial" w:cs="Arial"/>
              </w:rPr>
            </w:pPr>
            <w:r>
              <w:rPr>
                <w:rFonts w:ascii="Arial" w:eastAsia="Arial" w:hAnsi="Arial" w:cs="Arial"/>
              </w:rPr>
              <w:t xml:space="preserve"> Identifico mis emociones ante personas o grupos que tienen intereses o gustos distintos a los míos y pienso cómo eso influye en mi trato hacia ellos.(competencias emocionales y cognitivas)</w:t>
            </w:r>
          </w:p>
          <w:p w14:paraId="0916FD8A" w14:textId="77777777" w:rsidR="000A3821" w:rsidRDefault="000A3821" w:rsidP="00B44678">
            <w:pPr>
              <w:jc w:val="both"/>
              <w:rPr>
                <w:rFonts w:ascii="Arial" w:eastAsia="Arial" w:hAnsi="Arial" w:cs="Arial"/>
              </w:rPr>
            </w:pPr>
          </w:p>
        </w:tc>
        <w:tc>
          <w:tcPr>
            <w:tcW w:w="4911" w:type="dxa"/>
          </w:tcPr>
          <w:p w14:paraId="52094C55" w14:textId="77777777" w:rsidR="000A3821" w:rsidRDefault="000A3821" w:rsidP="00B44678">
            <w:pPr>
              <w:jc w:val="both"/>
              <w:rPr>
                <w:rFonts w:ascii="Arial" w:eastAsia="Arial" w:hAnsi="Arial" w:cs="Arial"/>
              </w:rPr>
            </w:pPr>
            <w:r>
              <w:rPr>
                <w:rFonts w:ascii="Arial" w:eastAsia="Arial" w:hAnsi="Arial" w:cs="Arial"/>
              </w:rPr>
              <w:t>TIPO INTELECTUAL:  CREATIVIDAD</w:t>
            </w:r>
          </w:p>
          <w:p w14:paraId="49C2315E" w14:textId="77777777" w:rsidR="000A3821" w:rsidRDefault="000A3821" w:rsidP="00B44678">
            <w:pPr>
              <w:jc w:val="both"/>
              <w:rPr>
                <w:rFonts w:ascii="Arial" w:eastAsia="Arial" w:hAnsi="Arial" w:cs="Arial"/>
              </w:rPr>
            </w:pPr>
            <w:r>
              <w:rPr>
                <w:rFonts w:ascii="Arial" w:eastAsia="Arial" w:hAnsi="Arial" w:cs="Arial"/>
              </w:rPr>
              <w:t xml:space="preserve"> INDICADOR:  Cambiar y transformar procesos con métodos y enfoques innovadores</w:t>
            </w:r>
          </w:p>
          <w:p w14:paraId="39ECD0D8" w14:textId="77777777" w:rsidR="000A3821" w:rsidRDefault="000A3821" w:rsidP="00B44678">
            <w:pPr>
              <w:jc w:val="both"/>
              <w:rPr>
                <w:rFonts w:ascii="Arial" w:eastAsia="Arial" w:hAnsi="Arial" w:cs="Arial"/>
              </w:rPr>
            </w:pPr>
            <w:r>
              <w:rPr>
                <w:rFonts w:ascii="Arial" w:eastAsia="Arial" w:hAnsi="Arial" w:cs="Arial"/>
              </w:rPr>
              <w:t>EVIDENCIAS:</w:t>
            </w:r>
          </w:p>
          <w:p w14:paraId="4D14C54F" w14:textId="77777777" w:rsidR="000A3821" w:rsidRDefault="000A3821" w:rsidP="00B44678">
            <w:pPr>
              <w:jc w:val="both"/>
              <w:rPr>
                <w:rFonts w:ascii="Arial" w:eastAsia="Arial" w:hAnsi="Arial" w:cs="Arial"/>
              </w:rPr>
            </w:pPr>
            <w:r>
              <w:rPr>
                <w:rFonts w:ascii="Arial" w:eastAsia="Arial" w:hAnsi="Arial" w:cs="Arial"/>
              </w:rPr>
              <w:t xml:space="preserve">▲Observo una situación cercana a mi colegio y registro información para describirla. </w:t>
            </w:r>
          </w:p>
          <w:p w14:paraId="30E2558C" w14:textId="77777777" w:rsidR="000A3821" w:rsidRDefault="000A3821" w:rsidP="00B44678">
            <w:pPr>
              <w:jc w:val="both"/>
              <w:rPr>
                <w:rFonts w:ascii="Arial" w:eastAsia="Arial" w:hAnsi="Arial" w:cs="Arial"/>
              </w:rPr>
            </w:pPr>
            <w:r>
              <w:rPr>
                <w:rFonts w:ascii="Arial" w:eastAsia="Arial" w:hAnsi="Arial" w:cs="Arial"/>
              </w:rPr>
              <w:t xml:space="preserve">▲ Analizo las situaciones desde distintos puntos de vista (mis padres, mis amigos, personas conocidas, entre otras). </w:t>
            </w:r>
          </w:p>
          <w:p w14:paraId="75F89A46" w14:textId="77777777" w:rsidR="000A3821" w:rsidRDefault="000A3821" w:rsidP="00B44678">
            <w:pPr>
              <w:jc w:val="both"/>
              <w:rPr>
                <w:rFonts w:ascii="Arial" w:eastAsia="Arial" w:hAnsi="Arial" w:cs="Arial"/>
              </w:rPr>
            </w:pPr>
            <w:r>
              <w:rPr>
                <w:rFonts w:ascii="Arial" w:eastAsia="Arial" w:hAnsi="Arial" w:cs="Arial"/>
              </w:rPr>
              <w:t xml:space="preserve">▲ Identifico los elementos que pueden mejorar una situación dada. </w:t>
            </w:r>
          </w:p>
          <w:p w14:paraId="5D435508" w14:textId="77777777" w:rsidR="000A3821" w:rsidRDefault="000A3821" w:rsidP="00B44678">
            <w:pPr>
              <w:jc w:val="both"/>
              <w:rPr>
                <w:rFonts w:ascii="Arial" w:eastAsia="Arial" w:hAnsi="Arial" w:cs="Arial"/>
              </w:rPr>
            </w:pPr>
            <w:r>
              <w:rPr>
                <w:rFonts w:ascii="Arial" w:eastAsia="Arial" w:hAnsi="Arial" w:cs="Arial"/>
              </w:rPr>
              <w:t xml:space="preserve">▲ Invento nuevas formas de hacer cosas cotidianas. </w:t>
            </w:r>
          </w:p>
          <w:p w14:paraId="7B21F96E" w14:textId="77777777" w:rsidR="000A3821" w:rsidRDefault="000A3821" w:rsidP="00B44678">
            <w:pPr>
              <w:jc w:val="both"/>
              <w:rPr>
                <w:rFonts w:ascii="Arial" w:eastAsia="Arial" w:hAnsi="Arial" w:cs="Arial"/>
              </w:rPr>
            </w:pPr>
            <w:r>
              <w:rPr>
                <w:rFonts w:ascii="Arial" w:eastAsia="Arial" w:hAnsi="Arial" w:cs="Arial"/>
              </w:rPr>
              <w:t>▲ Analizo los cambios que se producen al hacer las cosas de manera diferente.</w:t>
            </w:r>
          </w:p>
          <w:p w14:paraId="616AF5E2" w14:textId="77777777" w:rsidR="000A3821" w:rsidRDefault="000A3821" w:rsidP="00B44678">
            <w:pPr>
              <w:jc w:val="both"/>
              <w:rPr>
                <w:rFonts w:ascii="Arial" w:eastAsia="Arial" w:hAnsi="Arial" w:cs="Arial"/>
              </w:rPr>
            </w:pPr>
          </w:p>
        </w:tc>
      </w:tr>
      <w:tr w:rsidR="000A3821" w14:paraId="339F51FA" w14:textId="77777777" w:rsidTr="00DA793B">
        <w:trPr>
          <w:jc w:val="center"/>
        </w:trPr>
        <w:tc>
          <w:tcPr>
            <w:tcW w:w="13751" w:type="dxa"/>
            <w:gridSpan w:val="3"/>
            <w:shd w:val="clear" w:color="auto" w:fill="9CC3E5"/>
          </w:tcPr>
          <w:p w14:paraId="2A87B7B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16271150" w14:textId="77777777" w:rsidTr="00DA793B">
        <w:trPr>
          <w:jc w:val="center"/>
        </w:trPr>
        <w:tc>
          <w:tcPr>
            <w:tcW w:w="13751" w:type="dxa"/>
            <w:gridSpan w:val="3"/>
          </w:tcPr>
          <w:p w14:paraId="0218B8A5" w14:textId="77777777" w:rsidR="000A3821" w:rsidRDefault="000A3821" w:rsidP="00B44678">
            <w:pPr>
              <w:jc w:val="both"/>
              <w:rPr>
                <w:rFonts w:ascii="Arial" w:eastAsia="Arial" w:hAnsi="Arial" w:cs="Arial"/>
                <w:b/>
              </w:rPr>
            </w:pPr>
          </w:p>
          <w:p w14:paraId="097036BC"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30F084E5" w14:textId="77777777" w:rsidR="000A3821" w:rsidRDefault="000A3821" w:rsidP="00B44678">
            <w:pPr>
              <w:jc w:val="both"/>
              <w:rPr>
                <w:rFonts w:ascii="Arial" w:eastAsia="Arial" w:hAnsi="Arial" w:cs="Arial"/>
                <w:b/>
              </w:rPr>
            </w:pPr>
            <w:r>
              <w:rPr>
                <w:rFonts w:ascii="Arial" w:eastAsia="Arial" w:hAnsi="Arial" w:cs="Arial"/>
              </w:rPr>
              <w:t>https://www.mineducacion.gov.co/1621/articles-339975_recurso_7.pdf</w:t>
            </w:r>
          </w:p>
        </w:tc>
      </w:tr>
    </w:tbl>
    <w:p w14:paraId="73CFE344"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55E4ACED" w14:textId="77777777" w:rsidTr="00DA793B">
        <w:trPr>
          <w:trHeight w:val="260"/>
          <w:jc w:val="center"/>
        </w:trPr>
        <w:tc>
          <w:tcPr>
            <w:tcW w:w="5952" w:type="dxa"/>
            <w:gridSpan w:val="2"/>
            <w:shd w:val="clear" w:color="auto" w:fill="BDD7EE"/>
            <w:vAlign w:val="center"/>
          </w:tcPr>
          <w:p w14:paraId="2A9904FA"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4</w:t>
            </w:r>
          </w:p>
        </w:tc>
        <w:tc>
          <w:tcPr>
            <w:tcW w:w="7786" w:type="dxa"/>
            <w:gridSpan w:val="2"/>
            <w:shd w:val="clear" w:color="auto" w:fill="BDD7EE"/>
            <w:vAlign w:val="center"/>
          </w:tcPr>
          <w:p w14:paraId="4B60A69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SEXTO</w:t>
            </w:r>
          </w:p>
        </w:tc>
      </w:tr>
      <w:tr w:rsidR="000A3821" w14:paraId="345B8EE3" w14:textId="77777777" w:rsidTr="00DA793B">
        <w:trPr>
          <w:trHeight w:val="440"/>
          <w:jc w:val="center"/>
        </w:trPr>
        <w:tc>
          <w:tcPr>
            <w:tcW w:w="2551" w:type="dxa"/>
            <w:tcBorders>
              <w:right w:val="single" w:sz="4" w:space="0" w:color="000000"/>
            </w:tcBorders>
            <w:shd w:val="clear" w:color="auto" w:fill="BDD7EE"/>
            <w:vAlign w:val="center"/>
          </w:tcPr>
          <w:p w14:paraId="40CADC69"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4176799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792380B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620D53F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6DD54C26" w14:textId="77777777" w:rsidTr="00DA793B">
        <w:trPr>
          <w:trHeight w:val="1400"/>
          <w:jc w:val="center"/>
        </w:trPr>
        <w:tc>
          <w:tcPr>
            <w:tcW w:w="2551" w:type="dxa"/>
            <w:tcBorders>
              <w:right w:val="single" w:sz="4" w:space="0" w:color="000000"/>
            </w:tcBorders>
            <w:shd w:val="clear" w:color="auto" w:fill="FFFFFF"/>
          </w:tcPr>
          <w:p w14:paraId="378577FA" w14:textId="77777777" w:rsidR="000A3821" w:rsidRDefault="000A3821" w:rsidP="00B44678">
            <w:pPr>
              <w:pBdr>
                <w:top w:val="nil"/>
                <w:left w:val="nil"/>
                <w:bottom w:val="nil"/>
                <w:right w:val="nil"/>
                <w:between w:val="nil"/>
              </w:pBdr>
              <w:rPr>
                <w:rFonts w:ascii="Arial" w:eastAsia="Arial" w:hAnsi="Arial" w:cs="Arial"/>
                <w:b/>
                <w:color w:val="000000"/>
              </w:rPr>
            </w:pPr>
            <w:r>
              <w:rPr>
                <w:rFonts w:ascii="Arial" w:eastAsia="Arial" w:hAnsi="Arial" w:cs="Arial"/>
                <w:b/>
              </w:rPr>
              <w:t>How's</w:t>
            </w:r>
            <w:r>
              <w:rPr>
                <w:rFonts w:ascii="Arial" w:eastAsia="Arial" w:hAnsi="Arial" w:cs="Arial"/>
                <w:b/>
                <w:color w:val="000000"/>
              </w:rPr>
              <w:t xml:space="preserve"> my life?</w:t>
            </w:r>
          </w:p>
          <w:p w14:paraId="16587FAC" w14:textId="77777777" w:rsidR="000A3821" w:rsidRDefault="000A3821" w:rsidP="00B44678">
            <w:pPr>
              <w:pBdr>
                <w:top w:val="nil"/>
                <w:left w:val="nil"/>
                <w:bottom w:val="nil"/>
                <w:right w:val="nil"/>
                <w:between w:val="nil"/>
              </w:pBdr>
              <w:rPr>
                <w:rFonts w:ascii="Arial" w:eastAsia="Arial" w:hAnsi="Arial" w:cs="Arial"/>
                <w:b/>
              </w:rPr>
            </w:pPr>
          </w:p>
          <w:p w14:paraId="5C26B8C2" w14:textId="77777777" w:rsidR="000A3821" w:rsidRDefault="000A3821" w:rsidP="00B44678">
            <w:pPr>
              <w:pBdr>
                <w:top w:val="nil"/>
                <w:left w:val="nil"/>
                <w:bottom w:val="nil"/>
                <w:right w:val="nil"/>
                <w:between w:val="nil"/>
              </w:pBdr>
              <w:rPr>
                <w:rFonts w:ascii="Arial" w:eastAsia="Arial" w:hAnsi="Arial" w:cs="Arial"/>
                <w:b/>
              </w:rPr>
            </w:pPr>
          </w:p>
          <w:p w14:paraId="548ACB0F" w14:textId="77777777" w:rsidR="000A3821" w:rsidRDefault="000A3821" w:rsidP="00B44678">
            <w:pPr>
              <w:pBdr>
                <w:top w:val="nil"/>
                <w:left w:val="nil"/>
                <w:bottom w:val="nil"/>
                <w:right w:val="nil"/>
                <w:between w:val="nil"/>
              </w:pBdr>
              <w:rPr>
                <w:rFonts w:ascii="Arial" w:eastAsia="Arial" w:hAnsi="Arial" w:cs="Arial"/>
                <w:b/>
              </w:rPr>
            </w:pPr>
            <w:r>
              <w:rPr>
                <w:rFonts w:ascii="Arial" w:eastAsia="Arial" w:hAnsi="Arial" w:cs="Arial"/>
                <w:b/>
              </w:rPr>
              <w:t>¿Cómo es mi vida?</w:t>
            </w:r>
          </w:p>
        </w:tc>
        <w:tc>
          <w:tcPr>
            <w:tcW w:w="3401" w:type="dxa"/>
            <w:tcBorders>
              <w:left w:val="single" w:sz="4" w:space="0" w:color="000000"/>
            </w:tcBorders>
            <w:shd w:val="clear" w:color="auto" w:fill="FFFFFF"/>
          </w:tcPr>
          <w:p w14:paraId="6B9CDD75" w14:textId="77777777" w:rsidR="000A3821" w:rsidRDefault="000A3821" w:rsidP="00B44678">
            <w:pPr>
              <w:jc w:val="both"/>
              <w:rPr>
                <w:rFonts w:ascii="Arial" w:eastAsia="Arial" w:hAnsi="Arial" w:cs="Arial"/>
              </w:rPr>
            </w:pPr>
            <w:r>
              <w:rPr>
                <w:rFonts w:ascii="Arial" w:eastAsia="Arial" w:hAnsi="Arial" w:cs="Arial"/>
              </w:rPr>
              <w:t xml:space="preserve">Escucha: </w:t>
            </w:r>
          </w:p>
          <w:p w14:paraId="7BE8B7A1" w14:textId="77777777" w:rsidR="000A3821" w:rsidRDefault="000A3821" w:rsidP="00B44678">
            <w:pPr>
              <w:jc w:val="both"/>
              <w:rPr>
                <w:rFonts w:ascii="Arial" w:eastAsia="Arial" w:hAnsi="Arial" w:cs="Arial"/>
              </w:rPr>
            </w:pPr>
            <w:r>
              <w:rPr>
                <w:rFonts w:ascii="Arial" w:eastAsia="Arial" w:hAnsi="Arial" w:cs="Arial"/>
              </w:rPr>
              <w:t>Comprendo y sigo instrucciones puntuales cuando éstas se presentan en forma clara y con vocabulario conocido. 1, 2, 3.</w:t>
            </w:r>
          </w:p>
        </w:tc>
        <w:tc>
          <w:tcPr>
            <w:tcW w:w="4104" w:type="dxa"/>
            <w:tcBorders>
              <w:left w:val="single" w:sz="4" w:space="0" w:color="000000"/>
            </w:tcBorders>
            <w:shd w:val="clear" w:color="auto" w:fill="FFFFFF"/>
          </w:tcPr>
          <w:p w14:paraId="29D98B82"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Comprende instrucciones y expresa de manera escrita y oral y lo que entiende de estas. 4</w:t>
            </w:r>
          </w:p>
          <w:p w14:paraId="19C9C2FC" w14:textId="77777777" w:rsidR="000A3821" w:rsidRDefault="000A3821" w:rsidP="00B44678">
            <w:pPr>
              <w:pBdr>
                <w:top w:val="nil"/>
                <w:left w:val="nil"/>
                <w:bottom w:val="nil"/>
                <w:right w:val="nil"/>
                <w:between w:val="nil"/>
              </w:pBdr>
              <w:rPr>
                <w:rFonts w:ascii="Arial" w:eastAsia="Arial" w:hAnsi="Arial" w:cs="Arial"/>
                <w:color w:val="000000"/>
              </w:rPr>
            </w:pPr>
          </w:p>
        </w:tc>
        <w:tc>
          <w:tcPr>
            <w:tcW w:w="3682" w:type="dxa"/>
            <w:tcBorders>
              <w:left w:val="single" w:sz="4" w:space="0" w:color="000000"/>
            </w:tcBorders>
            <w:shd w:val="clear" w:color="auto" w:fill="FFFFFF"/>
          </w:tcPr>
          <w:p w14:paraId="6C49FF55" w14:textId="77777777" w:rsidR="000A3821" w:rsidRDefault="000A3821" w:rsidP="00B44678">
            <w:pPr>
              <w:jc w:val="both"/>
              <w:rPr>
                <w:rFonts w:ascii="Arial" w:eastAsia="Arial" w:hAnsi="Arial" w:cs="Arial"/>
                <w:sz w:val="24"/>
                <w:szCs w:val="24"/>
              </w:rPr>
            </w:pPr>
          </w:p>
        </w:tc>
      </w:tr>
      <w:tr w:rsidR="000A3821" w14:paraId="7F0BD330" w14:textId="77777777" w:rsidTr="00DA793B">
        <w:trPr>
          <w:trHeight w:val="1400"/>
          <w:jc w:val="center"/>
        </w:trPr>
        <w:tc>
          <w:tcPr>
            <w:tcW w:w="2551" w:type="dxa"/>
            <w:tcBorders>
              <w:right w:val="single" w:sz="4" w:space="0" w:color="000000"/>
            </w:tcBorders>
            <w:shd w:val="clear" w:color="auto" w:fill="FFFFFF"/>
          </w:tcPr>
          <w:p w14:paraId="2AD739C7"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1DD05765" w14:textId="77777777" w:rsidR="000A3821" w:rsidRDefault="000A3821" w:rsidP="00B44678">
            <w:pPr>
              <w:jc w:val="both"/>
              <w:rPr>
                <w:rFonts w:ascii="Arial" w:eastAsia="Arial" w:hAnsi="Arial" w:cs="Arial"/>
              </w:rPr>
            </w:pPr>
            <w:r>
              <w:rPr>
                <w:rFonts w:ascii="Arial" w:eastAsia="Arial" w:hAnsi="Arial" w:cs="Arial"/>
              </w:rPr>
              <w:t xml:space="preserve">Lectura: </w:t>
            </w:r>
          </w:p>
          <w:p w14:paraId="5CB577D6" w14:textId="77777777" w:rsidR="000A3821" w:rsidRDefault="000A3821" w:rsidP="00B44678">
            <w:pPr>
              <w:jc w:val="both"/>
              <w:rPr>
                <w:rFonts w:ascii="Arial" w:eastAsia="Arial" w:hAnsi="Arial" w:cs="Arial"/>
              </w:rPr>
            </w:pPr>
            <w:r>
              <w:rPr>
                <w:rFonts w:ascii="Arial" w:eastAsia="Arial" w:hAnsi="Arial" w:cs="Arial"/>
              </w:rPr>
              <w:t>Identifico el significado adecuado de palabras en el diccionario según el contexto. 1, 2.</w:t>
            </w:r>
          </w:p>
          <w:p w14:paraId="38C324C9" w14:textId="77777777" w:rsidR="000A3821" w:rsidRDefault="000A3821" w:rsidP="00B44678">
            <w:pPr>
              <w:jc w:val="both"/>
              <w:rPr>
                <w:rFonts w:ascii="Arial" w:eastAsia="Arial" w:hAnsi="Arial" w:cs="Arial"/>
              </w:rPr>
            </w:pPr>
            <w:r>
              <w:rPr>
                <w:rFonts w:ascii="Arial" w:eastAsia="Arial" w:hAnsi="Arial" w:cs="Arial"/>
              </w:rPr>
              <w:t xml:space="preserve">Valoro la lectura como un hábito importante de enriquecimiento personal y académico. </w:t>
            </w:r>
          </w:p>
          <w:p w14:paraId="3166F6E8" w14:textId="77777777" w:rsidR="000A3821" w:rsidRDefault="000A3821" w:rsidP="00B44678">
            <w:pPr>
              <w:jc w:val="both"/>
              <w:rPr>
                <w:rFonts w:ascii="Arial" w:eastAsia="Arial" w:hAnsi="Arial" w:cs="Arial"/>
              </w:rPr>
            </w:pPr>
            <w:r>
              <w:rPr>
                <w:rFonts w:ascii="Arial" w:eastAsia="Arial" w:hAnsi="Arial" w:cs="Arial"/>
              </w:rPr>
              <w:t>Aplico estrategias de lectura relacionadas con el propósito de la misma. 2</w:t>
            </w:r>
          </w:p>
        </w:tc>
        <w:tc>
          <w:tcPr>
            <w:tcW w:w="4104" w:type="dxa"/>
            <w:tcBorders>
              <w:left w:val="single" w:sz="4" w:space="0" w:color="000000"/>
            </w:tcBorders>
            <w:shd w:val="clear" w:color="auto" w:fill="FFFFFF"/>
          </w:tcPr>
          <w:p w14:paraId="561AEB7C" w14:textId="77777777" w:rsidR="000A3821" w:rsidRDefault="000A3821" w:rsidP="00B44678">
            <w:pPr>
              <w:jc w:val="both"/>
              <w:rPr>
                <w:rFonts w:ascii="Arial" w:eastAsia="Arial" w:hAnsi="Arial" w:cs="Arial"/>
              </w:rPr>
            </w:pPr>
          </w:p>
          <w:p w14:paraId="61C8DFA4" w14:textId="77777777" w:rsidR="000A3821" w:rsidRDefault="000A3821" w:rsidP="00B44678">
            <w:pPr>
              <w:jc w:val="both"/>
              <w:rPr>
                <w:rFonts w:ascii="Arial" w:eastAsia="Arial" w:hAnsi="Arial" w:cs="Arial"/>
              </w:rPr>
            </w:pPr>
            <w:r>
              <w:rPr>
                <w:rFonts w:ascii="Arial" w:eastAsia="Arial" w:hAnsi="Arial" w:cs="Arial"/>
              </w:rPr>
              <w:t>Comprende y utiliza palabras familiares y frases cortas sobre rutinas, actividades cotidianas y gustos. 3</w:t>
            </w:r>
          </w:p>
        </w:tc>
        <w:tc>
          <w:tcPr>
            <w:tcW w:w="3682" w:type="dxa"/>
            <w:tcBorders>
              <w:left w:val="single" w:sz="4" w:space="0" w:color="000000"/>
            </w:tcBorders>
            <w:shd w:val="clear" w:color="auto" w:fill="FFFFFF"/>
          </w:tcPr>
          <w:p w14:paraId="7238907C" w14:textId="77777777" w:rsidR="000A3821" w:rsidRDefault="000A3821" w:rsidP="00B44678">
            <w:pPr>
              <w:jc w:val="both"/>
              <w:rPr>
                <w:rFonts w:ascii="Arial" w:eastAsia="Arial" w:hAnsi="Arial" w:cs="Arial"/>
                <w:sz w:val="24"/>
                <w:szCs w:val="24"/>
              </w:rPr>
            </w:pPr>
          </w:p>
        </w:tc>
      </w:tr>
      <w:tr w:rsidR="000A3821" w14:paraId="6676B467" w14:textId="77777777" w:rsidTr="00DA793B">
        <w:trPr>
          <w:trHeight w:val="1400"/>
          <w:jc w:val="center"/>
        </w:trPr>
        <w:tc>
          <w:tcPr>
            <w:tcW w:w="2551" w:type="dxa"/>
            <w:tcBorders>
              <w:right w:val="single" w:sz="4" w:space="0" w:color="000000"/>
            </w:tcBorders>
            <w:shd w:val="clear" w:color="auto" w:fill="FFFFFF"/>
          </w:tcPr>
          <w:p w14:paraId="03B1D93E"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58E7DC4A" w14:textId="77777777" w:rsidR="000A3821" w:rsidRDefault="000A3821" w:rsidP="00B44678">
            <w:pPr>
              <w:jc w:val="both"/>
              <w:rPr>
                <w:rFonts w:ascii="Arial" w:eastAsia="Arial" w:hAnsi="Arial" w:cs="Arial"/>
              </w:rPr>
            </w:pPr>
            <w:r>
              <w:rPr>
                <w:rFonts w:ascii="Arial" w:eastAsia="Arial" w:hAnsi="Arial" w:cs="Arial"/>
              </w:rPr>
              <w:t>Escritura:</w:t>
            </w:r>
          </w:p>
          <w:p w14:paraId="51FAE8A2" w14:textId="77777777" w:rsidR="000A3821" w:rsidRDefault="000A3821" w:rsidP="00B44678">
            <w:pPr>
              <w:jc w:val="both"/>
              <w:rPr>
                <w:rFonts w:ascii="Arial" w:eastAsia="Arial" w:hAnsi="Arial" w:cs="Arial"/>
              </w:rPr>
            </w:pPr>
            <w:r>
              <w:rPr>
                <w:rFonts w:ascii="Arial" w:eastAsia="Arial" w:hAnsi="Arial" w:cs="Arial"/>
              </w:rPr>
              <w:t>Utilizo vocabulario adecuado para darle coherencia a mis escritos. 1</w:t>
            </w:r>
          </w:p>
        </w:tc>
        <w:tc>
          <w:tcPr>
            <w:tcW w:w="4104" w:type="dxa"/>
            <w:tcBorders>
              <w:left w:val="single" w:sz="4" w:space="0" w:color="000000"/>
            </w:tcBorders>
            <w:shd w:val="clear" w:color="auto" w:fill="FFFFFF"/>
          </w:tcPr>
          <w:p w14:paraId="21BB8251"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Describe las características básicas de personas, cosas y lugares de su escuela, ciudad y comunidad, a través de frases y oraciones sencillas. 5</w:t>
            </w:r>
          </w:p>
          <w:p w14:paraId="318333BF"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1164E375" w14:textId="77777777" w:rsidR="000A3821" w:rsidRDefault="000A3821" w:rsidP="00B44678">
            <w:pPr>
              <w:jc w:val="both"/>
              <w:rPr>
                <w:rFonts w:ascii="Arial" w:eastAsia="Arial" w:hAnsi="Arial" w:cs="Arial"/>
                <w:sz w:val="24"/>
                <w:szCs w:val="24"/>
              </w:rPr>
            </w:pPr>
          </w:p>
        </w:tc>
      </w:tr>
      <w:tr w:rsidR="000A3821" w14:paraId="25950668" w14:textId="77777777" w:rsidTr="00DA793B">
        <w:trPr>
          <w:trHeight w:val="1400"/>
          <w:jc w:val="center"/>
        </w:trPr>
        <w:tc>
          <w:tcPr>
            <w:tcW w:w="2551" w:type="dxa"/>
            <w:tcBorders>
              <w:right w:val="single" w:sz="4" w:space="0" w:color="000000"/>
            </w:tcBorders>
            <w:shd w:val="clear" w:color="auto" w:fill="FFFFFF"/>
          </w:tcPr>
          <w:p w14:paraId="72F3B665"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0AA93EE0" w14:textId="77777777" w:rsidR="000A3821" w:rsidRDefault="000A3821" w:rsidP="00B44678">
            <w:pPr>
              <w:jc w:val="both"/>
              <w:rPr>
                <w:rFonts w:ascii="Arial" w:eastAsia="Arial" w:hAnsi="Arial" w:cs="Arial"/>
              </w:rPr>
            </w:pPr>
            <w:r>
              <w:rPr>
                <w:rFonts w:ascii="Arial" w:eastAsia="Arial" w:hAnsi="Arial" w:cs="Arial"/>
              </w:rPr>
              <w:t>Monólogo:</w:t>
            </w:r>
          </w:p>
          <w:p w14:paraId="19DDC65C" w14:textId="77777777" w:rsidR="000A3821" w:rsidRDefault="000A3821" w:rsidP="00B44678">
            <w:pPr>
              <w:jc w:val="both"/>
              <w:rPr>
                <w:rFonts w:ascii="Arial" w:eastAsia="Arial" w:hAnsi="Arial" w:cs="Arial"/>
              </w:rPr>
            </w:pPr>
            <w:r>
              <w:rPr>
                <w:rFonts w:ascii="Arial" w:eastAsia="Arial" w:hAnsi="Arial" w:cs="Arial"/>
              </w:rPr>
              <w:t>Expreso de manera sencilla lo que me gusta y me disgusta respecto a algo. 1, 2.</w:t>
            </w:r>
          </w:p>
        </w:tc>
        <w:tc>
          <w:tcPr>
            <w:tcW w:w="4104" w:type="dxa"/>
            <w:tcBorders>
              <w:left w:val="single" w:sz="4" w:space="0" w:color="000000"/>
            </w:tcBorders>
            <w:shd w:val="clear" w:color="auto" w:fill="FFFFFF"/>
          </w:tcPr>
          <w:p w14:paraId="6C0F66A0"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Comprende y utiliza palabras familiares y frases cortas sobre rutinas, actividades cotidianas y gustos. 3</w:t>
            </w:r>
          </w:p>
          <w:p w14:paraId="25E0F29A"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41C7B5C4" w14:textId="77777777" w:rsidR="000A3821" w:rsidRDefault="000A3821" w:rsidP="00B44678">
            <w:pPr>
              <w:jc w:val="both"/>
              <w:rPr>
                <w:rFonts w:ascii="Arial" w:eastAsia="Arial" w:hAnsi="Arial" w:cs="Arial"/>
                <w:sz w:val="24"/>
                <w:szCs w:val="24"/>
              </w:rPr>
            </w:pPr>
          </w:p>
        </w:tc>
      </w:tr>
      <w:tr w:rsidR="000A3821" w14:paraId="2F439246" w14:textId="77777777" w:rsidTr="00DA793B">
        <w:trPr>
          <w:trHeight w:val="1400"/>
          <w:jc w:val="center"/>
        </w:trPr>
        <w:tc>
          <w:tcPr>
            <w:tcW w:w="2551" w:type="dxa"/>
            <w:tcBorders>
              <w:right w:val="single" w:sz="4" w:space="0" w:color="000000"/>
            </w:tcBorders>
            <w:shd w:val="clear" w:color="auto" w:fill="FFFFFF"/>
          </w:tcPr>
          <w:p w14:paraId="61239454"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2CFE3E79" w14:textId="77777777" w:rsidR="000A3821" w:rsidRDefault="000A3821" w:rsidP="00B44678">
            <w:pPr>
              <w:jc w:val="both"/>
              <w:rPr>
                <w:rFonts w:ascii="Arial" w:eastAsia="Arial" w:hAnsi="Arial" w:cs="Arial"/>
              </w:rPr>
            </w:pPr>
            <w:r>
              <w:rPr>
                <w:rFonts w:ascii="Arial" w:eastAsia="Arial" w:hAnsi="Arial" w:cs="Arial"/>
              </w:rPr>
              <w:t>Conversación:</w:t>
            </w:r>
          </w:p>
          <w:p w14:paraId="30AF6746" w14:textId="77777777" w:rsidR="000A3821" w:rsidRDefault="000A3821" w:rsidP="00B44678">
            <w:pPr>
              <w:jc w:val="both"/>
              <w:rPr>
                <w:rFonts w:ascii="Arial" w:eastAsia="Arial" w:hAnsi="Arial" w:cs="Arial"/>
              </w:rPr>
            </w:pPr>
            <w:r>
              <w:rPr>
                <w:rFonts w:ascii="Arial" w:eastAsia="Arial" w:hAnsi="Arial" w:cs="Arial"/>
              </w:rPr>
              <w:t>Formulo preguntas sencillas sobre temas que me son familiares apoyándome en gestos y repetición. 1, 3.</w:t>
            </w:r>
          </w:p>
          <w:p w14:paraId="5419AE90" w14:textId="77777777" w:rsidR="000A3821" w:rsidRDefault="000A3821" w:rsidP="00B44678">
            <w:pPr>
              <w:jc w:val="both"/>
              <w:rPr>
                <w:rFonts w:ascii="Arial" w:eastAsia="Arial" w:hAnsi="Arial" w:cs="Arial"/>
              </w:rPr>
            </w:pPr>
            <w:r>
              <w:rPr>
                <w:rFonts w:ascii="Arial" w:eastAsia="Arial" w:hAnsi="Arial" w:cs="Arial"/>
              </w:rPr>
              <w:t>Hago propuestas a mis compañeros sobre qué hacer, dónde, cuándo o cómo. 1, 2.</w:t>
            </w:r>
          </w:p>
          <w:p w14:paraId="784AA4BF" w14:textId="77777777" w:rsidR="000A3821" w:rsidRDefault="000A3821" w:rsidP="00B44678">
            <w:pPr>
              <w:jc w:val="both"/>
              <w:rPr>
                <w:rFonts w:ascii="Arial" w:eastAsia="Arial" w:hAnsi="Arial" w:cs="Arial"/>
              </w:rPr>
            </w:pPr>
            <w:r>
              <w:rPr>
                <w:rFonts w:ascii="Arial" w:eastAsia="Arial" w:hAnsi="Arial" w:cs="Arial"/>
              </w:rPr>
              <w:t>Solicito explicaciones sobre situaciones puntuales en mi escuela, mi familia y mi entorno cercano. 1, 2, 3.</w:t>
            </w:r>
          </w:p>
        </w:tc>
        <w:tc>
          <w:tcPr>
            <w:tcW w:w="4104" w:type="dxa"/>
            <w:tcBorders>
              <w:left w:val="single" w:sz="4" w:space="0" w:color="000000"/>
            </w:tcBorders>
            <w:shd w:val="clear" w:color="auto" w:fill="FFFFFF"/>
          </w:tcPr>
          <w:p w14:paraId="629F3CCE"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Solicita y brinda aclaraciones sobre cómo se escriben nombres y palabras desconocidas en una conversación corta. 2</w:t>
            </w:r>
          </w:p>
          <w:p w14:paraId="11EC89C6"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3A6E29BA" w14:textId="77777777" w:rsidR="000A3821" w:rsidRDefault="000A3821" w:rsidP="00B44678">
            <w:pPr>
              <w:jc w:val="both"/>
              <w:rPr>
                <w:rFonts w:ascii="Arial" w:eastAsia="Arial" w:hAnsi="Arial" w:cs="Arial"/>
                <w:sz w:val="24"/>
                <w:szCs w:val="24"/>
              </w:rPr>
            </w:pPr>
          </w:p>
        </w:tc>
      </w:tr>
    </w:tbl>
    <w:p w14:paraId="4E4F48C4"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6"/>
        <w:gridCol w:w="3919"/>
        <w:gridCol w:w="3686"/>
      </w:tblGrid>
      <w:tr w:rsidR="000A3821" w14:paraId="131C97A5" w14:textId="77777777" w:rsidTr="00DA793B">
        <w:trPr>
          <w:jc w:val="center"/>
        </w:trPr>
        <w:tc>
          <w:tcPr>
            <w:tcW w:w="6146" w:type="dxa"/>
            <w:vMerge w:val="restart"/>
            <w:shd w:val="clear" w:color="auto" w:fill="BDD7EE"/>
            <w:vAlign w:val="center"/>
          </w:tcPr>
          <w:p w14:paraId="52A7700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605" w:type="dxa"/>
            <w:gridSpan w:val="2"/>
            <w:shd w:val="clear" w:color="auto" w:fill="BDD7EE"/>
          </w:tcPr>
          <w:p w14:paraId="7C819AC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173DE16B" w14:textId="77777777" w:rsidTr="00DA793B">
        <w:trPr>
          <w:jc w:val="center"/>
        </w:trPr>
        <w:tc>
          <w:tcPr>
            <w:tcW w:w="6146" w:type="dxa"/>
            <w:vMerge/>
            <w:shd w:val="clear" w:color="auto" w:fill="BDD7EE"/>
            <w:vAlign w:val="center"/>
          </w:tcPr>
          <w:p w14:paraId="4AF26171"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9" w:type="dxa"/>
            <w:shd w:val="clear" w:color="auto" w:fill="BDD7EE"/>
          </w:tcPr>
          <w:p w14:paraId="4F91175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6" w:type="dxa"/>
            <w:shd w:val="clear" w:color="auto" w:fill="BDD7EE"/>
          </w:tcPr>
          <w:p w14:paraId="0C398F5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654D75C5" w14:textId="77777777" w:rsidTr="00DA793B">
        <w:trPr>
          <w:jc w:val="center"/>
        </w:trPr>
        <w:tc>
          <w:tcPr>
            <w:tcW w:w="6146" w:type="dxa"/>
            <w:shd w:val="clear" w:color="auto" w:fill="auto"/>
          </w:tcPr>
          <w:p w14:paraId="3BFD784C" w14:textId="77777777" w:rsidR="000A3821" w:rsidRDefault="000A3821" w:rsidP="00B44678">
            <w:pPr>
              <w:pBdr>
                <w:top w:val="nil"/>
                <w:left w:val="nil"/>
                <w:bottom w:val="nil"/>
                <w:right w:val="nil"/>
                <w:between w:val="nil"/>
              </w:pBdr>
              <w:ind w:left="90"/>
              <w:rPr>
                <w:rFonts w:ascii="Arial" w:eastAsia="Arial" w:hAnsi="Arial" w:cs="Arial"/>
              </w:rPr>
            </w:pPr>
            <w:r>
              <w:rPr>
                <w:rFonts w:ascii="Arial" w:eastAsia="Arial" w:hAnsi="Arial" w:cs="Arial"/>
              </w:rPr>
              <w:t>Gustos y disgustos</w:t>
            </w:r>
          </w:p>
          <w:p w14:paraId="05FCDED1" w14:textId="77777777" w:rsidR="000A3821" w:rsidRDefault="000A3821" w:rsidP="00B44678">
            <w:pPr>
              <w:pBdr>
                <w:top w:val="nil"/>
                <w:left w:val="nil"/>
                <w:bottom w:val="nil"/>
                <w:right w:val="nil"/>
                <w:between w:val="nil"/>
              </w:pBdr>
              <w:ind w:left="90"/>
              <w:rPr>
                <w:rFonts w:ascii="Arial" w:eastAsia="Arial" w:hAnsi="Arial" w:cs="Arial"/>
              </w:rPr>
            </w:pPr>
            <w:r>
              <w:rPr>
                <w:rFonts w:ascii="Arial" w:eastAsia="Arial" w:hAnsi="Arial" w:cs="Arial"/>
              </w:rPr>
              <w:t>Pasado simple (oraciones afirmativas, negativas e interrogativas)</w:t>
            </w:r>
          </w:p>
          <w:p w14:paraId="50FCBE48" w14:textId="77777777" w:rsidR="000A3821" w:rsidRDefault="000A3821" w:rsidP="00B44678">
            <w:pPr>
              <w:jc w:val="both"/>
              <w:rPr>
                <w:rFonts w:ascii="Arial" w:eastAsia="Arial" w:hAnsi="Arial" w:cs="Arial"/>
              </w:rPr>
            </w:pPr>
            <w:r>
              <w:rPr>
                <w:rFonts w:ascii="Arial" w:eastAsia="Arial" w:hAnsi="Arial" w:cs="Arial"/>
              </w:rPr>
              <w:t>Vocabulario sobre objetos personales</w:t>
            </w:r>
          </w:p>
          <w:p w14:paraId="0B1CBF81" w14:textId="77777777" w:rsidR="000A3821" w:rsidRDefault="000A3821" w:rsidP="00B44678">
            <w:pPr>
              <w:jc w:val="both"/>
              <w:rPr>
                <w:rFonts w:ascii="Arial" w:eastAsia="Arial" w:hAnsi="Arial" w:cs="Arial"/>
              </w:rPr>
            </w:pPr>
            <w:r>
              <w:rPr>
                <w:rFonts w:ascii="Arial" w:eastAsia="Arial" w:hAnsi="Arial" w:cs="Arial"/>
              </w:rPr>
              <w:t>Adjetivos posesivos.</w:t>
            </w:r>
          </w:p>
        </w:tc>
        <w:tc>
          <w:tcPr>
            <w:tcW w:w="3919" w:type="dxa"/>
            <w:shd w:val="clear" w:color="auto" w:fill="auto"/>
          </w:tcPr>
          <w:p w14:paraId="68EB6831" w14:textId="77777777" w:rsidR="000A3821" w:rsidRDefault="000A3821" w:rsidP="00B44678">
            <w:pPr>
              <w:jc w:val="both"/>
              <w:rPr>
                <w:rFonts w:ascii="Arial" w:eastAsia="Arial" w:hAnsi="Arial" w:cs="Arial"/>
                <w:sz w:val="24"/>
                <w:szCs w:val="24"/>
              </w:rPr>
            </w:pPr>
          </w:p>
          <w:p w14:paraId="2A08FFB6" w14:textId="77777777" w:rsidR="000A3821" w:rsidRDefault="000A3821" w:rsidP="00B44678">
            <w:pPr>
              <w:jc w:val="both"/>
              <w:rPr>
                <w:rFonts w:ascii="Arial" w:eastAsia="Arial" w:hAnsi="Arial" w:cs="Arial"/>
                <w:sz w:val="24"/>
                <w:szCs w:val="24"/>
              </w:rPr>
            </w:pPr>
          </w:p>
          <w:p w14:paraId="3646AFC7" w14:textId="77777777" w:rsidR="000A3821" w:rsidRDefault="000A3821" w:rsidP="00B44678">
            <w:pPr>
              <w:jc w:val="both"/>
              <w:rPr>
                <w:rFonts w:ascii="Arial" w:eastAsia="Arial" w:hAnsi="Arial" w:cs="Arial"/>
              </w:rPr>
            </w:pPr>
            <w:r>
              <w:rPr>
                <w:rFonts w:ascii="Arial" w:eastAsia="Arial" w:hAnsi="Arial" w:cs="Arial"/>
              </w:rPr>
              <w:t>Ciencias Naturales</w:t>
            </w:r>
          </w:p>
          <w:p w14:paraId="50D223C8" w14:textId="77777777" w:rsidR="000A3821" w:rsidRDefault="000A3821" w:rsidP="00B44678">
            <w:pPr>
              <w:jc w:val="both"/>
              <w:rPr>
                <w:rFonts w:ascii="Arial" w:eastAsia="Arial" w:hAnsi="Arial" w:cs="Arial"/>
              </w:rPr>
            </w:pPr>
            <w:r>
              <w:rPr>
                <w:rFonts w:ascii="Arial" w:eastAsia="Arial" w:hAnsi="Arial" w:cs="Arial"/>
              </w:rPr>
              <w:t>Ciencias Sociales</w:t>
            </w:r>
          </w:p>
          <w:p w14:paraId="28B39C3B" w14:textId="77777777" w:rsidR="000A3821" w:rsidRDefault="000A3821" w:rsidP="00B44678">
            <w:pPr>
              <w:jc w:val="both"/>
              <w:rPr>
                <w:rFonts w:ascii="Arial" w:eastAsia="Arial" w:hAnsi="Arial" w:cs="Arial"/>
                <w:sz w:val="24"/>
                <w:szCs w:val="24"/>
              </w:rPr>
            </w:pPr>
          </w:p>
          <w:p w14:paraId="0D7D3E7B" w14:textId="77777777" w:rsidR="000A3821" w:rsidRDefault="000A3821" w:rsidP="00B44678">
            <w:pPr>
              <w:jc w:val="both"/>
              <w:rPr>
                <w:rFonts w:ascii="Arial" w:eastAsia="Arial" w:hAnsi="Arial" w:cs="Arial"/>
                <w:sz w:val="24"/>
                <w:szCs w:val="24"/>
              </w:rPr>
            </w:pPr>
          </w:p>
        </w:tc>
        <w:tc>
          <w:tcPr>
            <w:tcW w:w="3686" w:type="dxa"/>
            <w:shd w:val="clear" w:color="auto" w:fill="auto"/>
          </w:tcPr>
          <w:p w14:paraId="18D2AD42"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sz w:val="24"/>
                <w:szCs w:val="24"/>
              </w:rPr>
            </w:pPr>
          </w:p>
        </w:tc>
      </w:tr>
    </w:tbl>
    <w:p w14:paraId="67ABFAA1" w14:textId="77777777" w:rsidR="000A3821" w:rsidRDefault="000A3821" w:rsidP="000A3821">
      <w:pPr>
        <w:spacing w:after="0" w:line="240" w:lineRule="auto"/>
        <w:jc w:val="both"/>
        <w:rPr>
          <w:rFonts w:ascii="Arial" w:eastAsia="Arial" w:hAnsi="Arial" w:cs="Arial"/>
          <w:sz w:val="24"/>
          <w:szCs w:val="24"/>
        </w:rPr>
      </w:pPr>
    </w:p>
    <w:p w14:paraId="7EA0C443" w14:textId="77777777" w:rsidR="000A3821" w:rsidRDefault="000A3821" w:rsidP="000A3821">
      <w:pPr>
        <w:spacing w:after="0" w:line="240" w:lineRule="auto"/>
        <w:rPr>
          <w:rFonts w:ascii="Arial" w:eastAsia="Arial" w:hAnsi="Arial" w:cs="Arial"/>
          <w:b/>
          <w:sz w:val="24"/>
          <w:szCs w:val="24"/>
          <w:highlight w:val="cyan"/>
        </w:rPr>
      </w:pPr>
    </w:p>
    <w:p w14:paraId="78963F5D" w14:textId="77777777" w:rsidR="000A3821" w:rsidRDefault="000A3821" w:rsidP="000A3821">
      <w:pPr>
        <w:spacing w:after="0" w:line="240" w:lineRule="auto"/>
        <w:rPr>
          <w:rFonts w:ascii="Arial" w:eastAsia="Arial" w:hAnsi="Arial" w:cs="Arial"/>
          <w:b/>
          <w:sz w:val="20"/>
          <w:szCs w:val="20"/>
        </w:rPr>
      </w:pPr>
      <w:r>
        <w:rPr>
          <w:rFonts w:ascii="Arial" w:eastAsia="Arial" w:hAnsi="Arial" w:cs="Arial"/>
          <w:b/>
          <w:sz w:val="20"/>
          <w:szCs w:val="20"/>
          <w:highlight w:val="cyan"/>
        </w:rPr>
        <w:t xml:space="preserve">MALLAS CURRICULARES 7° </w:t>
      </w:r>
    </w:p>
    <w:p w14:paraId="3709CAE5" w14:textId="77777777" w:rsidR="000A3821" w:rsidRDefault="000A3821" w:rsidP="000A3821">
      <w:pPr>
        <w:spacing w:after="0" w:line="240" w:lineRule="auto"/>
        <w:rPr>
          <w:rFonts w:ascii="Arial" w:eastAsia="Arial" w:hAnsi="Arial" w:cs="Arial"/>
          <w:b/>
          <w:sz w:val="20"/>
          <w:szCs w:val="20"/>
        </w:rPr>
      </w:pPr>
    </w:p>
    <w:p w14:paraId="0DB993A1" w14:textId="77777777" w:rsidR="000A3821" w:rsidRDefault="000A3821" w:rsidP="000A3821">
      <w:pPr>
        <w:spacing w:after="0" w:line="240" w:lineRule="auto"/>
        <w:rPr>
          <w:rFonts w:ascii="Arial" w:eastAsia="Arial" w:hAnsi="Arial" w:cs="Arial"/>
          <w:b/>
          <w:sz w:val="20"/>
          <w:szCs w:val="20"/>
        </w:rPr>
      </w:pPr>
      <w:r>
        <w:rPr>
          <w:rFonts w:ascii="Arial" w:eastAsia="Arial" w:hAnsi="Arial" w:cs="Arial"/>
          <w:b/>
          <w:sz w:val="20"/>
          <w:szCs w:val="20"/>
        </w:rPr>
        <w:t>GRADO 7° PERIODO 1</w:t>
      </w:r>
    </w:p>
    <w:p w14:paraId="23613233" w14:textId="77777777" w:rsidR="000A3821" w:rsidRDefault="000A3821" w:rsidP="000A3821">
      <w:pPr>
        <w:spacing w:after="0" w:line="240" w:lineRule="auto"/>
        <w:rPr>
          <w:rFonts w:ascii="Arial" w:eastAsia="Arial" w:hAnsi="Arial" w:cs="Arial"/>
          <w:b/>
          <w:sz w:val="20"/>
          <w:szCs w:val="20"/>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50CECE99" w14:textId="77777777" w:rsidTr="00DA793B">
        <w:trPr>
          <w:jc w:val="center"/>
        </w:trPr>
        <w:tc>
          <w:tcPr>
            <w:tcW w:w="13751" w:type="dxa"/>
            <w:shd w:val="clear" w:color="auto" w:fill="BDD7EE"/>
          </w:tcPr>
          <w:p w14:paraId="62CF9688" w14:textId="77777777" w:rsidR="000A3821" w:rsidRDefault="000A3821" w:rsidP="00B44678">
            <w:pPr>
              <w:jc w:val="center"/>
              <w:rPr>
                <w:rFonts w:ascii="Arial" w:eastAsia="Arial" w:hAnsi="Arial" w:cs="Arial"/>
                <w:b/>
                <w:sz w:val="20"/>
                <w:szCs w:val="20"/>
              </w:rPr>
            </w:pPr>
            <w:r>
              <w:rPr>
                <w:rFonts w:ascii="Arial" w:eastAsia="Arial" w:hAnsi="Arial" w:cs="Arial"/>
                <w:b/>
                <w:sz w:val="20"/>
                <w:szCs w:val="20"/>
              </w:rPr>
              <w:t>ÁREA: HUMANIDADES - INGLÉS</w:t>
            </w:r>
          </w:p>
        </w:tc>
      </w:tr>
      <w:tr w:rsidR="000A3821" w14:paraId="1C4C652E" w14:textId="77777777" w:rsidTr="00DA793B">
        <w:trPr>
          <w:jc w:val="center"/>
        </w:trPr>
        <w:tc>
          <w:tcPr>
            <w:tcW w:w="13751" w:type="dxa"/>
            <w:shd w:val="clear" w:color="auto" w:fill="BDD7EE"/>
          </w:tcPr>
          <w:p w14:paraId="28D8B2B4" w14:textId="77777777" w:rsidR="000A3821" w:rsidRDefault="000A3821" w:rsidP="00B44678">
            <w:pPr>
              <w:rPr>
                <w:rFonts w:ascii="Arial" w:eastAsia="Arial" w:hAnsi="Arial" w:cs="Arial"/>
                <w:b/>
                <w:sz w:val="20"/>
                <w:szCs w:val="20"/>
              </w:rPr>
            </w:pPr>
            <w:r>
              <w:rPr>
                <w:rFonts w:ascii="Arial" w:eastAsia="Arial" w:hAnsi="Arial" w:cs="Arial"/>
                <w:b/>
                <w:sz w:val="20"/>
                <w:szCs w:val="20"/>
              </w:rPr>
              <w:t>CICLO III</w:t>
            </w:r>
          </w:p>
        </w:tc>
      </w:tr>
      <w:tr w:rsidR="000A3821" w14:paraId="7E5B3B6A" w14:textId="77777777" w:rsidTr="00DA793B">
        <w:trPr>
          <w:jc w:val="center"/>
        </w:trPr>
        <w:tc>
          <w:tcPr>
            <w:tcW w:w="13751" w:type="dxa"/>
            <w:shd w:val="clear" w:color="auto" w:fill="FFFFFF"/>
          </w:tcPr>
          <w:p w14:paraId="39D25B9F" w14:textId="77777777" w:rsidR="000A3821" w:rsidRDefault="000A3821" w:rsidP="00B44678">
            <w:pPr>
              <w:rPr>
                <w:rFonts w:ascii="Arial" w:eastAsia="Arial" w:hAnsi="Arial" w:cs="Arial"/>
                <w:b/>
                <w:sz w:val="20"/>
                <w:szCs w:val="20"/>
              </w:rPr>
            </w:pPr>
            <w:r>
              <w:rPr>
                <w:rFonts w:ascii="Arial" w:eastAsia="Arial" w:hAnsi="Arial" w:cs="Arial"/>
                <w:b/>
                <w:sz w:val="20"/>
                <w:szCs w:val="20"/>
              </w:rPr>
              <w:t xml:space="preserve">Objetivo del ciclo </w:t>
            </w:r>
          </w:p>
          <w:p w14:paraId="5611A84B" w14:textId="77777777" w:rsidR="000A3821" w:rsidRDefault="000A3821" w:rsidP="00B44678">
            <w:pPr>
              <w:rPr>
                <w:rFonts w:ascii="Arial" w:eastAsia="Arial" w:hAnsi="Arial" w:cs="Arial"/>
                <w:sz w:val="20"/>
                <w:szCs w:val="20"/>
              </w:rPr>
            </w:pPr>
            <w:r>
              <w:rPr>
                <w:rFonts w:ascii="Arial" w:eastAsia="Arial" w:hAnsi="Arial" w:cs="Arial"/>
                <w:sz w:val="20"/>
                <w:szCs w:val="20"/>
              </w:rPr>
              <w:t>Identificar la idea central de textos orales y escritos que contienen vocabulario sencillo y le permiten sostener una conversación simple con sus pares</w:t>
            </w:r>
          </w:p>
          <w:p w14:paraId="7E7234A9" w14:textId="77777777" w:rsidR="000A3821" w:rsidRDefault="000A3821" w:rsidP="00B44678">
            <w:pPr>
              <w:rPr>
                <w:rFonts w:ascii="Arial" w:eastAsia="Arial" w:hAnsi="Arial" w:cs="Arial"/>
                <w:b/>
                <w:sz w:val="20"/>
                <w:szCs w:val="20"/>
              </w:rPr>
            </w:pPr>
          </w:p>
        </w:tc>
      </w:tr>
    </w:tbl>
    <w:p w14:paraId="0D0353D0" w14:textId="77777777" w:rsidR="000A3821" w:rsidRDefault="000A3821" w:rsidP="000A3821">
      <w:pPr>
        <w:spacing w:after="0" w:line="240" w:lineRule="auto"/>
        <w:rPr>
          <w:rFonts w:ascii="Arial" w:eastAsia="Arial" w:hAnsi="Arial" w:cs="Arial"/>
          <w:b/>
          <w:sz w:val="20"/>
          <w:szCs w:val="20"/>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15438796" w14:textId="77777777" w:rsidTr="00DA793B">
        <w:trPr>
          <w:jc w:val="center"/>
        </w:trPr>
        <w:tc>
          <w:tcPr>
            <w:tcW w:w="13751" w:type="dxa"/>
            <w:shd w:val="clear" w:color="auto" w:fill="BDD7EE"/>
          </w:tcPr>
          <w:p w14:paraId="53B3013E" w14:textId="77777777" w:rsidR="000A3821" w:rsidRDefault="000A3821" w:rsidP="00B44678">
            <w:pPr>
              <w:jc w:val="center"/>
              <w:rPr>
                <w:rFonts w:ascii="Arial" w:eastAsia="Arial" w:hAnsi="Arial" w:cs="Arial"/>
                <w:b/>
                <w:sz w:val="20"/>
                <w:szCs w:val="20"/>
              </w:rPr>
            </w:pPr>
            <w:r>
              <w:rPr>
                <w:rFonts w:ascii="Arial" w:eastAsia="Arial" w:hAnsi="Arial" w:cs="Arial"/>
                <w:b/>
                <w:sz w:val="20"/>
                <w:szCs w:val="20"/>
              </w:rPr>
              <w:t>GRADO SÉPTIMO</w:t>
            </w:r>
          </w:p>
        </w:tc>
      </w:tr>
      <w:tr w:rsidR="000A3821" w14:paraId="748E1CD1" w14:textId="77777777" w:rsidTr="00DA793B">
        <w:trPr>
          <w:jc w:val="center"/>
        </w:trPr>
        <w:tc>
          <w:tcPr>
            <w:tcW w:w="13751" w:type="dxa"/>
          </w:tcPr>
          <w:p w14:paraId="5AB533B9" w14:textId="77777777" w:rsidR="000A3821" w:rsidRDefault="000A3821" w:rsidP="00B44678">
            <w:pPr>
              <w:jc w:val="both"/>
              <w:rPr>
                <w:rFonts w:ascii="Arial" w:eastAsia="Arial" w:hAnsi="Arial" w:cs="Arial"/>
                <w:sz w:val="20"/>
                <w:szCs w:val="20"/>
              </w:rPr>
            </w:pPr>
            <w:r>
              <w:rPr>
                <w:rFonts w:ascii="Arial" w:eastAsia="Arial" w:hAnsi="Arial" w:cs="Arial"/>
                <w:b/>
                <w:sz w:val="20"/>
                <w:szCs w:val="20"/>
              </w:rPr>
              <w:t>Intensidad Horaria</w:t>
            </w:r>
            <w:r>
              <w:rPr>
                <w:rFonts w:ascii="Arial" w:eastAsia="Arial" w:hAnsi="Arial" w:cs="Arial"/>
                <w:sz w:val="20"/>
                <w:szCs w:val="20"/>
              </w:rPr>
              <w:t>: 3 Horas semanales.</w:t>
            </w:r>
          </w:p>
        </w:tc>
      </w:tr>
      <w:tr w:rsidR="000A3821" w14:paraId="3FD7F10A" w14:textId="77777777" w:rsidTr="00DA793B">
        <w:trPr>
          <w:jc w:val="center"/>
        </w:trPr>
        <w:tc>
          <w:tcPr>
            <w:tcW w:w="13751" w:type="dxa"/>
          </w:tcPr>
          <w:p w14:paraId="0AF46B40" w14:textId="77777777" w:rsidR="000A3821" w:rsidRDefault="000A3821" w:rsidP="00B44678">
            <w:pPr>
              <w:jc w:val="both"/>
              <w:rPr>
                <w:rFonts w:ascii="Arial" w:eastAsia="Arial" w:hAnsi="Arial" w:cs="Arial"/>
                <w:b/>
                <w:sz w:val="20"/>
                <w:szCs w:val="20"/>
              </w:rPr>
            </w:pPr>
            <w:r>
              <w:rPr>
                <w:rFonts w:ascii="Arial" w:eastAsia="Arial" w:hAnsi="Arial" w:cs="Arial"/>
                <w:b/>
                <w:sz w:val="20"/>
                <w:szCs w:val="20"/>
              </w:rPr>
              <w:t>Objetivo de grado</w:t>
            </w:r>
          </w:p>
          <w:p w14:paraId="5DC32A53" w14:textId="77777777" w:rsidR="000A3821" w:rsidRDefault="000A3821" w:rsidP="00B44678">
            <w:pPr>
              <w:jc w:val="both"/>
              <w:rPr>
                <w:rFonts w:ascii="Arial" w:eastAsia="Arial" w:hAnsi="Arial" w:cs="Arial"/>
                <w:sz w:val="20"/>
                <w:szCs w:val="20"/>
              </w:rPr>
            </w:pPr>
            <w:r>
              <w:rPr>
                <w:rFonts w:ascii="Arial" w:eastAsia="Arial" w:hAnsi="Arial" w:cs="Arial"/>
                <w:sz w:val="20"/>
                <w:szCs w:val="20"/>
              </w:rPr>
              <w:t>Comprender la idea central de textos orales y escritos y a partir de estos hacer presentaciones breves relacionadas con su entorno e intereses.</w:t>
            </w:r>
          </w:p>
          <w:p w14:paraId="233B9536" w14:textId="77777777" w:rsidR="000A3821" w:rsidRDefault="000A3821" w:rsidP="00B44678">
            <w:pPr>
              <w:jc w:val="both"/>
              <w:rPr>
                <w:rFonts w:ascii="Arial" w:eastAsia="Arial" w:hAnsi="Arial" w:cs="Arial"/>
                <w:sz w:val="20"/>
                <w:szCs w:val="20"/>
              </w:rPr>
            </w:pPr>
          </w:p>
        </w:tc>
      </w:tr>
    </w:tbl>
    <w:p w14:paraId="5A46DDDB" w14:textId="77777777" w:rsidR="000A3821" w:rsidRDefault="000A3821" w:rsidP="000A3821">
      <w:pPr>
        <w:spacing w:after="0" w:line="240" w:lineRule="auto"/>
        <w:jc w:val="both"/>
        <w:rPr>
          <w:rFonts w:ascii="Arial" w:eastAsia="Arial" w:hAnsi="Arial" w:cs="Arial"/>
          <w:sz w:val="20"/>
          <w:szCs w:val="20"/>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445626CA" w14:textId="77777777" w:rsidTr="00DA793B">
        <w:trPr>
          <w:trHeight w:val="280"/>
          <w:jc w:val="center"/>
        </w:trPr>
        <w:tc>
          <w:tcPr>
            <w:tcW w:w="4508" w:type="dxa"/>
            <w:shd w:val="clear" w:color="auto" w:fill="BDD7EE"/>
          </w:tcPr>
          <w:p w14:paraId="6BB9F080" w14:textId="77777777" w:rsidR="000A3821" w:rsidRDefault="000A3821" w:rsidP="00B44678">
            <w:pPr>
              <w:jc w:val="center"/>
              <w:rPr>
                <w:rFonts w:ascii="Arial" w:eastAsia="Arial" w:hAnsi="Arial" w:cs="Arial"/>
                <w:b/>
                <w:sz w:val="20"/>
                <w:szCs w:val="20"/>
              </w:rPr>
            </w:pPr>
            <w:r>
              <w:rPr>
                <w:rFonts w:ascii="Arial" w:eastAsia="Arial" w:hAnsi="Arial" w:cs="Arial"/>
                <w:b/>
                <w:sz w:val="20"/>
                <w:szCs w:val="20"/>
              </w:rPr>
              <w:t>COMPETENCIAS DEL ÁREA</w:t>
            </w:r>
          </w:p>
        </w:tc>
        <w:tc>
          <w:tcPr>
            <w:tcW w:w="4332" w:type="dxa"/>
            <w:shd w:val="clear" w:color="auto" w:fill="BDD7EE"/>
          </w:tcPr>
          <w:p w14:paraId="574C4573" w14:textId="77777777" w:rsidR="000A3821" w:rsidRDefault="000A3821" w:rsidP="00B44678">
            <w:pPr>
              <w:jc w:val="center"/>
              <w:rPr>
                <w:rFonts w:ascii="Arial" w:eastAsia="Arial" w:hAnsi="Arial" w:cs="Arial"/>
                <w:b/>
                <w:sz w:val="20"/>
                <w:szCs w:val="20"/>
              </w:rPr>
            </w:pPr>
            <w:r>
              <w:rPr>
                <w:rFonts w:ascii="Arial" w:eastAsia="Arial" w:hAnsi="Arial" w:cs="Arial"/>
                <w:b/>
                <w:sz w:val="20"/>
                <w:szCs w:val="20"/>
              </w:rPr>
              <w:t>COMPETENCIAS CIUDADANAS</w:t>
            </w:r>
          </w:p>
        </w:tc>
        <w:tc>
          <w:tcPr>
            <w:tcW w:w="4911" w:type="dxa"/>
            <w:shd w:val="clear" w:color="auto" w:fill="BDD7EE"/>
          </w:tcPr>
          <w:p w14:paraId="24113CCC" w14:textId="77777777" w:rsidR="000A3821" w:rsidRDefault="000A3821" w:rsidP="00B44678">
            <w:pPr>
              <w:jc w:val="center"/>
              <w:rPr>
                <w:rFonts w:ascii="Arial" w:eastAsia="Arial" w:hAnsi="Arial" w:cs="Arial"/>
                <w:b/>
                <w:sz w:val="20"/>
                <w:szCs w:val="20"/>
              </w:rPr>
            </w:pPr>
            <w:r>
              <w:rPr>
                <w:rFonts w:ascii="Arial" w:eastAsia="Arial" w:hAnsi="Arial" w:cs="Arial"/>
                <w:b/>
                <w:sz w:val="20"/>
                <w:szCs w:val="20"/>
              </w:rPr>
              <w:t>COMPETENCIAS LABORALES</w:t>
            </w:r>
          </w:p>
        </w:tc>
      </w:tr>
      <w:tr w:rsidR="000A3821" w14:paraId="6EE6F620" w14:textId="77777777" w:rsidTr="00DA793B">
        <w:trPr>
          <w:jc w:val="center"/>
        </w:trPr>
        <w:tc>
          <w:tcPr>
            <w:tcW w:w="4508" w:type="dxa"/>
          </w:tcPr>
          <w:p w14:paraId="381AF491" w14:textId="77777777" w:rsidR="000A3821" w:rsidRDefault="000A3821" w:rsidP="00B44678">
            <w:pPr>
              <w:ind w:left="-90"/>
              <w:rPr>
                <w:rFonts w:ascii="Arial" w:eastAsia="Arial" w:hAnsi="Arial" w:cs="Arial"/>
                <w:b/>
              </w:rPr>
            </w:pPr>
            <w:r>
              <w:rPr>
                <w:rFonts w:ascii="Arial" w:eastAsia="Arial" w:hAnsi="Arial" w:cs="Arial"/>
                <w:b/>
              </w:rPr>
              <w:t>Competencia Comunicativa: El conjunto de saberes, conocimientos, destrezas y características individuales que permite a una persona realizar acciones en un contexto determinado. Esta competencia incluye:</w:t>
            </w:r>
          </w:p>
          <w:p w14:paraId="7D2528B4" w14:textId="77777777" w:rsidR="000A3821" w:rsidRDefault="000A3821" w:rsidP="00B44678">
            <w:pPr>
              <w:ind w:left="-90" w:firstLine="270"/>
              <w:jc w:val="both"/>
              <w:rPr>
                <w:rFonts w:ascii="Arial" w:eastAsia="Arial" w:hAnsi="Arial" w:cs="Arial"/>
                <w:b/>
              </w:rPr>
            </w:pPr>
            <w:r>
              <w:rPr>
                <w:rFonts w:ascii="Arial" w:eastAsia="Arial" w:hAnsi="Arial" w:cs="Arial"/>
                <w:b/>
              </w:rPr>
              <w:t xml:space="preserve"> </w:t>
            </w:r>
          </w:p>
          <w:p w14:paraId="15976CEA" w14:textId="77777777" w:rsidR="000A3821" w:rsidRDefault="000A3821" w:rsidP="00B44678">
            <w:pPr>
              <w:ind w:left="-90" w:firstLine="270"/>
              <w:jc w:val="both"/>
              <w:rPr>
                <w:rFonts w:ascii="Arial" w:eastAsia="Arial" w:hAnsi="Arial" w:cs="Arial"/>
                <w:b/>
              </w:rPr>
            </w:pPr>
            <w:r>
              <w:rPr>
                <w:rFonts w:ascii="Arial" w:eastAsia="Arial" w:hAnsi="Arial" w:cs="Arial"/>
                <w:b/>
              </w:rPr>
              <w:t>Competencia Lingüística: El aporte del área al logro de los objetivos en el ciclo de secundaria está orientado a la comprensión análisis y capacidad de expresión en la que hace proposiciones, participa con coherencia en diferentes situaciones y reconoce roles sociales en los que demuestra un acercamiento al conocimiento del sistema de la lengua de estudio. El estudiante es más consciente de su role en el aprendizaje,</w:t>
            </w:r>
          </w:p>
          <w:p w14:paraId="6D3A19A8" w14:textId="77777777" w:rsidR="000A3821" w:rsidRDefault="000A3821" w:rsidP="00B44678">
            <w:pPr>
              <w:ind w:left="-90" w:firstLine="270"/>
              <w:jc w:val="both"/>
              <w:rPr>
                <w:rFonts w:ascii="Arial" w:eastAsia="Arial" w:hAnsi="Arial" w:cs="Arial"/>
                <w:b/>
              </w:rPr>
            </w:pPr>
            <w:r>
              <w:rPr>
                <w:rFonts w:ascii="Arial" w:eastAsia="Arial" w:hAnsi="Arial" w:cs="Arial"/>
                <w:b/>
              </w:rPr>
              <w:t>desarrolla estrategias para aprender mejor y fortalece su autoestima.</w:t>
            </w:r>
          </w:p>
          <w:p w14:paraId="68F73B43" w14:textId="77777777" w:rsidR="000A3821" w:rsidRDefault="000A3821" w:rsidP="00B44678">
            <w:pPr>
              <w:ind w:left="-90" w:firstLine="270"/>
              <w:jc w:val="both"/>
              <w:rPr>
                <w:rFonts w:ascii="Arial" w:eastAsia="Arial" w:hAnsi="Arial" w:cs="Arial"/>
                <w:b/>
              </w:rPr>
            </w:pPr>
            <w:r>
              <w:rPr>
                <w:rFonts w:ascii="Arial" w:eastAsia="Arial" w:hAnsi="Arial" w:cs="Arial"/>
                <w:b/>
              </w:rPr>
              <w:t xml:space="preserve"> </w:t>
            </w:r>
          </w:p>
          <w:p w14:paraId="6FA975A5" w14:textId="77777777" w:rsidR="000A3821" w:rsidRDefault="000A3821" w:rsidP="00B44678">
            <w:pPr>
              <w:ind w:left="-90" w:firstLine="270"/>
              <w:jc w:val="both"/>
              <w:rPr>
                <w:rFonts w:ascii="Arial" w:eastAsia="Arial" w:hAnsi="Arial" w:cs="Arial"/>
                <w:b/>
              </w:rPr>
            </w:pPr>
            <w:r>
              <w:rPr>
                <w:rFonts w:ascii="Arial" w:eastAsia="Arial" w:hAnsi="Arial" w:cs="Arial"/>
                <w:b/>
              </w:rPr>
              <w:t xml:space="preserve">Competencia pragmática: Se relaciona con el uso funcional de los recursos lingüísticos y comprende, en primer lugar, una competencia discursiva que se refiere a la capacidad de organizar las oraciones en secuencias para producir fragmentos textuales.  </w:t>
            </w:r>
          </w:p>
          <w:p w14:paraId="531321E4" w14:textId="77777777" w:rsidR="000A3821" w:rsidRDefault="000A3821" w:rsidP="00B44678">
            <w:pPr>
              <w:ind w:left="-90" w:firstLine="270"/>
              <w:jc w:val="both"/>
              <w:rPr>
                <w:rFonts w:ascii="Arial" w:eastAsia="Arial" w:hAnsi="Arial" w:cs="Arial"/>
                <w:b/>
              </w:rPr>
            </w:pPr>
            <w:r>
              <w:rPr>
                <w:rFonts w:ascii="Arial" w:eastAsia="Arial" w:hAnsi="Arial" w:cs="Arial"/>
                <w:b/>
              </w:rPr>
              <w:t xml:space="preserve"> </w:t>
            </w:r>
          </w:p>
          <w:p w14:paraId="200817D9" w14:textId="77777777" w:rsidR="000A3821" w:rsidRDefault="000A3821" w:rsidP="00B44678">
            <w:pPr>
              <w:ind w:left="-90" w:firstLine="270"/>
              <w:jc w:val="both"/>
              <w:rPr>
                <w:rFonts w:ascii="Arial" w:eastAsia="Arial" w:hAnsi="Arial" w:cs="Arial"/>
                <w:b/>
              </w:rPr>
            </w:pPr>
            <w:r>
              <w:rPr>
                <w:rFonts w:ascii="Arial" w:eastAsia="Arial" w:hAnsi="Arial" w:cs="Arial"/>
                <w:b/>
              </w:rPr>
              <w:t>Competencia sociolingüística: Se refiere al conocimiento de las condiciones sociales y culturales que están implícitas en el uso de la lengua.</w:t>
            </w:r>
          </w:p>
          <w:p w14:paraId="7187A883" w14:textId="77777777" w:rsidR="000A3821" w:rsidRDefault="000A3821" w:rsidP="00B44678">
            <w:pPr>
              <w:ind w:left="-90" w:firstLine="270"/>
              <w:jc w:val="both"/>
              <w:rPr>
                <w:rFonts w:ascii="Arial" w:eastAsia="Arial" w:hAnsi="Arial" w:cs="Arial"/>
                <w:b/>
                <w:sz w:val="20"/>
                <w:szCs w:val="20"/>
              </w:rPr>
            </w:pPr>
            <w:r>
              <w:rPr>
                <w:rFonts w:ascii="Arial" w:eastAsia="Arial" w:hAnsi="Arial" w:cs="Arial"/>
                <w:b/>
                <w:sz w:val="20"/>
                <w:szCs w:val="20"/>
              </w:rPr>
              <w:t>https://www.mineducacion.gov.co/cvn/1665/articles-115174_archivo_pdf</w:t>
            </w:r>
          </w:p>
          <w:p w14:paraId="7C588AC5" w14:textId="77777777" w:rsidR="000A3821" w:rsidRDefault="000A3821" w:rsidP="00B44678">
            <w:pPr>
              <w:jc w:val="both"/>
              <w:rPr>
                <w:rFonts w:ascii="Arial" w:eastAsia="Arial" w:hAnsi="Arial" w:cs="Arial"/>
                <w:sz w:val="20"/>
                <w:szCs w:val="20"/>
              </w:rPr>
            </w:pPr>
          </w:p>
          <w:p w14:paraId="6BD09808" w14:textId="77777777" w:rsidR="000A3821" w:rsidRDefault="000A3821" w:rsidP="00B44678">
            <w:pPr>
              <w:jc w:val="both"/>
              <w:rPr>
                <w:rFonts w:ascii="Arial" w:eastAsia="Arial" w:hAnsi="Arial" w:cs="Arial"/>
                <w:b/>
                <w:sz w:val="20"/>
                <w:szCs w:val="20"/>
              </w:rPr>
            </w:pPr>
          </w:p>
          <w:p w14:paraId="3C655D79" w14:textId="77777777" w:rsidR="000A3821" w:rsidRDefault="000A3821" w:rsidP="00B44678">
            <w:pPr>
              <w:jc w:val="both"/>
              <w:rPr>
                <w:rFonts w:ascii="Arial" w:eastAsia="Arial" w:hAnsi="Arial" w:cs="Arial"/>
                <w:b/>
                <w:sz w:val="20"/>
                <w:szCs w:val="20"/>
              </w:rPr>
            </w:pPr>
          </w:p>
          <w:p w14:paraId="17BFBA75" w14:textId="77777777" w:rsidR="000A3821" w:rsidRDefault="000A3821" w:rsidP="00B44678">
            <w:pPr>
              <w:jc w:val="both"/>
              <w:rPr>
                <w:rFonts w:ascii="Arial" w:eastAsia="Arial" w:hAnsi="Arial" w:cs="Arial"/>
                <w:b/>
                <w:sz w:val="20"/>
                <w:szCs w:val="20"/>
              </w:rPr>
            </w:pPr>
          </w:p>
        </w:tc>
        <w:tc>
          <w:tcPr>
            <w:tcW w:w="4332" w:type="dxa"/>
          </w:tcPr>
          <w:p w14:paraId="3160E9A1" w14:textId="77777777" w:rsidR="000A3821" w:rsidRDefault="000A3821" w:rsidP="00B44678">
            <w:pPr>
              <w:jc w:val="both"/>
              <w:rPr>
                <w:rFonts w:ascii="Arial" w:eastAsia="Arial" w:hAnsi="Arial" w:cs="Arial"/>
                <w:sz w:val="20"/>
                <w:szCs w:val="20"/>
              </w:rPr>
            </w:pPr>
          </w:p>
          <w:p w14:paraId="6DEF9822" w14:textId="77777777" w:rsidR="000A3821" w:rsidRDefault="000A3821" w:rsidP="00B44678">
            <w:pPr>
              <w:jc w:val="both"/>
              <w:rPr>
                <w:rFonts w:ascii="Arial" w:eastAsia="Arial" w:hAnsi="Arial" w:cs="Arial"/>
                <w:sz w:val="20"/>
                <w:szCs w:val="20"/>
              </w:rPr>
            </w:pPr>
            <w:r>
              <w:rPr>
                <w:rFonts w:ascii="Arial" w:eastAsia="Arial" w:hAnsi="Arial" w:cs="Arial"/>
                <w:sz w:val="20"/>
                <w:szCs w:val="20"/>
              </w:rPr>
              <w:t xml:space="preserve">CONVIVENCIA Y PAZ: </w:t>
            </w:r>
          </w:p>
          <w:p w14:paraId="1BAC379B" w14:textId="77777777" w:rsidR="000A3821" w:rsidRDefault="000A3821" w:rsidP="00B44678">
            <w:pPr>
              <w:jc w:val="both"/>
              <w:rPr>
                <w:rFonts w:ascii="Arial" w:eastAsia="Arial" w:hAnsi="Arial" w:cs="Arial"/>
                <w:sz w:val="20"/>
                <w:szCs w:val="20"/>
              </w:rPr>
            </w:pPr>
            <w:r>
              <w:rPr>
                <w:rFonts w:ascii="Arial" w:eastAsia="Arial" w:hAnsi="Arial" w:cs="Arial"/>
                <w:sz w:val="20"/>
                <w:szCs w:val="20"/>
              </w:rPr>
              <w:t>Comprendo que todas las familias tienen derecho al trabajo, la salud, la vivienda, la propiedad, la educación y la recreación (conocimientos)</w:t>
            </w:r>
          </w:p>
          <w:p w14:paraId="38DDF479" w14:textId="77777777" w:rsidR="000A3821" w:rsidRDefault="000A3821" w:rsidP="00B44678">
            <w:pPr>
              <w:jc w:val="both"/>
              <w:rPr>
                <w:rFonts w:ascii="Arial" w:eastAsia="Arial" w:hAnsi="Arial" w:cs="Arial"/>
                <w:sz w:val="20"/>
                <w:szCs w:val="20"/>
              </w:rPr>
            </w:pPr>
          </w:p>
          <w:p w14:paraId="35F8A484" w14:textId="77777777" w:rsidR="000A3821" w:rsidRDefault="000A3821" w:rsidP="00B44678">
            <w:pPr>
              <w:jc w:val="both"/>
              <w:rPr>
                <w:rFonts w:ascii="Arial" w:eastAsia="Arial" w:hAnsi="Arial" w:cs="Arial"/>
                <w:sz w:val="20"/>
                <w:szCs w:val="20"/>
              </w:rPr>
            </w:pPr>
          </w:p>
        </w:tc>
        <w:tc>
          <w:tcPr>
            <w:tcW w:w="4911" w:type="dxa"/>
          </w:tcPr>
          <w:p w14:paraId="1ECC3EA3" w14:textId="77777777" w:rsidR="000A3821" w:rsidRDefault="000A3821" w:rsidP="00B44678">
            <w:pPr>
              <w:jc w:val="both"/>
              <w:rPr>
                <w:rFonts w:ascii="Arial" w:eastAsia="Arial" w:hAnsi="Arial" w:cs="Arial"/>
                <w:sz w:val="20"/>
                <w:szCs w:val="20"/>
              </w:rPr>
            </w:pPr>
          </w:p>
          <w:p w14:paraId="1C8BAF29" w14:textId="77777777" w:rsidR="000A3821" w:rsidRDefault="000A3821" w:rsidP="00B44678">
            <w:pPr>
              <w:jc w:val="both"/>
              <w:rPr>
                <w:rFonts w:ascii="Arial" w:eastAsia="Arial" w:hAnsi="Arial" w:cs="Arial"/>
                <w:sz w:val="20"/>
                <w:szCs w:val="20"/>
              </w:rPr>
            </w:pPr>
            <w:r>
              <w:rPr>
                <w:rFonts w:ascii="Arial" w:eastAsia="Arial" w:hAnsi="Arial" w:cs="Arial"/>
                <w:sz w:val="20"/>
                <w:szCs w:val="20"/>
              </w:rPr>
              <w:t>TIPO INTELECTUAL: SOLUCIÓN DE PROBLEMAS</w:t>
            </w:r>
          </w:p>
          <w:p w14:paraId="35CB775C" w14:textId="77777777" w:rsidR="000A3821" w:rsidRDefault="000A3821" w:rsidP="00B44678">
            <w:pPr>
              <w:jc w:val="both"/>
              <w:rPr>
                <w:rFonts w:ascii="Arial" w:eastAsia="Arial" w:hAnsi="Arial" w:cs="Arial"/>
                <w:sz w:val="20"/>
                <w:szCs w:val="20"/>
              </w:rPr>
            </w:pPr>
            <w:r>
              <w:rPr>
                <w:rFonts w:ascii="Arial" w:eastAsia="Arial" w:hAnsi="Arial" w:cs="Arial"/>
                <w:sz w:val="20"/>
                <w:szCs w:val="20"/>
              </w:rPr>
              <w:t>INDICADORES: Observar, descubrir y analizar críticamente deficiencias en distintas situaciones para definir alternativas e implementar soluciones acertadas y oportunas:</w:t>
            </w:r>
          </w:p>
          <w:p w14:paraId="59AED87D" w14:textId="77777777" w:rsidR="000A3821" w:rsidRDefault="000A3821" w:rsidP="00B44678">
            <w:pPr>
              <w:jc w:val="both"/>
              <w:rPr>
                <w:rFonts w:ascii="Arial" w:eastAsia="Arial" w:hAnsi="Arial" w:cs="Arial"/>
                <w:sz w:val="20"/>
                <w:szCs w:val="20"/>
              </w:rPr>
            </w:pPr>
            <w:r>
              <w:rPr>
                <w:rFonts w:ascii="Arial" w:eastAsia="Arial" w:hAnsi="Arial" w:cs="Arial"/>
                <w:sz w:val="20"/>
                <w:szCs w:val="20"/>
              </w:rPr>
              <w:t xml:space="preserve"> EVIDENCIAS</w:t>
            </w:r>
          </w:p>
          <w:p w14:paraId="23B42BF9" w14:textId="77777777" w:rsidR="000A3821" w:rsidRDefault="000A3821" w:rsidP="00B44678">
            <w:pPr>
              <w:jc w:val="both"/>
              <w:rPr>
                <w:rFonts w:ascii="Arial" w:eastAsia="Arial" w:hAnsi="Arial" w:cs="Arial"/>
                <w:sz w:val="20"/>
                <w:szCs w:val="20"/>
              </w:rPr>
            </w:pPr>
            <w:r>
              <w:rPr>
                <w:rFonts w:ascii="Arial" w:eastAsia="Arial" w:hAnsi="Arial" w:cs="Arial"/>
                <w:sz w:val="20"/>
                <w:szCs w:val="20"/>
              </w:rPr>
              <w:t>▲Observo los problemas que se presentan a mí barrio.</w:t>
            </w:r>
          </w:p>
          <w:p w14:paraId="5207ACE6" w14:textId="77777777" w:rsidR="000A3821" w:rsidRDefault="000A3821" w:rsidP="00B44678">
            <w:pPr>
              <w:jc w:val="both"/>
              <w:rPr>
                <w:rFonts w:ascii="Arial" w:eastAsia="Arial" w:hAnsi="Arial" w:cs="Arial"/>
                <w:sz w:val="20"/>
                <w:szCs w:val="20"/>
              </w:rPr>
            </w:pPr>
            <w:r>
              <w:rPr>
                <w:rFonts w:ascii="Arial" w:eastAsia="Arial" w:hAnsi="Arial" w:cs="Arial"/>
                <w:sz w:val="20"/>
                <w:szCs w:val="20"/>
              </w:rPr>
              <w:t xml:space="preserve">▲ Relaciono los elementos que componen los problemas identificados. </w:t>
            </w:r>
          </w:p>
          <w:p w14:paraId="0B80CB4D" w14:textId="77777777" w:rsidR="000A3821" w:rsidRDefault="000A3821" w:rsidP="00B44678">
            <w:pPr>
              <w:jc w:val="both"/>
              <w:rPr>
                <w:rFonts w:ascii="Arial" w:eastAsia="Arial" w:hAnsi="Arial" w:cs="Arial"/>
                <w:sz w:val="20"/>
                <w:szCs w:val="20"/>
              </w:rPr>
            </w:pPr>
            <w:r>
              <w:rPr>
                <w:rFonts w:ascii="Arial" w:eastAsia="Arial" w:hAnsi="Arial" w:cs="Arial"/>
                <w:sz w:val="20"/>
                <w:szCs w:val="20"/>
              </w:rPr>
              <w:t xml:space="preserve">▲ Identifico las personas afectadas por los problemas. </w:t>
            </w:r>
          </w:p>
          <w:p w14:paraId="6703F0FB" w14:textId="77777777" w:rsidR="000A3821" w:rsidRDefault="000A3821" w:rsidP="00B44678">
            <w:pPr>
              <w:jc w:val="both"/>
              <w:rPr>
                <w:rFonts w:ascii="Arial" w:eastAsia="Arial" w:hAnsi="Arial" w:cs="Arial"/>
                <w:sz w:val="20"/>
                <w:szCs w:val="20"/>
              </w:rPr>
            </w:pPr>
            <w:r>
              <w:rPr>
                <w:rFonts w:ascii="Arial" w:eastAsia="Arial" w:hAnsi="Arial" w:cs="Arial"/>
                <w:sz w:val="20"/>
                <w:szCs w:val="20"/>
              </w:rPr>
              <w:t xml:space="preserve">▲ Consulto las posibles soluciones que los afectados proponen para solucionar un problema. </w:t>
            </w:r>
          </w:p>
          <w:p w14:paraId="1D40CD3D" w14:textId="77777777" w:rsidR="000A3821" w:rsidRDefault="000A3821" w:rsidP="00B44678">
            <w:pPr>
              <w:jc w:val="both"/>
              <w:rPr>
                <w:rFonts w:ascii="Arial" w:eastAsia="Arial" w:hAnsi="Arial" w:cs="Arial"/>
                <w:sz w:val="20"/>
                <w:szCs w:val="20"/>
              </w:rPr>
            </w:pPr>
            <w:r>
              <w:rPr>
                <w:rFonts w:ascii="Arial" w:eastAsia="Arial" w:hAnsi="Arial" w:cs="Arial"/>
                <w:sz w:val="20"/>
                <w:szCs w:val="20"/>
              </w:rPr>
              <w:t>▲ Selecciono la forma de solución más adecuada.</w:t>
            </w:r>
          </w:p>
          <w:p w14:paraId="5A0E60E5" w14:textId="77777777" w:rsidR="000A3821" w:rsidRDefault="000A3821" w:rsidP="00B44678">
            <w:pPr>
              <w:jc w:val="both"/>
              <w:rPr>
                <w:rFonts w:ascii="Arial" w:eastAsia="Arial" w:hAnsi="Arial" w:cs="Arial"/>
                <w:sz w:val="20"/>
                <w:szCs w:val="20"/>
              </w:rPr>
            </w:pPr>
            <w:r>
              <w:rPr>
                <w:rFonts w:ascii="Arial" w:eastAsia="Arial" w:hAnsi="Arial" w:cs="Arial"/>
                <w:sz w:val="20"/>
                <w:szCs w:val="20"/>
              </w:rPr>
              <w:t xml:space="preserve"> </w:t>
            </w:r>
          </w:p>
          <w:p w14:paraId="74A812D2" w14:textId="77777777" w:rsidR="000A3821" w:rsidRDefault="000A3821" w:rsidP="00B44678">
            <w:pPr>
              <w:jc w:val="both"/>
              <w:rPr>
                <w:rFonts w:ascii="Arial" w:eastAsia="Arial" w:hAnsi="Arial" w:cs="Arial"/>
                <w:sz w:val="20"/>
                <w:szCs w:val="20"/>
              </w:rPr>
            </w:pPr>
          </w:p>
        </w:tc>
      </w:tr>
      <w:tr w:rsidR="000A3821" w14:paraId="34B207A9" w14:textId="77777777" w:rsidTr="00DA793B">
        <w:trPr>
          <w:jc w:val="center"/>
        </w:trPr>
        <w:tc>
          <w:tcPr>
            <w:tcW w:w="13751" w:type="dxa"/>
            <w:gridSpan w:val="3"/>
            <w:shd w:val="clear" w:color="auto" w:fill="9CC3E5"/>
          </w:tcPr>
          <w:p w14:paraId="2D7D22EF" w14:textId="77777777" w:rsidR="000A3821" w:rsidRDefault="000A3821" w:rsidP="00B44678">
            <w:pPr>
              <w:jc w:val="center"/>
              <w:rPr>
                <w:rFonts w:ascii="Arial" w:eastAsia="Arial" w:hAnsi="Arial" w:cs="Arial"/>
                <w:b/>
                <w:sz w:val="20"/>
                <w:szCs w:val="20"/>
              </w:rPr>
            </w:pPr>
            <w:r>
              <w:rPr>
                <w:rFonts w:ascii="Arial" w:eastAsia="Arial" w:hAnsi="Arial" w:cs="Arial"/>
                <w:b/>
                <w:sz w:val="20"/>
                <w:szCs w:val="20"/>
              </w:rPr>
              <w:t>LINEAMIENTOS DEL ÁREA</w:t>
            </w:r>
          </w:p>
        </w:tc>
      </w:tr>
      <w:tr w:rsidR="000A3821" w14:paraId="071D92A6" w14:textId="77777777" w:rsidTr="00DA793B">
        <w:trPr>
          <w:jc w:val="center"/>
        </w:trPr>
        <w:tc>
          <w:tcPr>
            <w:tcW w:w="13751" w:type="dxa"/>
            <w:gridSpan w:val="3"/>
          </w:tcPr>
          <w:p w14:paraId="2CDCBA42" w14:textId="77777777" w:rsidR="000A3821" w:rsidRDefault="000A3821" w:rsidP="00B44678">
            <w:pPr>
              <w:jc w:val="both"/>
              <w:rPr>
                <w:rFonts w:ascii="Arial" w:eastAsia="Arial" w:hAnsi="Arial" w:cs="Arial"/>
                <w:b/>
                <w:sz w:val="20"/>
                <w:szCs w:val="20"/>
              </w:rPr>
            </w:pPr>
          </w:p>
          <w:p w14:paraId="2AE243FB" w14:textId="77777777" w:rsidR="000A3821" w:rsidRDefault="000A3821" w:rsidP="00B44678">
            <w:pPr>
              <w:jc w:val="both"/>
              <w:rPr>
                <w:rFonts w:ascii="Arial" w:eastAsia="Arial" w:hAnsi="Arial" w:cs="Arial"/>
                <w:sz w:val="20"/>
                <w:szCs w:val="20"/>
              </w:rPr>
            </w:pPr>
            <w:r>
              <w:rPr>
                <w:rFonts w:ascii="Arial" w:eastAsia="Arial" w:hAnsi="Arial" w:cs="Arial"/>
                <w:sz w:val="20"/>
                <w:szCs w:val="20"/>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4556AB08" w14:textId="77777777" w:rsidR="000A3821" w:rsidRDefault="000A3821" w:rsidP="00B44678">
            <w:pPr>
              <w:jc w:val="both"/>
              <w:rPr>
                <w:rFonts w:ascii="Arial" w:eastAsia="Arial" w:hAnsi="Arial" w:cs="Arial"/>
                <w:sz w:val="20"/>
                <w:szCs w:val="20"/>
              </w:rPr>
            </w:pPr>
            <w:r>
              <w:rPr>
                <w:rFonts w:ascii="Arial" w:eastAsia="Arial" w:hAnsi="Arial" w:cs="Arial"/>
                <w:sz w:val="20"/>
                <w:szCs w:val="20"/>
              </w:rPr>
              <w:t>https://www.mineducacion.gov.co/1621/articles-339975_recurso_7.pdf</w:t>
            </w:r>
          </w:p>
          <w:p w14:paraId="28EC2A40" w14:textId="77777777" w:rsidR="000A3821" w:rsidRDefault="000A3821" w:rsidP="00B44678">
            <w:pPr>
              <w:jc w:val="both"/>
              <w:rPr>
                <w:rFonts w:ascii="Arial" w:eastAsia="Arial" w:hAnsi="Arial" w:cs="Arial"/>
                <w:b/>
                <w:sz w:val="20"/>
                <w:szCs w:val="20"/>
              </w:rPr>
            </w:pPr>
          </w:p>
        </w:tc>
      </w:tr>
    </w:tbl>
    <w:p w14:paraId="148FA307" w14:textId="77777777" w:rsidR="000A3821" w:rsidRDefault="000A3821" w:rsidP="000A3821">
      <w:pPr>
        <w:spacing w:line="240" w:lineRule="auto"/>
        <w:rPr>
          <w:sz w:val="20"/>
          <w:szCs w:val="20"/>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42F57EB3" w14:textId="77777777" w:rsidTr="00DA793B">
        <w:trPr>
          <w:trHeight w:val="260"/>
          <w:jc w:val="center"/>
        </w:trPr>
        <w:tc>
          <w:tcPr>
            <w:tcW w:w="5952" w:type="dxa"/>
            <w:gridSpan w:val="2"/>
            <w:shd w:val="clear" w:color="auto" w:fill="BDD7EE"/>
            <w:vAlign w:val="center"/>
          </w:tcPr>
          <w:p w14:paraId="656E0A46" w14:textId="77777777" w:rsidR="000A3821" w:rsidRDefault="000A3821" w:rsidP="00B44678">
            <w:pPr>
              <w:jc w:val="center"/>
              <w:rPr>
                <w:rFonts w:ascii="Arial" w:eastAsia="Arial" w:hAnsi="Arial" w:cs="Arial"/>
                <w:sz w:val="20"/>
                <w:szCs w:val="20"/>
              </w:rPr>
            </w:pPr>
            <w:r>
              <w:rPr>
                <w:rFonts w:ascii="Arial" w:eastAsia="Arial" w:hAnsi="Arial" w:cs="Arial"/>
                <w:b/>
                <w:sz w:val="20"/>
                <w:szCs w:val="20"/>
              </w:rPr>
              <w:t>PERIODO 1</w:t>
            </w:r>
          </w:p>
        </w:tc>
        <w:tc>
          <w:tcPr>
            <w:tcW w:w="7786" w:type="dxa"/>
            <w:gridSpan w:val="2"/>
            <w:shd w:val="clear" w:color="auto" w:fill="BDD7EE"/>
            <w:vAlign w:val="center"/>
          </w:tcPr>
          <w:p w14:paraId="498D0B40" w14:textId="77777777" w:rsidR="000A3821" w:rsidRDefault="000A3821" w:rsidP="00B44678">
            <w:pPr>
              <w:jc w:val="center"/>
              <w:rPr>
                <w:rFonts w:ascii="Arial" w:eastAsia="Arial" w:hAnsi="Arial" w:cs="Arial"/>
                <w:b/>
                <w:sz w:val="20"/>
                <w:szCs w:val="20"/>
              </w:rPr>
            </w:pPr>
            <w:r>
              <w:rPr>
                <w:rFonts w:ascii="Arial" w:eastAsia="Arial" w:hAnsi="Arial" w:cs="Arial"/>
                <w:b/>
                <w:sz w:val="20"/>
                <w:szCs w:val="20"/>
              </w:rPr>
              <w:t>GRADO SÉPTIMO</w:t>
            </w:r>
          </w:p>
        </w:tc>
      </w:tr>
      <w:tr w:rsidR="000A3821" w14:paraId="456C950E" w14:textId="77777777" w:rsidTr="00DA793B">
        <w:trPr>
          <w:trHeight w:val="440"/>
          <w:jc w:val="center"/>
        </w:trPr>
        <w:tc>
          <w:tcPr>
            <w:tcW w:w="2551" w:type="dxa"/>
            <w:tcBorders>
              <w:right w:val="single" w:sz="4" w:space="0" w:color="000000"/>
            </w:tcBorders>
            <w:shd w:val="clear" w:color="auto" w:fill="BDD7EE"/>
            <w:vAlign w:val="center"/>
          </w:tcPr>
          <w:p w14:paraId="5F0A7ACF" w14:textId="77777777" w:rsidR="000A3821" w:rsidRDefault="000A3821" w:rsidP="00B44678">
            <w:pPr>
              <w:jc w:val="center"/>
              <w:rPr>
                <w:rFonts w:ascii="Arial" w:eastAsia="Arial" w:hAnsi="Arial" w:cs="Arial"/>
                <w:b/>
                <w:sz w:val="20"/>
                <w:szCs w:val="20"/>
              </w:rPr>
            </w:pPr>
            <w:r>
              <w:rPr>
                <w:rFonts w:ascii="Arial" w:eastAsia="Arial" w:hAnsi="Arial" w:cs="Arial"/>
                <w:b/>
                <w:sz w:val="20"/>
                <w:szCs w:val="20"/>
              </w:rPr>
              <w:t>PREGUNTA PROBLEMATIZADORA</w:t>
            </w:r>
          </w:p>
        </w:tc>
        <w:tc>
          <w:tcPr>
            <w:tcW w:w="3401" w:type="dxa"/>
            <w:tcBorders>
              <w:left w:val="single" w:sz="4" w:space="0" w:color="000000"/>
            </w:tcBorders>
            <w:shd w:val="clear" w:color="auto" w:fill="BDD7EE"/>
            <w:vAlign w:val="center"/>
          </w:tcPr>
          <w:p w14:paraId="3016329D" w14:textId="77777777" w:rsidR="000A3821" w:rsidRDefault="000A3821" w:rsidP="00B44678">
            <w:pPr>
              <w:jc w:val="center"/>
              <w:rPr>
                <w:rFonts w:ascii="Arial" w:eastAsia="Arial" w:hAnsi="Arial" w:cs="Arial"/>
                <w:b/>
                <w:sz w:val="20"/>
                <w:szCs w:val="20"/>
              </w:rPr>
            </w:pPr>
            <w:r>
              <w:rPr>
                <w:rFonts w:ascii="Arial" w:eastAsia="Arial" w:hAnsi="Arial" w:cs="Arial"/>
                <w:b/>
                <w:sz w:val="20"/>
                <w:szCs w:val="20"/>
              </w:rPr>
              <w:t>ESTÁNDARES</w:t>
            </w:r>
          </w:p>
        </w:tc>
        <w:tc>
          <w:tcPr>
            <w:tcW w:w="4104" w:type="dxa"/>
            <w:tcBorders>
              <w:left w:val="single" w:sz="4" w:space="0" w:color="000000"/>
            </w:tcBorders>
            <w:shd w:val="clear" w:color="auto" w:fill="BDD7EE"/>
            <w:vAlign w:val="center"/>
          </w:tcPr>
          <w:p w14:paraId="5EA07B96" w14:textId="77777777" w:rsidR="000A3821" w:rsidRDefault="000A3821" w:rsidP="00B44678">
            <w:pPr>
              <w:jc w:val="center"/>
              <w:rPr>
                <w:rFonts w:ascii="Arial" w:eastAsia="Arial" w:hAnsi="Arial" w:cs="Arial"/>
                <w:b/>
                <w:sz w:val="20"/>
                <w:szCs w:val="20"/>
              </w:rPr>
            </w:pPr>
            <w:r>
              <w:rPr>
                <w:rFonts w:ascii="Arial" w:eastAsia="Arial" w:hAnsi="Arial" w:cs="Arial"/>
                <w:b/>
                <w:sz w:val="20"/>
                <w:szCs w:val="20"/>
              </w:rPr>
              <w:t>DERECHOS BÁSICOS DE APRENDIZAJE</w:t>
            </w:r>
          </w:p>
        </w:tc>
        <w:tc>
          <w:tcPr>
            <w:tcW w:w="3682" w:type="dxa"/>
            <w:tcBorders>
              <w:left w:val="single" w:sz="4" w:space="0" w:color="000000"/>
            </w:tcBorders>
            <w:shd w:val="clear" w:color="auto" w:fill="BDD7EE"/>
            <w:vAlign w:val="center"/>
          </w:tcPr>
          <w:p w14:paraId="4DB21F6E" w14:textId="77777777" w:rsidR="000A3821" w:rsidRDefault="000A3821" w:rsidP="00B44678">
            <w:pPr>
              <w:jc w:val="center"/>
              <w:rPr>
                <w:rFonts w:ascii="Arial" w:eastAsia="Arial" w:hAnsi="Arial" w:cs="Arial"/>
                <w:b/>
                <w:sz w:val="20"/>
                <w:szCs w:val="20"/>
              </w:rPr>
            </w:pPr>
            <w:r>
              <w:rPr>
                <w:rFonts w:ascii="Arial" w:eastAsia="Arial" w:hAnsi="Arial" w:cs="Arial"/>
                <w:b/>
                <w:sz w:val="20"/>
                <w:szCs w:val="20"/>
              </w:rPr>
              <w:t>MATRIZ DE REFERENCIA</w:t>
            </w:r>
          </w:p>
        </w:tc>
      </w:tr>
      <w:tr w:rsidR="000A3821" w14:paraId="658781D0" w14:textId="77777777" w:rsidTr="00DA793B">
        <w:trPr>
          <w:trHeight w:val="1400"/>
          <w:jc w:val="center"/>
        </w:trPr>
        <w:tc>
          <w:tcPr>
            <w:tcW w:w="2551" w:type="dxa"/>
            <w:tcBorders>
              <w:right w:val="single" w:sz="4" w:space="0" w:color="000000"/>
            </w:tcBorders>
            <w:shd w:val="clear" w:color="auto" w:fill="FFFFFF"/>
          </w:tcPr>
          <w:p w14:paraId="719F089C" w14:textId="77777777" w:rsidR="000A3821" w:rsidRPr="001B2D3F" w:rsidRDefault="000A3821" w:rsidP="00B44678">
            <w:pPr>
              <w:pBdr>
                <w:top w:val="nil"/>
                <w:left w:val="nil"/>
                <w:bottom w:val="nil"/>
                <w:right w:val="nil"/>
                <w:between w:val="nil"/>
              </w:pBdr>
              <w:rPr>
                <w:rFonts w:ascii="Arial" w:eastAsia="Arial" w:hAnsi="Arial" w:cs="Arial"/>
                <w:b/>
                <w:color w:val="000000"/>
                <w:sz w:val="20"/>
                <w:szCs w:val="20"/>
                <w:lang w:val="en-US"/>
              </w:rPr>
            </w:pPr>
            <w:r w:rsidRPr="001B2D3F">
              <w:rPr>
                <w:rFonts w:ascii="Arial" w:eastAsia="Arial" w:hAnsi="Arial" w:cs="Arial"/>
                <w:b/>
                <w:color w:val="000000"/>
                <w:sz w:val="20"/>
                <w:szCs w:val="20"/>
                <w:lang w:val="en-US"/>
              </w:rPr>
              <w:t>How do I choose my friends?</w:t>
            </w:r>
          </w:p>
          <w:p w14:paraId="7D1A304B" w14:textId="77777777" w:rsidR="000A3821" w:rsidRPr="001B2D3F" w:rsidRDefault="000A3821" w:rsidP="00B44678">
            <w:pPr>
              <w:pBdr>
                <w:top w:val="nil"/>
                <w:left w:val="nil"/>
                <w:bottom w:val="nil"/>
                <w:right w:val="nil"/>
                <w:between w:val="nil"/>
              </w:pBdr>
              <w:rPr>
                <w:rFonts w:ascii="Arial" w:eastAsia="Arial" w:hAnsi="Arial" w:cs="Arial"/>
                <w:b/>
                <w:sz w:val="20"/>
                <w:szCs w:val="20"/>
                <w:lang w:val="en-US"/>
              </w:rPr>
            </w:pPr>
          </w:p>
          <w:p w14:paraId="70BBB58A" w14:textId="77777777" w:rsidR="000A3821" w:rsidRPr="001B2D3F" w:rsidRDefault="000A3821" w:rsidP="00B44678">
            <w:pPr>
              <w:pBdr>
                <w:top w:val="nil"/>
                <w:left w:val="nil"/>
                <w:bottom w:val="nil"/>
                <w:right w:val="nil"/>
                <w:between w:val="nil"/>
              </w:pBdr>
              <w:rPr>
                <w:rFonts w:ascii="Arial" w:eastAsia="Arial" w:hAnsi="Arial" w:cs="Arial"/>
                <w:b/>
                <w:sz w:val="20"/>
                <w:szCs w:val="20"/>
                <w:lang w:val="en-US"/>
              </w:rPr>
            </w:pPr>
          </w:p>
          <w:p w14:paraId="6C30588E" w14:textId="77777777" w:rsidR="000A3821" w:rsidRDefault="000A3821" w:rsidP="00B44678">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¿Cómo elijo a mis amigos?</w:t>
            </w:r>
          </w:p>
        </w:tc>
        <w:tc>
          <w:tcPr>
            <w:tcW w:w="3401" w:type="dxa"/>
            <w:tcBorders>
              <w:left w:val="single" w:sz="4" w:space="0" w:color="000000"/>
            </w:tcBorders>
            <w:shd w:val="clear" w:color="auto" w:fill="FFFFFF"/>
          </w:tcPr>
          <w:p w14:paraId="15C22F4F" w14:textId="77777777" w:rsidR="000A3821" w:rsidRDefault="000A3821" w:rsidP="00B44678">
            <w:pPr>
              <w:jc w:val="both"/>
              <w:rPr>
                <w:rFonts w:ascii="Arial" w:eastAsia="Arial" w:hAnsi="Arial" w:cs="Arial"/>
                <w:sz w:val="20"/>
                <w:szCs w:val="20"/>
              </w:rPr>
            </w:pPr>
            <w:r>
              <w:rPr>
                <w:rFonts w:ascii="Arial" w:eastAsia="Arial" w:hAnsi="Arial" w:cs="Arial"/>
                <w:sz w:val="20"/>
                <w:szCs w:val="20"/>
              </w:rPr>
              <w:t xml:space="preserve">Escucha: </w:t>
            </w:r>
          </w:p>
          <w:p w14:paraId="559D9695" w14:textId="77777777" w:rsidR="000A3821" w:rsidRDefault="000A3821" w:rsidP="00B44678">
            <w:pPr>
              <w:jc w:val="both"/>
              <w:rPr>
                <w:rFonts w:ascii="Arial" w:eastAsia="Arial" w:hAnsi="Arial" w:cs="Arial"/>
                <w:sz w:val="20"/>
                <w:szCs w:val="20"/>
              </w:rPr>
            </w:pPr>
            <w:r>
              <w:rPr>
                <w:rFonts w:ascii="Arial" w:eastAsia="Arial" w:hAnsi="Arial" w:cs="Arial"/>
                <w:sz w:val="20"/>
                <w:szCs w:val="20"/>
              </w:rPr>
              <w:t xml:space="preserve">Comprendo preguntas y expresiones orales que se </w:t>
            </w:r>
          </w:p>
          <w:p w14:paraId="19A6A467" w14:textId="77777777" w:rsidR="000A3821" w:rsidRDefault="000A3821" w:rsidP="00B44678">
            <w:pPr>
              <w:jc w:val="both"/>
              <w:rPr>
                <w:rFonts w:ascii="Arial" w:eastAsia="Arial" w:hAnsi="Arial" w:cs="Arial"/>
                <w:sz w:val="20"/>
                <w:szCs w:val="20"/>
              </w:rPr>
            </w:pPr>
            <w:r>
              <w:rPr>
                <w:rFonts w:ascii="Arial" w:eastAsia="Arial" w:hAnsi="Arial" w:cs="Arial"/>
                <w:sz w:val="20"/>
                <w:szCs w:val="20"/>
              </w:rPr>
              <w:t>refieren a mí, a mi familia, mis amigos y mi entorno.  2, 3.</w:t>
            </w:r>
          </w:p>
          <w:p w14:paraId="28FDC7D4" w14:textId="77777777" w:rsidR="000A3821" w:rsidRDefault="000A3821" w:rsidP="00B44678">
            <w:pPr>
              <w:jc w:val="both"/>
              <w:rPr>
                <w:rFonts w:ascii="Arial" w:eastAsia="Arial" w:hAnsi="Arial" w:cs="Arial"/>
                <w:sz w:val="20"/>
                <w:szCs w:val="20"/>
              </w:rPr>
            </w:pPr>
          </w:p>
          <w:p w14:paraId="2AE7E3A3" w14:textId="77777777" w:rsidR="000A3821" w:rsidRDefault="000A3821" w:rsidP="00B44678">
            <w:pPr>
              <w:jc w:val="both"/>
              <w:rPr>
                <w:rFonts w:ascii="Arial" w:eastAsia="Arial" w:hAnsi="Arial" w:cs="Arial"/>
                <w:sz w:val="20"/>
                <w:szCs w:val="20"/>
              </w:rPr>
            </w:pPr>
            <w:r>
              <w:rPr>
                <w:rFonts w:ascii="Arial" w:eastAsia="Arial" w:hAnsi="Arial" w:cs="Arial"/>
                <w:sz w:val="20"/>
                <w:szCs w:val="20"/>
              </w:rPr>
              <w:t xml:space="preserve">Comprendo mensajes cortos y simples relacionados con mi entorno y mis intereses personales y académicos. </w:t>
            </w:r>
          </w:p>
          <w:p w14:paraId="1D14B2F8" w14:textId="77777777" w:rsidR="000A3821" w:rsidRDefault="000A3821" w:rsidP="00B44678">
            <w:pPr>
              <w:jc w:val="both"/>
              <w:rPr>
                <w:rFonts w:ascii="Arial" w:eastAsia="Arial" w:hAnsi="Arial" w:cs="Arial"/>
                <w:sz w:val="20"/>
                <w:szCs w:val="20"/>
              </w:rPr>
            </w:pPr>
          </w:p>
          <w:p w14:paraId="3E2283E6" w14:textId="77777777" w:rsidR="000A3821" w:rsidRDefault="000A3821" w:rsidP="00B44678">
            <w:pPr>
              <w:jc w:val="both"/>
              <w:rPr>
                <w:rFonts w:ascii="Arial" w:eastAsia="Arial" w:hAnsi="Arial" w:cs="Arial"/>
                <w:sz w:val="20"/>
                <w:szCs w:val="20"/>
              </w:rPr>
            </w:pPr>
            <w:r>
              <w:rPr>
                <w:rFonts w:ascii="Arial" w:eastAsia="Arial" w:hAnsi="Arial" w:cs="Arial"/>
                <w:sz w:val="20"/>
                <w:szCs w:val="20"/>
              </w:rPr>
              <w:t>Comprendo una descripción oral sobre una situación, persona, lugar u objeto. 1, 2.</w:t>
            </w:r>
          </w:p>
        </w:tc>
        <w:tc>
          <w:tcPr>
            <w:tcW w:w="4104" w:type="dxa"/>
            <w:tcBorders>
              <w:left w:val="single" w:sz="4" w:space="0" w:color="000000"/>
            </w:tcBorders>
            <w:shd w:val="clear" w:color="auto" w:fill="FFFFFF"/>
          </w:tcPr>
          <w:p w14:paraId="4D2AE40C" w14:textId="77777777" w:rsidR="000A3821" w:rsidRDefault="000A3821" w:rsidP="00B44678">
            <w:pPr>
              <w:pBdr>
                <w:top w:val="nil"/>
                <w:left w:val="nil"/>
                <w:bottom w:val="nil"/>
                <w:right w:val="nil"/>
                <w:between w:val="nil"/>
              </w:pBdr>
              <w:rPr>
                <w:rFonts w:ascii="Arial" w:eastAsia="Arial" w:hAnsi="Arial" w:cs="Arial"/>
                <w:color w:val="000000"/>
                <w:sz w:val="20"/>
                <w:szCs w:val="20"/>
              </w:rPr>
            </w:pPr>
          </w:p>
          <w:p w14:paraId="017B83DE" w14:textId="77777777" w:rsidR="000A3821" w:rsidRDefault="000A3821" w:rsidP="00B4467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Reconoce información específica relacionada con objetos, personas y acciones cuando le son conocidos y le hablan de manera pausada. 5</w:t>
            </w:r>
          </w:p>
        </w:tc>
        <w:tc>
          <w:tcPr>
            <w:tcW w:w="3682" w:type="dxa"/>
            <w:tcBorders>
              <w:left w:val="single" w:sz="4" w:space="0" w:color="000000"/>
            </w:tcBorders>
            <w:shd w:val="clear" w:color="auto" w:fill="FFFFFF"/>
          </w:tcPr>
          <w:p w14:paraId="7A7E9783" w14:textId="77777777" w:rsidR="000A3821" w:rsidRDefault="000A3821" w:rsidP="00B44678">
            <w:pPr>
              <w:jc w:val="both"/>
              <w:rPr>
                <w:rFonts w:ascii="Arial" w:eastAsia="Arial" w:hAnsi="Arial" w:cs="Arial"/>
                <w:sz w:val="20"/>
                <w:szCs w:val="20"/>
              </w:rPr>
            </w:pPr>
          </w:p>
        </w:tc>
      </w:tr>
      <w:tr w:rsidR="000A3821" w14:paraId="18DCB2B5" w14:textId="77777777" w:rsidTr="00DA793B">
        <w:trPr>
          <w:trHeight w:val="1400"/>
          <w:jc w:val="center"/>
        </w:trPr>
        <w:tc>
          <w:tcPr>
            <w:tcW w:w="2551" w:type="dxa"/>
            <w:tcBorders>
              <w:right w:val="single" w:sz="4" w:space="0" w:color="000000"/>
            </w:tcBorders>
            <w:shd w:val="clear" w:color="auto" w:fill="FFFFFF"/>
          </w:tcPr>
          <w:p w14:paraId="1A8BEC4B" w14:textId="77777777" w:rsidR="000A3821" w:rsidRDefault="000A3821" w:rsidP="00B44678">
            <w:pPr>
              <w:pBdr>
                <w:top w:val="nil"/>
                <w:left w:val="nil"/>
                <w:bottom w:val="nil"/>
                <w:right w:val="nil"/>
                <w:between w:val="nil"/>
              </w:pBdr>
              <w:rPr>
                <w:rFonts w:ascii="Arial" w:eastAsia="Arial" w:hAnsi="Arial" w:cs="Arial"/>
                <w:color w:val="000000"/>
                <w:sz w:val="20"/>
                <w:szCs w:val="20"/>
              </w:rPr>
            </w:pPr>
          </w:p>
        </w:tc>
        <w:tc>
          <w:tcPr>
            <w:tcW w:w="3401" w:type="dxa"/>
            <w:tcBorders>
              <w:left w:val="single" w:sz="4" w:space="0" w:color="000000"/>
            </w:tcBorders>
            <w:shd w:val="clear" w:color="auto" w:fill="FFFFFF"/>
          </w:tcPr>
          <w:p w14:paraId="04F4CA06" w14:textId="77777777" w:rsidR="000A3821" w:rsidRDefault="000A3821" w:rsidP="00B44678">
            <w:pPr>
              <w:jc w:val="both"/>
              <w:rPr>
                <w:rFonts w:ascii="Arial" w:eastAsia="Arial" w:hAnsi="Arial" w:cs="Arial"/>
                <w:sz w:val="20"/>
                <w:szCs w:val="20"/>
              </w:rPr>
            </w:pPr>
            <w:r>
              <w:rPr>
                <w:rFonts w:ascii="Arial" w:eastAsia="Arial" w:hAnsi="Arial" w:cs="Arial"/>
                <w:sz w:val="20"/>
                <w:szCs w:val="20"/>
              </w:rPr>
              <w:t xml:space="preserve">Lectura: </w:t>
            </w:r>
          </w:p>
          <w:p w14:paraId="3DF6F450" w14:textId="77777777" w:rsidR="000A3821" w:rsidRDefault="000A3821" w:rsidP="00B44678">
            <w:pPr>
              <w:jc w:val="both"/>
              <w:rPr>
                <w:rFonts w:ascii="Arial" w:eastAsia="Arial" w:hAnsi="Arial" w:cs="Arial"/>
                <w:sz w:val="20"/>
                <w:szCs w:val="20"/>
              </w:rPr>
            </w:pPr>
            <w:r>
              <w:rPr>
                <w:rFonts w:ascii="Arial" w:eastAsia="Arial" w:hAnsi="Arial" w:cs="Arial"/>
                <w:sz w:val="20"/>
                <w:szCs w:val="20"/>
              </w:rPr>
              <w:t>Comprendo textos literarios, académicos y de interés general, escritos con un lenguaje sencillo. 1, 2, 3.</w:t>
            </w:r>
          </w:p>
          <w:p w14:paraId="46077A61" w14:textId="77777777" w:rsidR="000A3821" w:rsidRDefault="000A3821" w:rsidP="00B44678">
            <w:pPr>
              <w:jc w:val="both"/>
              <w:rPr>
                <w:rFonts w:ascii="Arial" w:eastAsia="Arial" w:hAnsi="Arial" w:cs="Arial"/>
                <w:sz w:val="20"/>
                <w:szCs w:val="20"/>
              </w:rPr>
            </w:pPr>
          </w:p>
          <w:p w14:paraId="27EEA27F" w14:textId="77777777" w:rsidR="000A3821" w:rsidRDefault="000A3821" w:rsidP="00B44678">
            <w:pPr>
              <w:jc w:val="both"/>
              <w:rPr>
                <w:rFonts w:ascii="Arial" w:eastAsia="Arial" w:hAnsi="Arial" w:cs="Arial"/>
                <w:sz w:val="20"/>
                <w:szCs w:val="20"/>
              </w:rPr>
            </w:pPr>
            <w:r>
              <w:rPr>
                <w:rFonts w:ascii="Arial" w:eastAsia="Arial" w:hAnsi="Arial" w:cs="Arial"/>
                <w:sz w:val="20"/>
                <w:szCs w:val="20"/>
              </w:rPr>
              <w:t>Identifico el significado adecuado de las palabras en el diccionario según el contexto. 1, 2.</w:t>
            </w:r>
          </w:p>
        </w:tc>
        <w:tc>
          <w:tcPr>
            <w:tcW w:w="4104" w:type="dxa"/>
            <w:tcBorders>
              <w:left w:val="single" w:sz="4" w:space="0" w:color="000000"/>
            </w:tcBorders>
            <w:shd w:val="clear" w:color="auto" w:fill="FFFFFF"/>
          </w:tcPr>
          <w:p w14:paraId="08DCB204" w14:textId="77777777" w:rsidR="000A3821" w:rsidRDefault="000A3821" w:rsidP="00B44678">
            <w:pPr>
              <w:jc w:val="both"/>
              <w:rPr>
                <w:rFonts w:ascii="Arial" w:eastAsia="Arial" w:hAnsi="Arial" w:cs="Arial"/>
                <w:sz w:val="20"/>
                <w:szCs w:val="20"/>
              </w:rPr>
            </w:pPr>
            <w:r>
              <w:rPr>
                <w:rFonts w:ascii="Arial" w:eastAsia="Arial" w:hAnsi="Arial" w:cs="Arial"/>
                <w:sz w:val="20"/>
                <w:szCs w:val="20"/>
              </w:rPr>
              <w:t>Entiende la idea principal y algunos detalles relacionados con actividades, lugares y personas en un texto descriptivo corto. 4</w:t>
            </w:r>
          </w:p>
        </w:tc>
        <w:tc>
          <w:tcPr>
            <w:tcW w:w="3682" w:type="dxa"/>
            <w:tcBorders>
              <w:left w:val="single" w:sz="4" w:space="0" w:color="000000"/>
            </w:tcBorders>
            <w:shd w:val="clear" w:color="auto" w:fill="FFFFFF"/>
          </w:tcPr>
          <w:p w14:paraId="15A5E8B2" w14:textId="77777777" w:rsidR="000A3821" w:rsidRDefault="000A3821" w:rsidP="00B44678">
            <w:pPr>
              <w:jc w:val="both"/>
              <w:rPr>
                <w:rFonts w:ascii="Arial" w:eastAsia="Arial" w:hAnsi="Arial" w:cs="Arial"/>
                <w:sz w:val="20"/>
                <w:szCs w:val="20"/>
              </w:rPr>
            </w:pPr>
          </w:p>
        </w:tc>
      </w:tr>
      <w:tr w:rsidR="000A3821" w14:paraId="298F5285" w14:textId="77777777" w:rsidTr="00DA793B">
        <w:trPr>
          <w:trHeight w:val="1400"/>
          <w:jc w:val="center"/>
        </w:trPr>
        <w:tc>
          <w:tcPr>
            <w:tcW w:w="2551" w:type="dxa"/>
            <w:tcBorders>
              <w:right w:val="single" w:sz="4" w:space="0" w:color="000000"/>
            </w:tcBorders>
            <w:shd w:val="clear" w:color="auto" w:fill="FFFFFF"/>
          </w:tcPr>
          <w:p w14:paraId="65C08C83" w14:textId="77777777" w:rsidR="000A3821" w:rsidRDefault="000A3821" w:rsidP="00B44678">
            <w:pPr>
              <w:pBdr>
                <w:top w:val="nil"/>
                <w:left w:val="nil"/>
                <w:bottom w:val="nil"/>
                <w:right w:val="nil"/>
                <w:between w:val="nil"/>
              </w:pBdr>
              <w:rPr>
                <w:rFonts w:ascii="Arial" w:eastAsia="Arial" w:hAnsi="Arial" w:cs="Arial"/>
                <w:color w:val="000000"/>
                <w:sz w:val="20"/>
                <w:szCs w:val="20"/>
              </w:rPr>
            </w:pPr>
          </w:p>
        </w:tc>
        <w:tc>
          <w:tcPr>
            <w:tcW w:w="3401" w:type="dxa"/>
            <w:tcBorders>
              <w:left w:val="single" w:sz="4" w:space="0" w:color="000000"/>
            </w:tcBorders>
            <w:shd w:val="clear" w:color="auto" w:fill="FFFFFF"/>
          </w:tcPr>
          <w:p w14:paraId="26DB77BA" w14:textId="77777777" w:rsidR="000A3821" w:rsidRDefault="000A3821" w:rsidP="00B44678">
            <w:pPr>
              <w:jc w:val="both"/>
              <w:rPr>
                <w:rFonts w:ascii="Arial" w:eastAsia="Arial" w:hAnsi="Arial" w:cs="Arial"/>
                <w:sz w:val="20"/>
                <w:szCs w:val="20"/>
              </w:rPr>
            </w:pPr>
            <w:r>
              <w:rPr>
                <w:rFonts w:ascii="Arial" w:eastAsia="Arial" w:hAnsi="Arial" w:cs="Arial"/>
                <w:sz w:val="20"/>
                <w:szCs w:val="20"/>
              </w:rPr>
              <w:t xml:space="preserve">Escritura: </w:t>
            </w:r>
          </w:p>
          <w:p w14:paraId="4C8CD0E5" w14:textId="77777777" w:rsidR="000A3821" w:rsidRDefault="000A3821" w:rsidP="00B44678">
            <w:pPr>
              <w:jc w:val="both"/>
              <w:rPr>
                <w:rFonts w:ascii="Arial" w:eastAsia="Arial" w:hAnsi="Arial" w:cs="Arial"/>
                <w:sz w:val="20"/>
                <w:szCs w:val="20"/>
              </w:rPr>
            </w:pPr>
            <w:r>
              <w:rPr>
                <w:rFonts w:ascii="Arial" w:eastAsia="Arial" w:hAnsi="Arial" w:cs="Arial"/>
                <w:sz w:val="20"/>
                <w:szCs w:val="20"/>
              </w:rPr>
              <w:t>Escribo mensajes cortos y con diferentes propósitos relacionados con situaciones, objetos o personas de mi entorno inmediato. 1, 2.</w:t>
            </w:r>
          </w:p>
        </w:tc>
        <w:tc>
          <w:tcPr>
            <w:tcW w:w="4104" w:type="dxa"/>
            <w:tcBorders>
              <w:left w:val="single" w:sz="4" w:space="0" w:color="000000"/>
            </w:tcBorders>
            <w:shd w:val="clear" w:color="auto" w:fill="FFFFFF"/>
          </w:tcPr>
          <w:p w14:paraId="5136AF1E" w14:textId="77777777" w:rsidR="000A3821" w:rsidRDefault="000A3821" w:rsidP="00B4467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Escribe textos cortos y sencillos sobre acciones, experiencias y planes que le son familiares. Para la escritura se ayuda de una secuencia de imágenes y un modelo preestablecido. 3</w:t>
            </w:r>
          </w:p>
          <w:p w14:paraId="39E8E824" w14:textId="77777777" w:rsidR="000A3821" w:rsidRDefault="000A3821" w:rsidP="00B44678">
            <w:pPr>
              <w:jc w:val="both"/>
              <w:rPr>
                <w:rFonts w:ascii="Arial" w:eastAsia="Arial" w:hAnsi="Arial" w:cs="Arial"/>
                <w:sz w:val="20"/>
                <w:szCs w:val="20"/>
              </w:rPr>
            </w:pPr>
          </w:p>
        </w:tc>
        <w:tc>
          <w:tcPr>
            <w:tcW w:w="3682" w:type="dxa"/>
            <w:tcBorders>
              <w:left w:val="single" w:sz="4" w:space="0" w:color="000000"/>
            </w:tcBorders>
            <w:shd w:val="clear" w:color="auto" w:fill="FFFFFF"/>
          </w:tcPr>
          <w:p w14:paraId="371E898A" w14:textId="77777777" w:rsidR="000A3821" w:rsidRDefault="000A3821" w:rsidP="00B44678">
            <w:pPr>
              <w:jc w:val="both"/>
              <w:rPr>
                <w:rFonts w:ascii="Arial" w:eastAsia="Arial" w:hAnsi="Arial" w:cs="Arial"/>
                <w:sz w:val="20"/>
                <w:szCs w:val="20"/>
              </w:rPr>
            </w:pPr>
          </w:p>
        </w:tc>
      </w:tr>
      <w:tr w:rsidR="000A3821" w14:paraId="156778CA" w14:textId="77777777" w:rsidTr="00DA793B">
        <w:trPr>
          <w:trHeight w:val="1400"/>
          <w:jc w:val="center"/>
        </w:trPr>
        <w:tc>
          <w:tcPr>
            <w:tcW w:w="2551" w:type="dxa"/>
            <w:tcBorders>
              <w:right w:val="single" w:sz="4" w:space="0" w:color="000000"/>
            </w:tcBorders>
            <w:shd w:val="clear" w:color="auto" w:fill="FFFFFF"/>
          </w:tcPr>
          <w:p w14:paraId="7A5D748E" w14:textId="77777777" w:rsidR="000A3821" w:rsidRDefault="000A3821" w:rsidP="00B44678">
            <w:pPr>
              <w:pBdr>
                <w:top w:val="nil"/>
                <w:left w:val="nil"/>
                <w:bottom w:val="nil"/>
                <w:right w:val="nil"/>
                <w:between w:val="nil"/>
              </w:pBdr>
              <w:rPr>
                <w:rFonts w:ascii="Arial" w:eastAsia="Arial" w:hAnsi="Arial" w:cs="Arial"/>
                <w:color w:val="000000"/>
                <w:sz w:val="20"/>
                <w:szCs w:val="20"/>
              </w:rPr>
            </w:pPr>
          </w:p>
        </w:tc>
        <w:tc>
          <w:tcPr>
            <w:tcW w:w="3401" w:type="dxa"/>
            <w:tcBorders>
              <w:left w:val="single" w:sz="4" w:space="0" w:color="000000"/>
            </w:tcBorders>
            <w:shd w:val="clear" w:color="auto" w:fill="FFFFFF"/>
          </w:tcPr>
          <w:p w14:paraId="6E4D6D49" w14:textId="77777777" w:rsidR="000A3821" w:rsidRDefault="000A3821" w:rsidP="00B44678">
            <w:pPr>
              <w:jc w:val="both"/>
              <w:rPr>
                <w:rFonts w:ascii="Arial" w:eastAsia="Arial" w:hAnsi="Arial" w:cs="Arial"/>
                <w:sz w:val="20"/>
                <w:szCs w:val="20"/>
              </w:rPr>
            </w:pPr>
            <w:r>
              <w:rPr>
                <w:rFonts w:ascii="Arial" w:eastAsia="Arial" w:hAnsi="Arial" w:cs="Arial"/>
                <w:sz w:val="20"/>
                <w:szCs w:val="20"/>
              </w:rPr>
              <w:t xml:space="preserve">Monólogo: </w:t>
            </w:r>
          </w:p>
          <w:p w14:paraId="2B66738B" w14:textId="77777777" w:rsidR="000A3821" w:rsidRDefault="000A3821" w:rsidP="00B44678">
            <w:pPr>
              <w:jc w:val="both"/>
              <w:rPr>
                <w:rFonts w:ascii="Arial" w:eastAsia="Arial" w:hAnsi="Arial" w:cs="Arial"/>
                <w:sz w:val="20"/>
                <w:szCs w:val="20"/>
              </w:rPr>
            </w:pPr>
            <w:r>
              <w:rPr>
                <w:rFonts w:ascii="Arial" w:eastAsia="Arial" w:hAnsi="Arial" w:cs="Arial"/>
                <w:sz w:val="20"/>
                <w:szCs w:val="20"/>
              </w:rPr>
              <w:t>Narro o describo de forma sencilla hechos y actividades que me son familiares. 1, 2.</w:t>
            </w:r>
          </w:p>
        </w:tc>
        <w:tc>
          <w:tcPr>
            <w:tcW w:w="4104" w:type="dxa"/>
            <w:tcBorders>
              <w:left w:val="single" w:sz="4" w:space="0" w:color="000000"/>
            </w:tcBorders>
            <w:shd w:val="clear" w:color="auto" w:fill="FFFFFF"/>
          </w:tcPr>
          <w:p w14:paraId="146B763D" w14:textId="77777777" w:rsidR="000A3821" w:rsidRDefault="000A3821" w:rsidP="00B4467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Describe, de manera oral, personas, actividades, eventos y experiencias personales. Estructura estas descripciones con frases y oraciones sencillas previamente ensayadas con sus compañeros y su docente. 2</w:t>
            </w:r>
          </w:p>
          <w:p w14:paraId="79A3B45C" w14:textId="77777777" w:rsidR="000A3821" w:rsidRDefault="000A3821" w:rsidP="00B44678">
            <w:pPr>
              <w:jc w:val="both"/>
              <w:rPr>
                <w:rFonts w:ascii="Arial" w:eastAsia="Arial" w:hAnsi="Arial" w:cs="Arial"/>
                <w:sz w:val="20"/>
                <w:szCs w:val="20"/>
              </w:rPr>
            </w:pPr>
          </w:p>
        </w:tc>
        <w:tc>
          <w:tcPr>
            <w:tcW w:w="3682" w:type="dxa"/>
            <w:tcBorders>
              <w:left w:val="single" w:sz="4" w:space="0" w:color="000000"/>
            </w:tcBorders>
            <w:shd w:val="clear" w:color="auto" w:fill="FFFFFF"/>
          </w:tcPr>
          <w:p w14:paraId="184B2217" w14:textId="77777777" w:rsidR="000A3821" w:rsidRDefault="000A3821" w:rsidP="00B44678">
            <w:pPr>
              <w:jc w:val="both"/>
              <w:rPr>
                <w:rFonts w:ascii="Arial" w:eastAsia="Arial" w:hAnsi="Arial" w:cs="Arial"/>
                <w:sz w:val="20"/>
                <w:szCs w:val="20"/>
              </w:rPr>
            </w:pPr>
          </w:p>
        </w:tc>
      </w:tr>
      <w:tr w:rsidR="000A3821" w14:paraId="039EE61C" w14:textId="77777777" w:rsidTr="00DA793B">
        <w:trPr>
          <w:trHeight w:val="1400"/>
          <w:jc w:val="center"/>
        </w:trPr>
        <w:tc>
          <w:tcPr>
            <w:tcW w:w="2551" w:type="dxa"/>
            <w:tcBorders>
              <w:right w:val="single" w:sz="4" w:space="0" w:color="000000"/>
            </w:tcBorders>
            <w:shd w:val="clear" w:color="auto" w:fill="FFFFFF"/>
          </w:tcPr>
          <w:p w14:paraId="3D91AC35" w14:textId="77777777" w:rsidR="000A3821" w:rsidRDefault="000A3821" w:rsidP="00B44678">
            <w:pPr>
              <w:pBdr>
                <w:top w:val="nil"/>
                <w:left w:val="nil"/>
                <w:bottom w:val="nil"/>
                <w:right w:val="nil"/>
                <w:between w:val="nil"/>
              </w:pBdr>
              <w:rPr>
                <w:rFonts w:ascii="Arial" w:eastAsia="Arial" w:hAnsi="Arial" w:cs="Arial"/>
                <w:color w:val="000000"/>
                <w:sz w:val="20"/>
                <w:szCs w:val="20"/>
              </w:rPr>
            </w:pPr>
          </w:p>
        </w:tc>
        <w:tc>
          <w:tcPr>
            <w:tcW w:w="3401" w:type="dxa"/>
            <w:tcBorders>
              <w:left w:val="single" w:sz="4" w:space="0" w:color="000000"/>
            </w:tcBorders>
            <w:shd w:val="clear" w:color="auto" w:fill="FFFFFF"/>
          </w:tcPr>
          <w:p w14:paraId="18884A64" w14:textId="77777777" w:rsidR="000A3821" w:rsidRDefault="000A3821" w:rsidP="00B44678">
            <w:pPr>
              <w:jc w:val="both"/>
              <w:rPr>
                <w:rFonts w:ascii="Arial" w:eastAsia="Arial" w:hAnsi="Arial" w:cs="Arial"/>
                <w:sz w:val="20"/>
                <w:szCs w:val="20"/>
              </w:rPr>
            </w:pPr>
            <w:r>
              <w:rPr>
                <w:rFonts w:ascii="Arial" w:eastAsia="Arial" w:hAnsi="Arial" w:cs="Arial"/>
                <w:sz w:val="20"/>
                <w:szCs w:val="20"/>
              </w:rPr>
              <w:t xml:space="preserve">Conversación: </w:t>
            </w:r>
          </w:p>
          <w:p w14:paraId="3F9AAFB3" w14:textId="77777777" w:rsidR="000A3821" w:rsidRDefault="000A3821" w:rsidP="00B44678">
            <w:pPr>
              <w:jc w:val="both"/>
              <w:rPr>
                <w:rFonts w:ascii="Arial" w:eastAsia="Arial" w:hAnsi="Arial" w:cs="Arial"/>
                <w:sz w:val="20"/>
                <w:szCs w:val="20"/>
              </w:rPr>
            </w:pPr>
            <w:r>
              <w:rPr>
                <w:rFonts w:ascii="Arial" w:eastAsia="Arial" w:hAnsi="Arial" w:cs="Arial"/>
                <w:sz w:val="20"/>
                <w:szCs w:val="20"/>
              </w:rPr>
              <w:t>Respondo con frases cortas a preguntas sencillas sobre temas que me son familiares. 1, 2, 3.</w:t>
            </w:r>
          </w:p>
        </w:tc>
        <w:tc>
          <w:tcPr>
            <w:tcW w:w="4104" w:type="dxa"/>
            <w:tcBorders>
              <w:left w:val="single" w:sz="4" w:space="0" w:color="000000"/>
            </w:tcBorders>
            <w:shd w:val="clear" w:color="auto" w:fill="FFFFFF"/>
          </w:tcPr>
          <w:p w14:paraId="2C5349E9" w14:textId="77777777" w:rsidR="000A3821" w:rsidRDefault="000A3821" w:rsidP="00B4467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Participa en conversaciones cortas en las que brinda información sobre sí mismo, sobre personas, lugares y eventos que le son familiares. 1</w:t>
            </w:r>
          </w:p>
          <w:p w14:paraId="124727FE" w14:textId="77777777" w:rsidR="000A3821" w:rsidRDefault="000A3821" w:rsidP="00B44678">
            <w:pPr>
              <w:jc w:val="both"/>
              <w:rPr>
                <w:rFonts w:ascii="Arial" w:eastAsia="Arial" w:hAnsi="Arial" w:cs="Arial"/>
                <w:sz w:val="20"/>
                <w:szCs w:val="20"/>
              </w:rPr>
            </w:pPr>
          </w:p>
        </w:tc>
        <w:tc>
          <w:tcPr>
            <w:tcW w:w="3682" w:type="dxa"/>
            <w:tcBorders>
              <w:left w:val="single" w:sz="4" w:space="0" w:color="000000"/>
            </w:tcBorders>
            <w:shd w:val="clear" w:color="auto" w:fill="FFFFFF"/>
          </w:tcPr>
          <w:p w14:paraId="4ED60587" w14:textId="77777777" w:rsidR="000A3821" w:rsidRDefault="000A3821" w:rsidP="00B44678">
            <w:pPr>
              <w:jc w:val="both"/>
              <w:rPr>
                <w:rFonts w:ascii="Arial" w:eastAsia="Arial" w:hAnsi="Arial" w:cs="Arial"/>
                <w:sz w:val="20"/>
                <w:szCs w:val="20"/>
              </w:rPr>
            </w:pPr>
          </w:p>
        </w:tc>
      </w:tr>
    </w:tbl>
    <w:p w14:paraId="01EE8064"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6"/>
        <w:gridCol w:w="3919"/>
        <w:gridCol w:w="3686"/>
      </w:tblGrid>
      <w:tr w:rsidR="000A3821" w14:paraId="74AE8750" w14:textId="77777777" w:rsidTr="00DA793B">
        <w:trPr>
          <w:jc w:val="center"/>
        </w:trPr>
        <w:tc>
          <w:tcPr>
            <w:tcW w:w="6146" w:type="dxa"/>
            <w:vMerge w:val="restart"/>
            <w:shd w:val="clear" w:color="auto" w:fill="BDD7EE"/>
            <w:vAlign w:val="center"/>
          </w:tcPr>
          <w:p w14:paraId="35C022F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605" w:type="dxa"/>
            <w:gridSpan w:val="2"/>
            <w:shd w:val="clear" w:color="auto" w:fill="BDD7EE"/>
          </w:tcPr>
          <w:p w14:paraId="270B39A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4C7AFF3B" w14:textId="77777777" w:rsidTr="00DA793B">
        <w:trPr>
          <w:jc w:val="center"/>
        </w:trPr>
        <w:tc>
          <w:tcPr>
            <w:tcW w:w="6146" w:type="dxa"/>
            <w:vMerge/>
            <w:shd w:val="clear" w:color="auto" w:fill="BDD7EE"/>
            <w:vAlign w:val="center"/>
          </w:tcPr>
          <w:p w14:paraId="668A003F"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9" w:type="dxa"/>
            <w:shd w:val="clear" w:color="auto" w:fill="BDD7EE"/>
          </w:tcPr>
          <w:p w14:paraId="5738583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6" w:type="dxa"/>
            <w:shd w:val="clear" w:color="auto" w:fill="BDD7EE"/>
          </w:tcPr>
          <w:p w14:paraId="279CFBF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79A58C86" w14:textId="77777777" w:rsidTr="00DA793B">
        <w:trPr>
          <w:jc w:val="center"/>
        </w:trPr>
        <w:tc>
          <w:tcPr>
            <w:tcW w:w="6146" w:type="dxa"/>
            <w:shd w:val="clear" w:color="auto" w:fill="auto"/>
          </w:tcPr>
          <w:p w14:paraId="259E65BC" w14:textId="77777777" w:rsidR="000A3821" w:rsidRDefault="000A3821" w:rsidP="00B44678">
            <w:pPr>
              <w:jc w:val="both"/>
              <w:rPr>
                <w:rFonts w:ascii="Arial" w:eastAsia="Arial" w:hAnsi="Arial" w:cs="Arial"/>
              </w:rPr>
            </w:pPr>
            <w:r>
              <w:rPr>
                <w:rFonts w:ascii="Arial" w:eastAsia="Arial" w:hAnsi="Arial" w:cs="Arial"/>
              </w:rPr>
              <w:t xml:space="preserve">Presente simple </w:t>
            </w:r>
          </w:p>
          <w:p w14:paraId="48B194F8" w14:textId="77777777" w:rsidR="000A3821" w:rsidRDefault="000A3821" w:rsidP="00B44678">
            <w:pPr>
              <w:jc w:val="both"/>
              <w:rPr>
                <w:rFonts w:ascii="Arial" w:eastAsia="Arial" w:hAnsi="Arial" w:cs="Arial"/>
              </w:rPr>
            </w:pPr>
            <w:r>
              <w:rPr>
                <w:rFonts w:ascii="Arial" w:eastAsia="Arial" w:hAnsi="Arial" w:cs="Arial"/>
              </w:rPr>
              <w:t xml:space="preserve">Adverbios de frecuencia </w:t>
            </w:r>
          </w:p>
          <w:p w14:paraId="5FACC65C" w14:textId="77777777" w:rsidR="000A3821" w:rsidRDefault="000A3821" w:rsidP="00B44678">
            <w:pPr>
              <w:jc w:val="both"/>
              <w:rPr>
                <w:rFonts w:ascii="Arial" w:eastAsia="Arial" w:hAnsi="Arial" w:cs="Arial"/>
              </w:rPr>
            </w:pPr>
            <w:r>
              <w:rPr>
                <w:rFonts w:ascii="Arial" w:eastAsia="Arial" w:hAnsi="Arial" w:cs="Arial"/>
              </w:rPr>
              <w:t>Preguntas Yes/No questions</w:t>
            </w:r>
          </w:p>
          <w:p w14:paraId="02429037" w14:textId="77777777" w:rsidR="000A3821" w:rsidRDefault="000A3821" w:rsidP="00B44678">
            <w:pPr>
              <w:jc w:val="both"/>
              <w:rPr>
                <w:rFonts w:ascii="Arial" w:eastAsia="Arial" w:hAnsi="Arial" w:cs="Arial"/>
              </w:rPr>
            </w:pPr>
            <w:r>
              <w:rPr>
                <w:rFonts w:ascii="Arial" w:eastAsia="Arial" w:hAnsi="Arial" w:cs="Arial"/>
              </w:rPr>
              <w:t>Adjetivos comparativos</w:t>
            </w:r>
          </w:p>
        </w:tc>
        <w:tc>
          <w:tcPr>
            <w:tcW w:w="3919" w:type="dxa"/>
            <w:shd w:val="clear" w:color="auto" w:fill="auto"/>
          </w:tcPr>
          <w:p w14:paraId="4EA34AD2" w14:textId="77777777" w:rsidR="000A3821" w:rsidRDefault="000A3821" w:rsidP="00B44678">
            <w:pPr>
              <w:jc w:val="both"/>
              <w:rPr>
                <w:rFonts w:ascii="Arial" w:eastAsia="Arial" w:hAnsi="Arial" w:cs="Arial"/>
                <w:sz w:val="24"/>
                <w:szCs w:val="24"/>
              </w:rPr>
            </w:pPr>
          </w:p>
          <w:p w14:paraId="697A4703" w14:textId="77777777" w:rsidR="000A3821" w:rsidRDefault="000A3821" w:rsidP="00B44678">
            <w:pPr>
              <w:jc w:val="both"/>
              <w:rPr>
                <w:rFonts w:ascii="Arial" w:eastAsia="Arial" w:hAnsi="Arial" w:cs="Arial"/>
                <w:sz w:val="24"/>
                <w:szCs w:val="24"/>
              </w:rPr>
            </w:pPr>
            <w:r>
              <w:rPr>
                <w:rFonts w:ascii="Arial" w:eastAsia="Arial" w:hAnsi="Arial" w:cs="Arial"/>
              </w:rPr>
              <w:t>Ciencias Naturales</w:t>
            </w:r>
          </w:p>
        </w:tc>
        <w:tc>
          <w:tcPr>
            <w:tcW w:w="3686" w:type="dxa"/>
            <w:shd w:val="clear" w:color="auto" w:fill="auto"/>
          </w:tcPr>
          <w:p w14:paraId="13031E13" w14:textId="77777777" w:rsidR="000A3821" w:rsidRDefault="000A3821" w:rsidP="00B44678">
            <w:pPr>
              <w:pBdr>
                <w:top w:val="nil"/>
                <w:left w:val="nil"/>
                <w:bottom w:val="nil"/>
                <w:right w:val="nil"/>
                <w:between w:val="nil"/>
              </w:pBdr>
              <w:ind w:left="462" w:hanging="372"/>
              <w:jc w:val="both"/>
              <w:rPr>
                <w:rFonts w:ascii="Arial" w:eastAsia="Arial" w:hAnsi="Arial" w:cs="Arial"/>
                <w:color w:val="000000"/>
                <w:sz w:val="24"/>
                <w:szCs w:val="24"/>
              </w:rPr>
            </w:pPr>
          </w:p>
        </w:tc>
      </w:tr>
    </w:tbl>
    <w:p w14:paraId="5F0CF7C6" w14:textId="77777777" w:rsidR="000A3821" w:rsidRDefault="000A3821" w:rsidP="000A3821">
      <w:pPr>
        <w:spacing w:after="0" w:line="240" w:lineRule="auto"/>
        <w:jc w:val="both"/>
        <w:rPr>
          <w:rFonts w:ascii="Arial" w:eastAsia="Arial" w:hAnsi="Arial" w:cs="Arial"/>
          <w:sz w:val="24"/>
          <w:szCs w:val="24"/>
        </w:rPr>
      </w:pPr>
    </w:p>
    <w:p w14:paraId="0F8A53F4" w14:textId="77777777" w:rsidR="000A3821" w:rsidRDefault="000A3821" w:rsidP="000A3821">
      <w:pPr>
        <w:spacing w:after="0" w:line="240" w:lineRule="auto"/>
        <w:jc w:val="both"/>
        <w:rPr>
          <w:rFonts w:ascii="Arial" w:eastAsia="Arial" w:hAnsi="Arial" w:cs="Arial"/>
          <w:sz w:val="24"/>
          <w:szCs w:val="24"/>
        </w:rPr>
      </w:pPr>
    </w:p>
    <w:tbl>
      <w:tblPr>
        <w:tblW w:w="13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7"/>
        <w:gridCol w:w="4393"/>
        <w:gridCol w:w="4785"/>
      </w:tblGrid>
      <w:tr w:rsidR="000A3821" w14:paraId="0D97BC90" w14:textId="77777777" w:rsidTr="00DA793B">
        <w:trPr>
          <w:trHeight w:val="120"/>
          <w:jc w:val="center"/>
        </w:trPr>
        <w:tc>
          <w:tcPr>
            <w:tcW w:w="13815" w:type="dxa"/>
            <w:gridSpan w:val="3"/>
            <w:shd w:val="clear" w:color="auto" w:fill="BDD7EE"/>
          </w:tcPr>
          <w:p w14:paraId="48C37621"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1  -  GRADO SÉPTIMO</w:t>
            </w:r>
          </w:p>
        </w:tc>
      </w:tr>
      <w:tr w:rsidR="000A3821" w14:paraId="3C0C9307" w14:textId="77777777" w:rsidTr="00DA793B">
        <w:trPr>
          <w:trHeight w:val="200"/>
          <w:jc w:val="center"/>
        </w:trPr>
        <w:tc>
          <w:tcPr>
            <w:tcW w:w="4637" w:type="dxa"/>
            <w:shd w:val="clear" w:color="auto" w:fill="BDD7EE"/>
            <w:vAlign w:val="center"/>
          </w:tcPr>
          <w:p w14:paraId="11299B5C"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93" w:type="dxa"/>
            <w:shd w:val="clear" w:color="auto" w:fill="BDD7EE"/>
            <w:vAlign w:val="center"/>
          </w:tcPr>
          <w:p w14:paraId="0439D0FF"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85" w:type="dxa"/>
            <w:shd w:val="clear" w:color="auto" w:fill="BDD7EE"/>
            <w:vAlign w:val="center"/>
          </w:tcPr>
          <w:p w14:paraId="39137F6F"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39A46016" w14:textId="77777777" w:rsidTr="00DA793B">
        <w:trPr>
          <w:trHeight w:val="1640"/>
          <w:jc w:val="center"/>
        </w:trPr>
        <w:tc>
          <w:tcPr>
            <w:tcW w:w="4637" w:type="dxa"/>
          </w:tcPr>
          <w:p w14:paraId="497134E1" w14:textId="77777777" w:rsidR="000A3821" w:rsidRDefault="000A3821" w:rsidP="00B44678">
            <w:pPr>
              <w:pBdr>
                <w:top w:val="nil"/>
                <w:left w:val="nil"/>
                <w:bottom w:val="nil"/>
                <w:right w:val="nil"/>
                <w:between w:val="nil"/>
              </w:pBdr>
              <w:rPr>
                <w:rFonts w:ascii="Arial" w:eastAsia="Arial" w:hAnsi="Arial" w:cs="Arial"/>
              </w:rPr>
            </w:pPr>
            <w:r>
              <w:rPr>
                <w:rFonts w:ascii="Arial" w:eastAsia="Arial" w:hAnsi="Arial" w:cs="Arial"/>
              </w:rPr>
              <w:t>Identifica las características que me generan afinidad con mis amigos.</w:t>
            </w:r>
          </w:p>
          <w:p w14:paraId="17068491" w14:textId="77777777" w:rsidR="000A3821" w:rsidRDefault="000A3821" w:rsidP="00B44678">
            <w:pPr>
              <w:pBdr>
                <w:top w:val="nil"/>
                <w:left w:val="nil"/>
                <w:bottom w:val="nil"/>
                <w:right w:val="nil"/>
                <w:between w:val="nil"/>
              </w:pBdr>
              <w:rPr>
                <w:rFonts w:ascii="Arial" w:eastAsia="Arial" w:hAnsi="Arial" w:cs="Arial"/>
              </w:rPr>
            </w:pPr>
          </w:p>
          <w:p w14:paraId="70186692" w14:textId="77777777" w:rsidR="000A3821" w:rsidRDefault="000A3821" w:rsidP="00B44678">
            <w:pPr>
              <w:pBdr>
                <w:top w:val="nil"/>
                <w:left w:val="nil"/>
                <w:bottom w:val="nil"/>
                <w:right w:val="nil"/>
                <w:between w:val="nil"/>
              </w:pBdr>
              <w:rPr>
                <w:rFonts w:ascii="Arial" w:eastAsia="Arial" w:hAnsi="Arial" w:cs="Arial"/>
              </w:rPr>
            </w:pPr>
            <w:r>
              <w:rPr>
                <w:rFonts w:ascii="Arial" w:eastAsia="Arial" w:hAnsi="Arial" w:cs="Arial"/>
              </w:rPr>
              <w:t>Identifica ideas principales en un texto.</w:t>
            </w:r>
          </w:p>
          <w:p w14:paraId="7323DC35" w14:textId="77777777" w:rsidR="000A3821" w:rsidRDefault="000A3821" w:rsidP="00B44678">
            <w:pPr>
              <w:pBdr>
                <w:top w:val="nil"/>
                <w:left w:val="nil"/>
                <w:bottom w:val="nil"/>
                <w:right w:val="nil"/>
                <w:between w:val="nil"/>
              </w:pBdr>
              <w:rPr>
                <w:rFonts w:ascii="Arial" w:eastAsia="Arial" w:hAnsi="Arial" w:cs="Arial"/>
              </w:rPr>
            </w:pPr>
          </w:p>
          <w:p w14:paraId="41C3D01F" w14:textId="77777777" w:rsidR="000A3821" w:rsidRDefault="000A3821" w:rsidP="00B44678">
            <w:pPr>
              <w:pBdr>
                <w:top w:val="nil"/>
                <w:left w:val="nil"/>
                <w:bottom w:val="nil"/>
                <w:right w:val="nil"/>
                <w:between w:val="nil"/>
              </w:pBdr>
              <w:rPr>
                <w:rFonts w:ascii="Arial" w:eastAsia="Arial" w:hAnsi="Arial" w:cs="Arial"/>
              </w:rPr>
            </w:pPr>
          </w:p>
        </w:tc>
        <w:tc>
          <w:tcPr>
            <w:tcW w:w="4393" w:type="dxa"/>
          </w:tcPr>
          <w:p w14:paraId="1013FA46" w14:textId="77777777" w:rsidR="000A3821" w:rsidRDefault="000A3821" w:rsidP="00B44678">
            <w:pPr>
              <w:rPr>
                <w:rFonts w:ascii="Arial" w:eastAsia="Arial" w:hAnsi="Arial" w:cs="Arial"/>
              </w:rPr>
            </w:pPr>
            <w:r>
              <w:rPr>
                <w:rFonts w:ascii="Arial" w:eastAsia="Arial" w:hAnsi="Arial" w:cs="Arial"/>
              </w:rPr>
              <w:t>Hace comparaciones de objetos y personas.</w:t>
            </w:r>
          </w:p>
          <w:p w14:paraId="69750E11" w14:textId="77777777" w:rsidR="000A3821" w:rsidRDefault="000A3821" w:rsidP="00B44678">
            <w:pPr>
              <w:rPr>
                <w:rFonts w:ascii="Arial" w:eastAsia="Arial" w:hAnsi="Arial" w:cs="Arial"/>
              </w:rPr>
            </w:pPr>
          </w:p>
          <w:p w14:paraId="4AA99CAF" w14:textId="77777777" w:rsidR="000A3821" w:rsidRDefault="000A3821" w:rsidP="00B44678">
            <w:pPr>
              <w:rPr>
                <w:rFonts w:ascii="Arial" w:eastAsia="Arial" w:hAnsi="Arial" w:cs="Arial"/>
              </w:rPr>
            </w:pPr>
            <w:r>
              <w:rPr>
                <w:rFonts w:ascii="Arial" w:eastAsia="Arial" w:hAnsi="Arial" w:cs="Arial"/>
              </w:rPr>
              <w:t>Escribe un texto descriptivo.</w:t>
            </w:r>
          </w:p>
        </w:tc>
        <w:tc>
          <w:tcPr>
            <w:tcW w:w="4785" w:type="dxa"/>
          </w:tcPr>
          <w:p w14:paraId="67ECBEBD" w14:textId="77777777" w:rsidR="000A3821" w:rsidRDefault="000A3821" w:rsidP="00B44678">
            <w:pPr>
              <w:pBdr>
                <w:top w:val="nil"/>
                <w:left w:val="nil"/>
                <w:bottom w:val="nil"/>
                <w:right w:val="nil"/>
                <w:between w:val="nil"/>
              </w:pBdr>
              <w:ind w:left="180"/>
              <w:rPr>
                <w:rFonts w:ascii="Arial" w:eastAsia="Arial" w:hAnsi="Arial" w:cs="Arial"/>
              </w:rPr>
            </w:pPr>
            <w:r>
              <w:rPr>
                <w:rFonts w:ascii="Arial" w:eastAsia="Arial" w:hAnsi="Arial" w:cs="Arial"/>
              </w:rPr>
              <w:t xml:space="preserve"> </w:t>
            </w:r>
          </w:p>
          <w:p w14:paraId="005E3859" w14:textId="77777777" w:rsidR="000A3821" w:rsidRDefault="000A3821" w:rsidP="00B44678">
            <w:pPr>
              <w:pBdr>
                <w:top w:val="nil"/>
                <w:left w:val="nil"/>
                <w:bottom w:val="nil"/>
                <w:right w:val="nil"/>
                <w:between w:val="nil"/>
              </w:pBdr>
              <w:ind w:left="180"/>
              <w:rPr>
                <w:rFonts w:ascii="Arial" w:eastAsia="Arial" w:hAnsi="Arial" w:cs="Arial"/>
                <w:color w:val="000000"/>
              </w:rPr>
            </w:pPr>
            <w:r>
              <w:rPr>
                <w:rFonts w:ascii="Arial" w:eastAsia="Arial" w:hAnsi="Arial" w:cs="Arial"/>
              </w:rPr>
              <w:t xml:space="preserve"> Valora y respeta las opiniones de sus compañeros.</w:t>
            </w:r>
          </w:p>
        </w:tc>
      </w:tr>
    </w:tbl>
    <w:p w14:paraId="7206F6D8" w14:textId="77777777" w:rsidR="000A3821" w:rsidRDefault="000A3821" w:rsidP="000A3821">
      <w:pPr>
        <w:spacing w:after="0" w:line="240" w:lineRule="auto"/>
        <w:rPr>
          <w:rFonts w:ascii="Arial" w:eastAsia="Arial" w:hAnsi="Arial" w:cs="Arial"/>
        </w:rPr>
      </w:pPr>
    </w:p>
    <w:p w14:paraId="50A97D81" w14:textId="77777777" w:rsidR="000A3821" w:rsidRDefault="000A3821" w:rsidP="000A3821">
      <w:pPr>
        <w:spacing w:after="0" w:line="240" w:lineRule="auto"/>
        <w:rPr>
          <w:rFonts w:ascii="Arial" w:eastAsia="Arial" w:hAnsi="Arial" w:cs="Arial"/>
        </w:rPr>
      </w:pPr>
    </w:p>
    <w:p w14:paraId="1140A93D"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7° PERIODO 2</w:t>
      </w:r>
    </w:p>
    <w:p w14:paraId="78A947CC"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201221A4" w14:textId="77777777" w:rsidTr="00DA793B">
        <w:trPr>
          <w:jc w:val="center"/>
        </w:trPr>
        <w:tc>
          <w:tcPr>
            <w:tcW w:w="13751" w:type="dxa"/>
            <w:shd w:val="clear" w:color="auto" w:fill="BDD7EE"/>
          </w:tcPr>
          <w:p w14:paraId="1134579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31A828A5" w14:textId="77777777" w:rsidTr="00DA793B">
        <w:trPr>
          <w:jc w:val="center"/>
        </w:trPr>
        <w:tc>
          <w:tcPr>
            <w:tcW w:w="13751" w:type="dxa"/>
            <w:shd w:val="clear" w:color="auto" w:fill="BDD7EE"/>
          </w:tcPr>
          <w:p w14:paraId="72A150DD" w14:textId="77777777" w:rsidR="000A3821" w:rsidRDefault="000A3821" w:rsidP="00B44678">
            <w:pPr>
              <w:rPr>
                <w:rFonts w:ascii="Arial" w:eastAsia="Arial" w:hAnsi="Arial" w:cs="Arial"/>
                <w:b/>
                <w:sz w:val="24"/>
                <w:szCs w:val="24"/>
              </w:rPr>
            </w:pPr>
            <w:r>
              <w:rPr>
                <w:rFonts w:ascii="Arial" w:eastAsia="Arial" w:hAnsi="Arial" w:cs="Arial"/>
                <w:b/>
                <w:sz w:val="24"/>
                <w:szCs w:val="24"/>
              </w:rPr>
              <w:t>CICLO III</w:t>
            </w:r>
          </w:p>
        </w:tc>
      </w:tr>
      <w:tr w:rsidR="000A3821" w14:paraId="19C13F2C" w14:textId="77777777" w:rsidTr="00DA793B">
        <w:trPr>
          <w:jc w:val="center"/>
        </w:trPr>
        <w:tc>
          <w:tcPr>
            <w:tcW w:w="13751" w:type="dxa"/>
            <w:shd w:val="clear" w:color="auto" w:fill="FFFFFF"/>
          </w:tcPr>
          <w:p w14:paraId="1B2C0D3F"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0404F26C" w14:textId="77777777" w:rsidR="000A3821" w:rsidRDefault="000A3821" w:rsidP="00B44678">
            <w:pPr>
              <w:rPr>
                <w:rFonts w:ascii="Arial" w:eastAsia="Arial" w:hAnsi="Arial" w:cs="Arial"/>
                <w:sz w:val="24"/>
                <w:szCs w:val="24"/>
              </w:rPr>
            </w:pPr>
            <w:r>
              <w:rPr>
                <w:rFonts w:ascii="Arial" w:eastAsia="Arial" w:hAnsi="Arial" w:cs="Arial"/>
                <w:sz w:val="24"/>
                <w:szCs w:val="24"/>
              </w:rPr>
              <w:t>Identificar la idea central de textos orales y escritos que contienen vocabulario sencillo y le permiten sostener una conversación simple con sus pares</w:t>
            </w:r>
          </w:p>
          <w:p w14:paraId="4CD4C61E" w14:textId="77777777" w:rsidR="000A3821" w:rsidRDefault="000A3821" w:rsidP="00B44678">
            <w:pPr>
              <w:rPr>
                <w:rFonts w:ascii="Arial" w:eastAsia="Arial" w:hAnsi="Arial" w:cs="Arial"/>
                <w:b/>
                <w:sz w:val="24"/>
                <w:szCs w:val="24"/>
              </w:rPr>
            </w:pPr>
          </w:p>
        </w:tc>
      </w:tr>
    </w:tbl>
    <w:p w14:paraId="25A13F65"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32E2A0D0" w14:textId="77777777" w:rsidTr="00DA793B">
        <w:trPr>
          <w:jc w:val="center"/>
        </w:trPr>
        <w:tc>
          <w:tcPr>
            <w:tcW w:w="13751" w:type="dxa"/>
            <w:shd w:val="clear" w:color="auto" w:fill="BDD7EE"/>
          </w:tcPr>
          <w:p w14:paraId="3609D95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SÉPTIMO</w:t>
            </w:r>
          </w:p>
        </w:tc>
      </w:tr>
      <w:tr w:rsidR="000A3821" w14:paraId="265AD86E" w14:textId="77777777" w:rsidTr="00DA793B">
        <w:trPr>
          <w:jc w:val="center"/>
        </w:trPr>
        <w:tc>
          <w:tcPr>
            <w:tcW w:w="13751" w:type="dxa"/>
          </w:tcPr>
          <w:p w14:paraId="3B4021BB"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3 Horas semanales.</w:t>
            </w:r>
          </w:p>
        </w:tc>
      </w:tr>
      <w:tr w:rsidR="000A3821" w14:paraId="0AA56AF3" w14:textId="77777777" w:rsidTr="00DA793B">
        <w:trPr>
          <w:jc w:val="center"/>
        </w:trPr>
        <w:tc>
          <w:tcPr>
            <w:tcW w:w="13751" w:type="dxa"/>
          </w:tcPr>
          <w:p w14:paraId="062DB11B" w14:textId="77777777" w:rsidR="000A3821" w:rsidRDefault="000A3821" w:rsidP="00B44678">
            <w:pPr>
              <w:jc w:val="both"/>
              <w:rPr>
                <w:rFonts w:ascii="Arial" w:eastAsia="Arial" w:hAnsi="Arial" w:cs="Arial"/>
                <w:b/>
                <w:sz w:val="24"/>
                <w:szCs w:val="24"/>
              </w:rPr>
            </w:pPr>
            <w:r>
              <w:rPr>
                <w:rFonts w:ascii="Arial" w:eastAsia="Arial" w:hAnsi="Arial" w:cs="Arial"/>
                <w:b/>
                <w:sz w:val="24"/>
                <w:szCs w:val="24"/>
              </w:rPr>
              <w:t>Objetivo de grado</w:t>
            </w:r>
          </w:p>
          <w:p w14:paraId="21F014AE"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Comprender la idea central de textos orales y escritos y a partir de estos hacer presentaciones breves relacionadas con su entorno e intereses.</w:t>
            </w:r>
          </w:p>
          <w:p w14:paraId="12560FB6" w14:textId="77777777" w:rsidR="000A3821" w:rsidRDefault="000A3821" w:rsidP="00B44678">
            <w:pPr>
              <w:jc w:val="both"/>
              <w:rPr>
                <w:rFonts w:ascii="Arial" w:eastAsia="Arial" w:hAnsi="Arial" w:cs="Arial"/>
                <w:sz w:val="23"/>
                <w:szCs w:val="23"/>
              </w:rPr>
            </w:pPr>
          </w:p>
        </w:tc>
      </w:tr>
    </w:tbl>
    <w:p w14:paraId="070497BD"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62C75DC8" w14:textId="77777777" w:rsidTr="00DA793B">
        <w:trPr>
          <w:trHeight w:val="280"/>
          <w:jc w:val="center"/>
        </w:trPr>
        <w:tc>
          <w:tcPr>
            <w:tcW w:w="4508" w:type="dxa"/>
            <w:shd w:val="clear" w:color="auto" w:fill="BDD7EE"/>
          </w:tcPr>
          <w:p w14:paraId="563DEE9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20F8361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6D409CA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4226B3EE" w14:textId="77777777" w:rsidTr="00DA793B">
        <w:trPr>
          <w:jc w:val="center"/>
        </w:trPr>
        <w:tc>
          <w:tcPr>
            <w:tcW w:w="4508" w:type="dxa"/>
          </w:tcPr>
          <w:p w14:paraId="15659FB2" w14:textId="77777777" w:rsidR="000A3821" w:rsidRDefault="000A3821" w:rsidP="00B44678">
            <w:pPr>
              <w:ind w:left="-90"/>
              <w:rPr>
                <w:rFonts w:ascii="Arial" w:eastAsia="Arial" w:hAnsi="Arial" w:cs="Arial"/>
                <w:b/>
              </w:rPr>
            </w:pPr>
            <w:r>
              <w:rPr>
                <w:rFonts w:ascii="Arial" w:eastAsia="Arial" w:hAnsi="Arial" w:cs="Arial"/>
                <w:b/>
              </w:rPr>
              <w:t>Competencia Comunicativa: El conjunto de saberes, conocimientos, destrezas y características individuales que permite a una persona realizar acciones en un contexto determinado. Esta competencia incluye:</w:t>
            </w:r>
          </w:p>
          <w:p w14:paraId="76AC2190" w14:textId="77777777" w:rsidR="000A3821" w:rsidRDefault="000A3821" w:rsidP="00B44678">
            <w:pPr>
              <w:ind w:left="-90" w:firstLine="270"/>
              <w:jc w:val="both"/>
              <w:rPr>
                <w:rFonts w:ascii="Arial" w:eastAsia="Arial" w:hAnsi="Arial" w:cs="Arial"/>
                <w:b/>
              </w:rPr>
            </w:pPr>
            <w:r>
              <w:rPr>
                <w:rFonts w:ascii="Arial" w:eastAsia="Arial" w:hAnsi="Arial" w:cs="Arial"/>
                <w:b/>
              </w:rPr>
              <w:t xml:space="preserve"> </w:t>
            </w:r>
          </w:p>
          <w:p w14:paraId="44909077" w14:textId="77777777" w:rsidR="000A3821" w:rsidRDefault="000A3821" w:rsidP="00B44678">
            <w:pPr>
              <w:ind w:left="-90" w:firstLine="270"/>
              <w:jc w:val="both"/>
              <w:rPr>
                <w:rFonts w:ascii="Arial" w:eastAsia="Arial" w:hAnsi="Arial" w:cs="Arial"/>
                <w:b/>
              </w:rPr>
            </w:pPr>
            <w:r>
              <w:rPr>
                <w:rFonts w:ascii="Arial" w:eastAsia="Arial" w:hAnsi="Arial" w:cs="Arial"/>
                <w:b/>
              </w:rPr>
              <w:t>Competencia Lingüística: El aporte del área al logro de los objetivos en el ciclo de secundaria está orientado a la comprensión análisis y capacidad de expresión en la que hace proposiciones, participa con coherencia en diferentes situaciones y reconoce roles sociales en los que demuestra un acercamiento al conocimiento del sistema de la lengua de estudio. El estudiante es más consciente de su role en el aprendizaje,</w:t>
            </w:r>
          </w:p>
          <w:p w14:paraId="79030882" w14:textId="77777777" w:rsidR="000A3821" w:rsidRDefault="000A3821" w:rsidP="00B44678">
            <w:pPr>
              <w:ind w:left="-90" w:firstLine="270"/>
              <w:jc w:val="both"/>
              <w:rPr>
                <w:rFonts w:ascii="Arial" w:eastAsia="Arial" w:hAnsi="Arial" w:cs="Arial"/>
                <w:b/>
              </w:rPr>
            </w:pPr>
            <w:r>
              <w:rPr>
                <w:rFonts w:ascii="Arial" w:eastAsia="Arial" w:hAnsi="Arial" w:cs="Arial"/>
                <w:b/>
              </w:rPr>
              <w:t>desarrolla estrategias para aprender mejor y fortalece su autoestima.</w:t>
            </w:r>
          </w:p>
          <w:p w14:paraId="046A56EB" w14:textId="77777777" w:rsidR="000A3821" w:rsidRDefault="000A3821" w:rsidP="00B44678">
            <w:pPr>
              <w:ind w:left="-90" w:firstLine="270"/>
              <w:jc w:val="both"/>
              <w:rPr>
                <w:rFonts w:ascii="Arial" w:eastAsia="Arial" w:hAnsi="Arial" w:cs="Arial"/>
                <w:b/>
              </w:rPr>
            </w:pPr>
            <w:r>
              <w:rPr>
                <w:rFonts w:ascii="Arial" w:eastAsia="Arial" w:hAnsi="Arial" w:cs="Arial"/>
                <w:b/>
              </w:rPr>
              <w:t xml:space="preserve"> </w:t>
            </w:r>
          </w:p>
          <w:p w14:paraId="7E953A3A" w14:textId="77777777" w:rsidR="000A3821" w:rsidRDefault="000A3821" w:rsidP="00B44678">
            <w:pPr>
              <w:ind w:left="-90" w:firstLine="270"/>
              <w:jc w:val="both"/>
              <w:rPr>
                <w:rFonts w:ascii="Arial" w:eastAsia="Arial" w:hAnsi="Arial" w:cs="Arial"/>
                <w:b/>
              </w:rPr>
            </w:pPr>
            <w:r>
              <w:rPr>
                <w:rFonts w:ascii="Arial" w:eastAsia="Arial" w:hAnsi="Arial" w:cs="Arial"/>
                <w:b/>
              </w:rPr>
              <w:t xml:space="preserve">Competencia pragmática: Se relaciona con el uso funcional de los recursos lingüísticos y comprende, en primer lugar, una competencia discursiva que se refiere a la capacidad de organizar las oraciones en secuencias para producir fragmentos textuales.  </w:t>
            </w:r>
          </w:p>
          <w:p w14:paraId="3DE7C080" w14:textId="77777777" w:rsidR="000A3821" w:rsidRDefault="000A3821" w:rsidP="00B44678">
            <w:pPr>
              <w:ind w:left="-90" w:firstLine="270"/>
              <w:jc w:val="both"/>
              <w:rPr>
                <w:rFonts w:ascii="Arial" w:eastAsia="Arial" w:hAnsi="Arial" w:cs="Arial"/>
                <w:b/>
              </w:rPr>
            </w:pPr>
            <w:r>
              <w:rPr>
                <w:rFonts w:ascii="Arial" w:eastAsia="Arial" w:hAnsi="Arial" w:cs="Arial"/>
                <w:b/>
              </w:rPr>
              <w:t xml:space="preserve"> </w:t>
            </w:r>
          </w:p>
          <w:p w14:paraId="7ED0CB08" w14:textId="77777777" w:rsidR="000A3821" w:rsidRDefault="000A3821" w:rsidP="00B44678">
            <w:pPr>
              <w:ind w:left="-90" w:firstLine="270"/>
              <w:jc w:val="both"/>
              <w:rPr>
                <w:rFonts w:ascii="Arial" w:eastAsia="Arial" w:hAnsi="Arial" w:cs="Arial"/>
                <w:b/>
              </w:rPr>
            </w:pPr>
            <w:r>
              <w:rPr>
                <w:rFonts w:ascii="Arial" w:eastAsia="Arial" w:hAnsi="Arial" w:cs="Arial"/>
                <w:b/>
              </w:rPr>
              <w:t>Competencia sociolingüística: Se refiere al conocimiento de las condiciones sociales y culturales que están implícitas en el uso de la lengua.</w:t>
            </w:r>
          </w:p>
          <w:p w14:paraId="2B09FEA0" w14:textId="77777777" w:rsidR="000A3821" w:rsidRDefault="000A3821" w:rsidP="00B44678">
            <w:pPr>
              <w:ind w:left="-90" w:firstLine="270"/>
              <w:jc w:val="both"/>
              <w:rPr>
                <w:rFonts w:ascii="Arial" w:eastAsia="Arial" w:hAnsi="Arial" w:cs="Arial"/>
              </w:rPr>
            </w:pPr>
            <w:r>
              <w:rPr>
                <w:rFonts w:ascii="Arial" w:eastAsia="Arial" w:hAnsi="Arial" w:cs="Arial"/>
                <w:b/>
                <w:sz w:val="20"/>
                <w:szCs w:val="20"/>
              </w:rPr>
              <w:t>https://www.mineducacion.gov.co/cvn/1665/articles-115174_archivo_pdf</w:t>
            </w:r>
          </w:p>
          <w:p w14:paraId="3979F866" w14:textId="77777777" w:rsidR="000A3821" w:rsidRDefault="000A3821" w:rsidP="00B44678">
            <w:pPr>
              <w:jc w:val="both"/>
              <w:rPr>
                <w:rFonts w:ascii="Arial" w:eastAsia="Arial" w:hAnsi="Arial" w:cs="Arial"/>
                <w:b/>
              </w:rPr>
            </w:pPr>
          </w:p>
          <w:p w14:paraId="173B2458" w14:textId="77777777" w:rsidR="000A3821" w:rsidRDefault="000A3821" w:rsidP="00B44678">
            <w:pPr>
              <w:jc w:val="both"/>
              <w:rPr>
                <w:rFonts w:ascii="Arial" w:eastAsia="Arial" w:hAnsi="Arial" w:cs="Arial"/>
                <w:b/>
              </w:rPr>
            </w:pPr>
          </w:p>
          <w:p w14:paraId="52EDFBCA" w14:textId="77777777" w:rsidR="000A3821" w:rsidRDefault="000A3821" w:rsidP="00B44678">
            <w:pPr>
              <w:jc w:val="both"/>
              <w:rPr>
                <w:rFonts w:ascii="Arial" w:eastAsia="Arial" w:hAnsi="Arial" w:cs="Arial"/>
                <w:b/>
              </w:rPr>
            </w:pPr>
          </w:p>
        </w:tc>
        <w:tc>
          <w:tcPr>
            <w:tcW w:w="4332" w:type="dxa"/>
          </w:tcPr>
          <w:p w14:paraId="0EE15A97" w14:textId="77777777" w:rsidR="000A3821" w:rsidRDefault="000A3821" w:rsidP="00B44678">
            <w:pPr>
              <w:jc w:val="both"/>
              <w:rPr>
                <w:rFonts w:ascii="Arial" w:eastAsia="Arial" w:hAnsi="Arial" w:cs="Arial"/>
                <w:sz w:val="20"/>
                <w:szCs w:val="20"/>
              </w:rPr>
            </w:pPr>
          </w:p>
          <w:tbl>
            <w:tblPr>
              <w:tblW w:w="4125" w:type="dxa"/>
              <w:tblBorders>
                <w:top w:val="nil"/>
                <w:left w:val="nil"/>
                <w:bottom w:val="nil"/>
                <w:right w:val="nil"/>
                <w:insideH w:val="nil"/>
                <w:insideV w:val="nil"/>
              </w:tblBorders>
              <w:tblLayout w:type="fixed"/>
              <w:tblLook w:val="0600" w:firstRow="0" w:lastRow="0" w:firstColumn="0" w:lastColumn="0" w:noHBand="1" w:noVBand="1"/>
            </w:tblPr>
            <w:tblGrid>
              <w:gridCol w:w="4125"/>
            </w:tblGrid>
            <w:tr w:rsidR="000A3821" w14:paraId="6ADAFC51" w14:textId="77777777" w:rsidTr="00B44678">
              <w:trPr>
                <w:trHeight w:val="1295"/>
              </w:trPr>
              <w:tc>
                <w:tcPr>
                  <w:tcW w:w="4125" w:type="dxa"/>
                  <w:tcBorders>
                    <w:top w:val="nil"/>
                    <w:left w:val="nil"/>
                    <w:bottom w:val="nil"/>
                    <w:right w:val="nil"/>
                  </w:tcBorders>
                  <w:tcMar>
                    <w:top w:w="100" w:type="dxa"/>
                    <w:left w:w="140" w:type="dxa"/>
                    <w:bottom w:w="100" w:type="dxa"/>
                    <w:right w:w="140" w:type="dxa"/>
                  </w:tcMar>
                </w:tcPr>
                <w:p w14:paraId="765CFD0A" w14:textId="77777777" w:rsidR="000A3821" w:rsidRDefault="000A3821" w:rsidP="00B44678">
                  <w:pPr>
                    <w:spacing w:before="240" w:after="0"/>
                    <w:jc w:val="both"/>
                    <w:rPr>
                      <w:rFonts w:ascii="Arial" w:eastAsia="Arial" w:hAnsi="Arial" w:cs="Arial"/>
                      <w:b/>
                      <w:sz w:val="20"/>
                      <w:szCs w:val="20"/>
                    </w:rPr>
                  </w:pPr>
                  <w:r>
                    <w:rPr>
                      <w:rFonts w:ascii="Arial" w:eastAsia="Arial" w:hAnsi="Arial" w:cs="Arial"/>
                      <w:b/>
                      <w:sz w:val="20"/>
                      <w:szCs w:val="20"/>
                    </w:rPr>
                    <w:t>CONVIVENCIA Y PAZ:</w:t>
                  </w:r>
                </w:p>
                <w:p w14:paraId="68644C96" w14:textId="77777777" w:rsidR="000A3821" w:rsidRDefault="000A3821" w:rsidP="00B44678">
                  <w:pPr>
                    <w:spacing w:before="240" w:after="0"/>
                    <w:rPr>
                      <w:rFonts w:ascii="Arial" w:eastAsia="Arial" w:hAnsi="Arial" w:cs="Arial"/>
                      <w:sz w:val="20"/>
                      <w:szCs w:val="20"/>
                    </w:rPr>
                  </w:pPr>
                  <w:r>
                    <w:rPr>
                      <w:rFonts w:ascii="Arial" w:eastAsia="Arial" w:hAnsi="Arial" w:cs="Arial"/>
                      <w:sz w:val="20"/>
                      <w:szCs w:val="20"/>
                    </w:rPr>
                    <w:t>Reflexiono sobre el uso del poder y la autoridad en mi entorno y expreso pacíficamente mi desacuerdo</w:t>
                  </w:r>
                </w:p>
              </w:tc>
            </w:tr>
          </w:tbl>
          <w:p w14:paraId="6E0EA9DB" w14:textId="77777777" w:rsidR="000A3821" w:rsidRDefault="000A3821" w:rsidP="00B44678">
            <w:pPr>
              <w:jc w:val="both"/>
              <w:rPr>
                <w:rFonts w:ascii="Arial" w:eastAsia="Arial" w:hAnsi="Arial" w:cs="Arial"/>
                <w:sz w:val="20"/>
                <w:szCs w:val="20"/>
              </w:rPr>
            </w:pPr>
            <w:r>
              <w:rPr>
                <w:rFonts w:ascii="Arial" w:eastAsia="Arial" w:hAnsi="Arial" w:cs="Arial"/>
                <w:sz w:val="20"/>
                <w:szCs w:val="20"/>
              </w:rPr>
              <w:t>cuando considero que hay injusticias (competencias cognitivas y comunicativas)</w:t>
            </w:r>
          </w:p>
        </w:tc>
        <w:tc>
          <w:tcPr>
            <w:tcW w:w="4911" w:type="dxa"/>
          </w:tcPr>
          <w:p w14:paraId="43972F45" w14:textId="77777777" w:rsidR="000A3821" w:rsidRDefault="000A3821" w:rsidP="00B44678">
            <w:pPr>
              <w:jc w:val="both"/>
              <w:rPr>
                <w:rFonts w:ascii="Arial" w:eastAsia="Arial" w:hAnsi="Arial" w:cs="Arial"/>
              </w:rPr>
            </w:pPr>
            <w:r>
              <w:rPr>
                <w:rFonts w:ascii="Arial" w:eastAsia="Arial" w:hAnsi="Arial" w:cs="Arial"/>
              </w:rPr>
              <w:t>TIPO INTELECTUAL: SOLUCIÓN DE PROBLEMAS</w:t>
            </w:r>
          </w:p>
          <w:p w14:paraId="19FD3586" w14:textId="77777777" w:rsidR="000A3821" w:rsidRDefault="000A3821" w:rsidP="00B44678">
            <w:pPr>
              <w:jc w:val="both"/>
              <w:rPr>
                <w:rFonts w:ascii="Arial" w:eastAsia="Arial" w:hAnsi="Arial" w:cs="Arial"/>
              </w:rPr>
            </w:pPr>
            <w:r>
              <w:rPr>
                <w:rFonts w:ascii="Arial" w:eastAsia="Arial" w:hAnsi="Arial" w:cs="Arial"/>
              </w:rPr>
              <w:t>INDICADORES: Observar, descubrir y analizar críticamente deficiencias en distintas situaciones para definir alternativas e implementar soluciones acertadas y oportunas:</w:t>
            </w:r>
          </w:p>
          <w:p w14:paraId="21FB05C9" w14:textId="77777777" w:rsidR="000A3821" w:rsidRDefault="000A3821" w:rsidP="00B44678">
            <w:pPr>
              <w:jc w:val="both"/>
              <w:rPr>
                <w:rFonts w:ascii="Arial" w:eastAsia="Arial" w:hAnsi="Arial" w:cs="Arial"/>
              </w:rPr>
            </w:pPr>
            <w:r>
              <w:rPr>
                <w:rFonts w:ascii="Arial" w:eastAsia="Arial" w:hAnsi="Arial" w:cs="Arial"/>
              </w:rPr>
              <w:t xml:space="preserve"> EVIDENCIAS</w:t>
            </w:r>
          </w:p>
          <w:p w14:paraId="3619BB06" w14:textId="77777777" w:rsidR="000A3821" w:rsidRDefault="000A3821" w:rsidP="00B44678">
            <w:pPr>
              <w:jc w:val="both"/>
              <w:rPr>
                <w:rFonts w:ascii="Arial" w:eastAsia="Arial" w:hAnsi="Arial" w:cs="Arial"/>
              </w:rPr>
            </w:pPr>
            <w:r>
              <w:rPr>
                <w:rFonts w:ascii="Arial" w:eastAsia="Arial" w:hAnsi="Arial" w:cs="Arial"/>
              </w:rPr>
              <w:t>▲Observo los problemas que se presentan a mí barrio.</w:t>
            </w:r>
          </w:p>
          <w:p w14:paraId="1428A834" w14:textId="77777777" w:rsidR="000A3821" w:rsidRDefault="000A3821" w:rsidP="00B44678">
            <w:pPr>
              <w:jc w:val="both"/>
              <w:rPr>
                <w:rFonts w:ascii="Arial" w:eastAsia="Arial" w:hAnsi="Arial" w:cs="Arial"/>
              </w:rPr>
            </w:pPr>
            <w:r>
              <w:rPr>
                <w:rFonts w:ascii="Arial" w:eastAsia="Arial" w:hAnsi="Arial" w:cs="Arial"/>
              </w:rPr>
              <w:t xml:space="preserve">▲ Relaciono los elementos que componen los problemas identificados. </w:t>
            </w:r>
          </w:p>
          <w:p w14:paraId="76C99041" w14:textId="77777777" w:rsidR="000A3821" w:rsidRDefault="000A3821" w:rsidP="00B44678">
            <w:pPr>
              <w:jc w:val="both"/>
              <w:rPr>
                <w:rFonts w:ascii="Arial" w:eastAsia="Arial" w:hAnsi="Arial" w:cs="Arial"/>
              </w:rPr>
            </w:pPr>
            <w:r>
              <w:rPr>
                <w:rFonts w:ascii="Arial" w:eastAsia="Arial" w:hAnsi="Arial" w:cs="Arial"/>
              </w:rPr>
              <w:t xml:space="preserve">▲ Identifico las personas afectadas por los problemas. </w:t>
            </w:r>
          </w:p>
          <w:p w14:paraId="2DB004C0" w14:textId="77777777" w:rsidR="000A3821" w:rsidRDefault="000A3821" w:rsidP="00B44678">
            <w:pPr>
              <w:jc w:val="both"/>
              <w:rPr>
                <w:rFonts w:ascii="Arial" w:eastAsia="Arial" w:hAnsi="Arial" w:cs="Arial"/>
              </w:rPr>
            </w:pPr>
            <w:r>
              <w:rPr>
                <w:rFonts w:ascii="Arial" w:eastAsia="Arial" w:hAnsi="Arial" w:cs="Arial"/>
              </w:rPr>
              <w:t xml:space="preserve">▲ Consulto las posibles soluciones que los afectados proponen para solucionar un problema. </w:t>
            </w:r>
          </w:p>
          <w:p w14:paraId="54B30C65" w14:textId="77777777" w:rsidR="000A3821" w:rsidRDefault="000A3821" w:rsidP="00B44678">
            <w:pPr>
              <w:jc w:val="both"/>
              <w:rPr>
                <w:rFonts w:ascii="Arial" w:eastAsia="Arial" w:hAnsi="Arial" w:cs="Arial"/>
              </w:rPr>
            </w:pPr>
            <w:r>
              <w:rPr>
                <w:rFonts w:ascii="Arial" w:eastAsia="Arial" w:hAnsi="Arial" w:cs="Arial"/>
              </w:rPr>
              <w:t xml:space="preserve">▲ Selecciono la forma de solución más adecuada. </w:t>
            </w:r>
          </w:p>
          <w:p w14:paraId="73EF65F1" w14:textId="77777777" w:rsidR="000A3821" w:rsidRDefault="000A3821" w:rsidP="00B44678">
            <w:pPr>
              <w:jc w:val="both"/>
              <w:rPr>
                <w:rFonts w:ascii="Arial" w:eastAsia="Arial" w:hAnsi="Arial" w:cs="Arial"/>
              </w:rPr>
            </w:pPr>
          </w:p>
        </w:tc>
      </w:tr>
      <w:tr w:rsidR="000A3821" w14:paraId="3D7B2A6C" w14:textId="77777777" w:rsidTr="00DA793B">
        <w:trPr>
          <w:jc w:val="center"/>
        </w:trPr>
        <w:tc>
          <w:tcPr>
            <w:tcW w:w="13751" w:type="dxa"/>
            <w:gridSpan w:val="3"/>
            <w:shd w:val="clear" w:color="auto" w:fill="9CC3E5"/>
          </w:tcPr>
          <w:p w14:paraId="61D1822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0D959FED" w14:textId="77777777" w:rsidTr="00DA793B">
        <w:trPr>
          <w:jc w:val="center"/>
        </w:trPr>
        <w:tc>
          <w:tcPr>
            <w:tcW w:w="13751" w:type="dxa"/>
            <w:gridSpan w:val="3"/>
          </w:tcPr>
          <w:p w14:paraId="39174EAC" w14:textId="77777777" w:rsidR="000A3821" w:rsidRDefault="000A3821" w:rsidP="00B44678">
            <w:pPr>
              <w:jc w:val="both"/>
              <w:rPr>
                <w:rFonts w:ascii="Arial" w:eastAsia="Arial" w:hAnsi="Arial" w:cs="Arial"/>
                <w:b/>
              </w:rPr>
            </w:pPr>
          </w:p>
          <w:p w14:paraId="4E31E35E"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6AEC608B"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094094B5" w14:textId="77777777" w:rsidR="000A3821" w:rsidRDefault="000A3821" w:rsidP="00B44678">
            <w:pPr>
              <w:jc w:val="both"/>
              <w:rPr>
                <w:rFonts w:ascii="Arial" w:eastAsia="Arial" w:hAnsi="Arial" w:cs="Arial"/>
                <w:b/>
              </w:rPr>
            </w:pPr>
          </w:p>
        </w:tc>
      </w:tr>
    </w:tbl>
    <w:p w14:paraId="4024F51B"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750F19AB" w14:textId="77777777" w:rsidTr="00DA793B">
        <w:trPr>
          <w:trHeight w:val="260"/>
          <w:jc w:val="center"/>
        </w:trPr>
        <w:tc>
          <w:tcPr>
            <w:tcW w:w="5952" w:type="dxa"/>
            <w:gridSpan w:val="2"/>
            <w:shd w:val="clear" w:color="auto" w:fill="BDD7EE"/>
            <w:vAlign w:val="center"/>
          </w:tcPr>
          <w:p w14:paraId="64DBD483"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2</w:t>
            </w:r>
          </w:p>
        </w:tc>
        <w:tc>
          <w:tcPr>
            <w:tcW w:w="7786" w:type="dxa"/>
            <w:gridSpan w:val="2"/>
            <w:shd w:val="clear" w:color="auto" w:fill="BDD7EE"/>
            <w:vAlign w:val="center"/>
          </w:tcPr>
          <w:p w14:paraId="60749F4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SÉPTIMO</w:t>
            </w:r>
          </w:p>
        </w:tc>
      </w:tr>
      <w:tr w:rsidR="000A3821" w14:paraId="76EE7C09" w14:textId="77777777" w:rsidTr="00DA793B">
        <w:trPr>
          <w:trHeight w:val="440"/>
          <w:jc w:val="center"/>
        </w:trPr>
        <w:tc>
          <w:tcPr>
            <w:tcW w:w="2551" w:type="dxa"/>
            <w:tcBorders>
              <w:right w:val="single" w:sz="4" w:space="0" w:color="000000"/>
            </w:tcBorders>
            <w:shd w:val="clear" w:color="auto" w:fill="BDD7EE"/>
            <w:vAlign w:val="center"/>
          </w:tcPr>
          <w:p w14:paraId="5F589BC5"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655CCF1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3480E51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4FE09CD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17F7CF12" w14:textId="77777777" w:rsidTr="00DA793B">
        <w:trPr>
          <w:trHeight w:val="1400"/>
          <w:jc w:val="center"/>
        </w:trPr>
        <w:tc>
          <w:tcPr>
            <w:tcW w:w="2551" w:type="dxa"/>
            <w:tcBorders>
              <w:right w:val="single" w:sz="4" w:space="0" w:color="000000"/>
            </w:tcBorders>
            <w:shd w:val="clear" w:color="auto" w:fill="FFFFFF"/>
          </w:tcPr>
          <w:p w14:paraId="3619567D" w14:textId="77777777" w:rsidR="000A3821" w:rsidRPr="001B2D3F" w:rsidRDefault="000A3821" w:rsidP="00B44678">
            <w:pPr>
              <w:pBdr>
                <w:top w:val="nil"/>
                <w:left w:val="nil"/>
                <w:bottom w:val="nil"/>
                <w:right w:val="nil"/>
                <w:between w:val="nil"/>
              </w:pBdr>
              <w:rPr>
                <w:rFonts w:ascii="Arial" w:eastAsia="Arial" w:hAnsi="Arial" w:cs="Arial"/>
                <w:b/>
                <w:color w:val="000000"/>
                <w:lang w:val="en-US"/>
              </w:rPr>
            </w:pPr>
            <w:r w:rsidRPr="001B2D3F">
              <w:rPr>
                <w:rFonts w:ascii="Arial" w:eastAsia="Arial" w:hAnsi="Arial" w:cs="Arial"/>
                <w:b/>
                <w:color w:val="000000"/>
                <w:lang w:val="en-US"/>
              </w:rPr>
              <w:t>What do you do in your free time?</w:t>
            </w:r>
          </w:p>
          <w:p w14:paraId="0517BE93" w14:textId="77777777" w:rsidR="000A3821" w:rsidRPr="001B2D3F" w:rsidRDefault="000A3821" w:rsidP="00B44678">
            <w:pPr>
              <w:pBdr>
                <w:top w:val="nil"/>
                <w:left w:val="nil"/>
                <w:bottom w:val="nil"/>
                <w:right w:val="nil"/>
                <w:between w:val="nil"/>
              </w:pBdr>
              <w:rPr>
                <w:rFonts w:ascii="Arial" w:eastAsia="Arial" w:hAnsi="Arial" w:cs="Arial"/>
                <w:b/>
                <w:lang w:val="en-US"/>
              </w:rPr>
            </w:pPr>
          </w:p>
          <w:p w14:paraId="7AF6B39D" w14:textId="77777777" w:rsidR="000A3821" w:rsidRDefault="000A3821" w:rsidP="00B44678">
            <w:pPr>
              <w:pBdr>
                <w:top w:val="nil"/>
                <w:left w:val="nil"/>
                <w:bottom w:val="nil"/>
                <w:right w:val="nil"/>
                <w:between w:val="nil"/>
              </w:pBdr>
              <w:rPr>
                <w:rFonts w:ascii="Arial" w:eastAsia="Arial" w:hAnsi="Arial" w:cs="Arial"/>
                <w:b/>
              </w:rPr>
            </w:pPr>
            <w:r>
              <w:rPr>
                <w:rFonts w:ascii="Arial" w:eastAsia="Arial" w:hAnsi="Arial" w:cs="Arial"/>
                <w:b/>
              </w:rPr>
              <w:t>¿Qué hago en mi tiempo libre?</w:t>
            </w:r>
          </w:p>
        </w:tc>
        <w:tc>
          <w:tcPr>
            <w:tcW w:w="3401" w:type="dxa"/>
            <w:tcBorders>
              <w:left w:val="single" w:sz="4" w:space="0" w:color="000000"/>
            </w:tcBorders>
            <w:shd w:val="clear" w:color="auto" w:fill="FFFFFF"/>
          </w:tcPr>
          <w:p w14:paraId="6555804D" w14:textId="77777777" w:rsidR="000A3821" w:rsidRDefault="000A3821" w:rsidP="00B44678">
            <w:pPr>
              <w:jc w:val="both"/>
              <w:rPr>
                <w:rFonts w:ascii="Arial" w:eastAsia="Arial" w:hAnsi="Arial" w:cs="Arial"/>
              </w:rPr>
            </w:pPr>
            <w:r>
              <w:rPr>
                <w:rFonts w:ascii="Arial" w:eastAsia="Arial" w:hAnsi="Arial" w:cs="Arial"/>
              </w:rPr>
              <w:t>Escucha:</w:t>
            </w:r>
          </w:p>
          <w:p w14:paraId="1C27E3F7" w14:textId="77777777" w:rsidR="000A3821" w:rsidRDefault="000A3821" w:rsidP="00B44678">
            <w:pPr>
              <w:jc w:val="both"/>
              <w:rPr>
                <w:rFonts w:ascii="Arial" w:eastAsia="Arial" w:hAnsi="Arial" w:cs="Arial"/>
              </w:rPr>
            </w:pPr>
            <w:r>
              <w:rPr>
                <w:rFonts w:ascii="Arial" w:eastAsia="Arial" w:hAnsi="Arial" w:cs="Arial"/>
              </w:rPr>
              <w:t>Identifico el tema general y los detalles relevantes en conversaciones, informaciones radiales o exposiciones orales. 1, 2, 3.</w:t>
            </w:r>
          </w:p>
        </w:tc>
        <w:tc>
          <w:tcPr>
            <w:tcW w:w="4104" w:type="dxa"/>
            <w:tcBorders>
              <w:left w:val="single" w:sz="4" w:space="0" w:color="000000"/>
            </w:tcBorders>
            <w:shd w:val="clear" w:color="auto" w:fill="FFFFFF"/>
          </w:tcPr>
          <w:p w14:paraId="416133FA"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Reconoce información específica relacionada con objetos, personas y acciones cuando le son conocidos y le hablan de manera pausada. 5</w:t>
            </w:r>
          </w:p>
        </w:tc>
        <w:tc>
          <w:tcPr>
            <w:tcW w:w="3682" w:type="dxa"/>
            <w:tcBorders>
              <w:left w:val="single" w:sz="4" w:space="0" w:color="000000"/>
            </w:tcBorders>
            <w:shd w:val="clear" w:color="auto" w:fill="FFFFFF"/>
          </w:tcPr>
          <w:p w14:paraId="4913CEF8" w14:textId="77777777" w:rsidR="000A3821" w:rsidRDefault="000A3821" w:rsidP="00B44678">
            <w:pPr>
              <w:jc w:val="both"/>
              <w:rPr>
                <w:rFonts w:ascii="Arial" w:eastAsia="Arial" w:hAnsi="Arial" w:cs="Arial"/>
                <w:sz w:val="24"/>
                <w:szCs w:val="24"/>
              </w:rPr>
            </w:pPr>
          </w:p>
        </w:tc>
      </w:tr>
      <w:tr w:rsidR="000A3821" w14:paraId="0BF6185A" w14:textId="77777777" w:rsidTr="00DA793B">
        <w:trPr>
          <w:trHeight w:val="1400"/>
          <w:jc w:val="center"/>
        </w:trPr>
        <w:tc>
          <w:tcPr>
            <w:tcW w:w="2551" w:type="dxa"/>
            <w:tcBorders>
              <w:right w:val="single" w:sz="4" w:space="0" w:color="000000"/>
            </w:tcBorders>
            <w:shd w:val="clear" w:color="auto" w:fill="FFFFFF"/>
          </w:tcPr>
          <w:p w14:paraId="18CFAA40"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71C32261" w14:textId="77777777" w:rsidR="000A3821" w:rsidRDefault="000A3821" w:rsidP="00B44678">
            <w:pPr>
              <w:jc w:val="both"/>
              <w:rPr>
                <w:rFonts w:ascii="Arial" w:eastAsia="Arial" w:hAnsi="Arial" w:cs="Arial"/>
              </w:rPr>
            </w:pPr>
            <w:r>
              <w:rPr>
                <w:rFonts w:ascii="Arial" w:eastAsia="Arial" w:hAnsi="Arial" w:cs="Arial"/>
              </w:rPr>
              <w:t>Lectura:</w:t>
            </w:r>
          </w:p>
          <w:p w14:paraId="660AC7DD" w14:textId="77777777" w:rsidR="000A3821" w:rsidRDefault="000A3821" w:rsidP="00B44678">
            <w:pPr>
              <w:jc w:val="both"/>
              <w:rPr>
                <w:rFonts w:ascii="Arial" w:eastAsia="Arial" w:hAnsi="Arial" w:cs="Arial"/>
              </w:rPr>
            </w:pPr>
            <w:r>
              <w:rPr>
                <w:rFonts w:ascii="Arial" w:eastAsia="Arial" w:hAnsi="Arial" w:cs="Arial"/>
              </w:rPr>
              <w:t>Puedo extraer información general y específica de un texto corto y escrito en un lenguaje sencillo. 1, 2.</w:t>
            </w:r>
          </w:p>
          <w:p w14:paraId="46A26764" w14:textId="77777777" w:rsidR="000A3821" w:rsidRDefault="000A3821" w:rsidP="00B44678">
            <w:pPr>
              <w:jc w:val="both"/>
              <w:rPr>
                <w:rFonts w:ascii="Arial" w:eastAsia="Arial" w:hAnsi="Arial" w:cs="Arial"/>
              </w:rPr>
            </w:pPr>
            <w:r>
              <w:rPr>
                <w:rFonts w:ascii="Arial" w:eastAsia="Arial" w:hAnsi="Arial" w:cs="Arial"/>
              </w:rPr>
              <w:t>Valoro la lectura como un hábito importante de enriquecimiento personal y académico.</w:t>
            </w:r>
          </w:p>
          <w:p w14:paraId="5F6535B4" w14:textId="77777777" w:rsidR="000A3821" w:rsidRDefault="000A3821" w:rsidP="00B44678">
            <w:pPr>
              <w:jc w:val="both"/>
              <w:rPr>
                <w:rFonts w:ascii="Arial" w:eastAsia="Arial" w:hAnsi="Arial" w:cs="Arial"/>
              </w:rPr>
            </w:pPr>
            <w:r>
              <w:rPr>
                <w:rFonts w:ascii="Arial" w:eastAsia="Arial" w:hAnsi="Arial" w:cs="Arial"/>
              </w:rPr>
              <w:t>Identifico el significado adecuado de las palabras en el diccionario según el contexto. 1, 2.</w:t>
            </w:r>
          </w:p>
        </w:tc>
        <w:tc>
          <w:tcPr>
            <w:tcW w:w="4104" w:type="dxa"/>
            <w:tcBorders>
              <w:left w:val="single" w:sz="4" w:space="0" w:color="000000"/>
            </w:tcBorders>
            <w:shd w:val="clear" w:color="auto" w:fill="FFFFFF"/>
          </w:tcPr>
          <w:p w14:paraId="48CA1414"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Entiende la idea principal y algunos detalles relacionados con actividades, lugares y personas en un texto descriptivo corto. Para la comprensión del texto, se apoya en palabras y frases familiares. 4</w:t>
            </w:r>
          </w:p>
          <w:p w14:paraId="0B712D5E"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0FE62A6C" w14:textId="77777777" w:rsidR="000A3821" w:rsidRDefault="000A3821" w:rsidP="00B44678">
            <w:pPr>
              <w:jc w:val="both"/>
              <w:rPr>
                <w:rFonts w:ascii="Arial" w:eastAsia="Arial" w:hAnsi="Arial" w:cs="Arial"/>
                <w:sz w:val="24"/>
                <w:szCs w:val="24"/>
              </w:rPr>
            </w:pPr>
          </w:p>
        </w:tc>
      </w:tr>
      <w:tr w:rsidR="000A3821" w14:paraId="6A5AE605" w14:textId="77777777" w:rsidTr="00DA793B">
        <w:trPr>
          <w:trHeight w:val="1400"/>
          <w:jc w:val="center"/>
        </w:trPr>
        <w:tc>
          <w:tcPr>
            <w:tcW w:w="2551" w:type="dxa"/>
            <w:tcBorders>
              <w:right w:val="single" w:sz="4" w:space="0" w:color="000000"/>
            </w:tcBorders>
            <w:shd w:val="clear" w:color="auto" w:fill="FFFFFF"/>
          </w:tcPr>
          <w:p w14:paraId="7B10E120"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51997DD0" w14:textId="77777777" w:rsidR="000A3821" w:rsidRDefault="000A3821" w:rsidP="00B44678">
            <w:pPr>
              <w:jc w:val="both"/>
              <w:rPr>
                <w:rFonts w:ascii="Arial" w:eastAsia="Arial" w:hAnsi="Arial" w:cs="Arial"/>
              </w:rPr>
            </w:pPr>
            <w:r>
              <w:rPr>
                <w:rFonts w:ascii="Arial" w:eastAsia="Arial" w:hAnsi="Arial" w:cs="Arial"/>
              </w:rPr>
              <w:t>Escritura:</w:t>
            </w:r>
          </w:p>
          <w:p w14:paraId="087C71B4" w14:textId="77777777" w:rsidR="000A3821" w:rsidRDefault="000A3821" w:rsidP="00B44678">
            <w:pPr>
              <w:jc w:val="both"/>
              <w:rPr>
                <w:rFonts w:ascii="Arial" w:eastAsia="Arial" w:hAnsi="Arial" w:cs="Arial"/>
              </w:rPr>
            </w:pPr>
            <w:r>
              <w:rPr>
                <w:rFonts w:ascii="Arial" w:eastAsia="Arial" w:hAnsi="Arial" w:cs="Arial"/>
              </w:rPr>
              <w:t>Completo información personal básica en formatos y documentos sencillos. 1, 2.</w:t>
            </w:r>
          </w:p>
        </w:tc>
        <w:tc>
          <w:tcPr>
            <w:tcW w:w="4104" w:type="dxa"/>
            <w:tcBorders>
              <w:left w:val="single" w:sz="4" w:space="0" w:color="000000"/>
            </w:tcBorders>
            <w:shd w:val="clear" w:color="auto" w:fill="FFFFFF"/>
          </w:tcPr>
          <w:p w14:paraId="2922B167"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Escribe textos cortos y sencillos sobre acciones, experiencias y planes que le son familiares. Para la escritura se ayuda de una secuencia de imágenes y un modelo preestablecido. 3</w:t>
            </w:r>
          </w:p>
          <w:p w14:paraId="32FC79EF"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1ADEA489" w14:textId="77777777" w:rsidR="000A3821" w:rsidRDefault="000A3821" w:rsidP="00B44678">
            <w:pPr>
              <w:jc w:val="both"/>
              <w:rPr>
                <w:rFonts w:ascii="Arial" w:eastAsia="Arial" w:hAnsi="Arial" w:cs="Arial"/>
                <w:sz w:val="24"/>
                <w:szCs w:val="24"/>
              </w:rPr>
            </w:pPr>
          </w:p>
        </w:tc>
      </w:tr>
      <w:tr w:rsidR="000A3821" w14:paraId="7274F732" w14:textId="77777777" w:rsidTr="00DA793B">
        <w:trPr>
          <w:trHeight w:val="1400"/>
          <w:jc w:val="center"/>
        </w:trPr>
        <w:tc>
          <w:tcPr>
            <w:tcW w:w="2551" w:type="dxa"/>
            <w:tcBorders>
              <w:right w:val="single" w:sz="4" w:space="0" w:color="000000"/>
            </w:tcBorders>
            <w:shd w:val="clear" w:color="auto" w:fill="FFFFFF"/>
          </w:tcPr>
          <w:p w14:paraId="3C374E3E"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30C1871A" w14:textId="77777777" w:rsidR="000A3821" w:rsidRDefault="000A3821" w:rsidP="00B44678">
            <w:pPr>
              <w:jc w:val="both"/>
              <w:rPr>
                <w:rFonts w:ascii="Arial" w:eastAsia="Arial" w:hAnsi="Arial" w:cs="Arial"/>
              </w:rPr>
            </w:pPr>
            <w:r>
              <w:rPr>
                <w:rFonts w:ascii="Arial" w:eastAsia="Arial" w:hAnsi="Arial" w:cs="Arial"/>
              </w:rPr>
              <w:t>Monólogo:</w:t>
            </w:r>
          </w:p>
          <w:p w14:paraId="0B68BD7A" w14:textId="77777777" w:rsidR="000A3821" w:rsidRDefault="000A3821" w:rsidP="00B44678">
            <w:pPr>
              <w:jc w:val="both"/>
              <w:rPr>
                <w:rFonts w:ascii="Arial" w:eastAsia="Arial" w:hAnsi="Arial" w:cs="Arial"/>
              </w:rPr>
            </w:pPr>
            <w:r>
              <w:rPr>
                <w:rFonts w:ascii="Arial" w:eastAsia="Arial" w:hAnsi="Arial" w:cs="Arial"/>
              </w:rPr>
              <w:t>Hago exposiciones muy breves, de contenido predecible y aprendido. 2.</w:t>
            </w:r>
          </w:p>
        </w:tc>
        <w:tc>
          <w:tcPr>
            <w:tcW w:w="4104" w:type="dxa"/>
            <w:tcBorders>
              <w:left w:val="single" w:sz="4" w:space="0" w:color="000000"/>
            </w:tcBorders>
            <w:shd w:val="clear" w:color="auto" w:fill="FFFFFF"/>
          </w:tcPr>
          <w:p w14:paraId="4C399A4E"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Describe acciones relacionadas con un tema de su entorno familiar o escolar. Para esto, usa oraciones sencillas y se apoya en imágenes. 7</w:t>
            </w:r>
          </w:p>
          <w:p w14:paraId="58E189E3"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5F73A45A" w14:textId="77777777" w:rsidR="000A3821" w:rsidRDefault="000A3821" w:rsidP="00B44678">
            <w:pPr>
              <w:jc w:val="both"/>
              <w:rPr>
                <w:rFonts w:ascii="Arial" w:eastAsia="Arial" w:hAnsi="Arial" w:cs="Arial"/>
                <w:sz w:val="24"/>
                <w:szCs w:val="24"/>
              </w:rPr>
            </w:pPr>
          </w:p>
        </w:tc>
      </w:tr>
      <w:tr w:rsidR="000A3821" w14:paraId="63BFBCF5" w14:textId="77777777" w:rsidTr="00DA793B">
        <w:trPr>
          <w:trHeight w:val="1400"/>
          <w:jc w:val="center"/>
        </w:trPr>
        <w:tc>
          <w:tcPr>
            <w:tcW w:w="2551" w:type="dxa"/>
            <w:tcBorders>
              <w:right w:val="single" w:sz="4" w:space="0" w:color="000000"/>
            </w:tcBorders>
            <w:shd w:val="clear" w:color="auto" w:fill="FFFFFF"/>
          </w:tcPr>
          <w:p w14:paraId="0C3C2597"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7A7ABF09" w14:textId="77777777" w:rsidR="000A3821" w:rsidRDefault="000A3821" w:rsidP="00B44678">
            <w:pPr>
              <w:jc w:val="both"/>
              <w:rPr>
                <w:rFonts w:ascii="Arial" w:eastAsia="Arial" w:hAnsi="Arial" w:cs="Arial"/>
              </w:rPr>
            </w:pPr>
            <w:r>
              <w:rPr>
                <w:rFonts w:ascii="Arial" w:eastAsia="Arial" w:hAnsi="Arial" w:cs="Arial"/>
              </w:rPr>
              <w:t>Conversación:</w:t>
            </w:r>
          </w:p>
          <w:p w14:paraId="51FFAA6A" w14:textId="77777777" w:rsidR="000A3821" w:rsidRDefault="000A3821" w:rsidP="00B44678">
            <w:pPr>
              <w:jc w:val="both"/>
              <w:rPr>
                <w:rFonts w:ascii="Arial" w:eastAsia="Arial" w:hAnsi="Arial" w:cs="Arial"/>
              </w:rPr>
            </w:pPr>
            <w:r>
              <w:rPr>
                <w:rFonts w:ascii="Arial" w:eastAsia="Arial" w:hAnsi="Arial" w:cs="Arial"/>
              </w:rPr>
              <w:t>Participo en situaciones comunicativas cotidianas tales como pedir favores, disculparme y agradecer. 2, 3.</w:t>
            </w:r>
          </w:p>
        </w:tc>
        <w:tc>
          <w:tcPr>
            <w:tcW w:w="4104" w:type="dxa"/>
            <w:tcBorders>
              <w:left w:val="single" w:sz="4" w:space="0" w:color="000000"/>
            </w:tcBorders>
            <w:shd w:val="clear" w:color="auto" w:fill="FFFFFF"/>
          </w:tcPr>
          <w:p w14:paraId="58397EF2"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Participa en conversaciones cortas en las que brinda información sobre sí mismo, sobre personas, lugares y eventos que le son familiares. 1</w:t>
            </w:r>
          </w:p>
          <w:p w14:paraId="30C7ECF8"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00DAC4E2" w14:textId="77777777" w:rsidR="000A3821" w:rsidRDefault="000A3821" w:rsidP="00B44678">
            <w:pPr>
              <w:jc w:val="both"/>
              <w:rPr>
                <w:rFonts w:ascii="Arial" w:eastAsia="Arial" w:hAnsi="Arial" w:cs="Arial"/>
                <w:sz w:val="24"/>
                <w:szCs w:val="24"/>
              </w:rPr>
            </w:pPr>
          </w:p>
        </w:tc>
      </w:tr>
    </w:tbl>
    <w:p w14:paraId="4DC0FF50"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02B7B25E" w14:textId="77777777" w:rsidTr="00DA793B">
        <w:trPr>
          <w:jc w:val="center"/>
        </w:trPr>
        <w:tc>
          <w:tcPr>
            <w:tcW w:w="6140" w:type="dxa"/>
            <w:vMerge w:val="restart"/>
            <w:shd w:val="clear" w:color="auto" w:fill="BDD7EE"/>
            <w:vAlign w:val="center"/>
          </w:tcPr>
          <w:p w14:paraId="000F6C1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6AB37C6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0E2E00AA" w14:textId="77777777" w:rsidTr="00DA793B">
        <w:trPr>
          <w:jc w:val="center"/>
        </w:trPr>
        <w:tc>
          <w:tcPr>
            <w:tcW w:w="6140" w:type="dxa"/>
            <w:vMerge/>
            <w:shd w:val="clear" w:color="auto" w:fill="BDD7EE"/>
            <w:vAlign w:val="center"/>
          </w:tcPr>
          <w:p w14:paraId="5C427D70"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7DD321D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27C6BC2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30FF4428" w14:textId="77777777" w:rsidTr="00DA793B">
        <w:trPr>
          <w:jc w:val="center"/>
        </w:trPr>
        <w:tc>
          <w:tcPr>
            <w:tcW w:w="6140" w:type="dxa"/>
            <w:shd w:val="clear" w:color="auto" w:fill="auto"/>
          </w:tcPr>
          <w:p w14:paraId="15DC25F8" w14:textId="77777777" w:rsidR="000A3821" w:rsidRDefault="000A3821" w:rsidP="00B44678">
            <w:pPr>
              <w:jc w:val="both"/>
              <w:rPr>
                <w:rFonts w:ascii="Arial" w:eastAsia="Arial" w:hAnsi="Arial" w:cs="Arial"/>
              </w:rPr>
            </w:pPr>
            <w:r>
              <w:rPr>
                <w:rFonts w:ascii="Arial" w:eastAsia="Arial" w:hAnsi="Arial" w:cs="Arial"/>
              </w:rPr>
              <w:t>Vocabulario sobre actividades que se realizan en el tiempo libre.</w:t>
            </w:r>
          </w:p>
          <w:p w14:paraId="39A95504" w14:textId="77777777" w:rsidR="000A3821" w:rsidRDefault="000A3821" w:rsidP="00B44678">
            <w:pPr>
              <w:jc w:val="both"/>
              <w:rPr>
                <w:rFonts w:ascii="Arial" w:eastAsia="Arial" w:hAnsi="Arial" w:cs="Arial"/>
              </w:rPr>
            </w:pPr>
          </w:p>
          <w:p w14:paraId="302F3D97" w14:textId="77777777" w:rsidR="000A3821" w:rsidRDefault="000A3821" w:rsidP="00B44678">
            <w:pPr>
              <w:jc w:val="both"/>
              <w:rPr>
                <w:rFonts w:ascii="Arial" w:eastAsia="Arial" w:hAnsi="Arial" w:cs="Arial"/>
              </w:rPr>
            </w:pPr>
            <w:r>
              <w:rPr>
                <w:rFonts w:ascii="Arial" w:eastAsia="Arial" w:hAnsi="Arial" w:cs="Arial"/>
              </w:rPr>
              <w:t>Días de la semana.</w:t>
            </w:r>
          </w:p>
          <w:p w14:paraId="1F5A9A1B" w14:textId="77777777" w:rsidR="000A3821" w:rsidRDefault="000A3821" w:rsidP="00B44678">
            <w:pPr>
              <w:jc w:val="both"/>
              <w:rPr>
                <w:rFonts w:ascii="Arial" w:eastAsia="Arial" w:hAnsi="Arial" w:cs="Arial"/>
              </w:rPr>
            </w:pPr>
          </w:p>
          <w:p w14:paraId="71D6C5E3" w14:textId="77777777" w:rsidR="000A3821" w:rsidRDefault="000A3821" w:rsidP="00B44678">
            <w:pPr>
              <w:jc w:val="both"/>
              <w:rPr>
                <w:rFonts w:ascii="Arial" w:eastAsia="Arial" w:hAnsi="Arial" w:cs="Arial"/>
              </w:rPr>
            </w:pPr>
            <w:r>
              <w:rPr>
                <w:rFonts w:ascii="Arial" w:eastAsia="Arial" w:hAnsi="Arial" w:cs="Arial"/>
              </w:rPr>
              <w:t>Presente simple (oraciones afirmativas, negativas e interrogativas).</w:t>
            </w:r>
          </w:p>
          <w:p w14:paraId="57728BA0" w14:textId="77777777" w:rsidR="000A3821" w:rsidRDefault="000A3821" w:rsidP="00B44678">
            <w:pPr>
              <w:jc w:val="both"/>
              <w:rPr>
                <w:rFonts w:ascii="Arial" w:eastAsia="Arial" w:hAnsi="Arial" w:cs="Arial"/>
              </w:rPr>
            </w:pPr>
          </w:p>
          <w:p w14:paraId="60636432" w14:textId="77777777" w:rsidR="000A3821" w:rsidRDefault="000A3821" w:rsidP="00B44678">
            <w:pPr>
              <w:jc w:val="both"/>
              <w:rPr>
                <w:rFonts w:ascii="Arial" w:eastAsia="Arial" w:hAnsi="Arial" w:cs="Arial"/>
              </w:rPr>
            </w:pPr>
            <w:r>
              <w:rPr>
                <w:rFonts w:ascii="Arial" w:eastAsia="Arial" w:hAnsi="Arial" w:cs="Arial"/>
              </w:rPr>
              <w:t xml:space="preserve">Adverbios de frecuencia. </w:t>
            </w:r>
          </w:p>
        </w:tc>
        <w:tc>
          <w:tcPr>
            <w:tcW w:w="3915" w:type="dxa"/>
            <w:shd w:val="clear" w:color="auto" w:fill="auto"/>
          </w:tcPr>
          <w:p w14:paraId="6007C1A8" w14:textId="77777777" w:rsidR="000A3821" w:rsidRDefault="000A3821" w:rsidP="00B44678">
            <w:pPr>
              <w:rPr>
                <w:rFonts w:ascii="Arial" w:eastAsia="Arial" w:hAnsi="Arial" w:cs="Arial"/>
              </w:rPr>
            </w:pPr>
            <w:r>
              <w:rPr>
                <w:rFonts w:ascii="Arial" w:eastAsia="Arial" w:hAnsi="Arial" w:cs="Arial"/>
              </w:rPr>
              <w:t>Ética y Valores</w:t>
            </w:r>
          </w:p>
          <w:p w14:paraId="249D2EA9" w14:textId="77777777" w:rsidR="000A3821" w:rsidRDefault="000A3821" w:rsidP="00B44678">
            <w:pPr>
              <w:rPr>
                <w:rFonts w:ascii="Arial" w:eastAsia="Arial" w:hAnsi="Arial" w:cs="Arial"/>
              </w:rPr>
            </w:pPr>
          </w:p>
          <w:p w14:paraId="3D13E110" w14:textId="77777777" w:rsidR="000A3821" w:rsidRDefault="000A3821" w:rsidP="00B44678">
            <w:pPr>
              <w:rPr>
                <w:rFonts w:ascii="Arial" w:eastAsia="Arial" w:hAnsi="Arial" w:cs="Arial"/>
              </w:rPr>
            </w:pPr>
            <w:r>
              <w:rPr>
                <w:rFonts w:ascii="Arial" w:eastAsia="Arial" w:hAnsi="Arial" w:cs="Arial"/>
              </w:rPr>
              <w:t>Ciencias Naturales.</w:t>
            </w:r>
          </w:p>
        </w:tc>
        <w:tc>
          <w:tcPr>
            <w:tcW w:w="3683" w:type="dxa"/>
            <w:shd w:val="clear" w:color="auto" w:fill="auto"/>
          </w:tcPr>
          <w:p w14:paraId="3EADEA38"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sz w:val="24"/>
                <w:szCs w:val="24"/>
              </w:rPr>
            </w:pPr>
          </w:p>
        </w:tc>
      </w:tr>
    </w:tbl>
    <w:p w14:paraId="4BE675E4" w14:textId="77777777" w:rsidR="000A3821" w:rsidRDefault="000A3821" w:rsidP="000A3821">
      <w:pPr>
        <w:spacing w:after="0" w:line="240" w:lineRule="auto"/>
        <w:jc w:val="both"/>
        <w:rPr>
          <w:rFonts w:ascii="Arial" w:eastAsia="Arial" w:hAnsi="Arial" w:cs="Arial"/>
          <w:sz w:val="24"/>
          <w:szCs w:val="24"/>
        </w:rPr>
      </w:pPr>
    </w:p>
    <w:p w14:paraId="634590FB"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383734A0" w14:textId="77777777" w:rsidTr="00DA793B">
        <w:trPr>
          <w:trHeight w:val="220"/>
          <w:jc w:val="center"/>
        </w:trPr>
        <w:tc>
          <w:tcPr>
            <w:tcW w:w="13751" w:type="dxa"/>
            <w:gridSpan w:val="3"/>
            <w:shd w:val="clear" w:color="auto" w:fill="BDD7EE"/>
          </w:tcPr>
          <w:p w14:paraId="7ED7CF43"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2  -  GRADO SÉPTIMO</w:t>
            </w:r>
          </w:p>
        </w:tc>
      </w:tr>
      <w:tr w:rsidR="000A3821" w14:paraId="294C5D45" w14:textId="77777777" w:rsidTr="00DA793B">
        <w:trPr>
          <w:trHeight w:val="340"/>
          <w:jc w:val="center"/>
        </w:trPr>
        <w:tc>
          <w:tcPr>
            <w:tcW w:w="4616" w:type="dxa"/>
            <w:shd w:val="clear" w:color="auto" w:fill="BDD7EE"/>
            <w:vAlign w:val="center"/>
          </w:tcPr>
          <w:p w14:paraId="38EABE8F"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209D4506"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4C6DBF2F"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68695868" w14:textId="77777777" w:rsidTr="00DA793B">
        <w:trPr>
          <w:trHeight w:val="2800"/>
          <w:jc w:val="center"/>
        </w:trPr>
        <w:tc>
          <w:tcPr>
            <w:tcW w:w="4616" w:type="dxa"/>
          </w:tcPr>
          <w:p w14:paraId="71A2E8D2" w14:textId="77777777" w:rsidR="000A3821" w:rsidRDefault="000A3821" w:rsidP="00B44678">
            <w:p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Reconoce actividades que se pueden hacer en el tiempo libre.</w:t>
            </w:r>
          </w:p>
          <w:p w14:paraId="11CAA871" w14:textId="77777777" w:rsidR="000A3821" w:rsidRDefault="000A3821" w:rsidP="00B44678">
            <w:pPr>
              <w:pBdr>
                <w:top w:val="nil"/>
                <w:left w:val="nil"/>
                <w:bottom w:val="nil"/>
                <w:right w:val="nil"/>
                <w:between w:val="nil"/>
              </w:pBdr>
              <w:ind w:left="360"/>
              <w:rPr>
                <w:rFonts w:ascii="Arial" w:eastAsia="Arial" w:hAnsi="Arial" w:cs="Arial"/>
              </w:rPr>
            </w:pPr>
          </w:p>
          <w:p w14:paraId="26ACBD1C" w14:textId="77777777" w:rsidR="000A3821" w:rsidRDefault="000A3821" w:rsidP="00B44678">
            <w:p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Identifica actividades y acciones que se pueden realizar durante diferentes días de la semana.</w:t>
            </w:r>
          </w:p>
          <w:p w14:paraId="4BDFAEA4" w14:textId="77777777" w:rsidR="000A3821" w:rsidRDefault="000A3821" w:rsidP="00B44678">
            <w:pPr>
              <w:pBdr>
                <w:top w:val="nil"/>
                <w:left w:val="nil"/>
                <w:bottom w:val="nil"/>
                <w:right w:val="nil"/>
                <w:between w:val="nil"/>
              </w:pBdr>
              <w:ind w:left="360"/>
              <w:rPr>
                <w:rFonts w:ascii="Arial" w:eastAsia="Arial" w:hAnsi="Arial" w:cs="Arial"/>
              </w:rPr>
            </w:pPr>
          </w:p>
          <w:p w14:paraId="5F3BB0C1" w14:textId="77777777" w:rsidR="000A3821" w:rsidRDefault="000A3821" w:rsidP="00B44678">
            <w:p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Comprende las expresiones empleadas para referirse las actividades de tiempo libre.</w:t>
            </w:r>
          </w:p>
        </w:tc>
        <w:tc>
          <w:tcPr>
            <w:tcW w:w="4373" w:type="dxa"/>
          </w:tcPr>
          <w:p w14:paraId="0FF8BA87" w14:textId="77777777" w:rsidR="000A3821" w:rsidRDefault="000A3821" w:rsidP="00B44678">
            <w:pPr>
              <w:jc w:val="both"/>
              <w:rPr>
                <w:rFonts w:ascii="Arial" w:eastAsia="Arial" w:hAnsi="Arial" w:cs="Arial"/>
              </w:rPr>
            </w:pPr>
            <w:r>
              <w:rPr>
                <w:rFonts w:ascii="Arial" w:eastAsia="Arial" w:hAnsi="Arial" w:cs="Arial"/>
              </w:rPr>
              <w:t>Realiza un texto en el cual expresa lo que sus amigos y su entorno familiar realizan en el tiempo libre.</w:t>
            </w:r>
          </w:p>
          <w:p w14:paraId="54187B6C" w14:textId="77777777" w:rsidR="000A3821" w:rsidRDefault="000A3821" w:rsidP="00B44678">
            <w:pPr>
              <w:jc w:val="both"/>
              <w:rPr>
                <w:rFonts w:ascii="Arial" w:eastAsia="Arial" w:hAnsi="Arial" w:cs="Arial"/>
              </w:rPr>
            </w:pPr>
          </w:p>
          <w:p w14:paraId="4A43C8C8" w14:textId="77777777" w:rsidR="000A3821" w:rsidRDefault="000A3821" w:rsidP="00B44678">
            <w:pPr>
              <w:rPr>
                <w:rFonts w:ascii="Arial" w:eastAsia="Arial" w:hAnsi="Arial" w:cs="Arial"/>
              </w:rPr>
            </w:pPr>
            <w:r>
              <w:rPr>
                <w:rFonts w:ascii="Arial" w:eastAsia="Arial" w:hAnsi="Arial" w:cs="Arial"/>
              </w:rPr>
              <w:t>Formula y responde a preguntas sobre las actividades que las personas en su entorno realizan en el tiempo libre.</w:t>
            </w:r>
          </w:p>
        </w:tc>
        <w:tc>
          <w:tcPr>
            <w:tcW w:w="4762" w:type="dxa"/>
          </w:tcPr>
          <w:p w14:paraId="257A85BD" w14:textId="77777777" w:rsidR="000A3821" w:rsidRDefault="000A3821" w:rsidP="00B44678">
            <w:pPr>
              <w:pBdr>
                <w:top w:val="nil"/>
                <w:left w:val="nil"/>
                <w:bottom w:val="nil"/>
                <w:right w:val="nil"/>
                <w:between w:val="nil"/>
              </w:pBdr>
              <w:ind w:left="414" w:hanging="53"/>
              <w:rPr>
                <w:rFonts w:ascii="Arial" w:eastAsia="Arial" w:hAnsi="Arial" w:cs="Arial"/>
                <w:color w:val="000000"/>
              </w:rPr>
            </w:pPr>
            <w:r>
              <w:rPr>
                <w:rFonts w:ascii="Arial" w:eastAsia="Arial" w:hAnsi="Arial" w:cs="Arial"/>
                <w:color w:val="000000"/>
              </w:rPr>
              <w:t>Toma conciencia de sus deberes y responsabilidades</w:t>
            </w:r>
          </w:p>
        </w:tc>
      </w:tr>
    </w:tbl>
    <w:p w14:paraId="2C718931" w14:textId="77777777" w:rsidR="000A3821" w:rsidRDefault="000A3821" w:rsidP="000A3821">
      <w:pPr>
        <w:spacing w:after="0" w:line="240" w:lineRule="auto"/>
        <w:rPr>
          <w:rFonts w:ascii="Arial" w:eastAsia="Arial" w:hAnsi="Arial" w:cs="Arial"/>
        </w:rPr>
      </w:pPr>
    </w:p>
    <w:p w14:paraId="1AA8D680"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7° PERIODO 3</w:t>
      </w:r>
    </w:p>
    <w:p w14:paraId="5A399ABB"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4E73C5D1" w14:textId="77777777" w:rsidTr="00DA793B">
        <w:trPr>
          <w:jc w:val="center"/>
        </w:trPr>
        <w:tc>
          <w:tcPr>
            <w:tcW w:w="13751" w:type="dxa"/>
            <w:shd w:val="clear" w:color="auto" w:fill="BDD7EE"/>
          </w:tcPr>
          <w:p w14:paraId="6EF1D48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15057BD8" w14:textId="77777777" w:rsidTr="00DA793B">
        <w:trPr>
          <w:jc w:val="center"/>
        </w:trPr>
        <w:tc>
          <w:tcPr>
            <w:tcW w:w="13751" w:type="dxa"/>
            <w:shd w:val="clear" w:color="auto" w:fill="BDD7EE"/>
          </w:tcPr>
          <w:p w14:paraId="4A78BD5D" w14:textId="77777777" w:rsidR="000A3821" w:rsidRDefault="000A3821" w:rsidP="00B44678">
            <w:pPr>
              <w:rPr>
                <w:rFonts w:ascii="Arial" w:eastAsia="Arial" w:hAnsi="Arial" w:cs="Arial"/>
                <w:b/>
                <w:sz w:val="24"/>
                <w:szCs w:val="24"/>
              </w:rPr>
            </w:pPr>
            <w:r>
              <w:rPr>
                <w:rFonts w:ascii="Arial" w:eastAsia="Arial" w:hAnsi="Arial" w:cs="Arial"/>
                <w:b/>
                <w:sz w:val="24"/>
                <w:szCs w:val="24"/>
              </w:rPr>
              <w:t>CICLO III</w:t>
            </w:r>
          </w:p>
        </w:tc>
      </w:tr>
      <w:tr w:rsidR="000A3821" w14:paraId="4E2CBDC9" w14:textId="77777777" w:rsidTr="00DA793B">
        <w:trPr>
          <w:jc w:val="center"/>
        </w:trPr>
        <w:tc>
          <w:tcPr>
            <w:tcW w:w="13751" w:type="dxa"/>
            <w:shd w:val="clear" w:color="auto" w:fill="FFFFFF"/>
          </w:tcPr>
          <w:p w14:paraId="0E6CC5E5" w14:textId="77777777" w:rsidR="000A3821" w:rsidRDefault="000A3821" w:rsidP="00B44678">
            <w:pPr>
              <w:rPr>
                <w:rFonts w:ascii="Arial" w:eastAsia="Arial" w:hAnsi="Arial" w:cs="Arial"/>
                <w:b/>
                <w:sz w:val="24"/>
                <w:szCs w:val="24"/>
              </w:rPr>
            </w:pPr>
            <w:r>
              <w:rPr>
                <w:rFonts w:ascii="Arial" w:eastAsia="Arial" w:hAnsi="Arial" w:cs="Arial"/>
                <w:b/>
                <w:sz w:val="24"/>
                <w:szCs w:val="24"/>
              </w:rPr>
              <w:t xml:space="preserve">Objetivo del ciclo </w:t>
            </w:r>
          </w:p>
          <w:p w14:paraId="7DF08D0C" w14:textId="77777777" w:rsidR="000A3821" w:rsidRDefault="000A3821" w:rsidP="00B44678">
            <w:pPr>
              <w:rPr>
                <w:rFonts w:ascii="Arial" w:eastAsia="Arial" w:hAnsi="Arial" w:cs="Arial"/>
                <w:sz w:val="24"/>
                <w:szCs w:val="24"/>
              </w:rPr>
            </w:pPr>
            <w:r>
              <w:rPr>
                <w:rFonts w:ascii="Arial" w:eastAsia="Arial" w:hAnsi="Arial" w:cs="Arial"/>
                <w:sz w:val="24"/>
                <w:szCs w:val="24"/>
              </w:rPr>
              <w:t>Identificar la idea central de textos orales y escritos que contienen vocabulario sencillo y le permiten sostener una conversación simple con sus pares</w:t>
            </w:r>
          </w:p>
          <w:p w14:paraId="106001AB" w14:textId="77777777" w:rsidR="000A3821" w:rsidRDefault="000A3821" w:rsidP="00B44678">
            <w:pPr>
              <w:rPr>
                <w:rFonts w:ascii="Arial" w:eastAsia="Arial" w:hAnsi="Arial" w:cs="Arial"/>
                <w:b/>
                <w:sz w:val="24"/>
                <w:szCs w:val="24"/>
              </w:rPr>
            </w:pPr>
          </w:p>
        </w:tc>
      </w:tr>
    </w:tbl>
    <w:p w14:paraId="2579987F"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45965A46" w14:textId="77777777" w:rsidTr="00DA793B">
        <w:trPr>
          <w:jc w:val="center"/>
        </w:trPr>
        <w:tc>
          <w:tcPr>
            <w:tcW w:w="13751" w:type="dxa"/>
            <w:shd w:val="clear" w:color="auto" w:fill="BDD7EE"/>
          </w:tcPr>
          <w:p w14:paraId="44DBF6C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SÉPTIMO</w:t>
            </w:r>
          </w:p>
        </w:tc>
      </w:tr>
      <w:tr w:rsidR="000A3821" w14:paraId="35B7CE2F" w14:textId="77777777" w:rsidTr="00DA793B">
        <w:trPr>
          <w:jc w:val="center"/>
        </w:trPr>
        <w:tc>
          <w:tcPr>
            <w:tcW w:w="13751" w:type="dxa"/>
          </w:tcPr>
          <w:p w14:paraId="34121B8D"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3 Horas semanales.</w:t>
            </w:r>
          </w:p>
        </w:tc>
      </w:tr>
      <w:tr w:rsidR="000A3821" w14:paraId="243AFB22" w14:textId="77777777" w:rsidTr="00DA793B">
        <w:trPr>
          <w:jc w:val="center"/>
        </w:trPr>
        <w:tc>
          <w:tcPr>
            <w:tcW w:w="13751" w:type="dxa"/>
          </w:tcPr>
          <w:p w14:paraId="676DB25F"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Objetivo de grado</w:t>
            </w:r>
          </w:p>
          <w:p w14:paraId="7660C36B"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Comprender la idea central de textos orales y escritos y a partir de estos hacer presentaciones breves relacionadas con su entorno e intereses.</w:t>
            </w:r>
          </w:p>
          <w:p w14:paraId="7935E910" w14:textId="77777777" w:rsidR="000A3821" w:rsidRDefault="000A3821" w:rsidP="00B44678">
            <w:pPr>
              <w:jc w:val="both"/>
              <w:rPr>
                <w:rFonts w:ascii="Arial" w:eastAsia="Arial" w:hAnsi="Arial" w:cs="Arial"/>
                <w:sz w:val="23"/>
                <w:szCs w:val="23"/>
              </w:rPr>
            </w:pPr>
          </w:p>
        </w:tc>
      </w:tr>
    </w:tbl>
    <w:p w14:paraId="05C1059F"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56C586E9" w14:textId="77777777" w:rsidTr="00DA793B">
        <w:trPr>
          <w:trHeight w:val="280"/>
          <w:jc w:val="center"/>
        </w:trPr>
        <w:tc>
          <w:tcPr>
            <w:tcW w:w="4508" w:type="dxa"/>
            <w:shd w:val="clear" w:color="auto" w:fill="BDD7EE"/>
          </w:tcPr>
          <w:p w14:paraId="5901561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234F919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3E90DEF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33FF7DA6" w14:textId="77777777" w:rsidTr="00DA793B">
        <w:trPr>
          <w:jc w:val="center"/>
        </w:trPr>
        <w:tc>
          <w:tcPr>
            <w:tcW w:w="4508" w:type="dxa"/>
          </w:tcPr>
          <w:p w14:paraId="72D57DCC" w14:textId="77777777" w:rsidR="000A3821" w:rsidRDefault="000A3821" w:rsidP="00B44678">
            <w:pPr>
              <w:ind w:left="-90"/>
              <w:rPr>
                <w:rFonts w:ascii="Arial" w:eastAsia="Arial" w:hAnsi="Arial" w:cs="Arial"/>
                <w:b/>
              </w:rPr>
            </w:pPr>
            <w:r>
              <w:rPr>
                <w:rFonts w:ascii="Arial" w:eastAsia="Arial" w:hAnsi="Arial" w:cs="Arial"/>
                <w:b/>
              </w:rPr>
              <w:t>Competencia Comunicativa: El conjunto de saberes, conocimientos, destrezas y características individuales que permite a una persona realizar acciones en un contexto determinado. Esta competencia incluye:</w:t>
            </w:r>
          </w:p>
          <w:p w14:paraId="0347DD32" w14:textId="77777777" w:rsidR="000A3821" w:rsidRDefault="000A3821" w:rsidP="00B44678">
            <w:pPr>
              <w:ind w:left="-90" w:firstLine="270"/>
              <w:jc w:val="both"/>
              <w:rPr>
                <w:rFonts w:ascii="Arial" w:eastAsia="Arial" w:hAnsi="Arial" w:cs="Arial"/>
                <w:b/>
              </w:rPr>
            </w:pPr>
            <w:r>
              <w:rPr>
                <w:rFonts w:ascii="Arial" w:eastAsia="Arial" w:hAnsi="Arial" w:cs="Arial"/>
                <w:b/>
              </w:rPr>
              <w:t xml:space="preserve"> </w:t>
            </w:r>
          </w:p>
          <w:p w14:paraId="76FD71CC" w14:textId="77777777" w:rsidR="000A3821" w:rsidRDefault="000A3821" w:rsidP="00B44678">
            <w:pPr>
              <w:ind w:left="-90" w:firstLine="270"/>
              <w:jc w:val="both"/>
              <w:rPr>
                <w:rFonts w:ascii="Arial" w:eastAsia="Arial" w:hAnsi="Arial" w:cs="Arial"/>
                <w:b/>
              </w:rPr>
            </w:pPr>
            <w:r>
              <w:rPr>
                <w:rFonts w:ascii="Arial" w:eastAsia="Arial" w:hAnsi="Arial" w:cs="Arial"/>
                <w:b/>
              </w:rPr>
              <w:t>Competencia Lingüística: El aporte del área al logro de los objetivos en el ciclo de secundaria está orientado a la comprensión análisis y capacidad de expresión en la que hace proposiciones, participa con coherencia en diferentes situaciones y reconoce roles sociales en los que demuestra un acercamiento al conocimiento del sistema de la lengua de estudio. El estudiante es más consciente de su role en el aprendizaje,</w:t>
            </w:r>
          </w:p>
          <w:p w14:paraId="74038683" w14:textId="77777777" w:rsidR="000A3821" w:rsidRDefault="000A3821" w:rsidP="00B44678">
            <w:pPr>
              <w:ind w:left="-90" w:firstLine="270"/>
              <w:jc w:val="both"/>
              <w:rPr>
                <w:rFonts w:ascii="Arial" w:eastAsia="Arial" w:hAnsi="Arial" w:cs="Arial"/>
                <w:b/>
              </w:rPr>
            </w:pPr>
            <w:r>
              <w:rPr>
                <w:rFonts w:ascii="Arial" w:eastAsia="Arial" w:hAnsi="Arial" w:cs="Arial"/>
                <w:b/>
              </w:rPr>
              <w:t>desarrolla estrategias para aprender mejor y fortalece su autoestima.</w:t>
            </w:r>
          </w:p>
          <w:p w14:paraId="464C339E" w14:textId="77777777" w:rsidR="000A3821" w:rsidRDefault="000A3821" w:rsidP="00B44678">
            <w:pPr>
              <w:ind w:left="-90" w:firstLine="270"/>
              <w:jc w:val="both"/>
              <w:rPr>
                <w:rFonts w:ascii="Arial" w:eastAsia="Arial" w:hAnsi="Arial" w:cs="Arial"/>
                <w:b/>
              </w:rPr>
            </w:pPr>
            <w:r>
              <w:rPr>
                <w:rFonts w:ascii="Arial" w:eastAsia="Arial" w:hAnsi="Arial" w:cs="Arial"/>
                <w:b/>
              </w:rPr>
              <w:t xml:space="preserve"> </w:t>
            </w:r>
          </w:p>
          <w:p w14:paraId="7465211E" w14:textId="77777777" w:rsidR="000A3821" w:rsidRDefault="000A3821" w:rsidP="00B44678">
            <w:pPr>
              <w:ind w:left="-90" w:firstLine="270"/>
              <w:jc w:val="both"/>
              <w:rPr>
                <w:rFonts w:ascii="Arial" w:eastAsia="Arial" w:hAnsi="Arial" w:cs="Arial"/>
                <w:b/>
              </w:rPr>
            </w:pPr>
            <w:r>
              <w:rPr>
                <w:rFonts w:ascii="Arial" w:eastAsia="Arial" w:hAnsi="Arial" w:cs="Arial"/>
                <w:b/>
              </w:rPr>
              <w:t xml:space="preserve">Competencia pragmática: Se relaciona con el uso funcional de los recursos lingüísticos y comprende, en primer lugar, una competencia discursiva que se refiere a la capacidad de organizar las oraciones en secuencias para producir fragmentos textuales.  </w:t>
            </w:r>
          </w:p>
          <w:p w14:paraId="66B46B3D" w14:textId="77777777" w:rsidR="000A3821" w:rsidRDefault="000A3821" w:rsidP="00B44678">
            <w:pPr>
              <w:ind w:left="-90" w:firstLine="270"/>
              <w:jc w:val="both"/>
              <w:rPr>
                <w:rFonts w:ascii="Arial" w:eastAsia="Arial" w:hAnsi="Arial" w:cs="Arial"/>
                <w:b/>
              </w:rPr>
            </w:pPr>
            <w:r>
              <w:rPr>
                <w:rFonts w:ascii="Arial" w:eastAsia="Arial" w:hAnsi="Arial" w:cs="Arial"/>
                <w:b/>
              </w:rPr>
              <w:t xml:space="preserve"> </w:t>
            </w:r>
          </w:p>
          <w:p w14:paraId="3283005E" w14:textId="77777777" w:rsidR="000A3821" w:rsidRDefault="000A3821" w:rsidP="00B44678">
            <w:pPr>
              <w:ind w:left="-90" w:firstLine="270"/>
              <w:jc w:val="both"/>
              <w:rPr>
                <w:rFonts w:ascii="Arial" w:eastAsia="Arial" w:hAnsi="Arial" w:cs="Arial"/>
                <w:b/>
              </w:rPr>
            </w:pPr>
            <w:r>
              <w:rPr>
                <w:rFonts w:ascii="Arial" w:eastAsia="Arial" w:hAnsi="Arial" w:cs="Arial"/>
                <w:b/>
              </w:rPr>
              <w:t>Competencia sociolingüística: Se refiere al conocimiento de las condiciones sociales y culturales que están implícitas en el uso de la lengua.</w:t>
            </w:r>
          </w:p>
          <w:p w14:paraId="66B1DDA1" w14:textId="77777777" w:rsidR="000A3821" w:rsidRDefault="000A3821" w:rsidP="00B44678">
            <w:pPr>
              <w:ind w:left="-90" w:firstLine="270"/>
              <w:jc w:val="both"/>
              <w:rPr>
                <w:rFonts w:ascii="Arial" w:eastAsia="Arial" w:hAnsi="Arial" w:cs="Arial"/>
              </w:rPr>
            </w:pPr>
            <w:r>
              <w:rPr>
                <w:rFonts w:ascii="Arial" w:eastAsia="Arial" w:hAnsi="Arial" w:cs="Arial"/>
                <w:b/>
                <w:sz w:val="20"/>
                <w:szCs w:val="20"/>
              </w:rPr>
              <w:t>https://www.mineducacion.gov.co/cvn/1665/articles-115174_archivo_pdf</w:t>
            </w:r>
          </w:p>
          <w:p w14:paraId="50904E44" w14:textId="77777777" w:rsidR="000A3821" w:rsidRDefault="000A3821" w:rsidP="00B44678">
            <w:pPr>
              <w:jc w:val="both"/>
              <w:rPr>
                <w:rFonts w:ascii="Arial" w:eastAsia="Arial" w:hAnsi="Arial" w:cs="Arial"/>
                <w:b/>
              </w:rPr>
            </w:pPr>
          </w:p>
        </w:tc>
        <w:tc>
          <w:tcPr>
            <w:tcW w:w="4332" w:type="dxa"/>
          </w:tcPr>
          <w:p w14:paraId="4B176C4E" w14:textId="77777777" w:rsidR="000A3821" w:rsidRDefault="000A3821" w:rsidP="00B44678">
            <w:pPr>
              <w:jc w:val="both"/>
              <w:rPr>
                <w:rFonts w:ascii="Arial" w:eastAsia="Arial" w:hAnsi="Arial" w:cs="Arial"/>
              </w:rPr>
            </w:pPr>
            <w:r>
              <w:rPr>
                <w:rFonts w:ascii="Arial" w:eastAsia="Arial" w:hAnsi="Arial" w:cs="Arial"/>
              </w:rPr>
              <w:t>PARTICIPACION Y RESPONSABILIDAD DEMOCRATICA</w:t>
            </w:r>
          </w:p>
          <w:p w14:paraId="5CA2D1DD" w14:textId="77777777" w:rsidR="000A3821" w:rsidRDefault="000A3821" w:rsidP="00B44678">
            <w:pPr>
              <w:jc w:val="both"/>
              <w:rPr>
                <w:rFonts w:ascii="Arial" w:eastAsia="Arial" w:hAnsi="Arial" w:cs="Arial"/>
              </w:rPr>
            </w:pPr>
            <w:r>
              <w:rPr>
                <w:rFonts w:ascii="Arial" w:eastAsia="Arial" w:hAnsi="Arial" w:cs="Arial"/>
              </w:rPr>
              <w:t>Escucho y expreso, con mis palabras, las razones de mis compañeros/as durante discusiones grupales, incluso cuando no estoy de acuerdo (competencia comunicativas)</w:t>
            </w:r>
          </w:p>
          <w:p w14:paraId="6D59E9D8" w14:textId="77777777" w:rsidR="000A3821" w:rsidRDefault="000A3821" w:rsidP="00B44678">
            <w:pPr>
              <w:jc w:val="both"/>
              <w:rPr>
                <w:rFonts w:ascii="Arial" w:eastAsia="Arial" w:hAnsi="Arial" w:cs="Arial"/>
              </w:rPr>
            </w:pPr>
          </w:p>
        </w:tc>
        <w:tc>
          <w:tcPr>
            <w:tcW w:w="4911" w:type="dxa"/>
          </w:tcPr>
          <w:p w14:paraId="2D6CE627" w14:textId="77777777" w:rsidR="000A3821" w:rsidRDefault="000A3821" w:rsidP="00B44678">
            <w:pPr>
              <w:jc w:val="both"/>
              <w:rPr>
                <w:rFonts w:ascii="Arial" w:eastAsia="Arial" w:hAnsi="Arial" w:cs="Arial"/>
              </w:rPr>
            </w:pPr>
            <w:r>
              <w:rPr>
                <w:rFonts w:ascii="Arial" w:eastAsia="Arial" w:hAnsi="Arial" w:cs="Arial"/>
              </w:rPr>
              <w:t>TIPO INTELECTUAL: SOLUCIÓN DE PROBLEMAS</w:t>
            </w:r>
          </w:p>
          <w:p w14:paraId="45C6222F" w14:textId="77777777" w:rsidR="000A3821" w:rsidRDefault="000A3821" w:rsidP="00B44678">
            <w:pPr>
              <w:jc w:val="both"/>
              <w:rPr>
                <w:rFonts w:ascii="Arial" w:eastAsia="Arial" w:hAnsi="Arial" w:cs="Arial"/>
              </w:rPr>
            </w:pPr>
            <w:r>
              <w:rPr>
                <w:rFonts w:ascii="Arial" w:eastAsia="Arial" w:hAnsi="Arial" w:cs="Arial"/>
              </w:rPr>
              <w:t>INDICADORES: Observar, descubrir y analizar críticamente deficiencias en distintas situaciones para definir alternativas e implementar soluciones acertadas y oportunas:</w:t>
            </w:r>
          </w:p>
          <w:p w14:paraId="5D1A51DE" w14:textId="77777777" w:rsidR="000A3821" w:rsidRDefault="000A3821" w:rsidP="00B44678">
            <w:pPr>
              <w:jc w:val="both"/>
              <w:rPr>
                <w:rFonts w:ascii="Arial" w:eastAsia="Arial" w:hAnsi="Arial" w:cs="Arial"/>
              </w:rPr>
            </w:pPr>
            <w:r>
              <w:rPr>
                <w:rFonts w:ascii="Arial" w:eastAsia="Arial" w:hAnsi="Arial" w:cs="Arial"/>
              </w:rPr>
              <w:t xml:space="preserve"> EVIDENCIAS</w:t>
            </w:r>
          </w:p>
          <w:p w14:paraId="55C3A7F6" w14:textId="77777777" w:rsidR="000A3821" w:rsidRDefault="000A3821" w:rsidP="00B44678">
            <w:pPr>
              <w:jc w:val="both"/>
              <w:rPr>
                <w:rFonts w:ascii="Arial" w:eastAsia="Arial" w:hAnsi="Arial" w:cs="Arial"/>
              </w:rPr>
            </w:pPr>
            <w:r>
              <w:rPr>
                <w:rFonts w:ascii="Arial" w:eastAsia="Arial" w:hAnsi="Arial" w:cs="Arial"/>
              </w:rPr>
              <w:t>▲Observo los problemas que se presentan a mí barrio.</w:t>
            </w:r>
          </w:p>
          <w:p w14:paraId="4E0F5AF0" w14:textId="77777777" w:rsidR="000A3821" w:rsidRDefault="000A3821" w:rsidP="00B44678">
            <w:pPr>
              <w:jc w:val="both"/>
              <w:rPr>
                <w:rFonts w:ascii="Arial" w:eastAsia="Arial" w:hAnsi="Arial" w:cs="Arial"/>
              </w:rPr>
            </w:pPr>
            <w:r>
              <w:rPr>
                <w:rFonts w:ascii="Arial" w:eastAsia="Arial" w:hAnsi="Arial" w:cs="Arial"/>
              </w:rPr>
              <w:t xml:space="preserve">▲ Relaciono los elementos que componen los problemas identificados. </w:t>
            </w:r>
          </w:p>
          <w:p w14:paraId="3E208979" w14:textId="77777777" w:rsidR="000A3821" w:rsidRDefault="000A3821" w:rsidP="00B44678">
            <w:pPr>
              <w:jc w:val="both"/>
              <w:rPr>
                <w:rFonts w:ascii="Arial" w:eastAsia="Arial" w:hAnsi="Arial" w:cs="Arial"/>
              </w:rPr>
            </w:pPr>
            <w:r>
              <w:rPr>
                <w:rFonts w:ascii="Arial" w:eastAsia="Arial" w:hAnsi="Arial" w:cs="Arial"/>
              </w:rPr>
              <w:t xml:space="preserve">▲ Identifico las personas afectadas por los problemas. </w:t>
            </w:r>
          </w:p>
          <w:p w14:paraId="0146AA19" w14:textId="77777777" w:rsidR="000A3821" w:rsidRDefault="000A3821" w:rsidP="00B44678">
            <w:pPr>
              <w:jc w:val="both"/>
              <w:rPr>
                <w:rFonts w:ascii="Arial" w:eastAsia="Arial" w:hAnsi="Arial" w:cs="Arial"/>
              </w:rPr>
            </w:pPr>
            <w:r>
              <w:rPr>
                <w:rFonts w:ascii="Arial" w:eastAsia="Arial" w:hAnsi="Arial" w:cs="Arial"/>
              </w:rPr>
              <w:t xml:space="preserve">▲ Consulto las posibles soluciones que los afectados proponen para solucionar un problema. </w:t>
            </w:r>
          </w:p>
          <w:p w14:paraId="0EF82AF8" w14:textId="77777777" w:rsidR="000A3821" w:rsidRDefault="000A3821" w:rsidP="00B44678">
            <w:pPr>
              <w:jc w:val="both"/>
              <w:rPr>
                <w:rFonts w:ascii="Arial" w:eastAsia="Arial" w:hAnsi="Arial" w:cs="Arial"/>
              </w:rPr>
            </w:pPr>
            <w:r>
              <w:rPr>
                <w:rFonts w:ascii="Arial" w:eastAsia="Arial" w:hAnsi="Arial" w:cs="Arial"/>
              </w:rPr>
              <w:t xml:space="preserve">▲ Selecciono la forma de solución más adecuada. </w:t>
            </w:r>
          </w:p>
          <w:p w14:paraId="6195342D" w14:textId="77777777" w:rsidR="000A3821" w:rsidRDefault="000A3821" w:rsidP="00B44678">
            <w:pPr>
              <w:jc w:val="both"/>
              <w:rPr>
                <w:rFonts w:ascii="Arial" w:eastAsia="Arial" w:hAnsi="Arial" w:cs="Arial"/>
              </w:rPr>
            </w:pPr>
          </w:p>
        </w:tc>
      </w:tr>
      <w:tr w:rsidR="000A3821" w14:paraId="464AFF5D" w14:textId="77777777" w:rsidTr="00DA793B">
        <w:trPr>
          <w:jc w:val="center"/>
        </w:trPr>
        <w:tc>
          <w:tcPr>
            <w:tcW w:w="13751" w:type="dxa"/>
            <w:gridSpan w:val="3"/>
            <w:shd w:val="clear" w:color="auto" w:fill="9CC3E5"/>
          </w:tcPr>
          <w:p w14:paraId="6B841C9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21313D9A" w14:textId="77777777" w:rsidTr="00DA793B">
        <w:trPr>
          <w:jc w:val="center"/>
        </w:trPr>
        <w:tc>
          <w:tcPr>
            <w:tcW w:w="13751" w:type="dxa"/>
            <w:gridSpan w:val="3"/>
          </w:tcPr>
          <w:p w14:paraId="46337983" w14:textId="77777777" w:rsidR="000A3821" w:rsidRDefault="000A3821" w:rsidP="00B44678">
            <w:pPr>
              <w:jc w:val="both"/>
              <w:rPr>
                <w:rFonts w:ascii="Arial" w:eastAsia="Arial" w:hAnsi="Arial" w:cs="Arial"/>
                <w:b/>
              </w:rPr>
            </w:pPr>
          </w:p>
          <w:p w14:paraId="3FC9718E"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2E161BB2"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tc>
      </w:tr>
    </w:tbl>
    <w:p w14:paraId="791510C9"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593B650B" w14:textId="77777777" w:rsidTr="00DA793B">
        <w:trPr>
          <w:trHeight w:val="260"/>
          <w:jc w:val="center"/>
        </w:trPr>
        <w:tc>
          <w:tcPr>
            <w:tcW w:w="5952" w:type="dxa"/>
            <w:gridSpan w:val="2"/>
            <w:shd w:val="clear" w:color="auto" w:fill="BDD7EE"/>
            <w:vAlign w:val="center"/>
          </w:tcPr>
          <w:p w14:paraId="3831F90A"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3</w:t>
            </w:r>
          </w:p>
        </w:tc>
        <w:tc>
          <w:tcPr>
            <w:tcW w:w="7786" w:type="dxa"/>
            <w:gridSpan w:val="2"/>
            <w:shd w:val="clear" w:color="auto" w:fill="BDD7EE"/>
            <w:vAlign w:val="center"/>
          </w:tcPr>
          <w:p w14:paraId="702BBE9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SÉPTIMO</w:t>
            </w:r>
          </w:p>
        </w:tc>
      </w:tr>
      <w:tr w:rsidR="000A3821" w14:paraId="08CC100F" w14:textId="77777777" w:rsidTr="00DA793B">
        <w:trPr>
          <w:trHeight w:val="440"/>
          <w:jc w:val="center"/>
        </w:trPr>
        <w:tc>
          <w:tcPr>
            <w:tcW w:w="2551" w:type="dxa"/>
            <w:tcBorders>
              <w:right w:val="single" w:sz="4" w:space="0" w:color="000000"/>
            </w:tcBorders>
            <w:shd w:val="clear" w:color="auto" w:fill="BDD7EE"/>
            <w:vAlign w:val="center"/>
          </w:tcPr>
          <w:p w14:paraId="56A04E35"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5EE520B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1725080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02B22F4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5BB1E76B" w14:textId="77777777" w:rsidTr="00DA793B">
        <w:trPr>
          <w:trHeight w:val="1400"/>
          <w:jc w:val="center"/>
        </w:trPr>
        <w:tc>
          <w:tcPr>
            <w:tcW w:w="2551" w:type="dxa"/>
            <w:tcBorders>
              <w:right w:val="single" w:sz="4" w:space="0" w:color="000000"/>
            </w:tcBorders>
            <w:shd w:val="clear" w:color="auto" w:fill="FFFFFF"/>
          </w:tcPr>
          <w:p w14:paraId="1790C674" w14:textId="77777777" w:rsidR="000A3821" w:rsidRPr="001B2D3F" w:rsidRDefault="000A3821" w:rsidP="00B44678">
            <w:pPr>
              <w:jc w:val="both"/>
              <w:rPr>
                <w:rFonts w:ascii="Arial" w:eastAsia="Arial" w:hAnsi="Arial" w:cs="Arial"/>
                <w:b/>
                <w:lang w:val="en-US"/>
              </w:rPr>
            </w:pPr>
            <w:r w:rsidRPr="001B2D3F">
              <w:rPr>
                <w:rFonts w:ascii="Arial" w:eastAsia="Arial" w:hAnsi="Arial" w:cs="Arial"/>
                <w:b/>
                <w:lang w:val="en-US"/>
              </w:rPr>
              <w:t>How do we solve problems among friends?</w:t>
            </w:r>
          </w:p>
          <w:p w14:paraId="281A00B0" w14:textId="77777777" w:rsidR="000A3821" w:rsidRPr="001B2D3F" w:rsidRDefault="000A3821" w:rsidP="00B44678">
            <w:pPr>
              <w:jc w:val="both"/>
              <w:rPr>
                <w:rFonts w:ascii="Arial" w:eastAsia="Arial" w:hAnsi="Arial" w:cs="Arial"/>
                <w:b/>
                <w:lang w:val="en-US"/>
              </w:rPr>
            </w:pPr>
          </w:p>
          <w:p w14:paraId="08991F25" w14:textId="77777777" w:rsidR="000A3821" w:rsidRDefault="000A3821" w:rsidP="00B44678">
            <w:pPr>
              <w:jc w:val="both"/>
              <w:rPr>
                <w:rFonts w:ascii="Arial" w:eastAsia="Arial" w:hAnsi="Arial" w:cs="Arial"/>
                <w:b/>
              </w:rPr>
            </w:pPr>
            <w:r>
              <w:rPr>
                <w:rFonts w:ascii="Arial" w:eastAsia="Arial" w:hAnsi="Arial" w:cs="Arial"/>
                <w:b/>
              </w:rPr>
              <w:t>¿Cómo resolvemos problemas entre amigos?</w:t>
            </w:r>
          </w:p>
        </w:tc>
        <w:tc>
          <w:tcPr>
            <w:tcW w:w="3401" w:type="dxa"/>
            <w:tcBorders>
              <w:left w:val="single" w:sz="4" w:space="0" w:color="000000"/>
            </w:tcBorders>
            <w:shd w:val="clear" w:color="auto" w:fill="FFFFFF"/>
          </w:tcPr>
          <w:p w14:paraId="754C76F0" w14:textId="77777777" w:rsidR="000A3821" w:rsidRDefault="000A3821" w:rsidP="00B44678">
            <w:pPr>
              <w:jc w:val="both"/>
              <w:rPr>
                <w:rFonts w:ascii="Arial" w:eastAsia="Arial" w:hAnsi="Arial" w:cs="Arial"/>
              </w:rPr>
            </w:pPr>
            <w:r>
              <w:rPr>
                <w:rFonts w:ascii="Arial" w:eastAsia="Arial" w:hAnsi="Arial" w:cs="Arial"/>
              </w:rPr>
              <w:t>Escucha: Comprendo la idea general en una descripción y en una narración. 2</w:t>
            </w:r>
          </w:p>
        </w:tc>
        <w:tc>
          <w:tcPr>
            <w:tcW w:w="4104" w:type="dxa"/>
            <w:tcBorders>
              <w:left w:val="single" w:sz="4" w:space="0" w:color="000000"/>
            </w:tcBorders>
            <w:shd w:val="clear" w:color="auto" w:fill="FFFFFF"/>
          </w:tcPr>
          <w:p w14:paraId="117BC8FE"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Reconoce información específica relacionada con objetos, personas y acciones cuando le son conocidos y le hablan de manera pausada. 5</w:t>
            </w:r>
          </w:p>
        </w:tc>
        <w:tc>
          <w:tcPr>
            <w:tcW w:w="3682" w:type="dxa"/>
            <w:tcBorders>
              <w:left w:val="single" w:sz="4" w:space="0" w:color="000000"/>
            </w:tcBorders>
            <w:shd w:val="clear" w:color="auto" w:fill="FFFFFF"/>
          </w:tcPr>
          <w:p w14:paraId="54DA7471" w14:textId="77777777" w:rsidR="000A3821" w:rsidRDefault="000A3821" w:rsidP="00B44678">
            <w:pPr>
              <w:jc w:val="both"/>
              <w:rPr>
                <w:rFonts w:ascii="Arial" w:eastAsia="Arial" w:hAnsi="Arial" w:cs="Arial"/>
                <w:sz w:val="24"/>
                <w:szCs w:val="24"/>
              </w:rPr>
            </w:pPr>
          </w:p>
        </w:tc>
      </w:tr>
      <w:tr w:rsidR="000A3821" w14:paraId="442B5435" w14:textId="77777777" w:rsidTr="00DA793B">
        <w:trPr>
          <w:trHeight w:val="420"/>
          <w:jc w:val="center"/>
        </w:trPr>
        <w:tc>
          <w:tcPr>
            <w:tcW w:w="2551" w:type="dxa"/>
            <w:tcBorders>
              <w:right w:val="single" w:sz="4" w:space="0" w:color="000000"/>
            </w:tcBorders>
            <w:shd w:val="clear" w:color="auto" w:fill="FFFFFF"/>
          </w:tcPr>
          <w:p w14:paraId="5307E1F1" w14:textId="77777777" w:rsidR="000A3821" w:rsidRDefault="000A3821" w:rsidP="00B44678">
            <w:pPr>
              <w:jc w:val="both"/>
              <w:rPr>
                <w:rFonts w:ascii="Arial" w:eastAsia="Arial" w:hAnsi="Arial" w:cs="Arial"/>
              </w:rPr>
            </w:pPr>
          </w:p>
        </w:tc>
        <w:tc>
          <w:tcPr>
            <w:tcW w:w="3401" w:type="dxa"/>
            <w:tcBorders>
              <w:left w:val="single" w:sz="4" w:space="0" w:color="000000"/>
            </w:tcBorders>
            <w:shd w:val="clear" w:color="auto" w:fill="FFFFFF"/>
          </w:tcPr>
          <w:p w14:paraId="7073ADDE" w14:textId="77777777" w:rsidR="000A3821" w:rsidRDefault="000A3821" w:rsidP="00B44678">
            <w:pPr>
              <w:jc w:val="both"/>
              <w:rPr>
                <w:rFonts w:ascii="Arial" w:eastAsia="Arial" w:hAnsi="Arial" w:cs="Arial"/>
              </w:rPr>
            </w:pPr>
            <w:r>
              <w:rPr>
                <w:rFonts w:ascii="Arial" w:eastAsia="Arial" w:hAnsi="Arial" w:cs="Arial"/>
              </w:rPr>
              <w:t xml:space="preserve">Lectura: </w:t>
            </w:r>
          </w:p>
          <w:p w14:paraId="20E21D41" w14:textId="77777777" w:rsidR="000A3821" w:rsidRDefault="000A3821" w:rsidP="00B44678">
            <w:pPr>
              <w:jc w:val="both"/>
              <w:rPr>
                <w:rFonts w:ascii="Arial" w:eastAsia="Arial" w:hAnsi="Arial" w:cs="Arial"/>
              </w:rPr>
            </w:pPr>
            <w:r>
              <w:rPr>
                <w:rFonts w:ascii="Arial" w:eastAsia="Arial" w:hAnsi="Arial" w:cs="Arial"/>
              </w:rPr>
              <w:t>Comprendo relaciones establecidas por palabras como and (adición), but (contraste), first, second (orden temporal), en enunciados sencillos. 1, 2.</w:t>
            </w:r>
          </w:p>
          <w:p w14:paraId="1D8906FB" w14:textId="77777777" w:rsidR="000A3821" w:rsidRDefault="000A3821" w:rsidP="00B44678">
            <w:pPr>
              <w:jc w:val="both"/>
              <w:rPr>
                <w:rFonts w:ascii="Arial" w:eastAsia="Arial" w:hAnsi="Arial" w:cs="Arial"/>
              </w:rPr>
            </w:pPr>
            <w:r>
              <w:rPr>
                <w:rFonts w:ascii="Arial" w:eastAsia="Arial" w:hAnsi="Arial" w:cs="Arial"/>
              </w:rPr>
              <w:t>Identifico en textos sencillos, elementos culturales como costumbres y celebraciones. 2, 3.</w:t>
            </w:r>
          </w:p>
          <w:p w14:paraId="2CDD7FC9" w14:textId="77777777" w:rsidR="000A3821" w:rsidRDefault="000A3821" w:rsidP="00B44678">
            <w:pPr>
              <w:jc w:val="both"/>
              <w:rPr>
                <w:rFonts w:ascii="Arial" w:eastAsia="Arial" w:hAnsi="Arial" w:cs="Arial"/>
              </w:rPr>
            </w:pPr>
            <w:r>
              <w:rPr>
                <w:rFonts w:ascii="Arial" w:eastAsia="Arial" w:hAnsi="Arial" w:cs="Arial"/>
              </w:rPr>
              <w:t>Identifico el significado adecuado de las palabras en el diccionario según el contexto. 1, 2.</w:t>
            </w:r>
          </w:p>
        </w:tc>
        <w:tc>
          <w:tcPr>
            <w:tcW w:w="4104" w:type="dxa"/>
            <w:tcBorders>
              <w:left w:val="single" w:sz="4" w:space="0" w:color="000000"/>
            </w:tcBorders>
            <w:shd w:val="clear" w:color="auto" w:fill="FFFFFF"/>
          </w:tcPr>
          <w:p w14:paraId="487C0920"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Entiende la idea principal y algunos detalles relacionados con actividades, lugares y personas en un texto descriptivo corto. Para la comprensión del texto, se apoya en palabras y frases familiares. 4</w:t>
            </w:r>
          </w:p>
          <w:p w14:paraId="5976F8ED"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44386FF1" w14:textId="77777777" w:rsidR="000A3821" w:rsidRDefault="000A3821" w:rsidP="00B44678">
            <w:pPr>
              <w:jc w:val="both"/>
              <w:rPr>
                <w:rFonts w:ascii="Arial" w:eastAsia="Arial" w:hAnsi="Arial" w:cs="Arial"/>
                <w:sz w:val="24"/>
                <w:szCs w:val="24"/>
              </w:rPr>
            </w:pPr>
          </w:p>
        </w:tc>
      </w:tr>
      <w:tr w:rsidR="000A3821" w14:paraId="329CEEB9" w14:textId="77777777" w:rsidTr="00DA793B">
        <w:trPr>
          <w:trHeight w:val="1400"/>
          <w:jc w:val="center"/>
        </w:trPr>
        <w:tc>
          <w:tcPr>
            <w:tcW w:w="2551" w:type="dxa"/>
            <w:tcBorders>
              <w:right w:val="single" w:sz="4" w:space="0" w:color="000000"/>
            </w:tcBorders>
            <w:shd w:val="clear" w:color="auto" w:fill="FFFFFF"/>
          </w:tcPr>
          <w:p w14:paraId="4D4A3F0F" w14:textId="77777777" w:rsidR="000A3821" w:rsidRDefault="000A3821" w:rsidP="00B44678">
            <w:pPr>
              <w:jc w:val="both"/>
              <w:rPr>
                <w:rFonts w:ascii="Arial" w:eastAsia="Arial" w:hAnsi="Arial" w:cs="Arial"/>
              </w:rPr>
            </w:pPr>
          </w:p>
        </w:tc>
        <w:tc>
          <w:tcPr>
            <w:tcW w:w="3401" w:type="dxa"/>
            <w:tcBorders>
              <w:left w:val="single" w:sz="4" w:space="0" w:color="000000"/>
            </w:tcBorders>
            <w:shd w:val="clear" w:color="auto" w:fill="FFFFFF"/>
          </w:tcPr>
          <w:p w14:paraId="3461F911" w14:textId="77777777" w:rsidR="000A3821" w:rsidRDefault="000A3821" w:rsidP="00B44678">
            <w:pPr>
              <w:jc w:val="both"/>
              <w:rPr>
                <w:rFonts w:ascii="Arial" w:eastAsia="Arial" w:hAnsi="Arial" w:cs="Arial"/>
              </w:rPr>
            </w:pPr>
            <w:r>
              <w:rPr>
                <w:rFonts w:ascii="Arial" w:eastAsia="Arial" w:hAnsi="Arial" w:cs="Arial"/>
              </w:rPr>
              <w:t xml:space="preserve">Escritura: </w:t>
            </w:r>
          </w:p>
          <w:p w14:paraId="2D9CDA1E" w14:textId="77777777" w:rsidR="000A3821" w:rsidRDefault="000A3821" w:rsidP="00B44678">
            <w:pPr>
              <w:jc w:val="both"/>
              <w:rPr>
                <w:rFonts w:ascii="Arial" w:eastAsia="Arial" w:hAnsi="Arial" w:cs="Arial"/>
              </w:rPr>
            </w:pPr>
            <w:r>
              <w:rPr>
                <w:rFonts w:ascii="Arial" w:eastAsia="Arial" w:hAnsi="Arial" w:cs="Arial"/>
              </w:rPr>
              <w:t>Escribo un texto corto relativo a mí, a mi familia, mis amigos, mi entorno o sobre hechos que me son familiares. 1, 2.</w:t>
            </w:r>
          </w:p>
          <w:p w14:paraId="75687BAD" w14:textId="77777777" w:rsidR="000A3821" w:rsidRDefault="000A3821" w:rsidP="00B44678">
            <w:pPr>
              <w:jc w:val="both"/>
              <w:rPr>
                <w:rFonts w:ascii="Arial" w:eastAsia="Arial" w:hAnsi="Arial" w:cs="Arial"/>
              </w:rPr>
            </w:pPr>
            <w:r>
              <w:rPr>
                <w:rFonts w:ascii="Arial" w:eastAsia="Arial" w:hAnsi="Arial" w:cs="Arial"/>
              </w:rPr>
              <w:t>Escribo textos cortos en los que expreso contraste, adición, causa y efecto entre ideas. 1, 2.</w:t>
            </w:r>
          </w:p>
        </w:tc>
        <w:tc>
          <w:tcPr>
            <w:tcW w:w="4104" w:type="dxa"/>
            <w:tcBorders>
              <w:left w:val="single" w:sz="4" w:space="0" w:color="000000"/>
            </w:tcBorders>
            <w:shd w:val="clear" w:color="auto" w:fill="FFFFFF"/>
          </w:tcPr>
          <w:p w14:paraId="445D8054" w14:textId="77777777" w:rsidR="000A3821" w:rsidRDefault="000A3821" w:rsidP="00B44678">
            <w:pPr>
              <w:pBdr>
                <w:top w:val="nil"/>
                <w:left w:val="nil"/>
                <w:bottom w:val="nil"/>
                <w:right w:val="nil"/>
                <w:between w:val="nil"/>
              </w:pBdr>
              <w:rPr>
                <w:rFonts w:ascii="Arial" w:eastAsia="Arial" w:hAnsi="Arial" w:cs="Arial"/>
                <w:color w:val="000000"/>
              </w:rPr>
            </w:pPr>
          </w:p>
          <w:p w14:paraId="5210E052" w14:textId="77777777" w:rsidR="000A3821" w:rsidRDefault="000A3821" w:rsidP="00B44678">
            <w:pPr>
              <w:jc w:val="both"/>
              <w:rPr>
                <w:rFonts w:ascii="Arial" w:eastAsia="Arial" w:hAnsi="Arial" w:cs="Arial"/>
              </w:rPr>
            </w:pPr>
            <w:r>
              <w:rPr>
                <w:rFonts w:ascii="Arial" w:eastAsia="Arial" w:hAnsi="Arial" w:cs="Arial"/>
              </w:rPr>
              <w:t>Escribe textos cortos y sencillos sobre acciones, experiencias y planes que le son familiares 3</w:t>
            </w:r>
          </w:p>
        </w:tc>
        <w:tc>
          <w:tcPr>
            <w:tcW w:w="3682" w:type="dxa"/>
            <w:tcBorders>
              <w:left w:val="single" w:sz="4" w:space="0" w:color="000000"/>
            </w:tcBorders>
            <w:shd w:val="clear" w:color="auto" w:fill="FFFFFF"/>
          </w:tcPr>
          <w:p w14:paraId="6C7A8067" w14:textId="77777777" w:rsidR="000A3821" w:rsidRDefault="000A3821" w:rsidP="00B44678">
            <w:pPr>
              <w:jc w:val="both"/>
              <w:rPr>
                <w:rFonts w:ascii="Arial" w:eastAsia="Arial" w:hAnsi="Arial" w:cs="Arial"/>
                <w:sz w:val="24"/>
                <w:szCs w:val="24"/>
              </w:rPr>
            </w:pPr>
          </w:p>
        </w:tc>
      </w:tr>
      <w:tr w:rsidR="000A3821" w14:paraId="59F1F7D2" w14:textId="77777777" w:rsidTr="00DA793B">
        <w:trPr>
          <w:trHeight w:val="1400"/>
          <w:jc w:val="center"/>
        </w:trPr>
        <w:tc>
          <w:tcPr>
            <w:tcW w:w="2551" w:type="dxa"/>
            <w:tcBorders>
              <w:right w:val="single" w:sz="4" w:space="0" w:color="000000"/>
            </w:tcBorders>
            <w:shd w:val="clear" w:color="auto" w:fill="FFFFFF"/>
          </w:tcPr>
          <w:p w14:paraId="497EFA0F" w14:textId="77777777" w:rsidR="000A3821" w:rsidRDefault="000A3821" w:rsidP="00B44678">
            <w:pPr>
              <w:jc w:val="both"/>
              <w:rPr>
                <w:rFonts w:ascii="Arial" w:eastAsia="Arial" w:hAnsi="Arial" w:cs="Arial"/>
              </w:rPr>
            </w:pPr>
          </w:p>
        </w:tc>
        <w:tc>
          <w:tcPr>
            <w:tcW w:w="3401" w:type="dxa"/>
            <w:tcBorders>
              <w:left w:val="single" w:sz="4" w:space="0" w:color="000000"/>
            </w:tcBorders>
            <w:shd w:val="clear" w:color="auto" w:fill="FFFFFF"/>
          </w:tcPr>
          <w:p w14:paraId="274BFCE6" w14:textId="77777777" w:rsidR="000A3821" w:rsidRDefault="000A3821" w:rsidP="00B44678">
            <w:pPr>
              <w:jc w:val="both"/>
              <w:rPr>
                <w:rFonts w:ascii="Arial" w:eastAsia="Arial" w:hAnsi="Arial" w:cs="Arial"/>
              </w:rPr>
            </w:pPr>
            <w:r>
              <w:rPr>
                <w:rFonts w:ascii="Arial" w:eastAsia="Arial" w:hAnsi="Arial" w:cs="Arial"/>
              </w:rPr>
              <w:t xml:space="preserve">Monólogo: </w:t>
            </w:r>
          </w:p>
          <w:p w14:paraId="2931C92A" w14:textId="77777777" w:rsidR="000A3821" w:rsidRDefault="000A3821" w:rsidP="00B44678">
            <w:pPr>
              <w:jc w:val="both"/>
              <w:rPr>
                <w:rFonts w:ascii="Arial" w:eastAsia="Arial" w:hAnsi="Arial" w:cs="Arial"/>
              </w:rPr>
            </w:pPr>
            <w:r>
              <w:rPr>
                <w:rFonts w:ascii="Arial" w:eastAsia="Arial" w:hAnsi="Arial" w:cs="Arial"/>
              </w:rPr>
              <w:t>Describo con oraciones simples mi rutina diaria y la de otras personas. 1, 2.</w:t>
            </w:r>
          </w:p>
          <w:p w14:paraId="75FF2047" w14:textId="77777777" w:rsidR="000A3821" w:rsidRDefault="000A3821" w:rsidP="00B44678">
            <w:pPr>
              <w:jc w:val="both"/>
              <w:rPr>
                <w:rFonts w:ascii="Arial" w:eastAsia="Arial" w:hAnsi="Arial" w:cs="Arial"/>
              </w:rPr>
            </w:pPr>
            <w:r>
              <w:rPr>
                <w:rFonts w:ascii="Arial" w:eastAsia="Arial" w:hAnsi="Arial" w:cs="Arial"/>
              </w:rPr>
              <w:t>Doy instrucciones orales sencillas en situaciones escolares, familiares y de mi entorno cercano 2.</w:t>
            </w:r>
          </w:p>
        </w:tc>
        <w:tc>
          <w:tcPr>
            <w:tcW w:w="4104" w:type="dxa"/>
            <w:tcBorders>
              <w:left w:val="single" w:sz="4" w:space="0" w:color="000000"/>
            </w:tcBorders>
            <w:shd w:val="clear" w:color="auto" w:fill="FFFFFF"/>
          </w:tcPr>
          <w:p w14:paraId="578643B2" w14:textId="77777777" w:rsidR="000A3821" w:rsidRDefault="000A3821" w:rsidP="00B44678">
            <w:pPr>
              <w:pBdr>
                <w:top w:val="nil"/>
                <w:left w:val="nil"/>
                <w:bottom w:val="nil"/>
                <w:right w:val="nil"/>
                <w:between w:val="nil"/>
              </w:pBdr>
              <w:rPr>
                <w:rFonts w:ascii="Arial" w:eastAsia="Arial" w:hAnsi="Arial" w:cs="Arial"/>
                <w:color w:val="000000"/>
              </w:rPr>
            </w:pPr>
          </w:p>
          <w:p w14:paraId="54DFDFE6" w14:textId="77777777" w:rsidR="000A3821" w:rsidRDefault="000A3821" w:rsidP="00B44678">
            <w:pPr>
              <w:jc w:val="both"/>
              <w:rPr>
                <w:rFonts w:ascii="Arial" w:eastAsia="Arial" w:hAnsi="Arial" w:cs="Arial"/>
              </w:rPr>
            </w:pPr>
            <w:r>
              <w:rPr>
                <w:rFonts w:ascii="Arial" w:eastAsia="Arial" w:hAnsi="Arial" w:cs="Arial"/>
              </w:rPr>
              <w:t>Escribe textos cortos y sencillos sobre acciones, experiencias y planes que le son familiares 2</w:t>
            </w:r>
          </w:p>
          <w:p w14:paraId="2B9D6B66"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Da y recibe instrucciones, recomendaciones y sugerencias sobre sobre temas relacionados con su entorno cotidiano. 6</w:t>
            </w:r>
          </w:p>
          <w:p w14:paraId="512DF0A9" w14:textId="77777777" w:rsidR="000A3821" w:rsidRDefault="000A3821" w:rsidP="00B44678">
            <w:pPr>
              <w:pBdr>
                <w:top w:val="nil"/>
                <w:left w:val="nil"/>
                <w:bottom w:val="nil"/>
                <w:right w:val="nil"/>
                <w:between w:val="nil"/>
              </w:pBdr>
              <w:rPr>
                <w:rFonts w:ascii="Arial" w:eastAsia="Arial" w:hAnsi="Arial" w:cs="Arial"/>
                <w:color w:val="000000"/>
              </w:rPr>
            </w:pPr>
          </w:p>
        </w:tc>
        <w:tc>
          <w:tcPr>
            <w:tcW w:w="3682" w:type="dxa"/>
            <w:tcBorders>
              <w:left w:val="single" w:sz="4" w:space="0" w:color="000000"/>
            </w:tcBorders>
            <w:shd w:val="clear" w:color="auto" w:fill="FFFFFF"/>
          </w:tcPr>
          <w:p w14:paraId="6A765D9B" w14:textId="77777777" w:rsidR="000A3821" w:rsidRDefault="000A3821" w:rsidP="00B44678">
            <w:pPr>
              <w:jc w:val="both"/>
              <w:rPr>
                <w:rFonts w:ascii="Arial" w:eastAsia="Arial" w:hAnsi="Arial" w:cs="Arial"/>
                <w:sz w:val="24"/>
                <w:szCs w:val="24"/>
              </w:rPr>
            </w:pPr>
          </w:p>
        </w:tc>
      </w:tr>
      <w:tr w:rsidR="000A3821" w14:paraId="6F247959" w14:textId="77777777" w:rsidTr="00DA793B">
        <w:trPr>
          <w:trHeight w:val="1400"/>
          <w:jc w:val="center"/>
        </w:trPr>
        <w:tc>
          <w:tcPr>
            <w:tcW w:w="2551" w:type="dxa"/>
            <w:tcBorders>
              <w:right w:val="single" w:sz="4" w:space="0" w:color="000000"/>
            </w:tcBorders>
            <w:shd w:val="clear" w:color="auto" w:fill="FFFFFF"/>
          </w:tcPr>
          <w:p w14:paraId="32BD1E70" w14:textId="77777777" w:rsidR="000A3821" w:rsidRDefault="000A3821" w:rsidP="00B44678">
            <w:pPr>
              <w:jc w:val="both"/>
              <w:rPr>
                <w:rFonts w:ascii="Arial" w:eastAsia="Arial" w:hAnsi="Arial" w:cs="Arial"/>
              </w:rPr>
            </w:pPr>
          </w:p>
        </w:tc>
        <w:tc>
          <w:tcPr>
            <w:tcW w:w="3401" w:type="dxa"/>
            <w:tcBorders>
              <w:left w:val="single" w:sz="4" w:space="0" w:color="000000"/>
            </w:tcBorders>
            <w:shd w:val="clear" w:color="auto" w:fill="FFFFFF"/>
          </w:tcPr>
          <w:p w14:paraId="1C457ECA" w14:textId="77777777" w:rsidR="000A3821" w:rsidRDefault="000A3821" w:rsidP="00B44678">
            <w:pPr>
              <w:jc w:val="both"/>
              <w:rPr>
                <w:rFonts w:ascii="Arial" w:eastAsia="Arial" w:hAnsi="Arial" w:cs="Arial"/>
              </w:rPr>
            </w:pPr>
            <w:r>
              <w:rPr>
                <w:rFonts w:ascii="Arial" w:eastAsia="Arial" w:hAnsi="Arial" w:cs="Arial"/>
              </w:rPr>
              <w:t xml:space="preserve">Conversación: </w:t>
            </w:r>
          </w:p>
          <w:p w14:paraId="311DC587" w14:textId="77777777" w:rsidR="000A3821" w:rsidRDefault="000A3821" w:rsidP="00B44678">
            <w:pPr>
              <w:jc w:val="both"/>
              <w:rPr>
                <w:rFonts w:ascii="Arial" w:eastAsia="Arial" w:hAnsi="Arial" w:cs="Arial"/>
              </w:rPr>
            </w:pPr>
            <w:r>
              <w:rPr>
                <w:rFonts w:ascii="Arial" w:eastAsia="Arial" w:hAnsi="Arial" w:cs="Arial"/>
              </w:rPr>
              <w:t>Formulo preguntas sencillas sobre temas que me son familiares apoyándome en gestos y repetición 1, 3.</w:t>
            </w:r>
          </w:p>
          <w:p w14:paraId="5E2FA415" w14:textId="77777777" w:rsidR="000A3821" w:rsidRDefault="000A3821" w:rsidP="00B44678">
            <w:pPr>
              <w:jc w:val="both"/>
              <w:rPr>
                <w:rFonts w:ascii="Arial" w:eastAsia="Arial" w:hAnsi="Arial" w:cs="Arial"/>
              </w:rPr>
            </w:pPr>
            <w:r>
              <w:rPr>
                <w:rFonts w:ascii="Arial" w:eastAsia="Arial" w:hAnsi="Arial" w:cs="Arial"/>
              </w:rPr>
              <w:t>Inicio, mantengo y cierro una conversación sencilla sobre un tema conocido. 1, 2, 3.</w:t>
            </w:r>
          </w:p>
        </w:tc>
        <w:tc>
          <w:tcPr>
            <w:tcW w:w="4104" w:type="dxa"/>
            <w:tcBorders>
              <w:left w:val="single" w:sz="4" w:space="0" w:color="000000"/>
            </w:tcBorders>
            <w:shd w:val="clear" w:color="auto" w:fill="FFFFFF"/>
          </w:tcPr>
          <w:p w14:paraId="64B6A3E0"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Participa en conversaciones cortas en las que brinda información sobre sí mismo, sobre personas, lugares y eventos que le son familiares. 1</w:t>
            </w:r>
          </w:p>
          <w:p w14:paraId="4DB9B7F1"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68D28425" w14:textId="77777777" w:rsidR="000A3821" w:rsidRDefault="000A3821" w:rsidP="00B44678">
            <w:pPr>
              <w:jc w:val="both"/>
              <w:rPr>
                <w:rFonts w:ascii="Arial" w:eastAsia="Arial" w:hAnsi="Arial" w:cs="Arial"/>
                <w:sz w:val="24"/>
                <w:szCs w:val="24"/>
              </w:rPr>
            </w:pPr>
          </w:p>
        </w:tc>
      </w:tr>
    </w:tbl>
    <w:p w14:paraId="6550397A"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6"/>
        <w:gridCol w:w="3919"/>
        <w:gridCol w:w="3686"/>
      </w:tblGrid>
      <w:tr w:rsidR="000A3821" w14:paraId="7B621030" w14:textId="77777777" w:rsidTr="00DA793B">
        <w:trPr>
          <w:jc w:val="center"/>
        </w:trPr>
        <w:tc>
          <w:tcPr>
            <w:tcW w:w="6146" w:type="dxa"/>
            <w:vMerge w:val="restart"/>
            <w:shd w:val="clear" w:color="auto" w:fill="BDD7EE"/>
            <w:vAlign w:val="center"/>
          </w:tcPr>
          <w:p w14:paraId="51B9D7C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605" w:type="dxa"/>
            <w:gridSpan w:val="2"/>
            <w:shd w:val="clear" w:color="auto" w:fill="BDD7EE"/>
          </w:tcPr>
          <w:p w14:paraId="6197108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72C03C5A" w14:textId="77777777" w:rsidTr="00DA793B">
        <w:trPr>
          <w:jc w:val="center"/>
        </w:trPr>
        <w:tc>
          <w:tcPr>
            <w:tcW w:w="6146" w:type="dxa"/>
            <w:vMerge/>
            <w:shd w:val="clear" w:color="auto" w:fill="BDD7EE"/>
            <w:vAlign w:val="center"/>
          </w:tcPr>
          <w:p w14:paraId="7C13F905"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9" w:type="dxa"/>
            <w:shd w:val="clear" w:color="auto" w:fill="BDD7EE"/>
          </w:tcPr>
          <w:p w14:paraId="2545312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6" w:type="dxa"/>
            <w:shd w:val="clear" w:color="auto" w:fill="BDD7EE"/>
          </w:tcPr>
          <w:p w14:paraId="6A7A594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5263E9E8" w14:textId="77777777" w:rsidTr="00DA793B">
        <w:trPr>
          <w:jc w:val="center"/>
        </w:trPr>
        <w:tc>
          <w:tcPr>
            <w:tcW w:w="6146" w:type="dxa"/>
            <w:shd w:val="clear" w:color="auto" w:fill="auto"/>
          </w:tcPr>
          <w:p w14:paraId="53D84C0B" w14:textId="77777777" w:rsidR="000A3821" w:rsidRDefault="000A3821" w:rsidP="00B44678">
            <w:pPr>
              <w:jc w:val="both"/>
              <w:rPr>
                <w:rFonts w:ascii="Arial" w:eastAsia="Arial" w:hAnsi="Arial" w:cs="Arial"/>
              </w:rPr>
            </w:pPr>
            <w:r>
              <w:rPr>
                <w:rFonts w:ascii="Arial" w:eastAsia="Arial" w:hAnsi="Arial" w:cs="Arial"/>
              </w:rPr>
              <w:t xml:space="preserve">Presente y Pasado Simple y Futuro </w:t>
            </w:r>
          </w:p>
          <w:p w14:paraId="2BEA2BDF" w14:textId="77777777" w:rsidR="000A3821" w:rsidRDefault="000A3821" w:rsidP="00B44678">
            <w:pPr>
              <w:jc w:val="both"/>
              <w:rPr>
                <w:rFonts w:ascii="Arial" w:eastAsia="Arial" w:hAnsi="Arial" w:cs="Arial"/>
              </w:rPr>
            </w:pPr>
            <w:r>
              <w:rPr>
                <w:rFonts w:ascii="Arial" w:eastAsia="Arial" w:hAnsi="Arial" w:cs="Arial"/>
              </w:rPr>
              <w:t>Vocabulario para referirse a obligaciones, sugerencias y necesidades.</w:t>
            </w:r>
          </w:p>
          <w:p w14:paraId="51A1D6BD" w14:textId="77777777" w:rsidR="000A3821" w:rsidRDefault="000A3821" w:rsidP="00B44678">
            <w:pPr>
              <w:jc w:val="both"/>
              <w:rPr>
                <w:rFonts w:ascii="Arial" w:eastAsia="Arial" w:hAnsi="Arial" w:cs="Arial"/>
              </w:rPr>
            </w:pPr>
            <w:r>
              <w:rPr>
                <w:rFonts w:ascii="Arial" w:eastAsia="Arial" w:hAnsi="Arial" w:cs="Arial"/>
              </w:rPr>
              <w:t>Sustantivos contables y no contables</w:t>
            </w:r>
          </w:p>
          <w:p w14:paraId="48B7EA80" w14:textId="77777777" w:rsidR="000A3821" w:rsidRDefault="000A3821" w:rsidP="00B44678">
            <w:pPr>
              <w:jc w:val="both"/>
              <w:rPr>
                <w:rFonts w:ascii="Arial" w:eastAsia="Arial" w:hAnsi="Arial" w:cs="Arial"/>
              </w:rPr>
            </w:pPr>
            <w:r>
              <w:rPr>
                <w:rFonts w:ascii="Arial" w:eastAsia="Arial" w:hAnsi="Arial" w:cs="Arial"/>
              </w:rPr>
              <w:t>There is/ There are</w:t>
            </w:r>
          </w:p>
          <w:p w14:paraId="52AC022C" w14:textId="77777777" w:rsidR="000A3821" w:rsidRDefault="000A3821" w:rsidP="00B44678">
            <w:pPr>
              <w:jc w:val="both"/>
              <w:rPr>
                <w:rFonts w:ascii="Arial" w:eastAsia="Arial" w:hAnsi="Arial" w:cs="Arial"/>
              </w:rPr>
            </w:pPr>
            <w:r>
              <w:rPr>
                <w:rFonts w:ascii="Arial" w:eastAsia="Arial" w:hAnsi="Arial" w:cs="Arial"/>
              </w:rPr>
              <w:t>Apologizing</w:t>
            </w:r>
          </w:p>
          <w:p w14:paraId="2BDC2B60" w14:textId="77777777" w:rsidR="000A3821" w:rsidRDefault="000A3821" w:rsidP="00B44678">
            <w:pPr>
              <w:rPr>
                <w:rFonts w:ascii="Arial" w:eastAsia="Arial" w:hAnsi="Arial" w:cs="Arial"/>
              </w:rPr>
            </w:pPr>
          </w:p>
        </w:tc>
        <w:tc>
          <w:tcPr>
            <w:tcW w:w="3919" w:type="dxa"/>
            <w:shd w:val="clear" w:color="auto" w:fill="auto"/>
          </w:tcPr>
          <w:p w14:paraId="3878D01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Sociales</w:t>
            </w:r>
          </w:p>
          <w:p w14:paraId="0DD44134" w14:textId="77777777" w:rsidR="000A3821" w:rsidRDefault="000A3821" w:rsidP="00B44678">
            <w:pPr>
              <w:jc w:val="both"/>
              <w:rPr>
                <w:rFonts w:ascii="Arial" w:eastAsia="Arial" w:hAnsi="Arial" w:cs="Arial"/>
                <w:sz w:val="24"/>
                <w:szCs w:val="24"/>
              </w:rPr>
            </w:pPr>
          </w:p>
          <w:p w14:paraId="22D60D82" w14:textId="77777777" w:rsidR="000A3821" w:rsidRDefault="000A3821" w:rsidP="00B44678">
            <w:pPr>
              <w:jc w:val="both"/>
              <w:rPr>
                <w:rFonts w:ascii="Arial" w:eastAsia="Arial" w:hAnsi="Arial" w:cs="Arial"/>
                <w:sz w:val="24"/>
                <w:szCs w:val="24"/>
              </w:rPr>
            </w:pPr>
          </w:p>
        </w:tc>
        <w:tc>
          <w:tcPr>
            <w:tcW w:w="3686" w:type="dxa"/>
            <w:shd w:val="clear" w:color="auto" w:fill="auto"/>
          </w:tcPr>
          <w:p w14:paraId="08D0EEC0"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sz w:val="24"/>
                <w:szCs w:val="24"/>
              </w:rPr>
            </w:pPr>
          </w:p>
        </w:tc>
      </w:tr>
    </w:tbl>
    <w:p w14:paraId="449AD598"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58992C8B" w14:textId="77777777" w:rsidTr="00DA793B">
        <w:trPr>
          <w:trHeight w:val="220"/>
          <w:jc w:val="center"/>
        </w:trPr>
        <w:tc>
          <w:tcPr>
            <w:tcW w:w="13751" w:type="dxa"/>
            <w:gridSpan w:val="3"/>
            <w:shd w:val="clear" w:color="auto" w:fill="BDD7EE"/>
          </w:tcPr>
          <w:p w14:paraId="0301013D"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3  -  GRADO SÉPTIMO</w:t>
            </w:r>
          </w:p>
        </w:tc>
      </w:tr>
      <w:tr w:rsidR="000A3821" w14:paraId="3A0BFD6E" w14:textId="77777777" w:rsidTr="00DA793B">
        <w:trPr>
          <w:trHeight w:val="340"/>
          <w:jc w:val="center"/>
        </w:trPr>
        <w:tc>
          <w:tcPr>
            <w:tcW w:w="4616" w:type="dxa"/>
            <w:shd w:val="clear" w:color="auto" w:fill="BDD7EE"/>
            <w:vAlign w:val="center"/>
          </w:tcPr>
          <w:p w14:paraId="074EB0DC"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70E3A2AA"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67E43D2E"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1F8516F7" w14:textId="77777777" w:rsidTr="00DA793B">
        <w:trPr>
          <w:trHeight w:val="2800"/>
          <w:jc w:val="center"/>
        </w:trPr>
        <w:tc>
          <w:tcPr>
            <w:tcW w:w="4616" w:type="dxa"/>
          </w:tcPr>
          <w:p w14:paraId="79063821" w14:textId="77777777" w:rsidR="000A3821" w:rsidRDefault="000A3821" w:rsidP="00B44678">
            <w:p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Reconoce situaciones donde se dan consejos y sugerencias para resolver conflictos y problemas. </w:t>
            </w:r>
          </w:p>
          <w:p w14:paraId="7EA43BA7" w14:textId="77777777" w:rsidR="000A3821" w:rsidRDefault="000A3821" w:rsidP="00B44678">
            <w:pPr>
              <w:pBdr>
                <w:top w:val="nil"/>
                <w:left w:val="nil"/>
                <w:bottom w:val="nil"/>
                <w:right w:val="nil"/>
                <w:between w:val="nil"/>
              </w:pBdr>
              <w:ind w:left="360"/>
              <w:rPr>
                <w:rFonts w:ascii="Arial" w:eastAsia="Arial" w:hAnsi="Arial" w:cs="Arial"/>
              </w:rPr>
            </w:pPr>
          </w:p>
          <w:p w14:paraId="7D9164A2" w14:textId="77777777" w:rsidR="000A3821" w:rsidRDefault="000A3821" w:rsidP="00B44678">
            <w:p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Identifica la diferencia entre obligaciones, sugerencias y necesidades. </w:t>
            </w:r>
          </w:p>
          <w:p w14:paraId="4DCE9B81" w14:textId="77777777" w:rsidR="000A3821" w:rsidRDefault="000A3821" w:rsidP="00B44678">
            <w:pPr>
              <w:pBdr>
                <w:top w:val="nil"/>
                <w:left w:val="nil"/>
                <w:bottom w:val="nil"/>
                <w:right w:val="nil"/>
                <w:between w:val="nil"/>
              </w:pBdr>
              <w:ind w:left="360"/>
              <w:rPr>
                <w:rFonts w:ascii="Arial" w:eastAsia="Arial" w:hAnsi="Arial" w:cs="Arial"/>
              </w:rPr>
            </w:pPr>
          </w:p>
          <w:p w14:paraId="0A30790F" w14:textId="77777777" w:rsidR="000A3821" w:rsidRDefault="000A3821" w:rsidP="00B44678">
            <w:p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Reconoce cuando se habla de actividades y planes</w:t>
            </w:r>
            <w:r>
              <w:rPr>
                <w:rFonts w:ascii="Arial" w:eastAsia="Arial" w:hAnsi="Arial" w:cs="Arial"/>
              </w:rPr>
              <w:t xml:space="preserve"> del pasado, presente y de</w:t>
            </w:r>
            <w:r>
              <w:rPr>
                <w:rFonts w:ascii="Arial" w:eastAsia="Arial" w:hAnsi="Arial" w:cs="Arial"/>
                <w:color w:val="000000"/>
              </w:rPr>
              <w:t>l futuro.</w:t>
            </w:r>
          </w:p>
        </w:tc>
        <w:tc>
          <w:tcPr>
            <w:tcW w:w="4373" w:type="dxa"/>
          </w:tcPr>
          <w:p w14:paraId="00A0FC16" w14:textId="77777777" w:rsidR="000A3821" w:rsidRDefault="000A3821" w:rsidP="00B44678">
            <w:pPr>
              <w:jc w:val="both"/>
              <w:rPr>
                <w:rFonts w:ascii="Arial" w:eastAsia="Arial" w:hAnsi="Arial" w:cs="Arial"/>
              </w:rPr>
            </w:pPr>
            <w:r>
              <w:rPr>
                <w:rFonts w:ascii="Arial" w:eastAsia="Arial" w:hAnsi="Arial" w:cs="Arial"/>
              </w:rPr>
              <w:t xml:space="preserve">Se expresa acerca de sus planes futuros y necesidades básicas en contextos determinados. </w:t>
            </w:r>
          </w:p>
          <w:p w14:paraId="3AF37DFB" w14:textId="77777777" w:rsidR="000A3821" w:rsidRDefault="000A3821" w:rsidP="00B44678">
            <w:pPr>
              <w:jc w:val="both"/>
              <w:rPr>
                <w:rFonts w:ascii="Arial" w:eastAsia="Arial" w:hAnsi="Arial" w:cs="Arial"/>
              </w:rPr>
            </w:pPr>
          </w:p>
          <w:p w14:paraId="2A34E38C" w14:textId="77777777" w:rsidR="000A3821" w:rsidRDefault="000A3821" w:rsidP="00B44678">
            <w:pPr>
              <w:jc w:val="both"/>
              <w:rPr>
                <w:rFonts w:ascii="Arial" w:eastAsia="Arial" w:hAnsi="Arial" w:cs="Arial"/>
              </w:rPr>
            </w:pPr>
            <w:r>
              <w:rPr>
                <w:rFonts w:ascii="Arial" w:eastAsia="Arial" w:hAnsi="Arial" w:cs="Arial"/>
              </w:rPr>
              <w:t xml:space="preserve">Emplea expresiones para expresar obligaciones, sugerencias y necesidades. </w:t>
            </w:r>
          </w:p>
          <w:p w14:paraId="4A0A3D3D" w14:textId="77777777" w:rsidR="000A3821" w:rsidRDefault="000A3821" w:rsidP="00B44678">
            <w:pPr>
              <w:jc w:val="both"/>
              <w:rPr>
                <w:rFonts w:ascii="Arial" w:eastAsia="Arial" w:hAnsi="Arial" w:cs="Arial"/>
              </w:rPr>
            </w:pPr>
          </w:p>
          <w:p w14:paraId="05DC1CAA" w14:textId="77777777" w:rsidR="000A3821" w:rsidRDefault="000A3821" w:rsidP="00B44678">
            <w:pPr>
              <w:rPr>
                <w:rFonts w:ascii="Arial" w:eastAsia="Arial" w:hAnsi="Arial" w:cs="Arial"/>
              </w:rPr>
            </w:pPr>
            <w:r>
              <w:rPr>
                <w:rFonts w:ascii="Arial" w:eastAsia="Arial" w:hAnsi="Arial" w:cs="Arial"/>
              </w:rPr>
              <w:t>Habla de  actividades y eventos Pasado, presentes y futuros.</w:t>
            </w:r>
          </w:p>
        </w:tc>
        <w:tc>
          <w:tcPr>
            <w:tcW w:w="4762" w:type="dxa"/>
          </w:tcPr>
          <w:p w14:paraId="68444E84" w14:textId="77777777" w:rsidR="000A3821" w:rsidRDefault="000A3821" w:rsidP="00B44678">
            <w:pPr>
              <w:pBdr>
                <w:top w:val="nil"/>
                <w:left w:val="nil"/>
                <w:bottom w:val="nil"/>
                <w:right w:val="nil"/>
                <w:between w:val="nil"/>
              </w:pBdr>
              <w:ind w:left="414" w:hanging="53"/>
              <w:rPr>
                <w:rFonts w:ascii="Arial" w:eastAsia="Arial" w:hAnsi="Arial" w:cs="Arial"/>
                <w:color w:val="000000"/>
              </w:rPr>
            </w:pPr>
            <w:r>
              <w:rPr>
                <w:rFonts w:ascii="Arial" w:eastAsia="Arial" w:hAnsi="Arial" w:cs="Arial"/>
                <w:color w:val="000000"/>
              </w:rPr>
              <w:t>Piensa en sus planes futuros y en la importancia que tiene el estudio para su realización</w:t>
            </w:r>
          </w:p>
        </w:tc>
      </w:tr>
    </w:tbl>
    <w:p w14:paraId="4FCEC29E" w14:textId="77777777" w:rsidR="000A3821" w:rsidRDefault="000A3821" w:rsidP="000A3821">
      <w:pPr>
        <w:spacing w:after="0" w:line="240" w:lineRule="auto"/>
        <w:rPr>
          <w:rFonts w:ascii="Arial" w:eastAsia="Arial" w:hAnsi="Arial" w:cs="Arial"/>
        </w:rPr>
      </w:pPr>
    </w:p>
    <w:p w14:paraId="71AFFEEA" w14:textId="77777777" w:rsidR="000A3821" w:rsidRDefault="000A3821" w:rsidP="000A3821">
      <w:pPr>
        <w:spacing w:after="0" w:line="240" w:lineRule="auto"/>
        <w:rPr>
          <w:rFonts w:ascii="Arial" w:eastAsia="Arial" w:hAnsi="Arial" w:cs="Arial"/>
          <w:b/>
          <w:sz w:val="24"/>
          <w:szCs w:val="24"/>
        </w:rPr>
      </w:pPr>
    </w:p>
    <w:p w14:paraId="07D341EF"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7° PERIODO 4</w:t>
      </w:r>
    </w:p>
    <w:p w14:paraId="4E952918"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488F8FF6" w14:textId="77777777" w:rsidTr="00DA793B">
        <w:trPr>
          <w:jc w:val="center"/>
        </w:trPr>
        <w:tc>
          <w:tcPr>
            <w:tcW w:w="13751" w:type="dxa"/>
            <w:shd w:val="clear" w:color="auto" w:fill="BDD7EE"/>
          </w:tcPr>
          <w:p w14:paraId="4B564B3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01F1F7F1" w14:textId="77777777" w:rsidTr="00DA793B">
        <w:trPr>
          <w:jc w:val="center"/>
        </w:trPr>
        <w:tc>
          <w:tcPr>
            <w:tcW w:w="13751" w:type="dxa"/>
            <w:shd w:val="clear" w:color="auto" w:fill="BDD7EE"/>
          </w:tcPr>
          <w:p w14:paraId="46929F31" w14:textId="77777777" w:rsidR="000A3821" w:rsidRDefault="000A3821" w:rsidP="00B44678">
            <w:pPr>
              <w:rPr>
                <w:rFonts w:ascii="Arial" w:eastAsia="Arial" w:hAnsi="Arial" w:cs="Arial"/>
                <w:b/>
                <w:sz w:val="24"/>
                <w:szCs w:val="24"/>
              </w:rPr>
            </w:pPr>
            <w:r>
              <w:rPr>
                <w:rFonts w:ascii="Arial" w:eastAsia="Arial" w:hAnsi="Arial" w:cs="Arial"/>
                <w:b/>
                <w:sz w:val="24"/>
                <w:szCs w:val="24"/>
              </w:rPr>
              <w:t>CICLO III</w:t>
            </w:r>
          </w:p>
        </w:tc>
      </w:tr>
      <w:tr w:rsidR="000A3821" w14:paraId="7DE2811E" w14:textId="77777777" w:rsidTr="00DA793B">
        <w:trPr>
          <w:jc w:val="center"/>
        </w:trPr>
        <w:tc>
          <w:tcPr>
            <w:tcW w:w="13751" w:type="dxa"/>
            <w:shd w:val="clear" w:color="auto" w:fill="FFFFFF"/>
          </w:tcPr>
          <w:p w14:paraId="3AC1838F"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2CE0E8D5" w14:textId="77777777" w:rsidR="000A3821" w:rsidRDefault="000A3821" w:rsidP="00B44678">
            <w:pPr>
              <w:rPr>
                <w:rFonts w:ascii="Arial" w:eastAsia="Arial" w:hAnsi="Arial" w:cs="Arial"/>
                <w:sz w:val="24"/>
                <w:szCs w:val="24"/>
              </w:rPr>
            </w:pPr>
            <w:r>
              <w:rPr>
                <w:rFonts w:ascii="Arial" w:eastAsia="Arial" w:hAnsi="Arial" w:cs="Arial"/>
                <w:sz w:val="24"/>
                <w:szCs w:val="24"/>
              </w:rPr>
              <w:t>Identificar la idea central de textos orales y escritos que contienen vocabulario sencillo y le permiten sostener una conversación simple con sus pares</w:t>
            </w:r>
          </w:p>
          <w:p w14:paraId="4B5102BA" w14:textId="77777777" w:rsidR="000A3821" w:rsidRDefault="000A3821" w:rsidP="00B44678">
            <w:pPr>
              <w:rPr>
                <w:rFonts w:ascii="Arial" w:eastAsia="Arial" w:hAnsi="Arial" w:cs="Arial"/>
                <w:b/>
                <w:sz w:val="24"/>
                <w:szCs w:val="24"/>
              </w:rPr>
            </w:pPr>
          </w:p>
        </w:tc>
      </w:tr>
    </w:tbl>
    <w:p w14:paraId="75805D26"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1CDEB9B5" w14:textId="77777777" w:rsidTr="00DA793B">
        <w:trPr>
          <w:jc w:val="center"/>
        </w:trPr>
        <w:tc>
          <w:tcPr>
            <w:tcW w:w="13751" w:type="dxa"/>
            <w:shd w:val="clear" w:color="auto" w:fill="BDD7EE"/>
          </w:tcPr>
          <w:p w14:paraId="5882616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SÉPTIMO</w:t>
            </w:r>
          </w:p>
        </w:tc>
      </w:tr>
      <w:tr w:rsidR="000A3821" w14:paraId="01CC7730" w14:textId="77777777" w:rsidTr="00DA793B">
        <w:trPr>
          <w:jc w:val="center"/>
        </w:trPr>
        <w:tc>
          <w:tcPr>
            <w:tcW w:w="13751" w:type="dxa"/>
          </w:tcPr>
          <w:p w14:paraId="278704B6"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3 Horas semanales.</w:t>
            </w:r>
          </w:p>
        </w:tc>
      </w:tr>
      <w:tr w:rsidR="000A3821" w14:paraId="6B301751" w14:textId="77777777" w:rsidTr="00DA793B">
        <w:trPr>
          <w:jc w:val="center"/>
        </w:trPr>
        <w:tc>
          <w:tcPr>
            <w:tcW w:w="13751" w:type="dxa"/>
          </w:tcPr>
          <w:p w14:paraId="1C052157" w14:textId="77777777" w:rsidR="000A3821" w:rsidRDefault="000A3821" w:rsidP="00B44678">
            <w:pPr>
              <w:jc w:val="both"/>
              <w:rPr>
                <w:rFonts w:ascii="Arial" w:eastAsia="Arial" w:hAnsi="Arial" w:cs="Arial"/>
                <w:b/>
                <w:sz w:val="24"/>
                <w:szCs w:val="24"/>
              </w:rPr>
            </w:pPr>
            <w:r>
              <w:rPr>
                <w:rFonts w:ascii="Arial" w:eastAsia="Arial" w:hAnsi="Arial" w:cs="Arial"/>
                <w:b/>
                <w:sz w:val="24"/>
                <w:szCs w:val="24"/>
              </w:rPr>
              <w:t>Objetivo de grado</w:t>
            </w:r>
          </w:p>
          <w:p w14:paraId="0BDCC33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Comprender la idea central de textos orales y escritos y a partir de estos hacer presentaciones breves relacionadas con su entorno e intereses.</w:t>
            </w:r>
          </w:p>
          <w:p w14:paraId="2F3A5087" w14:textId="77777777" w:rsidR="000A3821" w:rsidRDefault="000A3821" w:rsidP="00B44678">
            <w:pPr>
              <w:jc w:val="both"/>
              <w:rPr>
                <w:rFonts w:ascii="Arial" w:eastAsia="Arial" w:hAnsi="Arial" w:cs="Arial"/>
                <w:sz w:val="23"/>
                <w:szCs w:val="23"/>
              </w:rPr>
            </w:pPr>
          </w:p>
        </w:tc>
      </w:tr>
    </w:tbl>
    <w:p w14:paraId="7D477D4E" w14:textId="77777777" w:rsidR="000A3821" w:rsidRDefault="000A3821" w:rsidP="000A3821">
      <w:pPr>
        <w:spacing w:after="0" w:line="240" w:lineRule="auto"/>
        <w:jc w:val="both"/>
        <w:rPr>
          <w:rFonts w:ascii="Arial" w:eastAsia="Arial" w:hAnsi="Arial" w:cs="Arial"/>
          <w:sz w:val="24"/>
          <w:szCs w:val="24"/>
        </w:rPr>
      </w:pPr>
    </w:p>
    <w:p w14:paraId="3A9F1FDF"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577BED38" w14:textId="77777777" w:rsidTr="00DA793B">
        <w:trPr>
          <w:trHeight w:val="280"/>
          <w:jc w:val="center"/>
        </w:trPr>
        <w:tc>
          <w:tcPr>
            <w:tcW w:w="4508" w:type="dxa"/>
            <w:shd w:val="clear" w:color="auto" w:fill="BDD7EE"/>
          </w:tcPr>
          <w:p w14:paraId="059679E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78CFDFE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59CE396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2EE3E885" w14:textId="77777777" w:rsidTr="00DA793B">
        <w:trPr>
          <w:jc w:val="center"/>
        </w:trPr>
        <w:tc>
          <w:tcPr>
            <w:tcW w:w="4508" w:type="dxa"/>
          </w:tcPr>
          <w:p w14:paraId="484852E9" w14:textId="77777777" w:rsidR="000A3821" w:rsidRDefault="000A3821" w:rsidP="00B44678">
            <w:pPr>
              <w:ind w:left="-90"/>
              <w:rPr>
                <w:rFonts w:ascii="Arial" w:eastAsia="Arial" w:hAnsi="Arial" w:cs="Arial"/>
                <w:b/>
              </w:rPr>
            </w:pPr>
            <w:r>
              <w:rPr>
                <w:rFonts w:ascii="Arial" w:eastAsia="Arial" w:hAnsi="Arial" w:cs="Arial"/>
                <w:b/>
              </w:rPr>
              <w:t>Competencia Comunicativa: El conjunto de saberes, conocimientos, destrezas y características individuales que permite a una persona realizar acciones en un contexto determinado. Esta competencia incluye:</w:t>
            </w:r>
          </w:p>
          <w:p w14:paraId="19A19F1F" w14:textId="77777777" w:rsidR="000A3821" w:rsidRDefault="000A3821" w:rsidP="00B44678">
            <w:pPr>
              <w:ind w:left="-90" w:firstLine="270"/>
              <w:jc w:val="both"/>
              <w:rPr>
                <w:rFonts w:ascii="Arial" w:eastAsia="Arial" w:hAnsi="Arial" w:cs="Arial"/>
                <w:b/>
              </w:rPr>
            </w:pPr>
            <w:r>
              <w:rPr>
                <w:rFonts w:ascii="Arial" w:eastAsia="Arial" w:hAnsi="Arial" w:cs="Arial"/>
                <w:b/>
              </w:rPr>
              <w:t xml:space="preserve"> </w:t>
            </w:r>
          </w:p>
          <w:p w14:paraId="68622002" w14:textId="77777777" w:rsidR="000A3821" w:rsidRDefault="000A3821" w:rsidP="00B44678">
            <w:pPr>
              <w:ind w:left="-90" w:firstLine="270"/>
              <w:jc w:val="both"/>
              <w:rPr>
                <w:rFonts w:ascii="Arial" w:eastAsia="Arial" w:hAnsi="Arial" w:cs="Arial"/>
                <w:b/>
              </w:rPr>
            </w:pPr>
            <w:r>
              <w:rPr>
                <w:rFonts w:ascii="Arial" w:eastAsia="Arial" w:hAnsi="Arial" w:cs="Arial"/>
                <w:b/>
              </w:rPr>
              <w:t>Competencia Lingüística: El aporte del área al logro de los objetivos en el ciclo de secundaria está orientado a la comprensión análisis y capacidad de expresión en la que hace proposiciones, participa con coherencia en diferentes situaciones y reconoce roles sociales en los que demuestra un acercamiento al conocimiento del sistema de la lengua de estudio. El estudiante es más consciente de su role en el aprendizaje,</w:t>
            </w:r>
          </w:p>
          <w:p w14:paraId="1772CBF7" w14:textId="77777777" w:rsidR="000A3821" w:rsidRDefault="000A3821" w:rsidP="00B44678">
            <w:pPr>
              <w:ind w:left="-90" w:firstLine="270"/>
              <w:jc w:val="both"/>
              <w:rPr>
                <w:rFonts w:ascii="Arial" w:eastAsia="Arial" w:hAnsi="Arial" w:cs="Arial"/>
                <w:b/>
              </w:rPr>
            </w:pPr>
            <w:r>
              <w:rPr>
                <w:rFonts w:ascii="Arial" w:eastAsia="Arial" w:hAnsi="Arial" w:cs="Arial"/>
                <w:b/>
              </w:rPr>
              <w:t>desarrolla estrategias para aprender mejor y fortalece su autoestima.</w:t>
            </w:r>
          </w:p>
          <w:p w14:paraId="2A07710A" w14:textId="77777777" w:rsidR="000A3821" w:rsidRDefault="000A3821" w:rsidP="00B44678">
            <w:pPr>
              <w:ind w:left="-90" w:firstLine="270"/>
              <w:jc w:val="both"/>
              <w:rPr>
                <w:rFonts w:ascii="Arial" w:eastAsia="Arial" w:hAnsi="Arial" w:cs="Arial"/>
                <w:b/>
              </w:rPr>
            </w:pPr>
            <w:r>
              <w:rPr>
                <w:rFonts w:ascii="Arial" w:eastAsia="Arial" w:hAnsi="Arial" w:cs="Arial"/>
                <w:b/>
              </w:rPr>
              <w:t xml:space="preserve"> </w:t>
            </w:r>
          </w:p>
          <w:p w14:paraId="7A8849D9" w14:textId="77777777" w:rsidR="000A3821" w:rsidRDefault="000A3821" w:rsidP="00B44678">
            <w:pPr>
              <w:ind w:left="-90" w:firstLine="270"/>
              <w:jc w:val="both"/>
              <w:rPr>
                <w:rFonts w:ascii="Arial" w:eastAsia="Arial" w:hAnsi="Arial" w:cs="Arial"/>
                <w:b/>
              </w:rPr>
            </w:pPr>
            <w:r>
              <w:rPr>
                <w:rFonts w:ascii="Arial" w:eastAsia="Arial" w:hAnsi="Arial" w:cs="Arial"/>
                <w:b/>
              </w:rPr>
              <w:t xml:space="preserve">Competencia pragmática: Se relaciona con el uso funcional de los recursos lingüísticos y comprende, en primer lugar, una competencia discursiva que se refiere a la capacidad de organizar las oraciones en secuencias para producir fragmentos textuales.  </w:t>
            </w:r>
          </w:p>
          <w:p w14:paraId="5985F308" w14:textId="77777777" w:rsidR="000A3821" w:rsidRDefault="000A3821" w:rsidP="00B44678">
            <w:pPr>
              <w:ind w:left="-90" w:firstLine="270"/>
              <w:jc w:val="both"/>
              <w:rPr>
                <w:rFonts w:ascii="Arial" w:eastAsia="Arial" w:hAnsi="Arial" w:cs="Arial"/>
                <w:b/>
              </w:rPr>
            </w:pPr>
            <w:r>
              <w:rPr>
                <w:rFonts w:ascii="Arial" w:eastAsia="Arial" w:hAnsi="Arial" w:cs="Arial"/>
                <w:b/>
              </w:rPr>
              <w:t xml:space="preserve"> </w:t>
            </w:r>
          </w:p>
          <w:p w14:paraId="02C954A6" w14:textId="77777777" w:rsidR="000A3821" w:rsidRDefault="000A3821" w:rsidP="00B44678">
            <w:pPr>
              <w:ind w:left="-90" w:firstLine="270"/>
              <w:jc w:val="both"/>
              <w:rPr>
                <w:rFonts w:ascii="Arial" w:eastAsia="Arial" w:hAnsi="Arial" w:cs="Arial"/>
                <w:b/>
              </w:rPr>
            </w:pPr>
            <w:r>
              <w:rPr>
                <w:rFonts w:ascii="Arial" w:eastAsia="Arial" w:hAnsi="Arial" w:cs="Arial"/>
                <w:b/>
              </w:rPr>
              <w:t>Competencia sociolingüística: Se refiere al conocimiento de las condiciones sociales y culturales que están implícitas en el uso de la lengua.</w:t>
            </w:r>
          </w:p>
          <w:p w14:paraId="00C11683" w14:textId="77777777" w:rsidR="000A3821" w:rsidRDefault="000A3821" w:rsidP="00B44678">
            <w:pPr>
              <w:ind w:left="-90" w:firstLine="270"/>
              <w:jc w:val="both"/>
              <w:rPr>
                <w:rFonts w:ascii="Arial" w:eastAsia="Arial" w:hAnsi="Arial" w:cs="Arial"/>
              </w:rPr>
            </w:pPr>
            <w:r>
              <w:rPr>
                <w:rFonts w:ascii="Arial" w:eastAsia="Arial" w:hAnsi="Arial" w:cs="Arial"/>
                <w:b/>
                <w:sz w:val="20"/>
                <w:szCs w:val="20"/>
              </w:rPr>
              <w:t>https://www.mineducacion.gov.co/cvn/1665/articles-115174_archivo_pdf</w:t>
            </w:r>
          </w:p>
          <w:p w14:paraId="0A894788" w14:textId="77777777" w:rsidR="000A3821" w:rsidRDefault="000A3821" w:rsidP="00B44678">
            <w:pPr>
              <w:jc w:val="both"/>
              <w:rPr>
                <w:rFonts w:ascii="Arial" w:eastAsia="Arial" w:hAnsi="Arial" w:cs="Arial"/>
                <w:b/>
              </w:rPr>
            </w:pPr>
          </w:p>
        </w:tc>
        <w:tc>
          <w:tcPr>
            <w:tcW w:w="4332" w:type="dxa"/>
          </w:tcPr>
          <w:p w14:paraId="4F89EFC3" w14:textId="77777777" w:rsidR="000A3821" w:rsidRDefault="000A3821" w:rsidP="00B44678">
            <w:pPr>
              <w:jc w:val="both"/>
              <w:rPr>
                <w:rFonts w:ascii="Arial" w:eastAsia="Arial" w:hAnsi="Arial" w:cs="Arial"/>
              </w:rPr>
            </w:pPr>
            <w:r>
              <w:rPr>
                <w:rFonts w:ascii="Arial" w:eastAsia="Arial" w:hAnsi="Arial" w:cs="Arial"/>
              </w:rPr>
              <w:t xml:space="preserve">PLURALIDAD, IDENTIDAD Y VALORES POR LA DIFERENCIA </w:t>
            </w:r>
          </w:p>
          <w:p w14:paraId="79BFDDDD" w14:textId="77777777" w:rsidR="000A3821" w:rsidRDefault="000A3821" w:rsidP="00B44678">
            <w:pPr>
              <w:jc w:val="both"/>
              <w:rPr>
                <w:rFonts w:ascii="Arial" w:eastAsia="Arial" w:hAnsi="Arial" w:cs="Arial"/>
              </w:rPr>
            </w:pPr>
            <w:r>
              <w:rPr>
                <w:rFonts w:ascii="Arial" w:eastAsia="Arial" w:hAnsi="Arial" w:cs="Arial"/>
              </w:rPr>
              <w:t xml:space="preserve">  Reconozco que los derechos se basan en la igualdad</w:t>
            </w:r>
          </w:p>
          <w:p w14:paraId="50AF6B62" w14:textId="77777777" w:rsidR="000A3821" w:rsidRDefault="000A3821" w:rsidP="00B44678">
            <w:pPr>
              <w:jc w:val="both"/>
              <w:rPr>
                <w:rFonts w:ascii="Arial" w:eastAsia="Arial" w:hAnsi="Arial" w:cs="Arial"/>
              </w:rPr>
            </w:pPr>
            <w:r>
              <w:rPr>
                <w:rFonts w:ascii="Arial" w:eastAsia="Arial" w:hAnsi="Arial" w:cs="Arial"/>
              </w:rPr>
              <w:t>de los seres humanos, aunque cada uno sea, se exprese y viva de manera diferente (Competencia conocimiento)</w:t>
            </w:r>
          </w:p>
          <w:p w14:paraId="74B7716E" w14:textId="77777777" w:rsidR="000A3821" w:rsidRDefault="000A3821" w:rsidP="00B44678">
            <w:pPr>
              <w:jc w:val="both"/>
              <w:rPr>
                <w:rFonts w:ascii="Arial" w:eastAsia="Arial" w:hAnsi="Arial" w:cs="Arial"/>
              </w:rPr>
            </w:pPr>
          </w:p>
        </w:tc>
        <w:tc>
          <w:tcPr>
            <w:tcW w:w="4911" w:type="dxa"/>
          </w:tcPr>
          <w:p w14:paraId="3C877934" w14:textId="77777777" w:rsidR="000A3821" w:rsidRDefault="000A3821" w:rsidP="00B44678">
            <w:pPr>
              <w:jc w:val="both"/>
              <w:rPr>
                <w:rFonts w:ascii="Arial" w:eastAsia="Arial" w:hAnsi="Arial" w:cs="Arial"/>
              </w:rPr>
            </w:pPr>
            <w:r>
              <w:rPr>
                <w:rFonts w:ascii="Arial" w:eastAsia="Arial" w:hAnsi="Arial" w:cs="Arial"/>
              </w:rPr>
              <w:t>TIPO INTELECTUAL: SOLUCIÓN DE PROBLEMAS</w:t>
            </w:r>
          </w:p>
          <w:p w14:paraId="34419DA1" w14:textId="77777777" w:rsidR="000A3821" w:rsidRDefault="000A3821" w:rsidP="00B44678">
            <w:pPr>
              <w:jc w:val="both"/>
              <w:rPr>
                <w:rFonts w:ascii="Arial" w:eastAsia="Arial" w:hAnsi="Arial" w:cs="Arial"/>
              </w:rPr>
            </w:pPr>
            <w:r>
              <w:rPr>
                <w:rFonts w:ascii="Arial" w:eastAsia="Arial" w:hAnsi="Arial" w:cs="Arial"/>
              </w:rPr>
              <w:t>INDICADORES: Observar, descubrir y analizar críticamente deficiencias en distintas situaciones para definir alternativas e implementar soluciones acertadas y oportunas:</w:t>
            </w:r>
          </w:p>
          <w:p w14:paraId="5448E5E1" w14:textId="77777777" w:rsidR="000A3821" w:rsidRDefault="000A3821" w:rsidP="00B44678">
            <w:pPr>
              <w:jc w:val="both"/>
              <w:rPr>
                <w:rFonts w:ascii="Arial" w:eastAsia="Arial" w:hAnsi="Arial" w:cs="Arial"/>
              </w:rPr>
            </w:pPr>
            <w:r>
              <w:rPr>
                <w:rFonts w:ascii="Arial" w:eastAsia="Arial" w:hAnsi="Arial" w:cs="Arial"/>
              </w:rPr>
              <w:t xml:space="preserve"> EVIDENCIAS</w:t>
            </w:r>
          </w:p>
          <w:p w14:paraId="0BA7D204" w14:textId="77777777" w:rsidR="000A3821" w:rsidRDefault="000A3821" w:rsidP="00B44678">
            <w:pPr>
              <w:jc w:val="both"/>
              <w:rPr>
                <w:rFonts w:ascii="Arial" w:eastAsia="Arial" w:hAnsi="Arial" w:cs="Arial"/>
              </w:rPr>
            </w:pPr>
            <w:r>
              <w:rPr>
                <w:rFonts w:ascii="Arial" w:eastAsia="Arial" w:hAnsi="Arial" w:cs="Arial"/>
              </w:rPr>
              <w:t>▲Observo los problemas que se presentan a mí barrio.</w:t>
            </w:r>
          </w:p>
          <w:p w14:paraId="40309ECC" w14:textId="77777777" w:rsidR="000A3821" w:rsidRDefault="000A3821" w:rsidP="00B44678">
            <w:pPr>
              <w:jc w:val="both"/>
              <w:rPr>
                <w:rFonts w:ascii="Arial" w:eastAsia="Arial" w:hAnsi="Arial" w:cs="Arial"/>
              </w:rPr>
            </w:pPr>
            <w:r>
              <w:rPr>
                <w:rFonts w:ascii="Arial" w:eastAsia="Arial" w:hAnsi="Arial" w:cs="Arial"/>
              </w:rPr>
              <w:t xml:space="preserve">▲ Relaciono los elementos que componen los problemas identificados. </w:t>
            </w:r>
          </w:p>
          <w:p w14:paraId="2448CC8E" w14:textId="77777777" w:rsidR="000A3821" w:rsidRDefault="000A3821" w:rsidP="00B44678">
            <w:pPr>
              <w:jc w:val="both"/>
              <w:rPr>
                <w:rFonts w:ascii="Arial" w:eastAsia="Arial" w:hAnsi="Arial" w:cs="Arial"/>
              </w:rPr>
            </w:pPr>
            <w:r>
              <w:rPr>
                <w:rFonts w:ascii="Arial" w:eastAsia="Arial" w:hAnsi="Arial" w:cs="Arial"/>
              </w:rPr>
              <w:t xml:space="preserve">▲ Identifico las personas afectadas por los problemas. </w:t>
            </w:r>
          </w:p>
          <w:p w14:paraId="17DC3243" w14:textId="77777777" w:rsidR="000A3821" w:rsidRDefault="000A3821" w:rsidP="00B44678">
            <w:pPr>
              <w:jc w:val="both"/>
              <w:rPr>
                <w:rFonts w:ascii="Arial" w:eastAsia="Arial" w:hAnsi="Arial" w:cs="Arial"/>
              </w:rPr>
            </w:pPr>
            <w:r>
              <w:rPr>
                <w:rFonts w:ascii="Arial" w:eastAsia="Arial" w:hAnsi="Arial" w:cs="Arial"/>
              </w:rPr>
              <w:t xml:space="preserve">▲ Consulto las posibles soluciones que los afectados proponen para solucionar un problema. </w:t>
            </w:r>
          </w:p>
          <w:p w14:paraId="75810389" w14:textId="77777777" w:rsidR="000A3821" w:rsidRDefault="000A3821" w:rsidP="00B44678">
            <w:pPr>
              <w:jc w:val="both"/>
              <w:rPr>
                <w:rFonts w:ascii="Arial" w:eastAsia="Arial" w:hAnsi="Arial" w:cs="Arial"/>
              </w:rPr>
            </w:pPr>
            <w:r>
              <w:rPr>
                <w:rFonts w:ascii="Arial" w:eastAsia="Arial" w:hAnsi="Arial" w:cs="Arial"/>
              </w:rPr>
              <w:t>▲ Selecciono la forma de solución más adecuada</w:t>
            </w:r>
          </w:p>
          <w:p w14:paraId="71719EBF" w14:textId="77777777" w:rsidR="000A3821" w:rsidRDefault="000A3821" w:rsidP="00B44678">
            <w:pPr>
              <w:jc w:val="both"/>
              <w:rPr>
                <w:rFonts w:ascii="Arial" w:eastAsia="Arial" w:hAnsi="Arial" w:cs="Arial"/>
              </w:rPr>
            </w:pPr>
          </w:p>
        </w:tc>
      </w:tr>
      <w:tr w:rsidR="000A3821" w14:paraId="7AF0CDB9" w14:textId="77777777" w:rsidTr="00DA793B">
        <w:trPr>
          <w:jc w:val="center"/>
        </w:trPr>
        <w:tc>
          <w:tcPr>
            <w:tcW w:w="13751" w:type="dxa"/>
            <w:gridSpan w:val="3"/>
            <w:shd w:val="clear" w:color="auto" w:fill="9CC3E5"/>
          </w:tcPr>
          <w:p w14:paraId="785BF5C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71E76C44" w14:textId="77777777" w:rsidTr="00DA793B">
        <w:trPr>
          <w:jc w:val="center"/>
        </w:trPr>
        <w:tc>
          <w:tcPr>
            <w:tcW w:w="13751" w:type="dxa"/>
            <w:gridSpan w:val="3"/>
          </w:tcPr>
          <w:p w14:paraId="03112AEC"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44A844D3"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06652920" w14:textId="77777777" w:rsidR="000A3821" w:rsidRDefault="000A3821" w:rsidP="00B44678">
            <w:pPr>
              <w:jc w:val="both"/>
              <w:rPr>
                <w:rFonts w:ascii="Arial" w:eastAsia="Arial" w:hAnsi="Arial" w:cs="Arial"/>
                <w:b/>
              </w:rPr>
            </w:pPr>
          </w:p>
        </w:tc>
      </w:tr>
    </w:tbl>
    <w:p w14:paraId="56315D05"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38998628" w14:textId="77777777" w:rsidTr="00DA793B">
        <w:trPr>
          <w:trHeight w:val="260"/>
          <w:jc w:val="center"/>
        </w:trPr>
        <w:tc>
          <w:tcPr>
            <w:tcW w:w="5952" w:type="dxa"/>
            <w:gridSpan w:val="2"/>
            <w:shd w:val="clear" w:color="auto" w:fill="BDD7EE"/>
            <w:vAlign w:val="center"/>
          </w:tcPr>
          <w:p w14:paraId="76D58614"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4</w:t>
            </w:r>
          </w:p>
        </w:tc>
        <w:tc>
          <w:tcPr>
            <w:tcW w:w="7786" w:type="dxa"/>
            <w:gridSpan w:val="2"/>
            <w:shd w:val="clear" w:color="auto" w:fill="BDD7EE"/>
            <w:vAlign w:val="center"/>
          </w:tcPr>
          <w:p w14:paraId="78859B0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SÉPTIMO</w:t>
            </w:r>
          </w:p>
        </w:tc>
      </w:tr>
      <w:tr w:rsidR="000A3821" w14:paraId="5643CD1D" w14:textId="77777777" w:rsidTr="00DA793B">
        <w:trPr>
          <w:trHeight w:val="440"/>
          <w:jc w:val="center"/>
        </w:trPr>
        <w:tc>
          <w:tcPr>
            <w:tcW w:w="2551" w:type="dxa"/>
            <w:tcBorders>
              <w:right w:val="single" w:sz="4" w:space="0" w:color="000000"/>
            </w:tcBorders>
            <w:shd w:val="clear" w:color="auto" w:fill="BDD7EE"/>
            <w:vAlign w:val="center"/>
          </w:tcPr>
          <w:p w14:paraId="74BC76EF"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7D2B96D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0C45FAF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73BA89C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298EFF93" w14:textId="77777777" w:rsidTr="00DA793B">
        <w:trPr>
          <w:trHeight w:val="1400"/>
          <w:jc w:val="center"/>
        </w:trPr>
        <w:tc>
          <w:tcPr>
            <w:tcW w:w="2551" w:type="dxa"/>
            <w:tcBorders>
              <w:right w:val="single" w:sz="4" w:space="0" w:color="000000"/>
            </w:tcBorders>
            <w:shd w:val="clear" w:color="auto" w:fill="FFFFFF"/>
          </w:tcPr>
          <w:p w14:paraId="0220B246" w14:textId="77777777" w:rsidR="000A3821" w:rsidRPr="001B2D3F" w:rsidRDefault="000A3821" w:rsidP="00B44678">
            <w:pPr>
              <w:pBdr>
                <w:top w:val="nil"/>
                <w:left w:val="nil"/>
                <w:bottom w:val="nil"/>
                <w:right w:val="nil"/>
                <w:between w:val="nil"/>
              </w:pBdr>
              <w:rPr>
                <w:rFonts w:ascii="Arial" w:eastAsia="Arial" w:hAnsi="Arial" w:cs="Arial"/>
                <w:b/>
                <w:color w:val="000000"/>
                <w:lang w:val="en-US"/>
              </w:rPr>
            </w:pPr>
            <w:r w:rsidRPr="001B2D3F">
              <w:rPr>
                <w:rFonts w:ascii="Arial" w:eastAsia="Arial" w:hAnsi="Arial" w:cs="Arial"/>
                <w:b/>
                <w:color w:val="000000"/>
                <w:lang w:val="en-US"/>
              </w:rPr>
              <w:t>What will you do and where will you</w:t>
            </w:r>
          </w:p>
          <w:p w14:paraId="3B63C7A6" w14:textId="77777777" w:rsidR="000A3821" w:rsidRDefault="000A3821" w:rsidP="00B44678">
            <w:pPr>
              <w:pBdr>
                <w:top w:val="nil"/>
                <w:left w:val="nil"/>
                <w:bottom w:val="nil"/>
                <w:right w:val="nil"/>
                <w:between w:val="nil"/>
              </w:pBdr>
              <w:rPr>
                <w:rFonts w:ascii="Arial" w:eastAsia="Arial" w:hAnsi="Arial" w:cs="Arial"/>
                <w:b/>
                <w:color w:val="000000"/>
              </w:rPr>
            </w:pPr>
            <w:r>
              <w:rPr>
                <w:rFonts w:ascii="Arial" w:eastAsia="Arial" w:hAnsi="Arial" w:cs="Arial"/>
                <w:b/>
              </w:rPr>
              <w:t>g</w:t>
            </w:r>
            <w:r>
              <w:rPr>
                <w:rFonts w:ascii="Arial" w:eastAsia="Arial" w:hAnsi="Arial" w:cs="Arial"/>
                <w:b/>
                <w:color w:val="000000"/>
              </w:rPr>
              <w:t>o on vacation?</w:t>
            </w:r>
          </w:p>
          <w:p w14:paraId="7DEF0930" w14:textId="77777777" w:rsidR="000A3821" w:rsidRDefault="000A3821" w:rsidP="00B44678">
            <w:pPr>
              <w:pBdr>
                <w:top w:val="nil"/>
                <w:left w:val="nil"/>
                <w:bottom w:val="nil"/>
                <w:right w:val="nil"/>
                <w:between w:val="nil"/>
              </w:pBdr>
              <w:rPr>
                <w:rFonts w:ascii="Arial" w:eastAsia="Arial" w:hAnsi="Arial" w:cs="Arial"/>
                <w:b/>
              </w:rPr>
            </w:pPr>
          </w:p>
          <w:p w14:paraId="56407E22" w14:textId="77777777" w:rsidR="000A3821" w:rsidRDefault="000A3821" w:rsidP="00B44678">
            <w:pPr>
              <w:pBdr>
                <w:top w:val="nil"/>
                <w:left w:val="nil"/>
                <w:bottom w:val="nil"/>
                <w:right w:val="nil"/>
                <w:between w:val="nil"/>
              </w:pBdr>
              <w:rPr>
                <w:rFonts w:ascii="Arial" w:eastAsia="Arial" w:hAnsi="Arial" w:cs="Arial"/>
                <w:b/>
              </w:rPr>
            </w:pPr>
            <w:r>
              <w:rPr>
                <w:rFonts w:ascii="Arial" w:eastAsia="Arial" w:hAnsi="Arial" w:cs="Arial"/>
                <w:b/>
              </w:rPr>
              <w:t>¿Qué haces y a dónde vas en vacaciones?</w:t>
            </w:r>
          </w:p>
        </w:tc>
        <w:tc>
          <w:tcPr>
            <w:tcW w:w="3401" w:type="dxa"/>
            <w:tcBorders>
              <w:left w:val="single" w:sz="4" w:space="0" w:color="000000"/>
            </w:tcBorders>
            <w:shd w:val="clear" w:color="auto" w:fill="FFFFFF"/>
          </w:tcPr>
          <w:p w14:paraId="0333B665" w14:textId="77777777" w:rsidR="000A3821" w:rsidRDefault="000A3821" w:rsidP="00B44678">
            <w:pPr>
              <w:jc w:val="both"/>
              <w:rPr>
                <w:rFonts w:ascii="Arial" w:eastAsia="Arial" w:hAnsi="Arial" w:cs="Arial"/>
              </w:rPr>
            </w:pPr>
            <w:r>
              <w:rPr>
                <w:rFonts w:ascii="Arial" w:eastAsia="Arial" w:hAnsi="Arial" w:cs="Arial"/>
              </w:rPr>
              <w:t>Escucha:</w:t>
            </w:r>
          </w:p>
          <w:p w14:paraId="71E90493" w14:textId="77777777" w:rsidR="000A3821" w:rsidRDefault="000A3821" w:rsidP="00B44678">
            <w:pPr>
              <w:jc w:val="both"/>
              <w:rPr>
                <w:rFonts w:ascii="Arial" w:eastAsia="Arial" w:hAnsi="Arial" w:cs="Arial"/>
              </w:rPr>
            </w:pPr>
            <w:r>
              <w:rPr>
                <w:rFonts w:ascii="Arial" w:eastAsia="Arial" w:hAnsi="Arial" w:cs="Arial"/>
              </w:rPr>
              <w:t>Comprendo y sigo instrucciones puntuales cuando estas se presentan en forma clara y con vocabulario conocido. 1, 2, 3.</w:t>
            </w:r>
          </w:p>
        </w:tc>
        <w:tc>
          <w:tcPr>
            <w:tcW w:w="4104" w:type="dxa"/>
            <w:tcBorders>
              <w:left w:val="single" w:sz="4" w:space="0" w:color="000000"/>
            </w:tcBorders>
            <w:shd w:val="clear" w:color="auto" w:fill="FFFFFF"/>
          </w:tcPr>
          <w:p w14:paraId="13616AFA" w14:textId="77777777" w:rsidR="000A3821" w:rsidRDefault="000A3821" w:rsidP="00B44678">
            <w:pPr>
              <w:pBdr>
                <w:top w:val="nil"/>
                <w:left w:val="nil"/>
                <w:bottom w:val="nil"/>
                <w:right w:val="nil"/>
                <w:between w:val="nil"/>
              </w:pBdr>
              <w:rPr>
                <w:rFonts w:ascii="Arial" w:eastAsia="Arial" w:hAnsi="Arial" w:cs="Arial"/>
                <w:color w:val="000000"/>
              </w:rPr>
            </w:pPr>
          </w:p>
          <w:p w14:paraId="1B51AEB2"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Da y recibe instrucciones, recomendaciones y sugerencias sobre sobre temas relacionados con su entorno cotidiano. 6</w:t>
            </w:r>
          </w:p>
          <w:p w14:paraId="27A7AD25"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66AA2D0B" w14:textId="77777777" w:rsidR="000A3821" w:rsidRDefault="000A3821" w:rsidP="00B44678">
            <w:pPr>
              <w:jc w:val="both"/>
              <w:rPr>
                <w:rFonts w:ascii="Arial" w:eastAsia="Arial" w:hAnsi="Arial" w:cs="Arial"/>
                <w:sz w:val="24"/>
                <w:szCs w:val="24"/>
              </w:rPr>
            </w:pPr>
          </w:p>
        </w:tc>
      </w:tr>
      <w:tr w:rsidR="000A3821" w14:paraId="16EAB832" w14:textId="77777777" w:rsidTr="00DA793B">
        <w:trPr>
          <w:trHeight w:val="1400"/>
          <w:jc w:val="center"/>
        </w:trPr>
        <w:tc>
          <w:tcPr>
            <w:tcW w:w="2551" w:type="dxa"/>
            <w:tcBorders>
              <w:right w:val="single" w:sz="4" w:space="0" w:color="000000"/>
            </w:tcBorders>
            <w:shd w:val="clear" w:color="auto" w:fill="FFFFFF"/>
          </w:tcPr>
          <w:p w14:paraId="6DEF788D"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16F0A45F" w14:textId="77777777" w:rsidR="000A3821" w:rsidRDefault="000A3821" w:rsidP="00B44678">
            <w:pPr>
              <w:jc w:val="both"/>
              <w:rPr>
                <w:rFonts w:ascii="Arial" w:eastAsia="Arial" w:hAnsi="Arial" w:cs="Arial"/>
              </w:rPr>
            </w:pPr>
            <w:r>
              <w:rPr>
                <w:rFonts w:ascii="Arial" w:eastAsia="Arial" w:hAnsi="Arial" w:cs="Arial"/>
              </w:rPr>
              <w:t xml:space="preserve">Lectura: </w:t>
            </w:r>
          </w:p>
          <w:p w14:paraId="28DEA0C3" w14:textId="77777777" w:rsidR="000A3821" w:rsidRDefault="000A3821" w:rsidP="00B44678">
            <w:pPr>
              <w:jc w:val="both"/>
              <w:rPr>
                <w:rFonts w:ascii="Arial" w:eastAsia="Arial" w:hAnsi="Arial" w:cs="Arial"/>
              </w:rPr>
            </w:pPr>
            <w:r>
              <w:rPr>
                <w:rFonts w:ascii="Arial" w:eastAsia="Arial" w:hAnsi="Arial" w:cs="Arial"/>
              </w:rPr>
              <w:t>Identifico el significado adecuado de las palabras en el diccionario según el contexto 1, 2.</w:t>
            </w:r>
          </w:p>
          <w:p w14:paraId="7FCA20EB" w14:textId="77777777" w:rsidR="000A3821" w:rsidRDefault="000A3821" w:rsidP="00B44678">
            <w:pPr>
              <w:jc w:val="both"/>
              <w:rPr>
                <w:rFonts w:ascii="Arial" w:eastAsia="Arial" w:hAnsi="Arial" w:cs="Arial"/>
              </w:rPr>
            </w:pPr>
            <w:r>
              <w:rPr>
                <w:rFonts w:ascii="Arial" w:eastAsia="Arial" w:hAnsi="Arial" w:cs="Arial"/>
              </w:rPr>
              <w:t>Aplico estrategias de lectura relacionadas con el propósito de la misma. 2.</w:t>
            </w:r>
          </w:p>
          <w:p w14:paraId="085DCD89" w14:textId="77777777" w:rsidR="000A3821" w:rsidRDefault="000A3821" w:rsidP="00B44678">
            <w:pPr>
              <w:jc w:val="both"/>
              <w:rPr>
                <w:rFonts w:ascii="Arial" w:eastAsia="Arial" w:hAnsi="Arial" w:cs="Arial"/>
              </w:rPr>
            </w:pPr>
            <w:r>
              <w:rPr>
                <w:rFonts w:ascii="Arial" w:eastAsia="Arial" w:hAnsi="Arial" w:cs="Arial"/>
              </w:rPr>
              <w:t>Identifico la acción, los personajes y el entorno en textos narrativos. 1, 2.</w:t>
            </w:r>
          </w:p>
        </w:tc>
        <w:tc>
          <w:tcPr>
            <w:tcW w:w="4104" w:type="dxa"/>
            <w:tcBorders>
              <w:left w:val="single" w:sz="4" w:space="0" w:color="000000"/>
            </w:tcBorders>
            <w:shd w:val="clear" w:color="auto" w:fill="FFFFFF"/>
          </w:tcPr>
          <w:p w14:paraId="11A2C57B" w14:textId="77777777" w:rsidR="000A3821" w:rsidRDefault="000A3821" w:rsidP="00B44678">
            <w:pPr>
              <w:jc w:val="both"/>
              <w:rPr>
                <w:rFonts w:ascii="Arial" w:eastAsia="Arial" w:hAnsi="Arial" w:cs="Arial"/>
              </w:rPr>
            </w:pPr>
            <w:r>
              <w:rPr>
                <w:rFonts w:ascii="Arial" w:eastAsia="Arial" w:hAnsi="Arial" w:cs="Arial"/>
              </w:rPr>
              <w:t>Entiende la idea principal y algunos detalles relacionados con actividades, lugares y personas en un texto descriptivo corto. 4</w:t>
            </w:r>
          </w:p>
        </w:tc>
        <w:tc>
          <w:tcPr>
            <w:tcW w:w="3682" w:type="dxa"/>
            <w:tcBorders>
              <w:left w:val="single" w:sz="4" w:space="0" w:color="000000"/>
            </w:tcBorders>
            <w:shd w:val="clear" w:color="auto" w:fill="FFFFFF"/>
          </w:tcPr>
          <w:p w14:paraId="2C7EC8D1" w14:textId="77777777" w:rsidR="000A3821" w:rsidRDefault="000A3821" w:rsidP="00B44678">
            <w:pPr>
              <w:jc w:val="both"/>
              <w:rPr>
                <w:rFonts w:ascii="Arial" w:eastAsia="Arial" w:hAnsi="Arial" w:cs="Arial"/>
                <w:sz w:val="24"/>
                <w:szCs w:val="24"/>
              </w:rPr>
            </w:pPr>
          </w:p>
        </w:tc>
      </w:tr>
      <w:tr w:rsidR="000A3821" w14:paraId="7D8889C1" w14:textId="77777777" w:rsidTr="00DA793B">
        <w:trPr>
          <w:trHeight w:val="1400"/>
          <w:jc w:val="center"/>
        </w:trPr>
        <w:tc>
          <w:tcPr>
            <w:tcW w:w="2551" w:type="dxa"/>
            <w:tcBorders>
              <w:right w:val="single" w:sz="4" w:space="0" w:color="000000"/>
            </w:tcBorders>
            <w:shd w:val="clear" w:color="auto" w:fill="FFFFFF"/>
          </w:tcPr>
          <w:p w14:paraId="45A90778"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00904E01" w14:textId="77777777" w:rsidR="000A3821" w:rsidRDefault="000A3821" w:rsidP="00B44678">
            <w:pPr>
              <w:jc w:val="both"/>
              <w:rPr>
                <w:rFonts w:ascii="Arial" w:eastAsia="Arial" w:hAnsi="Arial" w:cs="Arial"/>
              </w:rPr>
            </w:pPr>
            <w:r>
              <w:rPr>
                <w:rFonts w:ascii="Arial" w:eastAsia="Arial" w:hAnsi="Arial" w:cs="Arial"/>
              </w:rPr>
              <w:t>Escritura:</w:t>
            </w:r>
          </w:p>
          <w:p w14:paraId="3B0D33D0" w14:textId="77777777" w:rsidR="000A3821" w:rsidRDefault="000A3821" w:rsidP="00B44678">
            <w:pPr>
              <w:jc w:val="both"/>
              <w:rPr>
                <w:rFonts w:ascii="Arial" w:eastAsia="Arial" w:hAnsi="Arial" w:cs="Arial"/>
              </w:rPr>
            </w:pPr>
            <w:r>
              <w:rPr>
                <w:rFonts w:ascii="Arial" w:eastAsia="Arial" w:hAnsi="Arial" w:cs="Arial"/>
              </w:rPr>
              <w:t>Utilizo vocabulario adecuado para darle coherencia a mis escritos. 1, 2.</w:t>
            </w:r>
          </w:p>
        </w:tc>
        <w:tc>
          <w:tcPr>
            <w:tcW w:w="4104" w:type="dxa"/>
            <w:tcBorders>
              <w:left w:val="single" w:sz="4" w:space="0" w:color="000000"/>
            </w:tcBorders>
            <w:shd w:val="clear" w:color="auto" w:fill="FFFFFF"/>
          </w:tcPr>
          <w:p w14:paraId="048975EE" w14:textId="77777777" w:rsidR="000A3821" w:rsidRDefault="000A3821" w:rsidP="00B44678">
            <w:pPr>
              <w:jc w:val="both"/>
              <w:rPr>
                <w:rFonts w:ascii="Arial" w:eastAsia="Arial" w:hAnsi="Arial" w:cs="Arial"/>
              </w:rPr>
            </w:pPr>
            <w:r>
              <w:rPr>
                <w:rFonts w:ascii="Arial" w:eastAsia="Arial" w:hAnsi="Arial" w:cs="Arial"/>
              </w:rPr>
              <w:t>Escribe textos cortos y sencillos sobre acciones, experiencias y planes que le son familiares. 3</w:t>
            </w:r>
          </w:p>
        </w:tc>
        <w:tc>
          <w:tcPr>
            <w:tcW w:w="3682" w:type="dxa"/>
            <w:tcBorders>
              <w:left w:val="single" w:sz="4" w:space="0" w:color="000000"/>
            </w:tcBorders>
            <w:shd w:val="clear" w:color="auto" w:fill="FFFFFF"/>
          </w:tcPr>
          <w:p w14:paraId="287DCF5A" w14:textId="77777777" w:rsidR="000A3821" w:rsidRDefault="000A3821" w:rsidP="00B44678">
            <w:pPr>
              <w:jc w:val="both"/>
              <w:rPr>
                <w:rFonts w:ascii="Arial" w:eastAsia="Arial" w:hAnsi="Arial" w:cs="Arial"/>
                <w:sz w:val="24"/>
                <w:szCs w:val="24"/>
              </w:rPr>
            </w:pPr>
          </w:p>
        </w:tc>
      </w:tr>
      <w:tr w:rsidR="000A3821" w14:paraId="79402EA8" w14:textId="77777777" w:rsidTr="00DA793B">
        <w:trPr>
          <w:trHeight w:val="1400"/>
          <w:jc w:val="center"/>
        </w:trPr>
        <w:tc>
          <w:tcPr>
            <w:tcW w:w="2551" w:type="dxa"/>
            <w:tcBorders>
              <w:right w:val="single" w:sz="4" w:space="0" w:color="000000"/>
            </w:tcBorders>
            <w:shd w:val="clear" w:color="auto" w:fill="FFFFFF"/>
          </w:tcPr>
          <w:p w14:paraId="7A19BE0D"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489CEC30" w14:textId="77777777" w:rsidR="000A3821" w:rsidRDefault="000A3821" w:rsidP="00B44678">
            <w:pPr>
              <w:jc w:val="both"/>
              <w:rPr>
                <w:rFonts w:ascii="Arial" w:eastAsia="Arial" w:hAnsi="Arial" w:cs="Arial"/>
              </w:rPr>
            </w:pPr>
            <w:r>
              <w:rPr>
                <w:rFonts w:ascii="Arial" w:eastAsia="Arial" w:hAnsi="Arial" w:cs="Arial"/>
              </w:rPr>
              <w:t>Monólogo:</w:t>
            </w:r>
          </w:p>
          <w:p w14:paraId="471DC3D4" w14:textId="77777777" w:rsidR="000A3821" w:rsidRDefault="000A3821" w:rsidP="00B44678">
            <w:pPr>
              <w:jc w:val="both"/>
              <w:rPr>
                <w:rFonts w:ascii="Arial" w:eastAsia="Arial" w:hAnsi="Arial" w:cs="Arial"/>
              </w:rPr>
            </w:pPr>
            <w:r>
              <w:rPr>
                <w:rFonts w:ascii="Arial" w:eastAsia="Arial" w:hAnsi="Arial" w:cs="Arial"/>
              </w:rPr>
              <w:t>Expreso de manera sencilla lo que me gusta y me disgusta respecto a algo. 1, 2</w:t>
            </w:r>
          </w:p>
        </w:tc>
        <w:tc>
          <w:tcPr>
            <w:tcW w:w="4104" w:type="dxa"/>
            <w:tcBorders>
              <w:left w:val="single" w:sz="4" w:space="0" w:color="000000"/>
            </w:tcBorders>
            <w:shd w:val="clear" w:color="auto" w:fill="FFFFFF"/>
          </w:tcPr>
          <w:p w14:paraId="5BEE866A" w14:textId="77777777" w:rsidR="000A3821" w:rsidRDefault="000A3821" w:rsidP="00B44678">
            <w:pPr>
              <w:jc w:val="both"/>
              <w:rPr>
                <w:rFonts w:ascii="Arial" w:eastAsia="Arial" w:hAnsi="Arial" w:cs="Arial"/>
              </w:rPr>
            </w:pPr>
            <w:r>
              <w:rPr>
                <w:rFonts w:ascii="Arial" w:eastAsia="Arial" w:hAnsi="Arial" w:cs="Arial"/>
              </w:rPr>
              <w:t>Describe, de manera oral, personas, actividades, eventos y experiencias personales. 2</w:t>
            </w:r>
          </w:p>
        </w:tc>
        <w:tc>
          <w:tcPr>
            <w:tcW w:w="3682" w:type="dxa"/>
            <w:tcBorders>
              <w:left w:val="single" w:sz="4" w:space="0" w:color="000000"/>
            </w:tcBorders>
            <w:shd w:val="clear" w:color="auto" w:fill="FFFFFF"/>
          </w:tcPr>
          <w:p w14:paraId="68A767A6" w14:textId="77777777" w:rsidR="000A3821" w:rsidRDefault="000A3821" w:rsidP="00B44678">
            <w:pPr>
              <w:jc w:val="both"/>
              <w:rPr>
                <w:rFonts w:ascii="Arial" w:eastAsia="Arial" w:hAnsi="Arial" w:cs="Arial"/>
                <w:sz w:val="24"/>
                <w:szCs w:val="24"/>
              </w:rPr>
            </w:pPr>
          </w:p>
        </w:tc>
      </w:tr>
      <w:tr w:rsidR="000A3821" w14:paraId="1C56B096" w14:textId="77777777" w:rsidTr="00DA793B">
        <w:trPr>
          <w:trHeight w:val="1400"/>
          <w:jc w:val="center"/>
        </w:trPr>
        <w:tc>
          <w:tcPr>
            <w:tcW w:w="2551" w:type="dxa"/>
            <w:tcBorders>
              <w:right w:val="single" w:sz="4" w:space="0" w:color="000000"/>
            </w:tcBorders>
            <w:shd w:val="clear" w:color="auto" w:fill="FFFFFF"/>
          </w:tcPr>
          <w:p w14:paraId="2E4ADDB1"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0927901E" w14:textId="77777777" w:rsidR="000A3821" w:rsidRDefault="000A3821" w:rsidP="00B44678">
            <w:pPr>
              <w:jc w:val="both"/>
              <w:rPr>
                <w:rFonts w:ascii="Arial" w:eastAsia="Arial" w:hAnsi="Arial" w:cs="Arial"/>
              </w:rPr>
            </w:pPr>
            <w:r>
              <w:rPr>
                <w:rFonts w:ascii="Arial" w:eastAsia="Arial" w:hAnsi="Arial" w:cs="Arial"/>
              </w:rPr>
              <w:t>Conversación:</w:t>
            </w:r>
          </w:p>
          <w:p w14:paraId="4DD086F2" w14:textId="77777777" w:rsidR="000A3821" w:rsidRDefault="000A3821" w:rsidP="00B44678">
            <w:pPr>
              <w:jc w:val="both"/>
              <w:rPr>
                <w:rFonts w:ascii="Arial" w:eastAsia="Arial" w:hAnsi="Arial" w:cs="Arial"/>
              </w:rPr>
            </w:pPr>
            <w:r>
              <w:rPr>
                <w:rFonts w:ascii="Arial" w:eastAsia="Arial" w:hAnsi="Arial" w:cs="Arial"/>
              </w:rPr>
              <w:t>Inicio, mantengo y cierro una conversación sencilla sobre un tema conocido. 1, 2, 3.</w:t>
            </w:r>
          </w:p>
        </w:tc>
        <w:tc>
          <w:tcPr>
            <w:tcW w:w="4104" w:type="dxa"/>
            <w:tcBorders>
              <w:left w:val="single" w:sz="4" w:space="0" w:color="000000"/>
            </w:tcBorders>
            <w:shd w:val="clear" w:color="auto" w:fill="FFFFFF"/>
          </w:tcPr>
          <w:p w14:paraId="53D5C6A8"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Participa en conversaciones cortas en las que brinda información sobre sí mismo, sobre personas, lugares y eventos que le son familiares. 1</w:t>
            </w:r>
          </w:p>
          <w:p w14:paraId="4B330594" w14:textId="77777777" w:rsidR="000A3821" w:rsidRDefault="000A3821" w:rsidP="00B44678">
            <w:pPr>
              <w:jc w:val="both"/>
              <w:rPr>
                <w:rFonts w:ascii="Arial" w:eastAsia="Arial" w:hAnsi="Arial" w:cs="Arial"/>
              </w:rPr>
            </w:pPr>
          </w:p>
        </w:tc>
        <w:tc>
          <w:tcPr>
            <w:tcW w:w="3682" w:type="dxa"/>
            <w:tcBorders>
              <w:left w:val="single" w:sz="4" w:space="0" w:color="000000"/>
            </w:tcBorders>
            <w:shd w:val="clear" w:color="auto" w:fill="FFFFFF"/>
          </w:tcPr>
          <w:p w14:paraId="7F69E3D7" w14:textId="77777777" w:rsidR="000A3821" w:rsidRDefault="000A3821" w:rsidP="00B44678">
            <w:pPr>
              <w:jc w:val="both"/>
              <w:rPr>
                <w:rFonts w:ascii="Arial" w:eastAsia="Arial" w:hAnsi="Arial" w:cs="Arial"/>
                <w:sz w:val="24"/>
                <w:szCs w:val="24"/>
              </w:rPr>
            </w:pPr>
          </w:p>
        </w:tc>
      </w:tr>
    </w:tbl>
    <w:p w14:paraId="44C1192C"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6"/>
        <w:gridCol w:w="3919"/>
        <w:gridCol w:w="3686"/>
      </w:tblGrid>
      <w:tr w:rsidR="000A3821" w14:paraId="0DB08478" w14:textId="77777777" w:rsidTr="00DA793B">
        <w:trPr>
          <w:jc w:val="center"/>
        </w:trPr>
        <w:tc>
          <w:tcPr>
            <w:tcW w:w="6146" w:type="dxa"/>
            <w:vMerge w:val="restart"/>
            <w:shd w:val="clear" w:color="auto" w:fill="BDD7EE"/>
            <w:vAlign w:val="center"/>
          </w:tcPr>
          <w:p w14:paraId="3EEF8D0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605" w:type="dxa"/>
            <w:gridSpan w:val="2"/>
            <w:shd w:val="clear" w:color="auto" w:fill="BDD7EE"/>
          </w:tcPr>
          <w:p w14:paraId="0702B39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061BEFAD" w14:textId="77777777" w:rsidTr="00DA793B">
        <w:trPr>
          <w:jc w:val="center"/>
        </w:trPr>
        <w:tc>
          <w:tcPr>
            <w:tcW w:w="6146" w:type="dxa"/>
            <w:vMerge/>
            <w:shd w:val="clear" w:color="auto" w:fill="BDD7EE"/>
            <w:vAlign w:val="center"/>
          </w:tcPr>
          <w:p w14:paraId="47D6B68D"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9" w:type="dxa"/>
            <w:shd w:val="clear" w:color="auto" w:fill="BDD7EE"/>
          </w:tcPr>
          <w:p w14:paraId="1326199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6" w:type="dxa"/>
            <w:shd w:val="clear" w:color="auto" w:fill="BDD7EE"/>
          </w:tcPr>
          <w:p w14:paraId="37B06B9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2F8020AA" w14:textId="77777777" w:rsidTr="00DA793B">
        <w:trPr>
          <w:jc w:val="center"/>
        </w:trPr>
        <w:tc>
          <w:tcPr>
            <w:tcW w:w="6146" w:type="dxa"/>
            <w:shd w:val="clear" w:color="auto" w:fill="auto"/>
          </w:tcPr>
          <w:p w14:paraId="78C66A54" w14:textId="77777777" w:rsidR="000A3821" w:rsidRDefault="000A3821" w:rsidP="00B44678">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Futuro con Going to</w:t>
            </w:r>
            <w:r>
              <w:rPr>
                <w:rFonts w:ascii="Arial" w:eastAsia="Arial" w:hAnsi="Arial" w:cs="Arial"/>
              </w:rPr>
              <w:t xml:space="preserve"> y con </w:t>
            </w:r>
            <w:r>
              <w:rPr>
                <w:rFonts w:ascii="Arial" w:eastAsia="Arial" w:hAnsi="Arial" w:cs="Arial"/>
                <w:color w:val="000000"/>
              </w:rPr>
              <w:t>Will</w:t>
            </w:r>
          </w:p>
          <w:p w14:paraId="6EEA1857" w14:textId="77777777" w:rsidR="000A3821" w:rsidRDefault="000A3821" w:rsidP="00B44678">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Verbos regulares e irregulares</w:t>
            </w:r>
          </w:p>
          <w:p w14:paraId="25B4BD50" w14:textId="77777777" w:rsidR="000A3821" w:rsidRDefault="000A3821" w:rsidP="00B44678">
            <w:pPr>
              <w:pBdr>
                <w:top w:val="nil"/>
                <w:left w:val="nil"/>
                <w:bottom w:val="nil"/>
                <w:right w:val="nil"/>
                <w:between w:val="nil"/>
              </w:pBdr>
              <w:ind w:left="720" w:hanging="720"/>
              <w:rPr>
                <w:rFonts w:ascii="Arial" w:eastAsia="Arial" w:hAnsi="Arial" w:cs="Arial"/>
              </w:rPr>
            </w:pPr>
            <w:r>
              <w:rPr>
                <w:rFonts w:ascii="Arial" w:eastAsia="Arial" w:hAnsi="Arial" w:cs="Arial"/>
              </w:rPr>
              <w:t>Vocabulario para describir lugares y planear vacaciones.</w:t>
            </w:r>
          </w:p>
          <w:p w14:paraId="21CF7BB5" w14:textId="77777777" w:rsidR="000A3821" w:rsidRDefault="000A3821" w:rsidP="00B44678">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Verbos modales</w:t>
            </w:r>
          </w:p>
          <w:p w14:paraId="2FC999D5" w14:textId="77777777" w:rsidR="000A3821" w:rsidRDefault="000A3821" w:rsidP="00B44678">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Presente perfecto</w:t>
            </w:r>
          </w:p>
        </w:tc>
        <w:tc>
          <w:tcPr>
            <w:tcW w:w="3919" w:type="dxa"/>
            <w:shd w:val="clear" w:color="auto" w:fill="auto"/>
          </w:tcPr>
          <w:p w14:paraId="641F5A5E" w14:textId="77777777" w:rsidR="000A3821" w:rsidRDefault="000A3821" w:rsidP="00B44678">
            <w:pPr>
              <w:jc w:val="both"/>
              <w:rPr>
                <w:rFonts w:ascii="Arial" w:eastAsia="Arial" w:hAnsi="Arial" w:cs="Arial"/>
              </w:rPr>
            </w:pPr>
            <w:r>
              <w:rPr>
                <w:rFonts w:ascii="Arial" w:eastAsia="Arial" w:hAnsi="Arial" w:cs="Arial"/>
              </w:rPr>
              <w:t>Ciencias Sociales</w:t>
            </w:r>
          </w:p>
          <w:p w14:paraId="21DAA7C2" w14:textId="77777777" w:rsidR="000A3821" w:rsidRDefault="000A3821" w:rsidP="00B44678">
            <w:pPr>
              <w:jc w:val="both"/>
              <w:rPr>
                <w:rFonts w:ascii="Arial" w:eastAsia="Arial" w:hAnsi="Arial" w:cs="Arial"/>
                <w:sz w:val="24"/>
                <w:szCs w:val="24"/>
              </w:rPr>
            </w:pPr>
            <w:r>
              <w:rPr>
                <w:rFonts w:ascii="Arial" w:eastAsia="Arial" w:hAnsi="Arial" w:cs="Arial"/>
              </w:rPr>
              <w:t>Ciencias Naturales</w:t>
            </w:r>
          </w:p>
          <w:p w14:paraId="5C628E9F" w14:textId="77777777" w:rsidR="000A3821" w:rsidRDefault="000A3821" w:rsidP="00B44678">
            <w:pPr>
              <w:jc w:val="both"/>
              <w:rPr>
                <w:rFonts w:ascii="Arial" w:eastAsia="Arial" w:hAnsi="Arial" w:cs="Arial"/>
                <w:sz w:val="24"/>
                <w:szCs w:val="24"/>
              </w:rPr>
            </w:pPr>
          </w:p>
          <w:p w14:paraId="4C065F19" w14:textId="77777777" w:rsidR="000A3821" w:rsidRDefault="000A3821" w:rsidP="00B44678">
            <w:pPr>
              <w:jc w:val="both"/>
              <w:rPr>
                <w:rFonts w:ascii="Arial" w:eastAsia="Arial" w:hAnsi="Arial" w:cs="Arial"/>
                <w:sz w:val="24"/>
                <w:szCs w:val="24"/>
              </w:rPr>
            </w:pPr>
          </w:p>
        </w:tc>
        <w:tc>
          <w:tcPr>
            <w:tcW w:w="3686" w:type="dxa"/>
            <w:shd w:val="clear" w:color="auto" w:fill="auto"/>
          </w:tcPr>
          <w:p w14:paraId="2B7B2D28"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sz w:val="24"/>
                <w:szCs w:val="24"/>
              </w:rPr>
            </w:pPr>
          </w:p>
        </w:tc>
      </w:tr>
    </w:tbl>
    <w:p w14:paraId="6171D806" w14:textId="77777777" w:rsidR="000A3821" w:rsidRDefault="000A3821" w:rsidP="000A3821">
      <w:pPr>
        <w:spacing w:after="0" w:line="240" w:lineRule="auto"/>
        <w:jc w:val="both"/>
        <w:rPr>
          <w:rFonts w:ascii="Arial" w:eastAsia="Arial" w:hAnsi="Arial" w:cs="Arial"/>
          <w:sz w:val="24"/>
          <w:szCs w:val="24"/>
        </w:rPr>
      </w:pPr>
    </w:p>
    <w:p w14:paraId="677935D8"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791E3AF8" w14:textId="77777777" w:rsidTr="00DA793B">
        <w:trPr>
          <w:trHeight w:val="220"/>
          <w:jc w:val="center"/>
        </w:trPr>
        <w:tc>
          <w:tcPr>
            <w:tcW w:w="13751" w:type="dxa"/>
            <w:gridSpan w:val="3"/>
            <w:shd w:val="clear" w:color="auto" w:fill="BDD7EE"/>
          </w:tcPr>
          <w:p w14:paraId="30138D3D"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4  -  GRADO SÉPTIMO</w:t>
            </w:r>
          </w:p>
        </w:tc>
      </w:tr>
      <w:tr w:rsidR="000A3821" w14:paraId="57B33625" w14:textId="77777777" w:rsidTr="00DA793B">
        <w:trPr>
          <w:trHeight w:val="240"/>
          <w:jc w:val="center"/>
        </w:trPr>
        <w:tc>
          <w:tcPr>
            <w:tcW w:w="4616" w:type="dxa"/>
            <w:shd w:val="clear" w:color="auto" w:fill="BDD7EE"/>
            <w:vAlign w:val="center"/>
          </w:tcPr>
          <w:p w14:paraId="17C925D2"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1ABCA828"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528BC937"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0E379C30" w14:textId="77777777" w:rsidTr="00DA793B">
        <w:trPr>
          <w:trHeight w:val="2800"/>
          <w:jc w:val="center"/>
        </w:trPr>
        <w:tc>
          <w:tcPr>
            <w:tcW w:w="4616" w:type="dxa"/>
            <w:vAlign w:val="center"/>
          </w:tcPr>
          <w:p w14:paraId="11310A40" w14:textId="77777777" w:rsidR="000A3821" w:rsidRDefault="000A3821" w:rsidP="00B44678">
            <w:pPr>
              <w:jc w:val="both"/>
              <w:rPr>
                <w:rFonts w:ascii="Arial" w:eastAsia="Arial" w:hAnsi="Arial" w:cs="Arial"/>
              </w:rPr>
            </w:pPr>
            <w:r>
              <w:rPr>
                <w:rFonts w:ascii="Arial" w:eastAsia="Arial" w:hAnsi="Arial" w:cs="Arial"/>
              </w:rPr>
              <w:t>Reconoce las características de un lugar que se ajustan a sus gustos y preferencias para planear sus vacaciones.</w:t>
            </w:r>
          </w:p>
          <w:p w14:paraId="216306CE" w14:textId="77777777" w:rsidR="000A3821" w:rsidRDefault="000A3821" w:rsidP="00B44678">
            <w:pPr>
              <w:jc w:val="both"/>
              <w:rPr>
                <w:rFonts w:ascii="Arial" w:eastAsia="Arial" w:hAnsi="Arial" w:cs="Arial"/>
              </w:rPr>
            </w:pPr>
          </w:p>
          <w:p w14:paraId="6F08C03C" w14:textId="77777777" w:rsidR="000A3821" w:rsidRDefault="000A3821" w:rsidP="00B44678">
            <w:pPr>
              <w:jc w:val="both"/>
              <w:rPr>
                <w:rFonts w:ascii="Arial" w:eastAsia="Arial" w:hAnsi="Arial" w:cs="Arial"/>
              </w:rPr>
            </w:pPr>
            <w:r>
              <w:rPr>
                <w:rFonts w:ascii="Arial" w:eastAsia="Arial" w:hAnsi="Arial" w:cs="Arial"/>
              </w:rPr>
              <w:t>Identifica las actividades de la ciudad para hacer planes para el fin de semana.</w:t>
            </w:r>
          </w:p>
        </w:tc>
        <w:tc>
          <w:tcPr>
            <w:tcW w:w="4373" w:type="dxa"/>
          </w:tcPr>
          <w:p w14:paraId="3DC3AEDD" w14:textId="77777777" w:rsidR="000A3821" w:rsidRDefault="000A3821" w:rsidP="00B44678">
            <w:pPr>
              <w:jc w:val="both"/>
              <w:rPr>
                <w:rFonts w:ascii="Arial" w:eastAsia="Arial" w:hAnsi="Arial" w:cs="Arial"/>
              </w:rPr>
            </w:pPr>
            <w:r>
              <w:rPr>
                <w:rFonts w:ascii="Arial" w:eastAsia="Arial" w:hAnsi="Arial" w:cs="Arial"/>
              </w:rPr>
              <w:t>Hace una descripción detallada de las actividades y eventos tradicionales de una ciudad en particular.</w:t>
            </w:r>
          </w:p>
          <w:p w14:paraId="171831E0" w14:textId="77777777" w:rsidR="000A3821" w:rsidRDefault="000A3821" w:rsidP="00B44678">
            <w:pPr>
              <w:jc w:val="both"/>
              <w:rPr>
                <w:rFonts w:ascii="Arial" w:eastAsia="Arial" w:hAnsi="Arial" w:cs="Arial"/>
              </w:rPr>
            </w:pPr>
          </w:p>
          <w:p w14:paraId="163E0CD5" w14:textId="77777777" w:rsidR="000A3821" w:rsidRDefault="000A3821" w:rsidP="00B44678">
            <w:pPr>
              <w:jc w:val="both"/>
              <w:rPr>
                <w:rFonts w:ascii="Arial" w:eastAsia="Arial" w:hAnsi="Arial" w:cs="Arial"/>
              </w:rPr>
            </w:pPr>
            <w:r>
              <w:rPr>
                <w:rFonts w:ascii="Arial" w:eastAsia="Arial" w:hAnsi="Arial" w:cs="Arial"/>
              </w:rPr>
              <w:t>Elabora un plan de vacaciones con actividades para su familia y para sí.</w:t>
            </w:r>
          </w:p>
          <w:p w14:paraId="657F1288" w14:textId="77777777" w:rsidR="000A3821" w:rsidRDefault="000A3821" w:rsidP="00B44678">
            <w:pPr>
              <w:jc w:val="both"/>
              <w:rPr>
                <w:rFonts w:ascii="Arial" w:eastAsia="Arial" w:hAnsi="Arial" w:cs="Arial"/>
              </w:rPr>
            </w:pPr>
          </w:p>
          <w:p w14:paraId="56F6CC5D" w14:textId="77777777" w:rsidR="000A3821" w:rsidRDefault="000A3821" w:rsidP="00B44678">
            <w:pPr>
              <w:rPr>
                <w:rFonts w:ascii="Arial" w:eastAsia="Arial" w:hAnsi="Arial" w:cs="Arial"/>
              </w:rPr>
            </w:pPr>
            <w:r>
              <w:rPr>
                <w:rFonts w:ascii="Arial" w:eastAsia="Arial" w:hAnsi="Arial" w:cs="Arial"/>
              </w:rPr>
              <w:t>Investiga las diferentes actividades de la ciudad y construye una agenda a desarrollar los próximos fines de semana.</w:t>
            </w:r>
          </w:p>
        </w:tc>
        <w:tc>
          <w:tcPr>
            <w:tcW w:w="4762" w:type="dxa"/>
          </w:tcPr>
          <w:p w14:paraId="550AE746" w14:textId="77777777" w:rsidR="000A3821" w:rsidRDefault="000A3821" w:rsidP="00B44678">
            <w:pPr>
              <w:pBdr>
                <w:top w:val="nil"/>
                <w:left w:val="nil"/>
                <w:bottom w:val="nil"/>
                <w:right w:val="nil"/>
                <w:between w:val="nil"/>
              </w:pBdr>
              <w:ind w:left="414" w:hanging="53"/>
              <w:rPr>
                <w:rFonts w:ascii="Arial" w:eastAsia="Arial" w:hAnsi="Arial" w:cs="Arial"/>
                <w:color w:val="000000"/>
              </w:rPr>
            </w:pPr>
            <w:r>
              <w:rPr>
                <w:rFonts w:ascii="Arial" w:eastAsia="Arial" w:hAnsi="Arial" w:cs="Arial"/>
                <w:color w:val="000000"/>
              </w:rPr>
              <w:t>Reconoce la importancia de las diferentes actividades de esparcimiento de una ciudad.</w:t>
            </w:r>
          </w:p>
          <w:p w14:paraId="1E5739F4" w14:textId="77777777" w:rsidR="000A3821" w:rsidRDefault="000A3821" w:rsidP="00B44678">
            <w:pPr>
              <w:pBdr>
                <w:top w:val="nil"/>
                <w:left w:val="nil"/>
                <w:bottom w:val="nil"/>
                <w:right w:val="nil"/>
                <w:between w:val="nil"/>
              </w:pBdr>
              <w:ind w:left="414" w:hanging="53"/>
              <w:rPr>
                <w:rFonts w:ascii="Arial" w:eastAsia="Arial" w:hAnsi="Arial" w:cs="Arial"/>
              </w:rPr>
            </w:pPr>
          </w:p>
          <w:p w14:paraId="13571119" w14:textId="77777777" w:rsidR="000A3821" w:rsidRDefault="000A3821" w:rsidP="00B44678">
            <w:pPr>
              <w:pBdr>
                <w:top w:val="nil"/>
                <w:left w:val="nil"/>
                <w:bottom w:val="nil"/>
                <w:right w:val="nil"/>
                <w:between w:val="nil"/>
              </w:pBdr>
              <w:ind w:left="414" w:hanging="53"/>
              <w:rPr>
                <w:rFonts w:ascii="Arial" w:eastAsia="Arial" w:hAnsi="Arial" w:cs="Arial"/>
                <w:color w:val="000000"/>
              </w:rPr>
            </w:pPr>
            <w:r>
              <w:rPr>
                <w:rFonts w:ascii="Arial" w:eastAsia="Arial" w:hAnsi="Arial" w:cs="Arial"/>
                <w:color w:val="000000"/>
              </w:rPr>
              <w:t>Valora la planeación como un hábito importante en su vida.</w:t>
            </w:r>
          </w:p>
        </w:tc>
      </w:tr>
    </w:tbl>
    <w:p w14:paraId="066FA872" w14:textId="77777777" w:rsidR="000A3821" w:rsidRDefault="000A3821" w:rsidP="000A3821">
      <w:pPr>
        <w:spacing w:after="0" w:line="240" w:lineRule="auto"/>
        <w:rPr>
          <w:rFonts w:ascii="Arial" w:eastAsia="Arial" w:hAnsi="Arial" w:cs="Arial"/>
        </w:rPr>
      </w:pPr>
    </w:p>
    <w:p w14:paraId="4F096088" w14:textId="77777777" w:rsidR="000A3821" w:rsidRDefault="000A3821" w:rsidP="000A3821">
      <w:pPr>
        <w:spacing w:after="0" w:line="240" w:lineRule="auto"/>
        <w:rPr>
          <w:rFonts w:ascii="Arial" w:eastAsia="Arial" w:hAnsi="Arial" w:cs="Arial"/>
          <w:b/>
          <w:sz w:val="24"/>
          <w:szCs w:val="24"/>
        </w:rPr>
      </w:pPr>
    </w:p>
    <w:p w14:paraId="35C913FA" w14:textId="77777777" w:rsidR="000A3821" w:rsidRDefault="000A3821" w:rsidP="000A3821">
      <w:pPr>
        <w:spacing w:after="0" w:line="240" w:lineRule="auto"/>
        <w:rPr>
          <w:rFonts w:ascii="Arial" w:eastAsia="Arial" w:hAnsi="Arial" w:cs="Arial"/>
          <w:b/>
          <w:sz w:val="24"/>
          <w:szCs w:val="24"/>
          <w:highlight w:val="cyan"/>
        </w:rPr>
      </w:pPr>
      <w:r>
        <w:rPr>
          <w:rFonts w:ascii="Arial" w:eastAsia="Arial" w:hAnsi="Arial" w:cs="Arial"/>
          <w:b/>
          <w:sz w:val="24"/>
          <w:szCs w:val="24"/>
          <w:highlight w:val="cyan"/>
        </w:rPr>
        <w:t>MALLAS CURRICULARES GRADO 8°</w:t>
      </w:r>
    </w:p>
    <w:p w14:paraId="7E103E1A" w14:textId="77777777" w:rsidR="000A3821" w:rsidRDefault="000A3821" w:rsidP="000A3821">
      <w:pPr>
        <w:spacing w:after="0" w:line="240" w:lineRule="auto"/>
        <w:rPr>
          <w:rFonts w:ascii="Arial" w:eastAsia="Arial" w:hAnsi="Arial" w:cs="Arial"/>
          <w:b/>
          <w:sz w:val="24"/>
          <w:szCs w:val="24"/>
        </w:rPr>
      </w:pPr>
    </w:p>
    <w:p w14:paraId="502B54F2"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8° PERIODO 1</w:t>
      </w:r>
    </w:p>
    <w:p w14:paraId="2966982A"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6D9F1867" w14:textId="77777777" w:rsidTr="00DA793B">
        <w:trPr>
          <w:jc w:val="center"/>
        </w:trPr>
        <w:tc>
          <w:tcPr>
            <w:tcW w:w="13751" w:type="dxa"/>
            <w:shd w:val="clear" w:color="auto" w:fill="BDD7EE"/>
          </w:tcPr>
          <w:p w14:paraId="5FE84B5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18675509" w14:textId="77777777" w:rsidTr="00DA793B">
        <w:trPr>
          <w:jc w:val="center"/>
        </w:trPr>
        <w:tc>
          <w:tcPr>
            <w:tcW w:w="13751" w:type="dxa"/>
            <w:shd w:val="clear" w:color="auto" w:fill="BDD7EE"/>
          </w:tcPr>
          <w:p w14:paraId="0B78126B" w14:textId="77777777" w:rsidR="000A3821" w:rsidRDefault="000A3821" w:rsidP="00B44678">
            <w:pPr>
              <w:rPr>
                <w:rFonts w:ascii="Arial" w:eastAsia="Arial" w:hAnsi="Arial" w:cs="Arial"/>
                <w:b/>
                <w:sz w:val="24"/>
                <w:szCs w:val="24"/>
              </w:rPr>
            </w:pPr>
            <w:r>
              <w:rPr>
                <w:rFonts w:ascii="Arial" w:eastAsia="Arial" w:hAnsi="Arial" w:cs="Arial"/>
                <w:b/>
                <w:sz w:val="24"/>
                <w:szCs w:val="24"/>
              </w:rPr>
              <w:t xml:space="preserve">CICLO IV </w:t>
            </w:r>
          </w:p>
        </w:tc>
      </w:tr>
      <w:tr w:rsidR="000A3821" w14:paraId="246AAB10" w14:textId="77777777" w:rsidTr="00DA793B">
        <w:trPr>
          <w:jc w:val="center"/>
        </w:trPr>
        <w:tc>
          <w:tcPr>
            <w:tcW w:w="13751" w:type="dxa"/>
            <w:shd w:val="clear" w:color="auto" w:fill="FFFFFF"/>
          </w:tcPr>
          <w:p w14:paraId="4F35FCA8"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652A9052" w14:textId="77777777" w:rsidR="000A3821" w:rsidRDefault="000A3821" w:rsidP="00B44678">
            <w:pPr>
              <w:rPr>
                <w:rFonts w:ascii="Arial" w:eastAsia="Arial" w:hAnsi="Arial" w:cs="Arial"/>
                <w:sz w:val="24"/>
                <w:szCs w:val="24"/>
              </w:rPr>
            </w:pPr>
            <w:r>
              <w:rPr>
                <w:rFonts w:ascii="Arial" w:eastAsia="Arial" w:hAnsi="Arial" w:cs="Arial"/>
              </w:rPr>
              <w:t>Identificar información sobre temas de interés general en textos descriptivos cortos orales y escritos.</w:t>
            </w:r>
          </w:p>
          <w:p w14:paraId="2CEF8B15" w14:textId="77777777" w:rsidR="000A3821" w:rsidRDefault="000A3821" w:rsidP="00B44678">
            <w:pPr>
              <w:rPr>
                <w:rFonts w:ascii="Arial" w:eastAsia="Arial" w:hAnsi="Arial" w:cs="Arial"/>
                <w:b/>
                <w:sz w:val="24"/>
                <w:szCs w:val="24"/>
              </w:rPr>
            </w:pPr>
          </w:p>
          <w:p w14:paraId="7CB770AE" w14:textId="77777777" w:rsidR="000A3821" w:rsidRDefault="000A3821" w:rsidP="00B44678">
            <w:pPr>
              <w:rPr>
                <w:rFonts w:ascii="Arial" w:eastAsia="Arial" w:hAnsi="Arial" w:cs="Arial"/>
                <w:b/>
                <w:sz w:val="24"/>
                <w:szCs w:val="24"/>
              </w:rPr>
            </w:pPr>
          </w:p>
        </w:tc>
      </w:tr>
    </w:tbl>
    <w:p w14:paraId="2B31555D"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29F6DE8E" w14:textId="77777777" w:rsidTr="00DA793B">
        <w:trPr>
          <w:jc w:val="center"/>
        </w:trPr>
        <w:tc>
          <w:tcPr>
            <w:tcW w:w="13751" w:type="dxa"/>
            <w:shd w:val="clear" w:color="auto" w:fill="BDD7EE"/>
          </w:tcPr>
          <w:p w14:paraId="1EA48E6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OCTAVO</w:t>
            </w:r>
          </w:p>
        </w:tc>
      </w:tr>
      <w:tr w:rsidR="000A3821" w14:paraId="5B2F7448" w14:textId="77777777" w:rsidTr="00DA793B">
        <w:trPr>
          <w:jc w:val="center"/>
        </w:trPr>
        <w:tc>
          <w:tcPr>
            <w:tcW w:w="13751" w:type="dxa"/>
          </w:tcPr>
          <w:p w14:paraId="7EC4B3B7"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3 Horas semanales.</w:t>
            </w:r>
          </w:p>
        </w:tc>
      </w:tr>
      <w:tr w:rsidR="000A3821" w14:paraId="175034BA" w14:textId="77777777" w:rsidTr="00DA793B">
        <w:trPr>
          <w:jc w:val="center"/>
        </w:trPr>
        <w:tc>
          <w:tcPr>
            <w:tcW w:w="13751" w:type="dxa"/>
          </w:tcPr>
          <w:p w14:paraId="468CD149"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Objetivo de grado</w:t>
            </w:r>
          </w:p>
          <w:p w14:paraId="2345C346" w14:textId="77777777" w:rsidR="000A3821" w:rsidRDefault="000A3821" w:rsidP="00B44678">
            <w:pPr>
              <w:jc w:val="both"/>
              <w:rPr>
                <w:rFonts w:ascii="Arial" w:eastAsia="Arial" w:hAnsi="Arial" w:cs="Arial"/>
              </w:rPr>
            </w:pPr>
            <w:r>
              <w:rPr>
                <w:rFonts w:ascii="Arial" w:eastAsia="Arial" w:hAnsi="Arial" w:cs="Arial"/>
                <w:color w:val="000000"/>
              </w:rPr>
              <w:t>Construir, comprender y argumentar situaciones cotidianas a través de la elaboración de actividades significativas que permitan que el estudiante avance y profundice en las diferentes habilidades comunicativas</w:t>
            </w:r>
          </w:p>
          <w:p w14:paraId="46612188" w14:textId="77777777" w:rsidR="000A3821" w:rsidRDefault="000A3821" w:rsidP="00B44678">
            <w:pPr>
              <w:jc w:val="both"/>
              <w:rPr>
                <w:rFonts w:ascii="Arial" w:eastAsia="Arial" w:hAnsi="Arial" w:cs="Arial"/>
                <w:sz w:val="23"/>
                <w:szCs w:val="23"/>
              </w:rPr>
            </w:pPr>
          </w:p>
        </w:tc>
      </w:tr>
    </w:tbl>
    <w:p w14:paraId="7B0380A2" w14:textId="77777777" w:rsidR="000A3821" w:rsidRDefault="000A3821" w:rsidP="000A3821">
      <w:pPr>
        <w:spacing w:after="0" w:line="240" w:lineRule="auto"/>
        <w:jc w:val="both"/>
        <w:rPr>
          <w:rFonts w:ascii="Arial" w:eastAsia="Arial" w:hAnsi="Arial" w:cs="Arial"/>
          <w:b/>
          <w:sz w:val="24"/>
          <w:szCs w:val="24"/>
        </w:rPr>
      </w:pPr>
    </w:p>
    <w:tbl>
      <w:tblPr>
        <w:tblW w:w="13785" w:type="dxa"/>
        <w:jc w:val="center"/>
        <w:tblBorders>
          <w:top w:val="nil"/>
          <w:left w:val="nil"/>
          <w:bottom w:val="nil"/>
          <w:right w:val="nil"/>
          <w:insideH w:val="nil"/>
          <w:insideV w:val="nil"/>
        </w:tblBorders>
        <w:tblLayout w:type="fixed"/>
        <w:tblLook w:val="0600" w:firstRow="0" w:lastRow="0" w:firstColumn="0" w:lastColumn="0" w:noHBand="1" w:noVBand="1"/>
      </w:tblPr>
      <w:tblGrid>
        <w:gridCol w:w="4215"/>
        <w:gridCol w:w="4635"/>
        <w:gridCol w:w="4935"/>
      </w:tblGrid>
      <w:tr w:rsidR="000A3821" w14:paraId="2786D682" w14:textId="77777777" w:rsidTr="00DA793B">
        <w:trPr>
          <w:trHeight w:val="660"/>
          <w:jc w:val="center"/>
        </w:trPr>
        <w:tc>
          <w:tcPr>
            <w:tcW w:w="4215" w:type="dxa"/>
            <w:tcBorders>
              <w:top w:val="single" w:sz="8" w:space="0" w:color="000000"/>
              <w:left w:val="single" w:sz="8" w:space="0" w:color="000000"/>
              <w:bottom w:val="single" w:sz="8" w:space="0" w:color="000000"/>
              <w:right w:val="single" w:sz="8" w:space="0" w:color="000000"/>
            </w:tcBorders>
            <w:shd w:val="clear" w:color="auto" w:fill="BDD6EE"/>
            <w:tcMar>
              <w:top w:w="100" w:type="dxa"/>
              <w:left w:w="100" w:type="dxa"/>
              <w:bottom w:w="100" w:type="dxa"/>
              <w:right w:w="100" w:type="dxa"/>
            </w:tcMar>
          </w:tcPr>
          <w:p w14:paraId="506AC87A" w14:textId="77777777" w:rsidR="000A3821" w:rsidRDefault="000A3821" w:rsidP="00B44678">
            <w:pPr>
              <w:spacing w:before="240" w:after="0" w:line="240" w:lineRule="auto"/>
              <w:ind w:left="-180"/>
              <w:jc w:val="center"/>
              <w:rPr>
                <w:rFonts w:ascii="Arial" w:eastAsia="Arial" w:hAnsi="Arial" w:cs="Arial"/>
                <w:b/>
              </w:rPr>
            </w:pPr>
            <w:r>
              <w:rPr>
                <w:rFonts w:ascii="Arial" w:eastAsia="Arial" w:hAnsi="Arial" w:cs="Arial"/>
                <w:b/>
              </w:rPr>
              <w:t>COMPETENCIAS DEL ÁREA</w:t>
            </w:r>
          </w:p>
        </w:tc>
        <w:tc>
          <w:tcPr>
            <w:tcW w:w="4635" w:type="dxa"/>
            <w:tcBorders>
              <w:top w:val="single" w:sz="8" w:space="0" w:color="000000"/>
              <w:left w:val="nil"/>
              <w:bottom w:val="single" w:sz="8" w:space="0" w:color="000000"/>
              <w:right w:val="single" w:sz="8" w:space="0" w:color="000000"/>
            </w:tcBorders>
            <w:shd w:val="clear" w:color="auto" w:fill="BDD6EE"/>
            <w:tcMar>
              <w:top w:w="100" w:type="dxa"/>
              <w:left w:w="100" w:type="dxa"/>
              <w:bottom w:w="100" w:type="dxa"/>
              <w:right w:w="100" w:type="dxa"/>
            </w:tcMar>
          </w:tcPr>
          <w:p w14:paraId="2B99D374" w14:textId="77777777" w:rsidR="000A3821" w:rsidRDefault="000A3821" w:rsidP="00B44678">
            <w:pPr>
              <w:spacing w:before="240" w:after="0" w:line="240" w:lineRule="auto"/>
              <w:ind w:left="-180"/>
              <w:jc w:val="center"/>
              <w:rPr>
                <w:rFonts w:ascii="Arial" w:eastAsia="Arial" w:hAnsi="Arial" w:cs="Arial"/>
                <w:b/>
              </w:rPr>
            </w:pPr>
            <w:r>
              <w:rPr>
                <w:rFonts w:ascii="Arial" w:eastAsia="Arial" w:hAnsi="Arial" w:cs="Arial"/>
                <w:b/>
              </w:rPr>
              <w:t>COMPETENCIAS CIUDADANAS</w:t>
            </w:r>
          </w:p>
        </w:tc>
        <w:tc>
          <w:tcPr>
            <w:tcW w:w="4935" w:type="dxa"/>
            <w:tcBorders>
              <w:top w:val="single" w:sz="8" w:space="0" w:color="000000"/>
              <w:left w:val="nil"/>
              <w:bottom w:val="single" w:sz="6" w:space="0" w:color="000000"/>
              <w:right w:val="single" w:sz="8" w:space="0" w:color="000000"/>
            </w:tcBorders>
            <w:shd w:val="clear" w:color="auto" w:fill="BDD6EE"/>
            <w:tcMar>
              <w:top w:w="100" w:type="dxa"/>
              <w:left w:w="100" w:type="dxa"/>
              <w:bottom w:w="100" w:type="dxa"/>
              <w:right w:w="100" w:type="dxa"/>
            </w:tcMar>
          </w:tcPr>
          <w:p w14:paraId="4751C888" w14:textId="77777777" w:rsidR="000A3821" w:rsidRDefault="000A3821" w:rsidP="00B44678">
            <w:pPr>
              <w:spacing w:before="240" w:after="0" w:line="240" w:lineRule="auto"/>
              <w:ind w:left="-180"/>
              <w:jc w:val="center"/>
              <w:rPr>
                <w:rFonts w:ascii="Arial" w:eastAsia="Arial" w:hAnsi="Arial" w:cs="Arial"/>
                <w:b/>
              </w:rPr>
            </w:pPr>
            <w:r>
              <w:rPr>
                <w:rFonts w:ascii="Arial" w:eastAsia="Arial" w:hAnsi="Arial" w:cs="Arial"/>
                <w:b/>
              </w:rPr>
              <w:t>COMPETENCIAS LABORALES</w:t>
            </w:r>
          </w:p>
        </w:tc>
      </w:tr>
      <w:tr w:rsidR="000A3821" w14:paraId="315C5FE6" w14:textId="77777777" w:rsidTr="00DA793B">
        <w:trPr>
          <w:trHeight w:val="7040"/>
          <w:jc w:val="center"/>
        </w:trPr>
        <w:tc>
          <w:tcPr>
            <w:tcW w:w="4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E00F8A"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Lingüística,</w:t>
            </w:r>
          </w:p>
          <w:p w14:paraId="00C12AEE"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Pragmática</w:t>
            </w:r>
          </w:p>
          <w:p w14:paraId="0D98A170"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Sociolingüística.</w:t>
            </w:r>
          </w:p>
          <w:p w14:paraId="33760946"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 xml:space="preserve"> </w:t>
            </w:r>
          </w:p>
          <w:p w14:paraId="524EA1A0"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 xml:space="preserve"> </w:t>
            </w:r>
          </w:p>
          <w:p w14:paraId="2D9B5B7E"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 xml:space="preserve"> </w:t>
            </w:r>
          </w:p>
        </w:tc>
        <w:tc>
          <w:tcPr>
            <w:tcW w:w="4635" w:type="dxa"/>
            <w:tcBorders>
              <w:top w:val="nil"/>
              <w:left w:val="nil"/>
              <w:bottom w:val="nil"/>
              <w:right w:val="single" w:sz="6" w:space="0" w:color="000000"/>
            </w:tcBorders>
            <w:tcMar>
              <w:top w:w="100" w:type="dxa"/>
              <w:left w:w="140" w:type="dxa"/>
              <w:bottom w:w="100" w:type="dxa"/>
              <w:right w:w="140" w:type="dxa"/>
            </w:tcMar>
          </w:tcPr>
          <w:p w14:paraId="3C11C332" w14:textId="77777777" w:rsidR="000A3821" w:rsidRDefault="000A3821" w:rsidP="00B44678">
            <w:pPr>
              <w:spacing w:before="240" w:after="240" w:line="240" w:lineRule="auto"/>
              <w:jc w:val="both"/>
              <w:rPr>
                <w:rFonts w:ascii="Arial" w:eastAsia="Arial" w:hAnsi="Arial" w:cs="Arial"/>
                <w:b/>
              </w:rPr>
            </w:pPr>
            <w:r>
              <w:rPr>
                <w:rFonts w:ascii="Arial" w:eastAsia="Arial" w:hAnsi="Arial" w:cs="Arial"/>
                <w:b/>
              </w:rPr>
              <w:t>CONVIVENCIA Y PAZ:</w:t>
            </w:r>
          </w:p>
          <w:p w14:paraId="107A2783" w14:textId="77777777" w:rsidR="000A3821" w:rsidRDefault="000A3821" w:rsidP="00B44678">
            <w:pPr>
              <w:spacing w:before="240" w:after="240" w:line="240" w:lineRule="auto"/>
              <w:jc w:val="both"/>
              <w:rPr>
                <w:rFonts w:ascii="Arial" w:eastAsia="Arial" w:hAnsi="Arial" w:cs="Arial"/>
              </w:rPr>
            </w:pPr>
            <w:r>
              <w:rPr>
                <w:rFonts w:ascii="Arial" w:eastAsia="Arial" w:hAnsi="Arial" w:cs="Arial"/>
              </w:rPr>
              <w:t>Entiendo la importancia de mantener expresiones de afecto y cuidado mutuo con mis familiares, amigos, amigas y parejas, a pesar de las diferencias, disgustos o conflictos.(INTEGRADORAS)</w:t>
            </w:r>
          </w:p>
        </w:tc>
        <w:tc>
          <w:tcPr>
            <w:tcW w:w="4935" w:type="dxa"/>
            <w:tcBorders>
              <w:top w:val="single" w:sz="6" w:space="0" w:color="000000"/>
              <w:left w:val="single" w:sz="6" w:space="0" w:color="000000"/>
              <w:bottom w:val="single" w:sz="6" w:space="0" w:color="000000"/>
              <w:right w:val="single" w:sz="6" w:space="0" w:color="000000"/>
            </w:tcBorders>
            <w:tcMar>
              <w:top w:w="100" w:type="dxa"/>
              <w:left w:w="140" w:type="dxa"/>
              <w:bottom w:w="100" w:type="dxa"/>
              <w:right w:w="140" w:type="dxa"/>
            </w:tcMar>
          </w:tcPr>
          <w:p w14:paraId="394A97F8" w14:textId="77777777" w:rsidR="000A3821" w:rsidRDefault="000A3821" w:rsidP="00B44678">
            <w:pPr>
              <w:spacing w:before="240" w:after="240" w:line="240" w:lineRule="auto"/>
              <w:jc w:val="both"/>
              <w:rPr>
                <w:rFonts w:ascii="Arial" w:eastAsia="Arial" w:hAnsi="Arial" w:cs="Arial"/>
                <w:b/>
              </w:rPr>
            </w:pPr>
            <w:r>
              <w:rPr>
                <w:rFonts w:ascii="Arial" w:eastAsia="Arial" w:hAnsi="Arial" w:cs="Arial"/>
                <w:b/>
              </w:rPr>
              <w:t>TIPO TECNOLÓGICAS:  GESTIÓN DE LA TECNOLOGÍA Y LAS HERRAMIENTAS INFORMÁTICAS</w:t>
            </w:r>
          </w:p>
          <w:p w14:paraId="7DB4D497" w14:textId="77777777" w:rsidR="000A3821" w:rsidRDefault="000A3821" w:rsidP="00B44678">
            <w:pPr>
              <w:spacing w:before="240" w:after="240" w:line="240" w:lineRule="auto"/>
              <w:jc w:val="both"/>
              <w:rPr>
                <w:rFonts w:ascii="Arial" w:eastAsia="Arial" w:hAnsi="Arial" w:cs="Arial"/>
                <w:b/>
              </w:rPr>
            </w:pPr>
            <w:r>
              <w:rPr>
                <w:rFonts w:ascii="Arial" w:eastAsia="Arial" w:hAnsi="Arial" w:cs="Arial"/>
                <w:b/>
              </w:rPr>
              <w:t>INDICADOR:</w:t>
            </w:r>
          </w:p>
          <w:p w14:paraId="1D4C9A58" w14:textId="77777777" w:rsidR="000A3821" w:rsidRDefault="000A3821" w:rsidP="00B44678">
            <w:pPr>
              <w:spacing w:before="240" w:after="240" w:line="240" w:lineRule="auto"/>
              <w:jc w:val="both"/>
              <w:rPr>
                <w:rFonts w:ascii="Arial" w:eastAsia="Arial" w:hAnsi="Arial" w:cs="Arial"/>
              </w:rPr>
            </w:pPr>
            <w:r>
              <w:rPr>
                <w:rFonts w:ascii="Arial" w:eastAsia="Arial" w:hAnsi="Arial" w:cs="Arial"/>
              </w:rPr>
              <w:t>Seleccionar y utilizar herramientas tecnológicas en la solución de problemas y elaboro modelos tecnológicos teniendo en cuenta los componentes como parte de un sistema funcional.</w:t>
            </w:r>
          </w:p>
          <w:p w14:paraId="1EC9F49E" w14:textId="77777777" w:rsidR="000A3821" w:rsidRDefault="000A3821" w:rsidP="00B44678">
            <w:pPr>
              <w:spacing w:before="240" w:after="240" w:line="240" w:lineRule="auto"/>
              <w:jc w:val="both"/>
              <w:rPr>
                <w:rFonts w:ascii="Arial" w:eastAsia="Arial" w:hAnsi="Arial" w:cs="Arial"/>
              </w:rPr>
            </w:pPr>
            <w:r>
              <w:rPr>
                <w:rFonts w:ascii="Arial" w:eastAsia="Arial" w:hAnsi="Arial" w:cs="Arial"/>
                <w:b/>
              </w:rPr>
              <w:t>EVIDENCIAS:</w:t>
            </w:r>
            <w:r>
              <w:rPr>
                <w:rFonts w:ascii="Arial" w:eastAsia="Arial" w:hAnsi="Arial" w:cs="Arial"/>
              </w:rPr>
              <w:t xml:space="preserve">  </w:t>
            </w:r>
          </w:p>
          <w:p w14:paraId="44BA1249" w14:textId="77777777" w:rsidR="000A3821" w:rsidRDefault="000A3821" w:rsidP="00B44678">
            <w:pPr>
              <w:spacing w:before="240" w:after="240" w:line="240" w:lineRule="auto"/>
              <w:jc w:val="both"/>
              <w:rPr>
                <w:rFonts w:ascii="Arial" w:eastAsia="Arial" w:hAnsi="Arial" w:cs="Arial"/>
              </w:rPr>
            </w:pPr>
            <w:r>
              <w:rPr>
                <w:rFonts w:ascii="Arial" w:eastAsia="Arial" w:hAnsi="Arial" w:cs="Arial"/>
              </w:rPr>
              <w:t>Identifico los recursos tecnológicos disponibles para el desarrollo de una tarea</w:t>
            </w:r>
          </w:p>
        </w:tc>
      </w:tr>
      <w:tr w:rsidR="000A3821" w14:paraId="549A6845" w14:textId="77777777" w:rsidTr="00DA793B">
        <w:trPr>
          <w:trHeight w:val="440"/>
          <w:jc w:val="center"/>
        </w:trPr>
        <w:tc>
          <w:tcPr>
            <w:tcW w:w="13785" w:type="dxa"/>
            <w:gridSpan w:val="3"/>
            <w:tcBorders>
              <w:top w:val="nil"/>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tcPr>
          <w:p w14:paraId="3FD7CB2E" w14:textId="77777777" w:rsidR="000A3821" w:rsidRDefault="000A3821" w:rsidP="00B44678">
            <w:pPr>
              <w:spacing w:before="240" w:after="0" w:line="240" w:lineRule="auto"/>
              <w:ind w:left="-180"/>
              <w:jc w:val="center"/>
              <w:rPr>
                <w:rFonts w:ascii="Arial" w:eastAsia="Arial" w:hAnsi="Arial" w:cs="Arial"/>
                <w:b/>
              </w:rPr>
            </w:pPr>
            <w:r>
              <w:rPr>
                <w:rFonts w:ascii="Arial" w:eastAsia="Arial" w:hAnsi="Arial" w:cs="Arial"/>
                <w:b/>
              </w:rPr>
              <w:t>LINEAMIENTOS DEL ÁREA</w:t>
            </w:r>
          </w:p>
        </w:tc>
      </w:tr>
      <w:tr w:rsidR="000A3821" w14:paraId="75F9831C" w14:textId="77777777" w:rsidTr="00DA793B">
        <w:trPr>
          <w:trHeight w:val="3620"/>
          <w:jc w:val="center"/>
        </w:trPr>
        <w:tc>
          <w:tcPr>
            <w:tcW w:w="13785"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9F00A0"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 xml:space="preserve"> </w:t>
            </w:r>
          </w:p>
          <w:p w14:paraId="68E7C0A1"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w:t>
            </w:r>
          </w:p>
          <w:p w14:paraId="1DD5DDC5"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https://www.mineducacion.gov.co/1621/articles-339975_recurso_7.pdf</w:t>
            </w:r>
          </w:p>
          <w:p w14:paraId="30A99D05"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 xml:space="preserve"> </w:t>
            </w:r>
          </w:p>
        </w:tc>
      </w:tr>
    </w:tbl>
    <w:p w14:paraId="0027AF27" w14:textId="77777777" w:rsidR="000A3821" w:rsidRDefault="000A3821" w:rsidP="000A3821">
      <w:pPr>
        <w:spacing w:after="0" w:line="240" w:lineRule="auto"/>
        <w:jc w:val="both"/>
        <w:rPr>
          <w:rFonts w:ascii="Arial" w:eastAsia="Arial" w:hAnsi="Arial" w:cs="Arial"/>
          <w:b/>
          <w:sz w:val="24"/>
          <w:szCs w:val="24"/>
        </w:rPr>
      </w:pPr>
    </w:p>
    <w:p w14:paraId="0D7726E4" w14:textId="77777777" w:rsidR="000A3821" w:rsidRDefault="000A3821" w:rsidP="000A3821">
      <w:pPr>
        <w:spacing w:after="0" w:line="240" w:lineRule="auto"/>
        <w:jc w:val="both"/>
        <w:rPr>
          <w:rFonts w:ascii="Arial" w:eastAsia="Arial" w:hAnsi="Arial" w:cs="Arial"/>
          <w:b/>
          <w:sz w:val="24"/>
          <w:szCs w:val="24"/>
        </w:rPr>
      </w:pPr>
    </w:p>
    <w:tbl>
      <w:tblPr>
        <w:tblW w:w="13800" w:type="dxa"/>
        <w:jc w:val="center"/>
        <w:tblBorders>
          <w:top w:val="nil"/>
          <w:left w:val="nil"/>
          <w:bottom w:val="nil"/>
          <w:right w:val="nil"/>
          <w:insideH w:val="nil"/>
          <w:insideV w:val="nil"/>
        </w:tblBorders>
        <w:tblLayout w:type="fixed"/>
        <w:tblLook w:val="0600" w:firstRow="0" w:lastRow="0" w:firstColumn="0" w:lastColumn="0" w:noHBand="1" w:noVBand="1"/>
      </w:tblPr>
      <w:tblGrid>
        <w:gridCol w:w="2595"/>
        <w:gridCol w:w="3840"/>
        <w:gridCol w:w="4125"/>
        <w:gridCol w:w="3240"/>
      </w:tblGrid>
      <w:tr w:rsidR="000A3821" w14:paraId="1462625A" w14:textId="77777777" w:rsidTr="00DA793B">
        <w:trPr>
          <w:trHeight w:val="460"/>
          <w:jc w:val="center"/>
        </w:trPr>
        <w:tc>
          <w:tcPr>
            <w:tcW w:w="64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BA364" w14:textId="77777777" w:rsidR="000A3821" w:rsidRDefault="000A3821" w:rsidP="00B44678">
            <w:pPr>
              <w:spacing w:before="240" w:after="0" w:line="240" w:lineRule="auto"/>
              <w:ind w:left="-180"/>
              <w:jc w:val="center"/>
              <w:rPr>
                <w:rFonts w:ascii="Arial" w:eastAsia="Arial" w:hAnsi="Arial" w:cs="Arial"/>
                <w:b/>
                <w:sz w:val="20"/>
                <w:szCs w:val="20"/>
              </w:rPr>
            </w:pPr>
            <w:r>
              <w:rPr>
                <w:rFonts w:ascii="Arial" w:eastAsia="Arial" w:hAnsi="Arial" w:cs="Arial"/>
                <w:b/>
                <w:sz w:val="20"/>
                <w:szCs w:val="20"/>
              </w:rPr>
              <w:t>PERIODO 1</w:t>
            </w:r>
          </w:p>
        </w:tc>
        <w:tc>
          <w:tcPr>
            <w:tcW w:w="7365"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257FBC4" w14:textId="77777777" w:rsidR="000A3821" w:rsidRDefault="000A3821" w:rsidP="00B44678">
            <w:pPr>
              <w:pBdr>
                <w:top w:val="nil"/>
                <w:left w:val="nil"/>
                <w:bottom w:val="nil"/>
                <w:right w:val="nil"/>
                <w:between w:val="nil"/>
              </w:pBdr>
              <w:spacing w:before="240" w:after="0" w:line="240" w:lineRule="auto"/>
              <w:ind w:left="-180"/>
              <w:jc w:val="center"/>
              <w:rPr>
                <w:rFonts w:ascii="Arial" w:eastAsia="Arial" w:hAnsi="Arial" w:cs="Arial"/>
                <w:b/>
              </w:rPr>
            </w:pPr>
            <w:r>
              <w:rPr>
                <w:rFonts w:ascii="Arial" w:eastAsia="Arial" w:hAnsi="Arial" w:cs="Arial"/>
                <w:b/>
              </w:rPr>
              <w:t>GRADO OCTAVO</w:t>
            </w:r>
          </w:p>
        </w:tc>
      </w:tr>
      <w:tr w:rsidR="000A3821" w14:paraId="04FC7E4D" w14:textId="77777777" w:rsidTr="00DA793B">
        <w:trPr>
          <w:trHeight w:val="880"/>
          <w:jc w:val="center"/>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63C980" w14:textId="77777777" w:rsidR="000A3821" w:rsidRDefault="000A3821" w:rsidP="00B44678">
            <w:pPr>
              <w:spacing w:before="240" w:after="0" w:line="240" w:lineRule="auto"/>
              <w:ind w:left="-180"/>
              <w:jc w:val="center"/>
              <w:rPr>
                <w:rFonts w:ascii="Arial" w:eastAsia="Arial" w:hAnsi="Arial" w:cs="Arial"/>
                <w:b/>
              </w:rPr>
            </w:pPr>
            <w:r>
              <w:rPr>
                <w:rFonts w:ascii="Arial" w:eastAsia="Arial" w:hAnsi="Arial" w:cs="Arial"/>
                <w:b/>
              </w:rPr>
              <w:t>PREGUNTA PROBLEMATIZADORA</w:t>
            </w:r>
          </w:p>
        </w:tc>
        <w:tc>
          <w:tcPr>
            <w:tcW w:w="38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35ECD3" w14:textId="77777777" w:rsidR="000A3821" w:rsidRDefault="000A3821" w:rsidP="00B44678">
            <w:pPr>
              <w:spacing w:before="240" w:after="0" w:line="240" w:lineRule="auto"/>
              <w:ind w:left="-180"/>
              <w:jc w:val="center"/>
              <w:rPr>
                <w:rFonts w:ascii="Arial" w:eastAsia="Arial" w:hAnsi="Arial" w:cs="Arial"/>
                <w:b/>
              </w:rPr>
            </w:pPr>
            <w:r>
              <w:rPr>
                <w:rFonts w:ascii="Arial" w:eastAsia="Arial" w:hAnsi="Arial" w:cs="Arial"/>
                <w:b/>
              </w:rPr>
              <w:t>ESTÁNDARES</w:t>
            </w:r>
          </w:p>
        </w:tc>
        <w:tc>
          <w:tcPr>
            <w:tcW w:w="4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CB0C67" w14:textId="77777777" w:rsidR="000A3821" w:rsidRDefault="000A3821" w:rsidP="00B44678">
            <w:pPr>
              <w:spacing w:before="240" w:after="0" w:line="240" w:lineRule="auto"/>
              <w:ind w:left="-180"/>
              <w:jc w:val="center"/>
              <w:rPr>
                <w:rFonts w:ascii="Arial" w:eastAsia="Arial" w:hAnsi="Arial" w:cs="Arial"/>
                <w:b/>
              </w:rPr>
            </w:pPr>
            <w:r>
              <w:rPr>
                <w:rFonts w:ascii="Arial" w:eastAsia="Arial" w:hAnsi="Arial" w:cs="Arial"/>
                <w:b/>
              </w:rPr>
              <w:t>DERECHOS BÁSICOS DE APRENDIZAJE</w:t>
            </w:r>
          </w:p>
        </w:tc>
        <w:tc>
          <w:tcPr>
            <w:tcW w:w="32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A7BCA2" w14:textId="77777777" w:rsidR="000A3821" w:rsidRDefault="000A3821" w:rsidP="00B44678">
            <w:pPr>
              <w:spacing w:before="240" w:after="0" w:line="240" w:lineRule="auto"/>
              <w:ind w:left="-180"/>
              <w:jc w:val="center"/>
              <w:rPr>
                <w:rFonts w:ascii="Arial" w:eastAsia="Arial" w:hAnsi="Arial" w:cs="Arial"/>
                <w:b/>
              </w:rPr>
            </w:pPr>
            <w:r>
              <w:rPr>
                <w:rFonts w:ascii="Arial" w:eastAsia="Arial" w:hAnsi="Arial" w:cs="Arial"/>
                <w:b/>
              </w:rPr>
              <w:t>MATRIZ DE REFERENCIA</w:t>
            </w:r>
          </w:p>
        </w:tc>
      </w:tr>
      <w:tr w:rsidR="000A3821" w14:paraId="2F4DAA9F" w14:textId="77777777" w:rsidTr="00DA793B">
        <w:trPr>
          <w:trHeight w:val="2240"/>
          <w:jc w:val="center"/>
        </w:trPr>
        <w:tc>
          <w:tcPr>
            <w:tcW w:w="259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8615BB"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What´s your favorite…?</w:t>
            </w:r>
          </w:p>
        </w:tc>
        <w:tc>
          <w:tcPr>
            <w:tcW w:w="38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3FC84E4"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Escucha: Entiendo lo que me dicen el profesor y mis compañeros en interacciones cotidianas dentro del aula, sin necesidad de repetición.</w:t>
            </w:r>
          </w:p>
        </w:tc>
        <w:tc>
          <w:tcPr>
            <w:tcW w:w="4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983167D" w14:textId="77777777" w:rsidR="000A3821" w:rsidRDefault="000A3821" w:rsidP="00B44678">
            <w:pPr>
              <w:spacing w:after="0" w:line="240" w:lineRule="auto"/>
              <w:ind w:left="-140"/>
              <w:jc w:val="both"/>
              <w:rPr>
                <w:rFonts w:ascii="Arial" w:eastAsia="Arial" w:hAnsi="Arial" w:cs="Arial"/>
              </w:rPr>
            </w:pPr>
            <w:r>
              <w:rPr>
                <w:rFonts w:ascii="Arial" w:eastAsia="Arial" w:hAnsi="Arial" w:cs="Arial"/>
              </w:rPr>
              <w:t>Intercambia información sobre temas académicos del entorno escolar y de interés general, a través de conversaciones sencillas, diálogos y juego de roles. 4</w:t>
            </w:r>
          </w:p>
        </w:tc>
        <w:tc>
          <w:tcPr>
            <w:tcW w:w="32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5029652"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 xml:space="preserve"> </w:t>
            </w:r>
          </w:p>
        </w:tc>
      </w:tr>
      <w:tr w:rsidR="000A3821" w14:paraId="574A2FD4" w14:textId="77777777" w:rsidTr="00DA793B">
        <w:trPr>
          <w:trHeight w:val="1600"/>
          <w:jc w:val="center"/>
        </w:trPr>
        <w:tc>
          <w:tcPr>
            <w:tcW w:w="259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975FA4"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 xml:space="preserve"> </w:t>
            </w:r>
          </w:p>
        </w:tc>
        <w:tc>
          <w:tcPr>
            <w:tcW w:w="38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73CF42A"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Lectura: Identifico iniciación, nudo y desenlace en una narración</w:t>
            </w:r>
          </w:p>
        </w:tc>
        <w:tc>
          <w:tcPr>
            <w:tcW w:w="4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86FC414" w14:textId="77777777" w:rsidR="000A3821" w:rsidRDefault="000A3821" w:rsidP="00B44678">
            <w:pPr>
              <w:spacing w:after="0" w:line="240" w:lineRule="auto"/>
              <w:ind w:left="-140"/>
              <w:jc w:val="both"/>
              <w:rPr>
                <w:rFonts w:ascii="Arial" w:eastAsia="Arial" w:hAnsi="Arial" w:cs="Arial"/>
              </w:rPr>
            </w:pPr>
            <w:r>
              <w:rPr>
                <w:rFonts w:ascii="Arial" w:eastAsia="Arial" w:hAnsi="Arial" w:cs="Arial"/>
              </w:rPr>
              <w:t>Reconoce información específica en textos cortos orales y escritos sobre temas de interés general. 3</w:t>
            </w:r>
          </w:p>
        </w:tc>
        <w:tc>
          <w:tcPr>
            <w:tcW w:w="32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2C1FE6B"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 xml:space="preserve"> </w:t>
            </w:r>
          </w:p>
        </w:tc>
      </w:tr>
      <w:tr w:rsidR="000A3821" w14:paraId="6293017A" w14:textId="77777777" w:rsidTr="00DA793B">
        <w:trPr>
          <w:trHeight w:val="2460"/>
          <w:jc w:val="center"/>
        </w:trPr>
        <w:tc>
          <w:tcPr>
            <w:tcW w:w="259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19B381"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 xml:space="preserve"> </w:t>
            </w:r>
          </w:p>
        </w:tc>
        <w:tc>
          <w:tcPr>
            <w:tcW w:w="38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9082D62"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Escritura: Escribo narraciones sobre experiencias personales y hechos a mi alrededor. Diligencio efectivamente formatos con información personal.</w:t>
            </w:r>
          </w:p>
        </w:tc>
        <w:tc>
          <w:tcPr>
            <w:tcW w:w="4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9C1FA6B" w14:textId="77777777" w:rsidR="000A3821" w:rsidRDefault="000A3821" w:rsidP="00B44678">
            <w:pPr>
              <w:spacing w:after="0" w:line="240" w:lineRule="auto"/>
              <w:ind w:left="-140"/>
              <w:jc w:val="both"/>
              <w:rPr>
                <w:rFonts w:ascii="Arial" w:eastAsia="Arial" w:hAnsi="Arial" w:cs="Arial"/>
              </w:rPr>
            </w:pPr>
            <w:r>
              <w:rPr>
                <w:rFonts w:ascii="Arial" w:eastAsia="Arial" w:hAnsi="Arial" w:cs="Arial"/>
              </w:rPr>
              <w:t>Narra brevemente hechos actuales, situaciones cotidianas o sus experiencias propias, en forma oral o escrita.</w:t>
            </w:r>
          </w:p>
        </w:tc>
        <w:tc>
          <w:tcPr>
            <w:tcW w:w="32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1B0B16A"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 xml:space="preserve"> </w:t>
            </w:r>
          </w:p>
        </w:tc>
      </w:tr>
      <w:tr w:rsidR="000A3821" w14:paraId="5BE58739" w14:textId="77777777" w:rsidTr="00DA793B">
        <w:trPr>
          <w:trHeight w:val="2460"/>
          <w:jc w:val="center"/>
        </w:trPr>
        <w:tc>
          <w:tcPr>
            <w:tcW w:w="259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AC9A95"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 xml:space="preserve"> </w:t>
            </w:r>
          </w:p>
        </w:tc>
        <w:tc>
          <w:tcPr>
            <w:tcW w:w="38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4B32A3C"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Monólogo: Hago presentaciones cortas y ensayadas sobre temas cotidianos y personales.  Narro historias cortas enlazando mis ideas de manera apropiada.</w:t>
            </w:r>
          </w:p>
        </w:tc>
        <w:tc>
          <w:tcPr>
            <w:tcW w:w="4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8680D0D" w14:textId="77777777" w:rsidR="000A3821" w:rsidRDefault="000A3821" w:rsidP="00B44678">
            <w:pPr>
              <w:spacing w:after="0" w:line="240" w:lineRule="auto"/>
              <w:ind w:left="-140"/>
              <w:jc w:val="both"/>
              <w:rPr>
                <w:rFonts w:ascii="Arial" w:eastAsia="Arial" w:hAnsi="Arial" w:cs="Arial"/>
              </w:rPr>
            </w:pPr>
            <w:r>
              <w:rPr>
                <w:rFonts w:ascii="Arial" w:eastAsia="Arial" w:hAnsi="Arial" w:cs="Arial"/>
              </w:rPr>
              <w:t>Hace exposiciones breves sobre un tema académico relacionado con su entorno escolar o su comunidad. 6</w:t>
            </w:r>
          </w:p>
        </w:tc>
        <w:tc>
          <w:tcPr>
            <w:tcW w:w="32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AC9699D"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 xml:space="preserve"> </w:t>
            </w:r>
          </w:p>
        </w:tc>
      </w:tr>
      <w:tr w:rsidR="000A3821" w14:paraId="749FD96F" w14:textId="77777777" w:rsidTr="00DA793B">
        <w:trPr>
          <w:trHeight w:val="2240"/>
          <w:jc w:val="center"/>
        </w:trPr>
        <w:tc>
          <w:tcPr>
            <w:tcW w:w="259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8171B9"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 xml:space="preserve"> </w:t>
            </w:r>
          </w:p>
        </w:tc>
        <w:tc>
          <w:tcPr>
            <w:tcW w:w="38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3F47BC7"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Conversación: Participo en una conversación cuando mi interlocutor me da el tiempo para pensar mis respuestas</w:t>
            </w:r>
          </w:p>
        </w:tc>
        <w:tc>
          <w:tcPr>
            <w:tcW w:w="4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53D7CA1" w14:textId="77777777" w:rsidR="000A3821" w:rsidRDefault="000A3821" w:rsidP="00B44678">
            <w:pPr>
              <w:spacing w:after="0" w:line="240" w:lineRule="auto"/>
              <w:ind w:left="-140"/>
              <w:jc w:val="both"/>
              <w:rPr>
                <w:rFonts w:ascii="Arial" w:eastAsia="Arial" w:hAnsi="Arial" w:cs="Arial"/>
              </w:rPr>
            </w:pPr>
            <w:r>
              <w:rPr>
                <w:rFonts w:ascii="Arial" w:eastAsia="Arial" w:hAnsi="Arial" w:cs="Arial"/>
              </w:rPr>
              <w:t>Expresa sus emociones y sentimientos sobre una situación o tema específico de su entorno familiar o escolar, presentando sus razones de forma clara y sencilla. 7</w:t>
            </w:r>
          </w:p>
        </w:tc>
        <w:tc>
          <w:tcPr>
            <w:tcW w:w="32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2E2DF5E" w14:textId="77777777" w:rsidR="000A3821" w:rsidRDefault="000A3821" w:rsidP="00B44678">
            <w:pPr>
              <w:spacing w:before="240" w:after="0" w:line="240" w:lineRule="auto"/>
              <w:ind w:left="-180"/>
              <w:jc w:val="both"/>
              <w:rPr>
                <w:rFonts w:ascii="Arial" w:eastAsia="Arial" w:hAnsi="Arial" w:cs="Arial"/>
              </w:rPr>
            </w:pPr>
            <w:r>
              <w:rPr>
                <w:rFonts w:ascii="Arial" w:eastAsia="Arial" w:hAnsi="Arial" w:cs="Arial"/>
              </w:rPr>
              <w:t xml:space="preserve"> </w:t>
            </w:r>
          </w:p>
        </w:tc>
      </w:tr>
    </w:tbl>
    <w:p w14:paraId="336571AF" w14:textId="77777777" w:rsidR="000A3821" w:rsidRDefault="000A3821" w:rsidP="000A3821">
      <w:pPr>
        <w:spacing w:after="0" w:line="240" w:lineRule="auto"/>
        <w:jc w:val="both"/>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6"/>
        <w:gridCol w:w="3919"/>
        <w:gridCol w:w="3686"/>
      </w:tblGrid>
      <w:tr w:rsidR="000A3821" w14:paraId="724D35A6" w14:textId="77777777" w:rsidTr="00DA793B">
        <w:trPr>
          <w:jc w:val="center"/>
        </w:trPr>
        <w:tc>
          <w:tcPr>
            <w:tcW w:w="6146" w:type="dxa"/>
            <w:vMerge w:val="restart"/>
            <w:shd w:val="clear" w:color="auto" w:fill="BDD7EE"/>
            <w:vAlign w:val="center"/>
          </w:tcPr>
          <w:p w14:paraId="61D5034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605" w:type="dxa"/>
            <w:gridSpan w:val="2"/>
            <w:shd w:val="clear" w:color="auto" w:fill="BDD7EE"/>
          </w:tcPr>
          <w:p w14:paraId="43ECE65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08137250" w14:textId="77777777" w:rsidTr="00DA793B">
        <w:trPr>
          <w:jc w:val="center"/>
        </w:trPr>
        <w:tc>
          <w:tcPr>
            <w:tcW w:w="6146" w:type="dxa"/>
            <w:vMerge/>
            <w:shd w:val="clear" w:color="auto" w:fill="BDD7EE"/>
            <w:vAlign w:val="center"/>
          </w:tcPr>
          <w:p w14:paraId="17101B4A"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9" w:type="dxa"/>
            <w:shd w:val="clear" w:color="auto" w:fill="BDD7EE"/>
          </w:tcPr>
          <w:p w14:paraId="5FF3B4A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6" w:type="dxa"/>
            <w:shd w:val="clear" w:color="auto" w:fill="BDD7EE"/>
          </w:tcPr>
          <w:p w14:paraId="2365810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56C02482" w14:textId="77777777" w:rsidTr="00DA793B">
        <w:trPr>
          <w:jc w:val="center"/>
        </w:trPr>
        <w:tc>
          <w:tcPr>
            <w:tcW w:w="6146" w:type="dxa"/>
            <w:shd w:val="clear" w:color="auto" w:fill="auto"/>
          </w:tcPr>
          <w:p w14:paraId="6D152434" w14:textId="77777777" w:rsidR="000A3821" w:rsidRPr="001B2D3F" w:rsidRDefault="000A3821" w:rsidP="00B44678">
            <w:pPr>
              <w:rPr>
                <w:rFonts w:ascii="Arial" w:eastAsia="Arial" w:hAnsi="Arial" w:cs="Arial"/>
                <w:lang w:val="en-US"/>
              </w:rPr>
            </w:pPr>
            <w:r w:rsidRPr="001B2D3F">
              <w:rPr>
                <w:rFonts w:ascii="Arial" w:eastAsia="Arial" w:hAnsi="Arial" w:cs="Arial"/>
                <w:lang w:val="en-US"/>
              </w:rPr>
              <w:t>PROFILES (PERFILES)</w:t>
            </w:r>
          </w:p>
          <w:p w14:paraId="5F1AC11F" w14:textId="77777777" w:rsidR="000A3821" w:rsidRDefault="000A3821" w:rsidP="00B44678">
            <w:pPr>
              <w:ind w:left="720"/>
              <w:rPr>
                <w:rFonts w:ascii="Arial" w:eastAsia="Arial" w:hAnsi="Arial" w:cs="Arial"/>
              </w:rPr>
            </w:pPr>
            <w:r w:rsidRPr="001B2D3F">
              <w:rPr>
                <w:rFonts w:ascii="Arial" w:eastAsia="Arial" w:hAnsi="Arial" w:cs="Arial"/>
                <w:lang w:val="en-US"/>
              </w:rPr>
              <w:t xml:space="preserve">*Personal information (famous people information). </w:t>
            </w:r>
            <w:r>
              <w:rPr>
                <w:rFonts w:ascii="Arial" w:eastAsia="Arial" w:hAnsi="Arial" w:cs="Arial"/>
              </w:rPr>
              <w:t>(Información personal – Información de personajes famosos).</w:t>
            </w:r>
          </w:p>
          <w:p w14:paraId="206FA133" w14:textId="77777777" w:rsidR="000A3821" w:rsidRDefault="000A3821" w:rsidP="00B44678">
            <w:pPr>
              <w:ind w:left="720"/>
              <w:rPr>
                <w:rFonts w:ascii="Arial" w:eastAsia="Arial" w:hAnsi="Arial" w:cs="Arial"/>
              </w:rPr>
            </w:pPr>
            <w:r>
              <w:rPr>
                <w:rFonts w:ascii="Arial" w:eastAsia="Arial" w:hAnsi="Arial" w:cs="Arial"/>
              </w:rPr>
              <w:t>*Lifestyles. (Estilos de vida).</w:t>
            </w:r>
          </w:p>
          <w:p w14:paraId="7587DA52" w14:textId="77777777" w:rsidR="000A3821" w:rsidRDefault="000A3821" w:rsidP="00B44678">
            <w:pPr>
              <w:ind w:left="720"/>
              <w:rPr>
                <w:rFonts w:ascii="Arial" w:eastAsia="Arial" w:hAnsi="Arial" w:cs="Arial"/>
              </w:rPr>
            </w:pPr>
            <w:r>
              <w:rPr>
                <w:rFonts w:ascii="Arial" w:eastAsia="Arial" w:hAnsi="Arial" w:cs="Arial"/>
              </w:rPr>
              <w:t>*Describing current activities. (Descripción de actividades actuales).</w:t>
            </w:r>
          </w:p>
          <w:p w14:paraId="77CF6FDA" w14:textId="77777777" w:rsidR="000A3821" w:rsidRDefault="000A3821" w:rsidP="00B44678">
            <w:pPr>
              <w:pBdr>
                <w:top w:val="nil"/>
                <w:left w:val="nil"/>
                <w:bottom w:val="nil"/>
                <w:right w:val="nil"/>
                <w:between w:val="nil"/>
              </w:pBdr>
              <w:ind w:left="720" w:hanging="720"/>
              <w:rPr>
                <w:rFonts w:ascii="Arial" w:eastAsia="Arial" w:hAnsi="Arial" w:cs="Arial"/>
              </w:rPr>
            </w:pPr>
            <w:r>
              <w:rPr>
                <w:rFonts w:ascii="Arial" w:eastAsia="Arial" w:hAnsi="Arial" w:cs="Arial"/>
              </w:rPr>
              <w:t>*Describing physical appearance and personality. (Descripción de apariencia física y de personalidad).</w:t>
            </w:r>
          </w:p>
        </w:tc>
        <w:tc>
          <w:tcPr>
            <w:tcW w:w="3919" w:type="dxa"/>
            <w:shd w:val="clear" w:color="auto" w:fill="auto"/>
          </w:tcPr>
          <w:p w14:paraId="6C02E5F8"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CIENTIFICA:</w:t>
            </w:r>
          </w:p>
          <w:p w14:paraId="463D4AF6"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*clasifico verbos regulares e irregulares y doy los cambios necesarios a su conjugación.</w:t>
            </w:r>
          </w:p>
          <w:p w14:paraId="3871A08D" w14:textId="77777777" w:rsidR="000A3821" w:rsidRDefault="000A3821" w:rsidP="00B44678">
            <w:pPr>
              <w:jc w:val="both"/>
              <w:rPr>
                <w:rFonts w:ascii="Arial" w:eastAsia="Arial" w:hAnsi="Arial" w:cs="Arial"/>
                <w:sz w:val="24"/>
                <w:szCs w:val="24"/>
              </w:rPr>
            </w:pPr>
            <w:r>
              <w:rPr>
                <w:rFonts w:ascii="Arial" w:eastAsia="Arial" w:hAnsi="Arial" w:cs="Arial"/>
                <w:sz w:val="24"/>
                <w:szCs w:val="24"/>
              </w:rPr>
              <w:t>*aplico los conocimientos obtenidos para establecer procesos de comunicación con otras personas.</w:t>
            </w:r>
          </w:p>
          <w:p w14:paraId="7A290B40"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*construyo oraciones y textos siguiendo las estructuras sintácticas.</w:t>
            </w:r>
          </w:p>
          <w:p w14:paraId="13A181C6"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MATEMÁTICAS:</w:t>
            </w:r>
          </w:p>
          <w:p w14:paraId="35FC5595" w14:textId="77777777" w:rsidR="000A3821" w:rsidRDefault="000A3821" w:rsidP="00B44678">
            <w:pPr>
              <w:jc w:val="both"/>
              <w:rPr>
                <w:rFonts w:ascii="Arial" w:eastAsia="Arial" w:hAnsi="Arial" w:cs="Arial"/>
                <w:sz w:val="24"/>
                <w:szCs w:val="24"/>
              </w:rPr>
            </w:pPr>
            <w:r>
              <w:rPr>
                <w:rFonts w:ascii="Arial" w:eastAsia="Arial" w:hAnsi="Arial" w:cs="Arial"/>
                <w:sz w:val="24"/>
                <w:szCs w:val="24"/>
              </w:rPr>
              <w:t>*organizo ideas y textos según su estructura gramatical.</w:t>
            </w:r>
          </w:p>
          <w:p w14:paraId="2C6C0800" w14:textId="77777777" w:rsidR="000A3821" w:rsidRDefault="000A3821" w:rsidP="00B44678">
            <w:pPr>
              <w:jc w:val="both"/>
              <w:rPr>
                <w:rFonts w:ascii="Arial" w:eastAsia="Arial" w:hAnsi="Arial" w:cs="Arial"/>
                <w:sz w:val="24"/>
                <w:szCs w:val="24"/>
              </w:rPr>
            </w:pPr>
            <w:r>
              <w:rPr>
                <w:rFonts w:ascii="Arial" w:eastAsia="Arial" w:hAnsi="Arial" w:cs="Arial"/>
                <w:sz w:val="24"/>
                <w:szCs w:val="24"/>
              </w:rPr>
              <w:t>*organizo ideas dándoles una secuencia lógica y coherente de acuerdo con lo que quiero expresar.</w:t>
            </w:r>
          </w:p>
          <w:p w14:paraId="477BBDCB"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*comparo las reglas gramaticales usuales en los distintos tiempos verbales vistos.</w:t>
            </w:r>
          </w:p>
          <w:p w14:paraId="712CEDC2" w14:textId="77777777" w:rsidR="000A3821" w:rsidRDefault="000A3821" w:rsidP="00B44678">
            <w:pPr>
              <w:jc w:val="both"/>
              <w:rPr>
                <w:rFonts w:ascii="Arial" w:eastAsia="Arial" w:hAnsi="Arial" w:cs="Arial"/>
                <w:sz w:val="24"/>
                <w:szCs w:val="24"/>
              </w:rPr>
            </w:pPr>
            <w:r>
              <w:rPr>
                <w:rFonts w:ascii="Arial" w:eastAsia="Arial" w:hAnsi="Arial" w:cs="Arial"/>
                <w:sz w:val="24"/>
                <w:szCs w:val="24"/>
              </w:rPr>
              <w:t>*diferencio entre el futuro e identifico el futuro próximo.</w:t>
            </w:r>
          </w:p>
          <w:p w14:paraId="63AA2396" w14:textId="77777777" w:rsidR="000A3821" w:rsidRDefault="000A3821" w:rsidP="00B44678">
            <w:pPr>
              <w:jc w:val="both"/>
              <w:rPr>
                <w:rFonts w:ascii="Arial" w:eastAsia="Arial" w:hAnsi="Arial" w:cs="Arial"/>
                <w:sz w:val="24"/>
                <w:szCs w:val="24"/>
              </w:rPr>
            </w:pPr>
            <w:r>
              <w:rPr>
                <w:rFonts w:ascii="Arial" w:eastAsia="Arial" w:hAnsi="Arial" w:cs="Arial"/>
                <w:sz w:val="24"/>
                <w:szCs w:val="24"/>
              </w:rPr>
              <w:t>*reconozco y uso otras expresiones que me sirvan para comparar.</w:t>
            </w:r>
          </w:p>
          <w:p w14:paraId="112411EE"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CIUDADANAS:</w:t>
            </w:r>
          </w:p>
          <w:p w14:paraId="2FD0822C" w14:textId="77777777" w:rsidR="000A3821" w:rsidRDefault="000A3821" w:rsidP="00B44678">
            <w:pPr>
              <w:jc w:val="both"/>
              <w:rPr>
                <w:rFonts w:ascii="Arial" w:eastAsia="Arial" w:hAnsi="Arial" w:cs="Arial"/>
                <w:sz w:val="24"/>
                <w:szCs w:val="24"/>
              </w:rPr>
            </w:pPr>
            <w:r>
              <w:rPr>
                <w:rFonts w:ascii="Arial" w:eastAsia="Arial" w:hAnsi="Arial" w:cs="Arial"/>
                <w:sz w:val="24"/>
                <w:szCs w:val="24"/>
              </w:rPr>
              <w:t>*discuto de manera pacífica mis puntos de vista respetando a mi interlocutor.</w:t>
            </w:r>
          </w:p>
          <w:p w14:paraId="6D1E99FD" w14:textId="77777777" w:rsidR="000A3821" w:rsidRDefault="000A3821" w:rsidP="00B44678">
            <w:pPr>
              <w:jc w:val="both"/>
              <w:rPr>
                <w:rFonts w:ascii="Arial" w:eastAsia="Arial" w:hAnsi="Arial" w:cs="Arial"/>
                <w:sz w:val="24"/>
                <w:szCs w:val="24"/>
              </w:rPr>
            </w:pPr>
            <w:r>
              <w:rPr>
                <w:rFonts w:ascii="Arial" w:eastAsia="Arial" w:hAnsi="Arial" w:cs="Arial"/>
                <w:sz w:val="24"/>
                <w:szCs w:val="24"/>
              </w:rPr>
              <w:t>Participo en la resolución de conflictos que se presentan en mi entorno escolar y familiar.</w:t>
            </w:r>
          </w:p>
          <w:p w14:paraId="4A066E1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*me reconozco como un ser valioso y único que merece ser respetado y valorado.</w:t>
            </w:r>
          </w:p>
          <w:p w14:paraId="73BACA90"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*cumplo responsablemente con talleres, tareas y trabajos asignados.</w:t>
            </w:r>
          </w:p>
          <w:p w14:paraId="5FF9DE76" w14:textId="77777777" w:rsidR="000A3821" w:rsidRDefault="000A3821" w:rsidP="00B44678">
            <w:pPr>
              <w:jc w:val="both"/>
              <w:rPr>
                <w:rFonts w:ascii="Arial" w:eastAsia="Arial" w:hAnsi="Arial" w:cs="Arial"/>
                <w:sz w:val="24"/>
                <w:szCs w:val="24"/>
              </w:rPr>
            </w:pPr>
            <w:r>
              <w:rPr>
                <w:rFonts w:ascii="Arial" w:eastAsia="Arial" w:hAnsi="Arial" w:cs="Arial"/>
                <w:sz w:val="24"/>
                <w:szCs w:val="24"/>
              </w:rPr>
              <w:t>LABORAL:</w:t>
            </w:r>
          </w:p>
          <w:p w14:paraId="0FD8414B" w14:textId="77777777" w:rsidR="000A3821" w:rsidRDefault="000A3821" w:rsidP="00B44678">
            <w:pPr>
              <w:jc w:val="both"/>
              <w:rPr>
                <w:rFonts w:ascii="Arial" w:eastAsia="Arial" w:hAnsi="Arial" w:cs="Arial"/>
                <w:sz w:val="24"/>
                <w:szCs w:val="24"/>
              </w:rPr>
            </w:pPr>
            <w:r>
              <w:rPr>
                <w:rFonts w:ascii="Arial" w:eastAsia="Arial" w:hAnsi="Arial" w:cs="Arial"/>
                <w:sz w:val="24"/>
                <w:szCs w:val="24"/>
              </w:rPr>
              <w:t>*traduzco textos de tipo tecnológico y científico encaminados a aumentar mi conocimiento y vocabulario en el idioma inglés.</w:t>
            </w:r>
          </w:p>
          <w:p w14:paraId="764D875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*explico textos expositivos sobre mi entorno y mis intereses con una ortografía y pronunciación buena.</w:t>
            </w:r>
          </w:p>
          <w:p w14:paraId="174E6EE0"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*me apoyo en los conocimientos que poseo en mi lengua materna para comprender mejor los de la lengua extranjera.</w:t>
            </w:r>
          </w:p>
          <w:p w14:paraId="37003F7F" w14:textId="77777777" w:rsidR="000A3821" w:rsidRDefault="000A3821" w:rsidP="00B44678">
            <w:pPr>
              <w:jc w:val="both"/>
              <w:rPr>
                <w:rFonts w:ascii="Arial" w:eastAsia="Arial" w:hAnsi="Arial" w:cs="Arial"/>
                <w:sz w:val="24"/>
                <w:szCs w:val="24"/>
              </w:rPr>
            </w:pPr>
          </w:p>
          <w:p w14:paraId="1F90C6DA" w14:textId="77777777" w:rsidR="000A3821" w:rsidRDefault="000A3821" w:rsidP="00B44678">
            <w:pPr>
              <w:jc w:val="both"/>
              <w:rPr>
                <w:rFonts w:ascii="Arial" w:eastAsia="Arial" w:hAnsi="Arial" w:cs="Arial"/>
                <w:sz w:val="24"/>
                <w:szCs w:val="24"/>
              </w:rPr>
            </w:pPr>
          </w:p>
        </w:tc>
        <w:tc>
          <w:tcPr>
            <w:tcW w:w="3686" w:type="dxa"/>
            <w:shd w:val="clear" w:color="auto" w:fill="auto"/>
          </w:tcPr>
          <w:p w14:paraId="10295943" w14:textId="77777777" w:rsidR="000A3821" w:rsidRDefault="000A3821" w:rsidP="00B44678">
            <w:pPr>
              <w:rPr>
                <w:rFonts w:ascii="Arial" w:eastAsia="Arial" w:hAnsi="Arial" w:cs="Arial"/>
                <w:sz w:val="24"/>
                <w:szCs w:val="24"/>
              </w:rPr>
            </w:pPr>
            <w:r>
              <w:rPr>
                <w:rFonts w:ascii="Arial" w:eastAsia="Arial" w:hAnsi="Arial" w:cs="Arial"/>
                <w:sz w:val="24"/>
                <w:szCs w:val="24"/>
              </w:rPr>
              <w:t>El Inglés acepta una visión integrativa de la interculturalidad que da cabida y promueve todas las manifestaciones culturales. Por tal razón, hace transversalidad con:</w:t>
            </w:r>
          </w:p>
          <w:p w14:paraId="1D521E6F"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a. Las Ciencias Sociales: En temas tanto de la historia como de la geografía. En ámbitos: cultural, político, económico, social y ambiental.</w:t>
            </w:r>
          </w:p>
          <w:p w14:paraId="7266398D"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b. Las Ciencias Naturales: En algunos aspectos biológicos, químicos y físicos relacionados con la conservación del medio ambiente natural. </w:t>
            </w:r>
          </w:p>
          <w:p w14:paraId="56BABD06"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c. Las Matemáticas: En el conocimiento de los números cardinales y ordinales, figuras geométricas, sistemas de medidas y datos aleatorios. </w:t>
            </w:r>
          </w:p>
          <w:p w14:paraId="54F2711C" w14:textId="77777777" w:rsidR="000A3821" w:rsidRDefault="000A3821" w:rsidP="00B44678">
            <w:pPr>
              <w:rPr>
                <w:rFonts w:ascii="Arial" w:eastAsia="Arial" w:hAnsi="Arial" w:cs="Arial"/>
                <w:sz w:val="24"/>
                <w:szCs w:val="24"/>
              </w:rPr>
            </w:pPr>
            <w:r>
              <w:rPr>
                <w:rFonts w:ascii="Arial" w:eastAsia="Arial" w:hAnsi="Arial" w:cs="Arial"/>
                <w:sz w:val="24"/>
                <w:szCs w:val="24"/>
              </w:rPr>
              <w:t>d. La Lengua Castellana: En el significado y significante de las palabras. La descripción y la narración.</w:t>
            </w:r>
          </w:p>
          <w:p w14:paraId="73EA2885"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e. La Educación Artística y Cultural: En temas que recalcan el patrimonio cultural de un pueblo.</w:t>
            </w:r>
          </w:p>
          <w:p w14:paraId="79215EFD"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f. La Educación Física y Deportes: En la semántica del deporte y algunas actividades físicas y rítmicas. </w:t>
            </w:r>
          </w:p>
          <w:p w14:paraId="104606AD"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g. La Educación Religiosa: En términos propios de la religión que exigen expresarse en </w:t>
            </w:r>
            <w:proofErr w:type="gramStart"/>
            <w:r>
              <w:rPr>
                <w:rFonts w:ascii="Arial" w:eastAsia="Arial" w:hAnsi="Arial" w:cs="Arial"/>
                <w:sz w:val="24"/>
                <w:szCs w:val="24"/>
              </w:rPr>
              <w:t>Inglés</w:t>
            </w:r>
            <w:proofErr w:type="gramEnd"/>
            <w:r>
              <w:rPr>
                <w:rFonts w:ascii="Arial" w:eastAsia="Arial" w:hAnsi="Arial" w:cs="Arial"/>
                <w:sz w:val="24"/>
                <w:szCs w:val="24"/>
              </w:rPr>
              <w:t>.</w:t>
            </w:r>
          </w:p>
          <w:p w14:paraId="697ACA93"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h. La Tecnología E Informática: En expresiones propias que demarcan el adelanto de la ciencia y la tecnología. </w:t>
            </w:r>
          </w:p>
          <w:p w14:paraId="26BA5E4B"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sz w:val="24"/>
                <w:szCs w:val="24"/>
              </w:rPr>
            </w:pPr>
          </w:p>
        </w:tc>
      </w:tr>
    </w:tbl>
    <w:p w14:paraId="24457116" w14:textId="77777777" w:rsidR="000A3821" w:rsidRDefault="000A3821" w:rsidP="000A3821">
      <w:pPr>
        <w:spacing w:after="0" w:line="240" w:lineRule="auto"/>
        <w:jc w:val="both"/>
        <w:rPr>
          <w:rFonts w:ascii="Arial" w:eastAsia="Arial" w:hAnsi="Arial" w:cs="Arial"/>
          <w:sz w:val="24"/>
          <w:szCs w:val="24"/>
        </w:rPr>
      </w:pPr>
    </w:p>
    <w:p w14:paraId="17101503"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0B8616A2" w14:textId="77777777" w:rsidTr="00DA793B">
        <w:trPr>
          <w:trHeight w:val="220"/>
          <w:jc w:val="center"/>
        </w:trPr>
        <w:tc>
          <w:tcPr>
            <w:tcW w:w="13751" w:type="dxa"/>
            <w:gridSpan w:val="3"/>
            <w:shd w:val="clear" w:color="auto" w:fill="BDD7EE"/>
          </w:tcPr>
          <w:p w14:paraId="5F02DA85"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1  -  GRADO OCTAVO</w:t>
            </w:r>
          </w:p>
        </w:tc>
      </w:tr>
      <w:tr w:rsidR="000A3821" w14:paraId="601B5192" w14:textId="77777777" w:rsidTr="00DA793B">
        <w:trPr>
          <w:trHeight w:val="340"/>
          <w:jc w:val="center"/>
        </w:trPr>
        <w:tc>
          <w:tcPr>
            <w:tcW w:w="4616" w:type="dxa"/>
            <w:shd w:val="clear" w:color="auto" w:fill="BDD7EE"/>
            <w:vAlign w:val="center"/>
          </w:tcPr>
          <w:p w14:paraId="321EF10F"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6812ACBB"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2F796B6F"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4CAAEC26" w14:textId="77777777" w:rsidTr="00DA793B">
        <w:trPr>
          <w:trHeight w:val="2800"/>
          <w:jc w:val="center"/>
        </w:trPr>
        <w:tc>
          <w:tcPr>
            <w:tcW w:w="4616" w:type="dxa"/>
          </w:tcPr>
          <w:p w14:paraId="13153C7D" w14:textId="77777777" w:rsidR="000A3821" w:rsidRDefault="000A3821" w:rsidP="00B44678">
            <w:pPr>
              <w:jc w:val="both"/>
              <w:rPr>
                <w:rFonts w:ascii="Arial" w:eastAsia="Arial" w:hAnsi="Arial" w:cs="Arial"/>
              </w:rPr>
            </w:pPr>
            <w:r>
              <w:rPr>
                <w:rFonts w:ascii="Arial" w:eastAsia="Arial" w:hAnsi="Arial" w:cs="Arial"/>
              </w:rPr>
              <w:t>Reconocer las preferencias y gustos de las personas y de sí mismo.</w:t>
            </w:r>
          </w:p>
          <w:p w14:paraId="30BE30D9" w14:textId="77777777" w:rsidR="000A3821" w:rsidRDefault="000A3821" w:rsidP="00B44678">
            <w:pPr>
              <w:jc w:val="both"/>
              <w:rPr>
                <w:rFonts w:ascii="Arial" w:eastAsia="Arial" w:hAnsi="Arial" w:cs="Arial"/>
              </w:rPr>
            </w:pPr>
            <w:r>
              <w:rPr>
                <w:rFonts w:ascii="Arial" w:eastAsia="Arial" w:hAnsi="Arial" w:cs="Arial"/>
              </w:rPr>
              <w:t xml:space="preserve"> Reconocer las expresiones para realizar comparaciones.</w:t>
            </w:r>
          </w:p>
          <w:p w14:paraId="0B64B978" w14:textId="77777777" w:rsidR="000A3821" w:rsidRDefault="000A3821" w:rsidP="00B44678">
            <w:pPr>
              <w:pBdr>
                <w:top w:val="nil"/>
                <w:left w:val="nil"/>
                <w:bottom w:val="nil"/>
                <w:right w:val="nil"/>
                <w:between w:val="nil"/>
              </w:pBdr>
              <w:ind w:left="360" w:hanging="720"/>
              <w:rPr>
                <w:rFonts w:ascii="Arial" w:eastAsia="Arial" w:hAnsi="Arial" w:cs="Arial"/>
                <w:color w:val="000000"/>
              </w:rPr>
            </w:pPr>
            <w:r>
              <w:rPr>
                <w:rFonts w:ascii="Arial" w:eastAsia="Arial" w:hAnsi="Arial" w:cs="Arial"/>
                <w:color w:val="000000"/>
              </w:rPr>
              <w:t>Reconocer cuando algo le molesta o le disgusta fuertemente.</w:t>
            </w:r>
          </w:p>
        </w:tc>
        <w:tc>
          <w:tcPr>
            <w:tcW w:w="4373" w:type="dxa"/>
          </w:tcPr>
          <w:p w14:paraId="322BF2C2" w14:textId="77777777" w:rsidR="000A3821" w:rsidRDefault="000A3821" w:rsidP="00B44678">
            <w:pPr>
              <w:jc w:val="both"/>
              <w:rPr>
                <w:rFonts w:ascii="Arial" w:eastAsia="Arial" w:hAnsi="Arial" w:cs="Arial"/>
              </w:rPr>
            </w:pPr>
            <w:r>
              <w:rPr>
                <w:rFonts w:ascii="Arial" w:eastAsia="Arial" w:hAnsi="Arial" w:cs="Arial"/>
              </w:rPr>
              <w:t xml:space="preserve">Utilizar expresiones para manifestar su disgusto o molestia ante una persona o situación. </w:t>
            </w:r>
          </w:p>
          <w:p w14:paraId="5B0CBEDD" w14:textId="77777777" w:rsidR="000A3821" w:rsidRDefault="000A3821" w:rsidP="00B44678">
            <w:pPr>
              <w:jc w:val="both"/>
              <w:rPr>
                <w:rFonts w:ascii="Arial" w:eastAsia="Arial" w:hAnsi="Arial" w:cs="Arial"/>
              </w:rPr>
            </w:pPr>
            <w:r>
              <w:rPr>
                <w:rFonts w:ascii="Arial" w:eastAsia="Arial" w:hAnsi="Arial" w:cs="Arial"/>
              </w:rPr>
              <w:t xml:space="preserve">Narrar acontecimientos cotidianos expresando acuerdos y desacuerdos. </w:t>
            </w:r>
          </w:p>
          <w:p w14:paraId="1302FB94" w14:textId="77777777" w:rsidR="000A3821" w:rsidRDefault="000A3821" w:rsidP="00B44678">
            <w:pPr>
              <w:rPr>
                <w:rFonts w:ascii="Arial" w:eastAsia="Arial" w:hAnsi="Arial" w:cs="Arial"/>
              </w:rPr>
            </w:pPr>
            <w:r>
              <w:rPr>
                <w:rFonts w:ascii="Arial" w:eastAsia="Arial" w:hAnsi="Arial" w:cs="Arial"/>
              </w:rPr>
              <w:t>Participa en situaciones comunicativas cotidianas en donde se utilicen expresiones para pedir favores, disculparse y agradecer, entre otras.</w:t>
            </w:r>
          </w:p>
        </w:tc>
        <w:tc>
          <w:tcPr>
            <w:tcW w:w="4762" w:type="dxa"/>
          </w:tcPr>
          <w:p w14:paraId="747A27B1" w14:textId="77777777" w:rsidR="000A3821" w:rsidRDefault="000A3821" w:rsidP="00B44678">
            <w:pPr>
              <w:jc w:val="both"/>
              <w:rPr>
                <w:rFonts w:ascii="Arial" w:eastAsia="Arial" w:hAnsi="Arial" w:cs="Arial"/>
              </w:rPr>
            </w:pPr>
            <w:r>
              <w:rPr>
                <w:rFonts w:ascii="Arial" w:eastAsia="Arial" w:hAnsi="Arial" w:cs="Arial"/>
              </w:rPr>
              <w:t xml:space="preserve">Realizar comparaciones propositivas. </w:t>
            </w:r>
          </w:p>
          <w:p w14:paraId="0D51A3B8" w14:textId="77777777" w:rsidR="000A3821" w:rsidRDefault="000A3821" w:rsidP="00B44678">
            <w:pPr>
              <w:jc w:val="both"/>
              <w:rPr>
                <w:rFonts w:ascii="Arial" w:eastAsia="Arial" w:hAnsi="Arial" w:cs="Arial"/>
              </w:rPr>
            </w:pPr>
            <w:r>
              <w:rPr>
                <w:rFonts w:ascii="Arial" w:eastAsia="Arial" w:hAnsi="Arial" w:cs="Arial"/>
              </w:rPr>
              <w:t>Distribuir su tiempo creando hábitos de estudio.</w:t>
            </w:r>
          </w:p>
          <w:p w14:paraId="10028B69" w14:textId="77777777" w:rsidR="000A3821" w:rsidRDefault="000A3821" w:rsidP="00B44678">
            <w:pPr>
              <w:pBdr>
                <w:top w:val="nil"/>
                <w:left w:val="nil"/>
                <w:bottom w:val="nil"/>
                <w:right w:val="nil"/>
                <w:between w:val="nil"/>
              </w:pBdr>
              <w:ind w:left="414" w:hanging="720"/>
              <w:rPr>
                <w:rFonts w:ascii="Arial" w:eastAsia="Arial" w:hAnsi="Arial" w:cs="Arial"/>
                <w:color w:val="000000"/>
              </w:rPr>
            </w:pPr>
            <w:r>
              <w:rPr>
                <w:rFonts w:ascii="Arial" w:eastAsia="Arial" w:hAnsi="Arial" w:cs="Arial"/>
                <w:color w:val="000000"/>
              </w:rPr>
              <w:t xml:space="preserve"> </w:t>
            </w:r>
            <w:r>
              <w:rPr>
                <w:rFonts w:ascii="Arial" w:eastAsia="Arial" w:hAnsi="Arial" w:cs="Arial"/>
              </w:rPr>
              <w:t>Respetar</w:t>
            </w:r>
            <w:r>
              <w:rPr>
                <w:rFonts w:ascii="Arial" w:eastAsia="Arial" w:hAnsi="Arial" w:cs="Arial"/>
                <w:color w:val="000000"/>
              </w:rPr>
              <w:t xml:space="preserve"> las preferencias y los gustos de las otras personas.</w:t>
            </w:r>
          </w:p>
        </w:tc>
      </w:tr>
    </w:tbl>
    <w:p w14:paraId="54323FB3" w14:textId="77777777" w:rsidR="000A3821" w:rsidRDefault="000A3821" w:rsidP="000A3821">
      <w:pPr>
        <w:spacing w:after="0" w:line="240" w:lineRule="auto"/>
        <w:rPr>
          <w:rFonts w:ascii="Arial" w:eastAsia="Arial" w:hAnsi="Arial" w:cs="Arial"/>
        </w:rPr>
      </w:pPr>
    </w:p>
    <w:p w14:paraId="26C2A453" w14:textId="77777777" w:rsidR="000A3821" w:rsidRDefault="000A3821" w:rsidP="000A3821">
      <w:pPr>
        <w:spacing w:after="0" w:line="240" w:lineRule="auto"/>
        <w:rPr>
          <w:rFonts w:ascii="Arial" w:eastAsia="Arial" w:hAnsi="Arial" w:cs="Arial"/>
          <w:b/>
          <w:sz w:val="24"/>
          <w:szCs w:val="24"/>
        </w:rPr>
      </w:pPr>
    </w:p>
    <w:p w14:paraId="1426C604"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8° PERIODO 2</w:t>
      </w:r>
    </w:p>
    <w:p w14:paraId="2E875455"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5953C0AD" w14:textId="77777777" w:rsidTr="00DA793B">
        <w:trPr>
          <w:jc w:val="center"/>
        </w:trPr>
        <w:tc>
          <w:tcPr>
            <w:tcW w:w="13751" w:type="dxa"/>
            <w:shd w:val="clear" w:color="auto" w:fill="BDD7EE"/>
          </w:tcPr>
          <w:p w14:paraId="18BB024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712E5F17" w14:textId="77777777" w:rsidTr="00DA793B">
        <w:trPr>
          <w:jc w:val="center"/>
        </w:trPr>
        <w:tc>
          <w:tcPr>
            <w:tcW w:w="13751" w:type="dxa"/>
            <w:shd w:val="clear" w:color="auto" w:fill="BDD7EE"/>
          </w:tcPr>
          <w:p w14:paraId="7D1386FC" w14:textId="77777777" w:rsidR="000A3821" w:rsidRDefault="000A3821" w:rsidP="00B44678">
            <w:pPr>
              <w:rPr>
                <w:rFonts w:ascii="Arial" w:eastAsia="Arial" w:hAnsi="Arial" w:cs="Arial"/>
                <w:b/>
                <w:sz w:val="24"/>
                <w:szCs w:val="24"/>
              </w:rPr>
            </w:pPr>
            <w:r>
              <w:rPr>
                <w:rFonts w:ascii="Arial" w:eastAsia="Arial" w:hAnsi="Arial" w:cs="Arial"/>
                <w:b/>
                <w:sz w:val="24"/>
                <w:szCs w:val="24"/>
              </w:rPr>
              <w:t>CICLO IV</w:t>
            </w:r>
          </w:p>
        </w:tc>
      </w:tr>
      <w:tr w:rsidR="000A3821" w14:paraId="5170FBDD" w14:textId="77777777" w:rsidTr="00DA793B">
        <w:trPr>
          <w:jc w:val="center"/>
        </w:trPr>
        <w:tc>
          <w:tcPr>
            <w:tcW w:w="13751" w:type="dxa"/>
            <w:shd w:val="clear" w:color="auto" w:fill="FFFFFF"/>
          </w:tcPr>
          <w:p w14:paraId="1B02E4C7"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590F5DAA" w14:textId="77777777" w:rsidR="000A3821" w:rsidRDefault="000A3821" w:rsidP="00B44678">
            <w:pPr>
              <w:rPr>
                <w:rFonts w:ascii="Arial" w:eastAsia="Arial" w:hAnsi="Arial" w:cs="Arial"/>
                <w:sz w:val="24"/>
                <w:szCs w:val="24"/>
              </w:rPr>
            </w:pPr>
            <w:r>
              <w:rPr>
                <w:rFonts w:ascii="Arial" w:eastAsia="Arial" w:hAnsi="Arial" w:cs="Arial"/>
              </w:rPr>
              <w:t>Identificar información sobre temas de interés general en textos descriptivos cortos orales y escritos.</w:t>
            </w:r>
          </w:p>
          <w:p w14:paraId="3D892584" w14:textId="77777777" w:rsidR="000A3821" w:rsidRDefault="000A3821" w:rsidP="00B44678">
            <w:pPr>
              <w:rPr>
                <w:rFonts w:ascii="Arial" w:eastAsia="Arial" w:hAnsi="Arial" w:cs="Arial"/>
                <w:b/>
                <w:sz w:val="24"/>
                <w:szCs w:val="24"/>
              </w:rPr>
            </w:pPr>
          </w:p>
        </w:tc>
      </w:tr>
    </w:tbl>
    <w:p w14:paraId="767B2EFD"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542A5398" w14:textId="77777777" w:rsidTr="00DA793B">
        <w:trPr>
          <w:jc w:val="center"/>
        </w:trPr>
        <w:tc>
          <w:tcPr>
            <w:tcW w:w="13751" w:type="dxa"/>
            <w:shd w:val="clear" w:color="auto" w:fill="BDD7EE"/>
          </w:tcPr>
          <w:p w14:paraId="6EC69AB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OCTAVO</w:t>
            </w:r>
          </w:p>
        </w:tc>
      </w:tr>
      <w:tr w:rsidR="000A3821" w14:paraId="01DEBF55" w14:textId="77777777" w:rsidTr="00DA793B">
        <w:trPr>
          <w:jc w:val="center"/>
        </w:trPr>
        <w:tc>
          <w:tcPr>
            <w:tcW w:w="13751" w:type="dxa"/>
          </w:tcPr>
          <w:p w14:paraId="76D5C475"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3 Horas semanales.</w:t>
            </w:r>
          </w:p>
        </w:tc>
      </w:tr>
      <w:tr w:rsidR="000A3821" w14:paraId="381F3504" w14:textId="77777777" w:rsidTr="00DA793B">
        <w:trPr>
          <w:jc w:val="center"/>
        </w:trPr>
        <w:tc>
          <w:tcPr>
            <w:tcW w:w="13751" w:type="dxa"/>
          </w:tcPr>
          <w:p w14:paraId="595ED90C" w14:textId="77777777" w:rsidR="000A3821" w:rsidRDefault="000A3821" w:rsidP="00B44678">
            <w:pPr>
              <w:jc w:val="both"/>
              <w:rPr>
                <w:rFonts w:ascii="Arial" w:eastAsia="Arial" w:hAnsi="Arial" w:cs="Arial"/>
                <w:b/>
                <w:sz w:val="24"/>
                <w:szCs w:val="24"/>
              </w:rPr>
            </w:pPr>
            <w:r>
              <w:rPr>
                <w:rFonts w:ascii="Arial" w:eastAsia="Arial" w:hAnsi="Arial" w:cs="Arial"/>
                <w:b/>
                <w:sz w:val="24"/>
                <w:szCs w:val="24"/>
              </w:rPr>
              <w:t>Objetivo de grado</w:t>
            </w:r>
          </w:p>
          <w:p w14:paraId="26B991E8" w14:textId="77777777" w:rsidR="000A3821" w:rsidRDefault="000A3821" w:rsidP="00B44678">
            <w:pPr>
              <w:jc w:val="both"/>
              <w:rPr>
                <w:rFonts w:ascii="Arial" w:eastAsia="Arial" w:hAnsi="Arial" w:cs="Arial"/>
                <w:sz w:val="23"/>
                <w:szCs w:val="23"/>
              </w:rPr>
            </w:pPr>
            <w:r>
              <w:rPr>
                <w:rFonts w:ascii="Arial" w:eastAsia="Arial" w:hAnsi="Arial" w:cs="Arial"/>
                <w:color w:val="000000"/>
                <w:sz w:val="24"/>
                <w:szCs w:val="24"/>
              </w:rPr>
              <w:t>Construir, comprender y argumentar situaciones cotidianas a través de la elaboración de actividades significativas que permitan que el estudiante avance y profundice en las diferentes habilidades comunicativas</w:t>
            </w:r>
          </w:p>
        </w:tc>
      </w:tr>
    </w:tbl>
    <w:p w14:paraId="2041BC16"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4DBA2B4E" w14:textId="77777777" w:rsidTr="00DA793B">
        <w:trPr>
          <w:trHeight w:val="280"/>
          <w:jc w:val="center"/>
        </w:trPr>
        <w:tc>
          <w:tcPr>
            <w:tcW w:w="4508" w:type="dxa"/>
            <w:shd w:val="clear" w:color="auto" w:fill="BDD7EE"/>
          </w:tcPr>
          <w:p w14:paraId="14D9657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73167F6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4121EE2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6C8DC45B" w14:textId="77777777" w:rsidTr="00DA793B">
        <w:trPr>
          <w:jc w:val="center"/>
        </w:trPr>
        <w:tc>
          <w:tcPr>
            <w:tcW w:w="4508" w:type="dxa"/>
          </w:tcPr>
          <w:p w14:paraId="7A1C20B4"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241FA3A3"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6CD55CA2" w14:textId="77777777" w:rsidR="000A3821" w:rsidRDefault="000A3821" w:rsidP="00B44678">
            <w:pPr>
              <w:jc w:val="both"/>
              <w:rPr>
                <w:rFonts w:ascii="Arial" w:eastAsia="Arial" w:hAnsi="Arial" w:cs="Arial"/>
              </w:rPr>
            </w:pPr>
            <w:r>
              <w:rPr>
                <w:rFonts w:ascii="Arial" w:eastAsia="Arial" w:hAnsi="Arial" w:cs="Arial"/>
              </w:rPr>
              <w:t>Sociolingüística.</w:t>
            </w:r>
          </w:p>
          <w:p w14:paraId="504FAA70" w14:textId="77777777" w:rsidR="000A3821" w:rsidRDefault="000A3821" w:rsidP="00B44678">
            <w:pPr>
              <w:jc w:val="both"/>
              <w:rPr>
                <w:rFonts w:ascii="Arial" w:eastAsia="Arial" w:hAnsi="Arial" w:cs="Arial"/>
                <w:b/>
              </w:rPr>
            </w:pPr>
          </w:p>
          <w:p w14:paraId="1B4A60A2" w14:textId="77777777" w:rsidR="000A3821" w:rsidRDefault="000A3821" w:rsidP="00B44678">
            <w:pPr>
              <w:jc w:val="both"/>
              <w:rPr>
                <w:rFonts w:ascii="Arial" w:eastAsia="Arial" w:hAnsi="Arial" w:cs="Arial"/>
                <w:b/>
              </w:rPr>
            </w:pPr>
          </w:p>
          <w:p w14:paraId="0F69E771" w14:textId="77777777" w:rsidR="000A3821" w:rsidRDefault="000A3821" w:rsidP="00B44678">
            <w:pPr>
              <w:jc w:val="both"/>
              <w:rPr>
                <w:rFonts w:ascii="Arial" w:eastAsia="Arial" w:hAnsi="Arial" w:cs="Arial"/>
                <w:b/>
              </w:rPr>
            </w:pPr>
          </w:p>
        </w:tc>
        <w:tc>
          <w:tcPr>
            <w:tcW w:w="4332" w:type="dxa"/>
          </w:tcPr>
          <w:p w14:paraId="6CE0A38E" w14:textId="77777777" w:rsidR="000A3821" w:rsidRDefault="000A3821" w:rsidP="00B44678">
            <w:pPr>
              <w:jc w:val="both"/>
              <w:rPr>
                <w:rFonts w:ascii="Arial" w:eastAsia="Arial" w:hAnsi="Arial" w:cs="Arial"/>
              </w:rPr>
            </w:pPr>
          </w:p>
          <w:tbl>
            <w:tblPr>
              <w:tblW w:w="2625" w:type="dxa"/>
              <w:tblBorders>
                <w:top w:val="nil"/>
                <w:left w:val="nil"/>
                <w:bottom w:val="nil"/>
                <w:right w:val="nil"/>
                <w:insideH w:val="nil"/>
                <w:insideV w:val="nil"/>
              </w:tblBorders>
              <w:tblLayout w:type="fixed"/>
              <w:tblLook w:val="0600" w:firstRow="0" w:lastRow="0" w:firstColumn="0" w:lastColumn="0" w:noHBand="1" w:noVBand="1"/>
            </w:tblPr>
            <w:tblGrid>
              <w:gridCol w:w="2625"/>
            </w:tblGrid>
            <w:tr w:rsidR="000A3821" w14:paraId="7A36F2B9" w14:textId="77777777" w:rsidTr="00B44678">
              <w:trPr>
                <w:trHeight w:val="460"/>
              </w:trPr>
              <w:tc>
                <w:tcPr>
                  <w:tcW w:w="2625" w:type="dxa"/>
                  <w:tcBorders>
                    <w:top w:val="nil"/>
                    <w:left w:val="nil"/>
                    <w:bottom w:val="nil"/>
                    <w:right w:val="nil"/>
                  </w:tcBorders>
                  <w:tcMar>
                    <w:top w:w="100" w:type="dxa"/>
                    <w:left w:w="140" w:type="dxa"/>
                    <w:bottom w:w="100" w:type="dxa"/>
                    <w:right w:w="140" w:type="dxa"/>
                  </w:tcMar>
                </w:tcPr>
                <w:p w14:paraId="00EF5FB2" w14:textId="77777777" w:rsidR="000A3821" w:rsidRDefault="000A3821" w:rsidP="00B44678">
                  <w:pPr>
                    <w:spacing w:before="240" w:after="240" w:line="240" w:lineRule="auto"/>
                    <w:jc w:val="both"/>
                    <w:rPr>
                      <w:rFonts w:ascii="Arial" w:eastAsia="Arial" w:hAnsi="Arial" w:cs="Arial"/>
                      <w:b/>
                    </w:rPr>
                  </w:pPr>
                  <w:r>
                    <w:rPr>
                      <w:rFonts w:ascii="Arial" w:eastAsia="Arial" w:hAnsi="Arial" w:cs="Arial"/>
                      <w:b/>
                    </w:rPr>
                    <w:t>CONVIVENCIA Y PAZ:</w:t>
                  </w:r>
                </w:p>
              </w:tc>
            </w:tr>
          </w:tbl>
          <w:p w14:paraId="290A92DA" w14:textId="77777777" w:rsidR="000A3821" w:rsidRDefault="000A3821" w:rsidP="00B44678">
            <w:pPr>
              <w:jc w:val="both"/>
              <w:rPr>
                <w:rFonts w:ascii="Arial" w:eastAsia="Arial" w:hAnsi="Arial" w:cs="Arial"/>
              </w:rPr>
            </w:pPr>
            <w:r>
              <w:rPr>
                <w:rFonts w:ascii="Arial" w:eastAsia="Arial" w:hAnsi="Arial" w:cs="Arial"/>
              </w:rPr>
              <w:t>Construyo, celebro, mantengo y reparo acuerdos entre grupos. (INTEGRADORAS)</w:t>
            </w:r>
          </w:p>
          <w:p w14:paraId="15B08CF0" w14:textId="77777777" w:rsidR="000A3821" w:rsidRDefault="000A3821" w:rsidP="00B44678">
            <w:pPr>
              <w:jc w:val="both"/>
              <w:rPr>
                <w:rFonts w:ascii="Arial" w:eastAsia="Arial" w:hAnsi="Arial" w:cs="Arial"/>
                <w:b/>
              </w:rPr>
            </w:pPr>
          </w:p>
          <w:p w14:paraId="311BA190" w14:textId="77777777" w:rsidR="000A3821" w:rsidRDefault="000A3821" w:rsidP="00B44678">
            <w:pPr>
              <w:jc w:val="both"/>
              <w:rPr>
                <w:rFonts w:ascii="Arial" w:eastAsia="Arial" w:hAnsi="Arial" w:cs="Arial"/>
              </w:rPr>
            </w:pPr>
          </w:p>
          <w:p w14:paraId="0C11EB01" w14:textId="77777777" w:rsidR="000A3821" w:rsidRDefault="000A3821" w:rsidP="00B44678">
            <w:pPr>
              <w:jc w:val="both"/>
              <w:rPr>
                <w:rFonts w:ascii="Arial" w:eastAsia="Arial" w:hAnsi="Arial" w:cs="Arial"/>
                <w:sz w:val="20"/>
                <w:szCs w:val="20"/>
              </w:rPr>
            </w:pPr>
            <w:r>
              <w:rPr>
                <w:rFonts w:ascii="Arial" w:eastAsia="Arial" w:hAnsi="Arial" w:cs="Arial"/>
              </w:rPr>
              <w:t xml:space="preserve">. </w:t>
            </w:r>
          </w:p>
        </w:tc>
        <w:tc>
          <w:tcPr>
            <w:tcW w:w="4911" w:type="dxa"/>
          </w:tcPr>
          <w:p w14:paraId="2671491A" w14:textId="77777777" w:rsidR="000A3821" w:rsidRDefault="000A3821" w:rsidP="00B44678">
            <w:pPr>
              <w:jc w:val="both"/>
              <w:rPr>
                <w:rFonts w:ascii="Arial" w:eastAsia="Arial" w:hAnsi="Arial" w:cs="Arial"/>
                <w:b/>
              </w:rPr>
            </w:pPr>
          </w:p>
          <w:tbl>
            <w:tblPr>
              <w:tblW w:w="4695" w:type="dxa"/>
              <w:tblBorders>
                <w:top w:val="nil"/>
                <w:left w:val="nil"/>
                <w:bottom w:val="nil"/>
                <w:right w:val="nil"/>
                <w:insideH w:val="nil"/>
                <w:insideV w:val="nil"/>
              </w:tblBorders>
              <w:tblLayout w:type="fixed"/>
              <w:tblLook w:val="0600" w:firstRow="0" w:lastRow="0" w:firstColumn="0" w:lastColumn="0" w:noHBand="1" w:noVBand="1"/>
            </w:tblPr>
            <w:tblGrid>
              <w:gridCol w:w="4695"/>
            </w:tblGrid>
            <w:tr w:rsidR="000A3821" w14:paraId="31BC2EBF" w14:textId="77777777" w:rsidTr="00B44678">
              <w:trPr>
                <w:trHeight w:val="2800"/>
              </w:trPr>
              <w:tc>
                <w:tcPr>
                  <w:tcW w:w="4695" w:type="dxa"/>
                  <w:tcBorders>
                    <w:top w:val="nil"/>
                    <w:left w:val="nil"/>
                    <w:bottom w:val="nil"/>
                    <w:right w:val="nil"/>
                  </w:tcBorders>
                  <w:tcMar>
                    <w:top w:w="100" w:type="dxa"/>
                    <w:left w:w="140" w:type="dxa"/>
                    <w:bottom w:w="100" w:type="dxa"/>
                    <w:right w:w="140" w:type="dxa"/>
                  </w:tcMar>
                </w:tcPr>
                <w:p w14:paraId="630E25B6" w14:textId="77777777" w:rsidR="000A3821" w:rsidRDefault="000A3821" w:rsidP="00B44678">
                  <w:pPr>
                    <w:spacing w:before="240" w:after="240" w:line="240" w:lineRule="auto"/>
                    <w:jc w:val="both"/>
                    <w:rPr>
                      <w:rFonts w:ascii="Arial" w:eastAsia="Arial" w:hAnsi="Arial" w:cs="Arial"/>
                      <w:b/>
                    </w:rPr>
                  </w:pPr>
                  <w:r>
                    <w:rPr>
                      <w:rFonts w:ascii="Arial" w:eastAsia="Arial" w:hAnsi="Arial" w:cs="Arial"/>
                      <w:b/>
                    </w:rPr>
                    <w:t>TIPO TECNOLÓGICAS:  GESTIÓN DE LA TECNOLOGÍA Y LAS HERRAMIENTAS INFORMÁTICAS</w:t>
                  </w:r>
                </w:p>
                <w:p w14:paraId="30C9AAF5" w14:textId="77777777" w:rsidR="000A3821" w:rsidRDefault="000A3821" w:rsidP="00B44678">
                  <w:pPr>
                    <w:spacing w:before="240" w:after="240" w:line="240" w:lineRule="auto"/>
                    <w:jc w:val="both"/>
                    <w:rPr>
                      <w:rFonts w:ascii="Arial" w:eastAsia="Arial" w:hAnsi="Arial" w:cs="Arial"/>
                      <w:b/>
                    </w:rPr>
                  </w:pPr>
                  <w:r>
                    <w:rPr>
                      <w:rFonts w:ascii="Arial" w:eastAsia="Arial" w:hAnsi="Arial" w:cs="Arial"/>
                      <w:b/>
                    </w:rPr>
                    <w:t>INDICADOR:</w:t>
                  </w:r>
                </w:p>
                <w:p w14:paraId="43B04BCD" w14:textId="77777777" w:rsidR="000A3821" w:rsidRDefault="000A3821" w:rsidP="00B44678">
                  <w:pPr>
                    <w:spacing w:before="240" w:after="240" w:line="240" w:lineRule="auto"/>
                    <w:jc w:val="both"/>
                    <w:rPr>
                      <w:rFonts w:ascii="Arial" w:eastAsia="Arial" w:hAnsi="Arial" w:cs="Arial"/>
                      <w:b/>
                    </w:rPr>
                  </w:pPr>
                  <w:r>
                    <w:rPr>
                      <w:rFonts w:ascii="Arial" w:eastAsia="Arial" w:hAnsi="Arial" w:cs="Arial"/>
                    </w:rPr>
                    <w:t>Seleccionar y utilizar herramientas tecnológicas en la solución de problemas y elaboro modelos tecnológicos teniendo en cuenta los componentes como parte de un sistema funcional.</w:t>
                  </w:r>
                </w:p>
                <w:p w14:paraId="5D58C64C" w14:textId="77777777" w:rsidR="000A3821" w:rsidRDefault="000A3821" w:rsidP="00B44678">
                  <w:pPr>
                    <w:spacing w:before="240" w:after="240" w:line="240" w:lineRule="auto"/>
                    <w:jc w:val="both"/>
                    <w:rPr>
                      <w:rFonts w:ascii="Arial" w:eastAsia="Arial" w:hAnsi="Arial" w:cs="Arial"/>
                      <w:b/>
                    </w:rPr>
                  </w:pPr>
                  <w:r>
                    <w:rPr>
                      <w:rFonts w:ascii="Arial" w:eastAsia="Arial" w:hAnsi="Arial" w:cs="Arial"/>
                      <w:b/>
                    </w:rPr>
                    <w:t>EVIDENCIAS:</w:t>
                  </w:r>
                </w:p>
              </w:tc>
            </w:tr>
          </w:tbl>
          <w:p w14:paraId="1B5A26C3" w14:textId="77777777" w:rsidR="000A3821" w:rsidRDefault="000A3821" w:rsidP="00B44678">
            <w:pPr>
              <w:jc w:val="both"/>
              <w:rPr>
                <w:rFonts w:ascii="Arial" w:eastAsia="Arial" w:hAnsi="Arial" w:cs="Arial"/>
                <w:b/>
              </w:rPr>
            </w:pPr>
            <w:r>
              <w:rPr>
                <w:rFonts w:ascii="Arial" w:eastAsia="Arial" w:hAnsi="Arial" w:cs="Arial"/>
              </w:rPr>
              <w:t>Recolecto y utilizo datos para resolver problemas tecnológicos sencillos.</w:t>
            </w:r>
          </w:p>
        </w:tc>
      </w:tr>
      <w:tr w:rsidR="000A3821" w14:paraId="03F410D3" w14:textId="77777777" w:rsidTr="00DA793B">
        <w:trPr>
          <w:jc w:val="center"/>
        </w:trPr>
        <w:tc>
          <w:tcPr>
            <w:tcW w:w="13751" w:type="dxa"/>
            <w:gridSpan w:val="3"/>
            <w:shd w:val="clear" w:color="auto" w:fill="9CC3E5"/>
          </w:tcPr>
          <w:p w14:paraId="15B2B5C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31FD9EDB" w14:textId="77777777" w:rsidTr="00DA793B">
        <w:trPr>
          <w:jc w:val="center"/>
        </w:trPr>
        <w:tc>
          <w:tcPr>
            <w:tcW w:w="13751" w:type="dxa"/>
            <w:gridSpan w:val="3"/>
          </w:tcPr>
          <w:p w14:paraId="4536225A"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48D0BD46"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0AF9F376" w14:textId="77777777" w:rsidR="000A3821" w:rsidRDefault="000A3821" w:rsidP="00B44678">
            <w:pPr>
              <w:jc w:val="both"/>
              <w:rPr>
                <w:rFonts w:ascii="Arial" w:eastAsia="Arial" w:hAnsi="Arial" w:cs="Arial"/>
                <w:b/>
              </w:rPr>
            </w:pPr>
          </w:p>
        </w:tc>
      </w:tr>
    </w:tbl>
    <w:p w14:paraId="69C3F8BE"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76982FE1" w14:textId="77777777" w:rsidTr="00DA793B">
        <w:trPr>
          <w:trHeight w:val="260"/>
          <w:jc w:val="center"/>
        </w:trPr>
        <w:tc>
          <w:tcPr>
            <w:tcW w:w="5952" w:type="dxa"/>
            <w:gridSpan w:val="2"/>
            <w:shd w:val="clear" w:color="auto" w:fill="BDD7EE"/>
            <w:vAlign w:val="center"/>
          </w:tcPr>
          <w:p w14:paraId="1E2A9247"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2</w:t>
            </w:r>
          </w:p>
        </w:tc>
        <w:tc>
          <w:tcPr>
            <w:tcW w:w="7786" w:type="dxa"/>
            <w:gridSpan w:val="2"/>
            <w:shd w:val="clear" w:color="auto" w:fill="BDD7EE"/>
            <w:vAlign w:val="center"/>
          </w:tcPr>
          <w:p w14:paraId="623A6DE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OCTAVO</w:t>
            </w:r>
          </w:p>
        </w:tc>
      </w:tr>
      <w:tr w:rsidR="000A3821" w14:paraId="7EB8D24E" w14:textId="77777777" w:rsidTr="00DA793B">
        <w:trPr>
          <w:trHeight w:val="440"/>
          <w:jc w:val="center"/>
        </w:trPr>
        <w:tc>
          <w:tcPr>
            <w:tcW w:w="2551" w:type="dxa"/>
            <w:tcBorders>
              <w:right w:val="single" w:sz="4" w:space="0" w:color="000000"/>
            </w:tcBorders>
            <w:shd w:val="clear" w:color="auto" w:fill="BDD7EE"/>
            <w:vAlign w:val="center"/>
          </w:tcPr>
          <w:p w14:paraId="4771C492"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728EFC5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7274682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76CBAD0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17F36A43" w14:textId="77777777" w:rsidTr="00DA793B">
        <w:trPr>
          <w:trHeight w:val="1400"/>
          <w:jc w:val="center"/>
        </w:trPr>
        <w:tc>
          <w:tcPr>
            <w:tcW w:w="2551" w:type="dxa"/>
            <w:tcBorders>
              <w:right w:val="single" w:sz="4" w:space="0" w:color="000000"/>
            </w:tcBorders>
            <w:shd w:val="clear" w:color="auto" w:fill="FFFFFF"/>
          </w:tcPr>
          <w:p w14:paraId="1368FD8A" w14:textId="77777777" w:rsidR="000A3821" w:rsidRPr="001B2D3F" w:rsidRDefault="000A3821" w:rsidP="00B44678">
            <w:pPr>
              <w:jc w:val="both"/>
              <w:rPr>
                <w:rFonts w:ascii="Arial" w:eastAsia="Arial" w:hAnsi="Arial" w:cs="Arial"/>
                <w:sz w:val="24"/>
                <w:szCs w:val="24"/>
                <w:lang w:val="en-US"/>
              </w:rPr>
            </w:pPr>
            <w:r w:rsidRPr="001B2D3F">
              <w:rPr>
                <w:rFonts w:ascii="Arial" w:eastAsia="Arial" w:hAnsi="Arial" w:cs="Arial"/>
                <w:sz w:val="24"/>
                <w:szCs w:val="24"/>
                <w:lang w:val="en-US"/>
              </w:rPr>
              <w:t>What does your favorite person look like?</w:t>
            </w:r>
          </w:p>
          <w:p w14:paraId="3DD34CB5"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rPr>
              <w:t>Cómo se ve tu persona favorita?</w:t>
            </w:r>
          </w:p>
        </w:tc>
        <w:tc>
          <w:tcPr>
            <w:tcW w:w="3401" w:type="dxa"/>
            <w:tcBorders>
              <w:left w:val="single" w:sz="4" w:space="0" w:color="000000"/>
            </w:tcBorders>
            <w:shd w:val="clear" w:color="auto" w:fill="FFFFFF"/>
          </w:tcPr>
          <w:p w14:paraId="6E3290B8" w14:textId="77777777" w:rsidR="000A3821" w:rsidRDefault="000A3821" w:rsidP="00B44678">
            <w:pPr>
              <w:jc w:val="both"/>
              <w:rPr>
                <w:rFonts w:ascii="Arial" w:eastAsia="Arial" w:hAnsi="Arial" w:cs="Arial"/>
                <w:sz w:val="24"/>
                <w:szCs w:val="24"/>
              </w:rPr>
            </w:pPr>
            <w:r>
              <w:rPr>
                <w:rFonts w:ascii="Arial" w:eastAsia="Arial" w:hAnsi="Arial" w:cs="Arial"/>
                <w:sz w:val="24"/>
                <w:szCs w:val="24"/>
              </w:rPr>
              <w:t>Escucha: Identifico ideas generales y específicas en textos orales, si tengo conocimiento del tema y del vocabulario utilizado</w:t>
            </w:r>
          </w:p>
        </w:tc>
        <w:tc>
          <w:tcPr>
            <w:tcW w:w="4104" w:type="dxa"/>
            <w:tcBorders>
              <w:left w:val="single" w:sz="4" w:space="0" w:color="000000"/>
            </w:tcBorders>
            <w:shd w:val="clear" w:color="auto" w:fill="FFFFFF"/>
          </w:tcPr>
          <w:p w14:paraId="24E6E24C" w14:textId="77777777" w:rsidR="000A3821" w:rsidRDefault="000A3821" w:rsidP="00B44678">
            <w:pPr>
              <w:pBdr>
                <w:top w:val="nil"/>
                <w:left w:val="nil"/>
                <w:bottom w:val="nil"/>
                <w:right w:val="nil"/>
                <w:between w:val="nil"/>
              </w:pBdr>
              <w:ind w:left="40" w:hanging="720"/>
              <w:jc w:val="both"/>
              <w:rPr>
                <w:rFonts w:ascii="Arial" w:eastAsia="Arial" w:hAnsi="Arial" w:cs="Arial"/>
                <w:color w:val="000000"/>
                <w:sz w:val="24"/>
                <w:szCs w:val="24"/>
              </w:rPr>
            </w:pPr>
            <w:r>
              <w:rPr>
                <w:rFonts w:ascii="Arial" w:eastAsia="Arial" w:hAnsi="Arial" w:cs="Arial"/>
                <w:color w:val="000000"/>
              </w:rPr>
              <w:t>Reconoce información específica en textos cortos orales y escritos sobre temas de interés general.  3</w:t>
            </w:r>
          </w:p>
        </w:tc>
        <w:tc>
          <w:tcPr>
            <w:tcW w:w="3682" w:type="dxa"/>
            <w:tcBorders>
              <w:left w:val="single" w:sz="4" w:space="0" w:color="000000"/>
            </w:tcBorders>
            <w:shd w:val="clear" w:color="auto" w:fill="FFFFFF"/>
          </w:tcPr>
          <w:p w14:paraId="48845666" w14:textId="77777777" w:rsidR="000A3821" w:rsidRDefault="000A3821" w:rsidP="00B44678">
            <w:pPr>
              <w:jc w:val="both"/>
              <w:rPr>
                <w:rFonts w:ascii="Arial" w:eastAsia="Arial" w:hAnsi="Arial" w:cs="Arial"/>
                <w:sz w:val="24"/>
                <w:szCs w:val="24"/>
              </w:rPr>
            </w:pPr>
          </w:p>
        </w:tc>
      </w:tr>
      <w:tr w:rsidR="000A3821" w14:paraId="7BF933F6" w14:textId="77777777" w:rsidTr="00DA793B">
        <w:trPr>
          <w:trHeight w:val="1400"/>
          <w:jc w:val="center"/>
        </w:trPr>
        <w:tc>
          <w:tcPr>
            <w:tcW w:w="2551" w:type="dxa"/>
            <w:tcBorders>
              <w:right w:val="single" w:sz="4" w:space="0" w:color="000000"/>
            </w:tcBorders>
            <w:shd w:val="clear" w:color="auto" w:fill="FFFFFF"/>
          </w:tcPr>
          <w:p w14:paraId="704052B2" w14:textId="77777777" w:rsidR="000A3821" w:rsidRDefault="000A3821" w:rsidP="00B44678">
            <w:pPr>
              <w:jc w:val="both"/>
              <w:rPr>
                <w:rFonts w:ascii="Arial" w:eastAsia="Arial" w:hAnsi="Arial" w:cs="Arial"/>
                <w:sz w:val="24"/>
                <w:szCs w:val="24"/>
              </w:rPr>
            </w:pPr>
          </w:p>
        </w:tc>
        <w:tc>
          <w:tcPr>
            <w:tcW w:w="3401" w:type="dxa"/>
            <w:tcBorders>
              <w:left w:val="single" w:sz="4" w:space="0" w:color="000000"/>
            </w:tcBorders>
            <w:shd w:val="clear" w:color="auto" w:fill="FFFFFF"/>
          </w:tcPr>
          <w:p w14:paraId="6EB16601" w14:textId="77777777" w:rsidR="000A3821" w:rsidRDefault="000A3821" w:rsidP="00B44678">
            <w:pPr>
              <w:rPr>
                <w:rFonts w:ascii="Arial" w:eastAsia="Arial" w:hAnsi="Arial" w:cs="Arial"/>
                <w:sz w:val="24"/>
                <w:szCs w:val="24"/>
              </w:rPr>
            </w:pPr>
            <w:r>
              <w:rPr>
                <w:rFonts w:ascii="Arial" w:eastAsia="Arial" w:hAnsi="Arial" w:cs="Arial"/>
                <w:sz w:val="24"/>
                <w:szCs w:val="24"/>
              </w:rPr>
              <w:t>Lectura: Reconozco el propósito de una descripción en textos narrativos de mediana extensión</w:t>
            </w:r>
          </w:p>
        </w:tc>
        <w:tc>
          <w:tcPr>
            <w:tcW w:w="4104" w:type="dxa"/>
            <w:tcBorders>
              <w:left w:val="single" w:sz="4" w:space="0" w:color="000000"/>
            </w:tcBorders>
            <w:shd w:val="clear" w:color="auto" w:fill="FFFFFF"/>
          </w:tcPr>
          <w:p w14:paraId="26A33192" w14:textId="77777777" w:rsidR="000A3821" w:rsidRDefault="000A3821" w:rsidP="00B44678">
            <w:pPr>
              <w:pBdr>
                <w:top w:val="nil"/>
                <w:left w:val="nil"/>
                <w:bottom w:val="nil"/>
                <w:right w:val="nil"/>
                <w:between w:val="nil"/>
              </w:pBdr>
              <w:ind w:left="40" w:hanging="720"/>
              <w:jc w:val="both"/>
              <w:rPr>
                <w:rFonts w:ascii="Arial" w:eastAsia="Arial" w:hAnsi="Arial" w:cs="Arial"/>
                <w:color w:val="000000"/>
                <w:sz w:val="24"/>
                <w:szCs w:val="24"/>
              </w:rPr>
            </w:pPr>
            <w:r>
              <w:rPr>
                <w:rFonts w:ascii="Arial" w:eastAsia="Arial" w:hAnsi="Arial" w:cs="Arial"/>
                <w:color w:val="000000"/>
              </w:rPr>
              <w:t>Reconoce información específica en textos cortos orales y escritos sobre temas de interés general.  3</w:t>
            </w:r>
          </w:p>
        </w:tc>
        <w:tc>
          <w:tcPr>
            <w:tcW w:w="3682" w:type="dxa"/>
            <w:tcBorders>
              <w:left w:val="single" w:sz="4" w:space="0" w:color="000000"/>
            </w:tcBorders>
            <w:shd w:val="clear" w:color="auto" w:fill="FFFFFF"/>
          </w:tcPr>
          <w:p w14:paraId="5DB17598" w14:textId="77777777" w:rsidR="000A3821" w:rsidRDefault="000A3821" w:rsidP="00B44678">
            <w:pPr>
              <w:jc w:val="both"/>
              <w:rPr>
                <w:rFonts w:ascii="Arial" w:eastAsia="Arial" w:hAnsi="Arial" w:cs="Arial"/>
                <w:sz w:val="24"/>
                <w:szCs w:val="24"/>
              </w:rPr>
            </w:pPr>
          </w:p>
        </w:tc>
      </w:tr>
      <w:tr w:rsidR="000A3821" w14:paraId="27FA47BC" w14:textId="77777777" w:rsidTr="00DA793B">
        <w:trPr>
          <w:trHeight w:val="1400"/>
          <w:jc w:val="center"/>
        </w:trPr>
        <w:tc>
          <w:tcPr>
            <w:tcW w:w="2551" w:type="dxa"/>
            <w:tcBorders>
              <w:right w:val="single" w:sz="4" w:space="0" w:color="000000"/>
            </w:tcBorders>
            <w:shd w:val="clear" w:color="auto" w:fill="FFFFFF"/>
          </w:tcPr>
          <w:p w14:paraId="224B6C37" w14:textId="77777777" w:rsidR="000A3821" w:rsidRDefault="000A3821" w:rsidP="00B44678">
            <w:pPr>
              <w:jc w:val="both"/>
              <w:rPr>
                <w:rFonts w:ascii="Arial" w:eastAsia="Arial" w:hAnsi="Arial" w:cs="Arial"/>
                <w:sz w:val="24"/>
                <w:szCs w:val="24"/>
              </w:rPr>
            </w:pPr>
          </w:p>
        </w:tc>
        <w:tc>
          <w:tcPr>
            <w:tcW w:w="3401" w:type="dxa"/>
            <w:tcBorders>
              <w:left w:val="single" w:sz="4" w:space="0" w:color="000000"/>
            </w:tcBorders>
            <w:shd w:val="clear" w:color="auto" w:fill="FFFFFF"/>
          </w:tcPr>
          <w:p w14:paraId="42833998" w14:textId="77777777" w:rsidR="000A3821" w:rsidRDefault="000A3821" w:rsidP="00B44678">
            <w:pPr>
              <w:rPr>
                <w:rFonts w:ascii="Arial" w:eastAsia="Arial" w:hAnsi="Arial" w:cs="Arial"/>
                <w:sz w:val="24"/>
                <w:szCs w:val="24"/>
              </w:rPr>
            </w:pPr>
            <w:r>
              <w:rPr>
                <w:rFonts w:ascii="Arial" w:eastAsia="Arial" w:hAnsi="Arial" w:cs="Arial"/>
                <w:sz w:val="24"/>
                <w:szCs w:val="24"/>
              </w:rPr>
              <w:t>Escritura: Contesto, en forma escrita, preguntas relacionadas con textos que he leído. Parafraseo información que leo como parte de mis actividades académicas</w:t>
            </w:r>
          </w:p>
        </w:tc>
        <w:tc>
          <w:tcPr>
            <w:tcW w:w="4104" w:type="dxa"/>
            <w:tcBorders>
              <w:left w:val="single" w:sz="4" w:space="0" w:color="000000"/>
            </w:tcBorders>
            <w:shd w:val="clear" w:color="auto" w:fill="FFFFFF"/>
          </w:tcPr>
          <w:p w14:paraId="3F455E3A" w14:textId="77777777" w:rsidR="000A3821" w:rsidRDefault="000A3821" w:rsidP="00B44678">
            <w:pPr>
              <w:pBdr>
                <w:top w:val="nil"/>
                <w:left w:val="nil"/>
                <w:bottom w:val="nil"/>
                <w:right w:val="nil"/>
                <w:between w:val="nil"/>
              </w:pBdr>
              <w:ind w:left="40" w:hanging="720"/>
              <w:jc w:val="both"/>
              <w:rPr>
                <w:rFonts w:ascii="Arial" w:eastAsia="Arial" w:hAnsi="Arial" w:cs="Arial"/>
                <w:color w:val="000000"/>
                <w:sz w:val="24"/>
                <w:szCs w:val="24"/>
              </w:rPr>
            </w:pPr>
            <w:r>
              <w:rPr>
                <w:rFonts w:ascii="Arial" w:eastAsia="Arial" w:hAnsi="Arial" w:cs="Arial"/>
                <w:color w:val="000000"/>
              </w:rPr>
              <w:t>Explica por escrito, de forma coherente y sencilla, situaciones y hechos que le son familiares. 2</w:t>
            </w:r>
          </w:p>
        </w:tc>
        <w:tc>
          <w:tcPr>
            <w:tcW w:w="3682" w:type="dxa"/>
            <w:tcBorders>
              <w:left w:val="single" w:sz="4" w:space="0" w:color="000000"/>
            </w:tcBorders>
            <w:shd w:val="clear" w:color="auto" w:fill="FFFFFF"/>
          </w:tcPr>
          <w:p w14:paraId="633CA106" w14:textId="77777777" w:rsidR="000A3821" w:rsidRDefault="000A3821" w:rsidP="00B44678">
            <w:pPr>
              <w:jc w:val="both"/>
              <w:rPr>
                <w:rFonts w:ascii="Arial" w:eastAsia="Arial" w:hAnsi="Arial" w:cs="Arial"/>
                <w:sz w:val="24"/>
                <w:szCs w:val="24"/>
              </w:rPr>
            </w:pPr>
          </w:p>
        </w:tc>
      </w:tr>
      <w:tr w:rsidR="000A3821" w14:paraId="545B7E67" w14:textId="77777777" w:rsidTr="00DA793B">
        <w:trPr>
          <w:trHeight w:val="1400"/>
          <w:jc w:val="center"/>
        </w:trPr>
        <w:tc>
          <w:tcPr>
            <w:tcW w:w="2551" w:type="dxa"/>
            <w:tcBorders>
              <w:right w:val="single" w:sz="4" w:space="0" w:color="000000"/>
            </w:tcBorders>
            <w:shd w:val="clear" w:color="auto" w:fill="FFFFFF"/>
          </w:tcPr>
          <w:p w14:paraId="479EC7FF" w14:textId="77777777" w:rsidR="000A3821" w:rsidRDefault="000A3821" w:rsidP="00B44678">
            <w:pPr>
              <w:jc w:val="both"/>
              <w:rPr>
                <w:rFonts w:ascii="Arial" w:eastAsia="Arial" w:hAnsi="Arial" w:cs="Arial"/>
                <w:sz w:val="24"/>
                <w:szCs w:val="24"/>
              </w:rPr>
            </w:pPr>
          </w:p>
        </w:tc>
        <w:tc>
          <w:tcPr>
            <w:tcW w:w="3401" w:type="dxa"/>
            <w:tcBorders>
              <w:left w:val="single" w:sz="4" w:space="0" w:color="000000"/>
            </w:tcBorders>
            <w:shd w:val="clear" w:color="auto" w:fill="FFFFFF"/>
          </w:tcPr>
          <w:p w14:paraId="316B4D2A" w14:textId="77777777" w:rsidR="000A3821" w:rsidRDefault="000A3821" w:rsidP="00B44678">
            <w:pPr>
              <w:rPr>
                <w:rFonts w:ascii="Arial" w:eastAsia="Arial" w:hAnsi="Arial" w:cs="Arial"/>
                <w:sz w:val="24"/>
                <w:szCs w:val="24"/>
              </w:rPr>
            </w:pPr>
            <w:r>
              <w:rPr>
                <w:rFonts w:ascii="Arial" w:eastAsia="Arial" w:hAnsi="Arial" w:cs="Arial"/>
                <w:sz w:val="24"/>
                <w:szCs w:val="24"/>
              </w:rPr>
              <w:t>Monólogo: Expreso mi opinión sobre asuntos de interés general para mí y mis compañeros.  Hago descripciones sencillas sobre diversos asuntos cotidianos de mi entorno.</w:t>
            </w:r>
          </w:p>
        </w:tc>
        <w:tc>
          <w:tcPr>
            <w:tcW w:w="4104" w:type="dxa"/>
            <w:tcBorders>
              <w:left w:val="single" w:sz="4" w:space="0" w:color="000000"/>
            </w:tcBorders>
            <w:shd w:val="clear" w:color="auto" w:fill="FFFFFF"/>
          </w:tcPr>
          <w:p w14:paraId="7C7C21B1" w14:textId="77777777" w:rsidR="000A3821" w:rsidRDefault="000A3821" w:rsidP="00B44678">
            <w:pPr>
              <w:pBdr>
                <w:top w:val="nil"/>
                <w:left w:val="nil"/>
                <w:bottom w:val="nil"/>
                <w:right w:val="nil"/>
                <w:between w:val="nil"/>
              </w:pBdr>
              <w:ind w:left="40" w:hanging="720"/>
              <w:jc w:val="both"/>
              <w:rPr>
                <w:rFonts w:ascii="Arial" w:eastAsia="Arial" w:hAnsi="Arial" w:cs="Arial"/>
                <w:color w:val="000000"/>
                <w:sz w:val="24"/>
                <w:szCs w:val="24"/>
              </w:rPr>
            </w:pPr>
            <w:r>
              <w:rPr>
                <w:rFonts w:ascii="Arial" w:eastAsia="Arial" w:hAnsi="Arial" w:cs="Arial"/>
                <w:color w:val="000000"/>
              </w:rPr>
              <w:t>Narra brevemente hechos actuales, situaciones cotidianas o sus experiencias propias, en forma oral. 8</w:t>
            </w:r>
          </w:p>
        </w:tc>
        <w:tc>
          <w:tcPr>
            <w:tcW w:w="3682" w:type="dxa"/>
            <w:tcBorders>
              <w:left w:val="single" w:sz="4" w:space="0" w:color="000000"/>
            </w:tcBorders>
            <w:shd w:val="clear" w:color="auto" w:fill="FFFFFF"/>
          </w:tcPr>
          <w:p w14:paraId="4125708C" w14:textId="77777777" w:rsidR="000A3821" w:rsidRDefault="000A3821" w:rsidP="00B44678">
            <w:pPr>
              <w:jc w:val="both"/>
              <w:rPr>
                <w:rFonts w:ascii="Arial" w:eastAsia="Arial" w:hAnsi="Arial" w:cs="Arial"/>
                <w:sz w:val="24"/>
                <w:szCs w:val="24"/>
              </w:rPr>
            </w:pPr>
          </w:p>
        </w:tc>
      </w:tr>
      <w:tr w:rsidR="000A3821" w14:paraId="0EA54E95" w14:textId="77777777" w:rsidTr="00DA793B">
        <w:trPr>
          <w:trHeight w:val="700"/>
          <w:jc w:val="center"/>
        </w:trPr>
        <w:tc>
          <w:tcPr>
            <w:tcW w:w="2551" w:type="dxa"/>
            <w:tcBorders>
              <w:right w:val="single" w:sz="4" w:space="0" w:color="000000"/>
            </w:tcBorders>
            <w:shd w:val="clear" w:color="auto" w:fill="FFFFFF"/>
          </w:tcPr>
          <w:p w14:paraId="550D2390" w14:textId="77777777" w:rsidR="000A3821" w:rsidRDefault="000A3821" w:rsidP="00B44678">
            <w:pPr>
              <w:jc w:val="both"/>
              <w:rPr>
                <w:rFonts w:ascii="Arial" w:eastAsia="Arial" w:hAnsi="Arial" w:cs="Arial"/>
                <w:sz w:val="24"/>
                <w:szCs w:val="24"/>
              </w:rPr>
            </w:pPr>
          </w:p>
        </w:tc>
        <w:tc>
          <w:tcPr>
            <w:tcW w:w="3401" w:type="dxa"/>
            <w:tcBorders>
              <w:left w:val="single" w:sz="4" w:space="0" w:color="000000"/>
            </w:tcBorders>
            <w:shd w:val="clear" w:color="auto" w:fill="FFFFFF"/>
          </w:tcPr>
          <w:p w14:paraId="741A2599" w14:textId="77777777" w:rsidR="000A3821" w:rsidRDefault="000A3821" w:rsidP="00B44678">
            <w:pPr>
              <w:rPr>
                <w:rFonts w:ascii="Arial" w:eastAsia="Arial" w:hAnsi="Arial" w:cs="Arial"/>
                <w:sz w:val="24"/>
                <w:szCs w:val="24"/>
              </w:rPr>
            </w:pPr>
            <w:r>
              <w:rPr>
                <w:rFonts w:ascii="Arial" w:eastAsia="Arial" w:hAnsi="Arial" w:cs="Arial"/>
                <w:sz w:val="24"/>
                <w:szCs w:val="24"/>
              </w:rPr>
              <w:t>Conversación: Me apoyo en mis conocimientos generales del mundo para participar en una conversación. Uso lenguaje formal o informal en juegos de rol improvisados, según el contexto</w:t>
            </w:r>
          </w:p>
        </w:tc>
        <w:tc>
          <w:tcPr>
            <w:tcW w:w="4104" w:type="dxa"/>
            <w:tcBorders>
              <w:left w:val="single" w:sz="4" w:space="0" w:color="000000"/>
            </w:tcBorders>
            <w:shd w:val="clear" w:color="auto" w:fill="FFFFFF"/>
          </w:tcPr>
          <w:p w14:paraId="2A215A11" w14:textId="77777777" w:rsidR="000A3821" w:rsidRDefault="000A3821" w:rsidP="00B44678">
            <w:pPr>
              <w:pBdr>
                <w:top w:val="nil"/>
                <w:left w:val="nil"/>
                <w:bottom w:val="nil"/>
                <w:right w:val="nil"/>
                <w:between w:val="nil"/>
              </w:pBdr>
              <w:ind w:left="360" w:hanging="720"/>
              <w:jc w:val="both"/>
              <w:rPr>
                <w:rFonts w:ascii="Arial" w:eastAsia="Arial" w:hAnsi="Arial" w:cs="Arial"/>
                <w:color w:val="000000"/>
                <w:sz w:val="24"/>
                <w:szCs w:val="24"/>
              </w:rPr>
            </w:pPr>
          </w:p>
        </w:tc>
        <w:tc>
          <w:tcPr>
            <w:tcW w:w="3682" w:type="dxa"/>
            <w:tcBorders>
              <w:left w:val="single" w:sz="4" w:space="0" w:color="000000"/>
            </w:tcBorders>
            <w:shd w:val="clear" w:color="auto" w:fill="FFFFFF"/>
          </w:tcPr>
          <w:p w14:paraId="5C88FED6" w14:textId="77777777" w:rsidR="000A3821" w:rsidRDefault="000A3821" w:rsidP="00B44678">
            <w:pPr>
              <w:jc w:val="both"/>
              <w:rPr>
                <w:rFonts w:ascii="Arial" w:eastAsia="Arial" w:hAnsi="Arial" w:cs="Arial"/>
                <w:sz w:val="24"/>
                <w:szCs w:val="24"/>
              </w:rPr>
            </w:pPr>
          </w:p>
        </w:tc>
      </w:tr>
    </w:tbl>
    <w:p w14:paraId="76C460C0"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6"/>
        <w:gridCol w:w="3919"/>
        <w:gridCol w:w="3686"/>
      </w:tblGrid>
      <w:tr w:rsidR="000A3821" w14:paraId="066A5026" w14:textId="77777777" w:rsidTr="00DA793B">
        <w:trPr>
          <w:jc w:val="center"/>
        </w:trPr>
        <w:tc>
          <w:tcPr>
            <w:tcW w:w="6146" w:type="dxa"/>
            <w:vMerge w:val="restart"/>
            <w:shd w:val="clear" w:color="auto" w:fill="BDD7EE"/>
            <w:vAlign w:val="center"/>
          </w:tcPr>
          <w:p w14:paraId="66C08F8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605" w:type="dxa"/>
            <w:gridSpan w:val="2"/>
            <w:shd w:val="clear" w:color="auto" w:fill="BDD7EE"/>
          </w:tcPr>
          <w:p w14:paraId="044FD9F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22010EE5" w14:textId="77777777" w:rsidTr="00DA793B">
        <w:trPr>
          <w:jc w:val="center"/>
        </w:trPr>
        <w:tc>
          <w:tcPr>
            <w:tcW w:w="6146" w:type="dxa"/>
            <w:vMerge/>
            <w:shd w:val="clear" w:color="auto" w:fill="BDD7EE"/>
            <w:vAlign w:val="center"/>
          </w:tcPr>
          <w:p w14:paraId="37916CBD"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9" w:type="dxa"/>
            <w:shd w:val="clear" w:color="auto" w:fill="BDD7EE"/>
          </w:tcPr>
          <w:p w14:paraId="61056B9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6" w:type="dxa"/>
            <w:shd w:val="clear" w:color="auto" w:fill="BDD7EE"/>
          </w:tcPr>
          <w:p w14:paraId="27FCA2D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5B1BF6A7" w14:textId="77777777" w:rsidTr="00DA793B">
        <w:trPr>
          <w:jc w:val="center"/>
        </w:trPr>
        <w:tc>
          <w:tcPr>
            <w:tcW w:w="6146" w:type="dxa"/>
            <w:shd w:val="clear" w:color="auto" w:fill="auto"/>
          </w:tcPr>
          <w:p w14:paraId="1DA51E6A" w14:textId="77777777" w:rsidR="000A3821" w:rsidRPr="001B2D3F" w:rsidRDefault="000A3821" w:rsidP="00B44678">
            <w:pPr>
              <w:jc w:val="both"/>
              <w:rPr>
                <w:rFonts w:ascii="Arial" w:eastAsia="Arial" w:hAnsi="Arial" w:cs="Arial"/>
                <w:sz w:val="24"/>
                <w:szCs w:val="24"/>
                <w:lang w:val="en-US"/>
              </w:rPr>
            </w:pPr>
            <w:r w:rsidRPr="001B2D3F">
              <w:rPr>
                <w:rFonts w:ascii="Arial" w:eastAsia="Arial" w:hAnsi="Arial" w:cs="Arial"/>
                <w:sz w:val="24"/>
                <w:szCs w:val="24"/>
                <w:lang w:val="en-US"/>
              </w:rPr>
              <w:t>*Daily routines. (Rutinas diarias).</w:t>
            </w:r>
          </w:p>
          <w:p w14:paraId="628C9D53" w14:textId="77777777" w:rsidR="000A3821" w:rsidRPr="001B2D3F" w:rsidRDefault="000A3821" w:rsidP="00B44678">
            <w:pPr>
              <w:jc w:val="both"/>
              <w:rPr>
                <w:rFonts w:ascii="Arial" w:eastAsia="Arial" w:hAnsi="Arial" w:cs="Arial"/>
                <w:sz w:val="24"/>
                <w:szCs w:val="24"/>
                <w:lang w:val="en-US"/>
              </w:rPr>
            </w:pPr>
            <w:r w:rsidRPr="001B2D3F">
              <w:rPr>
                <w:rFonts w:ascii="Arial" w:eastAsia="Arial" w:hAnsi="Arial" w:cs="Arial"/>
                <w:sz w:val="24"/>
                <w:szCs w:val="24"/>
                <w:lang w:val="en-US"/>
              </w:rPr>
              <w:t>*Likes and dislikes. (Gustos y disgustos).</w:t>
            </w:r>
          </w:p>
          <w:p w14:paraId="477C6AAB" w14:textId="77777777" w:rsidR="000A3821" w:rsidRDefault="000A3821" w:rsidP="00B44678">
            <w:pPr>
              <w:jc w:val="both"/>
              <w:rPr>
                <w:rFonts w:ascii="Arial" w:eastAsia="Arial" w:hAnsi="Arial" w:cs="Arial"/>
                <w:sz w:val="24"/>
                <w:szCs w:val="24"/>
              </w:rPr>
            </w:pPr>
            <w:r w:rsidRPr="001B2D3F">
              <w:rPr>
                <w:rFonts w:ascii="Arial" w:eastAsia="Arial" w:hAnsi="Arial" w:cs="Arial"/>
                <w:sz w:val="24"/>
                <w:szCs w:val="24"/>
                <w:lang w:val="en-US"/>
              </w:rPr>
              <w:t xml:space="preserve">*How of then do you…? </w:t>
            </w:r>
            <w:r>
              <w:rPr>
                <w:rFonts w:ascii="Arial" w:eastAsia="Arial" w:hAnsi="Arial" w:cs="Arial"/>
                <w:sz w:val="24"/>
                <w:szCs w:val="24"/>
              </w:rPr>
              <w:t xml:space="preserve">(Qué tan seguido </w:t>
            </w:r>
            <w:proofErr w:type="gramStart"/>
            <w:r>
              <w:rPr>
                <w:rFonts w:ascii="Arial" w:eastAsia="Arial" w:hAnsi="Arial" w:cs="Arial"/>
                <w:sz w:val="24"/>
                <w:szCs w:val="24"/>
              </w:rPr>
              <w:t>usted …</w:t>
            </w:r>
            <w:proofErr w:type="gramEnd"/>
            <w:r>
              <w:rPr>
                <w:rFonts w:ascii="Arial" w:eastAsia="Arial" w:hAnsi="Arial" w:cs="Arial"/>
                <w:sz w:val="24"/>
                <w:szCs w:val="24"/>
              </w:rPr>
              <w:t>?).</w:t>
            </w:r>
          </w:p>
          <w:p w14:paraId="0B150315" w14:textId="77777777" w:rsidR="000A3821" w:rsidRDefault="000A3821" w:rsidP="00B44678">
            <w:pPr>
              <w:jc w:val="both"/>
              <w:rPr>
                <w:rFonts w:ascii="Arial" w:eastAsia="Arial" w:hAnsi="Arial" w:cs="Arial"/>
                <w:sz w:val="24"/>
                <w:szCs w:val="24"/>
              </w:rPr>
            </w:pPr>
          </w:p>
          <w:p w14:paraId="4023F1C1" w14:textId="77777777" w:rsidR="000A3821" w:rsidRDefault="000A3821" w:rsidP="00B44678">
            <w:pPr>
              <w:pBdr>
                <w:top w:val="nil"/>
                <w:left w:val="nil"/>
                <w:bottom w:val="nil"/>
                <w:right w:val="nil"/>
                <w:between w:val="nil"/>
              </w:pBdr>
              <w:ind w:left="720" w:hanging="720"/>
              <w:rPr>
                <w:rFonts w:ascii="Arial" w:eastAsia="Arial" w:hAnsi="Arial" w:cs="Arial"/>
                <w:color w:val="000000"/>
              </w:rPr>
            </w:pPr>
          </w:p>
        </w:tc>
        <w:tc>
          <w:tcPr>
            <w:tcW w:w="3919" w:type="dxa"/>
            <w:shd w:val="clear" w:color="auto" w:fill="auto"/>
          </w:tcPr>
          <w:p w14:paraId="3DFE4AA3" w14:textId="77777777" w:rsidR="000A3821" w:rsidRDefault="000A3821" w:rsidP="00B44678">
            <w:pPr>
              <w:jc w:val="both"/>
              <w:rPr>
                <w:rFonts w:ascii="Arial" w:eastAsia="Arial" w:hAnsi="Arial" w:cs="Arial"/>
                <w:sz w:val="24"/>
                <w:szCs w:val="24"/>
              </w:rPr>
            </w:pPr>
          </w:p>
          <w:p w14:paraId="5F821AAB"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CIENTÍFICA:</w:t>
            </w:r>
          </w:p>
          <w:p w14:paraId="1D45E897"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*clasifico verbos regulares e irregulares y doy los cambios necesarios a su conjugación.</w:t>
            </w:r>
          </w:p>
          <w:p w14:paraId="1DF8B3DC" w14:textId="77777777" w:rsidR="000A3821" w:rsidRDefault="000A3821" w:rsidP="00B44678">
            <w:pPr>
              <w:jc w:val="both"/>
              <w:rPr>
                <w:rFonts w:ascii="Arial" w:eastAsia="Arial" w:hAnsi="Arial" w:cs="Arial"/>
                <w:sz w:val="24"/>
                <w:szCs w:val="24"/>
              </w:rPr>
            </w:pPr>
            <w:r>
              <w:rPr>
                <w:rFonts w:ascii="Arial" w:eastAsia="Arial" w:hAnsi="Arial" w:cs="Arial"/>
                <w:sz w:val="24"/>
                <w:szCs w:val="24"/>
              </w:rPr>
              <w:t>*aplico los conocimientos obtenidos para establecer procesos de comunicación con otras personas.</w:t>
            </w:r>
          </w:p>
          <w:p w14:paraId="6918D1F1"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*construyo oraciones y textos siguiendo las estructuras sintácticas.</w:t>
            </w:r>
          </w:p>
          <w:p w14:paraId="783AEE47"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MATEMÁTICAS:</w:t>
            </w:r>
          </w:p>
          <w:p w14:paraId="07D410EF" w14:textId="77777777" w:rsidR="000A3821" w:rsidRDefault="000A3821" w:rsidP="00B44678">
            <w:pPr>
              <w:jc w:val="both"/>
              <w:rPr>
                <w:rFonts w:ascii="Arial" w:eastAsia="Arial" w:hAnsi="Arial" w:cs="Arial"/>
                <w:sz w:val="24"/>
                <w:szCs w:val="24"/>
              </w:rPr>
            </w:pPr>
            <w:r>
              <w:rPr>
                <w:rFonts w:ascii="Arial" w:eastAsia="Arial" w:hAnsi="Arial" w:cs="Arial"/>
                <w:sz w:val="24"/>
                <w:szCs w:val="24"/>
              </w:rPr>
              <w:t>*organizo ideas y textos según su estructura gramatical.</w:t>
            </w:r>
          </w:p>
          <w:p w14:paraId="6D9A4D1B" w14:textId="77777777" w:rsidR="000A3821" w:rsidRDefault="000A3821" w:rsidP="00B44678">
            <w:pPr>
              <w:jc w:val="both"/>
              <w:rPr>
                <w:rFonts w:ascii="Arial" w:eastAsia="Arial" w:hAnsi="Arial" w:cs="Arial"/>
                <w:sz w:val="24"/>
                <w:szCs w:val="24"/>
              </w:rPr>
            </w:pPr>
            <w:r>
              <w:rPr>
                <w:rFonts w:ascii="Arial" w:eastAsia="Arial" w:hAnsi="Arial" w:cs="Arial"/>
                <w:sz w:val="24"/>
                <w:szCs w:val="24"/>
              </w:rPr>
              <w:t>*organizo ideas dándoles una secuencia lógica y coherente de acuerdo con lo que quiero expresar.</w:t>
            </w:r>
          </w:p>
          <w:p w14:paraId="538CEC0F"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*comparo las reglas gramaticales usuales en los distintos tiempos verbales vistos.</w:t>
            </w:r>
          </w:p>
          <w:p w14:paraId="6048E0F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*diferencio entre el futuro e identifico el futuro próximo.</w:t>
            </w:r>
          </w:p>
          <w:p w14:paraId="66EBB561" w14:textId="77777777" w:rsidR="000A3821" w:rsidRDefault="000A3821" w:rsidP="00B44678">
            <w:pPr>
              <w:jc w:val="both"/>
              <w:rPr>
                <w:rFonts w:ascii="Arial" w:eastAsia="Arial" w:hAnsi="Arial" w:cs="Arial"/>
                <w:sz w:val="24"/>
                <w:szCs w:val="24"/>
              </w:rPr>
            </w:pPr>
            <w:r>
              <w:rPr>
                <w:rFonts w:ascii="Arial" w:eastAsia="Arial" w:hAnsi="Arial" w:cs="Arial"/>
                <w:sz w:val="24"/>
                <w:szCs w:val="24"/>
              </w:rPr>
              <w:t>*reconozco y uso otras expresiones que me sirvan para comparar.</w:t>
            </w:r>
          </w:p>
          <w:p w14:paraId="7B9A2CE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CIUDADANAS:</w:t>
            </w:r>
          </w:p>
          <w:p w14:paraId="64BA15AD" w14:textId="77777777" w:rsidR="000A3821" w:rsidRDefault="000A3821" w:rsidP="00B44678">
            <w:pPr>
              <w:jc w:val="both"/>
              <w:rPr>
                <w:rFonts w:ascii="Arial" w:eastAsia="Arial" w:hAnsi="Arial" w:cs="Arial"/>
                <w:sz w:val="24"/>
                <w:szCs w:val="24"/>
              </w:rPr>
            </w:pPr>
            <w:r>
              <w:rPr>
                <w:rFonts w:ascii="Arial" w:eastAsia="Arial" w:hAnsi="Arial" w:cs="Arial"/>
                <w:sz w:val="24"/>
                <w:szCs w:val="24"/>
              </w:rPr>
              <w:t>*discuto de manera pacífica mis puntos de vista respetando a mi interlocutor.</w:t>
            </w:r>
          </w:p>
          <w:p w14:paraId="51DE73AD" w14:textId="77777777" w:rsidR="000A3821" w:rsidRDefault="000A3821" w:rsidP="00B44678">
            <w:pPr>
              <w:jc w:val="both"/>
              <w:rPr>
                <w:rFonts w:ascii="Arial" w:eastAsia="Arial" w:hAnsi="Arial" w:cs="Arial"/>
                <w:sz w:val="24"/>
                <w:szCs w:val="24"/>
              </w:rPr>
            </w:pPr>
            <w:r>
              <w:rPr>
                <w:rFonts w:ascii="Arial" w:eastAsia="Arial" w:hAnsi="Arial" w:cs="Arial"/>
                <w:sz w:val="24"/>
                <w:szCs w:val="24"/>
              </w:rPr>
              <w:t>Participo en la resolución de conflictos que se presentan en mi entorno escolar y familiar.</w:t>
            </w:r>
          </w:p>
          <w:p w14:paraId="5E0887E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*me reconozco como un ser valioso y único que merece ser respetado y valorado.</w:t>
            </w:r>
          </w:p>
          <w:p w14:paraId="08531492"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*cumplo responsablemente con talleres, tareas y trabajos asignados.</w:t>
            </w:r>
          </w:p>
          <w:p w14:paraId="7648E27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LABORAL:</w:t>
            </w:r>
          </w:p>
          <w:p w14:paraId="6525606C" w14:textId="77777777" w:rsidR="000A3821" w:rsidRDefault="000A3821" w:rsidP="00B44678">
            <w:pPr>
              <w:jc w:val="both"/>
              <w:rPr>
                <w:rFonts w:ascii="Arial" w:eastAsia="Arial" w:hAnsi="Arial" w:cs="Arial"/>
                <w:sz w:val="24"/>
                <w:szCs w:val="24"/>
              </w:rPr>
            </w:pPr>
            <w:r>
              <w:rPr>
                <w:rFonts w:ascii="Arial" w:eastAsia="Arial" w:hAnsi="Arial" w:cs="Arial"/>
                <w:sz w:val="24"/>
                <w:szCs w:val="24"/>
              </w:rPr>
              <w:t>*traduzco textos de tipo tecnológico y científico encaminados a aumentar mi conocimiento y vocabulario en el idioma inglés.</w:t>
            </w:r>
          </w:p>
          <w:p w14:paraId="65F1040C" w14:textId="77777777" w:rsidR="000A3821" w:rsidRDefault="000A3821" w:rsidP="00B44678">
            <w:pPr>
              <w:jc w:val="both"/>
              <w:rPr>
                <w:rFonts w:ascii="Arial" w:eastAsia="Arial" w:hAnsi="Arial" w:cs="Arial"/>
                <w:sz w:val="24"/>
                <w:szCs w:val="24"/>
              </w:rPr>
            </w:pPr>
            <w:r>
              <w:rPr>
                <w:rFonts w:ascii="Arial" w:eastAsia="Arial" w:hAnsi="Arial" w:cs="Arial"/>
                <w:sz w:val="24"/>
                <w:szCs w:val="24"/>
              </w:rPr>
              <w:t>*explico textos expositivos sobre mi entorno y mis intereses con una ortografía y pronunciación buena.</w:t>
            </w:r>
          </w:p>
          <w:p w14:paraId="6A352104"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*me apoyo en los conocimientos que poseo en mi lengua materna para comprender mejor los de la lengua extranjera.</w:t>
            </w:r>
          </w:p>
          <w:p w14:paraId="13407C6F" w14:textId="77777777" w:rsidR="000A3821" w:rsidRDefault="000A3821" w:rsidP="00B44678">
            <w:pPr>
              <w:jc w:val="both"/>
              <w:rPr>
                <w:rFonts w:ascii="Arial" w:eastAsia="Arial" w:hAnsi="Arial" w:cs="Arial"/>
                <w:sz w:val="24"/>
                <w:szCs w:val="24"/>
              </w:rPr>
            </w:pPr>
          </w:p>
          <w:p w14:paraId="2BF269F8" w14:textId="77777777" w:rsidR="000A3821" w:rsidRDefault="000A3821" w:rsidP="00B44678">
            <w:pPr>
              <w:jc w:val="both"/>
              <w:rPr>
                <w:rFonts w:ascii="Arial" w:eastAsia="Arial" w:hAnsi="Arial" w:cs="Arial"/>
                <w:sz w:val="24"/>
                <w:szCs w:val="24"/>
              </w:rPr>
            </w:pPr>
          </w:p>
        </w:tc>
        <w:tc>
          <w:tcPr>
            <w:tcW w:w="3686" w:type="dxa"/>
            <w:shd w:val="clear" w:color="auto" w:fill="auto"/>
          </w:tcPr>
          <w:p w14:paraId="0DD8190D" w14:textId="77777777" w:rsidR="000A3821" w:rsidRDefault="000A3821" w:rsidP="00B44678">
            <w:pPr>
              <w:rPr>
                <w:rFonts w:ascii="Arial" w:eastAsia="Arial" w:hAnsi="Arial" w:cs="Arial"/>
                <w:sz w:val="24"/>
                <w:szCs w:val="24"/>
              </w:rPr>
            </w:pPr>
            <w:r>
              <w:rPr>
                <w:rFonts w:ascii="Arial" w:eastAsia="Arial" w:hAnsi="Arial" w:cs="Arial"/>
                <w:sz w:val="24"/>
                <w:szCs w:val="24"/>
              </w:rPr>
              <w:t>TRANSVERSALIDAD:</w:t>
            </w:r>
          </w:p>
          <w:p w14:paraId="3645C5EA"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El Inglés acepta una visión integrativa de la interculturalidad que da cabida y promueve todas las manifestaciones culturales. Por tal razón, hace transversalidad con:</w:t>
            </w:r>
          </w:p>
          <w:p w14:paraId="2DC672B5"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a. Las Ciencias Sociales: En temas tanto de la historia como de la geografía. En ámbitos: cultural, político, económico, social y ambiental.</w:t>
            </w:r>
          </w:p>
          <w:p w14:paraId="312B5548"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b. Las Ciencias Naturales: En algunos aspectos biológicos, químicos y físicos relacionados con la conservación del medio ambiente natural. </w:t>
            </w:r>
          </w:p>
          <w:p w14:paraId="66738897"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c. Las Matemáticas: En el conocimiento de los números cardinales y ordinales, figuras geométricas, sistemas de medidas y datos aleatorios. </w:t>
            </w:r>
          </w:p>
          <w:p w14:paraId="794BF619" w14:textId="77777777" w:rsidR="000A3821" w:rsidRDefault="000A3821" w:rsidP="00B44678">
            <w:pPr>
              <w:rPr>
                <w:rFonts w:ascii="Arial" w:eastAsia="Arial" w:hAnsi="Arial" w:cs="Arial"/>
                <w:sz w:val="24"/>
                <w:szCs w:val="24"/>
              </w:rPr>
            </w:pPr>
            <w:r>
              <w:rPr>
                <w:rFonts w:ascii="Arial" w:eastAsia="Arial" w:hAnsi="Arial" w:cs="Arial"/>
                <w:sz w:val="24"/>
                <w:szCs w:val="24"/>
              </w:rPr>
              <w:t>d. La Lengua Castellana: En el significado y significante de las palabras. La descripción y la narración.</w:t>
            </w:r>
          </w:p>
          <w:p w14:paraId="722D16D6"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e. La Educación Artística y Cultural: En temas que recalcan el patrimonio cultural de un pueblo.</w:t>
            </w:r>
          </w:p>
          <w:p w14:paraId="46D21663"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f. La Educación Física y Deportes: En la semántica del deporte y algunas actividades físicas y rítmicas. </w:t>
            </w:r>
          </w:p>
          <w:p w14:paraId="04B1BD8B"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g. La Educación Religiosa: En términos propios de la religión que exigen expresarse en </w:t>
            </w:r>
            <w:proofErr w:type="gramStart"/>
            <w:r>
              <w:rPr>
                <w:rFonts w:ascii="Arial" w:eastAsia="Arial" w:hAnsi="Arial" w:cs="Arial"/>
                <w:sz w:val="24"/>
                <w:szCs w:val="24"/>
              </w:rPr>
              <w:t>Inglés</w:t>
            </w:r>
            <w:proofErr w:type="gramEnd"/>
            <w:r>
              <w:rPr>
                <w:rFonts w:ascii="Arial" w:eastAsia="Arial" w:hAnsi="Arial" w:cs="Arial"/>
                <w:sz w:val="24"/>
                <w:szCs w:val="24"/>
              </w:rPr>
              <w:t>.</w:t>
            </w:r>
          </w:p>
          <w:p w14:paraId="31C12E5A"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sz w:val="24"/>
                <w:szCs w:val="24"/>
              </w:rPr>
            </w:pPr>
            <w:r>
              <w:rPr>
                <w:rFonts w:ascii="Arial" w:eastAsia="Arial" w:hAnsi="Arial" w:cs="Arial"/>
                <w:color w:val="000000"/>
                <w:sz w:val="24"/>
                <w:szCs w:val="24"/>
              </w:rPr>
              <w:t xml:space="preserve"> h. La Tecnología E Informática: En expresiones propias que demarcan el adelanto de la ciencia y la tecnología.</w:t>
            </w:r>
          </w:p>
        </w:tc>
      </w:tr>
    </w:tbl>
    <w:p w14:paraId="5AD25B34" w14:textId="77777777" w:rsidR="000A3821" w:rsidRDefault="000A3821" w:rsidP="000A3821">
      <w:pPr>
        <w:spacing w:after="0" w:line="240" w:lineRule="auto"/>
        <w:jc w:val="both"/>
        <w:rPr>
          <w:rFonts w:ascii="Arial" w:eastAsia="Arial" w:hAnsi="Arial" w:cs="Arial"/>
          <w:sz w:val="24"/>
          <w:szCs w:val="24"/>
        </w:rPr>
      </w:pPr>
    </w:p>
    <w:p w14:paraId="5D2F90C0"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5F367D82" w14:textId="77777777" w:rsidTr="00DA793B">
        <w:trPr>
          <w:trHeight w:val="220"/>
          <w:jc w:val="center"/>
        </w:trPr>
        <w:tc>
          <w:tcPr>
            <w:tcW w:w="13751" w:type="dxa"/>
            <w:gridSpan w:val="3"/>
            <w:shd w:val="clear" w:color="auto" w:fill="BDD7EE"/>
          </w:tcPr>
          <w:p w14:paraId="04D0F43D"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2  -  GRADO OCTAVO</w:t>
            </w:r>
          </w:p>
        </w:tc>
      </w:tr>
      <w:tr w:rsidR="000A3821" w14:paraId="7B22DBFE" w14:textId="77777777" w:rsidTr="00DA793B">
        <w:trPr>
          <w:trHeight w:val="340"/>
          <w:jc w:val="center"/>
        </w:trPr>
        <w:tc>
          <w:tcPr>
            <w:tcW w:w="4616" w:type="dxa"/>
            <w:shd w:val="clear" w:color="auto" w:fill="BDD7EE"/>
            <w:vAlign w:val="center"/>
          </w:tcPr>
          <w:p w14:paraId="4879CAA7"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03604E20"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20A1D2DB"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5E25C35A" w14:textId="77777777" w:rsidTr="00DA793B">
        <w:trPr>
          <w:trHeight w:val="1820"/>
          <w:jc w:val="center"/>
        </w:trPr>
        <w:tc>
          <w:tcPr>
            <w:tcW w:w="4616" w:type="dxa"/>
          </w:tcPr>
          <w:p w14:paraId="035EA792" w14:textId="77777777" w:rsidR="000A3821" w:rsidRDefault="000A3821" w:rsidP="00B44678">
            <w:pPr>
              <w:pBdr>
                <w:top w:val="nil"/>
                <w:left w:val="nil"/>
                <w:bottom w:val="nil"/>
                <w:right w:val="nil"/>
                <w:between w:val="nil"/>
              </w:pBdr>
              <w:ind w:left="360" w:hanging="720"/>
              <w:rPr>
                <w:rFonts w:ascii="Arial" w:eastAsia="Arial" w:hAnsi="Arial" w:cs="Arial"/>
                <w:color w:val="000000"/>
              </w:rPr>
            </w:pPr>
            <w:r>
              <w:rPr>
                <w:rFonts w:ascii="Arial" w:eastAsia="Arial" w:hAnsi="Arial" w:cs="Arial"/>
                <w:color w:val="000000"/>
                <w:sz w:val="24"/>
                <w:szCs w:val="24"/>
              </w:rPr>
              <w:t>Comprender un texto donde describen, los gustos, las preferencias y la forma de vestir de una persona</w:t>
            </w:r>
          </w:p>
        </w:tc>
        <w:tc>
          <w:tcPr>
            <w:tcW w:w="4373" w:type="dxa"/>
          </w:tcPr>
          <w:p w14:paraId="614F4F19" w14:textId="77777777" w:rsidR="000A3821" w:rsidRDefault="000A3821" w:rsidP="00B44678">
            <w:pPr>
              <w:jc w:val="both"/>
              <w:rPr>
                <w:rFonts w:ascii="Arial" w:eastAsia="Arial" w:hAnsi="Arial" w:cs="Arial"/>
                <w:sz w:val="24"/>
                <w:szCs w:val="24"/>
              </w:rPr>
            </w:pPr>
            <w:r>
              <w:rPr>
                <w:rFonts w:ascii="Arial" w:eastAsia="Arial" w:hAnsi="Arial" w:cs="Arial"/>
                <w:sz w:val="24"/>
                <w:szCs w:val="24"/>
              </w:rPr>
              <w:t>Elaborar textos sobre sus ideas, pensamientos, preferencias, opiniones y la forma de vestir de las personas.</w:t>
            </w:r>
          </w:p>
          <w:p w14:paraId="3A9A61BA" w14:textId="77777777" w:rsidR="000A3821" w:rsidRDefault="000A3821" w:rsidP="00B44678">
            <w:pPr>
              <w:rPr>
                <w:rFonts w:ascii="Arial" w:eastAsia="Arial" w:hAnsi="Arial" w:cs="Arial"/>
              </w:rPr>
            </w:pPr>
            <w:r>
              <w:rPr>
                <w:rFonts w:ascii="Arial" w:eastAsia="Arial" w:hAnsi="Arial" w:cs="Arial"/>
                <w:sz w:val="24"/>
                <w:szCs w:val="24"/>
              </w:rPr>
              <w:t xml:space="preserve"> Hacer una descripción detallada de su artista preferido.</w:t>
            </w:r>
          </w:p>
        </w:tc>
        <w:tc>
          <w:tcPr>
            <w:tcW w:w="4762" w:type="dxa"/>
          </w:tcPr>
          <w:p w14:paraId="4FA3E8C6" w14:textId="77777777" w:rsidR="000A3821" w:rsidRDefault="000A3821" w:rsidP="00B44678">
            <w:pPr>
              <w:pBdr>
                <w:top w:val="nil"/>
                <w:left w:val="nil"/>
                <w:bottom w:val="nil"/>
                <w:right w:val="nil"/>
                <w:between w:val="nil"/>
              </w:pBdr>
              <w:ind w:left="414" w:hanging="720"/>
              <w:rPr>
                <w:rFonts w:ascii="Arial" w:eastAsia="Arial" w:hAnsi="Arial" w:cs="Arial"/>
                <w:color w:val="000000"/>
              </w:rPr>
            </w:pPr>
            <w:r>
              <w:rPr>
                <w:rFonts w:ascii="Arial" w:eastAsia="Arial" w:hAnsi="Arial" w:cs="Arial"/>
                <w:color w:val="000000"/>
                <w:sz w:val="24"/>
                <w:szCs w:val="24"/>
              </w:rPr>
              <w:t>Toma conciencia de sus deberes y responsabilidades</w:t>
            </w:r>
          </w:p>
        </w:tc>
      </w:tr>
    </w:tbl>
    <w:p w14:paraId="69C44236" w14:textId="77777777" w:rsidR="000A3821" w:rsidRDefault="000A3821" w:rsidP="000A3821">
      <w:pPr>
        <w:spacing w:after="0" w:line="240" w:lineRule="auto"/>
        <w:rPr>
          <w:rFonts w:ascii="Arial" w:eastAsia="Arial" w:hAnsi="Arial" w:cs="Arial"/>
        </w:rPr>
      </w:pPr>
    </w:p>
    <w:p w14:paraId="292D0EC0" w14:textId="77777777" w:rsidR="000A3821" w:rsidRDefault="000A3821" w:rsidP="000A3821">
      <w:pPr>
        <w:spacing w:after="0" w:line="240" w:lineRule="auto"/>
        <w:rPr>
          <w:rFonts w:ascii="Arial" w:eastAsia="Arial" w:hAnsi="Arial" w:cs="Arial"/>
        </w:rPr>
      </w:pPr>
    </w:p>
    <w:p w14:paraId="409B9C43" w14:textId="77777777" w:rsidR="000A3821" w:rsidRDefault="000A3821" w:rsidP="000A3821">
      <w:pPr>
        <w:spacing w:after="0" w:line="240" w:lineRule="auto"/>
        <w:rPr>
          <w:rFonts w:ascii="Arial" w:eastAsia="Arial" w:hAnsi="Arial" w:cs="Arial"/>
        </w:rPr>
      </w:pPr>
    </w:p>
    <w:p w14:paraId="2CC69F3E"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8° PERIODO 3</w:t>
      </w:r>
    </w:p>
    <w:p w14:paraId="5AD7CC63"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6B86F541" w14:textId="77777777" w:rsidTr="00DA793B">
        <w:trPr>
          <w:jc w:val="center"/>
        </w:trPr>
        <w:tc>
          <w:tcPr>
            <w:tcW w:w="13751" w:type="dxa"/>
            <w:shd w:val="clear" w:color="auto" w:fill="BDD7EE"/>
          </w:tcPr>
          <w:p w14:paraId="23C8DB0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289FBFC9" w14:textId="77777777" w:rsidTr="00DA793B">
        <w:trPr>
          <w:jc w:val="center"/>
        </w:trPr>
        <w:tc>
          <w:tcPr>
            <w:tcW w:w="13751" w:type="dxa"/>
            <w:shd w:val="clear" w:color="auto" w:fill="BDD7EE"/>
          </w:tcPr>
          <w:p w14:paraId="337B9F6C" w14:textId="77777777" w:rsidR="000A3821" w:rsidRDefault="000A3821" w:rsidP="00B44678">
            <w:pPr>
              <w:rPr>
                <w:rFonts w:ascii="Arial" w:eastAsia="Arial" w:hAnsi="Arial" w:cs="Arial"/>
                <w:b/>
                <w:sz w:val="24"/>
                <w:szCs w:val="24"/>
              </w:rPr>
            </w:pPr>
            <w:r>
              <w:rPr>
                <w:rFonts w:ascii="Arial" w:eastAsia="Arial" w:hAnsi="Arial" w:cs="Arial"/>
                <w:b/>
                <w:sz w:val="24"/>
                <w:szCs w:val="24"/>
              </w:rPr>
              <w:t>CICLO IV</w:t>
            </w:r>
          </w:p>
        </w:tc>
      </w:tr>
      <w:tr w:rsidR="000A3821" w14:paraId="2ABB96B2" w14:textId="77777777" w:rsidTr="00DA793B">
        <w:trPr>
          <w:jc w:val="center"/>
        </w:trPr>
        <w:tc>
          <w:tcPr>
            <w:tcW w:w="13751" w:type="dxa"/>
            <w:shd w:val="clear" w:color="auto" w:fill="FFFFFF"/>
          </w:tcPr>
          <w:p w14:paraId="138D5BC9"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3106F8B9" w14:textId="77777777" w:rsidR="000A3821" w:rsidRDefault="000A3821" w:rsidP="00B44678">
            <w:pPr>
              <w:rPr>
                <w:rFonts w:ascii="Arial" w:eastAsia="Arial" w:hAnsi="Arial" w:cs="Arial"/>
                <w:sz w:val="24"/>
                <w:szCs w:val="24"/>
              </w:rPr>
            </w:pPr>
            <w:r>
              <w:rPr>
                <w:rFonts w:ascii="Arial" w:eastAsia="Arial" w:hAnsi="Arial" w:cs="Arial"/>
              </w:rPr>
              <w:t>Identificar información sobre temas de interés general en textos descriptivos cortos orales y escritos.</w:t>
            </w:r>
          </w:p>
          <w:p w14:paraId="7380AEB7" w14:textId="77777777" w:rsidR="000A3821" w:rsidRDefault="000A3821" w:rsidP="00B44678">
            <w:pPr>
              <w:rPr>
                <w:rFonts w:ascii="Arial" w:eastAsia="Arial" w:hAnsi="Arial" w:cs="Arial"/>
                <w:b/>
                <w:sz w:val="24"/>
                <w:szCs w:val="24"/>
              </w:rPr>
            </w:pPr>
          </w:p>
        </w:tc>
      </w:tr>
    </w:tbl>
    <w:p w14:paraId="7990FA03"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6BC16A9D" w14:textId="77777777" w:rsidTr="00DA793B">
        <w:trPr>
          <w:jc w:val="center"/>
        </w:trPr>
        <w:tc>
          <w:tcPr>
            <w:tcW w:w="13751" w:type="dxa"/>
            <w:shd w:val="clear" w:color="auto" w:fill="BDD7EE"/>
          </w:tcPr>
          <w:p w14:paraId="49D42CA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OCTAVO</w:t>
            </w:r>
          </w:p>
        </w:tc>
      </w:tr>
      <w:tr w:rsidR="000A3821" w14:paraId="5DBFEF49" w14:textId="77777777" w:rsidTr="00DA793B">
        <w:trPr>
          <w:jc w:val="center"/>
        </w:trPr>
        <w:tc>
          <w:tcPr>
            <w:tcW w:w="13751" w:type="dxa"/>
          </w:tcPr>
          <w:p w14:paraId="7623FD79"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3 Horas semanales.</w:t>
            </w:r>
          </w:p>
        </w:tc>
      </w:tr>
      <w:tr w:rsidR="000A3821" w14:paraId="21CE451C" w14:textId="77777777" w:rsidTr="00DA793B">
        <w:trPr>
          <w:jc w:val="center"/>
        </w:trPr>
        <w:tc>
          <w:tcPr>
            <w:tcW w:w="13751" w:type="dxa"/>
          </w:tcPr>
          <w:p w14:paraId="274BA5C1"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Objetivo de grado</w:t>
            </w:r>
          </w:p>
          <w:p w14:paraId="1C22959D" w14:textId="77777777" w:rsidR="000A3821" w:rsidRDefault="000A3821" w:rsidP="00B44678">
            <w:pPr>
              <w:jc w:val="both"/>
              <w:rPr>
                <w:rFonts w:ascii="Arial" w:eastAsia="Arial" w:hAnsi="Arial" w:cs="Arial"/>
                <w:sz w:val="23"/>
                <w:szCs w:val="23"/>
              </w:rPr>
            </w:pPr>
            <w:r>
              <w:rPr>
                <w:rFonts w:ascii="Arial" w:eastAsia="Arial" w:hAnsi="Arial" w:cs="Arial"/>
                <w:color w:val="000000"/>
                <w:sz w:val="24"/>
                <w:szCs w:val="24"/>
              </w:rPr>
              <w:t>Construir, comprender y argumentar situaciones cotidianas a través de la elaboración de actividades significativas que permitan que el estudiante avance y profundice en las diferentes habilidades comunicativas</w:t>
            </w:r>
          </w:p>
          <w:p w14:paraId="75D259DC" w14:textId="77777777" w:rsidR="000A3821" w:rsidRDefault="000A3821" w:rsidP="00B44678">
            <w:pPr>
              <w:jc w:val="both"/>
              <w:rPr>
                <w:rFonts w:ascii="Arial" w:eastAsia="Arial" w:hAnsi="Arial" w:cs="Arial"/>
                <w:sz w:val="23"/>
                <w:szCs w:val="23"/>
              </w:rPr>
            </w:pPr>
          </w:p>
        </w:tc>
      </w:tr>
    </w:tbl>
    <w:p w14:paraId="013E0424"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74B6B0DA" w14:textId="77777777" w:rsidTr="00DA793B">
        <w:trPr>
          <w:trHeight w:val="280"/>
          <w:jc w:val="center"/>
        </w:trPr>
        <w:tc>
          <w:tcPr>
            <w:tcW w:w="4508" w:type="dxa"/>
            <w:shd w:val="clear" w:color="auto" w:fill="BDD7EE"/>
          </w:tcPr>
          <w:p w14:paraId="433178B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5BF0378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298F2CC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697B75B6" w14:textId="77777777" w:rsidTr="00DA793B">
        <w:trPr>
          <w:jc w:val="center"/>
        </w:trPr>
        <w:tc>
          <w:tcPr>
            <w:tcW w:w="4508" w:type="dxa"/>
          </w:tcPr>
          <w:p w14:paraId="1FAB891E"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12B8095C"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394BD082" w14:textId="77777777" w:rsidR="000A3821" w:rsidRDefault="000A3821" w:rsidP="00B44678">
            <w:pPr>
              <w:jc w:val="both"/>
              <w:rPr>
                <w:rFonts w:ascii="Arial" w:eastAsia="Arial" w:hAnsi="Arial" w:cs="Arial"/>
              </w:rPr>
            </w:pPr>
            <w:r>
              <w:rPr>
                <w:rFonts w:ascii="Arial" w:eastAsia="Arial" w:hAnsi="Arial" w:cs="Arial"/>
              </w:rPr>
              <w:t>Sociolingüística.</w:t>
            </w:r>
          </w:p>
          <w:p w14:paraId="2C8AED02" w14:textId="77777777" w:rsidR="000A3821" w:rsidRDefault="000A3821" w:rsidP="00B44678">
            <w:pPr>
              <w:jc w:val="both"/>
              <w:rPr>
                <w:rFonts w:ascii="Arial" w:eastAsia="Arial" w:hAnsi="Arial" w:cs="Arial"/>
                <w:b/>
              </w:rPr>
            </w:pPr>
          </w:p>
          <w:p w14:paraId="68B34123" w14:textId="77777777" w:rsidR="000A3821" w:rsidRDefault="000A3821" w:rsidP="00B44678">
            <w:pPr>
              <w:jc w:val="both"/>
              <w:rPr>
                <w:rFonts w:ascii="Arial" w:eastAsia="Arial" w:hAnsi="Arial" w:cs="Arial"/>
                <w:b/>
              </w:rPr>
            </w:pPr>
          </w:p>
          <w:p w14:paraId="3FD6CCA2" w14:textId="77777777" w:rsidR="000A3821" w:rsidRDefault="000A3821" w:rsidP="00B44678">
            <w:pPr>
              <w:jc w:val="both"/>
              <w:rPr>
                <w:rFonts w:ascii="Arial" w:eastAsia="Arial" w:hAnsi="Arial" w:cs="Arial"/>
                <w:b/>
              </w:rPr>
            </w:pPr>
          </w:p>
        </w:tc>
        <w:tc>
          <w:tcPr>
            <w:tcW w:w="4332" w:type="dxa"/>
          </w:tcPr>
          <w:p w14:paraId="2E75326D" w14:textId="77777777" w:rsidR="000A3821" w:rsidRDefault="000A3821" w:rsidP="00B44678">
            <w:pPr>
              <w:jc w:val="both"/>
              <w:rPr>
                <w:rFonts w:ascii="Arial" w:eastAsia="Arial" w:hAnsi="Arial" w:cs="Arial"/>
                <w:b/>
              </w:rPr>
            </w:pPr>
          </w:p>
          <w:tbl>
            <w:tblPr>
              <w:tblW w:w="4125" w:type="dxa"/>
              <w:tblBorders>
                <w:top w:val="nil"/>
                <w:left w:val="nil"/>
                <w:bottom w:val="nil"/>
                <w:right w:val="nil"/>
                <w:insideH w:val="nil"/>
                <w:insideV w:val="nil"/>
              </w:tblBorders>
              <w:tblLayout w:type="fixed"/>
              <w:tblLook w:val="0600" w:firstRow="0" w:lastRow="0" w:firstColumn="0" w:lastColumn="0" w:noHBand="1" w:noVBand="1"/>
            </w:tblPr>
            <w:tblGrid>
              <w:gridCol w:w="4125"/>
            </w:tblGrid>
            <w:tr w:rsidR="000A3821" w14:paraId="171035D4" w14:textId="77777777" w:rsidTr="00B44678">
              <w:trPr>
                <w:trHeight w:val="460"/>
              </w:trPr>
              <w:tc>
                <w:tcPr>
                  <w:tcW w:w="4125" w:type="dxa"/>
                  <w:tcBorders>
                    <w:top w:val="nil"/>
                    <w:left w:val="nil"/>
                    <w:bottom w:val="nil"/>
                    <w:right w:val="nil"/>
                  </w:tcBorders>
                  <w:tcMar>
                    <w:top w:w="100" w:type="dxa"/>
                    <w:left w:w="140" w:type="dxa"/>
                    <w:bottom w:w="100" w:type="dxa"/>
                    <w:right w:w="140" w:type="dxa"/>
                  </w:tcMar>
                </w:tcPr>
                <w:p w14:paraId="611C55B0" w14:textId="77777777" w:rsidR="000A3821" w:rsidRDefault="000A3821" w:rsidP="00B44678">
                  <w:pPr>
                    <w:widowControl w:val="0"/>
                    <w:pBdr>
                      <w:top w:val="nil"/>
                      <w:left w:val="nil"/>
                      <w:bottom w:val="nil"/>
                      <w:right w:val="nil"/>
                      <w:between w:val="nil"/>
                    </w:pBdr>
                    <w:spacing w:after="0" w:line="240" w:lineRule="auto"/>
                    <w:rPr>
                      <w:rFonts w:ascii="Arial" w:eastAsia="Arial" w:hAnsi="Arial" w:cs="Arial"/>
                      <w:b/>
                    </w:rPr>
                  </w:pPr>
                  <w:r>
                    <w:rPr>
                      <w:rFonts w:ascii="Arial" w:eastAsia="Arial" w:hAnsi="Arial" w:cs="Arial"/>
                      <w:b/>
                    </w:rPr>
                    <w:t>PARTICIPACIÓN Y RESPONSABILIDAD DEMOCRÁTICA:</w:t>
                  </w:r>
                </w:p>
              </w:tc>
            </w:tr>
          </w:tbl>
          <w:p w14:paraId="63EDC747" w14:textId="77777777" w:rsidR="000A3821" w:rsidRDefault="000A3821" w:rsidP="00B44678">
            <w:pPr>
              <w:jc w:val="both"/>
              <w:rPr>
                <w:rFonts w:ascii="Arial" w:eastAsia="Arial" w:hAnsi="Arial" w:cs="Arial"/>
              </w:rPr>
            </w:pPr>
            <w:r>
              <w:rPr>
                <w:rFonts w:ascii="Arial" w:eastAsia="Arial" w:hAnsi="Arial" w:cs="Arial"/>
              </w:rPr>
              <w:t>Analizo críticamente mi participación en situaciones en las que se vulneran o respetan los derechos e identifico cómo dicha participación contribuye a mejorar o empeorar la situación (COGNITIVAS)</w:t>
            </w:r>
            <w:r>
              <w:rPr>
                <w:rFonts w:ascii="Arial" w:eastAsia="Arial" w:hAnsi="Arial" w:cs="Arial"/>
                <w:b/>
              </w:rPr>
              <w:t xml:space="preserve"> </w:t>
            </w:r>
          </w:p>
          <w:p w14:paraId="3402D0A6" w14:textId="77777777" w:rsidR="000A3821" w:rsidRDefault="000A3821" w:rsidP="00B44678">
            <w:pPr>
              <w:jc w:val="both"/>
              <w:rPr>
                <w:rFonts w:ascii="Arial" w:eastAsia="Arial" w:hAnsi="Arial" w:cs="Arial"/>
                <w:b/>
              </w:rPr>
            </w:pPr>
          </w:p>
          <w:p w14:paraId="6B0B52AF" w14:textId="77777777" w:rsidR="000A3821" w:rsidRDefault="000A3821" w:rsidP="00B44678">
            <w:pPr>
              <w:jc w:val="both"/>
              <w:rPr>
                <w:rFonts w:ascii="Arial" w:eastAsia="Arial" w:hAnsi="Arial" w:cs="Arial"/>
                <w:b/>
              </w:rPr>
            </w:pPr>
          </w:p>
          <w:p w14:paraId="2C6FF05F" w14:textId="77777777" w:rsidR="000A3821" w:rsidRDefault="000A3821" w:rsidP="00B44678">
            <w:pPr>
              <w:jc w:val="both"/>
              <w:rPr>
                <w:rFonts w:ascii="Arial" w:eastAsia="Arial" w:hAnsi="Arial" w:cs="Arial"/>
                <w:b/>
              </w:rPr>
            </w:pPr>
          </w:p>
          <w:p w14:paraId="5D653C75" w14:textId="77777777" w:rsidR="000A3821" w:rsidRDefault="000A3821" w:rsidP="00B44678">
            <w:pPr>
              <w:jc w:val="both"/>
              <w:rPr>
                <w:rFonts w:ascii="Arial" w:eastAsia="Arial" w:hAnsi="Arial" w:cs="Arial"/>
              </w:rPr>
            </w:pPr>
          </w:p>
        </w:tc>
        <w:tc>
          <w:tcPr>
            <w:tcW w:w="4911" w:type="dxa"/>
          </w:tcPr>
          <w:p w14:paraId="0FCD4D71" w14:textId="77777777" w:rsidR="000A3821" w:rsidRDefault="000A3821" w:rsidP="00B44678">
            <w:pPr>
              <w:jc w:val="both"/>
              <w:rPr>
                <w:rFonts w:ascii="Arial" w:eastAsia="Arial" w:hAnsi="Arial" w:cs="Arial"/>
                <w:b/>
              </w:rPr>
            </w:pPr>
          </w:p>
          <w:tbl>
            <w:tblPr>
              <w:tblW w:w="4695" w:type="dxa"/>
              <w:tblBorders>
                <w:top w:val="nil"/>
                <w:left w:val="nil"/>
                <w:bottom w:val="nil"/>
                <w:right w:val="nil"/>
                <w:insideH w:val="nil"/>
                <w:insideV w:val="nil"/>
              </w:tblBorders>
              <w:tblLayout w:type="fixed"/>
              <w:tblLook w:val="0600" w:firstRow="0" w:lastRow="0" w:firstColumn="0" w:lastColumn="0" w:noHBand="1" w:noVBand="1"/>
            </w:tblPr>
            <w:tblGrid>
              <w:gridCol w:w="4695"/>
            </w:tblGrid>
            <w:tr w:rsidR="000A3821" w14:paraId="0A39AEAE" w14:textId="77777777" w:rsidTr="00B44678">
              <w:trPr>
                <w:trHeight w:val="2300"/>
              </w:trPr>
              <w:tc>
                <w:tcPr>
                  <w:tcW w:w="4695" w:type="dxa"/>
                  <w:tcBorders>
                    <w:top w:val="nil"/>
                    <w:left w:val="nil"/>
                    <w:bottom w:val="nil"/>
                    <w:right w:val="nil"/>
                  </w:tcBorders>
                  <w:tcMar>
                    <w:top w:w="100" w:type="dxa"/>
                    <w:left w:w="140" w:type="dxa"/>
                    <w:bottom w:w="100" w:type="dxa"/>
                    <w:right w:w="140" w:type="dxa"/>
                  </w:tcMar>
                </w:tcPr>
                <w:p w14:paraId="5220A1F8" w14:textId="77777777" w:rsidR="000A3821" w:rsidRDefault="000A3821" w:rsidP="00B44678">
                  <w:pPr>
                    <w:widowControl w:val="0"/>
                    <w:pBdr>
                      <w:top w:val="nil"/>
                      <w:left w:val="nil"/>
                      <w:bottom w:val="nil"/>
                      <w:right w:val="nil"/>
                      <w:between w:val="nil"/>
                    </w:pBdr>
                    <w:spacing w:after="0" w:line="240" w:lineRule="auto"/>
                    <w:rPr>
                      <w:rFonts w:ascii="Arial" w:eastAsia="Arial" w:hAnsi="Arial" w:cs="Arial"/>
                      <w:b/>
                    </w:rPr>
                  </w:pPr>
                  <w:r>
                    <w:rPr>
                      <w:rFonts w:ascii="Arial" w:eastAsia="Arial" w:hAnsi="Arial" w:cs="Arial"/>
                      <w:b/>
                    </w:rPr>
                    <w:t>TIPO TECNOLÓGICAS:  GESTIÓN DE LA TECNOLOGÍA Y LAS HERRAMIENTAS INFORMÁTICAS</w:t>
                  </w:r>
                </w:p>
                <w:p w14:paraId="48F29098" w14:textId="77777777" w:rsidR="000A3821" w:rsidRDefault="000A3821" w:rsidP="00B44678">
                  <w:pPr>
                    <w:spacing w:before="240" w:after="240" w:line="240" w:lineRule="auto"/>
                    <w:jc w:val="both"/>
                    <w:rPr>
                      <w:rFonts w:ascii="Arial" w:eastAsia="Arial" w:hAnsi="Arial" w:cs="Arial"/>
                    </w:rPr>
                  </w:pPr>
                  <w:r>
                    <w:rPr>
                      <w:rFonts w:ascii="Arial" w:eastAsia="Arial" w:hAnsi="Arial" w:cs="Arial"/>
                      <w:b/>
                    </w:rPr>
                    <w:t xml:space="preserve">INDICADOR: </w:t>
                  </w:r>
                  <w:r>
                    <w:rPr>
                      <w:rFonts w:ascii="Arial" w:eastAsia="Arial" w:hAnsi="Arial" w:cs="Arial"/>
                    </w:rPr>
                    <w:t>Seleccionar y utilizar herramientas tecnológicas en la solución de problemas y elaborar modelos tecnológicos teniendo en cuenta los componentes como parte de un sistema funcional.</w:t>
                  </w:r>
                </w:p>
                <w:p w14:paraId="1CA1E778" w14:textId="77777777" w:rsidR="000A3821" w:rsidRDefault="000A3821" w:rsidP="00B44678">
                  <w:pPr>
                    <w:spacing w:before="240" w:after="240" w:line="240" w:lineRule="auto"/>
                    <w:jc w:val="both"/>
                    <w:rPr>
                      <w:rFonts w:ascii="Arial" w:eastAsia="Arial" w:hAnsi="Arial" w:cs="Arial"/>
                      <w:b/>
                    </w:rPr>
                  </w:pPr>
                  <w:r>
                    <w:rPr>
                      <w:rFonts w:ascii="Arial" w:eastAsia="Arial" w:hAnsi="Arial" w:cs="Arial"/>
                      <w:b/>
                    </w:rPr>
                    <w:t xml:space="preserve">EVIDENCIAS:  </w:t>
                  </w:r>
                </w:p>
              </w:tc>
            </w:tr>
          </w:tbl>
          <w:p w14:paraId="61EEF2A5" w14:textId="77777777" w:rsidR="000A3821" w:rsidRDefault="000A3821" w:rsidP="00B44678">
            <w:pPr>
              <w:jc w:val="both"/>
              <w:rPr>
                <w:rFonts w:ascii="Arial" w:eastAsia="Arial" w:hAnsi="Arial" w:cs="Arial"/>
              </w:rPr>
            </w:pPr>
            <w:r>
              <w:rPr>
                <w:rFonts w:ascii="Arial" w:eastAsia="Arial" w:hAnsi="Arial" w:cs="Arial"/>
              </w:rPr>
              <w:t xml:space="preserve">Registro datos utilizando tablas, gráficos y diagramas y los utilizo en proyectos tecnológicos </w:t>
            </w:r>
          </w:p>
          <w:p w14:paraId="26DF8EF1" w14:textId="77777777" w:rsidR="000A3821" w:rsidRDefault="000A3821" w:rsidP="00B44678">
            <w:pPr>
              <w:jc w:val="both"/>
              <w:rPr>
                <w:rFonts w:ascii="Arial" w:eastAsia="Arial" w:hAnsi="Arial" w:cs="Arial"/>
              </w:rPr>
            </w:pPr>
          </w:p>
        </w:tc>
      </w:tr>
      <w:tr w:rsidR="000A3821" w14:paraId="31EAAEF1" w14:textId="77777777" w:rsidTr="00DA793B">
        <w:trPr>
          <w:jc w:val="center"/>
        </w:trPr>
        <w:tc>
          <w:tcPr>
            <w:tcW w:w="13751" w:type="dxa"/>
            <w:gridSpan w:val="3"/>
            <w:shd w:val="clear" w:color="auto" w:fill="9CC3E5"/>
          </w:tcPr>
          <w:p w14:paraId="405FAFD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305B2EE9" w14:textId="77777777" w:rsidTr="00DA793B">
        <w:trPr>
          <w:jc w:val="center"/>
        </w:trPr>
        <w:tc>
          <w:tcPr>
            <w:tcW w:w="13751" w:type="dxa"/>
            <w:gridSpan w:val="3"/>
          </w:tcPr>
          <w:p w14:paraId="13461E7B" w14:textId="77777777" w:rsidR="000A3821" w:rsidRDefault="000A3821" w:rsidP="00B44678">
            <w:pPr>
              <w:jc w:val="both"/>
              <w:rPr>
                <w:rFonts w:ascii="Arial" w:eastAsia="Arial" w:hAnsi="Arial" w:cs="Arial"/>
                <w:b/>
              </w:rPr>
            </w:pPr>
          </w:p>
          <w:p w14:paraId="040C20BD"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6050B425"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131BE635" w14:textId="77777777" w:rsidR="000A3821" w:rsidRDefault="000A3821" w:rsidP="00B44678">
            <w:pPr>
              <w:jc w:val="both"/>
              <w:rPr>
                <w:rFonts w:ascii="Arial" w:eastAsia="Arial" w:hAnsi="Arial" w:cs="Arial"/>
                <w:b/>
              </w:rPr>
            </w:pPr>
          </w:p>
        </w:tc>
      </w:tr>
    </w:tbl>
    <w:p w14:paraId="24C5EBE6"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37B4AC57" w14:textId="77777777" w:rsidTr="00DA793B">
        <w:trPr>
          <w:trHeight w:val="260"/>
          <w:jc w:val="center"/>
        </w:trPr>
        <w:tc>
          <w:tcPr>
            <w:tcW w:w="5952" w:type="dxa"/>
            <w:gridSpan w:val="2"/>
            <w:shd w:val="clear" w:color="auto" w:fill="BDD7EE"/>
            <w:vAlign w:val="center"/>
          </w:tcPr>
          <w:p w14:paraId="57F7A4A1"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3</w:t>
            </w:r>
          </w:p>
        </w:tc>
        <w:tc>
          <w:tcPr>
            <w:tcW w:w="7786" w:type="dxa"/>
            <w:gridSpan w:val="2"/>
            <w:shd w:val="clear" w:color="auto" w:fill="BDD7EE"/>
            <w:vAlign w:val="center"/>
          </w:tcPr>
          <w:p w14:paraId="527398A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OCTAVO</w:t>
            </w:r>
          </w:p>
        </w:tc>
      </w:tr>
      <w:tr w:rsidR="000A3821" w14:paraId="5793C3C3" w14:textId="77777777" w:rsidTr="00DA793B">
        <w:trPr>
          <w:trHeight w:val="440"/>
          <w:jc w:val="center"/>
        </w:trPr>
        <w:tc>
          <w:tcPr>
            <w:tcW w:w="2551" w:type="dxa"/>
            <w:tcBorders>
              <w:right w:val="single" w:sz="4" w:space="0" w:color="000000"/>
            </w:tcBorders>
            <w:shd w:val="clear" w:color="auto" w:fill="BDD7EE"/>
            <w:vAlign w:val="center"/>
          </w:tcPr>
          <w:p w14:paraId="294465BD"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3FFFDF3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5623663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271479D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73B90D5E" w14:textId="77777777" w:rsidTr="00DA793B">
        <w:trPr>
          <w:trHeight w:val="1400"/>
          <w:jc w:val="center"/>
        </w:trPr>
        <w:tc>
          <w:tcPr>
            <w:tcW w:w="2551" w:type="dxa"/>
            <w:tcBorders>
              <w:right w:val="single" w:sz="4" w:space="0" w:color="000000"/>
            </w:tcBorders>
            <w:shd w:val="clear" w:color="auto" w:fill="FFFFFF"/>
          </w:tcPr>
          <w:p w14:paraId="5AC9FDAF" w14:textId="77777777" w:rsidR="000A3821" w:rsidRPr="001B2D3F" w:rsidRDefault="000A3821" w:rsidP="00B44678">
            <w:pPr>
              <w:jc w:val="both"/>
              <w:rPr>
                <w:rFonts w:ascii="Arial" w:eastAsia="Arial" w:hAnsi="Arial" w:cs="Arial"/>
                <w:sz w:val="24"/>
                <w:szCs w:val="24"/>
                <w:lang w:val="en-US"/>
              </w:rPr>
            </w:pPr>
            <w:r w:rsidRPr="001B2D3F">
              <w:rPr>
                <w:rFonts w:ascii="Arial" w:eastAsia="Arial" w:hAnsi="Arial" w:cs="Arial"/>
                <w:sz w:val="24"/>
                <w:szCs w:val="24"/>
                <w:lang w:val="en-US"/>
              </w:rPr>
              <w:t>What do you think about …?</w:t>
            </w:r>
          </w:p>
          <w:p w14:paraId="1216075B" w14:textId="77777777" w:rsidR="000A3821" w:rsidRDefault="000A3821" w:rsidP="00B44678">
            <w:pPr>
              <w:jc w:val="both"/>
              <w:rPr>
                <w:rFonts w:ascii="Arial" w:eastAsia="Arial" w:hAnsi="Arial" w:cs="Arial"/>
                <w:sz w:val="24"/>
                <w:szCs w:val="24"/>
              </w:rPr>
            </w:pPr>
            <w:r>
              <w:rPr>
                <w:rFonts w:ascii="Arial" w:eastAsia="Arial" w:hAnsi="Arial" w:cs="Arial"/>
                <w:sz w:val="24"/>
                <w:szCs w:val="24"/>
              </w:rPr>
              <w:t xml:space="preserve">Qué piensas acerca </w:t>
            </w:r>
            <w:proofErr w:type="gramStart"/>
            <w:r>
              <w:rPr>
                <w:rFonts w:ascii="Arial" w:eastAsia="Arial" w:hAnsi="Arial" w:cs="Arial"/>
                <w:sz w:val="24"/>
                <w:szCs w:val="24"/>
              </w:rPr>
              <w:t>de …</w:t>
            </w:r>
            <w:proofErr w:type="gramEnd"/>
            <w:r>
              <w:rPr>
                <w:rFonts w:ascii="Arial" w:eastAsia="Arial" w:hAnsi="Arial" w:cs="Arial"/>
                <w:sz w:val="24"/>
                <w:szCs w:val="24"/>
              </w:rPr>
              <w:t xml:space="preserve">.? </w:t>
            </w:r>
          </w:p>
          <w:p w14:paraId="7224ED4C" w14:textId="77777777" w:rsidR="000A3821" w:rsidRDefault="000A3821" w:rsidP="00B44678">
            <w:pPr>
              <w:pBdr>
                <w:top w:val="nil"/>
                <w:left w:val="nil"/>
                <w:bottom w:val="nil"/>
                <w:right w:val="nil"/>
                <w:between w:val="nil"/>
              </w:pBdr>
              <w:rPr>
                <w:rFonts w:ascii="Arial" w:eastAsia="Arial" w:hAnsi="Arial" w:cs="Arial"/>
                <w:color w:val="000000"/>
              </w:rPr>
            </w:pPr>
          </w:p>
        </w:tc>
        <w:tc>
          <w:tcPr>
            <w:tcW w:w="3401" w:type="dxa"/>
            <w:tcBorders>
              <w:left w:val="single" w:sz="4" w:space="0" w:color="000000"/>
            </w:tcBorders>
            <w:shd w:val="clear" w:color="auto" w:fill="FFFFFF"/>
          </w:tcPr>
          <w:p w14:paraId="0DB06224" w14:textId="77777777" w:rsidR="000A3821" w:rsidRDefault="000A3821" w:rsidP="00B44678">
            <w:pPr>
              <w:jc w:val="both"/>
              <w:rPr>
                <w:rFonts w:ascii="Arial" w:eastAsia="Arial" w:hAnsi="Arial" w:cs="Arial"/>
                <w:sz w:val="24"/>
                <w:szCs w:val="24"/>
              </w:rPr>
            </w:pPr>
            <w:r>
              <w:rPr>
                <w:rFonts w:ascii="Arial" w:eastAsia="Arial" w:hAnsi="Arial" w:cs="Arial"/>
                <w:sz w:val="24"/>
                <w:szCs w:val="24"/>
              </w:rPr>
              <w:t>Escucha: Identifico diferentes roles de los hablantes que participan en conversaciones de temas relacionados con mis intereses.  Infiero información específica a partir de un texto oral.</w:t>
            </w:r>
          </w:p>
        </w:tc>
        <w:tc>
          <w:tcPr>
            <w:tcW w:w="4104" w:type="dxa"/>
            <w:tcBorders>
              <w:left w:val="single" w:sz="4" w:space="0" w:color="000000"/>
            </w:tcBorders>
            <w:shd w:val="clear" w:color="auto" w:fill="FFFFFF"/>
          </w:tcPr>
          <w:p w14:paraId="42B1B759" w14:textId="77777777" w:rsidR="000A3821" w:rsidRDefault="000A3821" w:rsidP="00B44678">
            <w:pPr>
              <w:pBdr>
                <w:top w:val="nil"/>
                <w:left w:val="nil"/>
                <w:bottom w:val="nil"/>
                <w:right w:val="nil"/>
                <w:between w:val="nil"/>
              </w:pBdr>
              <w:ind w:left="360" w:hanging="720"/>
              <w:jc w:val="both"/>
              <w:rPr>
                <w:rFonts w:ascii="Arial" w:eastAsia="Arial" w:hAnsi="Arial" w:cs="Arial"/>
                <w:color w:val="000000"/>
                <w:sz w:val="24"/>
                <w:szCs w:val="24"/>
              </w:rPr>
            </w:pPr>
            <w:r>
              <w:rPr>
                <w:rFonts w:ascii="Arial" w:eastAsia="Arial" w:hAnsi="Arial" w:cs="Arial"/>
                <w:color w:val="000000"/>
              </w:rPr>
              <w:t>Intercambia información sobre temas académicos del entorno escolar y de interés general, a través de conversaciones sencillas, diálogos y juego de roles. 4</w:t>
            </w:r>
          </w:p>
        </w:tc>
        <w:tc>
          <w:tcPr>
            <w:tcW w:w="3682" w:type="dxa"/>
            <w:tcBorders>
              <w:left w:val="single" w:sz="4" w:space="0" w:color="000000"/>
            </w:tcBorders>
            <w:shd w:val="clear" w:color="auto" w:fill="FFFFFF"/>
          </w:tcPr>
          <w:p w14:paraId="36D3BAFB" w14:textId="77777777" w:rsidR="000A3821" w:rsidRDefault="000A3821" w:rsidP="00B44678">
            <w:pPr>
              <w:jc w:val="both"/>
              <w:rPr>
                <w:rFonts w:ascii="Arial" w:eastAsia="Arial" w:hAnsi="Arial" w:cs="Arial"/>
                <w:sz w:val="24"/>
                <w:szCs w:val="24"/>
              </w:rPr>
            </w:pPr>
          </w:p>
        </w:tc>
      </w:tr>
      <w:tr w:rsidR="000A3821" w14:paraId="2B0B52CB" w14:textId="77777777" w:rsidTr="00DA793B">
        <w:trPr>
          <w:trHeight w:val="1400"/>
          <w:jc w:val="center"/>
        </w:trPr>
        <w:tc>
          <w:tcPr>
            <w:tcW w:w="2551" w:type="dxa"/>
            <w:tcBorders>
              <w:right w:val="single" w:sz="4" w:space="0" w:color="000000"/>
            </w:tcBorders>
            <w:shd w:val="clear" w:color="auto" w:fill="FFFFFF"/>
          </w:tcPr>
          <w:p w14:paraId="1D42B55A" w14:textId="77777777" w:rsidR="000A3821" w:rsidRDefault="000A3821" w:rsidP="00B44678">
            <w:pPr>
              <w:jc w:val="both"/>
              <w:rPr>
                <w:rFonts w:ascii="Arial" w:eastAsia="Arial" w:hAnsi="Arial" w:cs="Arial"/>
                <w:sz w:val="24"/>
                <w:szCs w:val="24"/>
              </w:rPr>
            </w:pPr>
          </w:p>
        </w:tc>
        <w:tc>
          <w:tcPr>
            <w:tcW w:w="3401" w:type="dxa"/>
            <w:tcBorders>
              <w:left w:val="single" w:sz="4" w:space="0" w:color="000000"/>
            </w:tcBorders>
            <w:shd w:val="clear" w:color="auto" w:fill="FFFFFF"/>
          </w:tcPr>
          <w:p w14:paraId="23340E3F" w14:textId="77777777" w:rsidR="000A3821" w:rsidRDefault="000A3821" w:rsidP="00B44678">
            <w:pPr>
              <w:jc w:val="both"/>
              <w:rPr>
                <w:rFonts w:ascii="Arial" w:eastAsia="Arial" w:hAnsi="Arial" w:cs="Arial"/>
                <w:sz w:val="24"/>
                <w:szCs w:val="24"/>
              </w:rPr>
            </w:pPr>
            <w:r>
              <w:rPr>
                <w:rFonts w:ascii="Arial" w:eastAsia="Arial" w:hAnsi="Arial" w:cs="Arial"/>
                <w:sz w:val="24"/>
                <w:szCs w:val="24"/>
              </w:rPr>
              <w:t xml:space="preserve">Lectura: Comprendo relaciones de adición, contraste, orden temporal y espacial y causa - efecto entre enunciados sencillos.  Represento, en forma gráfica, la información que encuentro en textos que comparan y contrastan objetos, animales y personas. </w:t>
            </w:r>
          </w:p>
        </w:tc>
        <w:tc>
          <w:tcPr>
            <w:tcW w:w="4104" w:type="dxa"/>
            <w:tcBorders>
              <w:left w:val="single" w:sz="4" w:space="0" w:color="000000"/>
            </w:tcBorders>
            <w:shd w:val="clear" w:color="auto" w:fill="FFFFFF"/>
          </w:tcPr>
          <w:p w14:paraId="1F13447B" w14:textId="77777777" w:rsidR="000A3821" w:rsidRDefault="000A3821" w:rsidP="00B44678">
            <w:pPr>
              <w:pBdr>
                <w:top w:val="nil"/>
                <w:left w:val="nil"/>
                <w:bottom w:val="nil"/>
                <w:right w:val="nil"/>
                <w:between w:val="nil"/>
              </w:pBdr>
              <w:ind w:left="360" w:hanging="720"/>
              <w:jc w:val="both"/>
              <w:rPr>
                <w:rFonts w:ascii="Arial" w:eastAsia="Arial" w:hAnsi="Arial" w:cs="Arial"/>
                <w:color w:val="000000"/>
              </w:rPr>
            </w:pPr>
            <w:r>
              <w:rPr>
                <w:rFonts w:ascii="Arial" w:eastAsia="Arial" w:hAnsi="Arial" w:cs="Arial"/>
                <w:color w:val="000000"/>
              </w:rPr>
              <w:t>Reconoce información específica en textos cortos orales y escritos sobre temas de interés general. 3</w:t>
            </w:r>
          </w:p>
          <w:p w14:paraId="4136E200" w14:textId="77777777" w:rsidR="000A3821" w:rsidRDefault="000A3821" w:rsidP="00B44678">
            <w:pPr>
              <w:pBdr>
                <w:top w:val="nil"/>
                <w:left w:val="nil"/>
                <w:bottom w:val="nil"/>
                <w:right w:val="nil"/>
                <w:between w:val="nil"/>
              </w:pBdr>
              <w:ind w:left="360" w:hanging="720"/>
              <w:jc w:val="both"/>
              <w:rPr>
                <w:rFonts w:ascii="Arial" w:eastAsia="Arial" w:hAnsi="Arial" w:cs="Arial"/>
                <w:color w:val="000000"/>
                <w:sz w:val="24"/>
                <w:szCs w:val="24"/>
              </w:rPr>
            </w:pPr>
          </w:p>
        </w:tc>
        <w:tc>
          <w:tcPr>
            <w:tcW w:w="3682" w:type="dxa"/>
            <w:tcBorders>
              <w:left w:val="single" w:sz="4" w:space="0" w:color="000000"/>
            </w:tcBorders>
            <w:shd w:val="clear" w:color="auto" w:fill="FFFFFF"/>
          </w:tcPr>
          <w:p w14:paraId="7188E021" w14:textId="77777777" w:rsidR="000A3821" w:rsidRDefault="000A3821" w:rsidP="00B44678">
            <w:pPr>
              <w:jc w:val="both"/>
              <w:rPr>
                <w:rFonts w:ascii="Arial" w:eastAsia="Arial" w:hAnsi="Arial" w:cs="Arial"/>
                <w:sz w:val="24"/>
                <w:szCs w:val="24"/>
              </w:rPr>
            </w:pPr>
          </w:p>
        </w:tc>
      </w:tr>
      <w:tr w:rsidR="000A3821" w14:paraId="7BE0CAC4" w14:textId="77777777" w:rsidTr="00DA793B">
        <w:trPr>
          <w:trHeight w:val="1400"/>
          <w:jc w:val="center"/>
        </w:trPr>
        <w:tc>
          <w:tcPr>
            <w:tcW w:w="2551" w:type="dxa"/>
            <w:tcBorders>
              <w:right w:val="single" w:sz="4" w:space="0" w:color="000000"/>
            </w:tcBorders>
            <w:shd w:val="clear" w:color="auto" w:fill="FFFFFF"/>
          </w:tcPr>
          <w:p w14:paraId="6C73F283" w14:textId="77777777" w:rsidR="000A3821" w:rsidRDefault="000A3821" w:rsidP="00B44678">
            <w:pPr>
              <w:jc w:val="both"/>
              <w:rPr>
                <w:rFonts w:ascii="Arial" w:eastAsia="Arial" w:hAnsi="Arial" w:cs="Arial"/>
                <w:sz w:val="24"/>
                <w:szCs w:val="24"/>
              </w:rPr>
            </w:pPr>
          </w:p>
        </w:tc>
        <w:tc>
          <w:tcPr>
            <w:tcW w:w="3401" w:type="dxa"/>
            <w:tcBorders>
              <w:left w:val="single" w:sz="4" w:space="0" w:color="000000"/>
            </w:tcBorders>
            <w:shd w:val="clear" w:color="auto" w:fill="FFFFFF"/>
          </w:tcPr>
          <w:p w14:paraId="372B7158" w14:textId="77777777" w:rsidR="000A3821" w:rsidRDefault="000A3821" w:rsidP="00B44678">
            <w:pPr>
              <w:jc w:val="both"/>
              <w:rPr>
                <w:rFonts w:ascii="Arial" w:eastAsia="Arial" w:hAnsi="Arial" w:cs="Arial"/>
                <w:sz w:val="24"/>
                <w:szCs w:val="24"/>
              </w:rPr>
            </w:pPr>
            <w:r>
              <w:rPr>
                <w:rFonts w:ascii="Arial" w:eastAsia="Arial" w:hAnsi="Arial" w:cs="Arial"/>
                <w:sz w:val="24"/>
                <w:szCs w:val="24"/>
              </w:rPr>
              <w:t>Escritura: Uso planes representados en mapas o diagramas para desarrollar mis escritos. Ejemplifico mis puntos de vista sobre los temas que escribo</w:t>
            </w:r>
          </w:p>
        </w:tc>
        <w:tc>
          <w:tcPr>
            <w:tcW w:w="4104" w:type="dxa"/>
            <w:tcBorders>
              <w:left w:val="single" w:sz="4" w:space="0" w:color="000000"/>
            </w:tcBorders>
            <w:shd w:val="clear" w:color="auto" w:fill="FFFFFF"/>
          </w:tcPr>
          <w:p w14:paraId="18A80A39" w14:textId="77777777" w:rsidR="000A3821" w:rsidRDefault="000A3821" w:rsidP="00B44678">
            <w:pPr>
              <w:pBdr>
                <w:top w:val="nil"/>
                <w:left w:val="nil"/>
                <w:bottom w:val="nil"/>
                <w:right w:val="nil"/>
                <w:between w:val="nil"/>
              </w:pBdr>
              <w:ind w:left="360" w:hanging="720"/>
              <w:jc w:val="both"/>
              <w:rPr>
                <w:rFonts w:ascii="Arial" w:eastAsia="Arial" w:hAnsi="Arial" w:cs="Arial"/>
                <w:color w:val="000000"/>
                <w:sz w:val="24"/>
                <w:szCs w:val="24"/>
              </w:rPr>
            </w:pPr>
            <w:r>
              <w:rPr>
                <w:rFonts w:ascii="Arial" w:eastAsia="Arial" w:hAnsi="Arial" w:cs="Arial"/>
                <w:color w:val="000000"/>
              </w:rPr>
              <w:t>Expresa sus emociones y sentimientos sobre una situación o tema específico de su entorno familiar o escolar, presentando sus razones de forma clara y sencilla. 7</w:t>
            </w:r>
          </w:p>
        </w:tc>
        <w:tc>
          <w:tcPr>
            <w:tcW w:w="3682" w:type="dxa"/>
            <w:tcBorders>
              <w:left w:val="single" w:sz="4" w:space="0" w:color="000000"/>
            </w:tcBorders>
            <w:shd w:val="clear" w:color="auto" w:fill="FFFFFF"/>
          </w:tcPr>
          <w:p w14:paraId="019CEA9A" w14:textId="77777777" w:rsidR="000A3821" w:rsidRDefault="000A3821" w:rsidP="00B44678">
            <w:pPr>
              <w:jc w:val="both"/>
              <w:rPr>
                <w:rFonts w:ascii="Arial" w:eastAsia="Arial" w:hAnsi="Arial" w:cs="Arial"/>
                <w:sz w:val="24"/>
                <w:szCs w:val="24"/>
              </w:rPr>
            </w:pPr>
          </w:p>
        </w:tc>
      </w:tr>
      <w:tr w:rsidR="000A3821" w14:paraId="75291B6B" w14:textId="77777777" w:rsidTr="00DA793B">
        <w:trPr>
          <w:trHeight w:val="1400"/>
          <w:jc w:val="center"/>
        </w:trPr>
        <w:tc>
          <w:tcPr>
            <w:tcW w:w="2551" w:type="dxa"/>
            <w:tcBorders>
              <w:right w:val="single" w:sz="4" w:space="0" w:color="000000"/>
            </w:tcBorders>
            <w:shd w:val="clear" w:color="auto" w:fill="FFFFFF"/>
          </w:tcPr>
          <w:p w14:paraId="79CFC394" w14:textId="77777777" w:rsidR="000A3821" w:rsidRDefault="000A3821" w:rsidP="00B44678">
            <w:pPr>
              <w:jc w:val="both"/>
              <w:rPr>
                <w:rFonts w:ascii="Arial" w:eastAsia="Arial" w:hAnsi="Arial" w:cs="Arial"/>
                <w:sz w:val="24"/>
                <w:szCs w:val="24"/>
              </w:rPr>
            </w:pPr>
          </w:p>
        </w:tc>
        <w:tc>
          <w:tcPr>
            <w:tcW w:w="3401" w:type="dxa"/>
            <w:tcBorders>
              <w:left w:val="single" w:sz="4" w:space="0" w:color="000000"/>
            </w:tcBorders>
            <w:shd w:val="clear" w:color="auto" w:fill="FFFFFF"/>
          </w:tcPr>
          <w:p w14:paraId="328EEC3E"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Monólogo: Explico y justifico brevemente mis planes y acciones. Hago exposiciones ensayadas y breves sobre algún tema académico de mi interés</w:t>
            </w:r>
          </w:p>
        </w:tc>
        <w:tc>
          <w:tcPr>
            <w:tcW w:w="4104" w:type="dxa"/>
            <w:tcBorders>
              <w:left w:val="single" w:sz="4" w:space="0" w:color="000000"/>
            </w:tcBorders>
            <w:shd w:val="clear" w:color="auto" w:fill="FFFFFF"/>
          </w:tcPr>
          <w:p w14:paraId="3009DA85" w14:textId="77777777" w:rsidR="000A3821" w:rsidRDefault="000A3821" w:rsidP="00B44678">
            <w:pPr>
              <w:pBdr>
                <w:top w:val="nil"/>
                <w:left w:val="nil"/>
                <w:bottom w:val="nil"/>
                <w:right w:val="nil"/>
                <w:between w:val="nil"/>
              </w:pBdr>
              <w:ind w:left="360" w:hanging="720"/>
              <w:jc w:val="both"/>
              <w:rPr>
                <w:rFonts w:ascii="Arial" w:eastAsia="Arial" w:hAnsi="Arial" w:cs="Arial"/>
                <w:color w:val="000000"/>
                <w:sz w:val="24"/>
                <w:szCs w:val="24"/>
              </w:rPr>
            </w:pPr>
            <w:r>
              <w:rPr>
                <w:rFonts w:ascii="Arial" w:eastAsia="Arial" w:hAnsi="Arial" w:cs="Arial"/>
                <w:color w:val="000000"/>
              </w:rPr>
              <w:t>Hace exposiciones breves sobre un tema académico relacionado con su entorno escolar o su comunidad. 6</w:t>
            </w:r>
          </w:p>
        </w:tc>
        <w:tc>
          <w:tcPr>
            <w:tcW w:w="3682" w:type="dxa"/>
            <w:tcBorders>
              <w:left w:val="single" w:sz="4" w:space="0" w:color="000000"/>
            </w:tcBorders>
            <w:shd w:val="clear" w:color="auto" w:fill="FFFFFF"/>
          </w:tcPr>
          <w:p w14:paraId="0510EB8C" w14:textId="77777777" w:rsidR="000A3821" w:rsidRDefault="000A3821" w:rsidP="00B44678">
            <w:pPr>
              <w:jc w:val="both"/>
              <w:rPr>
                <w:rFonts w:ascii="Arial" w:eastAsia="Arial" w:hAnsi="Arial" w:cs="Arial"/>
                <w:sz w:val="24"/>
                <w:szCs w:val="24"/>
              </w:rPr>
            </w:pPr>
          </w:p>
        </w:tc>
      </w:tr>
      <w:tr w:rsidR="000A3821" w14:paraId="124E3871" w14:textId="77777777" w:rsidTr="00DA793B">
        <w:trPr>
          <w:trHeight w:val="1400"/>
          <w:jc w:val="center"/>
        </w:trPr>
        <w:tc>
          <w:tcPr>
            <w:tcW w:w="2551" w:type="dxa"/>
            <w:tcBorders>
              <w:right w:val="single" w:sz="4" w:space="0" w:color="000000"/>
            </w:tcBorders>
            <w:shd w:val="clear" w:color="auto" w:fill="FFFFFF"/>
          </w:tcPr>
          <w:p w14:paraId="450DD59A" w14:textId="77777777" w:rsidR="000A3821" w:rsidRDefault="000A3821" w:rsidP="00B44678">
            <w:pPr>
              <w:jc w:val="both"/>
              <w:rPr>
                <w:rFonts w:ascii="Arial" w:eastAsia="Arial" w:hAnsi="Arial" w:cs="Arial"/>
                <w:sz w:val="24"/>
                <w:szCs w:val="24"/>
              </w:rPr>
            </w:pPr>
          </w:p>
        </w:tc>
        <w:tc>
          <w:tcPr>
            <w:tcW w:w="3401" w:type="dxa"/>
            <w:tcBorders>
              <w:left w:val="single" w:sz="4" w:space="0" w:color="000000"/>
            </w:tcBorders>
            <w:shd w:val="clear" w:color="auto" w:fill="FFFFFF"/>
          </w:tcPr>
          <w:p w14:paraId="3EC846FE"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Conversación: Me apoyo en mis conocimientos generales del mundo para participar en una conversación. Converso con mis compañeros y mi profesor sobre experiencias pasadas y planes futuros. </w:t>
            </w:r>
          </w:p>
        </w:tc>
        <w:tc>
          <w:tcPr>
            <w:tcW w:w="4104" w:type="dxa"/>
            <w:tcBorders>
              <w:left w:val="single" w:sz="4" w:space="0" w:color="000000"/>
            </w:tcBorders>
            <w:shd w:val="clear" w:color="auto" w:fill="FFFFFF"/>
          </w:tcPr>
          <w:p w14:paraId="24585425" w14:textId="77777777" w:rsidR="000A3821" w:rsidRDefault="000A3821" w:rsidP="00B44678">
            <w:pPr>
              <w:pBdr>
                <w:top w:val="nil"/>
                <w:left w:val="nil"/>
                <w:bottom w:val="nil"/>
                <w:right w:val="nil"/>
                <w:between w:val="nil"/>
              </w:pBdr>
              <w:ind w:left="360" w:hanging="720"/>
              <w:jc w:val="both"/>
              <w:rPr>
                <w:rFonts w:ascii="Arial" w:eastAsia="Arial" w:hAnsi="Arial" w:cs="Arial"/>
                <w:color w:val="000000"/>
                <w:sz w:val="24"/>
                <w:szCs w:val="24"/>
              </w:rPr>
            </w:pPr>
            <w:r>
              <w:rPr>
                <w:rFonts w:ascii="Arial" w:eastAsia="Arial" w:hAnsi="Arial" w:cs="Arial"/>
                <w:color w:val="000000"/>
              </w:rPr>
              <w:t>Narra brevemente hechos actuales, situaciones cotidianas o sus experiencias propias, en forma oral o escrita. 8</w:t>
            </w:r>
          </w:p>
        </w:tc>
        <w:tc>
          <w:tcPr>
            <w:tcW w:w="3682" w:type="dxa"/>
            <w:tcBorders>
              <w:left w:val="single" w:sz="4" w:space="0" w:color="000000"/>
            </w:tcBorders>
            <w:shd w:val="clear" w:color="auto" w:fill="FFFFFF"/>
          </w:tcPr>
          <w:p w14:paraId="6BA0C90F" w14:textId="77777777" w:rsidR="000A3821" w:rsidRDefault="000A3821" w:rsidP="00B44678">
            <w:pPr>
              <w:jc w:val="both"/>
              <w:rPr>
                <w:rFonts w:ascii="Arial" w:eastAsia="Arial" w:hAnsi="Arial" w:cs="Arial"/>
                <w:sz w:val="24"/>
                <w:szCs w:val="24"/>
              </w:rPr>
            </w:pPr>
          </w:p>
        </w:tc>
      </w:tr>
    </w:tbl>
    <w:p w14:paraId="5DD8016B"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6"/>
        <w:gridCol w:w="3682"/>
      </w:tblGrid>
      <w:tr w:rsidR="000A3821" w14:paraId="67D06AE4" w14:textId="77777777" w:rsidTr="00DA793B">
        <w:trPr>
          <w:jc w:val="center"/>
        </w:trPr>
        <w:tc>
          <w:tcPr>
            <w:tcW w:w="6140" w:type="dxa"/>
            <w:vMerge w:val="restart"/>
            <w:shd w:val="clear" w:color="auto" w:fill="BDD7EE"/>
            <w:vAlign w:val="center"/>
          </w:tcPr>
          <w:p w14:paraId="42BB52D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2764F9D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0F19887C" w14:textId="77777777" w:rsidTr="00DA793B">
        <w:trPr>
          <w:jc w:val="center"/>
        </w:trPr>
        <w:tc>
          <w:tcPr>
            <w:tcW w:w="6140" w:type="dxa"/>
            <w:vMerge/>
            <w:shd w:val="clear" w:color="auto" w:fill="BDD7EE"/>
            <w:vAlign w:val="center"/>
          </w:tcPr>
          <w:p w14:paraId="41A18DDC"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6" w:type="dxa"/>
            <w:shd w:val="clear" w:color="auto" w:fill="BDD7EE"/>
          </w:tcPr>
          <w:p w14:paraId="6DCC136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2" w:type="dxa"/>
            <w:shd w:val="clear" w:color="auto" w:fill="BDD7EE"/>
          </w:tcPr>
          <w:p w14:paraId="49103DA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278B559A" w14:textId="77777777" w:rsidTr="00DA793B">
        <w:trPr>
          <w:jc w:val="center"/>
        </w:trPr>
        <w:tc>
          <w:tcPr>
            <w:tcW w:w="6140" w:type="dxa"/>
            <w:shd w:val="clear" w:color="auto" w:fill="auto"/>
          </w:tcPr>
          <w:p w14:paraId="6195B099" w14:textId="77777777" w:rsidR="000A3821" w:rsidRDefault="000A3821" w:rsidP="00B44678">
            <w:pPr>
              <w:rPr>
                <w:rFonts w:ascii="Arial" w:eastAsia="Arial" w:hAnsi="Arial" w:cs="Arial"/>
              </w:rPr>
            </w:pPr>
            <w:r>
              <w:rPr>
                <w:rFonts w:ascii="Arial" w:eastAsia="Arial" w:hAnsi="Arial" w:cs="Arial"/>
              </w:rPr>
              <w:t>Simple Past in English (Pasado Simple en inglés)</w:t>
            </w:r>
          </w:p>
          <w:p w14:paraId="46A4B639" w14:textId="77777777" w:rsidR="000A3821" w:rsidRDefault="000A3821" w:rsidP="00B44678">
            <w:pPr>
              <w:ind w:left="720"/>
              <w:rPr>
                <w:rFonts w:ascii="Arial" w:eastAsia="Arial" w:hAnsi="Arial" w:cs="Arial"/>
              </w:rPr>
            </w:pPr>
            <w:r>
              <w:rPr>
                <w:rFonts w:ascii="Arial" w:eastAsia="Arial" w:hAnsi="Arial" w:cs="Arial"/>
              </w:rPr>
              <w:t>* Affirmative, interrogative and negative (Afirmativo, interrogativo y negativo)</w:t>
            </w:r>
          </w:p>
          <w:p w14:paraId="37EF7DFA" w14:textId="77777777" w:rsidR="000A3821" w:rsidRDefault="000A3821" w:rsidP="00B44678">
            <w:pPr>
              <w:ind w:left="720"/>
              <w:rPr>
                <w:rFonts w:ascii="Arial" w:eastAsia="Arial" w:hAnsi="Arial" w:cs="Arial"/>
              </w:rPr>
            </w:pPr>
            <w:r>
              <w:rPr>
                <w:rFonts w:ascii="Arial" w:eastAsia="Arial" w:hAnsi="Arial" w:cs="Arial"/>
              </w:rPr>
              <w:t>* Regular and irregular verbs for simple past. (Verbos regulares e irregulares para el pasado simple)</w:t>
            </w:r>
          </w:p>
          <w:p w14:paraId="79C0AE6B" w14:textId="77777777" w:rsidR="000A3821" w:rsidRDefault="000A3821" w:rsidP="00B44678">
            <w:pPr>
              <w:pBdr>
                <w:top w:val="nil"/>
                <w:left w:val="nil"/>
                <w:bottom w:val="nil"/>
                <w:right w:val="nil"/>
                <w:between w:val="nil"/>
              </w:pBdr>
              <w:ind w:left="720" w:hanging="720"/>
              <w:rPr>
                <w:rFonts w:ascii="Arial" w:eastAsia="Arial" w:hAnsi="Arial" w:cs="Arial"/>
              </w:rPr>
            </w:pPr>
            <w:r>
              <w:rPr>
                <w:rFonts w:ascii="Arial" w:eastAsia="Arial" w:hAnsi="Arial" w:cs="Arial"/>
              </w:rPr>
              <w:t>*Countable and uncountable nouns. (Palabras contables y no contables)</w:t>
            </w:r>
          </w:p>
          <w:p w14:paraId="6FF02D76" w14:textId="77777777" w:rsidR="000A3821" w:rsidRDefault="000A3821" w:rsidP="00B44678">
            <w:pPr>
              <w:pBdr>
                <w:top w:val="nil"/>
                <w:left w:val="nil"/>
                <w:bottom w:val="nil"/>
                <w:right w:val="nil"/>
                <w:between w:val="nil"/>
              </w:pBdr>
              <w:ind w:left="720" w:hanging="720"/>
              <w:rPr>
                <w:rFonts w:ascii="Arial" w:eastAsia="Arial" w:hAnsi="Arial" w:cs="Arial"/>
              </w:rPr>
            </w:pPr>
          </w:p>
        </w:tc>
        <w:tc>
          <w:tcPr>
            <w:tcW w:w="3916" w:type="dxa"/>
            <w:shd w:val="clear" w:color="auto" w:fill="auto"/>
          </w:tcPr>
          <w:p w14:paraId="6C0D0BF7"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CIENTÍFICA:</w:t>
            </w:r>
          </w:p>
          <w:p w14:paraId="4B90E58F"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*clasifico verbos regulares e irregulares y doy los cambios necesarios a su conjugación.</w:t>
            </w:r>
          </w:p>
          <w:p w14:paraId="10C38F45" w14:textId="77777777" w:rsidR="000A3821" w:rsidRDefault="000A3821" w:rsidP="00B44678">
            <w:pPr>
              <w:jc w:val="both"/>
              <w:rPr>
                <w:rFonts w:ascii="Arial" w:eastAsia="Arial" w:hAnsi="Arial" w:cs="Arial"/>
                <w:sz w:val="24"/>
                <w:szCs w:val="24"/>
              </w:rPr>
            </w:pPr>
            <w:r>
              <w:rPr>
                <w:rFonts w:ascii="Arial" w:eastAsia="Arial" w:hAnsi="Arial" w:cs="Arial"/>
                <w:sz w:val="24"/>
                <w:szCs w:val="24"/>
              </w:rPr>
              <w:t>*aplico los conocimientos obtenidos para establecer procesos de comunicación con otras personas.</w:t>
            </w:r>
          </w:p>
          <w:p w14:paraId="395C0842"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*construyo oraciones y textos siguiendo las estructuras sintácticas.</w:t>
            </w:r>
          </w:p>
          <w:p w14:paraId="1AB59CAD"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MATEMÁTICAS:</w:t>
            </w:r>
          </w:p>
          <w:p w14:paraId="44486460" w14:textId="77777777" w:rsidR="000A3821" w:rsidRDefault="000A3821" w:rsidP="00B44678">
            <w:pPr>
              <w:jc w:val="both"/>
              <w:rPr>
                <w:rFonts w:ascii="Arial" w:eastAsia="Arial" w:hAnsi="Arial" w:cs="Arial"/>
                <w:sz w:val="24"/>
                <w:szCs w:val="24"/>
              </w:rPr>
            </w:pPr>
            <w:r>
              <w:rPr>
                <w:rFonts w:ascii="Arial" w:eastAsia="Arial" w:hAnsi="Arial" w:cs="Arial"/>
                <w:sz w:val="24"/>
                <w:szCs w:val="24"/>
              </w:rPr>
              <w:t>*organizo ideas y textos según sus estructuras gramaticales.</w:t>
            </w:r>
          </w:p>
          <w:p w14:paraId="283F9450" w14:textId="77777777" w:rsidR="000A3821" w:rsidRDefault="000A3821" w:rsidP="00B44678">
            <w:pPr>
              <w:jc w:val="both"/>
              <w:rPr>
                <w:rFonts w:ascii="Arial" w:eastAsia="Arial" w:hAnsi="Arial" w:cs="Arial"/>
                <w:sz w:val="24"/>
                <w:szCs w:val="24"/>
              </w:rPr>
            </w:pPr>
            <w:r>
              <w:rPr>
                <w:rFonts w:ascii="Arial" w:eastAsia="Arial" w:hAnsi="Arial" w:cs="Arial"/>
                <w:sz w:val="24"/>
                <w:szCs w:val="24"/>
              </w:rPr>
              <w:t>*organizo ideas dándoles una secuencia lógica y coherente de acuerdo con lo que quiero expresar.</w:t>
            </w:r>
          </w:p>
          <w:p w14:paraId="2A2987F2"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*comparo las reglas gramaticales usuales en los distintos tiempos verbales vistos.</w:t>
            </w:r>
          </w:p>
          <w:p w14:paraId="16512250" w14:textId="77777777" w:rsidR="000A3821" w:rsidRDefault="000A3821" w:rsidP="00B44678">
            <w:pPr>
              <w:jc w:val="both"/>
              <w:rPr>
                <w:rFonts w:ascii="Arial" w:eastAsia="Arial" w:hAnsi="Arial" w:cs="Arial"/>
                <w:sz w:val="24"/>
                <w:szCs w:val="24"/>
              </w:rPr>
            </w:pPr>
            <w:r>
              <w:rPr>
                <w:rFonts w:ascii="Arial" w:eastAsia="Arial" w:hAnsi="Arial" w:cs="Arial"/>
                <w:sz w:val="24"/>
                <w:szCs w:val="24"/>
              </w:rPr>
              <w:t>*diferencio entre el futuro e identifico el futuro próximo.</w:t>
            </w:r>
          </w:p>
          <w:p w14:paraId="419E10E8" w14:textId="77777777" w:rsidR="000A3821" w:rsidRDefault="000A3821" w:rsidP="00B44678">
            <w:pPr>
              <w:jc w:val="both"/>
              <w:rPr>
                <w:rFonts w:ascii="Arial" w:eastAsia="Arial" w:hAnsi="Arial" w:cs="Arial"/>
                <w:sz w:val="24"/>
                <w:szCs w:val="24"/>
              </w:rPr>
            </w:pPr>
            <w:r>
              <w:rPr>
                <w:rFonts w:ascii="Arial" w:eastAsia="Arial" w:hAnsi="Arial" w:cs="Arial"/>
                <w:sz w:val="24"/>
                <w:szCs w:val="24"/>
              </w:rPr>
              <w:t>*reconozco y uso otras expresiones que me sirvan para comparar.</w:t>
            </w:r>
          </w:p>
          <w:p w14:paraId="67FB76CF"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CIUDADANAS:</w:t>
            </w:r>
          </w:p>
          <w:p w14:paraId="3509DDEF" w14:textId="77777777" w:rsidR="000A3821" w:rsidRDefault="000A3821" w:rsidP="00B44678">
            <w:pPr>
              <w:jc w:val="both"/>
              <w:rPr>
                <w:rFonts w:ascii="Arial" w:eastAsia="Arial" w:hAnsi="Arial" w:cs="Arial"/>
                <w:sz w:val="24"/>
                <w:szCs w:val="24"/>
              </w:rPr>
            </w:pPr>
            <w:r>
              <w:rPr>
                <w:rFonts w:ascii="Arial" w:eastAsia="Arial" w:hAnsi="Arial" w:cs="Arial"/>
                <w:sz w:val="24"/>
                <w:szCs w:val="24"/>
              </w:rPr>
              <w:t>*discuto de manera pacífica mis puntos de vista respetando a mi interlocutor.</w:t>
            </w:r>
          </w:p>
          <w:p w14:paraId="5693E188" w14:textId="77777777" w:rsidR="000A3821" w:rsidRDefault="000A3821" w:rsidP="00B44678">
            <w:pPr>
              <w:jc w:val="both"/>
              <w:rPr>
                <w:rFonts w:ascii="Arial" w:eastAsia="Arial" w:hAnsi="Arial" w:cs="Arial"/>
                <w:sz w:val="24"/>
                <w:szCs w:val="24"/>
              </w:rPr>
            </w:pPr>
            <w:r>
              <w:rPr>
                <w:rFonts w:ascii="Arial" w:eastAsia="Arial" w:hAnsi="Arial" w:cs="Arial"/>
                <w:sz w:val="24"/>
                <w:szCs w:val="24"/>
              </w:rPr>
              <w:t>Participo en la resolución de conflictos que se presentan en mi entorno escolar y familiar.</w:t>
            </w:r>
          </w:p>
          <w:p w14:paraId="023FF1BB"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*me reconozco como un ser valioso y único que merece ser respetado y valorado.</w:t>
            </w:r>
          </w:p>
          <w:p w14:paraId="6A2945CF"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*cumplo responsablemente con talleres tareas y trabajos asignados.</w:t>
            </w:r>
          </w:p>
          <w:p w14:paraId="4C67FCD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LABORAL:</w:t>
            </w:r>
          </w:p>
          <w:p w14:paraId="4C5C2231" w14:textId="77777777" w:rsidR="000A3821" w:rsidRDefault="000A3821" w:rsidP="00B44678">
            <w:pPr>
              <w:jc w:val="both"/>
              <w:rPr>
                <w:rFonts w:ascii="Arial" w:eastAsia="Arial" w:hAnsi="Arial" w:cs="Arial"/>
                <w:sz w:val="24"/>
                <w:szCs w:val="24"/>
              </w:rPr>
            </w:pPr>
            <w:r>
              <w:rPr>
                <w:rFonts w:ascii="Arial" w:eastAsia="Arial" w:hAnsi="Arial" w:cs="Arial"/>
                <w:sz w:val="24"/>
                <w:szCs w:val="24"/>
              </w:rPr>
              <w:t>*traduzco textos de tipo tecnológico y científico encaminados a aumentar mi conocimiento y vocabulario en el idioma inglés.</w:t>
            </w:r>
          </w:p>
          <w:p w14:paraId="05989A54" w14:textId="77777777" w:rsidR="000A3821" w:rsidRDefault="000A3821" w:rsidP="00B44678">
            <w:pPr>
              <w:jc w:val="both"/>
              <w:rPr>
                <w:rFonts w:ascii="Arial" w:eastAsia="Arial" w:hAnsi="Arial" w:cs="Arial"/>
                <w:sz w:val="24"/>
                <w:szCs w:val="24"/>
              </w:rPr>
            </w:pPr>
            <w:r>
              <w:rPr>
                <w:rFonts w:ascii="Arial" w:eastAsia="Arial" w:hAnsi="Arial" w:cs="Arial"/>
                <w:sz w:val="24"/>
                <w:szCs w:val="24"/>
              </w:rPr>
              <w:t>*explico textos expositivos sobre mi entorno y mis intereses con una ortografía y pronunciación buena.</w:t>
            </w:r>
          </w:p>
          <w:p w14:paraId="4A654AE7"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*me apoyo en los conocimientos que poseo en mi lengua materna para comprender mejor los de la lengua extranjera.</w:t>
            </w:r>
          </w:p>
          <w:p w14:paraId="2AF75736" w14:textId="77777777" w:rsidR="000A3821" w:rsidRDefault="000A3821" w:rsidP="00B44678">
            <w:pPr>
              <w:jc w:val="both"/>
              <w:rPr>
                <w:rFonts w:ascii="Arial" w:eastAsia="Arial" w:hAnsi="Arial" w:cs="Arial"/>
                <w:sz w:val="24"/>
                <w:szCs w:val="24"/>
              </w:rPr>
            </w:pPr>
          </w:p>
        </w:tc>
        <w:tc>
          <w:tcPr>
            <w:tcW w:w="3682" w:type="dxa"/>
            <w:shd w:val="clear" w:color="auto" w:fill="auto"/>
          </w:tcPr>
          <w:p w14:paraId="6DD97D8B" w14:textId="77777777" w:rsidR="000A3821" w:rsidRDefault="000A3821" w:rsidP="00B44678">
            <w:pPr>
              <w:rPr>
                <w:rFonts w:ascii="Arial" w:eastAsia="Arial" w:hAnsi="Arial" w:cs="Arial"/>
                <w:sz w:val="24"/>
                <w:szCs w:val="24"/>
              </w:rPr>
            </w:pPr>
            <w:r>
              <w:rPr>
                <w:rFonts w:ascii="Arial" w:eastAsia="Arial" w:hAnsi="Arial" w:cs="Arial"/>
                <w:sz w:val="24"/>
                <w:szCs w:val="24"/>
              </w:rPr>
              <w:t>TRANSVERSALIDAD:</w:t>
            </w:r>
          </w:p>
          <w:p w14:paraId="4BB22FE9"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El Inglés acepta una visión integrativa de la interculturalidad que da cabida y promueve todas las manifestaciones culturales. Por tal razón, hace transversalidad con:</w:t>
            </w:r>
          </w:p>
          <w:p w14:paraId="0DE4E593"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a. Las Ciencias Sociales: En temas tanto de la historia como de la geografía. En ámbitos: cultural, político, económico, social y ambiental.</w:t>
            </w:r>
          </w:p>
          <w:p w14:paraId="2147E968"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b. Las Ciencias Naturales: En algunos aspectos biológicos, químicos y físicos relacionados con la conservación del medio ambiente natural. </w:t>
            </w:r>
          </w:p>
          <w:p w14:paraId="5ED20CAD"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c. Las Matemáticas: En el conocimiento de los números cardinales y ordinales, figuras geométricas, sistemas de medidas y datos aleatorios. </w:t>
            </w:r>
          </w:p>
          <w:p w14:paraId="3B3D3725" w14:textId="77777777" w:rsidR="000A3821" w:rsidRDefault="000A3821" w:rsidP="00B44678">
            <w:pPr>
              <w:rPr>
                <w:rFonts w:ascii="Arial" w:eastAsia="Arial" w:hAnsi="Arial" w:cs="Arial"/>
                <w:sz w:val="24"/>
                <w:szCs w:val="24"/>
              </w:rPr>
            </w:pPr>
            <w:r>
              <w:rPr>
                <w:rFonts w:ascii="Arial" w:eastAsia="Arial" w:hAnsi="Arial" w:cs="Arial"/>
                <w:sz w:val="24"/>
                <w:szCs w:val="24"/>
              </w:rPr>
              <w:t>d. La Lengua Castellana: En el significado y significante de las palabras. La descripción y la narración.</w:t>
            </w:r>
          </w:p>
          <w:p w14:paraId="3679484E"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e. La Educación Artística y Cultural: En temas que recalcan el patrimonio cultural de un pueblo.</w:t>
            </w:r>
          </w:p>
          <w:p w14:paraId="65D7A536"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f. La Educación Física y Deportes: En la semántica del deporte y algunas actividades físicas y rítmicas. </w:t>
            </w:r>
          </w:p>
          <w:p w14:paraId="1CE9F065"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g. La Educación Religiosa: En términos propios de la religión que exigen expresarse en </w:t>
            </w:r>
            <w:proofErr w:type="gramStart"/>
            <w:r>
              <w:rPr>
                <w:rFonts w:ascii="Arial" w:eastAsia="Arial" w:hAnsi="Arial" w:cs="Arial"/>
                <w:sz w:val="24"/>
                <w:szCs w:val="24"/>
              </w:rPr>
              <w:t>Inglés</w:t>
            </w:r>
            <w:proofErr w:type="gramEnd"/>
            <w:r>
              <w:rPr>
                <w:rFonts w:ascii="Arial" w:eastAsia="Arial" w:hAnsi="Arial" w:cs="Arial"/>
                <w:sz w:val="24"/>
                <w:szCs w:val="24"/>
              </w:rPr>
              <w:t>.</w:t>
            </w:r>
          </w:p>
          <w:p w14:paraId="55B81C1F"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h. La Tecnología E Informática: En expresiones propias que demarcan el adelanto de la ciencia y la tecnología. </w:t>
            </w:r>
          </w:p>
          <w:p w14:paraId="131BAB67" w14:textId="77777777" w:rsidR="000A3821" w:rsidRDefault="000A3821" w:rsidP="00B44678">
            <w:pPr>
              <w:jc w:val="both"/>
              <w:rPr>
                <w:rFonts w:ascii="Arial" w:eastAsia="Arial" w:hAnsi="Arial" w:cs="Arial"/>
                <w:sz w:val="24"/>
                <w:szCs w:val="24"/>
              </w:rPr>
            </w:pPr>
          </w:p>
        </w:tc>
      </w:tr>
    </w:tbl>
    <w:p w14:paraId="275FBDDA" w14:textId="77777777" w:rsidR="000A3821" w:rsidRDefault="000A3821" w:rsidP="000A3821">
      <w:pPr>
        <w:spacing w:after="0" w:line="240" w:lineRule="auto"/>
        <w:jc w:val="both"/>
        <w:rPr>
          <w:rFonts w:ascii="Arial" w:eastAsia="Arial" w:hAnsi="Arial" w:cs="Arial"/>
          <w:sz w:val="24"/>
          <w:szCs w:val="24"/>
        </w:rPr>
      </w:pPr>
    </w:p>
    <w:p w14:paraId="0D60DE68"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4E4CE6F7" w14:textId="77777777" w:rsidTr="00DA793B">
        <w:trPr>
          <w:trHeight w:val="220"/>
          <w:jc w:val="center"/>
        </w:trPr>
        <w:tc>
          <w:tcPr>
            <w:tcW w:w="13751" w:type="dxa"/>
            <w:gridSpan w:val="3"/>
            <w:shd w:val="clear" w:color="auto" w:fill="BDD7EE"/>
          </w:tcPr>
          <w:p w14:paraId="5840F03B"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3  -  GRADO OCTAVO</w:t>
            </w:r>
          </w:p>
        </w:tc>
      </w:tr>
      <w:tr w:rsidR="000A3821" w14:paraId="4F3E32C3" w14:textId="77777777" w:rsidTr="00DA793B">
        <w:trPr>
          <w:trHeight w:val="340"/>
          <w:jc w:val="center"/>
        </w:trPr>
        <w:tc>
          <w:tcPr>
            <w:tcW w:w="4616" w:type="dxa"/>
            <w:shd w:val="clear" w:color="auto" w:fill="BDD7EE"/>
            <w:vAlign w:val="center"/>
          </w:tcPr>
          <w:p w14:paraId="77458245"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40A38A87"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5D062173"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2DDF3BF0" w14:textId="77777777" w:rsidTr="00DA793B">
        <w:trPr>
          <w:trHeight w:val="2680"/>
          <w:jc w:val="center"/>
        </w:trPr>
        <w:tc>
          <w:tcPr>
            <w:tcW w:w="4616" w:type="dxa"/>
          </w:tcPr>
          <w:p w14:paraId="202E3197" w14:textId="77777777" w:rsidR="000A3821" w:rsidRDefault="000A3821" w:rsidP="00B44678">
            <w:pPr>
              <w:pBdr>
                <w:top w:val="nil"/>
                <w:left w:val="nil"/>
                <w:bottom w:val="nil"/>
                <w:right w:val="nil"/>
                <w:between w:val="nil"/>
              </w:pBdr>
              <w:ind w:left="360" w:hanging="720"/>
              <w:jc w:val="both"/>
              <w:rPr>
                <w:rFonts w:ascii="Arial" w:eastAsia="Arial" w:hAnsi="Arial" w:cs="Arial"/>
                <w:color w:val="000000"/>
              </w:rPr>
            </w:pPr>
            <w:r>
              <w:rPr>
                <w:rFonts w:ascii="Arial" w:eastAsia="Arial" w:hAnsi="Arial" w:cs="Arial"/>
                <w:color w:val="000000"/>
              </w:rPr>
              <w:t xml:space="preserve">Identificar las características que hacen que una persona sea interesante. </w:t>
            </w:r>
          </w:p>
          <w:p w14:paraId="27314406" w14:textId="77777777" w:rsidR="000A3821" w:rsidRDefault="000A3821" w:rsidP="00B44678">
            <w:pPr>
              <w:pBdr>
                <w:top w:val="nil"/>
                <w:left w:val="nil"/>
                <w:bottom w:val="nil"/>
                <w:right w:val="nil"/>
                <w:between w:val="nil"/>
              </w:pBdr>
              <w:ind w:left="360" w:hanging="720"/>
              <w:jc w:val="both"/>
              <w:rPr>
                <w:rFonts w:ascii="Arial" w:eastAsia="Arial" w:hAnsi="Arial" w:cs="Arial"/>
                <w:color w:val="000000"/>
              </w:rPr>
            </w:pPr>
            <w:r>
              <w:rPr>
                <w:rFonts w:ascii="Arial" w:eastAsia="Arial" w:hAnsi="Arial" w:cs="Arial"/>
                <w:color w:val="000000"/>
              </w:rPr>
              <w:t>Reconocer las ideas principales y secundarias en un texto.</w:t>
            </w:r>
          </w:p>
        </w:tc>
        <w:tc>
          <w:tcPr>
            <w:tcW w:w="4373" w:type="dxa"/>
          </w:tcPr>
          <w:p w14:paraId="280B6FAD" w14:textId="77777777" w:rsidR="000A3821" w:rsidRDefault="000A3821" w:rsidP="00B44678">
            <w:pPr>
              <w:jc w:val="both"/>
              <w:rPr>
                <w:rFonts w:ascii="Arial" w:eastAsia="Arial" w:hAnsi="Arial" w:cs="Arial"/>
              </w:rPr>
            </w:pPr>
            <w:r>
              <w:rPr>
                <w:rFonts w:ascii="Arial" w:eastAsia="Arial" w:hAnsi="Arial" w:cs="Arial"/>
              </w:rPr>
              <w:t xml:space="preserve">Desarrolla un texto donde argumenta las características que debe tener una persona que le llama la atención. </w:t>
            </w:r>
          </w:p>
          <w:p w14:paraId="59C7FCFD" w14:textId="77777777" w:rsidR="000A3821" w:rsidRDefault="000A3821" w:rsidP="00B44678">
            <w:pPr>
              <w:jc w:val="both"/>
              <w:rPr>
                <w:rFonts w:ascii="Arial" w:eastAsia="Arial" w:hAnsi="Arial" w:cs="Arial"/>
              </w:rPr>
            </w:pPr>
            <w:r>
              <w:rPr>
                <w:rFonts w:ascii="Arial" w:eastAsia="Arial" w:hAnsi="Arial" w:cs="Arial"/>
              </w:rPr>
              <w:t>Conoce y usa estrategias creativas para generar opciones frente a decisiones colectivas</w:t>
            </w:r>
          </w:p>
        </w:tc>
        <w:tc>
          <w:tcPr>
            <w:tcW w:w="4762" w:type="dxa"/>
          </w:tcPr>
          <w:p w14:paraId="68415824" w14:textId="77777777" w:rsidR="000A3821" w:rsidRDefault="000A3821" w:rsidP="00B44678">
            <w:pPr>
              <w:pBdr>
                <w:top w:val="nil"/>
                <w:left w:val="nil"/>
                <w:bottom w:val="nil"/>
                <w:right w:val="nil"/>
                <w:between w:val="nil"/>
              </w:pBdr>
              <w:ind w:left="414" w:hanging="720"/>
              <w:jc w:val="both"/>
              <w:rPr>
                <w:rFonts w:ascii="Arial" w:eastAsia="Arial" w:hAnsi="Arial" w:cs="Arial"/>
                <w:color w:val="000000"/>
              </w:rPr>
            </w:pPr>
            <w:r>
              <w:rPr>
                <w:rFonts w:ascii="Arial" w:eastAsia="Arial" w:hAnsi="Arial" w:cs="Arial"/>
                <w:color w:val="000000"/>
              </w:rPr>
              <w:t>Valora y respeta los elementos culturales como costumbres y celebraciones de otros países.</w:t>
            </w:r>
          </w:p>
        </w:tc>
      </w:tr>
    </w:tbl>
    <w:p w14:paraId="680B3E60" w14:textId="77777777" w:rsidR="000A3821" w:rsidRDefault="000A3821" w:rsidP="000A3821">
      <w:pPr>
        <w:spacing w:after="0" w:line="240" w:lineRule="auto"/>
        <w:rPr>
          <w:rFonts w:ascii="Arial" w:eastAsia="Arial" w:hAnsi="Arial" w:cs="Arial"/>
        </w:rPr>
      </w:pPr>
    </w:p>
    <w:p w14:paraId="431AE3C7" w14:textId="77777777" w:rsidR="000A3821" w:rsidRDefault="000A3821" w:rsidP="000A3821">
      <w:pPr>
        <w:spacing w:after="0" w:line="240" w:lineRule="auto"/>
        <w:rPr>
          <w:rFonts w:ascii="Arial" w:eastAsia="Arial" w:hAnsi="Arial" w:cs="Arial"/>
        </w:rPr>
      </w:pPr>
    </w:p>
    <w:p w14:paraId="79A10F46"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8° PERIODO 4</w:t>
      </w:r>
    </w:p>
    <w:p w14:paraId="32D3E34C"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3CCF5567" w14:textId="77777777" w:rsidTr="00DA793B">
        <w:trPr>
          <w:jc w:val="center"/>
        </w:trPr>
        <w:tc>
          <w:tcPr>
            <w:tcW w:w="13751" w:type="dxa"/>
            <w:shd w:val="clear" w:color="auto" w:fill="BDD7EE"/>
          </w:tcPr>
          <w:p w14:paraId="05C39F9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61E3817A" w14:textId="77777777" w:rsidTr="00DA793B">
        <w:trPr>
          <w:jc w:val="center"/>
        </w:trPr>
        <w:tc>
          <w:tcPr>
            <w:tcW w:w="13751" w:type="dxa"/>
            <w:shd w:val="clear" w:color="auto" w:fill="BDD7EE"/>
          </w:tcPr>
          <w:p w14:paraId="790C248F" w14:textId="77777777" w:rsidR="000A3821" w:rsidRDefault="000A3821" w:rsidP="00B44678">
            <w:pPr>
              <w:rPr>
                <w:rFonts w:ascii="Arial" w:eastAsia="Arial" w:hAnsi="Arial" w:cs="Arial"/>
                <w:b/>
                <w:sz w:val="24"/>
                <w:szCs w:val="24"/>
              </w:rPr>
            </w:pPr>
            <w:r>
              <w:rPr>
                <w:rFonts w:ascii="Arial" w:eastAsia="Arial" w:hAnsi="Arial" w:cs="Arial"/>
                <w:b/>
                <w:sz w:val="24"/>
                <w:szCs w:val="24"/>
              </w:rPr>
              <w:t>CICLO IV</w:t>
            </w:r>
          </w:p>
        </w:tc>
      </w:tr>
      <w:tr w:rsidR="000A3821" w14:paraId="5FC60F5D" w14:textId="77777777" w:rsidTr="00DA793B">
        <w:trPr>
          <w:jc w:val="center"/>
        </w:trPr>
        <w:tc>
          <w:tcPr>
            <w:tcW w:w="13751" w:type="dxa"/>
            <w:shd w:val="clear" w:color="auto" w:fill="FFFFFF"/>
          </w:tcPr>
          <w:p w14:paraId="6FEB0527"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26318F39" w14:textId="77777777" w:rsidR="000A3821" w:rsidRDefault="000A3821" w:rsidP="00B44678">
            <w:pPr>
              <w:rPr>
                <w:rFonts w:ascii="Arial" w:eastAsia="Arial" w:hAnsi="Arial" w:cs="Arial"/>
                <w:sz w:val="24"/>
                <w:szCs w:val="24"/>
              </w:rPr>
            </w:pPr>
            <w:r>
              <w:rPr>
                <w:rFonts w:ascii="Arial" w:eastAsia="Arial" w:hAnsi="Arial" w:cs="Arial"/>
              </w:rPr>
              <w:t>Identificar información sobre temas de interés general en textos descriptivos cortos orales y escritos.</w:t>
            </w:r>
          </w:p>
          <w:p w14:paraId="56504078" w14:textId="77777777" w:rsidR="000A3821" w:rsidRDefault="000A3821" w:rsidP="00B44678">
            <w:pPr>
              <w:rPr>
                <w:rFonts w:ascii="Arial" w:eastAsia="Arial" w:hAnsi="Arial" w:cs="Arial"/>
                <w:b/>
                <w:sz w:val="24"/>
                <w:szCs w:val="24"/>
              </w:rPr>
            </w:pPr>
          </w:p>
        </w:tc>
      </w:tr>
    </w:tbl>
    <w:p w14:paraId="4C483F79"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4921FE58" w14:textId="77777777" w:rsidTr="00DA793B">
        <w:trPr>
          <w:jc w:val="center"/>
        </w:trPr>
        <w:tc>
          <w:tcPr>
            <w:tcW w:w="13751" w:type="dxa"/>
            <w:shd w:val="clear" w:color="auto" w:fill="BDD7EE"/>
          </w:tcPr>
          <w:p w14:paraId="0AB7D2E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OCTAVO</w:t>
            </w:r>
          </w:p>
        </w:tc>
      </w:tr>
      <w:tr w:rsidR="000A3821" w14:paraId="57922558" w14:textId="77777777" w:rsidTr="00DA793B">
        <w:trPr>
          <w:jc w:val="center"/>
        </w:trPr>
        <w:tc>
          <w:tcPr>
            <w:tcW w:w="13751" w:type="dxa"/>
          </w:tcPr>
          <w:p w14:paraId="3827526E"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3 Horas semanales.</w:t>
            </w:r>
          </w:p>
        </w:tc>
      </w:tr>
      <w:tr w:rsidR="000A3821" w14:paraId="6C0A015D" w14:textId="77777777" w:rsidTr="00DA793B">
        <w:trPr>
          <w:jc w:val="center"/>
        </w:trPr>
        <w:tc>
          <w:tcPr>
            <w:tcW w:w="13751" w:type="dxa"/>
          </w:tcPr>
          <w:p w14:paraId="1CAF8394" w14:textId="77777777" w:rsidR="000A3821" w:rsidRDefault="000A3821" w:rsidP="00B44678">
            <w:pPr>
              <w:jc w:val="both"/>
              <w:rPr>
                <w:rFonts w:ascii="Arial" w:eastAsia="Arial" w:hAnsi="Arial" w:cs="Arial"/>
                <w:b/>
                <w:sz w:val="24"/>
                <w:szCs w:val="24"/>
              </w:rPr>
            </w:pPr>
            <w:r>
              <w:rPr>
                <w:rFonts w:ascii="Arial" w:eastAsia="Arial" w:hAnsi="Arial" w:cs="Arial"/>
                <w:b/>
                <w:sz w:val="24"/>
                <w:szCs w:val="24"/>
              </w:rPr>
              <w:t>Objetivo de grado</w:t>
            </w:r>
          </w:p>
          <w:p w14:paraId="145779BE" w14:textId="77777777" w:rsidR="000A3821" w:rsidRDefault="000A3821" w:rsidP="00B44678">
            <w:pPr>
              <w:jc w:val="both"/>
              <w:rPr>
                <w:rFonts w:ascii="Arial" w:eastAsia="Arial" w:hAnsi="Arial" w:cs="Arial"/>
                <w:sz w:val="23"/>
                <w:szCs w:val="23"/>
              </w:rPr>
            </w:pPr>
            <w:r>
              <w:rPr>
                <w:rFonts w:ascii="Arial" w:eastAsia="Arial" w:hAnsi="Arial" w:cs="Arial"/>
                <w:color w:val="000000"/>
                <w:sz w:val="24"/>
                <w:szCs w:val="24"/>
              </w:rPr>
              <w:t>Construir, comprender y argumentar situaciones cotidianas a través de la elaboración de actividades significativas que permitan que el estudiante avance y profundice en las diferentes habilidades comunicativas</w:t>
            </w:r>
          </w:p>
          <w:p w14:paraId="7AE6319B" w14:textId="77777777" w:rsidR="000A3821" w:rsidRDefault="000A3821" w:rsidP="00B44678">
            <w:pPr>
              <w:jc w:val="both"/>
              <w:rPr>
                <w:rFonts w:ascii="Arial" w:eastAsia="Arial" w:hAnsi="Arial" w:cs="Arial"/>
                <w:sz w:val="23"/>
                <w:szCs w:val="23"/>
              </w:rPr>
            </w:pPr>
          </w:p>
        </w:tc>
      </w:tr>
    </w:tbl>
    <w:p w14:paraId="56E348F1"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775ED699" w14:textId="77777777" w:rsidTr="00DA793B">
        <w:trPr>
          <w:trHeight w:val="280"/>
          <w:jc w:val="center"/>
        </w:trPr>
        <w:tc>
          <w:tcPr>
            <w:tcW w:w="4508" w:type="dxa"/>
            <w:shd w:val="clear" w:color="auto" w:fill="BDD7EE"/>
          </w:tcPr>
          <w:p w14:paraId="68721EA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7D0E524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2977E37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6E07C4C0" w14:textId="77777777" w:rsidTr="00DA793B">
        <w:trPr>
          <w:jc w:val="center"/>
        </w:trPr>
        <w:tc>
          <w:tcPr>
            <w:tcW w:w="4508" w:type="dxa"/>
          </w:tcPr>
          <w:p w14:paraId="0C5BA186"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3250418F"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4BEFE769" w14:textId="77777777" w:rsidR="000A3821" w:rsidRDefault="000A3821" w:rsidP="00B44678">
            <w:pPr>
              <w:jc w:val="both"/>
              <w:rPr>
                <w:rFonts w:ascii="Arial" w:eastAsia="Arial" w:hAnsi="Arial" w:cs="Arial"/>
              </w:rPr>
            </w:pPr>
            <w:r>
              <w:rPr>
                <w:rFonts w:ascii="Arial" w:eastAsia="Arial" w:hAnsi="Arial" w:cs="Arial"/>
              </w:rPr>
              <w:t>Sociolingüística.</w:t>
            </w:r>
          </w:p>
          <w:p w14:paraId="4D8D8687" w14:textId="77777777" w:rsidR="000A3821" w:rsidRDefault="000A3821" w:rsidP="00B44678">
            <w:pPr>
              <w:jc w:val="both"/>
              <w:rPr>
                <w:rFonts w:ascii="Arial" w:eastAsia="Arial" w:hAnsi="Arial" w:cs="Arial"/>
                <w:b/>
              </w:rPr>
            </w:pPr>
          </w:p>
          <w:p w14:paraId="496ECBA6" w14:textId="77777777" w:rsidR="000A3821" w:rsidRDefault="000A3821" w:rsidP="00B44678">
            <w:pPr>
              <w:jc w:val="both"/>
              <w:rPr>
                <w:rFonts w:ascii="Arial" w:eastAsia="Arial" w:hAnsi="Arial" w:cs="Arial"/>
                <w:b/>
              </w:rPr>
            </w:pPr>
          </w:p>
          <w:p w14:paraId="3A877AA5" w14:textId="77777777" w:rsidR="000A3821" w:rsidRDefault="000A3821" w:rsidP="00B44678">
            <w:pPr>
              <w:jc w:val="both"/>
              <w:rPr>
                <w:rFonts w:ascii="Arial" w:eastAsia="Arial" w:hAnsi="Arial" w:cs="Arial"/>
                <w:b/>
              </w:rPr>
            </w:pPr>
          </w:p>
        </w:tc>
        <w:tc>
          <w:tcPr>
            <w:tcW w:w="4332" w:type="dxa"/>
          </w:tcPr>
          <w:p w14:paraId="7A78CF86" w14:textId="77777777" w:rsidR="000A3821" w:rsidRDefault="000A3821" w:rsidP="00B44678">
            <w:pPr>
              <w:jc w:val="both"/>
              <w:rPr>
                <w:rFonts w:ascii="Arial" w:eastAsia="Arial" w:hAnsi="Arial" w:cs="Arial"/>
                <w:b/>
              </w:rPr>
            </w:pPr>
          </w:p>
          <w:tbl>
            <w:tblPr>
              <w:tblW w:w="4124" w:type="dxa"/>
              <w:tblBorders>
                <w:top w:val="nil"/>
                <w:left w:val="nil"/>
                <w:bottom w:val="nil"/>
                <w:right w:val="nil"/>
                <w:insideH w:val="nil"/>
                <w:insideV w:val="nil"/>
              </w:tblBorders>
              <w:tblLayout w:type="fixed"/>
              <w:tblLook w:val="0600" w:firstRow="0" w:lastRow="0" w:firstColumn="0" w:lastColumn="0" w:noHBand="1" w:noVBand="1"/>
            </w:tblPr>
            <w:tblGrid>
              <w:gridCol w:w="4124"/>
            </w:tblGrid>
            <w:tr w:rsidR="000A3821" w14:paraId="28ECC574" w14:textId="77777777" w:rsidTr="00B44678">
              <w:trPr>
                <w:trHeight w:val="460"/>
              </w:trPr>
              <w:tc>
                <w:tcPr>
                  <w:tcW w:w="4124" w:type="dxa"/>
                  <w:tcBorders>
                    <w:top w:val="nil"/>
                    <w:left w:val="nil"/>
                    <w:bottom w:val="nil"/>
                    <w:right w:val="nil"/>
                  </w:tcBorders>
                  <w:tcMar>
                    <w:top w:w="100" w:type="dxa"/>
                    <w:left w:w="140" w:type="dxa"/>
                    <w:bottom w:w="100" w:type="dxa"/>
                    <w:right w:w="140" w:type="dxa"/>
                  </w:tcMar>
                </w:tcPr>
                <w:p w14:paraId="07BE41BE" w14:textId="77777777" w:rsidR="000A3821" w:rsidRDefault="000A3821" w:rsidP="00B44678">
                  <w:pPr>
                    <w:widowControl w:val="0"/>
                    <w:pBdr>
                      <w:top w:val="nil"/>
                      <w:left w:val="nil"/>
                      <w:bottom w:val="nil"/>
                      <w:right w:val="nil"/>
                      <w:between w:val="nil"/>
                    </w:pBdr>
                    <w:spacing w:after="0" w:line="240" w:lineRule="auto"/>
                    <w:rPr>
                      <w:rFonts w:ascii="Arial" w:eastAsia="Arial" w:hAnsi="Arial" w:cs="Arial"/>
                      <w:b/>
                    </w:rPr>
                  </w:pPr>
                  <w:r>
                    <w:rPr>
                      <w:rFonts w:ascii="Arial" w:eastAsia="Arial" w:hAnsi="Arial" w:cs="Arial"/>
                      <w:b/>
                    </w:rPr>
                    <w:t>PLURALIDAD, IDENTIDAD Y VALORACIÓN DE LAS DIFERENCIAS:</w:t>
                  </w:r>
                </w:p>
              </w:tc>
            </w:tr>
          </w:tbl>
          <w:p w14:paraId="1E5FCC28" w14:textId="77777777" w:rsidR="000A3821" w:rsidRDefault="000A3821" w:rsidP="00B44678">
            <w:pPr>
              <w:jc w:val="both"/>
              <w:rPr>
                <w:rFonts w:ascii="Arial" w:eastAsia="Arial" w:hAnsi="Arial" w:cs="Arial"/>
              </w:rPr>
            </w:pPr>
            <w:r>
              <w:rPr>
                <w:rFonts w:ascii="Arial" w:eastAsia="Arial" w:hAnsi="Arial" w:cs="Arial"/>
              </w:rPr>
              <w:t>Comprendo el significado y la importancia de vivir en una nación multiétnica y pluricultural. (CONOCIMIENTOS)</w:t>
            </w:r>
          </w:p>
        </w:tc>
        <w:tc>
          <w:tcPr>
            <w:tcW w:w="4911" w:type="dxa"/>
          </w:tcPr>
          <w:p w14:paraId="5C27EC47" w14:textId="77777777" w:rsidR="000A3821" w:rsidRDefault="000A3821" w:rsidP="00B44678">
            <w:pPr>
              <w:jc w:val="both"/>
              <w:rPr>
                <w:rFonts w:ascii="Arial" w:eastAsia="Arial" w:hAnsi="Arial" w:cs="Arial"/>
                <w:b/>
              </w:rPr>
            </w:pPr>
          </w:p>
          <w:tbl>
            <w:tblPr>
              <w:tblW w:w="4695" w:type="dxa"/>
              <w:tblBorders>
                <w:top w:val="nil"/>
                <w:left w:val="nil"/>
                <w:bottom w:val="nil"/>
                <w:right w:val="nil"/>
                <w:insideH w:val="nil"/>
                <w:insideV w:val="nil"/>
              </w:tblBorders>
              <w:tblLayout w:type="fixed"/>
              <w:tblLook w:val="0600" w:firstRow="0" w:lastRow="0" w:firstColumn="0" w:lastColumn="0" w:noHBand="1" w:noVBand="1"/>
            </w:tblPr>
            <w:tblGrid>
              <w:gridCol w:w="4695"/>
            </w:tblGrid>
            <w:tr w:rsidR="000A3821" w14:paraId="35AF335B" w14:textId="77777777" w:rsidTr="00B44678">
              <w:trPr>
                <w:trHeight w:val="2800"/>
              </w:trPr>
              <w:tc>
                <w:tcPr>
                  <w:tcW w:w="4695" w:type="dxa"/>
                  <w:tcBorders>
                    <w:top w:val="nil"/>
                    <w:left w:val="nil"/>
                    <w:bottom w:val="nil"/>
                    <w:right w:val="nil"/>
                  </w:tcBorders>
                  <w:tcMar>
                    <w:top w:w="100" w:type="dxa"/>
                    <w:left w:w="140" w:type="dxa"/>
                    <w:bottom w:w="100" w:type="dxa"/>
                    <w:right w:w="140" w:type="dxa"/>
                  </w:tcMar>
                </w:tcPr>
                <w:p w14:paraId="02A04028" w14:textId="77777777" w:rsidR="000A3821" w:rsidRDefault="000A3821" w:rsidP="00B44678">
                  <w:pPr>
                    <w:widowControl w:val="0"/>
                    <w:pBdr>
                      <w:top w:val="nil"/>
                      <w:left w:val="nil"/>
                      <w:bottom w:val="nil"/>
                      <w:right w:val="nil"/>
                      <w:between w:val="nil"/>
                    </w:pBdr>
                    <w:spacing w:after="0" w:line="240" w:lineRule="auto"/>
                    <w:rPr>
                      <w:rFonts w:ascii="Arial" w:eastAsia="Arial" w:hAnsi="Arial" w:cs="Arial"/>
                      <w:b/>
                    </w:rPr>
                  </w:pPr>
                  <w:r>
                    <w:rPr>
                      <w:rFonts w:ascii="Arial" w:eastAsia="Arial" w:hAnsi="Arial" w:cs="Arial"/>
                      <w:b/>
                    </w:rPr>
                    <w:t>TIPO TECNOLÓGICAS:  GESTIÓN DE LA TECNOLOGÍA Y LAS HERRAMIENTAS INFORMÁTICAS</w:t>
                  </w:r>
                </w:p>
                <w:p w14:paraId="58C9E245" w14:textId="77777777" w:rsidR="000A3821" w:rsidRDefault="000A3821" w:rsidP="00B44678">
                  <w:pPr>
                    <w:spacing w:before="240" w:after="240" w:line="240" w:lineRule="auto"/>
                    <w:jc w:val="both"/>
                    <w:rPr>
                      <w:rFonts w:ascii="Arial" w:eastAsia="Arial" w:hAnsi="Arial" w:cs="Arial"/>
                      <w:b/>
                    </w:rPr>
                  </w:pPr>
                  <w:r>
                    <w:rPr>
                      <w:rFonts w:ascii="Arial" w:eastAsia="Arial" w:hAnsi="Arial" w:cs="Arial"/>
                      <w:b/>
                    </w:rPr>
                    <w:t>INDICADOR:</w:t>
                  </w:r>
                </w:p>
                <w:p w14:paraId="53FA638F" w14:textId="77777777" w:rsidR="000A3821" w:rsidRDefault="000A3821" w:rsidP="00B44678">
                  <w:pPr>
                    <w:spacing w:before="240" w:after="240" w:line="240" w:lineRule="auto"/>
                    <w:jc w:val="both"/>
                    <w:rPr>
                      <w:rFonts w:ascii="Arial" w:eastAsia="Arial" w:hAnsi="Arial" w:cs="Arial"/>
                    </w:rPr>
                  </w:pPr>
                  <w:r>
                    <w:rPr>
                      <w:rFonts w:ascii="Arial" w:eastAsia="Arial" w:hAnsi="Arial" w:cs="Arial"/>
                    </w:rPr>
                    <w:t>Seleccionar y utilizar herramientas tecnológicas en la solución de problemas y elaborar modelos tecnológicos teniendo en cuenta los componentes como parte de un sistema funcional.</w:t>
                  </w:r>
                </w:p>
                <w:p w14:paraId="47CA4468" w14:textId="77777777" w:rsidR="000A3821" w:rsidRDefault="000A3821" w:rsidP="00B44678">
                  <w:pPr>
                    <w:spacing w:before="240" w:after="240" w:line="240" w:lineRule="auto"/>
                    <w:jc w:val="both"/>
                    <w:rPr>
                      <w:rFonts w:ascii="Arial" w:eastAsia="Arial" w:hAnsi="Arial" w:cs="Arial"/>
                      <w:b/>
                    </w:rPr>
                  </w:pPr>
                  <w:r>
                    <w:rPr>
                      <w:rFonts w:ascii="Arial" w:eastAsia="Arial" w:hAnsi="Arial" w:cs="Arial"/>
                      <w:b/>
                    </w:rPr>
                    <w:t xml:space="preserve">EVIDENCIAS:  </w:t>
                  </w:r>
                </w:p>
              </w:tc>
            </w:tr>
          </w:tbl>
          <w:p w14:paraId="1D520147" w14:textId="77777777" w:rsidR="000A3821" w:rsidRDefault="000A3821" w:rsidP="00B44678">
            <w:pPr>
              <w:pBdr>
                <w:top w:val="nil"/>
                <w:left w:val="nil"/>
                <w:bottom w:val="nil"/>
                <w:right w:val="nil"/>
                <w:between w:val="nil"/>
              </w:pBdr>
              <w:spacing w:before="240" w:after="240"/>
              <w:jc w:val="both"/>
              <w:rPr>
                <w:rFonts w:ascii="Arial" w:eastAsia="Arial" w:hAnsi="Arial" w:cs="Arial"/>
              </w:rPr>
            </w:pPr>
            <w:r>
              <w:rPr>
                <w:rFonts w:ascii="Arial" w:eastAsia="Arial" w:hAnsi="Arial" w:cs="Arial"/>
              </w:rPr>
              <w:t>Utilizo las herramientas informáticas para el desarrollo de proyectos y actividades.</w:t>
            </w:r>
          </w:p>
        </w:tc>
      </w:tr>
      <w:tr w:rsidR="000A3821" w14:paraId="06F60826" w14:textId="77777777" w:rsidTr="00DA793B">
        <w:trPr>
          <w:jc w:val="center"/>
        </w:trPr>
        <w:tc>
          <w:tcPr>
            <w:tcW w:w="13751" w:type="dxa"/>
            <w:gridSpan w:val="3"/>
            <w:shd w:val="clear" w:color="auto" w:fill="9CC3E5"/>
          </w:tcPr>
          <w:p w14:paraId="3B13F04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02F862F7" w14:textId="77777777" w:rsidTr="00DA793B">
        <w:trPr>
          <w:jc w:val="center"/>
        </w:trPr>
        <w:tc>
          <w:tcPr>
            <w:tcW w:w="13751" w:type="dxa"/>
            <w:gridSpan w:val="3"/>
          </w:tcPr>
          <w:p w14:paraId="27A3554D" w14:textId="77777777" w:rsidR="000A3821" w:rsidRDefault="000A3821" w:rsidP="00B44678">
            <w:pPr>
              <w:jc w:val="both"/>
              <w:rPr>
                <w:rFonts w:ascii="Arial" w:eastAsia="Arial" w:hAnsi="Arial" w:cs="Arial"/>
                <w:b/>
              </w:rPr>
            </w:pPr>
          </w:p>
          <w:p w14:paraId="400C26FE"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2D40A4B5"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23FB83B4" w14:textId="77777777" w:rsidR="000A3821" w:rsidRDefault="000A3821" w:rsidP="00B44678">
            <w:pPr>
              <w:jc w:val="both"/>
              <w:rPr>
                <w:rFonts w:ascii="Arial" w:eastAsia="Arial" w:hAnsi="Arial" w:cs="Arial"/>
                <w:b/>
              </w:rPr>
            </w:pPr>
          </w:p>
        </w:tc>
      </w:tr>
    </w:tbl>
    <w:p w14:paraId="0DF957A7" w14:textId="77777777" w:rsidR="000A3821" w:rsidRDefault="000A3821" w:rsidP="000A3821">
      <w:pPr>
        <w:spacing w:line="240" w:lineRule="auto"/>
      </w:pPr>
    </w:p>
    <w:p w14:paraId="31A464CF"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10D9856C" w14:textId="77777777" w:rsidTr="00DA793B">
        <w:trPr>
          <w:trHeight w:val="260"/>
          <w:jc w:val="center"/>
        </w:trPr>
        <w:tc>
          <w:tcPr>
            <w:tcW w:w="5952" w:type="dxa"/>
            <w:gridSpan w:val="2"/>
            <w:shd w:val="clear" w:color="auto" w:fill="BDD7EE"/>
            <w:vAlign w:val="center"/>
          </w:tcPr>
          <w:p w14:paraId="52B3B746"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4</w:t>
            </w:r>
          </w:p>
        </w:tc>
        <w:tc>
          <w:tcPr>
            <w:tcW w:w="7786" w:type="dxa"/>
            <w:gridSpan w:val="2"/>
            <w:shd w:val="clear" w:color="auto" w:fill="BDD7EE"/>
            <w:vAlign w:val="center"/>
          </w:tcPr>
          <w:p w14:paraId="538AD9F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OCTAVO</w:t>
            </w:r>
          </w:p>
        </w:tc>
      </w:tr>
      <w:tr w:rsidR="000A3821" w14:paraId="5E6BF0E4" w14:textId="77777777" w:rsidTr="00DA793B">
        <w:trPr>
          <w:trHeight w:val="440"/>
          <w:jc w:val="center"/>
        </w:trPr>
        <w:tc>
          <w:tcPr>
            <w:tcW w:w="2551" w:type="dxa"/>
            <w:tcBorders>
              <w:right w:val="single" w:sz="4" w:space="0" w:color="000000"/>
            </w:tcBorders>
            <w:shd w:val="clear" w:color="auto" w:fill="BDD7EE"/>
            <w:vAlign w:val="center"/>
          </w:tcPr>
          <w:p w14:paraId="03E030CB"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4ABC83D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3D1A630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3856363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6C16CDCD" w14:textId="77777777" w:rsidTr="00DA793B">
        <w:trPr>
          <w:trHeight w:val="1400"/>
          <w:jc w:val="center"/>
        </w:trPr>
        <w:tc>
          <w:tcPr>
            <w:tcW w:w="2551" w:type="dxa"/>
            <w:tcBorders>
              <w:right w:val="single" w:sz="4" w:space="0" w:color="000000"/>
            </w:tcBorders>
            <w:shd w:val="clear" w:color="auto" w:fill="FFFFFF"/>
          </w:tcPr>
          <w:p w14:paraId="6E054B25" w14:textId="77777777" w:rsidR="000A3821" w:rsidRPr="001B2D3F" w:rsidRDefault="000A3821" w:rsidP="00B44678">
            <w:pPr>
              <w:jc w:val="both"/>
              <w:rPr>
                <w:rFonts w:ascii="Arial" w:eastAsia="Arial" w:hAnsi="Arial" w:cs="Arial"/>
                <w:sz w:val="24"/>
                <w:szCs w:val="24"/>
                <w:lang w:val="en-US"/>
              </w:rPr>
            </w:pPr>
            <w:r w:rsidRPr="001B2D3F">
              <w:rPr>
                <w:rFonts w:ascii="Arial" w:eastAsia="Arial" w:hAnsi="Arial" w:cs="Arial"/>
                <w:sz w:val="24"/>
                <w:szCs w:val="24"/>
                <w:lang w:val="en-US"/>
              </w:rPr>
              <w:t>What features make people interesting?</w:t>
            </w:r>
          </w:p>
          <w:p w14:paraId="5C20AEFE" w14:textId="77777777" w:rsidR="000A3821" w:rsidRPr="001B2D3F" w:rsidRDefault="000A3821" w:rsidP="00B44678">
            <w:pPr>
              <w:jc w:val="both"/>
              <w:rPr>
                <w:rFonts w:ascii="Arial" w:eastAsia="Arial" w:hAnsi="Arial" w:cs="Arial"/>
                <w:sz w:val="24"/>
                <w:szCs w:val="24"/>
                <w:lang w:val="en-US"/>
              </w:rPr>
            </w:pPr>
          </w:p>
          <w:p w14:paraId="6CE63D7B"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rPr>
              <w:t>Cuáles son las características que hacen a una persona interesante?</w:t>
            </w:r>
          </w:p>
        </w:tc>
        <w:tc>
          <w:tcPr>
            <w:tcW w:w="3401" w:type="dxa"/>
            <w:tcBorders>
              <w:left w:val="single" w:sz="4" w:space="0" w:color="000000"/>
            </w:tcBorders>
            <w:shd w:val="clear" w:color="auto" w:fill="FFFFFF"/>
          </w:tcPr>
          <w:p w14:paraId="57D19783" w14:textId="77777777" w:rsidR="000A3821" w:rsidRDefault="000A3821" w:rsidP="00B44678">
            <w:pPr>
              <w:jc w:val="both"/>
              <w:rPr>
                <w:rFonts w:ascii="Arial" w:eastAsia="Arial" w:hAnsi="Arial" w:cs="Arial"/>
                <w:sz w:val="24"/>
                <w:szCs w:val="24"/>
              </w:rPr>
            </w:pPr>
            <w:r>
              <w:rPr>
                <w:rFonts w:ascii="Arial" w:eastAsia="Arial" w:hAnsi="Arial" w:cs="Arial"/>
                <w:sz w:val="24"/>
                <w:szCs w:val="24"/>
              </w:rPr>
              <w:t>Escucha: Utilizo mi conocimiento general del mundo para comprender lo que escucho. Identifico la información clave en conversaciones breves tomadas de la vida real, si están acompañadas por imágenes</w:t>
            </w:r>
          </w:p>
        </w:tc>
        <w:tc>
          <w:tcPr>
            <w:tcW w:w="4104" w:type="dxa"/>
            <w:tcBorders>
              <w:left w:val="single" w:sz="4" w:space="0" w:color="000000"/>
            </w:tcBorders>
            <w:shd w:val="clear" w:color="auto" w:fill="FFFFFF"/>
          </w:tcPr>
          <w:p w14:paraId="1EAE51EF" w14:textId="77777777" w:rsidR="000A3821" w:rsidRDefault="000A3821" w:rsidP="00B44678">
            <w:pPr>
              <w:pBdr>
                <w:top w:val="nil"/>
                <w:left w:val="nil"/>
                <w:bottom w:val="nil"/>
                <w:right w:val="nil"/>
                <w:between w:val="nil"/>
              </w:pBdr>
              <w:ind w:left="360" w:hanging="720"/>
              <w:jc w:val="both"/>
              <w:rPr>
                <w:rFonts w:ascii="Arial" w:eastAsia="Arial" w:hAnsi="Arial" w:cs="Arial"/>
                <w:color w:val="000000"/>
                <w:sz w:val="24"/>
                <w:szCs w:val="24"/>
              </w:rPr>
            </w:pPr>
            <w:r>
              <w:rPr>
                <w:rFonts w:ascii="Arial" w:eastAsia="Arial" w:hAnsi="Arial" w:cs="Arial"/>
                <w:color w:val="000000"/>
              </w:rPr>
              <w:t>Intercambia información sobre temas académicos del entorno escolar y de interés general, a través de conversaciones sencillas, diálogos y juego de roles. 4</w:t>
            </w:r>
          </w:p>
        </w:tc>
        <w:tc>
          <w:tcPr>
            <w:tcW w:w="3682" w:type="dxa"/>
            <w:tcBorders>
              <w:left w:val="single" w:sz="4" w:space="0" w:color="000000"/>
            </w:tcBorders>
            <w:shd w:val="clear" w:color="auto" w:fill="FFFFFF"/>
          </w:tcPr>
          <w:p w14:paraId="208A1365" w14:textId="77777777" w:rsidR="000A3821" w:rsidRDefault="000A3821" w:rsidP="00B44678">
            <w:pPr>
              <w:jc w:val="both"/>
              <w:rPr>
                <w:rFonts w:ascii="Arial" w:eastAsia="Arial" w:hAnsi="Arial" w:cs="Arial"/>
                <w:sz w:val="24"/>
                <w:szCs w:val="24"/>
              </w:rPr>
            </w:pPr>
          </w:p>
        </w:tc>
      </w:tr>
      <w:tr w:rsidR="000A3821" w14:paraId="7B141F3C" w14:textId="77777777" w:rsidTr="00DA793B">
        <w:trPr>
          <w:trHeight w:val="1400"/>
          <w:jc w:val="center"/>
        </w:trPr>
        <w:tc>
          <w:tcPr>
            <w:tcW w:w="2551" w:type="dxa"/>
            <w:tcBorders>
              <w:right w:val="single" w:sz="4" w:space="0" w:color="000000"/>
            </w:tcBorders>
            <w:shd w:val="clear" w:color="auto" w:fill="FFFFFF"/>
          </w:tcPr>
          <w:p w14:paraId="41E20F95" w14:textId="77777777" w:rsidR="000A3821" w:rsidRDefault="000A3821" w:rsidP="00B44678">
            <w:pPr>
              <w:jc w:val="both"/>
              <w:rPr>
                <w:rFonts w:ascii="Arial" w:eastAsia="Arial" w:hAnsi="Arial" w:cs="Arial"/>
                <w:sz w:val="24"/>
                <w:szCs w:val="24"/>
              </w:rPr>
            </w:pPr>
          </w:p>
        </w:tc>
        <w:tc>
          <w:tcPr>
            <w:tcW w:w="3401" w:type="dxa"/>
            <w:tcBorders>
              <w:left w:val="single" w:sz="4" w:space="0" w:color="000000"/>
            </w:tcBorders>
            <w:shd w:val="clear" w:color="auto" w:fill="FFFFFF"/>
          </w:tcPr>
          <w:p w14:paraId="187CA65E" w14:textId="77777777" w:rsidR="000A3821" w:rsidRDefault="000A3821" w:rsidP="00B44678">
            <w:pPr>
              <w:jc w:val="both"/>
              <w:rPr>
                <w:rFonts w:ascii="Arial" w:eastAsia="Arial" w:hAnsi="Arial" w:cs="Arial"/>
                <w:sz w:val="24"/>
                <w:szCs w:val="24"/>
              </w:rPr>
            </w:pPr>
            <w:r>
              <w:rPr>
                <w:rFonts w:ascii="Arial" w:eastAsia="Arial" w:hAnsi="Arial" w:cs="Arial"/>
                <w:sz w:val="24"/>
                <w:szCs w:val="24"/>
              </w:rPr>
              <w:t>Lectura: Comprendo la información implícita en textos relacionados con temas de mi interés. Identifico elementos culturales presentes en textos sencillos</w:t>
            </w:r>
          </w:p>
        </w:tc>
        <w:tc>
          <w:tcPr>
            <w:tcW w:w="4104" w:type="dxa"/>
            <w:tcBorders>
              <w:left w:val="single" w:sz="4" w:space="0" w:color="000000"/>
            </w:tcBorders>
            <w:shd w:val="clear" w:color="auto" w:fill="FFFFFF"/>
          </w:tcPr>
          <w:p w14:paraId="01071275" w14:textId="77777777" w:rsidR="000A3821" w:rsidRDefault="000A3821" w:rsidP="00B44678">
            <w:pPr>
              <w:pBdr>
                <w:top w:val="nil"/>
                <w:left w:val="nil"/>
                <w:bottom w:val="nil"/>
                <w:right w:val="nil"/>
                <w:between w:val="nil"/>
              </w:pBdr>
              <w:ind w:left="360" w:hanging="720"/>
              <w:jc w:val="both"/>
              <w:rPr>
                <w:rFonts w:ascii="Arial" w:eastAsia="Arial" w:hAnsi="Arial" w:cs="Arial"/>
                <w:color w:val="000000"/>
              </w:rPr>
            </w:pPr>
            <w:r>
              <w:rPr>
                <w:rFonts w:ascii="Arial" w:eastAsia="Arial" w:hAnsi="Arial" w:cs="Arial"/>
                <w:color w:val="000000"/>
              </w:rPr>
              <w:t>Reconoce información específica en textos cortos orales y escritos sobre temas de interés general. 3</w:t>
            </w:r>
          </w:p>
          <w:p w14:paraId="075BCFB9" w14:textId="77777777" w:rsidR="000A3821" w:rsidRDefault="000A3821" w:rsidP="00B44678">
            <w:pPr>
              <w:pBdr>
                <w:top w:val="nil"/>
                <w:left w:val="nil"/>
                <w:bottom w:val="nil"/>
                <w:right w:val="nil"/>
                <w:between w:val="nil"/>
              </w:pBdr>
              <w:ind w:left="360" w:hanging="720"/>
              <w:jc w:val="both"/>
              <w:rPr>
                <w:rFonts w:ascii="Arial" w:eastAsia="Arial" w:hAnsi="Arial" w:cs="Arial"/>
              </w:rPr>
            </w:pPr>
          </w:p>
        </w:tc>
        <w:tc>
          <w:tcPr>
            <w:tcW w:w="3682" w:type="dxa"/>
            <w:tcBorders>
              <w:left w:val="single" w:sz="4" w:space="0" w:color="000000"/>
            </w:tcBorders>
            <w:shd w:val="clear" w:color="auto" w:fill="FFFFFF"/>
          </w:tcPr>
          <w:p w14:paraId="683CAF0B" w14:textId="77777777" w:rsidR="000A3821" w:rsidRDefault="000A3821" w:rsidP="00B44678">
            <w:pPr>
              <w:jc w:val="both"/>
              <w:rPr>
                <w:rFonts w:ascii="Arial" w:eastAsia="Arial" w:hAnsi="Arial" w:cs="Arial"/>
                <w:sz w:val="24"/>
                <w:szCs w:val="24"/>
              </w:rPr>
            </w:pPr>
          </w:p>
        </w:tc>
      </w:tr>
      <w:tr w:rsidR="000A3821" w14:paraId="083FDA3B" w14:textId="77777777" w:rsidTr="00DA793B">
        <w:trPr>
          <w:trHeight w:val="1400"/>
          <w:jc w:val="center"/>
        </w:trPr>
        <w:tc>
          <w:tcPr>
            <w:tcW w:w="2551" w:type="dxa"/>
            <w:tcBorders>
              <w:right w:val="single" w:sz="4" w:space="0" w:color="000000"/>
            </w:tcBorders>
            <w:shd w:val="clear" w:color="auto" w:fill="FFFFFF"/>
          </w:tcPr>
          <w:p w14:paraId="4DFF280C" w14:textId="77777777" w:rsidR="000A3821" w:rsidRDefault="000A3821" w:rsidP="00B44678">
            <w:pPr>
              <w:jc w:val="both"/>
              <w:rPr>
                <w:rFonts w:ascii="Arial" w:eastAsia="Arial" w:hAnsi="Arial" w:cs="Arial"/>
                <w:sz w:val="24"/>
                <w:szCs w:val="24"/>
              </w:rPr>
            </w:pPr>
          </w:p>
        </w:tc>
        <w:tc>
          <w:tcPr>
            <w:tcW w:w="3401" w:type="dxa"/>
            <w:tcBorders>
              <w:left w:val="single" w:sz="4" w:space="0" w:color="000000"/>
            </w:tcBorders>
            <w:shd w:val="clear" w:color="auto" w:fill="FFFFFF"/>
          </w:tcPr>
          <w:p w14:paraId="50B039E3" w14:textId="77777777" w:rsidR="000A3821" w:rsidRDefault="000A3821" w:rsidP="00B44678">
            <w:pPr>
              <w:jc w:val="both"/>
              <w:rPr>
                <w:rFonts w:ascii="Arial" w:eastAsia="Arial" w:hAnsi="Arial" w:cs="Arial"/>
                <w:sz w:val="24"/>
                <w:szCs w:val="24"/>
              </w:rPr>
            </w:pPr>
            <w:r>
              <w:rPr>
                <w:rFonts w:ascii="Arial" w:eastAsia="Arial" w:hAnsi="Arial" w:cs="Arial"/>
                <w:sz w:val="24"/>
                <w:szCs w:val="24"/>
              </w:rPr>
              <w:t>Escritura: Produzco textos sencillos con diferentes funciones (describir, narrar, argumentar) sobre temas personales y relacionados con otras asignaturas.  Edito mis escritos en clase, teniendo en cuenta reglas de ortografía, adecuación del vocabulario y estructuras gramaticales. J</w:t>
            </w:r>
          </w:p>
        </w:tc>
        <w:tc>
          <w:tcPr>
            <w:tcW w:w="4104" w:type="dxa"/>
            <w:tcBorders>
              <w:left w:val="single" w:sz="4" w:space="0" w:color="000000"/>
            </w:tcBorders>
            <w:shd w:val="clear" w:color="auto" w:fill="FFFFFF"/>
          </w:tcPr>
          <w:p w14:paraId="13A99807" w14:textId="77777777" w:rsidR="000A3821" w:rsidRDefault="000A3821" w:rsidP="00B44678">
            <w:pPr>
              <w:pBdr>
                <w:top w:val="nil"/>
                <w:left w:val="nil"/>
                <w:bottom w:val="nil"/>
                <w:right w:val="nil"/>
                <w:between w:val="nil"/>
              </w:pBdr>
              <w:ind w:left="360" w:hanging="720"/>
              <w:jc w:val="both"/>
              <w:rPr>
                <w:rFonts w:ascii="Arial" w:eastAsia="Arial" w:hAnsi="Arial" w:cs="Arial"/>
                <w:color w:val="000000"/>
                <w:sz w:val="24"/>
                <w:szCs w:val="24"/>
              </w:rPr>
            </w:pPr>
            <w:r>
              <w:rPr>
                <w:rFonts w:ascii="Arial" w:eastAsia="Arial" w:hAnsi="Arial" w:cs="Arial"/>
                <w:color w:val="000000"/>
              </w:rPr>
              <w:t>Narra brevemente hechos actuales, situaciones cotidianas o sus experiencias propias, en forma oral o escrita. 8</w:t>
            </w:r>
          </w:p>
        </w:tc>
        <w:tc>
          <w:tcPr>
            <w:tcW w:w="3682" w:type="dxa"/>
            <w:tcBorders>
              <w:left w:val="single" w:sz="4" w:space="0" w:color="000000"/>
            </w:tcBorders>
            <w:shd w:val="clear" w:color="auto" w:fill="FFFFFF"/>
          </w:tcPr>
          <w:p w14:paraId="6C3A00DC" w14:textId="77777777" w:rsidR="000A3821" w:rsidRDefault="000A3821" w:rsidP="00B44678">
            <w:pPr>
              <w:jc w:val="both"/>
              <w:rPr>
                <w:rFonts w:ascii="Arial" w:eastAsia="Arial" w:hAnsi="Arial" w:cs="Arial"/>
                <w:sz w:val="24"/>
                <w:szCs w:val="24"/>
              </w:rPr>
            </w:pPr>
          </w:p>
        </w:tc>
      </w:tr>
      <w:tr w:rsidR="000A3821" w14:paraId="6929E2F5" w14:textId="77777777" w:rsidTr="00DA793B">
        <w:trPr>
          <w:trHeight w:val="1400"/>
          <w:jc w:val="center"/>
        </w:trPr>
        <w:tc>
          <w:tcPr>
            <w:tcW w:w="2551" w:type="dxa"/>
            <w:tcBorders>
              <w:right w:val="single" w:sz="4" w:space="0" w:color="000000"/>
            </w:tcBorders>
            <w:shd w:val="clear" w:color="auto" w:fill="FFFFFF"/>
          </w:tcPr>
          <w:p w14:paraId="14A3C8E7" w14:textId="77777777" w:rsidR="000A3821" w:rsidRDefault="000A3821" w:rsidP="00B44678">
            <w:pPr>
              <w:jc w:val="both"/>
              <w:rPr>
                <w:rFonts w:ascii="Arial" w:eastAsia="Arial" w:hAnsi="Arial" w:cs="Arial"/>
                <w:sz w:val="24"/>
                <w:szCs w:val="24"/>
              </w:rPr>
            </w:pPr>
          </w:p>
        </w:tc>
        <w:tc>
          <w:tcPr>
            <w:tcW w:w="3401" w:type="dxa"/>
            <w:tcBorders>
              <w:left w:val="single" w:sz="4" w:space="0" w:color="000000"/>
            </w:tcBorders>
            <w:shd w:val="clear" w:color="auto" w:fill="FFFFFF"/>
          </w:tcPr>
          <w:p w14:paraId="6A5EF39F" w14:textId="77777777" w:rsidR="000A3821" w:rsidRDefault="000A3821" w:rsidP="00B44678">
            <w:pPr>
              <w:rPr>
                <w:rFonts w:ascii="Arial" w:eastAsia="Arial" w:hAnsi="Arial" w:cs="Arial"/>
                <w:sz w:val="24"/>
                <w:szCs w:val="24"/>
              </w:rPr>
            </w:pPr>
            <w:r>
              <w:rPr>
                <w:rFonts w:ascii="Arial" w:eastAsia="Arial" w:hAnsi="Arial" w:cs="Arial"/>
                <w:sz w:val="24"/>
                <w:szCs w:val="24"/>
              </w:rPr>
              <w:t>Conversación: Converso con mis compañeros y mi profesor sobre experiencias pasadas y planes futuros. Interactúo con mis compañeros y profesor para tomar decisiones sobre temas específicos que conozco</w:t>
            </w:r>
          </w:p>
        </w:tc>
        <w:tc>
          <w:tcPr>
            <w:tcW w:w="4104" w:type="dxa"/>
            <w:tcBorders>
              <w:left w:val="single" w:sz="4" w:space="0" w:color="000000"/>
            </w:tcBorders>
            <w:shd w:val="clear" w:color="auto" w:fill="FFFFFF"/>
          </w:tcPr>
          <w:p w14:paraId="57B51352" w14:textId="77777777" w:rsidR="000A3821" w:rsidRDefault="000A3821" w:rsidP="00B44678">
            <w:pPr>
              <w:pBdr>
                <w:top w:val="nil"/>
                <w:left w:val="nil"/>
                <w:bottom w:val="nil"/>
                <w:right w:val="nil"/>
                <w:between w:val="nil"/>
              </w:pBdr>
              <w:ind w:left="360" w:hanging="720"/>
              <w:jc w:val="both"/>
              <w:rPr>
                <w:rFonts w:ascii="Arial" w:eastAsia="Arial" w:hAnsi="Arial" w:cs="Arial"/>
                <w:color w:val="000000"/>
                <w:sz w:val="24"/>
                <w:szCs w:val="24"/>
              </w:rPr>
            </w:pPr>
            <w:r>
              <w:rPr>
                <w:rFonts w:ascii="Arial" w:eastAsia="Arial" w:hAnsi="Arial" w:cs="Arial"/>
                <w:color w:val="000000"/>
              </w:rPr>
              <w:t>Expresa sus emociones y sentimientos sobre una situación o tema específico de su entorno familiar o escolar, presentando sus razones de forma clara y sencilla. 7</w:t>
            </w:r>
          </w:p>
        </w:tc>
        <w:tc>
          <w:tcPr>
            <w:tcW w:w="3682" w:type="dxa"/>
            <w:tcBorders>
              <w:left w:val="single" w:sz="4" w:space="0" w:color="000000"/>
            </w:tcBorders>
            <w:shd w:val="clear" w:color="auto" w:fill="FFFFFF"/>
          </w:tcPr>
          <w:p w14:paraId="58B31498" w14:textId="77777777" w:rsidR="000A3821" w:rsidRDefault="000A3821" w:rsidP="00B44678">
            <w:pPr>
              <w:jc w:val="both"/>
              <w:rPr>
                <w:rFonts w:ascii="Arial" w:eastAsia="Arial" w:hAnsi="Arial" w:cs="Arial"/>
                <w:sz w:val="24"/>
                <w:szCs w:val="24"/>
              </w:rPr>
            </w:pPr>
          </w:p>
        </w:tc>
      </w:tr>
    </w:tbl>
    <w:p w14:paraId="06F4C5BF"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2E79CA9D" w14:textId="77777777" w:rsidTr="00DA793B">
        <w:trPr>
          <w:jc w:val="center"/>
        </w:trPr>
        <w:tc>
          <w:tcPr>
            <w:tcW w:w="6140" w:type="dxa"/>
            <w:vMerge w:val="restart"/>
            <w:shd w:val="clear" w:color="auto" w:fill="BDD7EE"/>
            <w:vAlign w:val="center"/>
          </w:tcPr>
          <w:p w14:paraId="7752E3B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41F6A73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33B65885" w14:textId="77777777" w:rsidTr="00DA793B">
        <w:trPr>
          <w:jc w:val="center"/>
        </w:trPr>
        <w:tc>
          <w:tcPr>
            <w:tcW w:w="6140" w:type="dxa"/>
            <w:vMerge/>
            <w:shd w:val="clear" w:color="auto" w:fill="BDD7EE"/>
            <w:vAlign w:val="center"/>
          </w:tcPr>
          <w:p w14:paraId="115EB684"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798C926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20D8AEC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55C54BC8" w14:textId="77777777" w:rsidTr="00DA793B">
        <w:trPr>
          <w:jc w:val="center"/>
        </w:trPr>
        <w:tc>
          <w:tcPr>
            <w:tcW w:w="6140" w:type="dxa"/>
            <w:shd w:val="clear" w:color="auto" w:fill="auto"/>
          </w:tcPr>
          <w:p w14:paraId="756EB7B0" w14:textId="77777777" w:rsidR="000A3821" w:rsidRDefault="000A3821" w:rsidP="00B44678">
            <w:pPr>
              <w:ind w:left="720"/>
              <w:rPr>
                <w:rFonts w:ascii="Arial" w:eastAsia="Arial" w:hAnsi="Arial" w:cs="Arial"/>
              </w:rPr>
            </w:pPr>
            <w:r>
              <w:rPr>
                <w:rFonts w:ascii="Arial" w:eastAsia="Arial" w:hAnsi="Arial" w:cs="Arial"/>
              </w:rPr>
              <w:t>*Healthy lifestyles. (Estilos de vida saludable).</w:t>
            </w:r>
          </w:p>
          <w:p w14:paraId="3389BED1" w14:textId="77777777" w:rsidR="000A3821" w:rsidRDefault="000A3821" w:rsidP="00B44678">
            <w:pPr>
              <w:ind w:left="720"/>
              <w:rPr>
                <w:rFonts w:ascii="Arial" w:eastAsia="Arial" w:hAnsi="Arial" w:cs="Arial"/>
              </w:rPr>
            </w:pPr>
            <w:r>
              <w:rPr>
                <w:rFonts w:ascii="Arial" w:eastAsia="Arial" w:hAnsi="Arial" w:cs="Arial"/>
              </w:rPr>
              <w:t>*Body (hygiene) (El cuerpo – La higiene).</w:t>
            </w:r>
          </w:p>
          <w:p w14:paraId="466A36B6" w14:textId="77777777" w:rsidR="000A3821" w:rsidRPr="001B2D3F" w:rsidRDefault="000A3821" w:rsidP="00B44678">
            <w:pPr>
              <w:ind w:left="720"/>
              <w:rPr>
                <w:rFonts w:ascii="Arial" w:eastAsia="Arial" w:hAnsi="Arial" w:cs="Arial"/>
                <w:lang w:val="en-US"/>
              </w:rPr>
            </w:pPr>
            <w:r w:rsidRPr="001B2D3F">
              <w:rPr>
                <w:rFonts w:ascii="Arial" w:eastAsia="Arial" w:hAnsi="Arial" w:cs="Arial"/>
                <w:lang w:val="en-US"/>
              </w:rPr>
              <w:t>*Abilities. (Destrezas).</w:t>
            </w:r>
          </w:p>
          <w:p w14:paraId="73C1B556" w14:textId="77777777" w:rsidR="000A3821" w:rsidRPr="001B2D3F" w:rsidRDefault="000A3821" w:rsidP="00B44678">
            <w:pPr>
              <w:ind w:left="720"/>
              <w:rPr>
                <w:rFonts w:ascii="Arial" w:eastAsia="Arial" w:hAnsi="Arial" w:cs="Arial"/>
                <w:lang w:val="en-US"/>
              </w:rPr>
            </w:pPr>
            <w:r w:rsidRPr="001B2D3F">
              <w:rPr>
                <w:rFonts w:ascii="Arial" w:eastAsia="Arial" w:hAnsi="Arial" w:cs="Arial"/>
                <w:lang w:val="en-US"/>
              </w:rPr>
              <w:t>*Illnesses</w:t>
            </w:r>
            <w:proofErr w:type="gramStart"/>
            <w:r w:rsidRPr="001B2D3F">
              <w:rPr>
                <w:rFonts w:ascii="Arial" w:eastAsia="Arial" w:hAnsi="Arial" w:cs="Arial"/>
                <w:lang w:val="en-US"/>
              </w:rPr>
              <w:t>.(</w:t>
            </w:r>
            <w:proofErr w:type="gramEnd"/>
            <w:r w:rsidRPr="001B2D3F">
              <w:rPr>
                <w:rFonts w:ascii="Arial" w:eastAsia="Arial" w:hAnsi="Arial" w:cs="Arial"/>
                <w:lang w:val="en-US"/>
              </w:rPr>
              <w:t>Enfermedades).</w:t>
            </w:r>
          </w:p>
          <w:p w14:paraId="6956A08C" w14:textId="77777777" w:rsidR="000A3821" w:rsidRDefault="000A3821" w:rsidP="00B44678">
            <w:pPr>
              <w:ind w:left="720"/>
              <w:rPr>
                <w:rFonts w:ascii="Arial" w:eastAsia="Arial" w:hAnsi="Arial" w:cs="Arial"/>
              </w:rPr>
            </w:pPr>
            <w:r w:rsidRPr="001B2D3F">
              <w:rPr>
                <w:rFonts w:ascii="Arial" w:eastAsia="Arial" w:hAnsi="Arial" w:cs="Arial"/>
                <w:lang w:val="en-US"/>
              </w:rPr>
              <w:t xml:space="preserve">Asking for and giving advices. </w:t>
            </w:r>
            <w:r>
              <w:rPr>
                <w:rFonts w:ascii="Arial" w:eastAsia="Arial" w:hAnsi="Arial" w:cs="Arial"/>
              </w:rPr>
              <w:t>(Dar y pedir consejos).</w:t>
            </w:r>
          </w:p>
          <w:p w14:paraId="3B5A01E3" w14:textId="77777777" w:rsidR="000A3821" w:rsidRDefault="000A3821" w:rsidP="00B44678">
            <w:pPr>
              <w:pBdr>
                <w:top w:val="nil"/>
                <w:left w:val="nil"/>
                <w:bottom w:val="nil"/>
                <w:right w:val="nil"/>
                <w:between w:val="nil"/>
              </w:pBdr>
              <w:ind w:left="720" w:hanging="720"/>
              <w:rPr>
                <w:rFonts w:ascii="Arial" w:eastAsia="Arial" w:hAnsi="Arial" w:cs="Arial"/>
                <w:color w:val="000000"/>
              </w:rPr>
            </w:pPr>
            <w:r>
              <w:rPr>
                <w:rFonts w:ascii="Arial" w:eastAsia="Arial" w:hAnsi="Arial" w:cs="Arial"/>
              </w:rPr>
              <w:t>*Consequences of bad habits (drugs and personal additions). (Consecuencias de los malos hábitos – Drogas y adicciones personales)</w:t>
            </w:r>
            <w:r>
              <w:rPr>
                <w:rFonts w:ascii="Arial" w:eastAsia="Arial" w:hAnsi="Arial" w:cs="Arial"/>
                <w:color w:val="000000"/>
              </w:rPr>
              <w:t>.</w:t>
            </w:r>
          </w:p>
        </w:tc>
        <w:tc>
          <w:tcPr>
            <w:tcW w:w="3915" w:type="dxa"/>
            <w:shd w:val="clear" w:color="auto" w:fill="auto"/>
          </w:tcPr>
          <w:p w14:paraId="070731F1"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CIENTÍFICA:</w:t>
            </w:r>
          </w:p>
          <w:p w14:paraId="3A13A12D"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*clasifico verbos regulares e irregulares y doy los cambios necesarios a su conjugación.</w:t>
            </w:r>
          </w:p>
          <w:p w14:paraId="1E1AFEC9" w14:textId="77777777" w:rsidR="000A3821" w:rsidRDefault="000A3821" w:rsidP="00B44678">
            <w:pPr>
              <w:jc w:val="both"/>
              <w:rPr>
                <w:rFonts w:ascii="Arial" w:eastAsia="Arial" w:hAnsi="Arial" w:cs="Arial"/>
                <w:sz w:val="24"/>
                <w:szCs w:val="24"/>
              </w:rPr>
            </w:pPr>
            <w:r>
              <w:rPr>
                <w:rFonts w:ascii="Arial" w:eastAsia="Arial" w:hAnsi="Arial" w:cs="Arial"/>
                <w:sz w:val="24"/>
                <w:szCs w:val="24"/>
              </w:rPr>
              <w:t>*aplico los conocimientos obtenidos para establecer procesos de comunicación con otras personas.</w:t>
            </w:r>
          </w:p>
          <w:p w14:paraId="0CAD2AC8"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*construyo oraciones y textos siguiendo las estructuras sintácticas.</w:t>
            </w:r>
          </w:p>
          <w:p w14:paraId="6A4EF240"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MATEMÁTICAS:</w:t>
            </w:r>
          </w:p>
          <w:p w14:paraId="71B078E8" w14:textId="77777777" w:rsidR="000A3821" w:rsidRDefault="000A3821" w:rsidP="00B44678">
            <w:pPr>
              <w:jc w:val="both"/>
              <w:rPr>
                <w:rFonts w:ascii="Arial" w:eastAsia="Arial" w:hAnsi="Arial" w:cs="Arial"/>
                <w:sz w:val="24"/>
                <w:szCs w:val="24"/>
              </w:rPr>
            </w:pPr>
            <w:r>
              <w:rPr>
                <w:rFonts w:ascii="Arial" w:eastAsia="Arial" w:hAnsi="Arial" w:cs="Arial"/>
                <w:sz w:val="24"/>
                <w:szCs w:val="24"/>
              </w:rPr>
              <w:t>*organizo ideas y textos según sus estructuras gramaticales.</w:t>
            </w:r>
          </w:p>
          <w:p w14:paraId="1A1B5F8F" w14:textId="77777777" w:rsidR="000A3821" w:rsidRDefault="000A3821" w:rsidP="00B44678">
            <w:pPr>
              <w:jc w:val="both"/>
              <w:rPr>
                <w:rFonts w:ascii="Arial" w:eastAsia="Arial" w:hAnsi="Arial" w:cs="Arial"/>
                <w:sz w:val="24"/>
                <w:szCs w:val="24"/>
              </w:rPr>
            </w:pPr>
            <w:r>
              <w:rPr>
                <w:rFonts w:ascii="Arial" w:eastAsia="Arial" w:hAnsi="Arial" w:cs="Arial"/>
                <w:sz w:val="24"/>
                <w:szCs w:val="24"/>
              </w:rPr>
              <w:t>*organizo ideas dándoles una secuencia lógica y coherente de acuerdo con lo que quiero expresar.</w:t>
            </w:r>
          </w:p>
          <w:p w14:paraId="272DAD6B"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*comparo las reglas gramaticales usuales en los distintos tiempos verbales vistos.</w:t>
            </w:r>
          </w:p>
          <w:p w14:paraId="1E62ABC1" w14:textId="77777777" w:rsidR="000A3821" w:rsidRDefault="000A3821" w:rsidP="00B44678">
            <w:pPr>
              <w:jc w:val="both"/>
              <w:rPr>
                <w:rFonts w:ascii="Arial" w:eastAsia="Arial" w:hAnsi="Arial" w:cs="Arial"/>
                <w:sz w:val="24"/>
                <w:szCs w:val="24"/>
              </w:rPr>
            </w:pPr>
            <w:r>
              <w:rPr>
                <w:rFonts w:ascii="Arial" w:eastAsia="Arial" w:hAnsi="Arial" w:cs="Arial"/>
                <w:sz w:val="24"/>
                <w:szCs w:val="24"/>
              </w:rPr>
              <w:t>*diferencio entre el futuro e identifico el futuro próximo.</w:t>
            </w:r>
          </w:p>
          <w:p w14:paraId="4A63C256" w14:textId="77777777" w:rsidR="000A3821" w:rsidRDefault="000A3821" w:rsidP="00B44678">
            <w:pPr>
              <w:jc w:val="both"/>
              <w:rPr>
                <w:rFonts w:ascii="Arial" w:eastAsia="Arial" w:hAnsi="Arial" w:cs="Arial"/>
                <w:sz w:val="24"/>
                <w:szCs w:val="24"/>
              </w:rPr>
            </w:pPr>
            <w:r>
              <w:rPr>
                <w:rFonts w:ascii="Arial" w:eastAsia="Arial" w:hAnsi="Arial" w:cs="Arial"/>
                <w:sz w:val="24"/>
                <w:szCs w:val="24"/>
              </w:rPr>
              <w:t>*reconozco y uso otras expresiones que me sirvan para comparar.</w:t>
            </w:r>
          </w:p>
          <w:p w14:paraId="7023320F"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CIUDADANAS:</w:t>
            </w:r>
          </w:p>
          <w:p w14:paraId="11445AF8" w14:textId="77777777" w:rsidR="000A3821" w:rsidRDefault="000A3821" w:rsidP="00B44678">
            <w:pPr>
              <w:jc w:val="both"/>
              <w:rPr>
                <w:rFonts w:ascii="Arial" w:eastAsia="Arial" w:hAnsi="Arial" w:cs="Arial"/>
                <w:sz w:val="24"/>
                <w:szCs w:val="24"/>
              </w:rPr>
            </w:pPr>
            <w:r>
              <w:rPr>
                <w:rFonts w:ascii="Arial" w:eastAsia="Arial" w:hAnsi="Arial" w:cs="Arial"/>
                <w:sz w:val="24"/>
                <w:szCs w:val="24"/>
              </w:rPr>
              <w:t>*discuto de manera pacífica mis puntos de vista respetando a mi interlocutor.</w:t>
            </w:r>
          </w:p>
          <w:p w14:paraId="066296C4" w14:textId="77777777" w:rsidR="000A3821" w:rsidRDefault="000A3821" w:rsidP="00B44678">
            <w:pPr>
              <w:jc w:val="both"/>
              <w:rPr>
                <w:rFonts w:ascii="Arial" w:eastAsia="Arial" w:hAnsi="Arial" w:cs="Arial"/>
                <w:sz w:val="24"/>
                <w:szCs w:val="24"/>
              </w:rPr>
            </w:pPr>
            <w:r>
              <w:rPr>
                <w:rFonts w:ascii="Arial" w:eastAsia="Arial" w:hAnsi="Arial" w:cs="Arial"/>
                <w:sz w:val="24"/>
                <w:szCs w:val="24"/>
              </w:rPr>
              <w:t>Participo en la resolución de conflictos que se presentan en mi entorno escolar y familiar.</w:t>
            </w:r>
          </w:p>
          <w:p w14:paraId="0F3E994D"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*me reconozco como un ser valioso y único que merece ser respetado y valorado.</w:t>
            </w:r>
          </w:p>
          <w:p w14:paraId="6F8BC602"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*cumplo responsablemente con talleres, tareas y trabajos asignados.</w:t>
            </w:r>
          </w:p>
          <w:p w14:paraId="60382CE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LABORAL:</w:t>
            </w:r>
          </w:p>
          <w:p w14:paraId="66200651" w14:textId="77777777" w:rsidR="000A3821" w:rsidRDefault="000A3821" w:rsidP="00B44678">
            <w:pPr>
              <w:jc w:val="both"/>
              <w:rPr>
                <w:rFonts w:ascii="Arial" w:eastAsia="Arial" w:hAnsi="Arial" w:cs="Arial"/>
                <w:sz w:val="24"/>
                <w:szCs w:val="24"/>
              </w:rPr>
            </w:pPr>
            <w:r>
              <w:rPr>
                <w:rFonts w:ascii="Arial" w:eastAsia="Arial" w:hAnsi="Arial" w:cs="Arial"/>
                <w:sz w:val="24"/>
                <w:szCs w:val="24"/>
              </w:rPr>
              <w:t>*traduzco textos de tipo tecnológico y científico encaminados a aumentar mi conocimiento y vocabulario en el idioma inglés.</w:t>
            </w:r>
          </w:p>
          <w:p w14:paraId="759F2E2F" w14:textId="77777777" w:rsidR="000A3821" w:rsidRDefault="000A3821" w:rsidP="00B44678">
            <w:pPr>
              <w:jc w:val="both"/>
              <w:rPr>
                <w:rFonts w:ascii="Arial" w:eastAsia="Arial" w:hAnsi="Arial" w:cs="Arial"/>
                <w:sz w:val="24"/>
                <w:szCs w:val="24"/>
              </w:rPr>
            </w:pPr>
            <w:r>
              <w:rPr>
                <w:rFonts w:ascii="Arial" w:eastAsia="Arial" w:hAnsi="Arial" w:cs="Arial"/>
                <w:sz w:val="24"/>
                <w:szCs w:val="24"/>
              </w:rPr>
              <w:t>*explico textos expositivos sobre mi entorno y mis intereses con una ortografía y pronunciación buena.</w:t>
            </w:r>
          </w:p>
          <w:p w14:paraId="76BBBC54"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*me apoyo en los conocimientos que poseo en mi lengua materna para comprender mejor los de la lengua extranjera..</w:t>
            </w:r>
          </w:p>
        </w:tc>
        <w:tc>
          <w:tcPr>
            <w:tcW w:w="3683" w:type="dxa"/>
            <w:shd w:val="clear" w:color="auto" w:fill="auto"/>
          </w:tcPr>
          <w:p w14:paraId="1B34DB14"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sz w:val="24"/>
                <w:szCs w:val="24"/>
              </w:rPr>
            </w:pPr>
          </w:p>
        </w:tc>
      </w:tr>
    </w:tbl>
    <w:p w14:paraId="0CF9165E" w14:textId="77777777" w:rsidR="000A3821" w:rsidRDefault="000A3821" w:rsidP="000A3821">
      <w:pPr>
        <w:spacing w:after="0" w:line="240" w:lineRule="auto"/>
        <w:jc w:val="both"/>
        <w:rPr>
          <w:rFonts w:ascii="Arial" w:eastAsia="Arial" w:hAnsi="Arial" w:cs="Arial"/>
          <w:sz w:val="24"/>
          <w:szCs w:val="24"/>
        </w:rPr>
      </w:pPr>
    </w:p>
    <w:p w14:paraId="4ADBDE67" w14:textId="77777777" w:rsidR="000A3821" w:rsidRDefault="000A3821" w:rsidP="000A3821">
      <w:pPr>
        <w:spacing w:after="0" w:line="240" w:lineRule="auto"/>
        <w:jc w:val="both"/>
        <w:rPr>
          <w:rFonts w:ascii="Arial" w:eastAsia="Arial" w:hAnsi="Arial" w:cs="Arial"/>
          <w:sz w:val="24"/>
          <w:szCs w:val="24"/>
        </w:rPr>
      </w:pPr>
    </w:p>
    <w:p w14:paraId="6FEFEF7B"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73EC5F70" w14:textId="77777777" w:rsidTr="00DA793B">
        <w:trPr>
          <w:trHeight w:val="220"/>
          <w:jc w:val="center"/>
        </w:trPr>
        <w:tc>
          <w:tcPr>
            <w:tcW w:w="13751" w:type="dxa"/>
            <w:gridSpan w:val="3"/>
            <w:shd w:val="clear" w:color="auto" w:fill="BDD7EE"/>
          </w:tcPr>
          <w:p w14:paraId="62C32842"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4  -  GRADO OCTAVO</w:t>
            </w:r>
          </w:p>
        </w:tc>
      </w:tr>
      <w:tr w:rsidR="000A3821" w14:paraId="69D01D85" w14:textId="77777777" w:rsidTr="00DA793B">
        <w:trPr>
          <w:trHeight w:val="340"/>
          <w:jc w:val="center"/>
        </w:trPr>
        <w:tc>
          <w:tcPr>
            <w:tcW w:w="4616" w:type="dxa"/>
            <w:shd w:val="clear" w:color="auto" w:fill="BDD7EE"/>
            <w:vAlign w:val="center"/>
          </w:tcPr>
          <w:p w14:paraId="4E16485E"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47E32194"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6F8C0607"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30E87B91" w14:textId="77777777" w:rsidTr="00DA793B">
        <w:trPr>
          <w:trHeight w:val="1760"/>
          <w:jc w:val="center"/>
        </w:trPr>
        <w:tc>
          <w:tcPr>
            <w:tcW w:w="4616" w:type="dxa"/>
          </w:tcPr>
          <w:p w14:paraId="70097591" w14:textId="77777777" w:rsidR="000A3821" w:rsidRDefault="000A3821" w:rsidP="00B44678">
            <w:pPr>
              <w:pBdr>
                <w:top w:val="nil"/>
                <w:left w:val="nil"/>
                <w:bottom w:val="nil"/>
                <w:right w:val="nil"/>
                <w:between w:val="nil"/>
              </w:pBdr>
              <w:ind w:left="360" w:hanging="720"/>
              <w:rPr>
                <w:rFonts w:ascii="Arial" w:eastAsia="Arial" w:hAnsi="Arial" w:cs="Arial"/>
                <w:color w:val="000000"/>
              </w:rPr>
            </w:pPr>
            <w:r>
              <w:rPr>
                <w:rFonts w:ascii="Arial" w:eastAsia="Arial" w:hAnsi="Arial" w:cs="Arial"/>
                <w:color w:val="000000"/>
              </w:rPr>
              <w:t xml:space="preserve">Identificar las características que hacen que una persona sea interesante. </w:t>
            </w:r>
          </w:p>
          <w:p w14:paraId="35F03E5A" w14:textId="77777777" w:rsidR="000A3821" w:rsidRDefault="000A3821" w:rsidP="00B44678">
            <w:pPr>
              <w:pBdr>
                <w:top w:val="nil"/>
                <w:left w:val="nil"/>
                <w:bottom w:val="nil"/>
                <w:right w:val="nil"/>
                <w:between w:val="nil"/>
              </w:pBdr>
              <w:ind w:left="360" w:hanging="720"/>
              <w:rPr>
                <w:rFonts w:ascii="Arial" w:eastAsia="Arial" w:hAnsi="Arial" w:cs="Arial"/>
                <w:color w:val="000000"/>
              </w:rPr>
            </w:pPr>
            <w:r>
              <w:rPr>
                <w:rFonts w:ascii="Arial" w:eastAsia="Arial" w:hAnsi="Arial" w:cs="Arial"/>
                <w:color w:val="000000"/>
              </w:rPr>
              <w:t>Reconocer las ideas principales y secundarias en un texto.</w:t>
            </w:r>
          </w:p>
        </w:tc>
        <w:tc>
          <w:tcPr>
            <w:tcW w:w="4373" w:type="dxa"/>
          </w:tcPr>
          <w:p w14:paraId="5C94D424" w14:textId="77777777" w:rsidR="000A3821" w:rsidRDefault="000A3821" w:rsidP="00B44678">
            <w:pPr>
              <w:jc w:val="both"/>
              <w:rPr>
                <w:rFonts w:ascii="Arial" w:eastAsia="Arial" w:hAnsi="Arial" w:cs="Arial"/>
                <w:sz w:val="24"/>
                <w:szCs w:val="24"/>
              </w:rPr>
            </w:pPr>
            <w:r>
              <w:rPr>
                <w:rFonts w:ascii="Arial" w:eastAsia="Arial" w:hAnsi="Arial" w:cs="Arial"/>
                <w:sz w:val="24"/>
                <w:szCs w:val="24"/>
              </w:rPr>
              <w:t xml:space="preserve">Desarrolla un texto donde argumenta las características que debe tener una persona que le llama la atención. </w:t>
            </w:r>
          </w:p>
          <w:p w14:paraId="549B53ED" w14:textId="77777777" w:rsidR="000A3821" w:rsidRDefault="000A3821" w:rsidP="00B44678">
            <w:pPr>
              <w:rPr>
                <w:rFonts w:ascii="Arial" w:eastAsia="Arial" w:hAnsi="Arial" w:cs="Arial"/>
              </w:rPr>
            </w:pPr>
            <w:r>
              <w:rPr>
                <w:rFonts w:ascii="Arial" w:eastAsia="Arial" w:hAnsi="Arial" w:cs="Arial"/>
                <w:sz w:val="24"/>
                <w:szCs w:val="24"/>
              </w:rPr>
              <w:t>Conoce y usa estrategias creativas para generar opciones frente a decisiones colectivas.</w:t>
            </w:r>
          </w:p>
        </w:tc>
        <w:tc>
          <w:tcPr>
            <w:tcW w:w="4762" w:type="dxa"/>
          </w:tcPr>
          <w:p w14:paraId="65EF85AF" w14:textId="77777777" w:rsidR="000A3821" w:rsidRDefault="000A3821" w:rsidP="00B44678">
            <w:pPr>
              <w:pBdr>
                <w:top w:val="nil"/>
                <w:left w:val="nil"/>
                <w:bottom w:val="nil"/>
                <w:right w:val="nil"/>
                <w:between w:val="nil"/>
              </w:pBdr>
              <w:ind w:left="414" w:hanging="720"/>
              <w:rPr>
                <w:rFonts w:ascii="Arial" w:eastAsia="Arial" w:hAnsi="Arial" w:cs="Arial"/>
                <w:color w:val="000000"/>
              </w:rPr>
            </w:pPr>
            <w:r>
              <w:rPr>
                <w:rFonts w:ascii="Arial" w:eastAsia="Arial" w:hAnsi="Arial" w:cs="Arial"/>
                <w:color w:val="000000"/>
                <w:sz w:val="24"/>
                <w:szCs w:val="24"/>
              </w:rPr>
              <w:t>Valora y respeta los elementos culturales como costumbres y celebraciones de otros países.</w:t>
            </w:r>
          </w:p>
        </w:tc>
      </w:tr>
    </w:tbl>
    <w:p w14:paraId="61D94037" w14:textId="77777777" w:rsidR="000A3821" w:rsidRDefault="000A3821" w:rsidP="000A3821">
      <w:pPr>
        <w:spacing w:after="0" w:line="240" w:lineRule="auto"/>
        <w:rPr>
          <w:rFonts w:ascii="Arial" w:eastAsia="Arial" w:hAnsi="Arial" w:cs="Arial"/>
        </w:rPr>
      </w:pPr>
    </w:p>
    <w:p w14:paraId="66817650" w14:textId="77777777" w:rsidR="000A3821" w:rsidRDefault="000A3821" w:rsidP="000A3821">
      <w:pPr>
        <w:spacing w:after="0" w:line="240" w:lineRule="auto"/>
        <w:rPr>
          <w:rFonts w:ascii="Arial" w:eastAsia="Arial" w:hAnsi="Arial" w:cs="Arial"/>
          <w:b/>
          <w:sz w:val="24"/>
          <w:szCs w:val="24"/>
        </w:rPr>
      </w:pPr>
    </w:p>
    <w:p w14:paraId="0FA4D054" w14:textId="77777777" w:rsidR="000A3821" w:rsidRDefault="000A3821" w:rsidP="000A3821">
      <w:pPr>
        <w:spacing w:after="0" w:line="240" w:lineRule="auto"/>
        <w:rPr>
          <w:rFonts w:ascii="Arial" w:eastAsia="Arial" w:hAnsi="Arial" w:cs="Arial"/>
          <w:b/>
          <w:sz w:val="24"/>
          <w:szCs w:val="24"/>
        </w:rPr>
      </w:pPr>
    </w:p>
    <w:p w14:paraId="40D8E442" w14:textId="77777777" w:rsidR="000A3821" w:rsidRDefault="000A3821" w:rsidP="000A3821">
      <w:pPr>
        <w:spacing w:after="0" w:line="240" w:lineRule="auto"/>
        <w:rPr>
          <w:rFonts w:ascii="Arial" w:eastAsia="Arial" w:hAnsi="Arial" w:cs="Arial"/>
          <w:b/>
          <w:sz w:val="24"/>
          <w:szCs w:val="24"/>
          <w:highlight w:val="cyan"/>
        </w:rPr>
      </w:pPr>
      <w:r>
        <w:rPr>
          <w:rFonts w:ascii="Arial" w:eastAsia="Arial" w:hAnsi="Arial" w:cs="Arial"/>
          <w:b/>
          <w:sz w:val="24"/>
          <w:szCs w:val="24"/>
          <w:highlight w:val="cyan"/>
        </w:rPr>
        <w:t xml:space="preserve">MALLAS CURRICULARES GRADO 9° </w:t>
      </w:r>
    </w:p>
    <w:p w14:paraId="5BB9853A" w14:textId="77777777" w:rsidR="000A3821" w:rsidRDefault="000A3821" w:rsidP="000A3821">
      <w:pPr>
        <w:spacing w:after="0" w:line="240" w:lineRule="auto"/>
        <w:rPr>
          <w:rFonts w:ascii="Arial" w:eastAsia="Arial" w:hAnsi="Arial" w:cs="Arial"/>
          <w:b/>
          <w:sz w:val="24"/>
          <w:szCs w:val="24"/>
        </w:rPr>
      </w:pPr>
    </w:p>
    <w:p w14:paraId="7738E652"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9° PERIODO 1</w:t>
      </w:r>
    </w:p>
    <w:p w14:paraId="5CE8D957"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0D94FB36" w14:textId="77777777" w:rsidTr="00DA793B">
        <w:trPr>
          <w:jc w:val="center"/>
        </w:trPr>
        <w:tc>
          <w:tcPr>
            <w:tcW w:w="13751" w:type="dxa"/>
            <w:shd w:val="clear" w:color="auto" w:fill="BDD7EE"/>
          </w:tcPr>
          <w:p w14:paraId="6BE6BAB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72AF4BE8" w14:textId="77777777" w:rsidTr="00DA793B">
        <w:trPr>
          <w:jc w:val="center"/>
        </w:trPr>
        <w:tc>
          <w:tcPr>
            <w:tcW w:w="13751" w:type="dxa"/>
            <w:shd w:val="clear" w:color="auto" w:fill="BDD7EE"/>
          </w:tcPr>
          <w:p w14:paraId="2775F11A" w14:textId="77777777" w:rsidR="000A3821" w:rsidRDefault="000A3821" w:rsidP="00B44678">
            <w:pPr>
              <w:rPr>
                <w:rFonts w:ascii="Arial" w:eastAsia="Arial" w:hAnsi="Arial" w:cs="Arial"/>
                <w:b/>
                <w:sz w:val="24"/>
                <w:szCs w:val="24"/>
              </w:rPr>
            </w:pPr>
            <w:r>
              <w:rPr>
                <w:rFonts w:ascii="Arial" w:eastAsia="Arial" w:hAnsi="Arial" w:cs="Arial"/>
                <w:b/>
                <w:sz w:val="24"/>
                <w:szCs w:val="24"/>
              </w:rPr>
              <w:t>CICLO IV</w:t>
            </w:r>
          </w:p>
        </w:tc>
      </w:tr>
      <w:tr w:rsidR="000A3821" w14:paraId="1BE52A58" w14:textId="77777777" w:rsidTr="00DA793B">
        <w:trPr>
          <w:jc w:val="center"/>
        </w:trPr>
        <w:tc>
          <w:tcPr>
            <w:tcW w:w="13751" w:type="dxa"/>
            <w:shd w:val="clear" w:color="auto" w:fill="FFFFFF"/>
          </w:tcPr>
          <w:p w14:paraId="49FFFED6"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7CE045CF" w14:textId="77777777" w:rsidR="000A3821" w:rsidRDefault="000A3821" w:rsidP="00B44678">
            <w:pPr>
              <w:rPr>
                <w:rFonts w:ascii="Arial" w:eastAsia="Arial" w:hAnsi="Arial" w:cs="Arial"/>
                <w:sz w:val="24"/>
                <w:szCs w:val="24"/>
              </w:rPr>
            </w:pPr>
            <w:r>
              <w:rPr>
                <w:rFonts w:ascii="Arial" w:eastAsia="Arial" w:hAnsi="Arial" w:cs="Arial"/>
              </w:rPr>
              <w:t>Identificar información sobre temas de interés general en textos descriptivos cortos orales y escritos.</w:t>
            </w:r>
          </w:p>
          <w:p w14:paraId="42E30FE2" w14:textId="77777777" w:rsidR="000A3821" w:rsidRDefault="000A3821" w:rsidP="00B44678">
            <w:pPr>
              <w:rPr>
                <w:rFonts w:ascii="Arial" w:eastAsia="Arial" w:hAnsi="Arial" w:cs="Arial"/>
                <w:b/>
                <w:sz w:val="24"/>
                <w:szCs w:val="24"/>
              </w:rPr>
            </w:pPr>
          </w:p>
        </w:tc>
      </w:tr>
    </w:tbl>
    <w:p w14:paraId="41963242"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0173D8B0" w14:textId="77777777" w:rsidTr="00DA793B">
        <w:trPr>
          <w:jc w:val="center"/>
        </w:trPr>
        <w:tc>
          <w:tcPr>
            <w:tcW w:w="13751" w:type="dxa"/>
            <w:shd w:val="clear" w:color="auto" w:fill="BDD7EE"/>
          </w:tcPr>
          <w:p w14:paraId="3A12E1F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NOVENO</w:t>
            </w:r>
          </w:p>
        </w:tc>
      </w:tr>
      <w:tr w:rsidR="000A3821" w14:paraId="19A99ADF" w14:textId="77777777" w:rsidTr="00DA793B">
        <w:trPr>
          <w:jc w:val="center"/>
        </w:trPr>
        <w:tc>
          <w:tcPr>
            <w:tcW w:w="13751" w:type="dxa"/>
          </w:tcPr>
          <w:p w14:paraId="544C9980"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3 Horas semanales.</w:t>
            </w:r>
          </w:p>
        </w:tc>
      </w:tr>
      <w:tr w:rsidR="000A3821" w14:paraId="6E5BEF92" w14:textId="77777777" w:rsidTr="00DA793B">
        <w:trPr>
          <w:jc w:val="center"/>
        </w:trPr>
        <w:tc>
          <w:tcPr>
            <w:tcW w:w="13751" w:type="dxa"/>
          </w:tcPr>
          <w:p w14:paraId="1AA71403"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Objetivo de grado</w:t>
            </w:r>
          </w:p>
          <w:p w14:paraId="16B77702" w14:textId="77777777" w:rsidR="000A3821" w:rsidRDefault="000A3821" w:rsidP="00B44678">
            <w:pPr>
              <w:rPr>
                <w:rFonts w:ascii="Arial" w:eastAsia="Arial" w:hAnsi="Arial" w:cs="Arial"/>
                <w:sz w:val="23"/>
                <w:szCs w:val="23"/>
              </w:rPr>
            </w:pPr>
            <w:r>
              <w:rPr>
                <w:rFonts w:ascii="Arial" w:eastAsia="Arial" w:hAnsi="Arial" w:cs="Arial"/>
                <w:color w:val="000000"/>
                <w:sz w:val="24"/>
                <w:szCs w:val="24"/>
              </w:rPr>
              <w:t>Construir, comprender y argumentar situaciones cotidianas a través de la elaboración de actividades significativas que permitan que el estudiante avance y profundice en las diferentes habilidades comunicativas.</w:t>
            </w:r>
          </w:p>
          <w:p w14:paraId="175D38E2" w14:textId="77777777" w:rsidR="000A3821" w:rsidRDefault="000A3821" w:rsidP="00B44678">
            <w:pPr>
              <w:jc w:val="both"/>
              <w:rPr>
                <w:rFonts w:ascii="Arial" w:eastAsia="Arial" w:hAnsi="Arial" w:cs="Arial"/>
                <w:sz w:val="23"/>
                <w:szCs w:val="23"/>
              </w:rPr>
            </w:pPr>
          </w:p>
        </w:tc>
      </w:tr>
    </w:tbl>
    <w:p w14:paraId="58029A17"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1957"/>
        <w:gridCol w:w="1444"/>
        <w:gridCol w:w="2888"/>
        <w:gridCol w:w="1216"/>
        <w:gridCol w:w="3682"/>
        <w:gridCol w:w="13"/>
      </w:tblGrid>
      <w:tr w:rsidR="000A3821" w14:paraId="05272BB0" w14:textId="77777777" w:rsidTr="00DA793B">
        <w:trPr>
          <w:trHeight w:val="280"/>
          <w:jc w:val="center"/>
        </w:trPr>
        <w:tc>
          <w:tcPr>
            <w:tcW w:w="4508" w:type="dxa"/>
            <w:gridSpan w:val="2"/>
            <w:shd w:val="clear" w:color="auto" w:fill="BDD7EE"/>
          </w:tcPr>
          <w:p w14:paraId="76DE4D7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gridSpan w:val="2"/>
            <w:shd w:val="clear" w:color="auto" w:fill="BDD7EE"/>
          </w:tcPr>
          <w:p w14:paraId="494F3B7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gridSpan w:val="3"/>
            <w:shd w:val="clear" w:color="auto" w:fill="BDD7EE"/>
          </w:tcPr>
          <w:p w14:paraId="7FA8ADF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736BB342" w14:textId="77777777" w:rsidTr="00DA793B">
        <w:trPr>
          <w:jc w:val="center"/>
        </w:trPr>
        <w:tc>
          <w:tcPr>
            <w:tcW w:w="4508" w:type="dxa"/>
            <w:gridSpan w:val="2"/>
          </w:tcPr>
          <w:p w14:paraId="4AC3A6B9"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4EDFF25B"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00615D29" w14:textId="77777777" w:rsidR="000A3821" w:rsidRDefault="000A3821" w:rsidP="00B44678">
            <w:pPr>
              <w:jc w:val="both"/>
              <w:rPr>
                <w:rFonts w:ascii="Arial" w:eastAsia="Arial" w:hAnsi="Arial" w:cs="Arial"/>
              </w:rPr>
            </w:pPr>
            <w:r>
              <w:rPr>
                <w:rFonts w:ascii="Arial" w:eastAsia="Arial" w:hAnsi="Arial" w:cs="Arial"/>
              </w:rPr>
              <w:t>Sociolingüística.</w:t>
            </w:r>
          </w:p>
          <w:p w14:paraId="323FA80A" w14:textId="77777777" w:rsidR="000A3821" w:rsidRDefault="000A3821" w:rsidP="00B44678">
            <w:pPr>
              <w:jc w:val="both"/>
              <w:rPr>
                <w:rFonts w:ascii="Arial" w:eastAsia="Arial" w:hAnsi="Arial" w:cs="Arial"/>
                <w:b/>
              </w:rPr>
            </w:pPr>
          </w:p>
          <w:p w14:paraId="4F1E5FAD" w14:textId="77777777" w:rsidR="000A3821" w:rsidRDefault="000A3821" w:rsidP="00B44678">
            <w:pPr>
              <w:jc w:val="both"/>
              <w:rPr>
                <w:rFonts w:ascii="Arial" w:eastAsia="Arial" w:hAnsi="Arial" w:cs="Arial"/>
                <w:b/>
              </w:rPr>
            </w:pPr>
          </w:p>
          <w:p w14:paraId="5B49421E" w14:textId="77777777" w:rsidR="000A3821" w:rsidRDefault="000A3821" w:rsidP="00B44678">
            <w:pPr>
              <w:jc w:val="both"/>
              <w:rPr>
                <w:rFonts w:ascii="Arial" w:eastAsia="Arial" w:hAnsi="Arial" w:cs="Arial"/>
                <w:b/>
              </w:rPr>
            </w:pPr>
          </w:p>
        </w:tc>
        <w:tc>
          <w:tcPr>
            <w:tcW w:w="4332" w:type="dxa"/>
            <w:gridSpan w:val="2"/>
          </w:tcPr>
          <w:p w14:paraId="247A63AC" w14:textId="77777777" w:rsidR="000A3821" w:rsidRDefault="000A3821" w:rsidP="00B44678">
            <w:pPr>
              <w:jc w:val="both"/>
              <w:rPr>
                <w:rFonts w:ascii="Arial" w:eastAsia="Arial" w:hAnsi="Arial" w:cs="Arial"/>
                <w:b/>
              </w:rPr>
            </w:pPr>
          </w:p>
          <w:tbl>
            <w:tblPr>
              <w:tblW w:w="2745" w:type="dxa"/>
              <w:tblBorders>
                <w:top w:val="nil"/>
                <w:left w:val="nil"/>
                <w:bottom w:val="nil"/>
                <w:right w:val="nil"/>
                <w:insideH w:val="nil"/>
                <w:insideV w:val="nil"/>
              </w:tblBorders>
              <w:tblLayout w:type="fixed"/>
              <w:tblLook w:val="0600" w:firstRow="0" w:lastRow="0" w:firstColumn="0" w:lastColumn="0" w:noHBand="1" w:noVBand="1"/>
            </w:tblPr>
            <w:tblGrid>
              <w:gridCol w:w="2745"/>
            </w:tblGrid>
            <w:tr w:rsidR="000A3821" w14:paraId="0F218790" w14:textId="77777777" w:rsidTr="00B44678">
              <w:trPr>
                <w:trHeight w:val="460"/>
              </w:trPr>
              <w:tc>
                <w:tcPr>
                  <w:tcW w:w="2745" w:type="dxa"/>
                  <w:tcBorders>
                    <w:top w:val="nil"/>
                    <w:left w:val="nil"/>
                    <w:bottom w:val="nil"/>
                    <w:right w:val="nil"/>
                  </w:tcBorders>
                  <w:tcMar>
                    <w:top w:w="100" w:type="dxa"/>
                    <w:left w:w="140" w:type="dxa"/>
                    <w:bottom w:w="100" w:type="dxa"/>
                    <w:right w:w="140" w:type="dxa"/>
                  </w:tcMar>
                </w:tcPr>
                <w:p w14:paraId="064E911C" w14:textId="77777777" w:rsidR="000A3821" w:rsidRDefault="000A3821" w:rsidP="00B44678">
                  <w:pPr>
                    <w:widowControl w:val="0"/>
                    <w:pBdr>
                      <w:top w:val="nil"/>
                      <w:left w:val="nil"/>
                      <w:bottom w:val="nil"/>
                      <w:right w:val="nil"/>
                      <w:between w:val="nil"/>
                    </w:pBdr>
                    <w:spacing w:after="0" w:line="240" w:lineRule="auto"/>
                    <w:rPr>
                      <w:rFonts w:ascii="Arial" w:eastAsia="Arial" w:hAnsi="Arial" w:cs="Arial"/>
                      <w:b/>
                    </w:rPr>
                  </w:pPr>
                  <w:r>
                    <w:rPr>
                      <w:rFonts w:ascii="Arial" w:eastAsia="Arial" w:hAnsi="Arial" w:cs="Arial"/>
                      <w:b/>
                    </w:rPr>
                    <w:t xml:space="preserve">CONVIVENCIA Y PAZ:  </w:t>
                  </w:r>
                </w:p>
              </w:tc>
            </w:tr>
          </w:tbl>
          <w:p w14:paraId="145A4F1F" w14:textId="77777777" w:rsidR="000A3821" w:rsidRDefault="000A3821" w:rsidP="00B44678">
            <w:pPr>
              <w:jc w:val="both"/>
              <w:rPr>
                <w:rFonts w:ascii="Arial" w:eastAsia="Arial" w:hAnsi="Arial" w:cs="Arial"/>
                <w:sz w:val="20"/>
                <w:szCs w:val="20"/>
              </w:rPr>
            </w:pPr>
            <w:r>
              <w:rPr>
                <w:rFonts w:ascii="Arial" w:eastAsia="Arial" w:hAnsi="Arial" w:cs="Arial"/>
              </w:rPr>
              <w:t>Identifico dilemas de la vida, en los que distintos derechos o distintos valores entran en conflicto y analizo posibles opciones de solución, considerando los aspectos positivos y negativos de cada una.(COGNITIVA)</w:t>
            </w:r>
          </w:p>
        </w:tc>
        <w:tc>
          <w:tcPr>
            <w:tcW w:w="4911" w:type="dxa"/>
            <w:gridSpan w:val="3"/>
          </w:tcPr>
          <w:p w14:paraId="679A0764" w14:textId="77777777" w:rsidR="000A3821" w:rsidRDefault="000A3821" w:rsidP="00B44678">
            <w:pPr>
              <w:jc w:val="both"/>
              <w:rPr>
                <w:rFonts w:ascii="Arial" w:eastAsia="Arial" w:hAnsi="Arial" w:cs="Arial"/>
                <w:b/>
              </w:rPr>
            </w:pPr>
            <w:r>
              <w:rPr>
                <w:rFonts w:ascii="Arial" w:eastAsia="Arial" w:hAnsi="Arial" w:cs="Arial"/>
                <w:b/>
              </w:rPr>
              <w:t>T</w:t>
            </w:r>
          </w:p>
          <w:tbl>
            <w:tblPr>
              <w:tblW w:w="4784" w:type="dxa"/>
              <w:tblBorders>
                <w:top w:val="nil"/>
                <w:left w:val="nil"/>
                <w:bottom w:val="nil"/>
                <w:right w:val="nil"/>
                <w:insideH w:val="nil"/>
                <w:insideV w:val="nil"/>
              </w:tblBorders>
              <w:tblLayout w:type="fixed"/>
              <w:tblLook w:val="0600" w:firstRow="0" w:lastRow="0" w:firstColumn="0" w:lastColumn="0" w:noHBand="1" w:noVBand="1"/>
            </w:tblPr>
            <w:tblGrid>
              <w:gridCol w:w="4784"/>
            </w:tblGrid>
            <w:tr w:rsidR="000A3821" w14:paraId="77E2767A" w14:textId="77777777" w:rsidTr="00B44678">
              <w:trPr>
                <w:trHeight w:val="2800"/>
              </w:trPr>
              <w:tc>
                <w:tcPr>
                  <w:tcW w:w="4784" w:type="dxa"/>
                  <w:tcBorders>
                    <w:top w:val="nil"/>
                    <w:left w:val="nil"/>
                    <w:bottom w:val="nil"/>
                    <w:right w:val="nil"/>
                  </w:tcBorders>
                  <w:tcMar>
                    <w:top w:w="100" w:type="dxa"/>
                    <w:left w:w="140" w:type="dxa"/>
                    <w:bottom w:w="100" w:type="dxa"/>
                    <w:right w:w="140" w:type="dxa"/>
                  </w:tcMar>
                </w:tcPr>
                <w:p w14:paraId="1B1A6AD6" w14:textId="77777777" w:rsidR="000A3821" w:rsidRDefault="000A3821" w:rsidP="00B44678">
                  <w:pPr>
                    <w:widowControl w:val="0"/>
                    <w:pBdr>
                      <w:top w:val="nil"/>
                      <w:left w:val="nil"/>
                      <w:bottom w:val="nil"/>
                      <w:right w:val="nil"/>
                      <w:between w:val="nil"/>
                    </w:pBdr>
                    <w:spacing w:after="0" w:line="240" w:lineRule="auto"/>
                    <w:rPr>
                      <w:rFonts w:ascii="Arial" w:eastAsia="Arial" w:hAnsi="Arial" w:cs="Arial"/>
                      <w:b/>
                    </w:rPr>
                  </w:pPr>
                  <w:r>
                    <w:rPr>
                      <w:rFonts w:ascii="Arial" w:eastAsia="Arial" w:hAnsi="Arial" w:cs="Arial"/>
                      <w:b/>
                    </w:rPr>
                    <w:t>IPO TECNOLÓGICAS:  GESTIÓN DE LA TECNOLOGÍA Y LAS HERRAMIENTAS INFORMÁTICAS</w:t>
                  </w:r>
                </w:p>
                <w:p w14:paraId="5F814F9C" w14:textId="77777777" w:rsidR="000A3821" w:rsidRDefault="000A3821" w:rsidP="00B44678">
                  <w:pPr>
                    <w:spacing w:before="240" w:after="240" w:line="240" w:lineRule="auto"/>
                    <w:jc w:val="both"/>
                    <w:rPr>
                      <w:rFonts w:ascii="Arial" w:eastAsia="Arial" w:hAnsi="Arial" w:cs="Arial"/>
                      <w:b/>
                    </w:rPr>
                  </w:pPr>
                  <w:r>
                    <w:rPr>
                      <w:rFonts w:ascii="Arial" w:eastAsia="Arial" w:hAnsi="Arial" w:cs="Arial"/>
                      <w:b/>
                    </w:rPr>
                    <w:t>INDICADOR:</w:t>
                  </w:r>
                </w:p>
                <w:p w14:paraId="7ED7F287" w14:textId="77777777" w:rsidR="000A3821" w:rsidRDefault="000A3821" w:rsidP="00B44678">
                  <w:pPr>
                    <w:spacing w:before="240" w:after="240" w:line="240" w:lineRule="auto"/>
                    <w:jc w:val="both"/>
                    <w:rPr>
                      <w:rFonts w:ascii="Arial" w:eastAsia="Arial" w:hAnsi="Arial" w:cs="Arial"/>
                    </w:rPr>
                  </w:pPr>
                  <w:r>
                    <w:rPr>
                      <w:rFonts w:ascii="Arial" w:eastAsia="Arial" w:hAnsi="Arial" w:cs="Arial"/>
                    </w:rPr>
                    <w:t>Seleccionar y utilizar herramientas tecnológicas en la solución de problemas y elaborar modelos tecnológicos teniendo en cuenta los componentes como parte de un sistema funcional.</w:t>
                  </w:r>
                </w:p>
                <w:p w14:paraId="3D802399" w14:textId="77777777" w:rsidR="000A3821" w:rsidRDefault="000A3821" w:rsidP="00B44678">
                  <w:pPr>
                    <w:spacing w:before="240" w:after="240" w:line="240" w:lineRule="auto"/>
                    <w:jc w:val="both"/>
                    <w:rPr>
                      <w:rFonts w:ascii="Arial" w:eastAsia="Arial" w:hAnsi="Arial" w:cs="Arial"/>
                      <w:b/>
                    </w:rPr>
                  </w:pPr>
                  <w:r>
                    <w:rPr>
                      <w:rFonts w:ascii="Arial" w:eastAsia="Arial" w:hAnsi="Arial" w:cs="Arial"/>
                      <w:b/>
                    </w:rPr>
                    <w:t xml:space="preserve">EVIDENCIAS: </w:t>
                  </w:r>
                </w:p>
              </w:tc>
            </w:tr>
          </w:tbl>
          <w:p w14:paraId="45E8149D" w14:textId="77777777" w:rsidR="000A3821" w:rsidRDefault="000A3821" w:rsidP="00B44678">
            <w:pPr>
              <w:jc w:val="both"/>
              <w:rPr>
                <w:rFonts w:ascii="Arial" w:eastAsia="Arial" w:hAnsi="Arial" w:cs="Arial"/>
                <w:sz w:val="20"/>
                <w:szCs w:val="20"/>
              </w:rPr>
            </w:pPr>
            <w:r>
              <w:rPr>
                <w:rFonts w:ascii="Arial" w:eastAsia="Arial" w:hAnsi="Arial" w:cs="Arial"/>
              </w:rPr>
              <w:t>Diseño alternativas tecnológicas adecuadas para realizar distintas tareas.</w:t>
            </w:r>
          </w:p>
        </w:tc>
      </w:tr>
      <w:tr w:rsidR="000A3821" w14:paraId="0601CBE9" w14:textId="77777777" w:rsidTr="00DA793B">
        <w:trPr>
          <w:jc w:val="center"/>
        </w:trPr>
        <w:tc>
          <w:tcPr>
            <w:tcW w:w="13751" w:type="dxa"/>
            <w:gridSpan w:val="7"/>
            <w:shd w:val="clear" w:color="auto" w:fill="9CC3E5"/>
          </w:tcPr>
          <w:p w14:paraId="05C8DE3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6C7DEE83" w14:textId="77777777" w:rsidTr="00DA793B">
        <w:trPr>
          <w:jc w:val="center"/>
        </w:trPr>
        <w:tc>
          <w:tcPr>
            <w:tcW w:w="13751" w:type="dxa"/>
            <w:gridSpan w:val="7"/>
          </w:tcPr>
          <w:p w14:paraId="0DF85AA7" w14:textId="77777777" w:rsidR="000A3821" w:rsidRDefault="000A3821" w:rsidP="00B44678">
            <w:pPr>
              <w:jc w:val="both"/>
              <w:rPr>
                <w:rFonts w:ascii="Arial" w:eastAsia="Arial" w:hAnsi="Arial" w:cs="Arial"/>
                <w:b/>
              </w:rPr>
            </w:pPr>
          </w:p>
          <w:p w14:paraId="0BBA6434"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08A2E6D3"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tc>
      </w:tr>
      <w:tr w:rsidR="000A3821" w14:paraId="0C314AEC" w14:textId="77777777" w:rsidTr="00DA793B">
        <w:trPr>
          <w:gridAfter w:val="1"/>
          <w:wAfter w:w="13" w:type="dxa"/>
          <w:trHeight w:val="260"/>
          <w:jc w:val="center"/>
        </w:trPr>
        <w:tc>
          <w:tcPr>
            <w:tcW w:w="5952" w:type="dxa"/>
            <w:gridSpan w:val="3"/>
            <w:shd w:val="clear" w:color="auto" w:fill="BDD7EE"/>
            <w:vAlign w:val="center"/>
          </w:tcPr>
          <w:p w14:paraId="36340AD5"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1</w:t>
            </w:r>
          </w:p>
        </w:tc>
        <w:tc>
          <w:tcPr>
            <w:tcW w:w="7786" w:type="dxa"/>
            <w:gridSpan w:val="3"/>
            <w:shd w:val="clear" w:color="auto" w:fill="BDD7EE"/>
            <w:vAlign w:val="center"/>
          </w:tcPr>
          <w:p w14:paraId="05904EF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NOVENO</w:t>
            </w:r>
          </w:p>
        </w:tc>
      </w:tr>
      <w:tr w:rsidR="000A3821" w14:paraId="049F6AAD" w14:textId="77777777" w:rsidTr="00DA793B">
        <w:trPr>
          <w:gridAfter w:val="1"/>
          <w:wAfter w:w="13" w:type="dxa"/>
          <w:trHeight w:val="440"/>
          <w:jc w:val="center"/>
        </w:trPr>
        <w:tc>
          <w:tcPr>
            <w:tcW w:w="2551" w:type="dxa"/>
            <w:tcBorders>
              <w:right w:val="single" w:sz="4" w:space="0" w:color="000000"/>
            </w:tcBorders>
            <w:shd w:val="clear" w:color="auto" w:fill="BDD7EE"/>
            <w:vAlign w:val="center"/>
          </w:tcPr>
          <w:p w14:paraId="5A13EB44"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gridSpan w:val="2"/>
            <w:tcBorders>
              <w:left w:val="single" w:sz="4" w:space="0" w:color="000000"/>
            </w:tcBorders>
            <w:shd w:val="clear" w:color="auto" w:fill="BDD7EE"/>
            <w:vAlign w:val="center"/>
          </w:tcPr>
          <w:p w14:paraId="49357DF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gridSpan w:val="2"/>
            <w:tcBorders>
              <w:left w:val="single" w:sz="4" w:space="0" w:color="000000"/>
            </w:tcBorders>
            <w:shd w:val="clear" w:color="auto" w:fill="BDD7EE"/>
            <w:vAlign w:val="center"/>
          </w:tcPr>
          <w:p w14:paraId="242F87D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4E7BF62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08C7C39E" w14:textId="77777777" w:rsidTr="00DA793B">
        <w:trPr>
          <w:gridAfter w:val="1"/>
          <w:wAfter w:w="13" w:type="dxa"/>
          <w:trHeight w:val="1400"/>
          <w:jc w:val="center"/>
        </w:trPr>
        <w:tc>
          <w:tcPr>
            <w:tcW w:w="2551" w:type="dxa"/>
            <w:tcBorders>
              <w:right w:val="single" w:sz="4" w:space="0" w:color="000000"/>
            </w:tcBorders>
            <w:shd w:val="clear" w:color="auto" w:fill="FFFFFF"/>
          </w:tcPr>
          <w:p w14:paraId="72CC11E9" w14:textId="77777777" w:rsidR="000A3821" w:rsidRPr="001B2D3F" w:rsidRDefault="000A3821" w:rsidP="00B44678">
            <w:pPr>
              <w:pBdr>
                <w:top w:val="nil"/>
                <w:left w:val="nil"/>
                <w:bottom w:val="nil"/>
                <w:right w:val="nil"/>
                <w:between w:val="nil"/>
              </w:pBdr>
              <w:rPr>
                <w:rFonts w:ascii="Arial" w:eastAsia="Arial" w:hAnsi="Arial" w:cs="Arial"/>
                <w:color w:val="000000"/>
                <w:sz w:val="24"/>
                <w:szCs w:val="24"/>
                <w:lang w:val="en-US"/>
              </w:rPr>
            </w:pPr>
            <w:r w:rsidRPr="001B2D3F">
              <w:rPr>
                <w:rFonts w:ascii="Arial" w:eastAsia="Arial" w:hAnsi="Arial" w:cs="Arial"/>
                <w:color w:val="000000"/>
                <w:sz w:val="24"/>
                <w:szCs w:val="24"/>
                <w:lang w:val="en-US"/>
              </w:rPr>
              <w:t>What are the differences in the beliefs and trends of different social groups?</w:t>
            </w:r>
          </w:p>
          <w:p w14:paraId="19D81826" w14:textId="77777777" w:rsidR="000A3821" w:rsidRDefault="000A3821" w:rsidP="00B4467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Cuáles son las diferencias en las creencias y tendencias de los diferentes grupos sociales?</w:t>
            </w:r>
          </w:p>
        </w:tc>
        <w:tc>
          <w:tcPr>
            <w:tcW w:w="3401" w:type="dxa"/>
            <w:gridSpan w:val="2"/>
            <w:tcBorders>
              <w:left w:val="single" w:sz="4" w:space="0" w:color="000000"/>
            </w:tcBorders>
            <w:shd w:val="clear" w:color="auto" w:fill="FFFFFF"/>
          </w:tcPr>
          <w:p w14:paraId="12233111" w14:textId="77777777" w:rsidR="000A3821" w:rsidRDefault="000A3821" w:rsidP="00B44678">
            <w:pPr>
              <w:jc w:val="both"/>
              <w:rPr>
                <w:rFonts w:ascii="Arial" w:eastAsia="Arial" w:hAnsi="Arial" w:cs="Arial"/>
                <w:sz w:val="24"/>
                <w:szCs w:val="24"/>
              </w:rPr>
            </w:pPr>
            <w:r>
              <w:rPr>
                <w:rFonts w:ascii="Arial" w:eastAsia="Arial" w:hAnsi="Arial" w:cs="Arial"/>
                <w:sz w:val="24"/>
                <w:szCs w:val="24"/>
              </w:rPr>
              <w:t>Escucha: Sigo las instrucciones dadas en clase para realizar actividades académicas. Entiendo lo que me dicen el profesor y mis compañeros en interacciones cotidianas dentro del aula, sin necesidad de repetición</w:t>
            </w:r>
          </w:p>
        </w:tc>
        <w:tc>
          <w:tcPr>
            <w:tcW w:w="4104" w:type="dxa"/>
            <w:gridSpan w:val="2"/>
            <w:tcBorders>
              <w:left w:val="single" w:sz="4" w:space="0" w:color="000000"/>
            </w:tcBorders>
            <w:shd w:val="clear" w:color="auto" w:fill="FFFFFF"/>
          </w:tcPr>
          <w:p w14:paraId="6B1E02AF" w14:textId="77777777" w:rsidR="000A3821" w:rsidRDefault="000A3821" w:rsidP="00B44678">
            <w:pPr>
              <w:pBdr>
                <w:top w:val="nil"/>
                <w:left w:val="nil"/>
                <w:bottom w:val="nil"/>
                <w:right w:val="nil"/>
                <w:between w:val="nil"/>
              </w:pBdr>
              <w:ind w:left="360" w:hanging="720"/>
              <w:jc w:val="both"/>
              <w:rPr>
                <w:rFonts w:ascii="Arial" w:eastAsia="Arial" w:hAnsi="Arial" w:cs="Arial"/>
                <w:sz w:val="24"/>
                <w:szCs w:val="24"/>
              </w:rPr>
            </w:pPr>
            <w:r>
              <w:rPr>
                <w:rFonts w:ascii="Arial" w:eastAsia="Arial" w:hAnsi="Arial" w:cs="Arial"/>
                <w:sz w:val="24"/>
                <w:szCs w:val="24"/>
              </w:rPr>
              <w:t>Realiza recomendaciones a personas de su comunidad sobre qué hacer, dónde, cuándo o cómo. 6</w:t>
            </w:r>
          </w:p>
        </w:tc>
        <w:tc>
          <w:tcPr>
            <w:tcW w:w="3682" w:type="dxa"/>
            <w:tcBorders>
              <w:left w:val="single" w:sz="4" w:space="0" w:color="000000"/>
            </w:tcBorders>
            <w:shd w:val="clear" w:color="auto" w:fill="FFFFFF"/>
          </w:tcPr>
          <w:p w14:paraId="7959E589" w14:textId="77777777" w:rsidR="000A3821" w:rsidRDefault="000A3821" w:rsidP="00B44678">
            <w:pPr>
              <w:jc w:val="both"/>
              <w:rPr>
                <w:rFonts w:ascii="Arial" w:eastAsia="Arial" w:hAnsi="Arial" w:cs="Arial"/>
                <w:sz w:val="24"/>
                <w:szCs w:val="24"/>
              </w:rPr>
            </w:pPr>
          </w:p>
        </w:tc>
      </w:tr>
      <w:tr w:rsidR="000A3821" w14:paraId="4BB103C2" w14:textId="77777777" w:rsidTr="00DA793B">
        <w:trPr>
          <w:gridAfter w:val="1"/>
          <w:wAfter w:w="13" w:type="dxa"/>
          <w:trHeight w:val="1400"/>
          <w:jc w:val="center"/>
        </w:trPr>
        <w:tc>
          <w:tcPr>
            <w:tcW w:w="2551" w:type="dxa"/>
            <w:tcBorders>
              <w:right w:val="single" w:sz="4" w:space="0" w:color="000000"/>
            </w:tcBorders>
            <w:shd w:val="clear" w:color="auto" w:fill="FFFFFF"/>
          </w:tcPr>
          <w:p w14:paraId="72A827D6" w14:textId="77777777" w:rsidR="000A3821" w:rsidRDefault="000A3821" w:rsidP="00B44678">
            <w:pPr>
              <w:pBdr>
                <w:top w:val="nil"/>
                <w:left w:val="nil"/>
                <w:bottom w:val="nil"/>
                <w:right w:val="nil"/>
                <w:between w:val="nil"/>
              </w:pBdr>
              <w:rPr>
                <w:rFonts w:ascii="Arial" w:eastAsia="Arial" w:hAnsi="Arial" w:cs="Arial"/>
                <w:color w:val="000000"/>
                <w:sz w:val="24"/>
                <w:szCs w:val="24"/>
              </w:rPr>
            </w:pPr>
          </w:p>
        </w:tc>
        <w:tc>
          <w:tcPr>
            <w:tcW w:w="3401" w:type="dxa"/>
            <w:gridSpan w:val="2"/>
            <w:tcBorders>
              <w:left w:val="single" w:sz="4" w:space="0" w:color="000000"/>
            </w:tcBorders>
            <w:shd w:val="clear" w:color="auto" w:fill="FFFFFF"/>
          </w:tcPr>
          <w:p w14:paraId="380D39B9" w14:textId="77777777" w:rsidR="000A3821" w:rsidRDefault="000A3821" w:rsidP="00B44678">
            <w:pPr>
              <w:jc w:val="both"/>
              <w:rPr>
                <w:rFonts w:ascii="Arial" w:eastAsia="Arial" w:hAnsi="Arial" w:cs="Arial"/>
                <w:sz w:val="24"/>
                <w:szCs w:val="24"/>
              </w:rPr>
            </w:pPr>
            <w:r>
              <w:rPr>
                <w:rFonts w:ascii="Arial" w:eastAsia="Arial" w:hAnsi="Arial" w:cs="Arial"/>
                <w:sz w:val="24"/>
                <w:szCs w:val="24"/>
              </w:rPr>
              <w:t xml:space="preserve">Lectura: Comprendo relaciones de adición, contraste, orden temporal y espacial y causa - efecto entre enuncia- dos sencillos. </w:t>
            </w:r>
          </w:p>
        </w:tc>
        <w:tc>
          <w:tcPr>
            <w:tcW w:w="4104" w:type="dxa"/>
            <w:gridSpan w:val="2"/>
            <w:tcBorders>
              <w:left w:val="single" w:sz="4" w:space="0" w:color="000000"/>
            </w:tcBorders>
            <w:shd w:val="clear" w:color="auto" w:fill="FFFFFF"/>
          </w:tcPr>
          <w:p w14:paraId="6E6C4725" w14:textId="77777777" w:rsidR="000A3821" w:rsidRDefault="000A3821" w:rsidP="00B44678">
            <w:pPr>
              <w:pBdr>
                <w:top w:val="nil"/>
                <w:left w:val="nil"/>
                <w:bottom w:val="nil"/>
                <w:right w:val="nil"/>
                <w:between w:val="nil"/>
              </w:pBdr>
              <w:ind w:left="360" w:hanging="720"/>
              <w:jc w:val="both"/>
              <w:rPr>
                <w:rFonts w:ascii="Arial" w:eastAsia="Arial" w:hAnsi="Arial" w:cs="Arial"/>
                <w:sz w:val="24"/>
                <w:szCs w:val="24"/>
              </w:rPr>
            </w:pPr>
            <w:r>
              <w:rPr>
                <w:rFonts w:ascii="Arial" w:eastAsia="Arial" w:hAnsi="Arial" w:cs="Arial"/>
                <w:sz w:val="24"/>
                <w:szCs w:val="24"/>
              </w:rPr>
              <w:t>Hace exposiciones breves sobre un tema académico relacionado con su entorno escolar o su comunidad. 2</w:t>
            </w:r>
          </w:p>
        </w:tc>
        <w:tc>
          <w:tcPr>
            <w:tcW w:w="3682" w:type="dxa"/>
            <w:tcBorders>
              <w:left w:val="single" w:sz="4" w:space="0" w:color="000000"/>
            </w:tcBorders>
            <w:shd w:val="clear" w:color="auto" w:fill="FFFFFF"/>
          </w:tcPr>
          <w:p w14:paraId="4AF24795" w14:textId="77777777" w:rsidR="000A3821" w:rsidRDefault="000A3821" w:rsidP="00B44678">
            <w:pPr>
              <w:jc w:val="both"/>
              <w:rPr>
                <w:rFonts w:ascii="Arial" w:eastAsia="Arial" w:hAnsi="Arial" w:cs="Arial"/>
                <w:sz w:val="24"/>
                <w:szCs w:val="24"/>
              </w:rPr>
            </w:pPr>
          </w:p>
        </w:tc>
      </w:tr>
      <w:tr w:rsidR="000A3821" w14:paraId="511E3520" w14:textId="77777777" w:rsidTr="00DA793B">
        <w:trPr>
          <w:gridAfter w:val="1"/>
          <w:wAfter w:w="13" w:type="dxa"/>
          <w:trHeight w:val="1400"/>
          <w:jc w:val="center"/>
        </w:trPr>
        <w:tc>
          <w:tcPr>
            <w:tcW w:w="2551" w:type="dxa"/>
            <w:tcBorders>
              <w:right w:val="single" w:sz="4" w:space="0" w:color="000000"/>
            </w:tcBorders>
            <w:shd w:val="clear" w:color="auto" w:fill="FFFFFF"/>
          </w:tcPr>
          <w:p w14:paraId="60EA0124" w14:textId="77777777" w:rsidR="000A3821" w:rsidRDefault="000A3821" w:rsidP="00B44678">
            <w:pPr>
              <w:pBdr>
                <w:top w:val="nil"/>
                <w:left w:val="nil"/>
                <w:bottom w:val="nil"/>
                <w:right w:val="nil"/>
                <w:between w:val="nil"/>
              </w:pBdr>
              <w:rPr>
                <w:rFonts w:ascii="Arial" w:eastAsia="Arial" w:hAnsi="Arial" w:cs="Arial"/>
                <w:color w:val="000000"/>
                <w:sz w:val="24"/>
                <w:szCs w:val="24"/>
              </w:rPr>
            </w:pPr>
          </w:p>
        </w:tc>
        <w:tc>
          <w:tcPr>
            <w:tcW w:w="3401" w:type="dxa"/>
            <w:gridSpan w:val="2"/>
            <w:tcBorders>
              <w:left w:val="single" w:sz="4" w:space="0" w:color="000000"/>
            </w:tcBorders>
            <w:shd w:val="clear" w:color="auto" w:fill="FFFFFF"/>
          </w:tcPr>
          <w:p w14:paraId="0C3AAFD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Escritura: Diligencio efectivamente formatos con información personal.</w:t>
            </w:r>
          </w:p>
        </w:tc>
        <w:tc>
          <w:tcPr>
            <w:tcW w:w="4104" w:type="dxa"/>
            <w:gridSpan w:val="2"/>
            <w:tcBorders>
              <w:left w:val="single" w:sz="4" w:space="0" w:color="000000"/>
            </w:tcBorders>
            <w:shd w:val="clear" w:color="auto" w:fill="FFFFFF"/>
          </w:tcPr>
          <w:p w14:paraId="4278F5A4" w14:textId="77777777" w:rsidR="000A3821" w:rsidRDefault="000A3821" w:rsidP="00B44678">
            <w:pPr>
              <w:pBdr>
                <w:top w:val="nil"/>
                <w:left w:val="nil"/>
                <w:bottom w:val="nil"/>
                <w:right w:val="nil"/>
                <w:between w:val="nil"/>
              </w:pBdr>
              <w:ind w:left="360" w:hanging="720"/>
              <w:jc w:val="both"/>
              <w:rPr>
                <w:rFonts w:ascii="Arial" w:eastAsia="Arial" w:hAnsi="Arial" w:cs="Arial"/>
                <w:sz w:val="24"/>
                <w:szCs w:val="24"/>
              </w:rPr>
            </w:pPr>
            <w:r>
              <w:rPr>
                <w:rFonts w:ascii="Arial" w:eastAsia="Arial" w:hAnsi="Arial" w:cs="Arial"/>
                <w:sz w:val="24"/>
                <w:szCs w:val="24"/>
              </w:rPr>
              <w:t>Resume la información que ha leído o escuchado sobre temas relacionados con su entorno escolar y académico a través de escritos estructurados. 3</w:t>
            </w:r>
          </w:p>
        </w:tc>
        <w:tc>
          <w:tcPr>
            <w:tcW w:w="3682" w:type="dxa"/>
            <w:tcBorders>
              <w:left w:val="single" w:sz="4" w:space="0" w:color="000000"/>
            </w:tcBorders>
            <w:shd w:val="clear" w:color="auto" w:fill="FFFFFF"/>
          </w:tcPr>
          <w:p w14:paraId="35747E4E" w14:textId="77777777" w:rsidR="000A3821" w:rsidRDefault="000A3821" w:rsidP="00B44678">
            <w:pPr>
              <w:jc w:val="both"/>
              <w:rPr>
                <w:rFonts w:ascii="Arial" w:eastAsia="Arial" w:hAnsi="Arial" w:cs="Arial"/>
                <w:sz w:val="24"/>
                <w:szCs w:val="24"/>
              </w:rPr>
            </w:pPr>
          </w:p>
        </w:tc>
      </w:tr>
      <w:tr w:rsidR="000A3821" w14:paraId="0CAEE171" w14:textId="77777777" w:rsidTr="00DA793B">
        <w:trPr>
          <w:gridAfter w:val="1"/>
          <w:wAfter w:w="13" w:type="dxa"/>
          <w:trHeight w:val="1400"/>
          <w:jc w:val="center"/>
        </w:trPr>
        <w:tc>
          <w:tcPr>
            <w:tcW w:w="2551" w:type="dxa"/>
            <w:tcBorders>
              <w:right w:val="single" w:sz="4" w:space="0" w:color="000000"/>
            </w:tcBorders>
            <w:shd w:val="clear" w:color="auto" w:fill="FFFFFF"/>
          </w:tcPr>
          <w:p w14:paraId="0EE8EEB6" w14:textId="77777777" w:rsidR="000A3821" w:rsidRDefault="000A3821" w:rsidP="00B44678">
            <w:pPr>
              <w:pBdr>
                <w:top w:val="nil"/>
                <w:left w:val="nil"/>
                <w:bottom w:val="nil"/>
                <w:right w:val="nil"/>
                <w:between w:val="nil"/>
              </w:pBdr>
              <w:rPr>
                <w:rFonts w:ascii="Arial" w:eastAsia="Arial" w:hAnsi="Arial" w:cs="Arial"/>
                <w:color w:val="000000"/>
                <w:sz w:val="24"/>
                <w:szCs w:val="24"/>
              </w:rPr>
            </w:pPr>
          </w:p>
        </w:tc>
        <w:tc>
          <w:tcPr>
            <w:tcW w:w="3401" w:type="dxa"/>
            <w:gridSpan w:val="2"/>
            <w:tcBorders>
              <w:left w:val="single" w:sz="4" w:space="0" w:color="000000"/>
            </w:tcBorders>
            <w:shd w:val="clear" w:color="auto" w:fill="FFFFFF"/>
          </w:tcPr>
          <w:p w14:paraId="191A66AE"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Monólogos: Expreso mis opiniones, gustos y preferencias sobre temas que he trabajado en clase, utilizando estrategias para monitorear mi pronunciación</w:t>
            </w:r>
          </w:p>
        </w:tc>
        <w:tc>
          <w:tcPr>
            <w:tcW w:w="4104" w:type="dxa"/>
            <w:gridSpan w:val="2"/>
            <w:tcBorders>
              <w:left w:val="single" w:sz="4" w:space="0" w:color="000000"/>
            </w:tcBorders>
            <w:shd w:val="clear" w:color="auto" w:fill="FFFFFF"/>
          </w:tcPr>
          <w:p w14:paraId="24E1DB48" w14:textId="77777777" w:rsidR="000A3821" w:rsidRDefault="000A3821" w:rsidP="00B44678">
            <w:pPr>
              <w:pBdr>
                <w:top w:val="nil"/>
                <w:left w:val="nil"/>
                <w:bottom w:val="nil"/>
                <w:right w:val="nil"/>
                <w:between w:val="nil"/>
              </w:pBdr>
              <w:ind w:left="360" w:hanging="720"/>
              <w:jc w:val="both"/>
              <w:rPr>
                <w:rFonts w:ascii="Arial" w:eastAsia="Arial" w:hAnsi="Arial" w:cs="Arial"/>
                <w:sz w:val="24"/>
                <w:szCs w:val="24"/>
              </w:rPr>
            </w:pPr>
            <w:r>
              <w:rPr>
                <w:rFonts w:ascii="Arial" w:eastAsia="Arial" w:hAnsi="Arial" w:cs="Arial"/>
                <w:sz w:val="24"/>
                <w:szCs w:val="24"/>
              </w:rPr>
              <w:t>Explica el porqué de planes y acciones relacionadas con su entorno personal, escolar y comunitario. 1</w:t>
            </w:r>
          </w:p>
        </w:tc>
        <w:tc>
          <w:tcPr>
            <w:tcW w:w="3682" w:type="dxa"/>
            <w:tcBorders>
              <w:left w:val="single" w:sz="4" w:space="0" w:color="000000"/>
            </w:tcBorders>
            <w:shd w:val="clear" w:color="auto" w:fill="FFFFFF"/>
          </w:tcPr>
          <w:p w14:paraId="07A62A3C" w14:textId="77777777" w:rsidR="000A3821" w:rsidRDefault="000A3821" w:rsidP="00B44678">
            <w:pPr>
              <w:jc w:val="both"/>
              <w:rPr>
                <w:rFonts w:ascii="Arial" w:eastAsia="Arial" w:hAnsi="Arial" w:cs="Arial"/>
                <w:sz w:val="24"/>
                <w:szCs w:val="24"/>
              </w:rPr>
            </w:pPr>
          </w:p>
        </w:tc>
      </w:tr>
      <w:tr w:rsidR="000A3821" w14:paraId="667C6126" w14:textId="77777777" w:rsidTr="00DA793B">
        <w:trPr>
          <w:gridAfter w:val="1"/>
          <w:wAfter w:w="13" w:type="dxa"/>
          <w:trHeight w:val="1400"/>
          <w:jc w:val="center"/>
        </w:trPr>
        <w:tc>
          <w:tcPr>
            <w:tcW w:w="2551" w:type="dxa"/>
            <w:tcBorders>
              <w:right w:val="single" w:sz="4" w:space="0" w:color="000000"/>
            </w:tcBorders>
            <w:shd w:val="clear" w:color="auto" w:fill="FFFFFF"/>
          </w:tcPr>
          <w:p w14:paraId="2C0B74E2" w14:textId="77777777" w:rsidR="000A3821" w:rsidRDefault="000A3821" w:rsidP="00B44678">
            <w:pPr>
              <w:pBdr>
                <w:top w:val="nil"/>
                <w:left w:val="nil"/>
                <w:bottom w:val="nil"/>
                <w:right w:val="nil"/>
                <w:between w:val="nil"/>
              </w:pBdr>
              <w:rPr>
                <w:rFonts w:ascii="Arial" w:eastAsia="Arial" w:hAnsi="Arial" w:cs="Arial"/>
                <w:color w:val="000000"/>
                <w:sz w:val="24"/>
                <w:szCs w:val="24"/>
              </w:rPr>
            </w:pPr>
          </w:p>
        </w:tc>
        <w:tc>
          <w:tcPr>
            <w:tcW w:w="3401" w:type="dxa"/>
            <w:gridSpan w:val="2"/>
            <w:tcBorders>
              <w:left w:val="single" w:sz="4" w:space="0" w:color="000000"/>
            </w:tcBorders>
            <w:shd w:val="clear" w:color="auto" w:fill="FFFFFF"/>
          </w:tcPr>
          <w:p w14:paraId="4E8FCADB"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Conversación: Uso lenguaje formal o informal en juegos de rol improvisados, según el contexto. </w:t>
            </w:r>
          </w:p>
        </w:tc>
        <w:tc>
          <w:tcPr>
            <w:tcW w:w="4104" w:type="dxa"/>
            <w:gridSpan w:val="2"/>
            <w:tcBorders>
              <w:left w:val="single" w:sz="4" w:space="0" w:color="000000"/>
            </w:tcBorders>
            <w:shd w:val="clear" w:color="auto" w:fill="FFFFFF"/>
          </w:tcPr>
          <w:p w14:paraId="7D661BB5" w14:textId="77777777" w:rsidR="000A3821" w:rsidRDefault="000A3821" w:rsidP="00B44678">
            <w:pPr>
              <w:pBdr>
                <w:top w:val="nil"/>
                <w:left w:val="nil"/>
                <w:bottom w:val="nil"/>
                <w:right w:val="nil"/>
                <w:between w:val="nil"/>
              </w:pBdr>
              <w:ind w:left="360" w:hanging="720"/>
              <w:jc w:val="both"/>
              <w:rPr>
                <w:rFonts w:ascii="Arial" w:eastAsia="Arial" w:hAnsi="Arial" w:cs="Arial"/>
                <w:sz w:val="24"/>
                <w:szCs w:val="24"/>
              </w:rPr>
            </w:pPr>
            <w:r>
              <w:rPr>
                <w:rFonts w:ascii="Arial" w:eastAsia="Arial" w:hAnsi="Arial" w:cs="Arial"/>
                <w:sz w:val="24"/>
                <w:szCs w:val="24"/>
              </w:rPr>
              <w:t>Intercambia información sobre temas del entorno escolar y de interés general en una conversación. 6</w:t>
            </w:r>
          </w:p>
        </w:tc>
        <w:tc>
          <w:tcPr>
            <w:tcW w:w="3682" w:type="dxa"/>
            <w:tcBorders>
              <w:left w:val="single" w:sz="4" w:space="0" w:color="000000"/>
            </w:tcBorders>
            <w:shd w:val="clear" w:color="auto" w:fill="FFFFFF"/>
          </w:tcPr>
          <w:p w14:paraId="5141DB06" w14:textId="77777777" w:rsidR="000A3821" w:rsidRDefault="000A3821" w:rsidP="00B44678">
            <w:pPr>
              <w:jc w:val="both"/>
              <w:rPr>
                <w:rFonts w:ascii="Arial" w:eastAsia="Arial" w:hAnsi="Arial" w:cs="Arial"/>
                <w:sz w:val="24"/>
                <w:szCs w:val="24"/>
              </w:rPr>
            </w:pPr>
          </w:p>
        </w:tc>
      </w:tr>
    </w:tbl>
    <w:p w14:paraId="4CA7E531"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6"/>
        <w:gridCol w:w="3682"/>
      </w:tblGrid>
      <w:tr w:rsidR="000A3821" w14:paraId="6EC76C13" w14:textId="77777777" w:rsidTr="00DA793B">
        <w:trPr>
          <w:jc w:val="center"/>
        </w:trPr>
        <w:tc>
          <w:tcPr>
            <w:tcW w:w="6140" w:type="dxa"/>
            <w:vMerge w:val="restart"/>
            <w:shd w:val="clear" w:color="auto" w:fill="BDD7EE"/>
            <w:vAlign w:val="center"/>
          </w:tcPr>
          <w:p w14:paraId="6010625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6F997FC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5208839B" w14:textId="77777777" w:rsidTr="00DA793B">
        <w:trPr>
          <w:jc w:val="center"/>
        </w:trPr>
        <w:tc>
          <w:tcPr>
            <w:tcW w:w="6140" w:type="dxa"/>
            <w:vMerge/>
            <w:shd w:val="clear" w:color="auto" w:fill="BDD7EE"/>
            <w:vAlign w:val="center"/>
          </w:tcPr>
          <w:p w14:paraId="738A0810"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6" w:type="dxa"/>
            <w:shd w:val="clear" w:color="auto" w:fill="BDD7EE"/>
          </w:tcPr>
          <w:p w14:paraId="1164551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2" w:type="dxa"/>
            <w:shd w:val="clear" w:color="auto" w:fill="BDD7EE"/>
          </w:tcPr>
          <w:p w14:paraId="511FF50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3D5BFDDA" w14:textId="77777777" w:rsidTr="00DA793B">
        <w:trPr>
          <w:jc w:val="center"/>
        </w:trPr>
        <w:tc>
          <w:tcPr>
            <w:tcW w:w="6140" w:type="dxa"/>
            <w:shd w:val="clear" w:color="auto" w:fill="auto"/>
          </w:tcPr>
          <w:p w14:paraId="2BADBEA1" w14:textId="77777777" w:rsidR="000A3821" w:rsidRDefault="000A3821" w:rsidP="00B44678">
            <w:pPr>
              <w:jc w:val="both"/>
              <w:rPr>
                <w:rFonts w:ascii="Arial" w:eastAsia="Arial" w:hAnsi="Arial" w:cs="Arial"/>
                <w:sz w:val="24"/>
                <w:szCs w:val="24"/>
              </w:rPr>
            </w:pPr>
            <w:r>
              <w:rPr>
                <w:rFonts w:ascii="Arial" w:eastAsia="Arial" w:hAnsi="Arial" w:cs="Arial"/>
                <w:sz w:val="24"/>
                <w:szCs w:val="24"/>
              </w:rPr>
              <w:t>*National holidays and celebrations.(Fiestas nacionales y celebraciones)</w:t>
            </w:r>
          </w:p>
          <w:p w14:paraId="437700D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*National holidays.(Celebraciones nacionales)</w:t>
            </w:r>
          </w:p>
          <w:p w14:paraId="47688748" w14:textId="77777777" w:rsidR="000A3821" w:rsidRDefault="000A3821" w:rsidP="00B44678">
            <w:pPr>
              <w:jc w:val="both"/>
              <w:rPr>
                <w:rFonts w:ascii="Arial" w:eastAsia="Arial" w:hAnsi="Arial" w:cs="Arial"/>
                <w:sz w:val="24"/>
                <w:szCs w:val="24"/>
              </w:rPr>
            </w:pPr>
            <w:r>
              <w:rPr>
                <w:rFonts w:ascii="Arial" w:eastAsia="Arial" w:hAnsi="Arial" w:cs="Arial"/>
                <w:sz w:val="24"/>
                <w:szCs w:val="24"/>
              </w:rPr>
              <w:t>*Describing Colombian people (physical and personal aspects). (Descripción de Colombianos – Aspectos físico y personal).</w:t>
            </w:r>
          </w:p>
          <w:p w14:paraId="101AB811" w14:textId="77777777" w:rsidR="000A3821" w:rsidRDefault="000A3821" w:rsidP="00B44678">
            <w:pPr>
              <w:jc w:val="both"/>
              <w:rPr>
                <w:rFonts w:ascii="Arial" w:eastAsia="Arial" w:hAnsi="Arial" w:cs="Arial"/>
                <w:sz w:val="24"/>
                <w:szCs w:val="24"/>
              </w:rPr>
            </w:pPr>
            <w:r w:rsidRPr="001B2D3F">
              <w:rPr>
                <w:rFonts w:ascii="Arial" w:eastAsia="Arial" w:hAnsi="Arial" w:cs="Arial"/>
                <w:sz w:val="24"/>
                <w:szCs w:val="24"/>
                <w:lang w:val="en-US"/>
              </w:rPr>
              <w:t xml:space="preserve">*Colombian recipes, food, customs and costumes. </w:t>
            </w:r>
            <w:r>
              <w:rPr>
                <w:rFonts w:ascii="Arial" w:eastAsia="Arial" w:hAnsi="Arial" w:cs="Arial"/>
                <w:sz w:val="24"/>
                <w:szCs w:val="24"/>
              </w:rPr>
              <w:t>(Recetas colombianas, comida, costumbres y tradiciones).</w:t>
            </w:r>
          </w:p>
          <w:p w14:paraId="6C140EA8" w14:textId="77777777" w:rsidR="000A3821" w:rsidRDefault="000A3821" w:rsidP="00B44678">
            <w:pPr>
              <w:jc w:val="both"/>
              <w:rPr>
                <w:rFonts w:ascii="Arial" w:eastAsia="Arial" w:hAnsi="Arial" w:cs="Arial"/>
                <w:sz w:val="24"/>
                <w:szCs w:val="24"/>
              </w:rPr>
            </w:pPr>
          </w:p>
          <w:p w14:paraId="588342DC" w14:textId="77777777" w:rsidR="000A3821" w:rsidRDefault="000A3821" w:rsidP="00B44678">
            <w:pPr>
              <w:pBdr>
                <w:top w:val="nil"/>
                <w:left w:val="nil"/>
                <w:bottom w:val="nil"/>
                <w:right w:val="nil"/>
                <w:between w:val="nil"/>
              </w:pBdr>
              <w:ind w:left="720" w:hanging="720"/>
              <w:rPr>
                <w:rFonts w:ascii="Arial" w:eastAsia="Arial" w:hAnsi="Arial" w:cs="Arial"/>
                <w:color w:val="000000"/>
              </w:rPr>
            </w:pPr>
          </w:p>
        </w:tc>
        <w:tc>
          <w:tcPr>
            <w:tcW w:w="3916" w:type="dxa"/>
            <w:shd w:val="clear" w:color="auto" w:fill="auto"/>
          </w:tcPr>
          <w:p w14:paraId="3EA8C744"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CIENTÍFICA:</w:t>
            </w:r>
          </w:p>
          <w:p w14:paraId="6BF15145"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*clasifico verbos regulares e irregulares y doy los cambios necesarios a su conjugación.</w:t>
            </w:r>
          </w:p>
          <w:p w14:paraId="23C7AE8B" w14:textId="77777777" w:rsidR="000A3821" w:rsidRDefault="000A3821" w:rsidP="00B44678">
            <w:pPr>
              <w:jc w:val="both"/>
              <w:rPr>
                <w:rFonts w:ascii="Arial" w:eastAsia="Arial" w:hAnsi="Arial" w:cs="Arial"/>
                <w:sz w:val="24"/>
                <w:szCs w:val="24"/>
              </w:rPr>
            </w:pPr>
            <w:r>
              <w:rPr>
                <w:rFonts w:ascii="Arial" w:eastAsia="Arial" w:hAnsi="Arial" w:cs="Arial"/>
                <w:sz w:val="24"/>
                <w:szCs w:val="24"/>
              </w:rPr>
              <w:t>*aplico los conocimientos obtenidos para establecer procesos de comunicación con otras personas.</w:t>
            </w:r>
          </w:p>
          <w:p w14:paraId="3E7FC251"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*construyo oraciones y textos siguiendo las estructuras sintácticas.</w:t>
            </w:r>
          </w:p>
          <w:p w14:paraId="464E83A1"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MATEMÁTICAS:</w:t>
            </w:r>
          </w:p>
          <w:p w14:paraId="4D1C8809" w14:textId="77777777" w:rsidR="000A3821" w:rsidRDefault="000A3821" w:rsidP="00B44678">
            <w:pPr>
              <w:jc w:val="both"/>
              <w:rPr>
                <w:rFonts w:ascii="Arial" w:eastAsia="Arial" w:hAnsi="Arial" w:cs="Arial"/>
                <w:sz w:val="24"/>
                <w:szCs w:val="24"/>
              </w:rPr>
            </w:pPr>
            <w:r>
              <w:rPr>
                <w:rFonts w:ascii="Arial" w:eastAsia="Arial" w:hAnsi="Arial" w:cs="Arial"/>
                <w:sz w:val="24"/>
                <w:szCs w:val="24"/>
              </w:rPr>
              <w:t>*organizo ideas y textos según sus estructuras gramaticales.</w:t>
            </w:r>
          </w:p>
          <w:p w14:paraId="5A9BA539" w14:textId="77777777" w:rsidR="000A3821" w:rsidRDefault="000A3821" w:rsidP="00B44678">
            <w:pPr>
              <w:jc w:val="both"/>
              <w:rPr>
                <w:rFonts w:ascii="Arial" w:eastAsia="Arial" w:hAnsi="Arial" w:cs="Arial"/>
                <w:sz w:val="24"/>
                <w:szCs w:val="24"/>
              </w:rPr>
            </w:pPr>
            <w:r>
              <w:rPr>
                <w:rFonts w:ascii="Arial" w:eastAsia="Arial" w:hAnsi="Arial" w:cs="Arial"/>
                <w:sz w:val="24"/>
                <w:szCs w:val="24"/>
              </w:rPr>
              <w:t>*organizo ideas dándoles una secuencia lógica y coherente de acuerdo con lo que quiero expresar.</w:t>
            </w:r>
          </w:p>
          <w:p w14:paraId="201E6163"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*comparo las reglas gramaticales usuales en los distintos tiempos verbales vistos.</w:t>
            </w:r>
          </w:p>
          <w:p w14:paraId="488AD919" w14:textId="77777777" w:rsidR="000A3821" w:rsidRDefault="000A3821" w:rsidP="00B44678">
            <w:pPr>
              <w:jc w:val="both"/>
              <w:rPr>
                <w:rFonts w:ascii="Arial" w:eastAsia="Arial" w:hAnsi="Arial" w:cs="Arial"/>
                <w:sz w:val="24"/>
                <w:szCs w:val="24"/>
              </w:rPr>
            </w:pPr>
            <w:r>
              <w:rPr>
                <w:rFonts w:ascii="Arial" w:eastAsia="Arial" w:hAnsi="Arial" w:cs="Arial"/>
                <w:sz w:val="24"/>
                <w:szCs w:val="24"/>
              </w:rPr>
              <w:t>*diferencio entre el futuro e identifico el futuro próximo.</w:t>
            </w:r>
          </w:p>
          <w:p w14:paraId="11B76E86" w14:textId="77777777" w:rsidR="000A3821" w:rsidRDefault="000A3821" w:rsidP="00B44678">
            <w:pPr>
              <w:jc w:val="both"/>
              <w:rPr>
                <w:rFonts w:ascii="Arial" w:eastAsia="Arial" w:hAnsi="Arial" w:cs="Arial"/>
                <w:sz w:val="24"/>
                <w:szCs w:val="24"/>
              </w:rPr>
            </w:pPr>
            <w:r>
              <w:rPr>
                <w:rFonts w:ascii="Arial" w:eastAsia="Arial" w:hAnsi="Arial" w:cs="Arial"/>
                <w:sz w:val="24"/>
                <w:szCs w:val="24"/>
              </w:rPr>
              <w:t>*reconozco y uso otras expresiones que me sirvan para comparar.</w:t>
            </w:r>
          </w:p>
          <w:p w14:paraId="4517C75F"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CIUDADANAS:</w:t>
            </w:r>
          </w:p>
          <w:p w14:paraId="3C48664C" w14:textId="77777777" w:rsidR="000A3821" w:rsidRDefault="000A3821" w:rsidP="00B44678">
            <w:pPr>
              <w:jc w:val="both"/>
              <w:rPr>
                <w:rFonts w:ascii="Arial" w:eastAsia="Arial" w:hAnsi="Arial" w:cs="Arial"/>
                <w:sz w:val="24"/>
                <w:szCs w:val="24"/>
              </w:rPr>
            </w:pPr>
            <w:r>
              <w:rPr>
                <w:rFonts w:ascii="Arial" w:eastAsia="Arial" w:hAnsi="Arial" w:cs="Arial"/>
                <w:sz w:val="24"/>
                <w:szCs w:val="24"/>
              </w:rPr>
              <w:t>*discuto de manera pacífica mis puntos de vista respetando a mi interlocutor.</w:t>
            </w:r>
          </w:p>
          <w:p w14:paraId="408942D5" w14:textId="77777777" w:rsidR="000A3821" w:rsidRDefault="000A3821" w:rsidP="00B44678">
            <w:pPr>
              <w:jc w:val="both"/>
              <w:rPr>
                <w:rFonts w:ascii="Arial" w:eastAsia="Arial" w:hAnsi="Arial" w:cs="Arial"/>
                <w:sz w:val="24"/>
                <w:szCs w:val="24"/>
              </w:rPr>
            </w:pPr>
            <w:r>
              <w:rPr>
                <w:rFonts w:ascii="Arial" w:eastAsia="Arial" w:hAnsi="Arial" w:cs="Arial"/>
                <w:sz w:val="24"/>
                <w:szCs w:val="24"/>
              </w:rPr>
              <w:t>Participo en la resolución de conflictos que se presentan en mi entorno escolar y familiar.</w:t>
            </w:r>
          </w:p>
          <w:p w14:paraId="6CD5BB52"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*me reconozco como un ser valioso y único que merece ser respetado y valorado.</w:t>
            </w:r>
          </w:p>
          <w:p w14:paraId="5E801FBD"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*cumplo responsablemente con talleres tareas y trabajos asignados.</w:t>
            </w:r>
          </w:p>
          <w:p w14:paraId="744E85AD" w14:textId="77777777" w:rsidR="000A3821" w:rsidRDefault="000A3821" w:rsidP="00B44678">
            <w:pPr>
              <w:jc w:val="both"/>
              <w:rPr>
                <w:rFonts w:ascii="Arial" w:eastAsia="Arial" w:hAnsi="Arial" w:cs="Arial"/>
                <w:sz w:val="24"/>
                <w:szCs w:val="24"/>
              </w:rPr>
            </w:pPr>
            <w:r>
              <w:rPr>
                <w:rFonts w:ascii="Arial" w:eastAsia="Arial" w:hAnsi="Arial" w:cs="Arial"/>
                <w:sz w:val="24"/>
                <w:szCs w:val="24"/>
              </w:rPr>
              <w:t>LABORAL:</w:t>
            </w:r>
          </w:p>
          <w:p w14:paraId="036B2CE5" w14:textId="77777777" w:rsidR="000A3821" w:rsidRDefault="000A3821" w:rsidP="00B44678">
            <w:pPr>
              <w:jc w:val="both"/>
              <w:rPr>
                <w:rFonts w:ascii="Arial" w:eastAsia="Arial" w:hAnsi="Arial" w:cs="Arial"/>
                <w:sz w:val="24"/>
                <w:szCs w:val="24"/>
              </w:rPr>
            </w:pPr>
            <w:r>
              <w:rPr>
                <w:rFonts w:ascii="Arial" w:eastAsia="Arial" w:hAnsi="Arial" w:cs="Arial"/>
                <w:sz w:val="24"/>
                <w:szCs w:val="24"/>
              </w:rPr>
              <w:t>*traduzco textos de tipo tecnológico y científico encaminados a aumentar mi conocimiento y vocabulario en el idioma inglés.</w:t>
            </w:r>
          </w:p>
          <w:p w14:paraId="41A60829" w14:textId="77777777" w:rsidR="000A3821" w:rsidRDefault="000A3821" w:rsidP="00B44678">
            <w:pPr>
              <w:jc w:val="both"/>
              <w:rPr>
                <w:rFonts w:ascii="Arial" w:eastAsia="Arial" w:hAnsi="Arial" w:cs="Arial"/>
                <w:sz w:val="24"/>
                <w:szCs w:val="24"/>
              </w:rPr>
            </w:pPr>
            <w:r>
              <w:rPr>
                <w:rFonts w:ascii="Arial" w:eastAsia="Arial" w:hAnsi="Arial" w:cs="Arial"/>
                <w:sz w:val="24"/>
                <w:szCs w:val="24"/>
              </w:rPr>
              <w:t>*explico textos expositivos sobre mi entorno y mis intereses con una ortografía y pronunciación buena.</w:t>
            </w:r>
          </w:p>
          <w:p w14:paraId="1993E4DD"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*me apoyo en los conocimientos que poseo en mi lengua materna para comprender mejor los de la lengua extranjera.</w:t>
            </w:r>
          </w:p>
          <w:p w14:paraId="59BFAF33" w14:textId="77777777" w:rsidR="000A3821" w:rsidRDefault="000A3821" w:rsidP="00B44678">
            <w:pPr>
              <w:jc w:val="both"/>
              <w:rPr>
                <w:rFonts w:ascii="Arial" w:eastAsia="Arial" w:hAnsi="Arial" w:cs="Arial"/>
                <w:sz w:val="24"/>
                <w:szCs w:val="24"/>
              </w:rPr>
            </w:pPr>
          </w:p>
        </w:tc>
        <w:tc>
          <w:tcPr>
            <w:tcW w:w="3682" w:type="dxa"/>
            <w:shd w:val="clear" w:color="auto" w:fill="auto"/>
          </w:tcPr>
          <w:p w14:paraId="29B12B38" w14:textId="77777777" w:rsidR="000A3821" w:rsidRDefault="000A3821" w:rsidP="00B44678">
            <w:pPr>
              <w:rPr>
                <w:rFonts w:ascii="Arial" w:eastAsia="Arial" w:hAnsi="Arial" w:cs="Arial"/>
                <w:sz w:val="24"/>
                <w:szCs w:val="24"/>
              </w:rPr>
            </w:pPr>
            <w:r>
              <w:rPr>
                <w:rFonts w:ascii="Arial" w:eastAsia="Arial" w:hAnsi="Arial" w:cs="Arial"/>
                <w:sz w:val="24"/>
                <w:szCs w:val="24"/>
              </w:rPr>
              <w:t>TRANSVERSALIDAD:</w:t>
            </w:r>
          </w:p>
          <w:p w14:paraId="0CD3C835"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El Inglés acepta una visión integrativa de la interculturalidad que da cabida y promueve todas las manifestaciones culturales. Por tal razón, hace transversalidad con:</w:t>
            </w:r>
          </w:p>
          <w:p w14:paraId="33B449F5"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a. Las Ciencias Sociales: En temas tanto de la historia como de la geografía. En ámbitos: cultural, político, económico, social y ambiental.</w:t>
            </w:r>
          </w:p>
          <w:p w14:paraId="26861864"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b. Las Ciencias Naturales: En algunos aspectos biológicos, químicos y físicos relacionados con la conservación del medio ambiente natural. </w:t>
            </w:r>
          </w:p>
          <w:p w14:paraId="01628CBF"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c. Las Matemáticas: En el conocimiento de los números cardinales y ordinales, figuras geométricas, sistemas de medidas y datos aleatorios. </w:t>
            </w:r>
          </w:p>
          <w:p w14:paraId="3CBE3BC0" w14:textId="77777777" w:rsidR="000A3821" w:rsidRDefault="000A3821" w:rsidP="00B44678">
            <w:pPr>
              <w:rPr>
                <w:rFonts w:ascii="Arial" w:eastAsia="Arial" w:hAnsi="Arial" w:cs="Arial"/>
                <w:sz w:val="24"/>
                <w:szCs w:val="24"/>
              </w:rPr>
            </w:pPr>
            <w:r>
              <w:rPr>
                <w:rFonts w:ascii="Arial" w:eastAsia="Arial" w:hAnsi="Arial" w:cs="Arial"/>
                <w:sz w:val="24"/>
                <w:szCs w:val="24"/>
              </w:rPr>
              <w:t>d. La Lengua Castellana: En el significado y significante de las palabras. La descripción y la narración.</w:t>
            </w:r>
          </w:p>
          <w:p w14:paraId="69070FB6"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e. La Educación Artística y Cultural: En temas que recalcan el patrimonio cultural de un pueblo.</w:t>
            </w:r>
          </w:p>
          <w:p w14:paraId="4EF2B20D"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f. La Educación Física y Deportes: En la semántica del deporte y algunas actividades físicas y rítmicas. </w:t>
            </w:r>
          </w:p>
          <w:p w14:paraId="4FA57D01"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g. La Educación Religiosa: En términos propios de la religión que exigen expresarse en </w:t>
            </w:r>
            <w:proofErr w:type="gramStart"/>
            <w:r>
              <w:rPr>
                <w:rFonts w:ascii="Arial" w:eastAsia="Arial" w:hAnsi="Arial" w:cs="Arial"/>
                <w:sz w:val="24"/>
                <w:szCs w:val="24"/>
              </w:rPr>
              <w:t>Inglés</w:t>
            </w:r>
            <w:proofErr w:type="gramEnd"/>
            <w:r>
              <w:rPr>
                <w:rFonts w:ascii="Arial" w:eastAsia="Arial" w:hAnsi="Arial" w:cs="Arial"/>
                <w:sz w:val="24"/>
                <w:szCs w:val="24"/>
              </w:rPr>
              <w:t>.</w:t>
            </w:r>
          </w:p>
          <w:p w14:paraId="1AB978DD"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h. La Tecnología E Informática: En expresiones propias que demarcan el adelanto de la ciencia y la tecnología. </w:t>
            </w:r>
          </w:p>
          <w:p w14:paraId="585E8688" w14:textId="77777777" w:rsidR="000A3821" w:rsidRDefault="000A3821" w:rsidP="00B44678">
            <w:pPr>
              <w:jc w:val="both"/>
              <w:rPr>
                <w:rFonts w:ascii="Arial" w:eastAsia="Arial" w:hAnsi="Arial" w:cs="Arial"/>
                <w:sz w:val="24"/>
                <w:szCs w:val="24"/>
              </w:rPr>
            </w:pPr>
          </w:p>
        </w:tc>
      </w:tr>
    </w:tbl>
    <w:p w14:paraId="0D2663FF"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15192998" w14:textId="77777777" w:rsidTr="00DA793B">
        <w:trPr>
          <w:trHeight w:val="220"/>
          <w:jc w:val="center"/>
        </w:trPr>
        <w:tc>
          <w:tcPr>
            <w:tcW w:w="13751" w:type="dxa"/>
            <w:gridSpan w:val="3"/>
            <w:shd w:val="clear" w:color="auto" w:fill="BDD7EE"/>
          </w:tcPr>
          <w:p w14:paraId="14D6F246"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1  -  GRADO NOVENO</w:t>
            </w:r>
          </w:p>
        </w:tc>
      </w:tr>
      <w:tr w:rsidR="000A3821" w14:paraId="17CB8DF8" w14:textId="77777777" w:rsidTr="00DA793B">
        <w:trPr>
          <w:trHeight w:val="340"/>
          <w:jc w:val="center"/>
        </w:trPr>
        <w:tc>
          <w:tcPr>
            <w:tcW w:w="4616" w:type="dxa"/>
            <w:shd w:val="clear" w:color="auto" w:fill="BDD7EE"/>
            <w:vAlign w:val="center"/>
          </w:tcPr>
          <w:p w14:paraId="015D6E9C"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78690799"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705569DF"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69BFDC19" w14:textId="77777777" w:rsidTr="00DA793B">
        <w:trPr>
          <w:trHeight w:val="2120"/>
          <w:jc w:val="center"/>
        </w:trPr>
        <w:tc>
          <w:tcPr>
            <w:tcW w:w="4616" w:type="dxa"/>
          </w:tcPr>
          <w:p w14:paraId="7712239B" w14:textId="77777777" w:rsidR="000A3821" w:rsidRDefault="000A3821" w:rsidP="00B44678">
            <w:pPr>
              <w:pBdr>
                <w:top w:val="nil"/>
                <w:left w:val="nil"/>
                <w:bottom w:val="nil"/>
                <w:right w:val="nil"/>
                <w:between w:val="nil"/>
              </w:pBdr>
              <w:ind w:left="360" w:hanging="720"/>
              <w:rPr>
                <w:rFonts w:ascii="Arial" w:eastAsia="Arial" w:hAnsi="Arial" w:cs="Arial"/>
                <w:color w:val="000000"/>
              </w:rPr>
            </w:pPr>
            <w:r>
              <w:rPr>
                <w:rFonts w:ascii="Arial" w:eastAsia="Arial" w:hAnsi="Arial" w:cs="Arial"/>
                <w:color w:val="000000"/>
                <w:sz w:val="24"/>
                <w:szCs w:val="24"/>
              </w:rPr>
              <w:t>Identificar las diferentes opiniones, los pensamientos, las tendencias y las normas de los diferentes grupos sociales. Clasificar las reglas de los diferentes grupos sociales y resalta las positivas.</w:t>
            </w:r>
          </w:p>
        </w:tc>
        <w:tc>
          <w:tcPr>
            <w:tcW w:w="4373" w:type="dxa"/>
          </w:tcPr>
          <w:p w14:paraId="0DECDA36" w14:textId="77777777" w:rsidR="000A3821" w:rsidRDefault="000A3821" w:rsidP="00B44678">
            <w:pPr>
              <w:jc w:val="both"/>
              <w:rPr>
                <w:rFonts w:ascii="Arial" w:eastAsia="Arial" w:hAnsi="Arial" w:cs="Arial"/>
                <w:sz w:val="24"/>
                <w:szCs w:val="24"/>
              </w:rPr>
            </w:pPr>
            <w:r>
              <w:rPr>
                <w:rFonts w:ascii="Arial" w:eastAsia="Arial" w:hAnsi="Arial" w:cs="Arial"/>
                <w:sz w:val="24"/>
                <w:szCs w:val="24"/>
              </w:rPr>
              <w:t xml:space="preserve">Expresar ideas y sentimientos, propios y ajenos, sobre los diferentes grupos sociales y toma parte en uno de ellos. </w:t>
            </w:r>
          </w:p>
          <w:p w14:paraId="527C087B" w14:textId="77777777" w:rsidR="000A3821" w:rsidRDefault="000A3821" w:rsidP="00B44678">
            <w:pPr>
              <w:rPr>
                <w:rFonts w:ascii="Arial" w:eastAsia="Arial" w:hAnsi="Arial" w:cs="Arial"/>
              </w:rPr>
            </w:pPr>
            <w:r>
              <w:rPr>
                <w:rFonts w:ascii="Arial" w:eastAsia="Arial" w:hAnsi="Arial" w:cs="Arial"/>
                <w:sz w:val="24"/>
                <w:szCs w:val="24"/>
              </w:rPr>
              <w:t>Investigar y expone un texto argumento donde apoya un grupo social.</w:t>
            </w:r>
          </w:p>
        </w:tc>
        <w:tc>
          <w:tcPr>
            <w:tcW w:w="4762" w:type="dxa"/>
          </w:tcPr>
          <w:p w14:paraId="7B5E3FBB" w14:textId="77777777" w:rsidR="000A3821" w:rsidRDefault="000A3821" w:rsidP="00B44678">
            <w:pPr>
              <w:pBdr>
                <w:top w:val="nil"/>
                <w:left w:val="nil"/>
                <w:bottom w:val="nil"/>
                <w:right w:val="nil"/>
                <w:between w:val="nil"/>
              </w:pBdr>
              <w:ind w:left="414" w:hanging="720"/>
              <w:rPr>
                <w:rFonts w:ascii="Arial" w:eastAsia="Arial" w:hAnsi="Arial" w:cs="Arial"/>
                <w:color w:val="000000"/>
              </w:rPr>
            </w:pPr>
            <w:r>
              <w:rPr>
                <w:rFonts w:ascii="Arial" w:eastAsia="Arial" w:hAnsi="Arial" w:cs="Arial"/>
                <w:color w:val="000000"/>
                <w:sz w:val="24"/>
                <w:szCs w:val="24"/>
              </w:rPr>
              <w:t>Participar democráticamente en la toma de decisiones dentro de un grupo social.</w:t>
            </w:r>
          </w:p>
        </w:tc>
      </w:tr>
    </w:tbl>
    <w:p w14:paraId="006B8BF8" w14:textId="77777777" w:rsidR="000A3821" w:rsidRDefault="000A3821" w:rsidP="000A3821">
      <w:pPr>
        <w:spacing w:after="0" w:line="240" w:lineRule="auto"/>
        <w:rPr>
          <w:rFonts w:ascii="Arial" w:eastAsia="Arial" w:hAnsi="Arial" w:cs="Arial"/>
        </w:rPr>
      </w:pPr>
    </w:p>
    <w:p w14:paraId="38E55740"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9° PERIODO 2</w:t>
      </w:r>
    </w:p>
    <w:p w14:paraId="515107E5"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5EDDA844" w14:textId="77777777" w:rsidTr="00DA793B">
        <w:trPr>
          <w:jc w:val="center"/>
        </w:trPr>
        <w:tc>
          <w:tcPr>
            <w:tcW w:w="13751" w:type="dxa"/>
            <w:shd w:val="clear" w:color="auto" w:fill="BDD7EE"/>
          </w:tcPr>
          <w:p w14:paraId="2CA8B2B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5B2940D5" w14:textId="77777777" w:rsidTr="00DA793B">
        <w:trPr>
          <w:jc w:val="center"/>
        </w:trPr>
        <w:tc>
          <w:tcPr>
            <w:tcW w:w="13751" w:type="dxa"/>
            <w:shd w:val="clear" w:color="auto" w:fill="BDD7EE"/>
          </w:tcPr>
          <w:p w14:paraId="788D2DF6" w14:textId="77777777" w:rsidR="000A3821" w:rsidRDefault="000A3821" w:rsidP="00B44678">
            <w:pPr>
              <w:rPr>
                <w:rFonts w:ascii="Arial" w:eastAsia="Arial" w:hAnsi="Arial" w:cs="Arial"/>
                <w:b/>
                <w:sz w:val="24"/>
                <w:szCs w:val="24"/>
              </w:rPr>
            </w:pPr>
            <w:r>
              <w:rPr>
                <w:rFonts w:ascii="Arial" w:eastAsia="Arial" w:hAnsi="Arial" w:cs="Arial"/>
                <w:b/>
                <w:sz w:val="24"/>
                <w:szCs w:val="24"/>
              </w:rPr>
              <w:t>CICLO IV</w:t>
            </w:r>
          </w:p>
        </w:tc>
      </w:tr>
      <w:tr w:rsidR="000A3821" w14:paraId="7941DB84" w14:textId="77777777" w:rsidTr="00DA793B">
        <w:trPr>
          <w:jc w:val="center"/>
        </w:trPr>
        <w:tc>
          <w:tcPr>
            <w:tcW w:w="13751" w:type="dxa"/>
            <w:shd w:val="clear" w:color="auto" w:fill="FFFFFF"/>
          </w:tcPr>
          <w:p w14:paraId="58A91EFE"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6B16DA86" w14:textId="77777777" w:rsidR="000A3821" w:rsidRDefault="000A3821" w:rsidP="00B44678">
            <w:pPr>
              <w:rPr>
                <w:rFonts w:ascii="Arial" w:eastAsia="Arial" w:hAnsi="Arial" w:cs="Arial"/>
                <w:sz w:val="24"/>
                <w:szCs w:val="24"/>
              </w:rPr>
            </w:pPr>
            <w:r>
              <w:rPr>
                <w:rFonts w:ascii="Arial" w:eastAsia="Arial" w:hAnsi="Arial" w:cs="Arial"/>
              </w:rPr>
              <w:t>Identificar información sobre temas de interés general en textos descriptivos cortos orales y escritos.</w:t>
            </w:r>
          </w:p>
          <w:p w14:paraId="66CA483B" w14:textId="77777777" w:rsidR="000A3821" w:rsidRDefault="000A3821" w:rsidP="00B44678">
            <w:pPr>
              <w:rPr>
                <w:rFonts w:ascii="Arial" w:eastAsia="Arial" w:hAnsi="Arial" w:cs="Arial"/>
                <w:b/>
                <w:sz w:val="24"/>
                <w:szCs w:val="24"/>
              </w:rPr>
            </w:pPr>
          </w:p>
        </w:tc>
      </w:tr>
    </w:tbl>
    <w:p w14:paraId="6E8F6038"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65D89020" w14:textId="77777777" w:rsidTr="005A299D">
        <w:trPr>
          <w:jc w:val="center"/>
        </w:trPr>
        <w:tc>
          <w:tcPr>
            <w:tcW w:w="13751" w:type="dxa"/>
            <w:shd w:val="clear" w:color="auto" w:fill="BDD7EE"/>
          </w:tcPr>
          <w:p w14:paraId="0D6B3B8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NOVENO</w:t>
            </w:r>
          </w:p>
        </w:tc>
      </w:tr>
      <w:tr w:rsidR="000A3821" w14:paraId="58B7C3E4" w14:textId="77777777" w:rsidTr="005A299D">
        <w:trPr>
          <w:jc w:val="center"/>
        </w:trPr>
        <w:tc>
          <w:tcPr>
            <w:tcW w:w="13751" w:type="dxa"/>
          </w:tcPr>
          <w:p w14:paraId="401DF7CA"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3 Horas semanales.</w:t>
            </w:r>
          </w:p>
        </w:tc>
      </w:tr>
      <w:tr w:rsidR="000A3821" w14:paraId="0B9FB247" w14:textId="77777777" w:rsidTr="005A299D">
        <w:trPr>
          <w:jc w:val="center"/>
        </w:trPr>
        <w:tc>
          <w:tcPr>
            <w:tcW w:w="13751" w:type="dxa"/>
          </w:tcPr>
          <w:p w14:paraId="1CE2F4EC"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Objetivo de grado</w:t>
            </w:r>
          </w:p>
          <w:p w14:paraId="49DAB536" w14:textId="77777777" w:rsidR="000A3821" w:rsidRDefault="000A3821" w:rsidP="00B44678">
            <w:pPr>
              <w:jc w:val="both"/>
              <w:rPr>
                <w:rFonts w:ascii="Arial" w:eastAsia="Arial" w:hAnsi="Arial" w:cs="Arial"/>
                <w:sz w:val="23"/>
                <w:szCs w:val="23"/>
              </w:rPr>
            </w:pPr>
            <w:r>
              <w:rPr>
                <w:rFonts w:ascii="Arial" w:eastAsia="Arial" w:hAnsi="Arial" w:cs="Arial"/>
                <w:color w:val="000000"/>
                <w:sz w:val="24"/>
                <w:szCs w:val="24"/>
              </w:rPr>
              <w:t>Construir, comprender y argumentar situaciones cotidianas a través de la elaboración de actividades significativas que permitan que el estudiante avance y profundice en las diferentes habilidades comunicativas.</w:t>
            </w:r>
          </w:p>
          <w:p w14:paraId="6666AA49" w14:textId="77777777" w:rsidR="000A3821" w:rsidRDefault="000A3821" w:rsidP="00B44678">
            <w:pPr>
              <w:jc w:val="both"/>
              <w:rPr>
                <w:rFonts w:ascii="Arial" w:eastAsia="Arial" w:hAnsi="Arial" w:cs="Arial"/>
                <w:sz w:val="23"/>
                <w:szCs w:val="23"/>
              </w:rPr>
            </w:pPr>
          </w:p>
        </w:tc>
      </w:tr>
    </w:tbl>
    <w:p w14:paraId="0886F5A9"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27CCB4D6" w14:textId="77777777" w:rsidTr="005A299D">
        <w:trPr>
          <w:trHeight w:val="280"/>
          <w:jc w:val="center"/>
        </w:trPr>
        <w:tc>
          <w:tcPr>
            <w:tcW w:w="4508" w:type="dxa"/>
            <w:shd w:val="clear" w:color="auto" w:fill="BDD7EE"/>
          </w:tcPr>
          <w:p w14:paraId="3C8AF9C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3A9D5FF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42789A8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0EE4BF4C" w14:textId="77777777" w:rsidTr="005A299D">
        <w:trPr>
          <w:jc w:val="center"/>
        </w:trPr>
        <w:tc>
          <w:tcPr>
            <w:tcW w:w="4508" w:type="dxa"/>
          </w:tcPr>
          <w:p w14:paraId="73424B62"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5152E00B"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7369E022" w14:textId="77777777" w:rsidR="000A3821" w:rsidRDefault="000A3821" w:rsidP="00B44678">
            <w:pPr>
              <w:jc w:val="both"/>
              <w:rPr>
                <w:rFonts w:ascii="Arial" w:eastAsia="Arial" w:hAnsi="Arial" w:cs="Arial"/>
              </w:rPr>
            </w:pPr>
            <w:r>
              <w:rPr>
                <w:rFonts w:ascii="Arial" w:eastAsia="Arial" w:hAnsi="Arial" w:cs="Arial"/>
              </w:rPr>
              <w:t>Sociolingüística.</w:t>
            </w:r>
          </w:p>
          <w:p w14:paraId="3FC865E6" w14:textId="77777777" w:rsidR="000A3821" w:rsidRDefault="000A3821" w:rsidP="00B44678">
            <w:pPr>
              <w:jc w:val="both"/>
              <w:rPr>
                <w:rFonts w:ascii="Arial" w:eastAsia="Arial" w:hAnsi="Arial" w:cs="Arial"/>
                <w:b/>
              </w:rPr>
            </w:pPr>
          </w:p>
          <w:p w14:paraId="05F9F19D" w14:textId="77777777" w:rsidR="000A3821" w:rsidRDefault="000A3821" w:rsidP="00B44678">
            <w:pPr>
              <w:jc w:val="both"/>
              <w:rPr>
                <w:rFonts w:ascii="Arial" w:eastAsia="Arial" w:hAnsi="Arial" w:cs="Arial"/>
                <w:b/>
              </w:rPr>
            </w:pPr>
          </w:p>
          <w:p w14:paraId="60B6CB55" w14:textId="77777777" w:rsidR="000A3821" w:rsidRDefault="000A3821" w:rsidP="00B44678">
            <w:pPr>
              <w:jc w:val="both"/>
              <w:rPr>
                <w:rFonts w:ascii="Arial" w:eastAsia="Arial" w:hAnsi="Arial" w:cs="Arial"/>
                <w:b/>
              </w:rPr>
            </w:pPr>
          </w:p>
        </w:tc>
        <w:tc>
          <w:tcPr>
            <w:tcW w:w="4332" w:type="dxa"/>
          </w:tcPr>
          <w:p w14:paraId="5FA357AA" w14:textId="77777777" w:rsidR="000A3821" w:rsidRDefault="000A3821" w:rsidP="00B44678">
            <w:pPr>
              <w:jc w:val="both"/>
              <w:rPr>
                <w:rFonts w:ascii="Arial" w:eastAsia="Arial" w:hAnsi="Arial" w:cs="Arial"/>
              </w:rPr>
            </w:pPr>
          </w:p>
          <w:tbl>
            <w:tblPr>
              <w:tblW w:w="4125" w:type="dxa"/>
              <w:tblBorders>
                <w:top w:val="nil"/>
                <w:left w:val="nil"/>
                <w:bottom w:val="nil"/>
                <w:right w:val="nil"/>
                <w:insideH w:val="nil"/>
                <w:insideV w:val="nil"/>
              </w:tblBorders>
              <w:tblLayout w:type="fixed"/>
              <w:tblLook w:val="0600" w:firstRow="0" w:lastRow="0" w:firstColumn="0" w:lastColumn="0" w:noHBand="1" w:noVBand="1"/>
            </w:tblPr>
            <w:tblGrid>
              <w:gridCol w:w="4125"/>
            </w:tblGrid>
            <w:tr w:rsidR="000A3821" w14:paraId="6BBDCD77" w14:textId="77777777" w:rsidTr="00B44678">
              <w:trPr>
                <w:trHeight w:val="1520"/>
              </w:trPr>
              <w:tc>
                <w:tcPr>
                  <w:tcW w:w="4125" w:type="dxa"/>
                  <w:tcBorders>
                    <w:top w:val="nil"/>
                    <w:left w:val="nil"/>
                    <w:bottom w:val="nil"/>
                    <w:right w:val="nil"/>
                  </w:tcBorders>
                  <w:tcMar>
                    <w:top w:w="100" w:type="dxa"/>
                    <w:left w:w="140" w:type="dxa"/>
                    <w:bottom w:w="100" w:type="dxa"/>
                    <w:right w:w="140" w:type="dxa"/>
                  </w:tcMar>
                </w:tcPr>
                <w:p w14:paraId="18670228" w14:textId="77777777" w:rsidR="000A3821" w:rsidRDefault="000A3821" w:rsidP="00B44678">
                  <w:pPr>
                    <w:widowControl w:val="0"/>
                    <w:pBdr>
                      <w:top w:val="nil"/>
                      <w:left w:val="nil"/>
                      <w:bottom w:val="nil"/>
                      <w:right w:val="nil"/>
                      <w:between w:val="nil"/>
                    </w:pBdr>
                    <w:spacing w:after="0" w:line="240" w:lineRule="auto"/>
                    <w:rPr>
                      <w:rFonts w:ascii="Arial" w:eastAsia="Arial" w:hAnsi="Arial" w:cs="Arial"/>
                      <w:b/>
                    </w:rPr>
                  </w:pPr>
                  <w:r>
                    <w:rPr>
                      <w:rFonts w:ascii="Arial" w:eastAsia="Arial" w:hAnsi="Arial" w:cs="Arial"/>
                      <w:b/>
                    </w:rPr>
                    <w:t>CONVIVENCIA Y PAZ:</w:t>
                  </w:r>
                </w:p>
                <w:p w14:paraId="42CA7380" w14:textId="77777777" w:rsidR="000A3821" w:rsidRDefault="000A3821" w:rsidP="00B44678">
                  <w:pPr>
                    <w:spacing w:before="240" w:after="240" w:line="240" w:lineRule="auto"/>
                    <w:jc w:val="both"/>
                    <w:rPr>
                      <w:rFonts w:ascii="Arial" w:eastAsia="Arial" w:hAnsi="Arial" w:cs="Arial"/>
                    </w:rPr>
                  </w:pPr>
                  <w:r>
                    <w:rPr>
                      <w:rFonts w:ascii="Arial" w:eastAsia="Arial" w:hAnsi="Arial" w:cs="Arial"/>
                    </w:rPr>
                    <w:t>Argumento y debato sobre dilemas de la vida cotidiana en los que distintos derechos o distintos valores entran en conflicto; reconozco los mejores argumentos, así no coincidan con los míos.</w:t>
                  </w:r>
                </w:p>
              </w:tc>
            </w:tr>
          </w:tbl>
          <w:p w14:paraId="6B803182" w14:textId="77777777" w:rsidR="000A3821" w:rsidRDefault="000A3821" w:rsidP="00B44678">
            <w:pPr>
              <w:jc w:val="both"/>
              <w:rPr>
                <w:rFonts w:ascii="Arial" w:eastAsia="Arial" w:hAnsi="Arial" w:cs="Arial"/>
              </w:rPr>
            </w:pPr>
            <w:r>
              <w:rPr>
                <w:rFonts w:ascii="Arial" w:eastAsia="Arial" w:hAnsi="Arial" w:cs="Arial"/>
              </w:rPr>
              <w:t xml:space="preserve"> (COMUNICATIVA)</w:t>
            </w:r>
          </w:p>
        </w:tc>
        <w:tc>
          <w:tcPr>
            <w:tcW w:w="4911" w:type="dxa"/>
          </w:tcPr>
          <w:p w14:paraId="2FF83BFE" w14:textId="77777777" w:rsidR="000A3821" w:rsidRDefault="000A3821" w:rsidP="00B44678">
            <w:pPr>
              <w:jc w:val="both"/>
              <w:rPr>
                <w:rFonts w:ascii="Arial" w:eastAsia="Arial" w:hAnsi="Arial" w:cs="Arial"/>
                <w:b/>
              </w:rPr>
            </w:pPr>
          </w:p>
          <w:tbl>
            <w:tblPr>
              <w:tblW w:w="4695" w:type="dxa"/>
              <w:tblBorders>
                <w:top w:val="nil"/>
                <w:left w:val="nil"/>
                <w:bottom w:val="nil"/>
                <w:right w:val="nil"/>
                <w:insideH w:val="nil"/>
                <w:insideV w:val="nil"/>
              </w:tblBorders>
              <w:tblLayout w:type="fixed"/>
              <w:tblLook w:val="0600" w:firstRow="0" w:lastRow="0" w:firstColumn="0" w:lastColumn="0" w:noHBand="1" w:noVBand="1"/>
            </w:tblPr>
            <w:tblGrid>
              <w:gridCol w:w="4695"/>
            </w:tblGrid>
            <w:tr w:rsidR="000A3821" w14:paraId="58801F9C" w14:textId="77777777" w:rsidTr="00B44678">
              <w:trPr>
                <w:trHeight w:val="2800"/>
              </w:trPr>
              <w:tc>
                <w:tcPr>
                  <w:tcW w:w="4695" w:type="dxa"/>
                  <w:tcBorders>
                    <w:top w:val="nil"/>
                    <w:left w:val="nil"/>
                    <w:bottom w:val="nil"/>
                    <w:right w:val="nil"/>
                  </w:tcBorders>
                  <w:tcMar>
                    <w:top w:w="100" w:type="dxa"/>
                    <w:left w:w="140" w:type="dxa"/>
                    <w:bottom w:w="100" w:type="dxa"/>
                    <w:right w:w="140" w:type="dxa"/>
                  </w:tcMar>
                </w:tcPr>
                <w:p w14:paraId="61224B2D" w14:textId="77777777" w:rsidR="000A3821" w:rsidRDefault="000A3821" w:rsidP="00B44678">
                  <w:pPr>
                    <w:widowControl w:val="0"/>
                    <w:pBdr>
                      <w:top w:val="nil"/>
                      <w:left w:val="nil"/>
                      <w:bottom w:val="nil"/>
                      <w:right w:val="nil"/>
                      <w:between w:val="nil"/>
                    </w:pBdr>
                    <w:spacing w:after="0" w:line="240" w:lineRule="auto"/>
                    <w:rPr>
                      <w:rFonts w:ascii="Arial" w:eastAsia="Arial" w:hAnsi="Arial" w:cs="Arial"/>
                      <w:b/>
                    </w:rPr>
                  </w:pPr>
                  <w:r>
                    <w:rPr>
                      <w:rFonts w:ascii="Arial" w:eastAsia="Arial" w:hAnsi="Arial" w:cs="Arial"/>
                      <w:b/>
                    </w:rPr>
                    <w:t>TIPO TECNOLÓGICAS:  GESTIÓN DE LA TECNOLOGÍA Y LAS HERRAMIENTAS INFORMÁTICAS</w:t>
                  </w:r>
                </w:p>
                <w:p w14:paraId="7BAAD742" w14:textId="77777777" w:rsidR="000A3821" w:rsidRDefault="000A3821" w:rsidP="00B44678">
                  <w:pPr>
                    <w:spacing w:before="240" w:after="240" w:line="240" w:lineRule="auto"/>
                    <w:jc w:val="both"/>
                    <w:rPr>
                      <w:rFonts w:ascii="Arial" w:eastAsia="Arial" w:hAnsi="Arial" w:cs="Arial"/>
                      <w:b/>
                    </w:rPr>
                  </w:pPr>
                  <w:r>
                    <w:rPr>
                      <w:rFonts w:ascii="Arial" w:eastAsia="Arial" w:hAnsi="Arial" w:cs="Arial"/>
                      <w:b/>
                    </w:rPr>
                    <w:t>INDICADOR:</w:t>
                  </w:r>
                </w:p>
                <w:p w14:paraId="6410FDFA" w14:textId="77777777" w:rsidR="000A3821" w:rsidRDefault="000A3821" w:rsidP="00B44678">
                  <w:pPr>
                    <w:spacing w:before="240" w:after="240" w:line="240" w:lineRule="auto"/>
                    <w:jc w:val="both"/>
                    <w:rPr>
                      <w:rFonts w:ascii="Arial" w:eastAsia="Arial" w:hAnsi="Arial" w:cs="Arial"/>
                    </w:rPr>
                  </w:pPr>
                  <w:r>
                    <w:rPr>
                      <w:rFonts w:ascii="Arial" w:eastAsia="Arial" w:hAnsi="Arial" w:cs="Arial"/>
                    </w:rPr>
                    <w:t>Seleccionar y utilizar herramientas tecnológicas en la solución de problemas y elaborar modelos tecnológicos teniendo en cuenta los componentes como parte de un sistema funcional.</w:t>
                  </w:r>
                </w:p>
                <w:p w14:paraId="7AEC5B86" w14:textId="77777777" w:rsidR="000A3821" w:rsidRDefault="000A3821" w:rsidP="00B44678">
                  <w:pPr>
                    <w:spacing w:before="240" w:after="240" w:line="240" w:lineRule="auto"/>
                    <w:jc w:val="both"/>
                    <w:rPr>
                      <w:rFonts w:ascii="Arial" w:eastAsia="Arial" w:hAnsi="Arial" w:cs="Arial"/>
                      <w:b/>
                    </w:rPr>
                  </w:pPr>
                  <w:r>
                    <w:rPr>
                      <w:rFonts w:ascii="Arial" w:eastAsia="Arial" w:hAnsi="Arial" w:cs="Arial"/>
                      <w:b/>
                    </w:rPr>
                    <w:t>EVIDENCIAS:</w:t>
                  </w:r>
                </w:p>
              </w:tc>
            </w:tr>
          </w:tbl>
          <w:p w14:paraId="46498E4B" w14:textId="77777777" w:rsidR="000A3821" w:rsidRDefault="000A3821" w:rsidP="00B44678">
            <w:pPr>
              <w:jc w:val="both"/>
              <w:rPr>
                <w:rFonts w:ascii="Arial" w:eastAsia="Arial" w:hAnsi="Arial" w:cs="Arial"/>
                <w:sz w:val="20"/>
                <w:szCs w:val="20"/>
              </w:rPr>
            </w:pPr>
            <w:r>
              <w:rPr>
                <w:rFonts w:ascii="Arial" w:eastAsia="Arial" w:hAnsi="Arial" w:cs="Arial"/>
              </w:rPr>
              <w:t xml:space="preserve">Identifico fallas y errores producidos por la manipulación de herramientas tecnológicas.  </w:t>
            </w:r>
          </w:p>
        </w:tc>
      </w:tr>
      <w:tr w:rsidR="000A3821" w14:paraId="196A3495" w14:textId="77777777" w:rsidTr="005A299D">
        <w:trPr>
          <w:jc w:val="center"/>
        </w:trPr>
        <w:tc>
          <w:tcPr>
            <w:tcW w:w="13751" w:type="dxa"/>
            <w:gridSpan w:val="3"/>
            <w:shd w:val="clear" w:color="auto" w:fill="9CC3E5"/>
          </w:tcPr>
          <w:p w14:paraId="788B773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74FD4E86" w14:textId="77777777" w:rsidTr="005A299D">
        <w:trPr>
          <w:jc w:val="center"/>
        </w:trPr>
        <w:tc>
          <w:tcPr>
            <w:tcW w:w="13751" w:type="dxa"/>
            <w:gridSpan w:val="3"/>
          </w:tcPr>
          <w:p w14:paraId="1A6FEE4E" w14:textId="77777777" w:rsidR="000A3821" w:rsidRDefault="000A3821" w:rsidP="00B44678">
            <w:pPr>
              <w:jc w:val="both"/>
              <w:rPr>
                <w:rFonts w:ascii="Arial" w:eastAsia="Arial" w:hAnsi="Arial" w:cs="Arial"/>
              </w:rPr>
            </w:pPr>
          </w:p>
          <w:p w14:paraId="5315E653"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0A31DCA4"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35EA34EE" w14:textId="77777777" w:rsidR="000A3821" w:rsidRDefault="000A3821" w:rsidP="00B44678">
            <w:pPr>
              <w:jc w:val="both"/>
              <w:rPr>
                <w:rFonts w:ascii="Arial" w:eastAsia="Arial" w:hAnsi="Arial" w:cs="Arial"/>
                <w:b/>
              </w:rPr>
            </w:pPr>
          </w:p>
        </w:tc>
      </w:tr>
    </w:tbl>
    <w:p w14:paraId="34BA5022"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74B8DD68" w14:textId="77777777" w:rsidTr="005A299D">
        <w:trPr>
          <w:trHeight w:val="260"/>
          <w:jc w:val="center"/>
        </w:trPr>
        <w:tc>
          <w:tcPr>
            <w:tcW w:w="5952" w:type="dxa"/>
            <w:gridSpan w:val="2"/>
            <w:shd w:val="clear" w:color="auto" w:fill="BDD7EE"/>
            <w:vAlign w:val="center"/>
          </w:tcPr>
          <w:p w14:paraId="6AA10017"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2</w:t>
            </w:r>
          </w:p>
        </w:tc>
        <w:tc>
          <w:tcPr>
            <w:tcW w:w="7786" w:type="dxa"/>
            <w:gridSpan w:val="2"/>
            <w:shd w:val="clear" w:color="auto" w:fill="BDD7EE"/>
            <w:vAlign w:val="center"/>
          </w:tcPr>
          <w:p w14:paraId="3D8D671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NOVENO</w:t>
            </w:r>
          </w:p>
        </w:tc>
      </w:tr>
      <w:tr w:rsidR="000A3821" w14:paraId="72E1FA77" w14:textId="77777777" w:rsidTr="005A299D">
        <w:trPr>
          <w:trHeight w:val="440"/>
          <w:jc w:val="center"/>
        </w:trPr>
        <w:tc>
          <w:tcPr>
            <w:tcW w:w="2551" w:type="dxa"/>
            <w:tcBorders>
              <w:right w:val="single" w:sz="4" w:space="0" w:color="000000"/>
            </w:tcBorders>
            <w:shd w:val="clear" w:color="auto" w:fill="BDD7EE"/>
            <w:vAlign w:val="center"/>
          </w:tcPr>
          <w:p w14:paraId="7312C8E0"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32B1415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5525A71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2086EA9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6EDB492E" w14:textId="77777777" w:rsidTr="005A299D">
        <w:trPr>
          <w:trHeight w:val="1400"/>
          <w:jc w:val="center"/>
        </w:trPr>
        <w:tc>
          <w:tcPr>
            <w:tcW w:w="2551" w:type="dxa"/>
            <w:tcBorders>
              <w:right w:val="single" w:sz="4" w:space="0" w:color="000000"/>
            </w:tcBorders>
            <w:shd w:val="clear" w:color="auto" w:fill="FFFFFF"/>
          </w:tcPr>
          <w:p w14:paraId="6252AB1A" w14:textId="77777777" w:rsidR="000A3821" w:rsidRPr="001B2D3F" w:rsidRDefault="000A3821" w:rsidP="00B44678">
            <w:pPr>
              <w:pBdr>
                <w:top w:val="nil"/>
                <w:left w:val="nil"/>
                <w:bottom w:val="nil"/>
                <w:right w:val="nil"/>
                <w:between w:val="nil"/>
              </w:pBdr>
              <w:rPr>
                <w:rFonts w:ascii="Arial" w:eastAsia="Arial" w:hAnsi="Arial" w:cs="Arial"/>
                <w:color w:val="000000"/>
                <w:sz w:val="24"/>
                <w:szCs w:val="24"/>
                <w:lang w:val="en-US"/>
              </w:rPr>
            </w:pPr>
            <w:r w:rsidRPr="001B2D3F">
              <w:rPr>
                <w:rFonts w:ascii="Arial" w:eastAsia="Arial" w:hAnsi="Arial" w:cs="Arial"/>
                <w:color w:val="000000"/>
                <w:sz w:val="24"/>
                <w:szCs w:val="24"/>
                <w:lang w:val="en-US"/>
              </w:rPr>
              <w:t>What did you do last weekend?</w:t>
            </w:r>
          </w:p>
          <w:p w14:paraId="187AF8A9" w14:textId="77777777" w:rsidR="000A3821" w:rsidRDefault="000A3821" w:rsidP="00B4467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Qué hiciste el fin de semana pasado?</w:t>
            </w:r>
          </w:p>
        </w:tc>
        <w:tc>
          <w:tcPr>
            <w:tcW w:w="3401" w:type="dxa"/>
            <w:tcBorders>
              <w:left w:val="single" w:sz="4" w:space="0" w:color="000000"/>
            </w:tcBorders>
            <w:shd w:val="clear" w:color="auto" w:fill="FFFFFF"/>
          </w:tcPr>
          <w:p w14:paraId="40A23AAB" w14:textId="77777777" w:rsidR="000A3821" w:rsidRDefault="000A3821" w:rsidP="00B44678">
            <w:pPr>
              <w:jc w:val="both"/>
              <w:rPr>
                <w:rFonts w:ascii="Arial" w:eastAsia="Arial" w:hAnsi="Arial" w:cs="Arial"/>
                <w:sz w:val="24"/>
                <w:szCs w:val="24"/>
              </w:rPr>
            </w:pPr>
            <w:r>
              <w:rPr>
                <w:rFonts w:ascii="Arial" w:eastAsia="Arial" w:hAnsi="Arial" w:cs="Arial"/>
                <w:sz w:val="24"/>
                <w:szCs w:val="24"/>
              </w:rPr>
              <w:t>Escucha: Reconozco los elementos de enlace de un texto oral para identificar su secuencia. Reconozco el propósito de diferentes tipos de textos que presentan mis compañeros en clase</w:t>
            </w:r>
          </w:p>
        </w:tc>
        <w:tc>
          <w:tcPr>
            <w:tcW w:w="4104" w:type="dxa"/>
            <w:tcBorders>
              <w:left w:val="single" w:sz="4" w:space="0" w:color="000000"/>
            </w:tcBorders>
            <w:shd w:val="clear" w:color="auto" w:fill="FFFFFF"/>
          </w:tcPr>
          <w:p w14:paraId="2AB192B5" w14:textId="77777777" w:rsidR="000A3821" w:rsidRDefault="000A3821" w:rsidP="00B44678">
            <w:pPr>
              <w:pBdr>
                <w:top w:val="nil"/>
                <w:left w:val="nil"/>
                <w:bottom w:val="nil"/>
                <w:right w:val="nil"/>
                <w:between w:val="nil"/>
              </w:pBdr>
              <w:ind w:left="360" w:hanging="720"/>
              <w:jc w:val="both"/>
              <w:rPr>
                <w:rFonts w:ascii="Arial" w:eastAsia="Arial" w:hAnsi="Arial" w:cs="Arial"/>
                <w:sz w:val="24"/>
                <w:szCs w:val="24"/>
              </w:rPr>
            </w:pPr>
            <w:r>
              <w:rPr>
                <w:rFonts w:ascii="Arial" w:eastAsia="Arial" w:hAnsi="Arial" w:cs="Arial"/>
                <w:sz w:val="24"/>
                <w:szCs w:val="24"/>
              </w:rPr>
              <w:t>Explica el porqué de planes y acciones relacionadas con su entorno personal, escolar y comunitario. 1</w:t>
            </w:r>
          </w:p>
        </w:tc>
        <w:tc>
          <w:tcPr>
            <w:tcW w:w="3682" w:type="dxa"/>
            <w:tcBorders>
              <w:left w:val="single" w:sz="4" w:space="0" w:color="000000"/>
            </w:tcBorders>
            <w:shd w:val="clear" w:color="auto" w:fill="FFFFFF"/>
          </w:tcPr>
          <w:p w14:paraId="7955E266" w14:textId="77777777" w:rsidR="000A3821" w:rsidRDefault="000A3821" w:rsidP="00B44678">
            <w:pPr>
              <w:jc w:val="both"/>
              <w:rPr>
                <w:rFonts w:ascii="Arial" w:eastAsia="Arial" w:hAnsi="Arial" w:cs="Arial"/>
                <w:sz w:val="24"/>
                <w:szCs w:val="24"/>
              </w:rPr>
            </w:pPr>
          </w:p>
        </w:tc>
      </w:tr>
      <w:tr w:rsidR="000A3821" w14:paraId="6167EF20" w14:textId="77777777" w:rsidTr="005A299D">
        <w:trPr>
          <w:trHeight w:val="1400"/>
          <w:jc w:val="center"/>
        </w:trPr>
        <w:tc>
          <w:tcPr>
            <w:tcW w:w="2551" w:type="dxa"/>
            <w:tcBorders>
              <w:right w:val="single" w:sz="4" w:space="0" w:color="000000"/>
            </w:tcBorders>
            <w:shd w:val="clear" w:color="auto" w:fill="FFFFFF"/>
          </w:tcPr>
          <w:p w14:paraId="6D9359BA" w14:textId="77777777" w:rsidR="000A3821" w:rsidRDefault="000A3821" w:rsidP="00B44678">
            <w:pPr>
              <w:pBdr>
                <w:top w:val="nil"/>
                <w:left w:val="nil"/>
                <w:bottom w:val="nil"/>
                <w:right w:val="nil"/>
                <w:between w:val="nil"/>
              </w:pBdr>
              <w:rPr>
                <w:rFonts w:ascii="Arial" w:eastAsia="Arial" w:hAnsi="Arial" w:cs="Arial"/>
                <w:color w:val="000000"/>
                <w:sz w:val="24"/>
                <w:szCs w:val="24"/>
              </w:rPr>
            </w:pPr>
          </w:p>
        </w:tc>
        <w:tc>
          <w:tcPr>
            <w:tcW w:w="3401" w:type="dxa"/>
            <w:tcBorders>
              <w:left w:val="single" w:sz="4" w:space="0" w:color="000000"/>
            </w:tcBorders>
            <w:shd w:val="clear" w:color="auto" w:fill="FFFFFF"/>
          </w:tcPr>
          <w:p w14:paraId="48E623B0" w14:textId="77777777" w:rsidR="000A3821" w:rsidRDefault="000A3821" w:rsidP="00B44678">
            <w:pPr>
              <w:jc w:val="both"/>
              <w:rPr>
                <w:rFonts w:ascii="Arial" w:eastAsia="Arial" w:hAnsi="Arial" w:cs="Arial"/>
                <w:sz w:val="24"/>
                <w:szCs w:val="24"/>
              </w:rPr>
            </w:pPr>
            <w:r>
              <w:rPr>
                <w:rFonts w:ascii="Arial" w:eastAsia="Arial" w:hAnsi="Arial" w:cs="Arial"/>
                <w:sz w:val="24"/>
                <w:szCs w:val="24"/>
              </w:rPr>
              <w:t>Lectura: Comprendo la información implícita en textos relacionados con temas de mi interés.  Identifico la recurrencia de ideas en un mismo texto.</w:t>
            </w:r>
          </w:p>
        </w:tc>
        <w:tc>
          <w:tcPr>
            <w:tcW w:w="4104" w:type="dxa"/>
            <w:tcBorders>
              <w:left w:val="single" w:sz="4" w:space="0" w:color="000000"/>
            </w:tcBorders>
            <w:shd w:val="clear" w:color="auto" w:fill="FFFFFF"/>
          </w:tcPr>
          <w:p w14:paraId="3FF3FF2A" w14:textId="77777777" w:rsidR="000A3821" w:rsidRDefault="000A3821" w:rsidP="00B44678">
            <w:pPr>
              <w:pBdr>
                <w:top w:val="nil"/>
                <w:left w:val="nil"/>
                <w:bottom w:val="nil"/>
                <w:right w:val="nil"/>
                <w:between w:val="nil"/>
              </w:pBdr>
              <w:ind w:left="360" w:hanging="720"/>
              <w:jc w:val="both"/>
              <w:rPr>
                <w:rFonts w:ascii="Arial" w:eastAsia="Arial" w:hAnsi="Arial" w:cs="Arial"/>
                <w:sz w:val="24"/>
                <w:szCs w:val="24"/>
              </w:rPr>
            </w:pPr>
            <w:r>
              <w:rPr>
                <w:rFonts w:ascii="Arial" w:eastAsia="Arial" w:hAnsi="Arial" w:cs="Arial"/>
                <w:sz w:val="24"/>
                <w:szCs w:val="24"/>
              </w:rPr>
              <w:t>Reconoce relaciones de causa y efecto en lecturas cortas sobre temas académicos. 2</w:t>
            </w:r>
          </w:p>
        </w:tc>
        <w:tc>
          <w:tcPr>
            <w:tcW w:w="3682" w:type="dxa"/>
            <w:tcBorders>
              <w:left w:val="single" w:sz="4" w:space="0" w:color="000000"/>
            </w:tcBorders>
            <w:shd w:val="clear" w:color="auto" w:fill="FFFFFF"/>
          </w:tcPr>
          <w:p w14:paraId="0E90BB23" w14:textId="77777777" w:rsidR="000A3821" w:rsidRDefault="000A3821" w:rsidP="00B44678">
            <w:pPr>
              <w:jc w:val="both"/>
              <w:rPr>
                <w:rFonts w:ascii="Arial" w:eastAsia="Arial" w:hAnsi="Arial" w:cs="Arial"/>
                <w:sz w:val="24"/>
                <w:szCs w:val="24"/>
              </w:rPr>
            </w:pPr>
          </w:p>
        </w:tc>
      </w:tr>
      <w:tr w:rsidR="000A3821" w14:paraId="5CC871DB" w14:textId="77777777" w:rsidTr="005A299D">
        <w:trPr>
          <w:trHeight w:val="1400"/>
          <w:jc w:val="center"/>
        </w:trPr>
        <w:tc>
          <w:tcPr>
            <w:tcW w:w="2551" w:type="dxa"/>
            <w:tcBorders>
              <w:right w:val="single" w:sz="4" w:space="0" w:color="000000"/>
            </w:tcBorders>
            <w:shd w:val="clear" w:color="auto" w:fill="FFFFFF"/>
          </w:tcPr>
          <w:p w14:paraId="6B4D8E6A" w14:textId="77777777" w:rsidR="000A3821" w:rsidRDefault="000A3821" w:rsidP="00B44678">
            <w:pPr>
              <w:pBdr>
                <w:top w:val="nil"/>
                <w:left w:val="nil"/>
                <w:bottom w:val="nil"/>
                <w:right w:val="nil"/>
                <w:between w:val="nil"/>
              </w:pBdr>
              <w:rPr>
                <w:rFonts w:ascii="Arial" w:eastAsia="Arial" w:hAnsi="Arial" w:cs="Arial"/>
                <w:color w:val="000000"/>
                <w:sz w:val="24"/>
                <w:szCs w:val="24"/>
              </w:rPr>
            </w:pPr>
          </w:p>
        </w:tc>
        <w:tc>
          <w:tcPr>
            <w:tcW w:w="3401" w:type="dxa"/>
            <w:tcBorders>
              <w:left w:val="single" w:sz="4" w:space="0" w:color="000000"/>
            </w:tcBorders>
            <w:shd w:val="clear" w:color="auto" w:fill="FFFFFF"/>
          </w:tcPr>
          <w:p w14:paraId="195D7903" w14:textId="77777777" w:rsidR="000A3821" w:rsidRDefault="000A3821" w:rsidP="00B44678">
            <w:pPr>
              <w:jc w:val="both"/>
              <w:rPr>
                <w:rFonts w:ascii="Arial" w:eastAsia="Arial" w:hAnsi="Arial" w:cs="Arial"/>
                <w:sz w:val="24"/>
                <w:szCs w:val="24"/>
              </w:rPr>
            </w:pPr>
            <w:r>
              <w:rPr>
                <w:rFonts w:ascii="Arial" w:eastAsia="Arial" w:hAnsi="Arial" w:cs="Arial"/>
                <w:sz w:val="24"/>
                <w:szCs w:val="24"/>
              </w:rPr>
              <w:t>Escritura: Contesto, en forma escrita, preguntas relacionadas con textos que he leído.  Escribo mensajes en diferentes formatos sobre temas de mi interés.</w:t>
            </w:r>
          </w:p>
        </w:tc>
        <w:tc>
          <w:tcPr>
            <w:tcW w:w="4104" w:type="dxa"/>
            <w:tcBorders>
              <w:left w:val="single" w:sz="4" w:space="0" w:color="000000"/>
            </w:tcBorders>
            <w:shd w:val="clear" w:color="auto" w:fill="FFFFFF"/>
          </w:tcPr>
          <w:p w14:paraId="31F82F59" w14:textId="77777777" w:rsidR="000A3821" w:rsidRDefault="000A3821" w:rsidP="00B44678">
            <w:pPr>
              <w:pBdr>
                <w:top w:val="nil"/>
                <w:left w:val="nil"/>
                <w:bottom w:val="nil"/>
                <w:right w:val="nil"/>
                <w:between w:val="nil"/>
              </w:pBdr>
              <w:ind w:left="360" w:hanging="720"/>
              <w:jc w:val="both"/>
              <w:rPr>
                <w:rFonts w:ascii="Arial" w:eastAsia="Arial" w:hAnsi="Arial" w:cs="Arial"/>
                <w:sz w:val="24"/>
                <w:szCs w:val="24"/>
              </w:rPr>
            </w:pPr>
            <w:r>
              <w:rPr>
                <w:rFonts w:ascii="Arial" w:eastAsia="Arial" w:hAnsi="Arial" w:cs="Arial"/>
                <w:sz w:val="24"/>
                <w:szCs w:val="24"/>
              </w:rPr>
              <w:t>Redacta textos de mediana longitud en los cuales realiza recomendaciones o sugerencias sobre situaciones de interés personal, escolar o social. 3</w:t>
            </w:r>
          </w:p>
        </w:tc>
        <w:tc>
          <w:tcPr>
            <w:tcW w:w="3682" w:type="dxa"/>
            <w:tcBorders>
              <w:left w:val="single" w:sz="4" w:space="0" w:color="000000"/>
            </w:tcBorders>
            <w:shd w:val="clear" w:color="auto" w:fill="FFFFFF"/>
          </w:tcPr>
          <w:p w14:paraId="193D3935" w14:textId="77777777" w:rsidR="000A3821" w:rsidRDefault="000A3821" w:rsidP="00B44678">
            <w:pPr>
              <w:jc w:val="both"/>
              <w:rPr>
                <w:rFonts w:ascii="Arial" w:eastAsia="Arial" w:hAnsi="Arial" w:cs="Arial"/>
                <w:sz w:val="24"/>
                <w:szCs w:val="24"/>
              </w:rPr>
            </w:pPr>
          </w:p>
        </w:tc>
      </w:tr>
      <w:tr w:rsidR="000A3821" w14:paraId="6D7682FF" w14:textId="77777777" w:rsidTr="005A299D">
        <w:trPr>
          <w:trHeight w:val="1400"/>
          <w:jc w:val="center"/>
        </w:trPr>
        <w:tc>
          <w:tcPr>
            <w:tcW w:w="2551" w:type="dxa"/>
            <w:tcBorders>
              <w:right w:val="single" w:sz="4" w:space="0" w:color="000000"/>
            </w:tcBorders>
            <w:shd w:val="clear" w:color="auto" w:fill="FFFFFF"/>
          </w:tcPr>
          <w:p w14:paraId="10C4C2F7" w14:textId="77777777" w:rsidR="000A3821" w:rsidRDefault="000A3821" w:rsidP="00B44678">
            <w:pPr>
              <w:pBdr>
                <w:top w:val="nil"/>
                <w:left w:val="nil"/>
                <w:bottom w:val="nil"/>
                <w:right w:val="nil"/>
                <w:between w:val="nil"/>
              </w:pBdr>
              <w:rPr>
                <w:rFonts w:ascii="Arial" w:eastAsia="Arial" w:hAnsi="Arial" w:cs="Arial"/>
                <w:color w:val="000000"/>
                <w:sz w:val="24"/>
                <w:szCs w:val="24"/>
              </w:rPr>
            </w:pPr>
          </w:p>
        </w:tc>
        <w:tc>
          <w:tcPr>
            <w:tcW w:w="3401" w:type="dxa"/>
            <w:tcBorders>
              <w:left w:val="single" w:sz="4" w:space="0" w:color="000000"/>
            </w:tcBorders>
            <w:shd w:val="clear" w:color="auto" w:fill="FFFFFF"/>
          </w:tcPr>
          <w:p w14:paraId="6778407D"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Monólogo: Expreso mi opinión sobre asuntos de interés general para mí y mis compañeros.  Uso un plan para exponer temas relacionados con el entorno académico de otras asignaturas.</w:t>
            </w:r>
          </w:p>
        </w:tc>
        <w:tc>
          <w:tcPr>
            <w:tcW w:w="4104" w:type="dxa"/>
            <w:tcBorders>
              <w:left w:val="single" w:sz="4" w:space="0" w:color="000000"/>
            </w:tcBorders>
            <w:shd w:val="clear" w:color="auto" w:fill="FFFFFF"/>
          </w:tcPr>
          <w:p w14:paraId="0B4EF58C" w14:textId="77777777" w:rsidR="000A3821" w:rsidRDefault="000A3821" w:rsidP="00B44678">
            <w:pPr>
              <w:pBdr>
                <w:top w:val="nil"/>
                <w:left w:val="nil"/>
                <w:bottom w:val="nil"/>
                <w:right w:val="nil"/>
                <w:between w:val="nil"/>
              </w:pBdr>
              <w:ind w:left="360" w:hanging="720"/>
              <w:jc w:val="both"/>
              <w:rPr>
                <w:rFonts w:ascii="Arial" w:eastAsia="Arial" w:hAnsi="Arial" w:cs="Arial"/>
                <w:sz w:val="24"/>
                <w:szCs w:val="24"/>
              </w:rPr>
            </w:pPr>
            <w:r>
              <w:rPr>
                <w:rFonts w:ascii="Arial" w:eastAsia="Arial" w:hAnsi="Arial" w:cs="Arial"/>
                <w:sz w:val="24"/>
                <w:szCs w:val="24"/>
              </w:rPr>
              <w:t>Expresa su opinión sobre un tema discutido en clase y relacionado con su entorno académico. 5</w:t>
            </w:r>
          </w:p>
        </w:tc>
        <w:tc>
          <w:tcPr>
            <w:tcW w:w="3682" w:type="dxa"/>
            <w:tcBorders>
              <w:left w:val="single" w:sz="4" w:space="0" w:color="000000"/>
            </w:tcBorders>
            <w:shd w:val="clear" w:color="auto" w:fill="FFFFFF"/>
          </w:tcPr>
          <w:p w14:paraId="6F2EB22E" w14:textId="77777777" w:rsidR="000A3821" w:rsidRDefault="000A3821" w:rsidP="00B44678">
            <w:pPr>
              <w:jc w:val="both"/>
              <w:rPr>
                <w:rFonts w:ascii="Arial" w:eastAsia="Arial" w:hAnsi="Arial" w:cs="Arial"/>
                <w:sz w:val="24"/>
                <w:szCs w:val="24"/>
              </w:rPr>
            </w:pPr>
          </w:p>
        </w:tc>
      </w:tr>
      <w:tr w:rsidR="000A3821" w14:paraId="4C2D479B" w14:textId="77777777" w:rsidTr="005A299D">
        <w:trPr>
          <w:trHeight w:val="1400"/>
          <w:jc w:val="center"/>
        </w:trPr>
        <w:tc>
          <w:tcPr>
            <w:tcW w:w="2551" w:type="dxa"/>
            <w:tcBorders>
              <w:right w:val="single" w:sz="4" w:space="0" w:color="000000"/>
            </w:tcBorders>
            <w:shd w:val="clear" w:color="auto" w:fill="FFFFFF"/>
          </w:tcPr>
          <w:p w14:paraId="768C6D3D" w14:textId="77777777" w:rsidR="000A3821" w:rsidRDefault="000A3821" w:rsidP="00B44678">
            <w:pPr>
              <w:pBdr>
                <w:top w:val="nil"/>
                <w:left w:val="nil"/>
                <w:bottom w:val="nil"/>
                <w:right w:val="nil"/>
                <w:between w:val="nil"/>
              </w:pBdr>
              <w:rPr>
                <w:rFonts w:ascii="Arial" w:eastAsia="Arial" w:hAnsi="Arial" w:cs="Arial"/>
                <w:color w:val="000000"/>
                <w:sz w:val="24"/>
                <w:szCs w:val="24"/>
              </w:rPr>
            </w:pPr>
          </w:p>
        </w:tc>
        <w:tc>
          <w:tcPr>
            <w:tcW w:w="3401" w:type="dxa"/>
            <w:tcBorders>
              <w:left w:val="single" w:sz="4" w:space="0" w:color="000000"/>
            </w:tcBorders>
            <w:shd w:val="clear" w:color="auto" w:fill="FFFFFF"/>
          </w:tcPr>
          <w:p w14:paraId="0447C010"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Conversación: Demuestro que reconozco elementos de la cultura extranjera y los relaciono con mi cultura.  Me arriesgo a participar en una conversación con mis compañeros y mi profesor.</w:t>
            </w:r>
          </w:p>
        </w:tc>
        <w:tc>
          <w:tcPr>
            <w:tcW w:w="4104" w:type="dxa"/>
            <w:tcBorders>
              <w:left w:val="single" w:sz="4" w:space="0" w:color="000000"/>
            </w:tcBorders>
            <w:shd w:val="clear" w:color="auto" w:fill="FFFFFF"/>
          </w:tcPr>
          <w:p w14:paraId="4F9FE5E0" w14:textId="77777777" w:rsidR="000A3821" w:rsidRDefault="000A3821" w:rsidP="00B44678">
            <w:pPr>
              <w:pBdr>
                <w:top w:val="nil"/>
                <w:left w:val="nil"/>
                <w:bottom w:val="nil"/>
                <w:right w:val="nil"/>
                <w:between w:val="nil"/>
              </w:pBdr>
              <w:ind w:left="360" w:hanging="720"/>
              <w:jc w:val="both"/>
              <w:rPr>
                <w:rFonts w:ascii="Arial" w:eastAsia="Arial" w:hAnsi="Arial" w:cs="Arial"/>
                <w:sz w:val="24"/>
                <w:szCs w:val="24"/>
              </w:rPr>
            </w:pPr>
            <w:r>
              <w:rPr>
                <w:rFonts w:ascii="Arial" w:eastAsia="Arial" w:hAnsi="Arial" w:cs="Arial"/>
                <w:sz w:val="24"/>
                <w:szCs w:val="24"/>
              </w:rPr>
              <w:t>Identifica el propósito, las partes y tipo de textos en una lectura o audio cortos y los comparte con sus compañeros. 7</w:t>
            </w:r>
          </w:p>
        </w:tc>
        <w:tc>
          <w:tcPr>
            <w:tcW w:w="3682" w:type="dxa"/>
            <w:tcBorders>
              <w:left w:val="single" w:sz="4" w:space="0" w:color="000000"/>
            </w:tcBorders>
            <w:shd w:val="clear" w:color="auto" w:fill="FFFFFF"/>
          </w:tcPr>
          <w:p w14:paraId="4442A7D4" w14:textId="77777777" w:rsidR="000A3821" w:rsidRDefault="000A3821" w:rsidP="00B44678">
            <w:pPr>
              <w:jc w:val="both"/>
              <w:rPr>
                <w:rFonts w:ascii="Arial" w:eastAsia="Arial" w:hAnsi="Arial" w:cs="Arial"/>
                <w:sz w:val="24"/>
                <w:szCs w:val="24"/>
              </w:rPr>
            </w:pPr>
          </w:p>
        </w:tc>
      </w:tr>
    </w:tbl>
    <w:p w14:paraId="0020EC1D"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6"/>
        <w:gridCol w:w="3919"/>
        <w:gridCol w:w="3686"/>
      </w:tblGrid>
      <w:tr w:rsidR="000A3821" w14:paraId="740B88CC" w14:textId="77777777" w:rsidTr="005A299D">
        <w:trPr>
          <w:jc w:val="center"/>
        </w:trPr>
        <w:tc>
          <w:tcPr>
            <w:tcW w:w="6146" w:type="dxa"/>
            <w:vMerge w:val="restart"/>
            <w:shd w:val="clear" w:color="auto" w:fill="BDD7EE"/>
            <w:vAlign w:val="center"/>
          </w:tcPr>
          <w:p w14:paraId="0A0ED01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605" w:type="dxa"/>
            <w:gridSpan w:val="2"/>
            <w:shd w:val="clear" w:color="auto" w:fill="BDD7EE"/>
          </w:tcPr>
          <w:p w14:paraId="75525EC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7C3D7908" w14:textId="77777777" w:rsidTr="005A299D">
        <w:trPr>
          <w:jc w:val="center"/>
        </w:trPr>
        <w:tc>
          <w:tcPr>
            <w:tcW w:w="6146" w:type="dxa"/>
            <w:vMerge/>
            <w:shd w:val="clear" w:color="auto" w:fill="BDD7EE"/>
            <w:vAlign w:val="center"/>
          </w:tcPr>
          <w:p w14:paraId="798BDCC9"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9" w:type="dxa"/>
            <w:shd w:val="clear" w:color="auto" w:fill="BDD7EE"/>
          </w:tcPr>
          <w:p w14:paraId="05A213C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6" w:type="dxa"/>
            <w:shd w:val="clear" w:color="auto" w:fill="BDD7EE"/>
          </w:tcPr>
          <w:p w14:paraId="35DD0CB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3D63F02B" w14:textId="77777777" w:rsidTr="005A299D">
        <w:trPr>
          <w:jc w:val="center"/>
        </w:trPr>
        <w:tc>
          <w:tcPr>
            <w:tcW w:w="6146" w:type="dxa"/>
            <w:shd w:val="clear" w:color="auto" w:fill="auto"/>
          </w:tcPr>
          <w:p w14:paraId="5D591CB8" w14:textId="77777777" w:rsidR="000A3821" w:rsidRDefault="000A3821" w:rsidP="00B44678">
            <w:pPr>
              <w:jc w:val="both"/>
              <w:rPr>
                <w:rFonts w:ascii="Arial" w:eastAsia="Arial" w:hAnsi="Arial" w:cs="Arial"/>
                <w:sz w:val="24"/>
                <w:szCs w:val="24"/>
              </w:rPr>
            </w:pPr>
            <w:r>
              <w:rPr>
                <w:rFonts w:ascii="Arial" w:eastAsia="Arial" w:hAnsi="Arial" w:cs="Arial"/>
                <w:sz w:val="24"/>
                <w:szCs w:val="24"/>
              </w:rPr>
              <w:t>*Traveling abroad. (Viajar al extranjero).</w:t>
            </w:r>
          </w:p>
          <w:p w14:paraId="3EAF9F94" w14:textId="77777777" w:rsidR="000A3821" w:rsidRDefault="000A3821" w:rsidP="00B44678">
            <w:pPr>
              <w:jc w:val="both"/>
              <w:rPr>
                <w:rFonts w:ascii="Arial" w:eastAsia="Arial" w:hAnsi="Arial" w:cs="Arial"/>
                <w:sz w:val="24"/>
                <w:szCs w:val="24"/>
              </w:rPr>
            </w:pPr>
            <w:r>
              <w:rPr>
                <w:rFonts w:ascii="Arial" w:eastAsia="Arial" w:hAnsi="Arial" w:cs="Arial"/>
                <w:sz w:val="24"/>
                <w:szCs w:val="24"/>
              </w:rPr>
              <w:t>*Transportation, weather and seasons</w:t>
            </w:r>
            <w:proofErr w:type="gramStart"/>
            <w:r>
              <w:rPr>
                <w:rFonts w:ascii="Arial" w:eastAsia="Arial" w:hAnsi="Arial" w:cs="Arial"/>
                <w:sz w:val="24"/>
                <w:szCs w:val="24"/>
              </w:rPr>
              <w:t>.(</w:t>
            </w:r>
            <w:proofErr w:type="gramEnd"/>
            <w:r>
              <w:rPr>
                <w:rFonts w:ascii="Arial" w:eastAsia="Arial" w:hAnsi="Arial" w:cs="Arial"/>
                <w:sz w:val="24"/>
                <w:szCs w:val="24"/>
              </w:rPr>
              <w:t>Medios de transporte, clima y estaciones).</w:t>
            </w:r>
          </w:p>
          <w:p w14:paraId="7289B758" w14:textId="77777777" w:rsidR="000A3821" w:rsidRDefault="000A3821" w:rsidP="00B44678">
            <w:pPr>
              <w:jc w:val="both"/>
              <w:rPr>
                <w:rFonts w:ascii="Arial" w:eastAsia="Arial" w:hAnsi="Arial" w:cs="Arial"/>
                <w:sz w:val="24"/>
                <w:szCs w:val="24"/>
              </w:rPr>
            </w:pPr>
            <w:r>
              <w:rPr>
                <w:rFonts w:ascii="Arial" w:eastAsia="Arial" w:hAnsi="Arial" w:cs="Arial"/>
                <w:sz w:val="24"/>
                <w:szCs w:val="24"/>
              </w:rPr>
              <w:t>*Describe places accommodation and facilities. (Descripción de lugares, alojamiento e instalaciones).</w:t>
            </w:r>
          </w:p>
          <w:p w14:paraId="284BAF38" w14:textId="77777777" w:rsidR="000A3821" w:rsidRDefault="000A3821" w:rsidP="00B44678">
            <w:pPr>
              <w:jc w:val="both"/>
              <w:rPr>
                <w:rFonts w:ascii="Arial" w:eastAsia="Arial" w:hAnsi="Arial" w:cs="Arial"/>
                <w:sz w:val="24"/>
                <w:szCs w:val="24"/>
              </w:rPr>
            </w:pPr>
            <w:r w:rsidRPr="001B2D3F">
              <w:rPr>
                <w:rFonts w:ascii="Arial" w:eastAsia="Arial" w:hAnsi="Arial" w:cs="Arial"/>
                <w:sz w:val="24"/>
                <w:szCs w:val="24"/>
                <w:lang w:val="en-US"/>
              </w:rPr>
              <w:t xml:space="preserve">*Going to restaurant, dishes, menus. </w:t>
            </w:r>
            <w:r>
              <w:rPr>
                <w:rFonts w:ascii="Arial" w:eastAsia="Arial" w:hAnsi="Arial" w:cs="Arial"/>
                <w:sz w:val="24"/>
                <w:szCs w:val="24"/>
              </w:rPr>
              <w:t>(Visita a restaurantes, platos y menus).</w:t>
            </w:r>
          </w:p>
          <w:p w14:paraId="7A8DC1BF" w14:textId="77777777" w:rsidR="000A3821" w:rsidRDefault="000A3821" w:rsidP="00B44678">
            <w:pPr>
              <w:jc w:val="both"/>
              <w:rPr>
                <w:rFonts w:ascii="Arial" w:eastAsia="Arial" w:hAnsi="Arial" w:cs="Arial"/>
                <w:sz w:val="24"/>
                <w:szCs w:val="24"/>
              </w:rPr>
            </w:pPr>
            <w:r>
              <w:rPr>
                <w:rFonts w:ascii="Arial" w:eastAsia="Arial" w:hAnsi="Arial" w:cs="Arial"/>
                <w:sz w:val="24"/>
                <w:szCs w:val="24"/>
              </w:rPr>
              <w:t>*Animal life and habitats. (Vida de los animales y hábitats).</w:t>
            </w:r>
          </w:p>
          <w:p w14:paraId="2B4EA464" w14:textId="77777777" w:rsidR="000A3821" w:rsidRDefault="000A3821" w:rsidP="00B44678">
            <w:pPr>
              <w:jc w:val="both"/>
              <w:rPr>
                <w:rFonts w:ascii="Arial" w:eastAsia="Arial" w:hAnsi="Arial" w:cs="Arial"/>
                <w:sz w:val="24"/>
                <w:szCs w:val="24"/>
              </w:rPr>
            </w:pPr>
            <w:r>
              <w:rPr>
                <w:rFonts w:ascii="Arial" w:eastAsia="Arial" w:hAnsi="Arial" w:cs="Arial"/>
                <w:sz w:val="24"/>
                <w:szCs w:val="24"/>
              </w:rPr>
              <w:t>*Safari. (Safari).</w:t>
            </w:r>
          </w:p>
          <w:p w14:paraId="0305484E" w14:textId="77777777" w:rsidR="000A3821" w:rsidRDefault="000A3821" w:rsidP="00B44678">
            <w:pPr>
              <w:jc w:val="both"/>
              <w:rPr>
                <w:rFonts w:ascii="Arial" w:eastAsia="Arial" w:hAnsi="Arial" w:cs="Arial"/>
                <w:sz w:val="24"/>
                <w:szCs w:val="24"/>
              </w:rPr>
            </w:pPr>
          </w:p>
          <w:p w14:paraId="7CB37FBF" w14:textId="77777777" w:rsidR="000A3821" w:rsidRDefault="000A3821" w:rsidP="00B44678">
            <w:pPr>
              <w:pBdr>
                <w:top w:val="nil"/>
                <w:left w:val="nil"/>
                <w:bottom w:val="nil"/>
                <w:right w:val="nil"/>
                <w:between w:val="nil"/>
              </w:pBdr>
              <w:ind w:left="720" w:hanging="720"/>
              <w:rPr>
                <w:rFonts w:ascii="Arial" w:eastAsia="Arial" w:hAnsi="Arial" w:cs="Arial"/>
                <w:color w:val="000000"/>
              </w:rPr>
            </w:pPr>
          </w:p>
        </w:tc>
        <w:tc>
          <w:tcPr>
            <w:tcW w:w="3919" w:type="dxa"/>
            <w:shd w:val="clear" w:color="auto" w:fill="auto"/>
          </w:tcPr>
          <w:p w14:paraId="0D38B110"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CIENTÍFICA:</w:t>
            </w:r>
          </w:p>
          <w:p w14:paraId="52ED61CB"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*clasifico verbos regulares e irregulares y doy los cambios necesarios a su conjugación.</w:t>
            </w:r>
          </w:p>
          <w:p w14:paraId="77CD7E50" w14:textId="77777777" w:rsidR="000A3821" w:rsidRDefault="000A3821" w:rsidP="00B44678">
            <w:pPr>
              <w:jc w:val="both"/>
              <w:rPr>
                <w:rFonts w:ascii="Arial" w:eastAsia="Arial" w:hAnsi="Arial" w:cs="Arial"/>
                <w:sz w:val="24"/>
                <w:szCs w:val="24"/>
              </w:rPr>
            </w:pPr>
            <w:r>
              <w:rPr>
                <w:rFonts w:ascii="Arial" w:eastAsia="Arial" w:hAnsi="Arial" w:cs="Arial"/>
                <w:sz w:val="24"/>
                <w:szCs w:val="24"/>
              </w:rPr>
              <w:t>*aplico los conocimientos obtenidos para establecer procesos de comunicación con otras personas.</w:t>
            </w:r>
          </w:p>
          <w:p w14:paraId="2173AD8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*construyo oraciones y textos siguiendo las estructuras sintácticas.</w:t>
            </w:r>
          </w:p>
          <w:p w14:paraId="6DD53EF4"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MATEMÁTICAS:</w:t>
            </w:r>
          </w:p>
          <w:p w14:paraId="28DCFCD8" w14:textId="77777777" w:rsidR="000A3821" w:rsidRDefault="000A3821" w:rsidP="00B44678">
            <w:pPr>
              <w:jc w:val="both"/>
              <w:rPr>
                <w:rFonts w:ascii="Arial" w:eastAsia="Arial" w:hAnsi="Arial" w:cs="Arial"/>
                <w:sz w:val="24"/>
                <w:szCs w:val="24"/>
              </w:rPr>
            </w:pPr>
            <w:r>
              <w:rPr>
                <w:rFonts w:ascii="Arial" w:eastAsia="Arial" w:hAnsi="Arial" w:cs="Arial"/>
                <w:sz w:val="24"/>
                <w:szCs w:val="24"/>
              </w:rPr>
              <w:t>*organizo ideas y textos según su estructura gramatical.</w:t>
            </w:r>
          </w:p>
          <w:p w14:paraId="40DCBB04" w14:textId="77777777" w:rsidR="000A3821" w:rsidRDefault="000A3821" w:rsidP="00B44678">
            <w:pPr>
              <w:jc w:val="both"/>
              <w:rPr>
                <w:rFonts w:ascii="Arial" w:eastAsia="Arial" w:hAnsi="Arial" w:cs="Arial"/>
                <w:sz w:val="24"/>
                <w:szCs w:val="24"/>
              </w:rPr>
            </w:pPr>
            <w:r>
              <w:rPr>
                <w:rFonts w:ascii="Arial" w:eastAsia="Arial" w:hAnsi="Arial" w:cs="Arial"/>
                <w:sz w:val="24"/>
                <w:szCs w:val="24"/>
              </w:rPr>
              <w:t>*organizo ideas dándoles una secuencia lógica y coherente de acuerdo con lo que quiero expresar.</w:t>
            </w:r>
          </w:p>
          <w:p w14:paraId="6EFF6C68"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*comparo las reglas gramaticales usuales en los distintos tiempos verbales vistos.</w:t>
            </w:r>
          </w:p>
          <w:p w14:paraId="57EEB775" w14:textId="77777777" w:rsidR="000A3821" w:rsidRDefault="000A3821" w:rsidP="00B44678">
            <w:pPr>
              <w:jc w:val="both"/>
              <w:rPr>
                <w:rFonts w:ascii="Arial" w:eastAsia="Arial" w:hAnsi="Arial" w:cs="Arial"/>
                <w:sz w:val="24"/>
                <w:szCs w:val="24"/>
              </w:rPr>
            </w:pPr>
            <w:r>
              <w:rPr>
                <w:rFonts w:ascii="Arial" w:eastAsia="Arial" w:hAnsi="Arial" w:cs="Arial"/>
                <w:sz w:val="24"/>
                <w:szCs w:val="24"/>
              </w:rPr>
              <w:t>*diferencio entre el futuro e identifico el futuro próximo.</w:t>
            </w:r>
          </w:p>
          <w:p w14:paraId="7C00F012" w14:textId="77777777" w:rsidR="000A3821" w:rsidRDefault="000A3821" w:rsidP="00B44678">
            <w:pPr>
              <w:jc w:val="both"/>
              <w:rPr>
                <w:rFonts w:ascii="Arial" w:eastAsia="Arial" w:hAnsi="Arial" w:cs="Arial"/>
                <w:sz w:val="24"/>
                <w:szCs w:val="24"/>
              </w:rPr>
            </w:pPr>
            <w:r>
              <w:rPr>
                <w:rFonts w:ascii="Arial" w:eastAsia="Arial" w:hAnsi="Arial" w:cs="Arial"/>
                <w:sz w:val="24"/>
                <w:szCs w:val="24"/>
              </w:rPr>
              <w:t>*reconozco y uso otras expresiones que me sirvan para comparar.</w:t>
            </w:r>
          </w:p>
          <w:p w14:paraId="4B06EA4F"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CIUDADANAS:</w:t>
            </w:r>
          </w:p>
          <w:p w14:paraId="6357B7A2" w14:textId="77777777" w:rsidR="000A3821" w:rsidRDefault="000A3821" w:rsidP="00B44678">
            <w:pPr>
              <w:jc w:val="both"/>
              <w:rPr>
                <w:rFonts w:ascii="Arial" w:eastAsia="Arial" w:hAnsi="Arial" w:cs="Arial"/>
                <w:sz w:val="24"/>
                <w:szCs w:val="24"/>
              </w:rPr>
            </w:pPr>
            <w:r>
              <w:rPr>
                <w:rFonts w:ascii="Arial" w:eastAsia="Arial" w:hAnsi="Arial" w:cs="Arial"/>
                <w:sz w:val="24"/>
                <w:szCs w:val="24"/>
              </w:rPr>
              <w:t>*discuto de manera pacífica mis puntos de vista respetando a mi interlocutor.</w:t>
            </w:r>
          </w:p>
          <w:p w14:paraId="372CA103" w14:textId="77777777" w:rsidR="000A3821" w:rsidRDefault="000A3821" w:rsidP="00B44678">
            <w:pPr>
              <w:jc w:val="both"/>
              <w:rPr>
                <w:rFonts w:ascii="Arial" w:eastAsia="Arial" w:hAnsi="Arial" w:cs="Arial"/>
                <w:sz w:val="24"/>
                <w:szCs w:val="24"/>
              </w:rPr>
            </w:pPr>
            <w:r>
              <w:rPr>
                <w:rFonts w:ascii="Arial" w:eastAsia="Arial" w:hAnsi="Arial" w:cs="Arial"/>
                <w:sz w:val="24"/>
                <w:szCs w:val="24"/>
              </w:rPr>
              <w:t>Participo en la resolución de conflictos que se presentan en mi entorno escolar y familiar.</w:t>
            </w:r>
          </w:p>
          <w:p w14:paraId="4629BDC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*me reconozco como un ser valioso y único que merece ser respetado y valorado.</w:t>
            </w:r>
          </w:p>
          <w:p w14:paraId="4A62D615"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*cumplo responsablemente con talleres, tareas y trabajos asignados.</w:t>
            </w:r>
          </w:p>
          <w:p w14:paraId="4CBBCC74" w14:textId="77777777" w:rsidR="000A3821" w:rsidRDefault="000A3821" w:rsidP="00B44678">
            <w:pPr>
              <w:jc w:val="both"/>
              <w:rPr>
                <w:rFonts w:ascii="Arial" w:eastAsia="Arial" w:hAnsi="Arial" w:cs="Arial"/>
                <w:sz w:val="24"/>
                <w:szCs w:val="24"/>
              </w:rPr>
            </w:pPr>
            <w:r>
              <w:rPr>
                <w:rFonts w:ascii="Arial" w:eastAsia="Arial" w:hAnsi="Arial" w:cs="Arial"/>
                <w:sz w:val="24"/>
                <w:szCs w:val="24"/>
              </w:rPr>
              <w:t>LABORAL:</w:t>
            </w:r>
          </w:p>
          <w:p w14:paraId="5B9F5C66" w14:textId="77777777" w:rsidR="000A3821" w:rsidRDefault="000A3821" w:rsidP="00B44678">
            <w:pPr>
              <w:jc w:val="both"/>
              <w:rPr>
                <w:rFonts w:ascii="Arial" w:eastAsia="Arial" w:hAnsi="Arial" w:cs="Arial"/>
                <w:sz w:val="24"/>
                <w:szCs w:val="24"/>
              </w:rPr>
            </w:pPr>
            <w:r>
              <w:rPr>
                <w:rFonts w:ascii="Arial" w:eastAsia="Arial" w:hAnsi="Arial" w:cs="Arial"/>
                <w:sz w:val="24"/>
                <w:szCs w:val="24"/>
              </w:rPr>
              <w:t>*traduzco textos de tipo tecnológico y científico encaminados a aumentar mi conocimiento y vocabulario en el idioma inglés.</w:t>
            </w:r>
          </w:p>
          <w:p w14:paraId="0BA8A23B" w14:textId="77777777" w:rsidR="000A3821" w:rsidRDefault="000A3821" w:rsidP="00B44678">
            <w:pPr>
              <w:jc w:val="both"/>
              <w:rPr>
                <w:rFonts w:ascii="Arial" w:eastAsia="Arial" w:hAnsi="Arial" w:cs="Arial"/>
                <w:sz w:val="24"/>
                <w:szCs w:val="24"/>
              </w:rPr>
            </w:pPr>
            <w:r>
              <w:rPr>
                <w:rFonts w:ascii="Arial" w:eastAsia="Arial" w:hAnsi="Arial" w:cs="Arial"/>
                <w:sz w:val="24"/>
                <w:szCs w:val="24"/>
              </w:rPr>
              <w:t>*explico textos expositivos sobre mi entorno y mis intereses con una ortografía y pronunciación buena.</w:t>
            </w:r>
          </w:p>
          <w:p w14:paraId="5F64577F"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*me apoyo en los conocimientos que poseo en mi lengua materna para comprender mejor los de la lengua extranjera.</w:t>
            </w:r>
          </w:p>
          <w:p w14:paraId="277D8778" w14:textId="77777777" w:rsidR="000A3821" w:rsidRDefault="000A3821" w:rsidP="00B44678">
            <w:pPr>
              <w:jc w:val="both"/>
              <w:rPr>
                <w:rFonts w:ascii="Arial" w:eastAsia="Arial" w:hAnsi="Arial" w:cs="Arial"/>
                <w:sz w:val="24"/>
                <w:szCs w:val="24"/>
              </w:rPr>
            </w:pPr>
          </w:p>
        </w:tc>
        <w:tc>
          <w:tcPr>
            <w:tcW w:w="3686" w:type="dxa"/>
            <w:shd w:val="clear" w:color="auto" w:fill="auto"/>
          </w:tcPr>
          <w:p w14:paraId="15C2C264" w14:textId="77777777" w:rsidR="000A3821" w:rsidRDefault="000A3821" w:rsidP="00B44678">
            <w:pPr>
              <w:rPr>
                <w:rFonts w:ascii="Arial" w:eastAsia="Arial" w:hAnsi="Arial" w:cs="Arial"/>
                <w:sz w:val="24"/>
                <w:szCs w:val="24"/>
              </w:rPr>
            </w:pPr>
            <w:r>
              <w:rPr>
                <w:rFonts w:ascii="Arial" w:eastAsia="Arial" w:hAnsi="Arial" w:cs="Arial"/>
                <w:sz w:val="24"/>
                <w:szCs w:val="24"/>
              </w:rPr>
              <w:t>TRANSVERSALIDAD:</w:t>
            </w:r>
          </w:p>
          <w:p w14:paraId="6BA827DA"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El Inglés acepta una visión integrativa de la interculturalidad que da cabida y promueve todas las manifestaciones culturales. Por tal razón, hace transversalidad con:</w:t>
            </w:r>
          </w:p>
          <w:p w14:paraId="2D0DD8DF"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a. Las Ciencias Sociales: En temas tanto de la historia como de la geografía. En ámbitos: cultural, político, económico, social y ambiental.</w:t>
            </w:r>
          </w:p>
          <w:p w14:paraId="0745B476"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b. Las Ciencias Naturales: En algunos aspectos biológicos, químicos y físicos relacionados con la conservación del medio ambiente natural. </w:t>
            </w:r>
          </w:p>
          <w:p w14:paraId="1828D75B"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c. Las Matemáticas: En el conocimiento de los números cardinales y ordinales, figuras geométricas, sistemas de medidas y datos aleatorios. </w:t>
            </w:r>
          </w:p>
          <w:p w14:paraId="71DA7248" w14:textId="77777777" w:rsidR="000A3821" w:rsidRDefault="000A3821" w:rsidP="00B44678">
            <w:pPr>
              <w:rPr>
                <w:rFonts w:ascii="Arial" w:eastAsia="Arial" w:hAnsi="Arial" w:cs="Arial"/>
                <w:sz w:val="24"/>
                <w:szCs w:val="24"/>
              </w:rPr>
            </w:pPr>
            <w:r>
              <w:rPr>
                <w:rFonts w:ascii="Arial" w:eastAsia="Arial" w:hAnsi="Arial" w:cs="Arial"/>
                <w:sz w:val="24"/>
                <w:szCs w:val="24"/>
              </w:rPr>
              <w:t>d. La Lengua Castellana: En el significado y significante de las palabras. La descripción y la narración.</w:t>
            </w:r>
          </w:p>
          <w:p w14:paraId="645F2525"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e. La Educación Artística y Cultural: En temas que recalcan el patrimonio cultural de un pueblo.</w:t>
            </w:r>
          </w:p>
          <w:p w14:paraId="3120F959"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f. La Educación Física y Deportes: En la semántica del deporte y algunas actividades físicas y rítmicas. </w:t>
            </w:r>
          </w:p>
          <w:p w14:paraId="590A9D4D"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g. La Educación Religiosa: En términos propios de la religión que exigen expresarse en </w:t>
            </w:r>
            <w:proofErr w:type="gramStart"/>
            <w:r>
              <w:rPr>
                <w:rFonts w:ascii="Arial" w:eastAsia="Arial" w:hAnsi="Arial" w:cs="Arial"/>
                <w:sz w:val="24"/>
                <w:szCs w:val="24"/>
              </w:rPr>
              <w:t>Inglés</w:t>
            </w:r>
            <w:proofErr w:type="gramEnd"/>
            <w:r>
              <w:rPr>
                <w:rFonts w:ascii="Arial" w:eastAsia="Arial" w:hAnsi="Arial" w:cs="Arial"/>
                <w:sz w:val="24"/>
                <w:szCs w:val="24"/>
              </w:rPr>
              <w:t>.</w:t>
            </w:r>
          </w:p>
          <w:p w14:paraId="0741883D"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h. La Tecnología E Informática: En expresiones propias que demarcan el adelanto de la ciencia y la tecnología. </w:t>
            </w:r>
          </w:p>
          <w:p w14:paraId="781449E6"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sz w:val="24"/>
                <w:szCs w:val="24"/>
              </w:rPr>
            </w:pPr>
          </w:p>
        </w:tc>
      </w:tr>
    </w:tbl>
    <w:p w14:paraId="3E0185F3" w14:textId="77777777" w:rsidR="000A3821" w:rsidRDefault="000A3821" w:rsidP="000A3821">
      <w:pPr>
        <w:spacing w:after="0" w:line="240" w:lineRule="auto"/>
        <w:jc w:val="both"/>
        <w:rPr>
          <w:rFonts w:ascii="Arial" w:eastAsia="Arial" w:hAnsi="Arial" w:cs="Arial"/>
          <w:sz w:val="24"/>
          <w:szCs w:val="24"/>
        </w:rPr>
      </w:pPr>
    </w:p>
    <w:p w14:paraId="5B7C9D6F"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4CA6B14B" w14:textId="77777777" w:rsidTr="005A299D">
        <w:trPr>
          <w:trHeight w:val="220"/>
          <w:jc w:val="center"/>
        </w:trPr>
        <w:tc>
          <w:tcPr>
            <w:tcW w:w="13751" w:type="dxa"/>
            <w:gridSpan w:val="3"/>
            <w:shd w:val="clear" w:color="auto" w:fill="BDD7EE"/>
          </w:tcPr>
          <w:p w14:paraId="56B08337"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2  -  GRADO NOVENO</w:t>
            </w:r>
          </w:p>
        </w:tc>
      </w:tr>
      <w:tr w:rsidR="000A3821" w14:paraId="12BB4953" w14:textId="77777777" w:rsidTr="005A299D">
        <w:trPr>
          <w:trHeight w:val="340"/>
          <w:jc w:val="center"/>
        </w:trPr>
        <w:tc>
          <w:tcPr>
            <w:tcW w:w="4616" w:type="dxa"/>
            <w:shd w:val="clear" w:color="auto" w:fill="BDD7EE"/>
            <w:vAlign w:val="center"/>
          </w:tcPr>
          <w:p w14:paraId="31EC5BB2"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53868026"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69EF0C64"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362DF912" w14:textId="77777777" w:rsidTr="005A299D">
        <w:trPr>
          <w:trHeight w:val="2800"/>
          <w:jc w:val="center"/>
        </w:trPr>
        <w:tc>
          <w:tcPr>
            <w:tcW w:w="4616" w:type="dxa"/>
          </w:tcPr>
          <w:p w14:paraId="35F8A555" w14:textId="77777777" w:rsidR="000A3821" w:rsidRDefault="000A3821" w:rsidP="00B44678">
            <w:pPr>
              <w:pBdr>
                <w:top w:val="nil"/>
                <w:left w:val="nil"/>
                <w:bottom w:val="nil"/>
                <w:right w:val="nil"/>
                <w:between w:val="nil"/>
              </w:pBdr>
              <w:ind w:left="360" w:hanging="720"/>
              <w:rPr>
                <w:rFonts w:ascii="Arial" w:eastAsia="Arial" w:hAnsi="Arial" w:cs="Arial"/>
                <w:color w:val="000000"/>
              </w:rPr>
            </w:pPr>
            <w:r>
              <w:rPr>
                <w:rFonts w:ascii="Arial" w:eastAsia="Arial" w:hAnsi="Arial" w:cs="Arial"/>
                <w:color w:val="000000"/>
              </w:rPr>
              <w:t>Analizar y comparar las costumbres del pasado con las costumbres del presente en nuestra cultura.</w:t>
            </w:r>
          </w:p>
          <w:p w14:paraId="1EEB7FDA" w14:textId="77777777" w:rsidR="000A3821" w:rsidRDefault="000A3821" w:rsidP="00B44678">
            <w:pPr>
              <w:pBdr>
                <w:top w:val="nil"/>
                <w:left w:val="nil"/>
                <w:bottom w:val="nil"/>
                <w:right w:val="nil"/>
                <w:between w:val="nil"/>
              </w:pBdr>
              <w:ind w:left="360" w:hanging="720"/>
              <w:rPr>
                <w:rFonts w:ascii="Arial" w:eastAsia="Arial" w:hAnsi="Arial" w:cs="Arial"/>
                <w:color w:val="000000"/>
              </w:rPr>
            </w:pPr>
            <w:r>
              <w:rPr>
                <w:rFonts w:ascii="Arial" w:eastAsia="Arial" w:hAnsi="Arial" w:cs="Arial"/>
                <w:color w:val="000000"/>
              </w:rPr>
              <w:t xml:space="preserve"> Analizar en una línea del tiempo la secuencia de los diferentes eventos del pasado.</w:t>
            </w:r>
          </w:p>
          <w:p w14:paraId="4B949D18" w14:textId="77777777" w:rsidR="000A3821" w:rsidRDefault="000A3821" w:rsidP="00B44678">
            <w:pPr>
              <w:pBdr>
                <w:top w:val="nil"/>
                <w:left w:val="nil"/>
                <w:bottom w:val="nil"/>
                <w:right w:val="nil"/>
                <w:between w:val="nil"/>
              </w:pBdr>
              <w:ind w:left="360" w:hanging="720"/>
              <w:rPr>
                <w:rFonts w:ascii="Arial" w:eastAsia="Arial" w:hAnsi="Arial" w:cs="Arial"/>
                <w:color w:val="000000"/>
              </w:rPr>
            </w:pPr>
            <w:r>
              <w:rPr>
                <w:rFonts w:ascii="Arial" w:eastAsia="Arial" w:hAnsi="Arial" w:cs="Arial"/>
                <w:color w:val="000000"/>
              </w:rPr>
              <w:t>Enlazar ideas con conectores.</w:t>
            </w:r>
          </w:p>
        </w:tc>
        <w:tc>
          <w:tcPr>
            <w:tcW w:w="4373" w:type="dxa"/>
          </w:tcPr>
          <w:p w14:paraId="1F5B85D3" w14:textId="77777777" w:rsidR="000A3821" w:rsidRDefault="000A3821" w:rsidP="00B44678">
            <w:pPr>
              <w:jc w:val="both"/>
              <w:rPr>
                <w:rFonts w:ascii="Arial" w:eastAsia="Arial" w:hAnsi="Arial" w:cs="Arial"/>
                <w:sz w:val="24"/>
                <w:szCs w:val="24"/>
              </w:rPr>
            </w:pPr>
            <w:r>
              <w:rPr>
                <w:rFonts w:ascii="Arial" w:eastAsia="Arial" w:hAnsi="Arial" w:cs="Arial"/>
                <w:sz w:val="24"/>
                <w:szCs w:val="24"/>
              </w:rPr>
              <w:t xml:space="preserve">Producir información que da cuenta de la secuencia de eventos del pasado. </w:t>
            </w:r>
          </w:p>
          <w:p w14:paraId="1529BCE8" w14:textId="77777777" w:rsidR="000A3821" w:rsidRDefault="000A3821" w:rsidP="00B44678">
            <w:pPr>
              <w:jc w:val="both"/>
              <w:rPr>
                <w:rFonts w:ascii="Arial" w:eastAsia="Arial" w:hAnsi="Arial" w:cs="Arial"/>
                <w:sz w:val="24"/>
                <w:szCs w:val="24"/>
              </w:rPr>
            </w:pPr>
            <w:r>
              <w:rPr>
                <w:rFonts w:ascii="Arial" w:eastAsia="Arial" w:hAnsi="Arial" w:cs="Arial"/>
                <w:sz w:val="24"/>
                <w:szCs w:val="24"/>
              </w:rPr>
              <w:t xml:space="preserve">Diferenciar y producir un texto mostrando la evolución de los eventos del pasado al presente. </w:t>
            </w:r>
          </w:p>
          <w:p w14:paraId="7D40CE2B" w14:textId="77777777" w:rsidR="000A3821" w:rsidRDefault="000A3821" w:rsidP="00B44678">
            <w:pPr>
              <w:rPr>
                <w:rFonts w:ascii="Arial" w:eastAsia="Arial" w:hAnsi="Arial" w:cs="Arial"/>
              </w:rPr>
            </w:pPr>
            <w:r>
              <w:rPr>
                <w:rFonts w:ascii="Arial" w:eastAsia="Arial" w:hAnsi="Arial" w:cs="Arial"/>
                <w:sz w:val="24"/>
                <w:szCs w:val="24"/>
              </w:rPr>
              <w:t>Realizar descripciones sobre la vida en el pasado.</w:t>
            </w:r>
          </w:p>
        </w:tc>
        <w:tc>
          <w:tcPr>
            <w:tcW w:w="4762" w:type="dxa"/>
          </w:tcPr>
          <w:p w14:paraId="3A32492C" w14:textId="77777777" w:rsidR="000A3821" w:rsidRDefault="000A3821" w:rsidP="00B44678">
            <w:pPr>
              <w:jc w:val="both"/>
              <w:rPr>
                <w:rFonts w:ascii="Arial" w:eastAsia="Arial" w:hAnsi="Arial" w:cs="Arial"/>
                <w:sz w:val="24"/>
                <w:szCs w:val="24"/>
              </w:rPr>
            </w:pPr>
            <w:r>
              <w:rPr>
                <w:rFonts w:ascii="Arial" w:eastAsia="Arial" w:hAnsi="Arial" w:cs="Arial"/>
                <w:sz w:val="24"/>
                <w:szCs w:val="24"/>
              </w:rPr>
              <w:t>Poseer una actitud crítica y reflexiva ante temas de un contexto determinado. Mostrar respeto y valorar eventos y experiencias del pasado.</w:t>
            </w:r>
          </w:p>
        </w:tc>
      </w:tr>
    </w:tbl>
    <w:p w14:paraId="1CB90A72" w14:textId="77777777" w:rsidR="000A3821" w:rsidRDefault="000A3821" w:rsidP="000A3821">
      <w:pPr>
        <w:spacing w:after="0" w:line="240" w:lineRule="auto"/>
        <w:rPr>
          <w:rFonts w:ascii="Arial" w:eastAsia="Arial" w:hAnsi="Arial" w:cs="Arial"/>
        </w:rPr>
      </w:pPr>
    </w:p>
    <w:p w14:paraId="01D28844" w14:textId="77777777" w:rsidR="000A3821" w:rsidRDefault="000A3821" w:rsidP="000A3821">
      <w:pPr>
        <w:spacing w:after="0" w:line="240" w:lineRule="auto"/>
        <w:rPr>
          <w:rFonts w:ascii="Arial" w:eastAsia="Arial" w:hAnsi="Arial" w:cs="Arial"/>
          <w:b/>
          <w:sz w:val="24"/>
          <w:szCs w:val="24"/>
        </w:rPr>
      </w:pPr>
    </w:p>
    <w:p w14:paraId="04C24BCF" w14:textId="77777777" w:rsidR="000A3821" w:rsidRDefault="000A3821" w:rsidP="000A3821">
      <w:pPr>
        <w:spacing w:after="0" w:line="240" w:lineRule="auto"/>
        <w:rPr>
          <w:rFonts w:ascii="Arial" w:eastAsia="Arial" w:hAnsi="Arial" w:cs="Arial"/>
          <w:b/>
          <w:sz w:val="24"/>
          <w:szCs w:val="24"/>
        </w:rPr>
      </w:pPr>
    </w:p>
    <w:p w14:paraId="2CE2F309" w14:textId="77777777" w:rsidR="000A3821" w:rsidRDefault="000A3821" w:rsidP="000A3821">
      <w:pPr>
        <w:spacing w:after="0" w:line="240" w:lineRule="auto"/>
        <w:rPr>
          <w:rFonts w:ascii="Arial" w:eastAsia="Arial" w:hAnsi="Arial" w:cs="Arial"/>
          <w:b/>
          <w:sz w:val="24"/>
          <w:szCs w:val="24"/>
        </w:rPr>
      </w:pPr>
    </w:p>
    <w:p w14:paraId="19925889" w14:textId="77777777" w:rsidR="000A3821" w:rsidRDefault="000A3821" w:rsidP="000A3821">
      <w:pPr>
        <w:spacing w:after="0" w:line="240" w:lineRule="auto"/>
        <w:rPr>
          <w:rFonts w:ascii="Arial" w:eastAsia="Arial" w:hAnsi="Arial" w:cs="Arial"/>
          <w:b/>
          <w:sz w:val="24"/>
          <w:szCs w:val="24"/>
        </w:rPr>
      </w:pPr>
    </w:p>
    <w:p w14:paraId="1E5B33CF" w14:textId="77777777" w:rsidR="000A3821" w:rsidRDefault="000A3821" w:rsidP="000A3821">
      <w:pPr>
        <w:spacing w:after="0" w:line="240" w:lineRule="auto"/>
        <w:rPr>
          <w:rFonts w:ascii="Arial" w:eastAsia="Arial" w:hAnsi="Arial" w:cs="Arial"/>
          <w:b/>
          <w:sz w:val="24"/>
          <w:szCs w:val="24"/>
        </w:rPr>
      </w:pPr>
    </w:p>
    <w:p w14:paraId="2BDF5897" w14:textId="77777777" w:rsidR="000A3821" w:rsidRDefault="000A3821" w:rsidP="000A3821">
      <w:pPr>
        <w:spacing w:after="0" w:line="240" w:lineRule="auto"/>
        <w:rPr>
          <w:rFonts w:ascii="Arial" w:eastAsia="Arial" w:hAnsi="Arial" w:cs="Arial"/>
          <w:b/>
          <w:sz w:val="24"/>
          <w:szCs w:val="24"/>
        </w:rPr>
      </w:pPr>
    </w:p>
    <w:p w14:paraId="32566685" w14:textId="77777777" w:rsidR="000A3821" w:rsidRDefault="000A3821" w:rsidP="000A3821">
      <w:pPr>
        <w:spacing w:after="0" w:line="240" w:lineRule="auto"/>
        <w:rPr>
          <w:rFonts w:ascii="Arial" w:eastAsia="Arial" w:hAnsi="Arial" w:cs="Arial"/>
          <w:b/>
          <w:sz w:val="24"/>
          <w:szCs w:val="24"/>
        </w:rPr>
      </w:pPr>
    </w:p>
    <w:p w14:paraId="37A7CD5A" w14:textId="77777777" w:rsidR="000A3821" w:rsidRDefault="000A3821" w:rsidP="000A3821">
      <w:pPr>
        <w:spacing w:after="0" w:line="240" w:lineRule="auto"/>
        <w:rPr>
          <w:rFonts w:ascii="Arial" w:eastAsia="Arial" w:hAnsi="Arial" w:cs="Arial"/>
          <w:b/>
          <w:sz w:val="24"/>
          <w:szCs w:val="24"/>
        </w:rPr>
      </w:pPr>
    </w:p>
    <w:p w14:paraId="643DA02A" w14:textId="42A6233E"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9°</w:t>
      </w:r>
      <w:r w:rsidR="005A299D">
        <w:rPr>
          <w:rFonts w:ascii="Arial" w:eastAsia="Arial" w:hAnsi="Arial" w:cs="Arial"/>
          <w:b/>
          <w:sz w:val="24"/>
          <w:szCs w:val="24"/>
        </w:rPr>
        <w:t xml:space="preserve"> </w:t>
      </w:r>
      <w:r>
        <w:rPr>
          <w:rFonts w:ascii="Arial" w:eastAsia="Arial" w:hAnsi="Arial" w:cs="Arial"/>
          <w:b/>
          <w:sz w:val="24"/>
          <w:szCs w:val="24"/>
        </w:rPr>
        <w:t>PERIODO 3</w:t>
      </w:r>
    </w:p>
    <w:p w14:paraId="2B364A7E"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62E90AA1" w14:textId="77777777" w:rsidTr="005A299D">
        <w:trPr>
          <w:jc w:val="center"/>
        </w:trPr>
        <w:tc>
          <w:tcPr>
            <w:tcW w:w="13751" w:type="dxa"/>
            <w:shd w:val="clear" w:color="auto" w:fill="BDD7EE"/>
          </w:tcPr>
          <w:p w14:paraId="5CD4987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HUMANIDES</w:t>
            </w:r>
          </w:p>
        </w:tc>
      </w:tr>
      <w:tr w:rsidR="000A3821" w14:paraId="224C59AE" w14:textId="77777777" w:rsidTr="005A299D">
        <w:trPr>
          <w:jc w:val="center"/>
        </w:trPr>
        <w:tc>
          <w:tcPr>
            <w:tcW w:w="13751" w:type="dxa"/>
            <w:shd w:val="clear" w:color="auto" w:fill="BDD7EE"/>
          </w:tcPr>
          <w:p w14:paraId="2149ABB1" w14:textId="77777777" w:rsidR="000A3821" w:rsidRDefault="000A3821" w:rsidP="00B44678">
            <w:pPr>
              <w:rPr>
                <w:rFonts w:ascii="Arial" w:eastAsia="Arial" w:hAnsi="Arial" w:cs="Arial"/>
                <w:b/>
                <w:sz w:val="24"/>
                <w:szCs w:val="24"/>
              </w:rPr>
            </w:pPr>
            <w:r>
              <w:rPr>
                <w:rFonts w:ascii="Arial" w:eastAsia="Arial" w:hAnsi="Arial" w:cs="Arial"/>
                <w:b/>
                <w:sz w:val="24"/>
                <w:szCs w:val="24"/>
              </w:rPr>
              <w:t>CICLO IV</w:t>
            </w:r>
          </w:p>
        </w:tc>
      </w:tr>
      <w:tr w:rsidR="000A3821" w14:paraId="4C4AF297" w14:textId="77777777" w:rsidTr="005A299D">
        <w:trPr>
          <w:jc w:val="center"/>
        </w:trPr>
        <w:tc>
          <w:tcPr>
            <w:tcW w:w="13751" w:type="dxa"/>
            <w:shd w:val="clear" w:color="auto" w:fill="FFFFFF"/>
          </w:tcPr>
          <w:p w14:paraId="66191A69"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6C1722CE" w14:textId="77777777" w:rsidR="000A3821" w:rsidRDefault="000A3821" w:rsidP="00B44678">
            <w:pPr>
              <w:rPr>
                <w:rFonts w:ascii="Arial" w:eastAsia="Arial" w:hAnsi="Arial" w:cs="Arial"/>
                <w:sz w:val="24"/>
                <w:szCs w:val="24"/>
              </w:rPr>
            </w:pPr>
            <w:r>
              <w:rPr>
                <w:rFonts w:ascii="Arial" w:eastAsia="Arial" w:hAnsi="Arial" w:cs="Arial"/>
              </w:rPr>
              <w:t>Identificar información sobre temas de interés general en textos descriptivos cortos orales y escritos.</w:t>
            </w:r>
          </w:p>
          <w:p w14:paraId="4E9F31EB" w14:textId="77777777" w:rsidR="000A3821" w:rsidRDefault="000A3821" w:rsidP="00B44678">
            <w:pPr>
              <w:rPr>
                <w:rFonts w:ascii="Arial" w:eastAsia="Arial" w:hAnsi="Arial" w:cs="Arial"/>
                <w:b/>
                <w:sz w:val="24"/>
                <w:szCs w:val="24"/>
              </w:rPr>
            </w:pPr>
          </w:p>
        </w:tc>
      </w:tr>
    </w:tbl>
    <w:p w14:paraId="72496C1C"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00D4F9E3" w14:textId="77777777" w:rsidTr="005A299D">
        <w:trPr>
          <w:jc w:val="center"/>
        </w:trPr>
        <w:tc>
          <w:tcPr>
            <w:tcW w:w="13751" w:type="dxa"/>
            <w:shd w:val="clear" w:color="auto" w:fill="BDD7EE"/>
          </w:tcPr>
          <w:p w14:paraId="05C5658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NOVENO</w:t>
            </w:r>
          </w:p>
        </w:tc>
      </w:tr>
      <w:tr w:rsidR="000A3821" w14:paraId="137CD572" w14:textId="77777777" w:rsidTr="005A299D">
        <w:trPr>
          <w:jc w:val="center"/>
        </w:trPr>
        <w:tc>
          <w:tcPr>
            <w:tcW w:w="13751" w:type="dxa"/>
          </w:tcPr>
          <w:p w14:paraId="05832706"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3 Horas semanales.</w:t>
            </w:r>
          </w:p>
        </w:tc>
      </w:tr>
      <w:tr w:rsidR="000A3821" w14:paraId="00C164C0" w14:textId="77777777" w:rsidTr="005A299D">
        <w:trPr>
          <w:jc w:val="center"/>
        </w:trPr>
        <w:tc>
          <w:tcPr>
            <w:tcW w:w="13751" w:type="dxa"/>
          </w:tcPr>
          <w:p w14:paraId="3715213B"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Objetivo de grado</w:t>
            </w:r>
          </w:p>
          <w:p w14:paraId="40A8B273" w14:textId="77777777" w:rsidR="000A3821" w:rsidRDefault="000A3821" w:rsidP="00B44678">
            <w:pPr>
              <w:rPr>
                <w:rFonts w:ascii="Arial" w:eastAsia="Arial" w:hAnsi="Arial" w:cs="Arial"/>
                <w:color w:val="000000"/>
                <w:sz w:val="24"/>
                <w:szCs w:val="24"/>
              </w:rPr>
            </w:pPr>
            <w:r>
              <w:rPr>
                <w:rFonts w:ascii="Arial" w:eastAsia="Arial" w:hAnsi="Arial" w:cs="Arial"/>
                <w:color w:val="000000"/>
                <w:sz w:val="24"/>
                <w:szCs w:val="24"/>
              </w:rPr>
              <w:t>Construir, comprender y argumentar situaciones cotidianas a través de la elaboración de actividades significativas que permitan que el estudiante avance y profundice en las diferentes habilidades comunicativas.</w:t>
            </w:r>
          </w:p>
          <w:p w14:paraId="22D2C5EA" w14:textId="77777777" w:rsidR="000A3821" w:rsidRDefault="000A3821" w:rsidP="00B44678">
            <w:pPr>
              <w:rPr>
                <w:rFonts w:ascii="Arial" w:eastAsia="Arial" w:hAnsi="Arial" w:cs="Arial"/>
                <w:sz w:val="24"/>
                <w:szCs w:val="24"/>
              </w:rPr>
            </w:pPr>
          </w:p>
          <w:p w14:paraId="0AFF5736" w14:textId="77777777" w:rsidR="000A3821" w:rsidRDefault="000A3821" w:rsidP="00B44678">
            <w:pPr>
              <w:jc w:val="both"/>
              <w:rPr>
                <w:rFonts w:ascii="Arial" w:eastAsia="Arial" w:hAnsi="Arial" w:cs="Arial"/>
                <w:sz w:val="23"/>
                <w:szCs w:val="23"/>
              </w:rPr>
            </w:pPr>
          </w:p>
        </w:tc>
      </w:tr>
    </w:tbl>
    <w:p w14:paraId="1642BAB9"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1BB8E33D" w14:textId="77777777" w:rsidTr="005A299D">
        <w:trPr>
          <w:trHeight w:val="280"/>
          <w:jc w:val="center"/>
        </w:trPr>
        <w:tc>
          <w:tcPr>
            <w:tcW w:w="4508" w:type="dxa"/>
            <w:shd w:val="clear" w:color="auto" w:fill="BDD7EE"/>
          </w:tcPr>
          <w:p w14:paraId="1901FBB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7C2161E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27B667C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1CDDAE4E" w14:textId="77777777" w:rsidTr="005A299D">
        <w:trPr>
          <w:jc w:val="center"/>
        </w:trPr>
        <w:tc>
          <w:tcPr>
            <w:tcW w:w="4508" w:type="dxa"/>
          </w:tcPr>
          <w:p w14:paraId="1EF264BE"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540F8EBC"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73E3A799" w14:textId="77777777" w:rsidR="000A3821" w:rsidRDefault="000A3821" w:rsidP="00B44678">
            <w:pPr>
              <w:jc w:val="both"/>
              <w:rPr>
                <w:rFonts w:ascii="Arial" w:eastAsia="Arial" w:hAnsi="Arial" w:cs="Arial"/>
              </w:rPr>
            </w:pPr>
            <w:r>
              <w:rPr>
                <w:rFonts w:ascii="Arial" w:eastAsia="Arial" w:hAnsi="Arial" w:cs="Arial"/>
              </w:rPr>
              <w:t>Sociolingüística.</w:t>
            </w:r>
          </w:p>
          <w:p w14:paraId="7FA18899" w14:textId="77777777" w:rsidR="000A3821" w:rsidRDefault="000A3821" w:rsidP="00B44678">
            <w:pPr>
              <w:jc w:val="both"/>
              <w:rPr>
                <w:rFonts w:ascii="Arial" w:eastAsia="Arial" w:hAnsi="Arial" w:cs="Arial"/>
                <w:b/>
              </w:rPr>
            </w:pPr>
          </w:p>
          <w:p w14:paraId="730244B3" w14:textId="77777777" w:rsidR="000A3821" w:rsidRDefault="000A3821" w:rsidP="00B44678">
            <w:pPr>
              <w:jc w:val="both"/>
              <w:rPr>
                <w:rFonts w:ascii="Arial" w:eastAsia="Arial" w:hAnsi="Arial" w:cs="Arial"/>
                <w:b/>
              </w:rPr>
            </w:pPr>
          </w:p>
          <w:p w14:paraId="39126F41" w14:textId="77777777" w:rsidR="000A3821" w:rsidRDefault="000A3821" w:rsidP="00B44678">
            <w:pPr>
              <w:jc w:val="both"/>
              <w:rPr>
                <w:rFonts w:ascii="Arial" w:eastAsia="Arial" w:hAnsi="Arial" w:cs="Arial"/>
                <w:b/>
              </w:rPr>
            </w:pPr>
          </w:p>
        </w:tc>
        <w:tc>
          <w:tcPr>
            <w:tcW w:w="4332" w:type="dxa"/>
          </w:tcPr>
          <w:p w14:paraId="1342DD91" w14:textId="77777777" w:rsidR="000A3821" w:rsidRDefault="000A3821" w:rsidP="00B44678">
            <w:pPr>
              <w:jc w:val="both"/>
              <w:rPr>
                <w:rFonts w:ascii="Arial" w:eastAsia="Arial" w:hAnsi="Arial" w:cs="Arial"/>
                <w:b/>
              </w:rPr>
            </w:pPr>
          </w:p>
          <w:tbl>
            <w:tblPr>
              <w:tblW w:w="4125" w:type="dxa"/>
              <w:tblBorders>
                <w:top w:val="nil"/>
                <w:left w:val="nil"/>
                <w:bottom w:val="nil"/>
                <w:right w:val="nil"/>
                <w:insideH w:val="nil"/>
                <w:insideV w:val="nil"/>
              </w:tblBorders>
              <w:tblLayout w:type="fixed"/>
              <w:tblLook w:val="0600" w:firstRow="0" w:lastRow="0" w:firstColumn="0" w:lastColumn="0" w:noHBand="1" w:noVBand="1"/>
            </w:tblPr>
            <w:tblGrid>
              <w:gridCol w:w="4125"/>
            </w:tblGrid>
            <w:tr w:rsidR="000A3821" w14:paraId="75B320C1" w14:textId="77777777" w:rsidTr="00B44678">
              <w:trPr>
                <w:trHeight w:val="460"/>
              </w:trPr>
              <w:tc>
                <w:tcPr>
                  <w:tcW w:w="4125" w:type="dxa"/>
                  <w:tcBorders>
                    <w:top w:val="nil"/>
                    <w:left w:val="nil"/>
                    <w:bottom w:val="nil"/>
                    <w:right w:val="nil"/>
                  </w:tcBorders>
                  <w:tcMar>
                    <w:top w:w="100" w:type="dxa"/>
                    <w:left w:w="140" w:type="dxa"/>
                    <w:bottom w:w="100" w:type="dxa"/>
                    <w:right w:w="140" w:type="dxa"/>
                  </w:tcMar>
                </w:tcPr>
                <w:p w14:paraId="073ACC0F" w14:textId="77777777" w:rsidR="000A3821" w:rsidRDefault="000A3821" w:rsidP="00B44678">
                  <w:pPr>
                    <w:widowControl w:val="0"/>
                    <w:pBdr>
                      <w:top w:val="nil"/>
                      <w:left w:val="nil"/>
                      <w:bottom w:val="nil"/>
                      <w:right w:val="nil"/>
                      <w:between w:val="nil"/>
                    </w:pBdr>
                    <w:spacing w:after="0" w:line="240" w:lineRule="auto"/>
                    <w:rPr>
                      <w:rFonts w:ascii="Arial" w:eastAsia="Arial" w:hAnsi="Arial" w:cs="Arial"/>
                      <w:b/>
                    </w:rPr>
                  </w:pPr>
                  <w:r>
                    <w:rPr>
                      <w:rFonts w:ascii="Arial" w:eastAsia="Arial" w:hAnsi="Arial" w:cs="Arial"/>
                      <w:b/>
                    </w:rPr>
                    <w:t>PARTICIPACIÓN Y RESPONSABILIDAD DEMOCRÁTICA:</w:t>
                  </w:r>
                </w:p>
              </w:tc>
            </w:tr>
          </w:tbl>
          <w:p w14:paraId="73FC8CFD" w14:textId="77777777" w:rsidR="000A3821" w:rsidRDefault="000A3821" w:rsidP="00B44678">
            <w:pPr>
              <w:jc w:val="both"/>
              <w:rPr>
                <w:rFonts w:ascii="Arial" w:eastAsia="Arial" w:hAnsi="Arial" w:cs="Arial"/>
              </w:rPr>
            </w:pPr>
            <w:r>
              <w:rPr>
                <w:rFonts w:ascii="Arial" w:eastAsia="Arial" w:hAnsi="Arial" w:cs="Arial"/>
              </w:rPr>
              <w:t>Analizo críticamente la información de los medios de comunicación. (COGNITIVAS)</w:t>
            </w:r>
          </w:p>
          <w:p w14:paraId="3AB9AFEF" w14:textId="77777777" w:rsidR="000A3821" w:rsidRDefault="000A3821" w:rsidP="00B44678">
            <w:pPr>
              <w:jc w:val="both"/>
              <w:rPr>
                <w:rFonts w:ascii="Arial" w:eastAsia="Arial" w:hAnsi="Arial" w:cs="Arial"/>
                <w:b/>
              </w:rPr>
            </w:pPr>
          </w:p>
          <w:p w14:paraId="009F3E91" w14:textId="77777777" w:rsidR="000A3821" w:rsidRDefault="000A3821" w:rsidP="00B44678">
            <w:pPr>
              <w:jc w:val="both"/>
              <w:rPr>
                <w:rFonts w:ascii="Arial" w:eastAsia="Arial" w:hAnsi="Arial" w:cs="Arial"/>
              </w:rPr>
            </w:pPr>
          </w:p>
        </w:tc>
        <w:tc>
          <w:tcPr>
            <w:tcW w:w="4911" w:type="dxa"/>
          </w:tcPr>
          <w:p w14:paraId="782FF2E0" w14:textId="77777777" w:rsidR="000A3821" w:rsidRDefault="000A3821" w:rsidP="00B44678">
            <w:pPr>
              <w:jc w:val="both"/>
              <w:rPr>
                <w:rFonts w:ascii="Arial" w:eastAsia="Arial" w:hAnsi="Arial" w:cs="Arial"/>
              </w:rPr>
            </w:pPr>
          </w:p>
          <w:tbl>
            <w:tblPr>
              <w:tblW w:w="4695" w:type="dxa"/>
              <w:tblBorders>
                <w:top w:val="nil"/>
                <w:left w:val="nil"/>
                <w:bottom w:val="nil"/>
                <w:right w:val="nil"/>
                <w:insideH w:val="nil"/>
                <w:insideV w:val="nil"/>
              </w:tblBorders>
              <w:tblLayout w:type="fixed"/>
              <w:tblLook w:val="0600" w:firstRow="0" w:lastRow="0" w:firstColumn="0" w:lastColumn="0" w:noHBand="1" w:noVBand="1"/>
            </w:tblPr>
            <w:tblGrid>
              <w:gridCol w:w="4695"/>
            </w:tblGrid>
            <w:tr w:rsidR="000A3821" w14:paraId="62F9BF34" w14:textId="77777777" w:rsidTr="00B44678">
              <w:trPr>
                <w:trHeight w:val="2800"/>
              </w:trPr>
              <w:tc>
                <w:tcPr>
                  <w:tcW w:w="4695" w:type="dxa"/>
                  <w:tcBorders>
                    <w:top w:val="nil"/>
                    <w:left w:val="nil"/>
                    <w:bottom w:val="nil"/>
                    <w:right w:val="nil"/>
                  </w:tcBorders>
                  <w:tcMar>
                    <w:top w:w="100" w:type="dxa"/>
                    <w:left w:w="140" w:type="dxa"/>
                    <w:bottom w:w="100" w:type="dxa"/>
                    <w:right w:w="140" w:type="dxa"/>
                  </w:tcMar>
                </w:tcPr>
                <w:p w14:paraId="6285700A" w14:textId="77777777" w:rsidR="000A3821" w:rsidRDefault="000A3821" w:rsidP="00B44678">
                  <w:pPr>
                    <w:widowControl w:val="0"/>
                    <w:pBdr>
                      <w:top w:val="nil"/>
                      <w:left w:val="nil"/>
                      <w:bottom w:val="nil"/>
                      <w:right w:val="nil"/>
                      <w:between w:val="nil"/>
                    </w:pBdr>
                    <w:spacing w:after="0" w:line="240" w:lineRule="auto"/>
                    <w:rPr>
                      <w:rFonts w:ascii="Arial" w:eastAsia="Arial" w:hAnsi="Arial" w:cs="Arial"/>
                      <w:b/>
                    </w:rPr>
                  </w:pPr>
                  <w:r>
                    <w:rPr>
                      <w:rFonts w:ascii="Arial" w:eastAsia="Arial" w:hAnsi="Arial" w:cs="Arial"/>
                      <w:b/>
                    </w:rPr>
                    <w:t xml:space="preserve">TIPO TECNOLÓGICAS: </w:t>
                  </w:r>
                  <w:r>
                    <w:rPr>
                      <w:rFonts w:ascii="Arial" w:eastAsia="Arial" w:hAnsi="Arial" w:cs="Arial"/>
                    </w:rPr>
                    <w:t xml:space="preserve"> </w:t>
                  </w:r>
                  <w:r>
                    <w:rPr>
                      <w:rFonts w:ascii="Arial" w:eastAsia="Arial" w:hAnsi="Arial" w:cs="Arial"/>
                      <w:b/>
                    </w:rPr>
                    <w:t>GESTIÓN DE LA TECNOLOGÍA Y LAS HERRAMIENTAS INFORMÁTICAS</w:t>
                  </w:r>
                </w:p>
                <w:p w14:paraId="34280DF8" w14:textId="77777777" w:rsidR="000A3821" w:rsidRDefault="000A3821" w:rsidP="00B44678">
                  <w:pPr>
                    <w:spacing w:before="240" w:after="240" w:line="240" w:lineRule="auto"/>
                    <w:jc w:val="both"/>
                    <w:rPr>
                      <w:rFonts w:ascii="Arial" w:eastAsia="Arial" w:hAnsi="Arial" w:cs="Arial"/>
                    </w:rPr>
                  </w:pPr>
                  <w:r>
                    <w:rPr>
                      <w:rFonts w:ascii="Arial" w:eastAsia="Arial" w:hAnsi="Arial" w:cs="Arial"/>
                      <w:b/>
                    </w:rPr>
                    <w:t>INDICADOR</w:t>
                  </w:r>
                  <w:r>
                    <w:rPr>
                      <w:rFonts w:ascii="Arial" w:eastAsia="Arial" w:hAnsi="Arial" w:cs="Arial"/>
                    </w:rPr>
                    <w:t>:</w:t>
                  </w:r>
                </w:p>
                <w:p w14:paraId="7FACB0DE" w14:textId="77777777" w:rsidR="000A3821" w:rsidRDefault="000A3821" w:rsidP="00B44678">
                  <w:pPr>
                    <w:spacing w:before="240" w:after="240" w:line="240" w:lineRule="auto"/>
                    <w:jc w:val="both"/>
                    <w:rPr>
                      <w:rFonts w:ascii="Arial" w:eastAsia="Arial" w:hAnsi="Arial" w:cs="Arial"/>
                    </w:rPr>
                  </w:pPr>
                  <w:r>
                    <w:rPr>
                      <w:rFonts w:ascii="Arial" w:eastAsia="Arial" w:hAnsi="Arial" w:cs="Arial"/>
                    </w:rPr>
                    <w:t>Seleccionar y utilizar herramientas tecnológicas en la solución de problemas y elaborar modelos tecnológicos teniendo en cuenta los componentes como parte de un sistema funcional.</w:t>
                  </w:r>
                </w:p>
                <w:p w14:paraId="1F0A2352" w14:textId="77777777" w:rsidR="000A3821" w:rsidRDefault="000A3821" w:rsidP="00B44678">
                  <w:pPr>
                    <w:spacing w:before="240" w:after="240" w:line="240" w:lineRule="auto"/>
                    <w:jc w:val="both"/>
                    <w:rPr>
                      <w:rFonts w:ascii="Arial" w:eastAsia="Arial" w:hAnsi="Arial" w:cs="Arial"/>
                      <w:b/>
                    </w:rPr>
                  </w:pPr>
                  <w:r>
                    <w:rPr>
                      <w:rFonts w:ascii="Arial" w:eastAsia="Arial" w:hAnsi="Arial" w:cs="Arial"/>
                      <w:b/>
                    </w:rPr>
                    <w:t>EVIDENCIAS:</w:t>
                  </w:r>
                </w:p>
              </w:tc>
            </w:tr>
          </w:tbl>
          <w:p w14:paraId="2229137F" w14:textId="77777777" w:rsidR="000A3821" w:rsidRDefault="000A3821" w:rsidP="00B44678">
            <w:pPr>
              <w:jc w:val="both"/>
              <w:rPr>
                <w:rFonts w:ascii="Arial" w:eastAsia="Arial" w:hAnsi="Arial" w:cs="Arial"/>
              </w:rPr>
            </w:pPr>
            <w:r>
              <w:rPr>
                <w:rFonts w:ascii="Arial" w:eastAsia="Arial" w:hAnsi="Arial" w:cs="Arial"/>
              </w:rPr>
              <w:t>Registro datos utilizando tablas, gráficos y diagramas y los utilizo en proyectos tecnológicos</w:t>
            </w:r>
          </w:p>
        </w:tc>
      </w:tr>
      <w:tr w:rsidR="000A3821" w14:paraId="37F2AA16" w14:textId="77777777" w:rsidTr="005A299D">
        <w:trPr>
          <w:jc w:val="center"/>
        </w:trPr>
        <w:tc>
          <w:tcPr>
            <w:tcW w:w="13751" w:type="dxa"/>
            <w:gridSpan w:val="3"/>
            <w:shd w:val="clear" w:color="auto" w:fill="9CC3E5"/>
          </w:tcPr>
          <w:p w14:paraId="7F749E8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54FB2EA8" w14:textId="77777777" w:rsidTr="005A299D">
        <w:trPr>
          <w:jc w:val="center"/>
        </w:trPr>
        <w:tc>
          <w:tcPr>
            <w:tcW w:w="13751" w:type="dxa"/>
            <w:gridSpan w:val="3"/>
          </w:tcPr>
          <w:p w14:paraId="7373F05F" w14:textId="77777777" w:rsidR="000A3821" w:rsidRDefault="000A3821" w:rsidP="00B44678">
            <w:pPr>
              <w:jc w:val="both"/>
              <w:rPr>
                <w:rFonts w:ascii="Arial" w:eastAsia="Arial" w:hAnsi="Arial" w:cs="Arial"/>
                <w:b/>
              </w:rPr>
            </w:pPr>
          </w:p>
          <w:p w14:paraId="41D9594F"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4A43FBA6"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2D19E1E1" w14:textId="77777777" w:rsidR="000A3821" w:rsidRDefault="000A3821" w:rsidP="00B44678">
            <w:pPr>
              <w:jc w:val="both"/>
              <w:rPr>
                <w:rFonts w:ascii="Arial" w:eastAsia="Arial" w:hAnsi="Arial" w:cs="Arial"/>
                <w:b/>
              </w:rPr>
            </w:pPr>
          </w:p>
        </w:tc>
      </w:tr>
    </w:tbl>
    <w:p w14:paraId="4339CC88"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12F69E56" w14:textId="77777777" w:rsidTr="005A299D">
        <w:trPr>
          <w:trHeight w:val="260"/>
          <w:jc w:val="center"/>
        </w:trPr>
        <w:tc>
          <w:tcPr>
            <w:tcW w:w="5952" w:type="dxa"/>
            <w:gridSpan w:val="2"/>
            <w:shd w:val="clear" w:color="auto" w:fill="BDD7EE"/>
            <w:vAlign w:val="center"/>
          </w:tcPr>
          <w:p w14:paraId="1B684DA8"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3</w:t>
            </w:r>
          </w:p>
        </w:tc>
        <w:tc>
          <w:tcPr>
            <w:tcW w:w="7786" w:type="dxa"/>
            <w:gridSpan w:val="2"/>
            <w:shd w:val="clear" w:color="auto" w:fill="BDD7EE"/>
            <w:vAlign w:val="center"/>
          </w:tcPr>
          <w:p w14:paraId="0B77EE1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NOVENO</w:t>
            </w:r>
          </w:p>
        </w:tc>
      </w:tr>
      <w:tr w:rsidR="000A3821" w14:paraId="7B15507D" w14:textId="77777777" w:rsidTr="005A299D">
        <w:trPr>
          <w:trHeight w:val="440"/>
          <w:jc w:val="center"/>
        </w:trPr>
        <w:tc>
          <w:tcPr>
            <w:tcW w:w="2551" w:type="dxa"/>
            <w:tcBorders>
              <w:right w:val="single" w:sz="4" w:space="0" w:color="000000"/>
            </w:tcBorders>
            <w:shd w:val="clear" w:color="auto" w:fill="BDD7EE"/>
            <w:vAlign w:val="center"/>
          </w:tcPr>
          <w:p w14:paraId="1A250DE1"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1A9232E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75B78A4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1D41A9A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56414911" w14:textId="77777777" w:rsidTr="005A299D">
        <w:trPr>
          <w:trHeight w:val="1400"/>
          <w:jc w:val="center"/>
        </w:trPr>
        <w:tc>
          <w:tcPr>
            <w:tcW w:w="2551" w:type="dxa"/>
            <w:tcBorders>
              <w:right w:val="single" w:sz="4" w:space="0" w:color="000000"/>
            </w:tcBorders>
            <w:shd w:val="clear" w:color="auto" w:fill="FFFFFF"/>
          </w:tcPr>
          <w:p w14:paraId="7BBDC4CA" w14:textId="77777777" w:rsidR="000A3821" w:rsidRDefault="000A3821" w:rsidP="00B44678">
            <w:pPr>
              <w:pBdr>
                <w:top w:val="nil"/>
                <w:left w:val="nil"/>
                <w:bottom w:val="nil"/>
                <w:right w:val="nil"/>
                <w:between w:val="nil"/>
              </w:pBdr>
              <w:rPr>
                <w:rFonts w:ascii="Arial" w:eastAsia="Arial" w:hAnsi="Arial" w:cs="Arial"/>
                <w:color w:val="000000"/>
              </w:rPr>
            </w:pPr>
            <w:r>
              <w:rPr>
                <w:rFonts w:ascii="Arial" w:eastAsia="Arial" w:hAnsi="Arial" w:cs="Arial"/>
                <w:color w:val="000000"/>
              </w:rPr>
              <w:t>¿Cómo establecer prácticas de prevención de enfermedades en la regió</w:t>
            </w:r>
            <w:r>
              <w:rPr>
                <w:rFonts w:ascii="Arial" w:eastAsia="Arial" w:hAnsi="Arial" w:cs="Arial"/>
              </w:rPr>
              <w:t>n</w:t>
            </w:r>
            <w:r>
              <w:rPr>
                <w:rFonts w:ascii="Arial" w:eastAsia="Arial" w:hAnsi="Arial" w:cs="Arial"/>
                <w:color w:val="000000"/>
              </w:rPr>
              <w:t>?</w:t>
            </w:r>
          </w:p>
        </w:tc>
        <w:tc>
          <w:tcPr>
            <w:tcW w:w="3401" w:type="dxa"/>
            <w:tcBorders>
              <w:left w:val="single" w:sz="4" w:space="0" w:color="000000"/>
            </w:tcBorders>
            <w:shd w:val="clear" w:color="auto" w:fill="FFFFFF"/>
          </w:tcPr>
          <w:p w14:paraId="3A33837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Escucha: Muestro una actitud respetuosa y tolerante al escuchar a otros. l Sigo las instrucciones dadas en clase para realizar actividades académicas</w:t>
            </w:r>
          </w:p>
        </w:tc>
        <w:tc>
          <w:tcPr>
            <w:tcW w:w="4104" w:type="dxa"/>
            <w:tcBorders>
              <w:left w:val="single" w:sz="4" w:space="0" w:color="000000"/>
            </w:tcBorders>
            <w:shd w:val="clear" w:color="auto" w:fill="FFFFFF"/>
          </w:tcPr>
          <w:p w14:paraId="6547B02A" w14:textId="77777777" w:rsidR="000A3821" w:rsidRDefault="000A3821" w:rsidP="00B44678">
            <w:pPr>
              <w:pBdr>
                <w:top w:val="nil"/>
                <w:left w:val="nil"/>
                <w:bottom w:val="nil"/>
                <w:right w:val="nil"/>
                <w:between w:val="nil"/>
              </w:pBdr>
              <w:ind w:left="360" w:hanging="720"/>
              <w:jc w:val="both"/>
              <w:rPr>
                <w:rFonts w:ascii="Arial" w:eastAsia="Arial" w:hAnsi="Arial" w:cs="Arial"/>
                <w:sz w:val="24"/>
                <w:szCs w:val="24"/>
              </w:rPr>
            </w:pPr>
            <w:r>
              <w:rPr>
                <w:rFonts w:ascii="Arial" w:eastAsia="Arial" w:hAnsi="Arial" w:cs="Arial"/>
                <w:sz w:val="24"/>
                <w:szCs w:val="24"/>
              </w:rPr>
              <w:t xml:space="preserve"> Realiza recomendaciones a personas de su comunidad sobre qué hacer, dónde, cuándo o cómo. 6</w:t>
            </w:r>
          </w:p>
          <w:p w14:paraId="0A3E3B17" w14:textId="77777777" w:rsidR="000A3821" w:rsidRDefault="000A3821" w:rsidP="00B44678">
            <w:pPr>
              <w:pBdr>
                <w:top w:val="nil"/>
                <w:left w:val="nil"/>
                <w:bottom w:val="nil"/>
                <w:right w:val="nil"/>
                <w:between w:val="nil"/>
              </w:pBdr>
              <w:ind w:left="360" w:hanging="720"/>
              <w:jc w:val="both"/>
              <w:rPr>
                <w:rFonts w:ascii="Arial" w:eastAsia="Arial" w:hAnsi="Arial" w:cs="Arial"/>
                <w:sz w:val="24"/>
                <w:szCs w:val="24"/>
              </w:rPr>
            </w:pPr>
          </w:p>
        </w:tc>
        <w:tc>
          <w:tcPr>
            <w:tcW w:w="3682" w:type="dxa"/>
            <w:tcBorders>
              <w:left w:val="single" w:sz="4" w:space="0" w:color="000000"/>
            </w:tcBorders>
            <w:shd w:val="clear" w:color="auto" w:fill="FFFFFF"/>
          </w:tcPr>
          <w:p w14:paraId="106D9030" w14:textId="77777777" w:rsidR="000A3821" w:rsidRDefault="000A3821" w:rsidP="00B44678">
            <w:pPr>
              <w:jc w:val="both"/>
              <w:rPr>
                <w:rFonts w:ascii="Arial" w:eastAsia="Arial" w:hAnsi="Arial" w:cs="Arial"/>
                <w:sz w:val="24"/>
                <w:szCs w:val="24"/>
              </w:rPr>
            </w:pPr>
          </w:p>
        </w:tc>
      </w:tr>
      <w:tr w:rsidR="000A3821" w14:paraId="5D8F53A6" w14:textId="77777777" w:rsidTr="005A299D">
        <w:trPr>
          <w:trHeight w:val="1400"/>
          <w:jc w:val="center"/>
        </w:trPr>
        <w:tc>
          <w:tcPr>
            <w:tcW w:w="2551" w:type="dxa"/>
            <w:tcBorders>
              <w:right w:val="single" w:sz="4" w:space="0" w:color="000000"/>
            </w:tcBorders>
            <w:shd w:val="clear" w:color="auto" w:fill="FFFFFF"/>
          </w:tcPr>
          <w:p w14:paraId="219D03E5" w14:textId="77777777" w:rsidR="000A3821" w:rsidRDefault="000A3821" w:rsidP="00B44678">
            <w:pPr>
              <w:pBdr>
                <w:top w:val="nil"/>
                <w:left w:val="nil"/>
                <w:bottom w:val="nil"/>
                <w:right w:val="nil"/>
                <w:between w:val="nil"/>
              </w:pBdr>
              <w:rPr>
                <w:rFonts w:ascii="Arial" w:eastAsia="Arial" w:hAnsi="Arial" w:cs="Arial"/>
                <w:color w:val="000000"/>
                <w:sz w:val="24"/>
                <w:szCs w:val="24"/>
              </w:rPr>
            </w:pPr>
          </w:p>
        </w:tc>
        <w:tc>
          <w:tcPr>
            <w:tcW w:w="3401" w:type="dxa"/>
            <w:tcBorders>
              <w:left w:val="single" w:sz="4" w:space="0" w:color="000000"/>
            </w:tcBorders>
            <w:shd w:val="clear" w:color="auto" w:fill="FFFFFF"/>
          </w:tcPr>
          <w:p w14:paraId="1FAB1F31" w14:textId="77777777" w:rsidR="000A3821" w:rsidRDefault="000A3821" w:rsidP="00B44678">
            <w:pPr>
              <w:jc w:val="both"/>
              <w:rPr>
                <w:rFonts w:ascii="Arial" w:eastAsia="Arial" w:hAnsi="Arial" w:cs="Arial"/>
                <w:sz w:val="24"/>
                <w:szCs w:val="24"/>
              </w:rPr>
            </w:pPr>
            <w:r>
              <w:rPr>
                <w:rFonts w:ascii="Arial" w:eastAsia="Arial" w:hAnsi="Arial" w:cs="Arial"/>
                <w:sz w:val="24"/>
                <w:szCs w:val="24"/>
              </w:rPr>
              <w:t>Lectura: Identifico puntos a favor y en contra en un texto argumentativo sobre temas con los que estoy familia- rizado</w:t>
            </w:r>
          </w:p>
        </w:tc>
        <w:tc>
          <w:tcPr>
            <w:tcW w:w="4104" w:type="dxa"/>
            <w:tcBorders>
              <w:left w:val="single" w:sz="4" w:space="0" w:color="000000"/>
            </w:tcBorders>
            <w:shd w:val="clear" w:color="auto" w:fill="FFFFFF"/>
          </w:tcPr>
          <w:p w14:paraId="02D85AB8" w14:textId="77777777" w:rsidR="000A3821" w:rsidRDefault="000A3821" w:rsidP="00B44678">
            <w:pPr>
              <w:pBdr>
                <w:top w:val="nil"/>
                <w:left w:val="nil"/>
                <w:bottom w:val="nil"/>
                <w:right w:val="nil"/>
                <w:between w:val="nil"/>
              </w:pBdr>
              <w:ind w:left="360" w:hanging="720"/>
              <w:jc w:val="both"/>
              <w:rPr>
                <w:rFonts w:ascii="Arial" w:eastAsia="Arial" w:hAnsi="Arial" w:cs="Arial"/>
                <w:sz w:val="24"/>
                <w:szCs w:val="24"/>
              </w:rPr>
            </w:pPr>
            <w:r>
              <w:rPr>
                <w:rFonts w:ascii="Arial" w:eastAsia="Arial" w:hAnsi="Arial" w:cs="Arial"/>
                <w:sz w:val="24"/>
                <w:szCs w:val="24"/>
              </w:rPr>
              <w:t>Hace exposiciones breves sobre un tema académico relacionado con su entorno escolar o su comunidad. 2</w:t>
            </w:r>
          </w:p>
          <w:p w14:paraId="411CF5FF" w14:textId="77777777" w:rsidR="000A3821" w:rsidRDefault="000A3821" w:rsidP="00B44678">
            <w:pPr>
              <w:pBdr>
                <w:top w:val="nil"/>
                <w:left w:val="nil"/>
                <w:bottom w:val="nil"/>
                <w:right w:val="nil"/>
                <w:between w:val="nil"/>
              </w:pBdr>
              <w:ind w:left="360" w:hanging="720"/>
              <w:jc w:val="both"/>
              <w:rPr>
                <w:rFonts w:ascii="Arial" w:eastAsia="Arial" w:hAnsi="Arial" w:cs="Arial"/>
                <w:sz w:val="24"/>
                <w:szCs w:val="24"/>
              </w:rPr>
            </w:pPr>
          </w:p>
        </w:tc>
        <w:tc>
          <w:tcPr>
            <w:tcW w:w="3682" w:type="dxa"/>
            <w:tcBorders>
              <w:left w:val="single" w:sz="4" w:space="0" w:color="000000"/>
            </w:tcBorders>
            <w:shd w:val="clear" w:color="auto" w:fill="FFFFFF"/>
          </w:tcPr>
          <w:p w14:paraId="0F16177A" w14:textId="77777777" w:rsidR="000A3821" w:rsidRDefault="000A3821" w:rsidP="00B44678">
            <w:pPr>
              <w:jc w:val="both"/>
              <w:rPr>
                <w:rFonts w:ascii="Arial" w:eastAsia="Arial" w:hAnsi="Arial" w:cs="Arial"/>
                <w:sz w:val="24"/>
                <w:szCs w:val="24"/>
              </w:rPr>
            </w:pPr>
          </w:p>
        </w:tc>
      </w:tr>
      <w:tr w:rsidR="000A3821" w14:paraId="3BECBBAE" w14:textId="77777777" w:rsidTr="005A299D">
        <w:trPr>
          <w:trHeight w:val="1400"/>
          <w:jc w:val="center"/>
        </w:trPr>
        <w:tc>
          <w:tcPr>
            <w:tcW w:w="2551" w:type="dxa"/>
            <w:tcBorders>
              <w:right w:val="single" w:sz="4" w:space="0" w:color="000000"/>
            </w:tcBorders>
            <w:shd w:val="clear" w:color="auto" w:fill="FFFFFF"/>
          </w:tcPr>
          <w:p w14:paraId="5E88E736" w14:textId="77777777" w:rsidR="000A3821" w:rsidRDefault="000A3821" w:rsidP="00B44678">
            <w:pPr>
              <w:pBdr>
                <w:top w:val="nil"/>
                <w:left w:val="nil"/>
                <w:bottom w:val="nil"/>
                <w:right w:val="nil"/>
                <w:between w:val="nil"/>
              </w:pBdr>
              <w:rPr>
                <w:rFonts w:ascii="Arial" w:eastAsia="Arial" w:hAnsi="Arial" w:cs="Arial"/>
                <w:color w:val="000000"/>
                <w:sz w:val="24"/>
                <w:szCs w:val="24"/>
              </w:rPr>
            </w:pPr>
          </w:p>
        </w:tc>
        <w:tc>
          <w:tcPr>
            <w:tcW w:w="3401" w:type="dxa"/>
            <w:tcBorders>
              <w:left w:val="single" w:sz="4" w:space="0" w:color="000000"/>
            </w:tcBorders>
            <w:shd w:val="clear" w:color="auto" w:fill="FFFFFF"/>
          </w:tcPr>
          <w:p w14:paraId="451AEFA3" w14:textId="77777777" w:rsidR="000A3821" w:rsidRDefault="000A3821" w:rsidP="00B44678">
            <w:pPr>
              <w:rPr>
                <w:rFonts w:ascii="Arial" w:eastAsia="Arial" w:hAnsi="Arial" w:cs="Arial"/>
                <w:sz w:val="24"/>
                <w:szCs w:val="24"/>
              </w:rPr>
            </w:pPr>
            <w:r>
              <w:rPr>
                <w:rFonts w:ascii="Arial" w:eastAsia="Arial" w:hAnsi="Arial" w:cs="Arial"/>
                <w:sz w:val="24"/>
                <w:szCs w:val="24"/>
              </w:rPr>
              <w:t>Escritura: Organizo párrafos coherentes cortos, teniendo en cuenta elementos formales del lenguaje como ortografía y puntuación.  Produzco textos sencillos con diferentes funciones (describir, narrar, argumentar) sobre temas personales y relacionados con otras asignaturas</w:t>
            </w:r>
          </w:p>
        </w:tc>
        <w:tc>
          <w:tcPr>
            <w:tcW w:w="4104" w:type="dxa"/>
            <w:tcBorders>
              <w:left w:val="single" w:sz="4" w:space="0" w:color="000000"/>
            </w:tcBorders>
            <w:shd w:val="clear" w:color="auto" w:fill="FFFFFF"/>
          </w:tcPr>
          <w:p w14:paraId="35682512" w14:textId="77777777" w:rsidR="000A3821" w:rsidRDefault="000A3821" w:rsidP="00B44678">
            <w:pPr>
              <w:pBdr>
                <w:top w:val="nil"/>
                <w:left w:val="nil"/>
                <w:bottom w:val="nil"/>
                <w:right w:val="nil"/>
                <w:between w:val="nil"/>
              </w:pBdr>
              <w:ind w:left="360" w:hanging="720"/>
              <w:jc w:val="both"/>
              <w:rPr>
                <w:rFonts w:ascii="Arial" w:eastAsia="Arial" w:hAnsi="Arial" w:cs="Arial"/>
                <w:sz w:val="24"/>
                <w:szCs w:val="24"/>
              </w:rPr>
            </w:pPr>
            <w:r>
              <w:rPr>
                <w:rFonts w:ascii="Arial" w:eastAsia="Arial" w:hAnsi="Arial" w:cs="Arial"/>
                <w:b/>
                <w:sz w:val="24"/>
                <w:szCs w:val="24"/>
              </w:rPr>
              <w:t>Re</w:t>
            </w:r>
            <w:r>
              <w:rPr>
                <w:rFonts w:ascii="Arial" w:eastAsia="Arial" w:hAnsi="Arial" w:cs="Arial"/>
                <w:sz w:val="24"/>
                <w:szCs w:val="24"/>
              </w:rPr>
              <w:t>sume la información que ha leído o escuchado sobre temas relacionados con su entorno escolar y académico a través de escritos estructurados. 3</w:t>
            </w:r>
          </w:p>
          <w:p w14:paraId="7762E9BE" w14:textId="77777777" w:rsidR="000A3821" w:rsidRDefault="000A3821" w:rsidP="00B44678">
            <w:pPr>
              <w:pBdr>
                <w:top w:val="nil"/>
                <w:left w:val="nil"/>
                <w:bottom w:val="nil"/>
                <w:right w:val="nil"/>
                <w:between w:val="nil"/>
              </w:pBdr>
              <w:ind w:left="360" w:hanging="720"/>
              <w:jc w:val="both"/>
              <w:rPr>
                <w:rFonts w:ascii="Arial" w:eastAsia="Arial" w:hAnsi="Arial" w:cs="Arial"/>
                <w:b/>
                <w:sz w:val="24"/>
                <w:szCs w:val="24"/>
              </w:rPr>
            </w:pPr>
          </w:p>
        </w:tc>
        <w:tc>
          <w:tcPr>
            <w:tcW w:w="3682" w:type="dxa"/>
            <w:tcBorders>
              <w:left w:val="single" w:sz="4" w:space="0" w:color="000000"/>
            </w:tcBorders>
            <w:shd w:val="clear" w:color="auto" w:fill="FFFFFF"/>
          </w:tcPr>
          <w:p w14:paraId="28AE25CC" w14:textId="77777777" w:rsidR="000A3821" w:rsidRDefault="000A3821" w:rsidP="00B44678">
            <w:pPr>
              <w:jc w:val="both"/>
              <w:rPr>
                <w:rFonts w:ascii="Arial" w:eastAsia="Arial" w:hAnsi="Arial" w:cs="Arial"/>
                <w:sz w:val="24"/>
                <w:szCs w:val="24"/>
              </w:rPr>
            </w:pPr>
          </w:p>
        </w:tc>
      </w:tr>
      <w:tr w:rsidR="000A3821" w14:paraId="6FBBC765" w14:textId="77777777" w:rsidTr="005A299D">
        <w:trPr>
          <w:trHeight w:val="1400"/>
          <w:jc w:val="center"/>
        </w:trPr>
        <w:tc>
          <w:tcPr>
            <w:tcW w:w="2551" w:type="dxa"/>
            <w:tcBorders>
              <w:right w:val="single" w:sz="4" w:space="0" w:color="000000"/>
            </w:tcBorders>
            <w:shd w:val="clear" w:color="auto" w:fill="FFFFFF"/>
          </w:tcPr>
          <w:p w14:paraId="03E8E160" w14:textId="77777777" w:rsidR="000A3821" w:rsidRDefault="000A3821" w:rsidP="00B44678">
            <w:pPr>
              <w:pBdr>
                <w:top w:val="nil"/>
                <w:left w:val="nil"/>
                <w:bottom w:val="nil"/>
                <w:right w:val="nil"/>
                <w:between w:val="nil"/>
              </w:pBdr>
              <w:rPr>
                <w:rFonts w:ascii="Arial" w:eastAsia="Arial" w:hAnsi="Arial" w:cs="Arial"/>
                <w:color w:val="000000"/>
                <w:sz w:val="24"/>
                <w:szCs w:val="24"/>
              </w:rPr>
            </w:pPr>
          </w:p>
        </w:tc>
        <w:tc>
          <w:tcPr>
            <w:tcW w:w="3401" w:type="dxa"/>
            <w:tcBorders>
              <w:left w:val="single" w:sz="4" w:space="0" w:color="000000"/>
            </w:tcBorders>
            <w:shd w:val="clear" w:color="auto" w:fill="FFFFFF"/>
          </w:tcPr>
          <w:p w14:paraId="181AC737"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Monólogo: Explico y justifico brevemente mis planes y acciones</w:t>
            </w:r>
          </w:p>
        </w:tc>
        <w:tc>
          <w:tcPr>
            <w:tcW w:w="4104" w:type="dxa"/>
            <w:tcBorders>
              <w:left w:val="single" w:sz="4" w:space="0" w:color="000000"/>
            </w:tcBorders>
            <w:shd w:val="clear" w:color="auto" w:fill="FFFFFF"/>
          </w:tcPr>
          <w:p w14:paraId="56594A51" w14:textId="77777777" w:rsidR="000A3821" w:rsidRDefault="000A3821" w:rsidP="00B44678">
            <w:pPr>
              <w:pBdr>
                <w:top w:val="nil"/>
                <w:left w:val="nil"/>
                <w:bottom w:val="nil"/>
                <w:right w:val="nil"/>
                <w:between w:val="nil"/>
              </w:pBdr>
              <w:ind w:left="360" w:hanging="720"/>
              <w:jc w:val="both"/>
              <w:rPr>
                <w:rFonts w:ascii="Arial" w:eastAsia="Arial" w:hAnsi="Arial" w:cs="Arial"/>
                <w:sz w:val="24"/>
                <w:szCs w:val="24"/>
              </w:rPr>
            </w:pPr>
            <w:r>
              <w:rPr>
                <w:rFonts w:ascii="Arial" w:eastAsia="Arial" w:hAnsi="Arial" w:cs="Arial"/>
                <w:sz w:val="24"/>
                <w:szCs w:val="24"/>
              </w:rPr>
              <w:t>Explica el porqué de planes y acciones relacionadas con su entorno personal, escolar y comunitario. 1</w:t>
            </w:r>
          </w:p>
          <w:p w14:paraId="3A84EE40" w14:textId="77777777" w:rsidR="000A3821" w:rsidRDefault="000A3821" w:rsidP="00B44678">
            <w:pPr>
              <w:pBdr>
                <w:top w:val="nil"/>
                <w:left w:val="nil"/>
                <w:bottom w:val="nil"/>
                <w:right w:val="nil"/>
                <w:between w:val="nil"/>
              </w:pBdr>
              <w:ind w:left="360" w:hanging="720"/>
              <w:jc w:val="both"/>
              <w:rPr>
                <w:rFonts w:ascii="Arial" w:eastAsia="Arial" w:hAnsi="Arial" w:cs="Arial"/>
                <w:sz w:val="24"/>
                <w:szCs w:val="24"/>
              </w:rPr>
            </w:pPr>
          </w:p>
        </w:tc>
        <w:tc>
          <w:tcPr>
            <w:tcW w:w="3682" w:type="dxa"/>
            <w:tcBorders>
              <w:left w:val="single" w:sz="4" w:space="0" w:color="000000"/>
            </w:tcBorders>
            <w:shd w:val="clear" w:color="auto" w:fill="FFFFFF"/>
          </w:tcPr>
          <w:p w14:paraId="18B4EB83" w14:textId="77777777" w:rsidR="000A3821" w:rsidRDefault="000A3821" w:rsidP="00B44678">
            <w:pPr>
              <w:jc w:val="both"/>
              <w:rPr>
                <w:rFonts w:ascii="Arial" w:eastAsia="Arial" w:hAnsi="Arial" w:cs="Arial"/>
                <w:sz w:val="24"/>
                <w:szCs w:val="24"/>
              </w:rPr>
            </w:pPr>
          </w:p>
        </w:tc>
      </w:tr>
      <w:tr w:rsidR="000A3821" w14:paraId="17C0E98A" w14:textId="77777777" w:rsidTr="005A299D">
        <w:trPr>
          <w:trHeight w:val="1400"/>
          <w:jc w:val="center"/>
        </w:trPr>
        <w:tc>
          <w:tcPr>
            <w:tcW w:w="2551" w:type="dxa"/>
            <w:tcBorders>
              <w:right w:val="single" w:sz="4" w:space="0" w:color="000000"/>
            </w:tcBorders>
            <w:shd w:val="clear" w:color="auto" w:fill="FFFFFF"/>
          </w:tcPr>
          <w:p w14:paraId="11DD607C" w14:textId="77777777" w:rsidR="000A3821" w:rsidRDefault="000A3821" w:rsidP="00B44678">
            <w:pPr>
              <w:pBdr>
                <w:top w:val="nil"/>
                <w:left w:val="nil"/>
                <w:bottom w:val="nil"/>
                <w:right w:val="nil"/>
                <w:between w:val="nil"/>
              </w:pBdr>
              <w:rPr>
                <w:rFonts w:ascii="Arial" w:eastAsia="Arial" w:hAnsi="Arial" w:cs="Arial"/>
                <w:color w:val="000000"/>
                <w:sz w:val="24"/>
                <w:szCs w:val="24"/>
              </w:rPr>
            </w:pPr>
          </w:p>
        </w:tc>
        <w:tc>
          <w:tcPr>
            <w:tcW w:w="3401" w:type="dxa"/>
            <w:tcBorders>
              <w:left w:val="single" w:sz="4" w:space="0" w:color="000000"/>
            </w:tcBorders>
            <w:shd w:val="clear" w:color="auto" w:fill="FFFFFF"/>
          </w:tcPr>
          <w:p w14:paraId="74CB3302"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Conversación: Monitoreo la toma de turnos entre los participantes en discusiones sobre temas preparados con anterioridad. J</w:t>
            </w:r>
          </w:p>
        </w:tc>
        <w:tc>
          <w:tcPr>
            <w:tcW w:w="4104" w:type="dxa"/>
            <w:tcBorders>
              <w:left w:val="single" w:sz="4" w:space="0" w:color="000000"/>
            </w:tcBorders>
            <w:shd w:val="clear" w:color="auto" w:fill="FFFFFF"/>
          </w:tcPr>
          <w:p w14:paraId="3270DC3F" w14:textId="77777777" w:rsidR="000A3821" w:rsidRDefault="000A3821" w:rsidP="00B44678">
            <w:pPr>
              <w:pBdr>
                <w:top w:val="nil"/>
                <w:left w:val="nil"/>
                <w:bottom w:val="nil"/>
                <w:right w:val="nil"/>
                <w:between w:val="nil"/>
              </w:pBdr>
              <w:ind w:left="360" w:hanging="720"/>
              <w:jc w:val="both"/>
              <w:rPr>
                <w:rFonts w:ascii="Arial" w:eastAsia="Arial" w:hAnsi="Arial" w:cs="Arial"/>
                <w:sz w:val="24"/>
                <w:szCs w:val="24"/>
              </w:rPr>
            </w:pPr>
            <w:r>
              <w:rPr>
                <w:rFonts w:ascii="Arial" w:eastAsia="Arial" w:hAnsi="Arial" w:cs="Arial"/>
                <w:sz w:val="24"/>
                <w:szCs w:val="24"/>
              </w:rPr>
              <w:t>Intercambia información sobre temas del entorno escolar y de interés general en una conversación. 6</w:t>
            </w:r>
          </w:p>
          <w:p w14:paraId="2EBE34EE" w14:textId="77777777" w:rsidR="000A3821" w:rsidRDefault="000A3821" w:rsidP="00B44678">
            <w:pPr>
              <w:pBdr>
                <w:top w:val="nil"/>
                <w:left w:val="nil"/>
                <w:bottom w:val="nil"/>
                <w:right w:val="nil"/>
                <w:between w:val="nil"/>
              </w:pBdr>
              <w:ind w:left="360" w:hanging="720"/>
              <w:jc w:val="both"/>
              <w:rPr>
                <w:rFonts w:ascii="Arial" w:eastAsia="Arial" w:hAnsi="Arial" w:cs="Arial"/>
                <w:sz w:val="24"/>
                <w:szCs w:val="24"/>
              </w:rPr>
            </w:pPr>
          </w:p>
        </w:tc>
        <w:tc>
          <w:tcPr>
            <w:tcW w:w="3682" w:type="dxa"/>
            <w:tcBorders>
              <w:left w:val="single" w:sz="4" w:space="0" w:color="000000"/>
            </w:tcBorders>
            <w:shd w:val="clear" w:color="auto" w:fill="FFFFFF"/>
          </w:tcPr>
          <w:p w14:paraId="52015258" w14:textId="77777777" w:rsidR="000A3821" w:rsidRDefault="000A3821" w:rsidP="00B44678">
            <w:pPr>
              <w:jc w:val="both"/>
              <w:rPr>
                <w:rFonts w:ascii="Arial" w:eastAsia="Arial" w:hAnsi="Arial" w:cs="Arial"/>
                <w:sz w:val="24"/>
                <w:szCs w:val="24"/>
              </w:rPr>
            </w:pPr>
          </w:p>
        </w:tc>
      </w:tr>
    </w:tbl>
    <w:p w14:paraId="5ECC185D"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658D7CB3" w14:textId="77777777" w:rsidTr="005A299D">
        <w:trPr>
          <w:jc w:val="center"/>
        </w:trPr>
        <w:tc>
          <w:tcPr>
            <w:tcW w:w="6140" w:type="dxa"/>
            <w:vMerge w:val="restart"/>
            <w:shd w:val="clear" w:color="auto" w:fill="BDD7EE"/>
            <w:vAlign w:val="center"/>
          </w:tcPr>
          <w:p w14:paraId="56CFA1B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767AF17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6186432E" w14:textId="77777777" w:rsidTr="005A299D">
        <w:trPr>
          <w:jc w:val="center"/>
        </w:trPr>
        <w:tc>
          <w:tcPr>
            <w:tcW w:w="6140" w:type="dxa"/>
            <w:vMerge/>
            <w:shd w:val="clear" w:color="auto" w:fill="BDD7EE"/>
            <w:vAlign w:val="center"/>
          </w:tcPr>
          <w:p w14:paraId="7FF5DA95"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15CF742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52A6BBF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6422F76B" w14:textId="77777777" w:rsidTr="005A299D">
        <w:trPr>
          <w:jc w:val="center"/>
        </w:trPr>
        <w:tc>
          <w:tcPr>
            <w:tcW w:w="6140" w:type="dxa"/>
            <w:shd w:val="clear" w:color="auto" w:fill="auto"/>
          </w:tcPr>
          <w:p w14:paraId="76CC21FC" w14:textId="77777777" w:rsidR="000A3821" w:rsidRDefault="000A3821" w:rsidP="00B44678">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Adverbios de frecuencia y secuencia </w:t>
            </w:r>
          </w:p>
          <w:p w14:paraId="1040BE6E" w14:textId="77777777" w:rsidR="000A3821" w:rsidRDefault="000A3821" w:rsidP="00B44678">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Imperativos: Take…, drink…; Don´t… </w:t>
            </w:r>
          </w:p>
          <w:p w14:paraId="1ED63B6F" w14:textId="77777777" w:rsidR="000A3821" w:rsidRPr="001B2D3F" w:rsidRDefault="000A3821" w:rsidP="00B44678">
            <w:pPr>
              <w:pBdr>
                <w:top w:val="nil"/>
                <w:left w:val="nil"/>
                <w:bottom w:val="nil"/>
                <w:right w:val="nil"/>
                <w:between w:val="nil"/>
              </w:pBdr>
              <w:ind w:left="720" w:hanging="720"/>
              <w:rPr>
                <w:rFonts w:ascii="Arial" w:eastAsia="Arial" w:hAnsi="Arial" w:cs="Arial"/>
                <w:color w:val="000000"/>
                <w:lang w:val="en-US"/>
              </w:rPr>
            </w:pPr>
            <w:r w:rsidRPr="001B2D3F">
              <w:rPr>
                <w:rFonts w:ascii="Arial" w:eastAsia="Arial" w:hAnsi="Arial" w:cs="Arial"/>
                <w:color w:val="000000"/>
                <w:lang w:val="en-US"/>
              </w:rPr>
              <w:t xml:space="preserve">Modales: should, would, ought to, had better </w:t>
            </w:r>
          </w:p>
          <w:p w14:paraId="1BB2D104" w14:textId="77777777" w:rsidR="000A3821" w:rsidRDefault="000A3821" w:rsidP="00B44678">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Presente perfecto </w:t>
            </w:r>
          </w:p>
          <w:p w14:paraId="36094911" w14:textId="77777777" w:rsidR="000A3821" w:rsidRDefault="000A3821" w:rsidP="00B44678">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Pasado simple</w:t>
            </w:r>
            <w:r>
              <w:rPr>
                <w:rFonts w:eastAsia="Calibri" w:cs="Calibri"/>
                <w:color w:val="000000"/>
              </w:rPr>
              <w:t xml:space="preserve"> </w:t>
            </w:r>
          </w:p>
          <w:p w14:paraId="1D44D703" w14:textId="77777777" w:rsidR="000A3821" w:rsidRDefault="000A3821" w:rsidP="00B44678">
            <w:pPr>
              <w:pBdr>
                <w:top w:val="nil"/>
                <w:left w:val="nil"/>
                <w:bottom w:val="nil"/>
                <w:right w:val="nil"/>
                <w:between w:val="nil"/>
              </w:pBdr>
              <w:ind w:left="720" w:hanging="720"/>
              <w:rPr>
                <w:rFonts w:ascii="Arial" w:eastAsia="Arial" w:hAnsi="Arial" w:cs="Arial"/>
                <w:color w:val="000000"/>
              </w:rPr>
            </w:pPr>
            <w:bookmarkStart w:id="1" w:name="_gjdgxs" w:colFirst="0" w:colLast="0"/>
            <w:bookmarkEnd w:id="1"/>
          </w:p>
        </w:tc>
        <w:tc>
          <w:tcPr>
            <w:tcW w:w="3915" w:type="dxa"/>
            <w:shd w:val="clear" w:color="auto" w:fill="auto"/>
          </w:tcPr>
          <w:p w14:paraId="74F94CA7" w14:textId="77777777" w:rsidR="000A3821" w:rsidRDefault="000A3821" w:rsidP="00B44678">
            <w:pPr>
              <w:jc w:val="both"/>
              <w:rPr>
                <w:rFonts w:ascii="Arial" w:eastAsia="Arial" w:hAnsi="Arial" w:cs="Arial"/>
              </w:rPr>
            </w:pPr>
            <w:r>
              <w:rPr>
                <w:rFonts w:ascii="Arial" w:eastAsia="Arial" w:hAnsi="Arial" w:cs="Arial"/>
              </w:rPr>
              <w:t>CIENTÍFICA:</w:t>
            </w:r>
          </w:p>
          <w:p w14:paraId="1AFE9636" w14:textId="77777777" w:rsidR="000A3821" w:rsidRDefault="000A3821" w:rsidP="00B44678">
            <w:pPr>
              <w:jc w:val="both"/>
              <w:rPr>
                <w:rFonts w:ascii="Arial" w:eastAsia="Arial" w:hAnsi="Arial" w:cs="Arial"/>
              </w:rPr>
            </w:pPr>
            <w:r>
              <w:rPr>
                <w:rFonts w:ascii="Arial" w:eastAsia="Arial" w:hAnsi="Arial" w:cs="Arial"/>
              </w:rPr>
              <w:t>*clasifico verbos regulares e irregulares y doy los cambios necesarios a su conjugación.</w:t>
            </w:r>
          </w:p>
          <w:p w14:paraId="33D54CB1" w14:textId="77777777" w:rsidR="000A3821" w:rsidRDefault="000A3821" w:rsidP="00B44678">
            <w:pPr>
              <w:jc w:val="both"/>
              <w:rPr>
                <w:rFonts w:ascii="Arial" w:eastAsia="Arial" w:hAnsi="Arial" w:cs="Arial"/>
              </w:rPr>
            </w:pPr>
            <w:r>
              <w:rPr>
                <w:rFonts w:ascii="Arial" w:eastAsia="Arial" w:hAnsi="Arial" w:cs="Arial"/>
              </w:rPr>
              <w:t>*aplico los conocimientos obtenidos para establecer procesos de comunicación con otras personas.</w:t>
            </w:r>
          </w:p>
          <w:p w14:paraId="18EBE930" w14:textId="77777777" w:rsidR="000A3821" w:rsidRDefault="000A3821" w:rsidP="00B44678">
            <w:pPr>
              <w:jc w:val="both"/>
              <w:rPr>
                <w:rFonts w:ascii="Arial" w:eastAsia="Arial" w:hAnsi="Arial" w:cs="Arial"/>
              </w:rPr>
            </w:pPr>
            <w:r>
              <w:rPr>
                <w:rFonts w:ascii="Arial" w:eastAsia="Arial" w:hAnsi="Arial" w:cs="Arial"/>
              </w:rPr>
              <w:t>*construyo oraciones y textos siguiendo las estructuras sintácticas.</w:t>
            </w:r>
          </w:p>
          <w:p w14:paraId="2D5D8379" w14:textId="77777777" w:rsidR="000A3821" w:rsidRDefault="000A3821" w:rsidP="00B44678">
            <w:pPr>
              <w:jc w:val="both"/>
              <w:rPr>
                <w:rFonts w:ascii="Arial" w:eastAsia="Arial" w:hAnsi="Arial" w:cs="Arial"/>
              </w:rPr>
            </w:pPr>
            <w:r>
              <w:rPr>
                <w:rFonts w:ascii="Arial" w:eastAsia="Arial" w:hAnsi="Arial" w:cs="Arial"/>
              </w:rPr>
              <w:t>MATEMÁTICAS:</w:t>
            </w:r>
          </w:p>
          <w:p w14:paraId="778972CC" w14:textId="77777777" w:rsidR="000A3821" w:rsidRDefault="000A3821" w:rsidP="00B44678">
            <w:pPr>
              <w:jc w:val="both"/>
              <w:rPr>
                <w:rFonts w:ascii="Arial" w:eastAsia="Arial" w:hAnsi="Arial" w:cs="Arial"/>
              </w:rPr>
            </w:pPr>
            <w:r>
              <w:rPr>
                <w:rFonts w:ascii="Arial" w:eastAsia="Arial" w:hAnsi="Arial" w:cs="Arial"/>
              </w:rPr>
              <w:t>*organizo ideas y textos según su estructura gramatical.</w:t>
            </w:r>
          </w:p>
          <w:p w14:paraId="6F060500" w14:textId="77777777" w:rsidR="000A3821" w:rsidRDefault="000A3821" w:rsidP="00B44678">
            <w:pPr>
              <w:jc w:val="both"/>
              <w:rPr>
                <w:rFonts w:ascii="Arial" w:eastAsia="Arial" w:hAnsi="Arial" w:cs="Arial"/>
              </w:rPr>
            </w:pPr>
            <w:r>
              <w:rPr>
                <w:rFonts w:ascii="Arial" w:eastAsia="Arial" w:hAnsi="Arial" w:cs="Arial"/>
              </w:rPr>
              <w:t>*organizo ideas dándoles una secuencia lógica y coherente de acuerdo con lo que quiero expresar.</w:t>
            </w:r>
          </w:p>
          <w:p w14:paraId="54FACBCE" w14:textId="77777777" w:rsidR="000A3821" w:rsidRDefault="000A3821" w:rsidP="00B44678">
            <w:pPr>
              <w:jc w:val="both"/>
              <w:rPr>
                <w:rFonts w:ascii="Arial" w:eastAsia="Arial" w:hAnsi="Arial" w:cs="Arial"/>
              </w:rPr>
            </w:pPr>
            <w:r>
              <w:rPr>
                <w:rFonts w:ascii="Arial" w:eastAsia="Arial" w:hAnsi="Arial" w:cs="Arial"/>
              </w:rPr>
              <w:t>*comparo las reglas gramaticales usuales en los distintos tiempos verbales vistos.</w:t>
            </w:r>
          </w:p>
          <w:p w14:paraId="346992F3" w14:textId="77777777" w:rsidR="000A3821" w:rsidRDefault="000A3821" w:rsidP="00B44678">
            <w:pPr>
              <w:jc w:val="both"/>
              <w:rPr>
                <w:rFonts w:ascii="Arial" w:eastAsia="Arial" w:hAnsi="Arial" w:cs="Arial"/>
              </w:rPr>
            </w:pPr>
            <w:r>
              <w:rPr>
                <w:rFonts w:ascii="Arial" w:eastAsia="Arial" w:hAnsi="Arial" w:cs="Arial"/>
              </w:rPr>
              <w:t>*diferencio entre el futuro e identifico el futuro próximo.</w:t>
            </w:r>
          </w:p>
          <w:p w14:paraId="51374A72" w14:textId="77777777" w:rsidR="000A3821" w:rsidRDefault="000A3821" w:rsidP="00B44678">
            <w:pPr>
              <w:jc w:val="both"/>
              <w:rPr>
                <w:rFonts w:ascii="Arial" w:eastAsia="Arial" w:hAnsi="Arial" w:cs="Arial"/>
              </w:rPr>
            </w:pPr>
            <w:r>
              <w:rPr>
                <w:rFonts w:ascii="Arial" w:eastAsia="Arial" w:hAnsi="Arial" w:cs="Arial"/>
              </w:rPr>
              <w:t>*reconozco y uso otras expresiones que me sirvan para comparar.</w:t>
            </w:r>
          </w:p>
          <w:p w14:paraId="512FCCE8" w14:textId="77777777" w:rsidR="000A3821" w:rsidRDefault="000A3821" w:rsidP="00B44678">
            <w:pPr>
              <w:jc w:val="both"/>
              <w:rPr>
                <w:rFonts w:ascii="Arial" w:eastAsia="Arial" w:hAnsi="Arial" w:cs="Arial"/>
              </w:rPr>
            </w:pPr>
            <w:r>
              <w:rPr>
                <w:rFonts w:ascii="Arial" w:eastAsia="Arial" w:hAnsi="Arial" w:cs="Arial"/>
              </w:rPr>
              <w:t>CIUDADANAS:</w:t>
            </w:r>
          </w:p>
          <w:p w14:paraId="31D4C3CA" w14:textId="77777777" w:rsidR="000A3821" w:rsidRDefault="000A3821" w:rsidP="00B44678">
            <w:pPr>
              <w:jc w:val="both"/>
              <w:rPr>
                <w:rFonts w:ascii="Arial" w:eastAsia="Arial" w:hAnsi="Arial" w:cs="Arial"/>
              </w:rPr>
            </w:pPr>
            <w:r>
              <w:rPr>
                <w:rFonts w:ascii="Arial" w:eastAsia="Arial" w:hAnsi="Arial" w:cs="Arial"/>
              </w:rPr>
              <w:t>*discuto de manera pacífica mis puntos de vista respetando a mi interlocutor.</w:t>
            </w:r>
          </w:p>
          <w:p w14:paraId="4A67D840" w14:textId="77777777" w:rsidR="000A3821" w:rsidRDefault="000A3821" w:rsidP="00B44678">
            <w:pPr>
              <w:jc w:val="both"/>
              <w:rPr>
                <w:rFonts w:ascii="Arial" w:eastAsia="Arial" w:hAnsi="Arial" w:cs="Arial"/>
              </w:rPr>
            </w:pPr>
            <w:r>
              <w:rPr>
                <w:rFonts w:ascii="Arial" w:eastAsia="Arial" w:hAnsi="Arial" w:cs="Arial"/>
              </w:rPr>
              <w:t>Participo en la resolución de conflictos que se presentan en mi entorno escolar y familiar.</w:t>
            </w:r>
          </w:p>
          <w:p w14:paraId="0CDFEE1D" w14:textId="77777777" w:rsidR="000A3821" w:rsidRDefault="000A3821" w:rsidP="00B44678">
            <w:pPr>
              <w:jc w:val="both"/>
              <w:rPr>
                <w:rFonts w:ascii="Arial" w:eastAsia="Arial" w:hAnsi="Arial" w:cs="Arial"/>
              </w:rPr>
            </w:pPr>
            <w:r>
              <w:rPr>
                <w:rFonts w:ascii="Arial" w:eastAsia="Arial" w:hAnsi="Arial" w:cs="Arial"/>
              </w:rPr>
              <w:t>*me reconozco como un ser valioso y único que merece ser respetado y valorado.</w:t>
            </w:r>
          </w:p>
          <w:p w14:paraId="05BE805E" w14:textId="77777777" w:rsidR="000A3821" w:rsidRDefault="000A3821" w:rsidP="00B44678">
            <w:pPr>
              <w:jc w:val="both"/>
              <w:rPr>
                <w:rFonts w:ascii="Arial" w:eastAsia="Arial" w:hAnsi="Arial" w:cs="Arial"/>
              </w:rPr>
            </w:pPr>
            <w:r>
              <w:rPr>
                <w:rFonts w:ascii="Arial" w:eastAsia="Arial" w:hAnsi="Arial" w:cs="Arial"/>
              </w:rPr>
              <w:t>*cumplo responsablemente con talleres, tareas y trabajos asignados.</w:t>
            </w:r>
          </w:p>
          <w:p w14:paraId="784F419B" w14:textId="77777777" w:rsidR="000A3821" w:rsidRDefault="000A3821" w:rsidP="00B44678">
            <w:pPr>
              <w:jc w:val="both"/>
              <w:rPr>
                <w:rFonts w:ascii="Arial" w:eastAsia="Arial" w:hAnsi="Arial" w:cs="Arial"/>
              </w:rPr>
            </w:pPr>
            <w:r>
              <w:rPr>
                <w:rFonts w:ascii="Arial" w:eastAsia="Arial" w:hAnsi="Arial" w:cs="Arial"/>
              </w:rPr>
              <w:t>LABORAL:</w:t>
            </w:r>
          </w:p>
          <w:p w14:paraId="1394BEA3" w14:textId="77777777" w:rsidR="000A3821" w:rsidRDefault="000A3821" w:rsidP="00B44678">
            <w:pPr>
              <w:jc w:val="both"/>
              <w:rPr>
                <w:rFonts w:ascii="Arial" w:eastAsia="Arial" w:hAnsi="Arial" w:cs="Arial"/>
              </w:rPr>
            </w:pPr>
            <w:r>
              <w:rPr>
                <w:rFonts w:ascii="Arial" w:eastAsia="Arial" w:hAnsi="Arial" w:cs="Arial"/>
              </w:rPr>
              <w:t xml:space="preserve">*traduzco textos de tipo tecnológico y científico encaminados a aumentar mi conocimiento y vocabulario en el idioma inglés </w:t>
            </w:r>
          </w:p>
          <w:p w14:paraId="4C623946" w14:textId="77777777" w:rsidR="000A3821" w:rsidRDefault="000A3821" w:rsidP="00B44678">
            <w:pPr>
              <w:jc w:val="both"/>
              <w:rPr>
                <w:rFonts w:ascii="Arial" w:eastAsia="Arial" w:hAnsi="Arial" w:cs="Arial"/>
              </w:rPr>
            </w:pPr>
            <w:r>
              <w:rPr>
                <w:rFonts w:ascii="Arial" w:eastAsia="Arial" w:hAnsi="Arial" w:cs="Arial"/>
              </w:rPr>
              <w:t>*explico textos expositivos sobre mi entorno y mis intereses con una ortografía y pronunciación buena.</w:t>
            </w:r>
          </w:p>
          <w:p w14:paraId="6F3C05E6" w14:textId="77777777" w:rsidR="000A3821" w:rsidRDefault="000A3821" w:rsidP="00B44678">
            <w:pPr>
              <w:jc w:val="both"/>
              <w:rPr>
                <w:rFonts w:ascii="Arial" w:eastAsia="Arial" w:hAnsi="Arial" w:cs="Arial"/>
              </w:rPr>
            </w:pPr>
            <w:r>
              <w:rPr>
                <w:rFonts w:ascii="Arial" w:eastAsia="Arial" w:hAnsi="Arial" w:cs="Arial"/>
              </w:rPr>
              <w:t>*me apoyo en los conocimientos que poseo en mi lengua materna para comprender mejor los de la lengua extranjera.</w:t>
            </w:r>
          </w:p>
        </w:tc>
        <w:tc>
          <w:tcPr>
            <w:tcW w:w="3683" w:type="dxa"/>
            <w:shd w:val="clear" w:color="auto" w:fill="auto"/>
          </w:tcPr>
          <w:p w14:paraId="6CBB2FBB" w14:textId="77777777" w:rsidR="000A3821" w:rsidRDefault="000A3821" w:rsidP="00B44678">
            <w:pPr>
              <w:pBdr>
                <w:top w:val="nil"/>
                <w:left w:val="nil"/>
                <w:bottom w:val="nil"/>
                <w:right w:val="nil"/>
                <w:between w:val="nil"/>
              </w:pBdr>
              <w:ind w:left="462" w:hanging="720"/>
              <w:jc w:val="both"/>
              <w:rPr>
                <w:rFonts w:ascii="Arial" w:eastAsia="Arial" w:hAnsi="Arial" w:cs="Arial"/>
                <w:color w:val="000000"/>
                <w:sz w:val="24"/>
                <w:szCs w:val="24"/>
              </w:rPr>
            </w:pPr>
          </w:p>
        </w:tc>
      </w:tr>
    </w:tbl>
    <w:p w14:paraId="2C7A9FA9" w14:textId="77777777" w:rsidR="000A3821" w:rsidRDefault="000A3821" w:rsidP="000A3821">
      <w:pPr>
        <w:spacing w:after="0" w:line="240" w:lineRule="auto"/>
        <w:jc w:val="both"/>
        <w:rPr>
          <w:rFonts w:ascii="Arial" w:eastAsia="Arial" w:hAnsi="Arial" w:cs="Arial"/>
          <w:sz w:val="24"/>
          <w:szCs w:val="24"/>
        </w:rPr>
      </w:pPr>
    </w:p>
    <w:p w14:paraId="774BDD6C"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5A8AA580" w14:textId="77777777" w:rsidTr="005A299D">
        <w:trPr>
          <w:trHeight w:val="220"/>
          <w:jc w:val="center"/>
        </w:trPr>
        <w:tc>
          <w:tcPr>
            <w:tcW w:w="13751" w:type="dxa"/>
            <w:gridSpan w:val="3"/>
            <w:shd w:val="clear" w:color="auto" w:fill="BDD7EE"/>
          </w:tcPr>
          <w:p w14:paraId="347A7FEE"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3  -  GRADO NOVENO</w:t>
            </w:r>
          </w:p>
        </w:tc>
      </w:tr>
      <w:tr w:rsidR="000A3821" w14:paraId="7DE2AEB4" w14:textId="77777777" w:rsidTr="005A299D">
        <w:trPr>
          <w:trHeight w:val="340"/>
          <w:jc w:val="center"/>
        </w:trPr>
        <w:tc>
          <w:tcPr>
            <w:tcW w:w="4616" w:type="dxa"/>
            <w:shd w:val="clear" w:color="auto" w:fill="BDD7EE"/>
            <w:vAlign w:val="center"/>
          </w:tcPr>
          <w:p w14:paraId="13FC09C0"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470ED3F4"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1EE6233D"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4DDBF20E" w14:textId="77777777" w:rsidTr="005A299D">
        <w:trPr>
          <w:trHeight w:val="2800"/>
          <w:jc w:val="center"/>
        </w:trPr>
        <w:tc>
          <w:tcPr>
            <w:tcW w:w="4616" w:type="dxa"/>
          </w:tcPr>
          <w:p w14:paraId="7C551D88" w14:textId="77777777" w:rsidR="000A3821" w:rsidRDefault="000A3821" w:rsidP="00B44678">
            <w:pPr>
              <w:jc w:val="both"/>
              <w:rPr>
                <w:rFonts w:ascii="Arial" w:eastAsia="Arial" w:hAnsi="Arial" w:cs="Arial"/>
                <w:sz w:val="24"/>
                <w:szCs w:val="24"/>
              </w:rPr>
            </w:pPr>
            <w:r>
              <w:rPr>
                <w:rFonts w:ascii="Arial" w:eastAsia="Arial" w:hAnsi="Arial" w:cs="Arial"/>
                <w:sz w:val="24"/>
                <w:szCs w:val="24"/>
              </w:rPr>
              <w:t>Analizar y comparar las costumbres del pasado con las costumbres del presente en nuestra cultura.</w:t>
            </w:r>
          </w:p>
          <w:p w14:paraId="685AEB35" w14:textId="77777777" w:rsidR="000A3821" w:rsidRDefault="000A3821" w:rsidP="00B44678">
            <w:pPr>
              <w:jc w:val="both"/>
              <w:rPr>
                <w:rFonts w:ascii="Arial" w:eastAsia="Arial" w:hAnsi="Arial" w:cs="Arial"/>
                <w:sz w:val="24"/>
                <w:szCs w:val="24"/>
              </w:rPr>
            </w:pPr>
            <w:r>
              <w:rPr>
                <w:rFonts w:ascii="Arial" w:eastAsia="Arial" w:hAnsi="Arial" w:cs="Arial"/>
                <w:sz w:val="24"/>
                <w:szCs w:val="24"/>
              </w:rPr>
              <w:t xml:space="preserve"> Analizar en una línea del tiempo la secuencia de los diferentes eventos del pasado.</w:t>
            </w:r>
          </w:p>
          <w:p w14:paraId="02FE3363" w14:textId="77777777" w:rsidR="000A3821" w:rsidRDefault="000A3821" w:rsidP="00B44678">
            <w:pPr>
              <w:jc w:val="both"/>
              <w:rPr>
                <w:rFonts w:ascii="Arial" w:eastAsia="Arial" w:hAnsi="Arial" w:cs="Arial"/>
                <w:sz w:val="24"/>
                <w:szCs w:val="24"/>
              </w:rPr>
            </w:pPr>
            <w:r>
              <w:rPr>
                <w:rFonts w:ascii="Arial" w:eastAsia="Arial" w:hAnsi="Arial" w:cs="Arial"/>
                <w:sz w:val="24"/>
                <w:szCs w:val="24"/>
              </w:rPr>
              <w:t>Enlazar ideas con conectores.</w:t>
            </w:r>
          </w:p>
        </w:tc>
        <w:tc>
          <w:tcPr>
            <w:tcW w:w="4373" w:type="dxa"/>
          </w:tcPr>
          <w:p w14:paraId="6D061C5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 xml:space="preserve">Producir información que da cuenta de la secuencia de eventos del pasado. </w:t>
            </w:r>
          </w:p>
          <w:p w14:paraId="1E7A9C2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 xml:space="preserve">Diferenciar y producir un texto mostrando la evolución de los eventos del pasado al presente. </w:t>
            </w:r>
          </w:p>
          <w:p w14:paraId="60C5BE37" w14:textId="77777777" w:rsidR="000A3821" w:rsidRDefault="000A3821" w:rsidP="00B44678">
            <w:pPr>
              <w:jc w:val="both"/>
              <w:rPr>
                <w:rFonts w:ascii="Arial" w:eastAsia="Arial" w:hAnsi="Arial" w:cs="Arial"/>
                <w:sz w:val="24"/>
                <w:szCs w:val="24"/>
              </w:rPr>
            </w:pPr>
            <w:r>
              <w:rPr>
                <w:rFonts w:ascii="Arial" w:eastAsia="Arial" w:hAnsi="Arial" w:cs="Arial"/>
                <w:sz w:val="24"/>
                <w:szCs w:val="24"/>
              </w:rPr>
              <w:t>Realizar descripciones sobre la vida en el pasado.</w:t>
            </w:r>
          </w:p>
        </w:tc>
        <w:tc>
          <w:tcPr>
            <w:tcW w:w="4762" w:type="dxa"/>
          </w:tcPr>
          <w:p w14:paraId="1D1F1E59" w14:textId="77777777" w:rsidR="000A3821" w:rsidRDefault="000A3821" w:rsidP="00B44678">
            <w:pPr>
              <w:jc w:val="both"/>
              <w:rPr>
                <w:rFonts w:ascii="Arial" w:eastAsia="Arial" w:hAnsi="Arial" w:cs="Arial"/>
                <w:sz w:val="24"/>
                <w:szCs w:val="24"/>
              </w:rPr>
            </w:pPr>
            <w:r>
              <w:rPr>
                <w:rFonts w:ascii="Arial" w:eastAsia="Arial" w:hAnsi="Arial" w:cs="Arial"/>
                <w:sz w:val="24"/>
                <w:szCs w:val="24"/>
              </w:rPr>
              <w:t>Poseer una actitud crítica y reflexiva ante temas de un contexto determinado. Mostrar respeto y valorar eventos y experiencias del pasado.</w:t>
            </w:r>
          </w:p>
        </w:tc>
      </w:tr>
    </w:tbl>
    <w:p w14:paraId="09E1E5FF" w14:textId="77777777" w:rsidR="000A3821" w:rsidRDefault="000A3821" w:rsidP="000A3821">
      <w:pPr>
        <w:spacing w:after="0" w:line="240" w:lineRule="auto"/>
        <w:rPr>
          <w:rFonts w:ascii="Arial" w:eastAsia="Arial" w:hAnsi="Arial" w:cs="Arial"/>
        </w:rPr>
      </w:pPr>
    </w:p>
    <w:p w14:paraId="3A41121F"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9° PERIODO 4</w:t>
      </w:r>
    </w:p>
    <w:p w14:paraId="6D6108B9"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7FC2D2E8" w14:textId="77777777" w:rsidTr="005A299D">
        <w:trPr>
          <w:jc w:val="center"/>
        </w:trPr>
        <w:tc>
          <w:tcPr>
            <w:tcW w:w="13751" w:type="dxa"/>
            <w:shd w:val="clear" w:color="auto" w:fill="BDD7EE"/>
          </w:tcPr>
          <w:p w14:paraId="3E989CC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649867F8" w14:textId="77777777" w:rsidTr="005A299D">
        <w:trPr>
          <w:jc w:val="center"/>
        </w:trPr>
        <w:tc>
          <w:tcPr>
            <w:tcW w:w="13751" w:type="dxa"/>
            <w:shd w:val="clear" w:color="auto" w:fill="BDD7EE"/>
          </w:tcPr>
          <w:p w14:paraId="702207F6" w14:textId="77777777" w:rsidR="000A3821" w:rsidRDefault="000A3821" w:rsidP="00B44678">
            <w:pPr>
              <w:rPr>
                <w:rFonts w:ascii="Arial" w:eastAsia="Arial" w:hAnsi="Arial" w:cs="Arial"/>
                <w:b/>
                <w:sz w:val="24"/>
                <w:szCs w:val="24"/>
              </w:rPr>
            </w:pPr>
            <w:r>
              <w:rPr>
                <w:rFonts w:ascii="Arial" w:eastAsia="Arial" w:hAnsi="Arial" w:cs="Arial"/>
                <w:b/>
                <w:sz w:val="24"/>
                <w:szCs w:val="24"/>
              </w:rPr>
              <w:t>CICLO IV</w:t>
            </w:r>
          </w:p>
        </w:tc>
      </w:tr>
      <w:tr w:rsidR="000A3821" w14:paraId="6C5A0124" w14:textId="77777777" w:rsidTr="005A299D">
        <w:trPr>
          <w:jc w:val="center"/>
        </w:trPr>
        <w:tc>
          <w:tcPr>
            <w:tcW w:w="13751" w:type="dxa"/>
            <w:shd w:val="clear" w:color="auto" w:fill="FFFFFF"/>
          </w:tcPr>
          <w:p w14:paraId="45D97BD2"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43700241" w14:textId="77777777" w:rsidR="000A3821" w:rsidRDefault="000A3821" w:rsidP="00B44678">
            <w:pPr>
              <w:rPr>
                <w:rFonts w:ascii="Arial" w:eastAsia="Arial" w:hAnsi="Arial" w:cs="Arial"/>
                <w:sz w:val="24"/>
                <w:szCs w:val="24"/>
              </w:rPr>
            </w:pPr>
            <w:r>
              <w:rPr>
                <w:rFonts w:ascii="Arial" w:eastAsia="Arial" w:hAnsi="Arial" w:cs="Arial"/>
              </w:rPr>
              <w:t>Identificar información sobre temas de interés general en textos descriptivos cortos orales y escritos.</w:t>
            </w:r>
          </w:p>
          <w:p w14:paraId="3B133EB9" w14:textId="77777777" w:rsidR="000A3821" w:rsidRDefault="000A3821" w:rsidP="00B44678">
            <w:pPr>
              <w:rPr>
                <w:rFonts w:ascii="Arial" w:eastAsia="Arial" w:hAnsi="Arial" w:cs="Arial"/>
                <w:b/>
                <w:sz w:val="24"/>
                <w:szCs w:val="24"/>
              </w:rPr>
            </w:pPr>
          </w:p>
        </w:tc>
      </w:tr>
    </w:tbl>
    <w:p w14:paraId="53EABC49"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70500805" w14:textId="77777777" w:rsidTr="005A299D">
        <w:trPr>
          <w:jc w:val="center"/>
        </w:trPr>
        <w:tc>
          <w:tcPr>
            <w:tcW w:w="13751" w:type="dxa"/>
            <w:shd w:val="clear" w:color="auto" w:fill="BDD7EE"/>
          </w:tcPr>
          <w:p w14:paraId="6F46203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NOVENO</w:t>
            </w:r>
          </w:p>
        </w:tc>
      </w:tr>
      <w:tr w:rsidR="000A3821" w14:paraId="3536A5FB" w14:textId="77777777" w:rsidTr="005A299D">
        <w:trPr>
          <w:jc w:val="center"/>
        </w:trPr>
        <w:tc>
          <w:tcPr>
            <w:tcW w:w="13751" w:type="dxa"/>
          </w:tcPr>
          <w:p w14:paraId="4950A0D3"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3 Horas semanales.</w:t>
            </w:r>
          </w:p>
        </w:tc>
      </w:tr>
      <w:tr w:rsidR="000A3821" w14:paraId="5118EDFC" w14:textId="77777777" w:rsidTr="005A299D">
        <w:trPr>
          <w:jc w:val="center"/>
        </w:trPr>
        <w:tc>
          <w:tcPr>
            <w:tcW w:w="13751" w:type="dxa"/>
          </w:tcPr>
          <w:p w14:paraId="0C8A542C"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Objetivo de grado</w:t>
            </w:r>
          </w:p>
          <w:p w14:paraId="31CBC220" w14:textId="77777777" w:rsidR="000A3821" w:rsidRDefault="000A3821" w:rsidP="00B44678">
            <w:pPr>
              <w:rPr>
                <w:rFonts w:ascii="Arial" w:eastAsia="Arial" w:hAnsi="Arial" w:cs="Arial"/>
                <w:sz w:val="23"/>
                <w:szCs w:val="23"/>
              </w:rPr>
            </w:pPr>
            <w:r>
              <w:rPr>
                <w:rFonts w:ascii="Arial" w:eastAsia="Arial" w:hAnsi="Arial" w:cs="Arial"/>
                <w:color w:val="000000"/>
                <w:sz w:val="24"/>
                <w:szCs w:val="24"/>
              </w:rPr>
              <w:t>Construir, comprender y argumentar situaciones cotidianas a través de la elaboración de actividades significativas que permitan que el estudiante avance y profundice en las diferentes habilidades comunicativas.</w:t>
            </w:r>
          </w:p>
          <w:p w14:paraId="70E30A8E" w14:textId="77777777" w:rsidR="000A3821" w:rsidRDefault="000A3821" w:rsidP="00B44678">
            <w:pPr>
              <w:jc w:val="both"/>
              <w:rPr>
                <w:rFonts w:ascii="Arial" w:eastAsia="Arial" w:hAnsi="Arial" w:cs="Arial"/>
                <w:sz w:val="23"/>
                <w:szCs w:val="23"/>
              </w:rPr>
            </w:pPr>
          </w:p>
        </w:tc>
      </w:tr>
    </w:tbl>
    <w:p w14:paraId="446EB4E3"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4B683724" w14:textId="77777777" w:rsidTr="005A299D">
        <w:trPr>
          <w:trHeight w:val="280"/>
          <w:jc w:val="center"/>
        </w:trPr>
        <w:tc>
          <w:tcPr>
            <w:tcW w:w="4508" w:type="dxa"/>
            <w:shd w:val="clear" w:color="auto" w:fill="BDD7EE"/>
          </w:tcPr>
          <w:p w14:paraId="661E483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32C591C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6076DF7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7153A432" w14:textId="77777777" w:rsidTr="005A299D">
        <w:trPr>
          <w:jc w:val="center"/>
        </w:trPr>
        <w:tc>
          <w:tcPr>
            <w:tcW w:w="4508" w:type="dxa"/>
          </w:tcPr>
          <w:p w14:paraId="78184886"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56A344D3"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50942E24" w14:textId="77777777" w:rsidR="000A3821" w:rsidRDefault="000A3821" w:rsidP="00B44678">
            <w:pPr>
              <w:jc w:val="both"/>
              <w:rPr>
                <w:rFonts w:ascii="Arial" w:eastAsia="Arial" w:hAnsi="Arial" w:cs="Arial"/>
              </w:rPr>
            </w:pPr>
            <w:r>
              <w:rPr>
                <w:rFonts w:ascii="Arial" w:eastAsia="Arial" w:hAnsi="Arial" w:cs="Arial"/>
              </w:rPr>
              <w:t>Sociolingüística.</w:t>
            </w:r>
          </w:p>
          <w:p w14:paraId="5FBAEC99" w14:textId="77777777" w:rsidR="000A3821" w:rsidRDefault="000A3821" w:rsidP="00B44678">
            <w:pPr>
              <w:jc w:val="both"/>
              <w:rPr>
                <w:rFonts w:ascii="Arial" w:eastAsia="Arial" w:hAnsi="Arial" w:cs="Arial"/>
                <w:b/>
              </w:rPr>
            </w:pPr>
          </w:p>
          <w:p w14:paraId="21139B66" w14:textId="77777777" w:rsidR="000A3821" w:rsidRDefault="000A3821" w:rsidP="00B44678">
            <w:pPr>
              <w:jc w:val="both"/>
              <w:rPr>
                <w:rFonts w:ascii="Arial" w:eastAsia="Arial" w:hAnsi="Arial" w:cs="Arial"/>
                <w:b/>
              </w:rPr>
            </w:pPr>
          </w:p>
          <w:p w14:paraId="083D6E87" w14:textId="77777777" w:rsidR="000A3821" w:rsidRDefault="000A3821" w:rsidP="00B44678">
            <w:pPr>
              <w:jc w:val="both"/>
              <w:rPr>
                <w:rFonts w:ascii="Arial" w:eastAsia="Arial" w:hAnsi="Arial" w:cs="Arial"/>
                <w:b/>
              </w:rPr>
            </w:pPr>
          </w:p>
        </w:tc>
        <w:tc>
          <w:tcPr>
            <w:tcW w:w="4332" w:type="dxa"/>
          </w:tcPr>
          <w:p w14:paraId="37C5D5AF" w14:textId="77777777" w:rsidR="000A3821" w:rsidRDefault="000A3821" w:rsidP="00B44678">
            <w:pPr>
              <w:jc w:val="both"/>
              <w:rPr>
                <w:rFonts w:ascii="Arial" w:eastAsia="Arial" w:hAnsi="Arial" w:cs="Arial"/>
              </w:rPr>
            </w:pPr>
          </w:p>
          <w:tbl>
            <w:tblPr>
              <w:tblW w:w="4125" w:type="dxa"/>
              <w:tblBorders>
                <w:top w:val="nil"/>
                <w:left w:val="nil"/>
                <w:bottom w:val="nil"/>
                <w:right w:val="nil"/>
                <w:insideH w:val="nil"/>
                <w:insideV w:val="nil"/>
              </w:tblBorders>
              <w:tblLayout w:type="fixed"/>
              <w:tblLook w:val="0600" w:firstRow="0" w:lastRow="0" w:firstColumn="0" w:lastColumn="0" w:noHBand="1" w:noVBand="1"/>
            </w:tblPr>
            <w:tblGrid>
              <w:gridCol w:w="4125"/>
            </w:tblGrid>
            <w:tr w:rsidR="000A3821" w14:paraId="07B043F4" w14:textId="77777777" w:rsidTr="00B44678">
              <w:trPr>
                <w:trHeight w:val="460"/>
              </w:trPr>
              <w:tc>
                <w:tcPr>
                  <w:tcW w:w="4125" w:type="dxa"/>
                  <w:tcBorders>
                    <w:top w:val="nil"/>
                    <w:left w:val="nil"/>
                    <w:bottom w:val="nil"/>
                    <w:right w:val="nil"/>
                  </w:tcBorders>
                  <w:tcMar>
                    <w:top w:w="100" w:type="dxa"/>
                    <w:left w:w="140" w:type="dxa"/>
                    <w:bottom w:w="100" w:type="dxa"/>
                    <w:right w:w="140" w:type="dxa"/>
                  </w:tcMar>
                </w:tcPr>
                <w:p w14:paraId="3BA36D98" w14:textId="77777777" w:rsidR="000A3821" w:rsidRDefault="000A3821" w:rsidP="00B44678">
                  <w:pPr>
                    <w:widowControl w:val="0"/>
                    <w:pBdr>
                      <w:top w:val="nil"/>
                      <w:left w:val="nil"/>
                      <w:bottom w:val="nil"/>
                      <w:right w:val="nil"/>
                      <w:between w:val="nil"/>
                    </w:pBdr>
                    <w:spacing w:after="0" w:line="240" w:lineRule="auto"/>
                    <w:rPr>
                      <w:rFonts w:ascii="Arial" w:eastAsia="Arial" w:hAnsi="Arial" w:cs="Arial"/>
                      <w:b/>
                    </w:rPr>
                  </w:pPr>
                  <w:r>
                    <w:rPr>
                      <w:rFonts w:ascii="Arial" w:eastAsia="Arial" w:hAnsi="Arial" w:cs="Arial"/>
                      <w:b/>
                    </w:rPr>
                    <w:t>PLURALIDAD, IDENTIDAD Y VALORACIÓN DE LAS DIFERENCIAS:</w:t>
                  </w:r>
                </w:p>
              </w:tc>
            </w:tr>
          </w:tbl>
          <w:p w14:paraId="102B920E" w14:textId="77777777" w:rsidR="000A3821" w:rsidRDefault="000A3821" w:rsidP="00B44678">
            <w:pPr>
              <w:jc w:val="both"/>
              <w:rPr>
                <w:rFonts w:ascii="Arial" w:eastAsia="Arial" w:hAnsi="Arial" w:cs="Arial"/>
              </w:rPr>
            </w:pPr>
            <w:r>
              <w:rPr>
                <w:rFonts w:ascii="Arial" w:eastAsia="Arial" w:hAnsi="Arial" w:cs="Arial"/>
              </w:rPr>
              <w:t>Comprendo que la discriminación y la exclusión pueden tener consecuencias sociales negativas como la desintegración de las relaciones entre personas o grupos, la pobreza o la violencia. (COGNITIVAS)</w:t>
            </w:r>
          </w:p>
        </w:tc>
        <w:tc>
          <w:tcPr>
            <w:tcW w:w="4911" w:type="dxa"/>
          </w:tcPr>
          <w:p w14:paraId="728ECF37" w14:textId="77777777" w:rsidR="000A3821" w:rsidRDefault="000A3821" w:rsidP="00B44678">
            <w:pPr>
              <w:jc w:val="both"/>
              <w:rPr>
                <w:rFonts w:ascii="Arial" w:eastAsia="Arial" w:hAnsi="Arial" w:cs="Arial"/>
                <w:b/>
              </w:rPr>
            </w:pPr>
          </w:p>
          <w:tbl>
            <w:tblPr>
              <w:tblW w:w="4695" w:type="dxa"/>
              <w:tblBorders>
                <w:top w:val="nil"/>
                <w:left w:val="nil"/>
                <w:bottom w:val="nil"/>
                <w:right w:val="nil"/>
                <w:insideH w:val="nil"/>
                <w:insideV w:val="nil"/>
              </w:tblBorders>
              <w:tblLayout w:type="fixed"/>
              <w:tblLook w:val="0600" w:firstRow="0" w:lastRow="0" w:firstColumn="0" w:lastColumn="0" w:noHBand="1" w:noVBand="1"/>
            </w:tblPr>
            <w:tblGrid>
              <w:gridCol w:w="4695"/>
            </w:tblGrid>
            <w:tr w:rsidR="000A3821" w14:paraId="6E2E053F" w14:textId="77777777" w:rsidTr="00B44678">
              <w:trPr>
                <w:trHeight w:val="2760"/>
              </w:trPr>
              <w:tc>
                <w:tcPr>
                  <w:tcW w:w="4695" w:type="dxa"/>
                  <w:tcBorders>
                    <w:top w:val="nil"/>
                    <w:left w:val="nil"/>
                    <w:bottom w:val="nil"/>
                    <w:right w:val="nil"/>
                  </w:tcBorders>
                  <w:tcMar>
                    <w:top w:w="100" w:type="dxa"/>
                    <w:left w:w="140" w:type="dxa"/>
                    <w:bottom w:w="100" w:type="dxa"/>
                    <w:right w:w="140" w:type="dxa"/>
                  </w:tcMar>
                </w:tcPr>
                <w:p w14:paraId="6BB070A8" w14:textId="77777777" w:rsidR="000A3821" w:rsidRDefault="000A3821" w:rsidP="00B44678">
                  <w:pPr>
                    <w:widowControl w:val="0"/>
                    <w:pBdr>
                      <w:top w:val="nil"/>
                      <w:left w:val="nil"/>
                      <w:bottom w:val="nil"/>
                      <w:right w:val="nil"/>
                      <w:between w:val="nil"/>
                    </w:pBdr>
                    <w:spacing w:after="0" w:line="240" w:lineRule="auto"/>
                    <w:rPr>
                      <w:rFonts w:ascii="Arial" w:eastAsia="Arial" w:hAnsi="Arial" w:cs="Arial"/>
                      <w:b/>
                    </w:rPr>
                  </w:pPr>
                  <w:r>
                    <w:rPr>
                      <w:rFonts w:ascii="Arial" w:eastAsia="Arial" w:hAnsi="Arial" w:cs="Arial"/>
                      <w:b/>
                    </w:rPr>
                    <w:t>TIPO TECNOLÓGICAS:  GESTIÓN DE LA TECNOLOGÍA Y LAS HERRAMIENTAS INFORMÁTICAS</w:t>
                  </w:r>
                </w:p>
                <w:p w14:paraId="6ADECAA6" w14:textId="77777777" w:rsidR="000A3821" w:rsidRDefault="000A3821" w:rsidP="00B44678">
                  <w:pPr>
                    <w:spacing w:before="240" w:after="240" w:line="240" w:lineRule="auto"/>
                    <w:jc w:val="both"/>
                    <w:rPr>
                      <w:rFonts w:ascii="Arial" w:eastAsia="Arial" w:hAnsi="Arial" w:cs="Arial"/>
                      <w:b/>
                    </w:rPr>
                  </w:pPr>
                  <w:r>
                    <w:rPr>
                      <w:rFonts w:ascii="Arial" w:eastAsia="Arial" w:hAnsi="Arial" w:cs="Arial"/>
                      <w:b/>
                    </w:rPr>
                    <w:t>INDICADOR:</w:t>
                  </w:r>
                </w:p>
                <w:p w14:paraId="0011389F" w14:textId="77777777" w:rsidR="000A3821" w:rsidRDefault="000A3821" w:rsidP="00B44678">
                  <w:pPr>
                    <w:spacing w:before="240" w:after="240" w:line="240" w:lineRule="auto"/>
                    <w:jc w:val="both"/>
                    <w:rPr>
                      <w:rFonts w:ascii="Arial" w:eastAsia="Arial" w:hAnsi="Arial" w:cs="Arial"/>
                    </w:rPr>
                  </w:pPr>
                  <w:r>
                    <w:rPr>
                      <w:rFonts w:ascii="Arial" w:eastAsia="Arial" w:hAnsi="Arial" w:cs="Arial"/>
                    </w:rPr>
                    <w:t>Seleccionar y utilizar herramientas tecnológicas en la solución de problemas y elaborar modelos tecnológicos teniendo en cuenta los componentes como parte de un sistema funcional.</w:t>
                  </w:r>
                </w:p>
                <w:p w14:paraId="2FB5D80C" w14:textId="77777777" w:rsidR="000A3821" w:rsidRDefault="000A3821" w:rsidP="00B44678">
                  <w:pPr>
                    <w:spacing w:before="240" w:after="240" w:line="240" w:lineRule="auto"/>
                    <w:jc w:val="both"/>
                    <w:rPr>
                      <w:rFonts w:ascii="Arial" w:eastAsia="Arial" w:hAnsi="Arial" w:cs="Arial"/>
                      <w:b/>
                      <w:sz w:val="20"/>
                      <w:szCs w:val="20"/>
                    </w:rPr>
                  </w:pPr>
                  <w:r>
                    <w:rPr>
                      <w:rFonts w:ascii="Arial" w:eastAsia="Arial" w:hAnsi="Arial" w:cs="Arial"/>
                      <w:b/>
                      <w:sz w:val="20"/>
                      <w:szCs w:val="20"/>
                    </w:rPr>
                    <w:t>EVIDENCIAS:</w:t>
                  </w:r>
                </w:p>
              </w:tc>
            </w:tr>
          </w:tbl>
          <w:p w14:paraId="768C34E6" w14:textId="77777777" w:rsidR="000A3821" w:rsidRDefault="000A3821" w:rsidP="00B44678">
            <w:pPr>
              <w:pBdr>
                <w:top w:val="nil"/>
                <w:left w:val="nil"/>
                <w:bottom w:val="nil"/>
                <w:right w:val="nil"/>
                <w:between w:val="nil"/>
              </w:pBdr>
              <w:spacing w:before="240" w:after="240"/>
              <w:jc w:val="both"/>
              <w:rPr>
                <w:rFonts w:ascii="Arial" w:eastAsia="Arial" w:hAnsi="Arial" w:cs="Arial"/>
              </w:rPr>
            </w:pPr>
            <w:r>
              <w:rPr>
                <w:rFonts w:ascii="Arial" w:eastAsia="Arial" w:hAnsi="Arial" w:cs="Arial"/>
              </w:rPr>
              <w:t>Utilizo las herramientas informáticas para el desarrollo de proyectos y actividades.</w:t>
            </w:r>
          </w:p>
          <w:p w14:paraId="7BD654DC" w14:textId="77777777" w:rsidR="000A3821" w:rsidRDefault="000A3821" w:rsidP="00B44678">
            <w:pPr>
              <w:jc w:val="both"/>
              <w:rPr>
                <w:rFonts w:ascii="Arial" w:eastAsia="Arial" w:hAnsi="Arial" w:cs="Arial"/>
                <w:b/>
              </w:rPr>
            </w:pPr>
          </w:p>
          <w:p w14:paraId="68827F1F" w14:textId="77777777" w:rsidR="000A3821" w:rsidRDefault="000A3821" w:rsidP="00B44678">
            <w:pPr>
              <w:jc w:val="both"/>
              <w:rPr>
                <w:rFonts w:ascii="Arial" w:eastAsia="Arial" w:hAnsi="Arial" w:cs="Arial"/>
              </w:rPr>
            </w:pPr>
          </w:p>
        </w:tc>
      </w:tr>
      <w:tr w:rsidR="000A3821" w14:paraId="12459A61" w14:textId="77777777" w:rsidTr="005A299D">
        <w:trPr>
          <w:jc w:val="center"/>
        </w:trPr>
        <w:tc>
          <w:tcPr>
            <w:tcW w:w="13751" w:type="dxa"/>
            <w:gridSpan w:val="3"/>
            <w:shd w:val="clear" w:color="auto" w:fill="9CC3E5"/>
          </w:tcPr>
          <w:p w14:paraId="30CF0D7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23BBAFD9" w14:textId="77777777" w:rsidTr="005A299D">
        <w:trPr>
          <w:jc w:val="center"/>
        </w:trPr>
        <w:tc>
          <w:tcPr>
            <w:tcW w:w="13751" w:type="dxa"/>
            <w:gridSpan w:val="3"/>
          </w:tcPr>
          <w:p w14:paraId="13403B88"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22387E0A"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6C4810DC" w14:textId="77777777" w:rsidR="000A3821" w:rsidRDefault="000A3821" w:rsidP="00B44678">
            <w:pPr>
              <w:jc w:val="both"/>
              <w:rPr>
                <w:rFonts w:ascii="Arial" w:eastAsia="Arial" w:hAnsi="Arial" w:cs="Arial"/>
                <w:b/>
              </w:rPr>
            </w:pPr>
          </w:p>
        </w:tc>
      </w:tr>
    </w:tbl>
    <w:p w14:paraId="7255EF45"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0DE90D37" w14:textId="77777777" w:rsidTr="005A299D">
        <w:trPr>
          <w:trHeight w:val="260"/>
          <w:jc w:val="center"/>
        </w:trPr>
        <w:tc>
          <w:tcPr>
            <w:tcW w:w="5952" w:type="dxa"/>
            <w:gridSpan w:val="2"/>
            <w:shd w:val="clear" w:color="auto" w:fill="BDD7EE"/>
            <w:vAlign w:val="center"/>
          </w:tcPr>
          <w:p w14:paraId="65C9294B"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4</w:t>
            </w:r>
          </w:p>
        </w:tc>
        <w:tc>
          <w:tcPr>
            <w:tcW w:w="7786" w:type="dxa"/>
            <w:gridSpan w:val="2"/>
            <w:shd w:val="clear" w:color="auto" w:fill="BDD7EE"/>
            <w:vAlign w:val="center"/>
          </w:tcPr>
          <w:p w14:paraId="71420C9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NOVENO</w:t>
            </w:r>
          </w:p>
        </w:tc>
      </w:tr>
      <w:tr w:rsidR="000A3821" w14:paraId="2A9B571D" w14:textId="77777777" w:rsidTr="005A299D">
        <w:trPr>
          <w:trHeight w:val="440"/>
          <w:jc w:val="center"/>
        </w:trPr>
        <w:tc>
          <w:tcPr>
            <w:tcW w:w="2551" w:type="dxa"/>
            <w:tcBorders>
              <w:right w:val="single" w:sz="4" w:space="0" w:color="000000"/>
            </w:tcBorders>
            <w:shd w:val="clear" w:color="auto" w:fill="BDD7EE"/>
            <w:vAlign w:val="center"/>
          </w:tcPr>
          <w:p w14:paraId="40ACB83E"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3D25046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5025DF9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58009D3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410947A3" w14:textId="77777777" w:rsidTr="005A299D">
        <w:trPr>
          <w:trHeight w:val="1400"/>
          <w:jc w:val="center"/>
        </w:trPr>
        <w:tc>
          <w:tcPr>
            <w:tcW w:w="2551" w:type="dxa"/>
            <w:tcBorders>
              <w:right w:val="single" w:sz="4" w:space="0" w:color="000000"/>
            </w:tcBorders>
            <w:shd w:val="clear" w:color="auto" w:fill="FFFFFF"/>
          </w:tcPr>
          <w:p w14:paraId="2469C61C" w14:textId="77777777" w:rsidR="000A3821" w:rsidRPr="001B2D3F" w:rsidRDefault="000A3821" w:rsidP="00B44678">
            <w:pPr>
              <w:jc w:val="both"/>
              <w:rPr>
                <w:rFonts w:ascii="Arial" w:eastAsia="Arial" w:hAnsi="Arial" w:cs="Arial"/>
                <w:lang w:val="en-US"/>
              </w:rPr>
            </w:pPr>
            <w:r w:rsidRPr="001B2D3F">
              <w:rPr>
                <w:rFonts w:ascii="Arial" w:eastAsia="Arial" w:hAnsi="Arial" w:cs="Arial"/>
                <w:lang w:val="en-US"/>
              </w:rPr>
              <w:t>What are the various activities a city can offer different social groups?</w:t>
            </w:r>
          </w:p>
          <w:p w14:paraId="08E1DA18" w14:textId="77777777" w:rsidR="000A3821" w:rsidRDefault="000A3821" w:rsidP="00B44678">
            <w:pPr>
              <w:jc w:val="both"/>
              <w:rPr>
                <w:rFonts w:ascii="Arial" w:eastAsia="Arial" w:hAnsi="Arial" w:cs="Arial"/>
              </w:rPr>
            </w:pPr>
            <w:r>
              <w:rPr>
                <w:rFonts w:ascii="Arial" w:eastAsia="Arial" w:hAnsi="Arial" w:cs="Arial"/>
              </w:rPr>
              <w:t>¿Cuales son las actividades variadas que una ciudad puede ofrecer a diferentes grupos sociales?</w:t>
            </w:r>
          </w:p>
        </w:tc>
        <w:tc>
          <w:tcPr>
            <w:tcW w:w="3401" w:type="dxa"/>
            <w:tcBorders>
              <w:left w:val="single" w:sz="4" w:space="0" w:color="000000"/>
            </w:tcBorders>
            <w:shd w:val="clear" w:color="auto" w:fill="FFFFFF"/>
          </w:tcPr>
          <w:p w14:paraId="5B788DDA" w14:textId="77777777" w:rsidR="000A3821" w:rsidRDefault="000A3821" w:rsidP="00B44678">
            <w:pPr>
              <w:jc w:val="both"/>
              <w:rPr>
                <w:rFonts w:ascii="Arial" w:eastAsia="Arial" w:hAnsi="Arial" w:cs="Arial"/>
              </w:rPr>
            </w:pPr>
            <w:r>
              <w:rPr>
                <w:rFonts w:ascii="Arial" w:eastAsia="Arial" w:hAnsi="Arial" w:cs="Arial"/>
              </w:rPr>
              <w:t>Escucha: Identifico ideas generales y específicas en textos orales, si tengo conocimiento del tema y del vocabulario utilizado</w:t>
            </w:r>
          </w:p>
        </w:tc>
        <w:tc>
          <w:tcPr>
            <w:tcW w:w="4104" w:type="dxa"/>
            <w:tcBorders>
              <w:left w:val="single" w:sz="4" w:space="0" w:color="000000"/>
            </w:tcBorders>
            <w:shd w:val="clear" w:color="auto" w:fill="FFFFFF"/>
          </w:tcPr>
          <w:p w14:paraId="3AE6DACF" w14:textId="77777777" w:rsidR="000A3821" w:rsidRDefault="000A3821" w:rsidP="00B44678">
            <w:pPr>
              <w:pBdr>
                <w:top w:val="nil"/>
                <w:left w:val="nil"/>
                <w:bottom w:val="nil"/>
                <w:right w:val="nil"/>
                <w:between w:val="nil"/>
              </w:pBdr>
              <w:ind w:left="360" w:hanging="720"/>
              <w:jc w:val="both"/>
              <w:rPr>
                <w:rFonts w:ascii="Arial" w:eastAsia="Arial" w:hAnsi="Arial" w:cs="Arial"/>
              </w:rPr>
            </w:pPr>
            <w:r>
              <w:rPr>
                <w:rFonts w:ascii="Arial" w:eastAsia="Arial" w:hAnsi="Arial" w:cs="Arial"/>
              </w:rPr>
              <w:t>Realiza recomendaciones a personas de su comunidad sobre qué hacer, dónde, cuándo o cómo. 6</w:t>
            </w:r>
          </w:p>
          <w:p w14:paraId="4564FF48" w14:textId="77777777" w:rsidR="000A3821" w:rsidRDefault="000A3821" w:rsidP="00B44678">
            <w:pPr>
              <w:pBdr>
                <w:top w:val="nil"/>
                <w:left w:val="nil"/>
                <w:bottom w:val="nil"/>
                <w:right w:val="nil"/>
                <w:between w:val="nil"/>
              </w:pBdr>
              <w:ind w:left="360" w:hanging="720"/>
              <w:jc w:val="both"/>
              <w:rPr>
                <w:rFonts w:ascii="Arial" w:eastAsia="Arial" w:hAnsi="Arial" w:cs="Arial"/>
              </w:rPr>
            </w:pPr>
          </w:p>
        </w:tc>
        <w:tc>
          <w:tcPr>
            <w:tcW w:w="3682" w:type="dxa"/>
            <w:tcBorders>
              <w:left w:val="single" w:sz="4" w:space="0" w:color="000000"/>
            </w:tcBorders>
            <w:shd w:val="clear" w:color="auto" w:fill="FFFFFF"/>
          </w:tcPr>
          <w:p w14:paraId="4EA23CF4" w14:textId="77777777" w:rsidR="000A3821" w:rsidRDefault="000A3821" w:rsidP="00B44678">
            <w:pPr>
              <w:jc w:val="both"/>
              <w:rPr>
                <w:rFonts w:ascii="Arial" w:eastAsia="Arial" w:hAnsi="Arial" w:cs="Arial"/>
                <w:sz w:val="24"/>
                <w:szCs w:val="24"/>
              </w:rPr>
            </w:pPr>
          </w:p>
        </w:tc>
      </w:tr>
      <w:tr w:rsidR="000A3821" w14:paraId="6D742DB3" w14:textId="77777777" w:rsidTr="005A299D">
        <w:trPr>
          <w:trHeight w:val="1400"/>
          <w:jc w:val="center"/>
        </w:trPr>
        <w:tc>
          <w:tcPr>
            <w:tcW w:w="2551" w:type="dxa"/>
            <w:tcBorders>
              <w:right w:val="single" w:sz="4" w:space="0" w:color="000000"/>
            </w:tcBorders>
            <w:shd w:val="clear" w:color="auto" w:fill="FFFFFF"/>
          </w:tcPr>
          <w:p w14:paraId="1C0E20BE" w14:textId="77777777" w:rsidR="000A3821" w:rsidRDefault="000A3821" w:rsidP="00B44678">
            <w:pPr>
              <w:jc w:val="both"/>
              <w:rPr>
                <w:rFonts w:ascii="Arial" w:eastAsia="Arial" w:hAnsi="Arial" w:cs="Arial"/>
              </w:rPr>
            </w:pPr>
          </w:p>
        </w:tc>
        <w:tc>
          <w:tcPr>
            <w:tcW w:w="3401" w:type="dxa"/>
            <w:tcBorders>
              <w:left w:val="single" w:sz="4" w:space="0" w:color="000000"/>
            </w:tcBorders>
            <w:shd w:val="clear" w:color="auto" w:fill="FFFFFF"/>
          </w:tcPr>
          <w:p w14:paraId="650ADB68" w14:textId="77777777" w:rsidR="000A3821" w:rsidRDefault="000A3821" w:rsidP="00B44678">
            <w:pPr>
              <w:jc w:val="both"/>
              <w:rPr>
                <w:rFonts w:ascii="Arial" w:eastAsia="Arial" w:hAnsi="Arial" w:cs="Arial"/>
              </w:rPr>
            </w:pPr>
            <w:r>
              <w:rPr>
                <w:rFonts w:ascii="Arial" w:eastAsia="Arial" w:hAnsi="Arial" w:cs="Arial"/>
              </w:rPr>
              <w:t>Lectura: Identifico iniciación, nudo y desenlace en una narración.  Diferencio la estructura organizativa de textos descriptivos, narrativos y argumentativos</w:t>
            </w:r>
          </w:p>
        </w:tc>
        <w:tc>
          <w:tcPr>
            <w:tcW w:w="4104" w:type="dxa"/>
            <w:tcBorders>
              <w:left w:val="single" w:sz="4" w:space="0" w:color="000000"/>
            </w:tcBorders>
            <w:shd w:val="clear" w:color="auto" w:fill="FFFFFF"/>
          </w:tcPr>
          <w:p w14:paraId="6C90226F" w14:textId="77777777" w:rsidR="000A3821" w:rsidRDefault="000A3821" w:rsidP="00B44678">
            <w:pPr>
              <w:pBdr>
                <w:top w:val="nil"/>
                <w:left w:val="nil"/>
                <w:bottom w:val="nil"/>
                <w:right w:val="nil"/>
                <w:between w:val="nil"/>
              </w:pBdr>
              <w:ind w:left="360" w:hanging="720"/>
              <w:jc w:val="both"/>
              <w:rPr>
                <w:rFonts w:ascii="Arial" w:eastAsia="Arial" w:hAnsi="Arial" w:cs="Arial"/>
              </w:rPr>
            </w:pPr>
            <w:r>
              <w:rPr>
                <w:rFonts w:ascii="Arial" w:eastAsia="Arial" w:hAnsi="Arial" w:cs="Arial"/>
              </w:rPr>
              <w:t>Hace exposiciones breves sobre un tema académico relacionado con su entorno escolar o su comunidad. 2</w:t>
            </w:r>
          </w:p>
          <w:p w14:paraId="7085ED9D" w14:textId="77777777" w:rsidR="000A3821" w:rsidRDefault="000A3821" w:rsidP="00B44678">
            <w:pPr>
              <w:pBdr>
                <w:top w:val="nil"/>
                <w:left w:val="nil"/>
                <w:bottom w:val="nil"/>
                <w:right w:val="nil"/>
                <w:between w:val="nil"/>
              </w:pBdr>
              <w:ind w:left="360" w:hanging="720"/>
              <w:jc w:val="both"/>
              <w:rPr>
                <w:rFonts w:ascii="Arial" w:eastAsia="Arial" w:hAnsi="Arial" w:cs="Arial"/>
              </w:rPr>
            </w:pPr>
          </w:p>
        </w:tc>
        <w:tc>
          <w:tcPr>
            <w:tcW w:w="3682" w:type="dxa"/>
            <w:tcBorders>
              <w:left w:val="single" w:sz="4" w:space="0" w:color="000000"/>
            </w:tcBorders>
            <w:shd w:val="clear" w:color="auto" w:fill="FFFFFF"/>
          </w:tcPr>
          <w:p w14:paraId="5CF99273" w14:textId="77777777" w:rsidR="000A3821" w:rsidRDefault="000A3821" w:rsidP="00B44678">
            <w:pPr>
              <w:jc w:val="both"/>
              <w:rPr>
                <w:rFonts w:ascii="Arial" w:eastAsia="Arial" w:hAnsi="Arial" w:cs="Arial"/>
                <w:sz w:val="24"/>
                <w:szCs w:val="24"/>
              </w:rPr>
            </w:pPr>
          </w:p>
        </w:tc>
      </w:tr>
      <w:tr w:rsidR="000A3821" w14:paraId="7B6F4A73" w14:textId="77777777" w:rsidTr="005A299D">
        <w:trPr>
          <w:trHeight w:val="1400"/>
          <w:jc w:val="center"/>
        </w:trPr>
        <w:tc>
          <w:tcPr>
            <w:tcW w:w="2551" w:type="dxa"/>
            <w:tcBorders>
              <w:right w:val="single" w:sz="4" w:space="0" w:color="000000"/>
            </w:tcBorders>
            <w:shd w:val="clear" w:color="auto" w:fill="FFFFFF"/>
          </w:tcPr>
          <w:p w14:paraId="1D0A29C2" w14:textId="77777777" w:rsidR="000A3821" w:rsidRDefault="000A3821" w:rsidP="00B44678">
            <w:pPr>
              <w:jc w:val="both"/>
              <w:rPr>
                <w:rFonts w:ascii="Arial" w:eastAsia="Arial" w:hAnsi="Arial" w:cs="Arial"/>
              </w:rPr>
            </w:pPr>
          </w:p>
        </w:tc>
        <w:tc>
          <w:tcPr>
            <w:tcW w:w="3401" w:type="dxa"/>
            <w:tcBorders>
              <w:left w:val="single" w:sz="4" w:space="0" w:color="000000"/>
            </w:tcBorders>
            <w:shd w:val="clear" w:color="auto" w:fill="FFFFFF"/>
          </w:tcPr>
          <w:p w14:paraId="29F0C986" w14:textId="77777777" w:rsidR="000A3821" w:rsidRDefault="000A3821" w:rsidP="00B44678">
            <w:pPr>
              <w:jc w:val="both"/>
              <w:rPr>
                <w:rFonts w:ascii="Arial" w:eastAsia="Arial" w:hAnsi="Arial" w:cs="Arial"/>
              </w:rPr>
            </w:pPr>
            <w:r>
              <w:rPr>
                <w:rFonts w:ascii="Arial" w:eastAsia="Arial" w:hAnsi="Arial" w:cs="Arial"/>
              </w:rPr>
              <w:t>Escritura: Escribo narraciones sobre experiencias personales y hechos a mi alrededor</w:t>
            </w:r>
          </w:p>
        </w:tc>
        <w:tc>
          <w:tcPr>
            <w:tcW w:w="4104" w:type="dxa"/>
            <w:tcBorders>
              <w:left w:val="single" w:sz="4" w:space="0" w:color="000000"/>
            </w:tcBorders>
            <w:shd w:val="clear" w:color="auto" w:fill="FFFFFF"/>
          </w:tcPr>
          <w:p w14:paraId="156FEF8D" w14:textId="77777777" w:rsidR="000A3821" w:rsidRDefault="000A3821" w:rsidP="00B44678">
            <w:pPr>
              <w:pBdr>
                <w:top w:val="nil"/>
                <w:left w:val="nil"/>
                <w:bottom w:val="nil"/>
                <w:right w:val="nil"/>
                <w:between w:val="nil"/>
              </w:pBdr>
              <w:ind w:left="360" w:hanging="720"/>
              <w:jc w:val="both"/>
              <w:rPr>
                <w:rFonts w:ascii="Arial" w:eastAsia="Arial" w:hAnsi="Arial" w:cs="Arial"/>
              </w:rPr>
            </w:pPr>
            <w:r>
              <w:rPr>
                <w:rFonts w:ascii="Arial" w:eastAsia="Arial" w:hAnsi="Arial" w:cs="Arial"/>
              </w:rPr>
              <w:t>Resume la información que ha leído o escuchado sobre temas relacionados con su entorno escolar y académico a través de escritos estructurados. 3</w:t>
            </w:r>
          </w:p>
          <w:p w14:paraId="0245ADD9" w14:textId="77777777" w:rsidR="000A3821" w:rsidRDefault="000A3821" w:rsidP="00B44678">
            <w:pPr>
              <w:pBdr>
                <w:top w:val="nil"/>
                <w:left w:val="nil"/>
                <w:bottom w:val="nil"/>
                <w:right w:val="nil"/>
                <w:between w:val="nil"/>
              </w:pBdr>
              <w:ind w:left="360" w:hanging="720"/>
              <w:jc w:val="both"/>
              <w:rPr>
                <w:rFonts w:ascii="Arial" w:eastAsia="Arial" w:hAnsi="Arial" w:cs="Arial"/>
              </w:rPr>
            </w:pPr>
          </w:p>
        </w:tc>
        <w:tc>
          <w:tcPr>
            <w:tcW w:w="3682" w:type="dxa"/>
            <w:tcBorders>
              <w:left w:val="single" w:sz="4" w:space="0" w:color="000000"/>
            </w:tcBorders>
            <w:shd w:val="clear" w:color="auto" w:fill="FFFFFF"/>
          </w:tcPr>
          <w:p w14:paraId="462B0518" w14:textId="77777777" w:rsidR="000A3821" w:rsidRDefault="000A3821" w:rsidP="00B44678">
            <w:pPr>
              <w:jc w:val="both"/>
              <w:rPr>
                <w:rFonts w:ascii="Arial" w:eastAsia="Arial" w:hAnsi="Arial" w:cs="Arial"/>
                <w:sz w:val="24"/>
                <w:szCs w:val="24"/>
              </w:rPr>
            </w:pPr>
          </w:p>
        </w:tc>
      </w:tr>
      <w:tr w:rsidR="000A3821" w14:paraId="45E44345" w14:textId="77777777" w:rsidTr="005A299D">
        <w:trPr>
          <w:trHeight w:val="1400"/>
          <w:jc w:val="center"/>
        </w:trPr>
        <w:tc>
          <w:tcPr>
            <w:tcW w:w="2551" w:type="dxa"/>
            <w:tcBorders>
              <w:right w:val="single" w:sz="4" w:space="0" w:color="000000"/>
            </w:tcBorders>
            <w:shd w:val="clear" w:color="auto" w:fill="FFFFFF"/>
          </w:tcPr>
          <w:p w14:paraId="778821B9" w14:textId="77777777" w:rsidR="000A3821" w:rsidRDefault="000A3821" w:rsidP="00B44678">
            <w:pPr>
              <w:jc w:val="both"/>
              <w:rPr>
                <w:rFonts w:ascii="Arial" w:eastAsia="Arial" w:hAnsi="Arial" w:cs="Arial"/>
              </w:rPr>
            </w:pPr>
          </w:p>
        </w:tc>
        <w:tc>
          <w:tcPr>
            <w:tcW w:w="3401" w:type="dxa"/>
            <w:tcBorders>
              <w:left w:val="single" w:sz="4" w:space="0" w:color="000000"/>
            </w:tcBorders>
            <w:shd w:val="clear" w:color="auto" w:fill="FFFFFF"/>
          </w:tcPr>
          <w:p w14:paraId="3C82B177" w14:textId="77777777" w:rsidR="000A3821" w:rsidRDefault="000A3821" w:rsidP="00B44678">
            <w:pPr>
              <w:jc w:val="both"/>
              <w:rPr>
                <w:rFonts w:ascii="Arial" w:eastAsia="Arial" w:hAnsi="Arial" w:cs="Arial"/>
              </w:rPr>
            </w:pPr>
            <w:r>
              <w:rPr>
                <w:rFonts w:ascii="Arial" w:eastAsia="Arial" w:hAnsi="Arial" w:cs="Arial"/>
              </w:rPr>
              <w:t>Monólogo: Hago exposiciones ensayadas y breves sobre algún tema académico de mi interés</w:t>
            </w:r>
          </w:p>
        </w:tc>
        <w:tc>
          <w:tcPr>
            <w:tcW w:w="4104" w:type="dxa"/>
            <w:tcBorders>
              <w:left w:val="single" w:sz="4" w:space="0" w:color="000000"/>
            </w:tcBorders>
            <w:shd w:val="clear" w:color="auto" w:fill="FFFFFF"/>
          </w:tcPr>
          <w:p w14:paraId="7CDEF46C" w14:textId="77777777" w:rsidR="000A3821" w:rsidRDefault="000A3821" w:rsidP="00B44678">
            <w:pPr>
              <w:pBdr>
                <w:top w:val="nil"/>
                <w:left w:val="nil"/>
                <w:bottom w:val="nil"/>
                <w:right w:val="nil"/>
                <w:between w:val="nil"/>
              </w:pBdr>
              <w:ind w:left="360" w:hanging="720"/>
              <w:jc w:val="both"/>
              <w:rPr>
                <w:rFonts w:ascii="Arial" w:eastAsia="Arial" w:hAnsi="Arial" w:cs="Arial"/>
              </w:rPr>
            </w:pPr>
            <w:r>
              <w:rPr>
                <w:rFonts w:ascii="Arial" w:eastAsia="Arial" w:hAnsi="Arial" w:cs="Arial"/>
              </w:rPr>
              <w:t>Explica el porqué de planes y acciones relacionadas con su entorno personal, escolar y comunitario. 1</w:t>
            </w:r>
          </w:p>
          <w:p w14:paraId="1053DD68" w14:textId="77777777" w:rsidR="000A3821" w:rsidRDefault="000A3821" w:rsidP="00B44678">
            <w:pPr>
              <w:pBdr>
                <w:top w:val="nil"/>
                <w:left w:val="nil"/>
                <w:bottom w:val="nil"/>
                <w:right w:val="nil"/>
                <w:between w:val="nil"/>
              </w:pBdr>
              <w:ind w:left="360" w:hanging="720"/>
              <w:jc w:val="both"/>
              <w:rPr>
                <w:rFonts w:ascii="Arial" w:eastAsia="Arial" w:hAnsi="Arial" w:cs="Arial"/>
              </w:rPr>
            </w:pPr>
          </w:p>
        </w:tc>
        <w:tc>
          <w:tcPr>
            <w:tcW w:w="3682" w:type="dxa"/>
            <w:tcBorders>
              <w:left w:val="single" w:sz="4" w:space="0" w:color="000000"/>
            </w:tcBorders>
            <w:shd w:val="clear" w:color="auto" w:fill="FFFFFF"/>
          </w:tcPr>
          <w:p w14:paraId="7C619028" w14:textId="77777777" w:rsidR="000A3821" w:rsidRDefault="000A3821" w:rsidP="00B44678">
            <w:pPr>
              <w:jc w:val="both"/>
              <w:rPr>
                <w:rFonts w:ascii="Arial" w:eastAsia="Arial" w:hAnsi="Arial" w:cs="Arial"/>
                <w:sz w:val="24"/>
                <w:szCs w:val="24"/>
              </w:rPr>
            </w:pPr>
          </w:p>
        </w:tc>
      </w:tr>
      <w:tr w:rsidR="000A3821" w14:paraId="382926DD" w14:textId="77777777" w:rsidTr="005A299D">
        <w:trPr>
          <w:trHeight w:val="1400"/>
          <w:jc w:val="center"/>
        </w:trPr>
        <w:tc>
          <w:tcPr>
            <w:tcW w:w="2551" w:type="dxa"/>
            <w:tcBorders>
              <w:right w:val="single" w:sz="4" w:space="0" w:color="000000"/>
            </w:tcBorders>
            <w:shd w:val="clear" w:color="auto" w:fill="FFFFFF"/>
          </w:tcPr>
          <w:p w14:paraId="60F587E7" w14:textId="77777777" w:rsidR="000A3821" w:rsidRDefault="000A3821" w:rsidP="00B44678">
            <w:pPr>
              <w:jc w:val="both"/>
              <w:rPr>
                <w:rFonts w:ascii="Arial" w:eastAsia="Arial" w:hAnsi="Arial" w:cs="Arial"/>
              </w:rPr>
            </w:pPr>
          </w:p>
        </w:tc>
        <w:tc>
          <w:tcPr>
            <w:tcW w:w="3401" w:type="dxa"/>
            <w:tcBorders>
              <w:left w:val="single" w:sz="4" w:space="0" w:color="000000"/>
            </w:tcBorders>
            <w:shd w:val="clear" w:color="auto" w:fill="FFFFFF"/>
          </w:tcPr>
          <w:p w14:paraId="466BA0F4" w14:textId="77777777" w:rsidR="000A3821" w:rsidRDefault="000A3821" w:rsidP="00B44678">
            <w:pPr>
              <w:jc w:val="both"/>
              <w:rPr>
                <w:rFonts w:ascii="Arial" w:eastAsia="Arial" w:hAnsi="Arial" w:cs="Arial"/>
              </w:rPr>
            </w:pPr>
            <w:r>
              <w:rPr>
                <w:rFonts w:ascii="Arial" w:eastAsia="Arial" w:hAnsi="Arial" w:cs="Arial"/>
              </w:rPr>
              <w:t>Conversación: Converso con mis compañeros y mi profesor sobre experiencias pasadas y planes futuros.  Monitoreo la toma de turnos entre los participantes en discusiones sobre temas preparados con anterioridad.</w:t>
            </w:r>
          </w:p>
        </w:tc>
        <w:tc>
          <w:tcPr>
            <w:tcW w:w="4104" w:type="dxa"/>
            <w:tcBorders>
              <w:left w:val="single" w:sz="4" w:space="0" w:color="000000"/>
            </w:tcBorders>
            <w:shd w:val="clear" w:color="auto" w:fill="FFFFFF"/>
          </w:tcPr>
          <w:p w14:paraId="2A0A8A08" w14:textId="77777777" w:rsidR="000A3821" w:rsidRDefault="000A3821" w:rsidP="00B44678">
            <w:pPr>
              <w:pBdr>
                <w:top w:val="nil"/>
                <w:left w:val="nil"/>
                <w:bottom w:val="nil"/>
                <w:right w:val="nil"/>
                <w:between w:val="nil"/>
              </w:pBdr>
              <w:ind w:left="360" w:hanging="720"/>
              <w:jc w:val="both"/>
              <w:rPr>
                <w:rFonts w:ascii="Arial" w:eastAsia="Arial" w:hAnsi="Arial" w:cs="Arial"/>
              </w:rPr>
            </w:pPr>
            <w:r>
              <w:rPr>
                <w:rFonts w:ascii="Arial" w:eastAsia="Arial" w:hAnsi="Arial" w:cs="Arial"/>
              </w:rPr>
              <w:t>Intercambia información sobre temas del entorno escolar y de interés general en una conversación. 6</w:t>
            </w:r>
          </w:p>
          <w:p w14:paraId="715E2321" w14:textId="77777777" w:rsidR="000A3821" w:rsidRDefault="000A3821" w:rsidP="00B44678">
            <w:pPr>
              <w:pBdr>
                <w:top w:val="nil"/>
                <w:left w:val="nil"/>
                <w:bottom w:val="nil"/>
                <w:right w:val="nil"/>
                <w:between w:val="nil"/>
              </w:pBdr>
              <w:ind w:left="360" w:hanging="720"/>
              <w:jc w:val="both"/>
              <w:rPr>
                <w:rFonts w:ascii="Arial" w:eastAsia="Arial" w:hAnsi="Arial" w:cs="Arial"/>
              </w:rPr>
            </w:pPr>
          </w:p>
        </w:tc>
        <w:tc>
          <w:tcPr>
            <w:tcW w:w="3682" w:type="dxa"/>
            <w:tcBorders>
              <w:left w:val="single" w:sz="4" w:space="0" w:color="000000"/>
            </w:tcBorders>
            <w:shd w:val="clear" w:color="auto" w:fill="FFFFFF"/>
          </w:tcPr>
          <w:p w14:paraId="43769B1B" w14:textId="77777777" w:rsidR="000A3821" w:rsidRDefault="000A3821" w:rsidP="00B44678">
            <w:pPr>
              <w:jc w:val="both"/>
              <w:rPr>
                <w:rFonts w:ascii="Arial" w:eastAsia="Arial" w:hAnsi="Arial" w:cs="Arial"/>
                <w:sz w:val="24"/>
                <w:szCs w:val="24"/>
              </w:rPr>
            </w:pPr>
          </w:p>
        </w:tc>
      </w:tr>
    </w:tbl>
    <w:p w14:paraId="1DC4ADC6"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424C4854" w14:textId="77777777" w:rsidTr="005A299D">
        <w:trPr>
          <w:jc w:val="center"/>
        </w:trPr>
        <w:tc>
          <w:tcPr>
            <w:tcW w:w="6140" w:type="dxa"/>
            <w:vMerge w:val="restart"/>
            <w:shd w:val="clear" w:color="auto" w:fill="BDD7EE"/>
            <w:vAlign w:val="center"/>
          </w:tcPr>
          <w:p w14:paraId="1D4B555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6E154D8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6C9E1639" w14:textId="77777777" w:rsidTr="005A299D">
        <w:trPr>
          <w:jc w:val="center"/>
        </w:trPr>
        <w:tc>
          <w:tcPr>
            <w:tcW w:w="6140" w:type="dxa"/>
            <w:vMerge/>
            <w:shd w:val="clear" w:color="auto" w:fill="BDD7EE"/>
            <w:vAlign w:val="center"/>
          </w:tcPr>
          <w:p w14:paraId="037F83FA"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4DF6CFE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1092D91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222B250A" w14:textId="77777777" w:rsidTr="005A299D">
        <w:trPr>
          <w:jc w:val="center"/>
        </w:trPr>
        <w:tc>
          <w:tcPr>
            <w:tcW w:w="6140" w:type="dxa"/>
            <w:shd w:val="clear" w:color="auto" w:fill="auto"/>
          </w:tcPr>
          <w:p w14:paraId="07C779A1" w14:textId="77777777" w:rsidR="000A3821" w:rsidRDefault="000A3821" w:rsidP="00B44678">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w:t>
            </w:r>
            <w:r>
              <w:rPr>
                <w:rFonts w:ascii="Arial" w:eastAsia="Arial" w:hAnsi="Arial" w:cs="Arial"/>
              </w:rPr>
              <w:t>T</w:t>
            </w:r>
            <w:r>
              <w:rPr>
                <w:rFonts w:ascii="Arial" w:eastAsia="Arial" w:hAnsi="Arial" w:cs="Arial"/>
                <w:color w:val="000000"/>
              </w:rPr>
              <w:t xml:space="preserve">he time machine (La </w:t>
            </w:r>
            <w:r>
              <w:rPr>
                <w:rFonts w:ascii="Arial" w:eastAsia="Arial" w:hAnsi="Arial" w:cs="Arial"/>
              </w:rPr>
              <w:t>máquina</w:t>
            </w:r>
            <w:r>
              <w:rPr>
                <w:rFonts w:ascii="Arial" w:eastAsia="Arial" w:hAnsi="Arial" w:cs="Arial"/>
                <w:color w:val="000000"/>
              </w:rPr>
              <w:t xml:space="preserve"> del tiempo)</w:t>
            </w:r>
          </w:p>
          <w:p w14:paraId="0A91BEC7" w14:textId="77777777" w:rsidR="000A3821" w:rsidRDefault="000A3821" w:rsidP="00B44678">
            <w:pPr>
              <w:pBdr>
                <w:top w:val="nil"/>
                <w:left w:val="nil"/>
                <w:bottom w:val="nil"/>
                <w:right w:val="nil"/>
                <w:between w:val="nil"/>
              </w:pBdr>
              <w:ind w:left="720" w:hanging="720"/>
              <w:rPr>
                <w:rFonts w:ascii="Arial" w:eastAsia="Arial" w:hAnsi="Arial" w:cs="Arial"/>
                <w:color w:val="000000"/>
              </w:rPr>
            </w:pPr>
            <w:r w:rsidRPr="001B2D3F">
              <w:rPr>
                <w:rFonts w:ascii="Arial" w:eastAsia="Arial" w:hAnsi="Arial" w:cs="Arial"/>
                <w:color w:val="000000"/>
                <w:lang w:val="en-US"/>
              </w:rPr>
              <w:t>*</w:t>
            </w:r>
            <w:r w:rsidRPr="001B2D3F">
              <w:rPr>
                <w:rFonts w:ascii="Arial" w:eastAsia="Arial" w:hAnsi="Arial" w:cs="Arial"/>
                <w:lang w:val="en-US"/>
              </w:rPr>
              <w:t>G</w:t>
            </w:r>
            <w:r w:rsidRPr="001B2D3F">
              <w:rPr>
                <w:rFonts w:ascii="Arial" w:eastAsia="Arial" w:hAnsi="Arial" w:cs="Arial"/>
                <w:color w:val="000000"/>
                <w:lang w:val="en-US"/>
              </w:rPr>
              <w:t xml:space="preserve">oing back to the past. </w:t>
            </w:r>
            <w:r>
              <w:rPr>
                <w:rFonts w:ascii="Arial" w:eastAsia="Arial" w:hAnsi="Arial" w:cs="Arial"/>
                <w:color w:val="000000"/>
              </w:rPr>
              <w:t>(Re</w:t>
            </w:r>
            <w:r>
              <w:rPr>
                <w:rFonts w:ascii="Arial" w:eastAsia="Arial" w:hAnsi="Arial" w:cs="Arial"/>
              </w:rPr>
              <w:t>gresando al pasado)</w:t>
            </w:r>
          </w:p>
          <w:p w14:paraId="14508EFE" w14:textId="77777777" w:rsidR="000A3821" w:rsidRDefault="000A3821" w:rsidP="00B44678">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w:t>
            </w:r>
            <w:r>
              <w:rPr>
                <w:rFonts w:ascii="Arial" w:eastAsia="Arial" w:hAnsi="Arial" w:cs="Arial"/>
              </w:rPr>
              <w:t>Storytelling</w:t>
            </w:r>
            <w:r>
              <w:rPr>
                <w:rFonts w:ascii="Arial" w:eastAsia="Arial" w:hAnsi="Arial" w:cs="Arial"/>
                <w:color w:val="000000"/>
              </w:rPr>
              <w:t>. (Cuenta cuentos)</w:t>
            </w:r>
          </w:p>
          <w:p w14:paraId="718A70AD" w14:textId="77777777" w:rsidR="000A3821" w:rsidRDefault="000A3821" w:rsidP="00B44678">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w:t>
            </w:r>
            <w:r>
              <w:rPr>
                <w:rFonts w:ascii="Arial" w:eastAsia="Arial" w:hAnsi="Arial" w:cs="Arial"/>
              </w:rPr>
              <w:t>B</w:t>
            </w:r>
            <w:r>
              <w:rPr>
                <w:rFonts w:ascii="Arial" w:eastAsia="Arial" w:hAnsi="Arial" w:cs="Arial"/>
                <w:color w:val="000000"/>
              </w:rPr>
              <w:t>iographies. (Biografías)</w:t>
            </w:r>
          </w:p>
          <w:p w14:paraId="671184D9" w14:textId="77777777" w:rsidR="000A3821" w:rsidRDefault="000A3821" w:rsidP="00B44678">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w:t>
            </w:r>
            <w:r>
              <w:rPr>
                <w:rFonts w:ascii="Arial" w:eastAsia="Arial" w:hAnsi="Arial" w:cs="Arial"/>
              </w:rPr>
              <w:t>T</w:t>
            </w:r>
            <w:r>
              <w:rPr>
                <w:rFonts w:ascii="Arial" w:eastAsia="Arial" w:hAnsi="Arial" w:cs="Arial"/>
                <w:color w:val="000000"/>
              </w:rPr>
              <w:t xml:space="preserve">he </w:t>
            </w:r>
            <w:r>
              <w:rPr>
                <w:rFonts w:ascii="Arial" w:eastAsia="Arial" w:hAnsi="Arial" w:cs="Arial"/>
              </w:rPr>
              <w:t>European</w:t>
            </w:r>
            <w:r>
              <w:rPr>
                <w:rFonts w:ascii="Arial" w:eastAsia="Arial" w:hAnsi="Arial" w:cs="Arial"/>
                <w:color w:val="000000"/>
              </w:rPr>
              <w:t xml:space="preserve"> history (Historia de los europeos) </w:t>
            </w:r>
          </w:p>
        </w:tc>
        <w:tc>
          <w:tcPr>
            <w:tcW w:w="3915" w:type="dxa"/>
            <w:shd w:val="clear" w:color="auto" w:fill="auto"/>
          </w:tcPr>
          <w:p w14:paraId="2622572B"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CIENTÍFICA:</w:t>
            </w:r>
          </w:p>
          <w:p w14:paraId="0E76DA66"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*clasifico verbos regulares e irregulares y doy los cambios necesarios a su conjugación.</w:t>
            </w:r>
          </w:p>
          <w:p w14:paraId="00A5435D" w14:textId="77777777" w:rsidR="000A3821" w:rsidRDefault="000A3821" w:rsidP="00B44678">
            <w:pPr>
              <w:jc w:val="both"/>
              <w:rPr>
                <w:rFonts w:ascii="Arial" w:eastAsia="Arial" w:hAnsi="Arial" w:cs="Arial"/>
                <w:sz w:val="24"/>
                <w:szCs w:val="24"/>
              </w:rPr>
            </w:pPr>
            <w:r>
              <w:rPr>
                <w:rFonts w:ascii="Arial" w:eastAsia="Arial" w:hAnsi="Arial" w:cs="Arial"/>
                <w:sz w:val="24"/>
                <w:szCs w:val="24"/>
              </w:rPr>
              <w:t>*aplico los conocimientos obtenidos para establecer procesos de comunicación con otras personas.</w:t>
            </w:r>
          </w:p>
          <w:p w14:paraId="5F160520"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*construyo oraciones y textos siguiendo las estructuras sintácticas.</w:t>
            </w:r>
          </w:p>
          <w:p w14:paraId="6ACF7B42"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MATEMÁTICAS:</w:t>
            </w:r>
          </w:p>
          <w:p w14:paraId="34B88817" w14:textId="77777777" w:rsidR="000A3821" w:rsidRDefault="000A3821" w:rsidP="00B44678">
            <w:pPr>
              <w:jc w:val="both"/>
              <w:rPr>
                <w:rFonts w:ascii="Arial" w:eastAsia="Arial" w:hAnsi="Arial" w:cs="Arial"/>
                <w:sz w:val="24"/>
                <w:szCs w:val="24"/>
              </w:rPr>
            </w:pPr>
            <w:r>
              <w:rPr>
                <w:rFonts w:ascii="Arial" w:eastAsia="Arial" w:hAnsi="Arial" w:cs="Arial"/>
                <w:sz w:val="24"/>
                <w:szCs w:val="24"/>
              </w:rPr>
              <w:t>*organizo ideas y textos según su estructura gramatical.</w:t>
            </w:r>
          </w:p>
          <w:p w14:paraId="2649B09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*organizo ideas dándoles una secuencia lógica y coherente de acuerdo con lo que quiero expresar.</w:t>
            </w:r>
          </w:p>
          <w:p w14:paraId="7408BA0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*comparo las reglas gramaticales usuales en los distintos tiempos verbales vistos.</w:t>
            </w:r>
          </w:p>
          <w:p w14:paraId="0DD61762" w14:textId="77777777" w:rsidR="000A3821" w:rsidRDefault="000A3821" w:rsidP="00B44678">
            <w:pPr>
              <w:jc w:val="both"/>
              <w:rPr>
                <w:rFonts w:ascii="Arial" w:eastAsia="Arial" w:hAnsi="Arial" w:cs="Arial"/>
                <w:sz w:val="24"/>
                <w:szCs w:val="24"/>
              </w:rPr>
            </w:pPr>
            <w:r>
              <w:rPr>
                <w:rFonts w:ascii="Arial" w:eastAsia="Arial" w:hAnsi="Arial" w:cs="Arial"/>
                <w:sz w:val="24"/>
                <w:szCs w:val="24"/>
              </w:rPr>
              <w:t>*diferencio entre el futuro e identifico el futuro próximo.</w:t>
            </w:r>
          </w:p>
          <w:p w14:paraId="694BC6EB" w14:textId="77777777" w:rsidR="000A3821" w:rsidRDefault="000A3821" w:rsidP="00B44678">
            <w:pPr>
              <w:jc w:val="both"/>
              <w:rPr>
                <w:rFonts w:ascii="Arial" w:eastAsia="Arial" w:hAnsi="Arial" w:cs="Arial"/>
                <w:sz w:val="24"/>
                <w:szCs w:val="24"/>
              </w:rPr>
            </w:pPr>
            <w:r>
              <w:rPr>
                <w:rFonts w:ascii="Arial" w:eastAsia="Arial" w:hAnsi="Arial" w:cs="Arial"/>
                <w:sz w:val="24"/>
                <w:szCs w:val="24"/>
              </w:rPr>
              <w:t>*reconozco y uso otras expresiones que me sirvan para comparar.</w:t>
            </w:r>
          </w:p>
          <w:p w14:paraId="1B1B07AE"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CIUDADANAS:</w:t>
            </w:r>
          </w:p>
          <w:p w14:paraId="77025DAC" w14:textId="77777777" w:rsidR="000A3821" w:rsidRDefault="000A3821" w:rsidP="00B44678">
            <w:pPr>
              <w:jc w:val="both"/>
              <w:rPr>
                <w:rFonts w:ascii="Arial" w:eastAsia="Arial" w:hAnsi="Arial" w:cs="Arial"/>
                <w:sz w:val="24"/>
                <w:szCs w:val="24"/>
              </w:rPr>
            </w:pPr>
            <w:r>
              <w:rPr>
                <w:rFonts w:ascii="Arial" w:eastAsia="Arial" w:hAnsi="Arial" w:cs="Arial"/>
                <w:sz w:val="24"/>
                <w:szCs w:val="24"/>
              </w:rPr>
              <w:t>*discuto de manera pacífica mis puntos de vista respetando a mi interlocutor.</w:t>
            </w:r>
          </w:p>
          <w:p w14:paraId="30D089EB" w14:textId="77777777" w:rsidR="000A3821" w:rsidRDefault="000A3821" w:rsidP="00B44678">
            <w:pPr>
              <w:jc w:val="both"/>
              <w:rPr>
                <w:rFonts w:ascii="Arial" w:eastAsia="Arial" w:hAnsi="Arial" w:cs="Arial"/>
                <w:sz w:val="24"/>
                <w:szCs w:val="24"/>
              </w:rPr>
            </w:pPr>
            <w:r>
              <w:rPr>
                <w:rFonts w:ascii="Arial" w:eastAsia="Arial" w:hAnsi="Arial" w:cs="Arial"/>
                <w:sz w:val="24"/>
                <w:szCs w:val="24"/>
              </w:rPr>
              <w:t>Participo en la resolución de conflictos que se presentan en mi entorno escolar y familiar.</w:t>
            </w:r>
          </w:p>
          <w:p w14:paraId="4B47CEB8"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*me reconozco como un ser valioso y único que merece ser respetado y valorado.</w:t>
            </w:r>
          </w:p>
          <w:p w14:paraId="1CD23439"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*cumplo responsablemente con talleres, tareas y trabajos asignados.</w:t>
            </w:r>
          </w:p>
          <w:p w14:paraId="472A3E35" w14:textId="77777777" w:rsidR="000A3821" w:rsidRDefault="000A3821" w:rsidP="00B44678">
            <w:pPr>
              <w:jc w:val="both"/>
              <w:rPr>
                <w:rFonts w:ascii="Arial" w:eastAsia="Arial" w:hAnsi="Arial" w:cs="Arial"/>
                <w:sz w:val="24"/>
                <w:szCs w:val="24"/>
              </w:rPr>
            </w:pPr>
            <w:r>
              <w:rPr>
                <w:rFonts w:ascii="Arial" w:eastAsia="Arial" w:hAnsi="Arial" w:cs="Arial"/>
                <w:sz w:val="24"/>
                <w:szCs w:val="24"/>
              </w:rPr>
              <w:t>LABORAL:</w:t>
            </w:r>
          </w:p>
          <w:p w14:paraId="3AA14661" w14:textId="77777777" w:rsidR="000A3821" w:rsidRDefault="000A3821" w:rsidP="00B44678">
            <w:pPr>
              <w:jc w:val="both"/>
              <w:rPr>
                <w:rFonts w:ascii="Arial" w:eastAsia="Arial" w:hAnsi="Arial" w:cs="Arial"/>
                <w:sz w:val="24"/>
                <w:szCs w:val="24"/>
              </w:rPr>
            </w:pPr>
            <w:r>
              <w:rPr>
                <w:rFonts w:ascii="Arial" w:eastAsia="Arial" w:hAnsi="Arial" w:cs="Arial"/>
                <w:sz w:val="24"/>
                <w:szCs w:val="24"/>
              </w:rPr>
              <w:t>*traduzco textos de tipo tecnológico y científico encaminados a aumentar mi conocimiento y vocabulario en el idioma inglés.</w:t>
            </w:r>
          </w:p>
          <w:p w14:paraId="5815C9E2" w14:textId="77777777" w:rsidR="000A3821" w:rsidRDefault="000A3821" w:rsidP="00B44678">
            <w:pPr>
              <w:jc w:val="both"/>
              <w:rPr>
                <w:rFonts w:ascii="Arial" w:eastAsia="Arial" w:hAnsi="Arial" w:cs="Arial"/>
                <w:sz w:val="24"/>
                <w:szCs w:val="24"/>
              </w:rPr>
            </w:pPr>
            <w:r>
              <w:rPr>
                <w:rFonts w:ascii="Arial" w:eastAsia="Arial" w:hAnsi="Arial" w:cs="Arial"/>
                <w:sz w:val="24"/>
                <w:szCs w:val="24"/>
              </w:rPr>
              <w:t>*explico textos expositivos sobre mi entorno y mis intereses con una ortografía y pronunciación buena.</w:t>
            </w:r>
          </w:p>
          <w:p w14:paraId="56EECA5A"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*me apoyo en los conocimientos que poseo en mi lengua materna para comprender mejor los de la lengua extranjera.</w:t>
            </w:r>
          </w:p>
        </w:tc>
        <w:tc>
          <w:tcPr>
            <w:tcW w:w="3683" w:type="dxa"/>
            <w:shd w:val="clear" w:color="auto" w:fill="auto"/>
          </w:tcPr>
          <w:p w14:paraId="21D5C413" w14:textId="77777777" w:rsidR="000A3821" w:rsidRDefault="000A3821" w:rsidP="00B44678">
            <w:pPr>
              <w:rPr>
                <w:rFonts w:ascii="Arial" w:eastAsia="Arial" w:hAnsi="Arial" w:cs="Arial"/>
                <w:sz w:val="24"/>
                <w:szCs w:val="24"/>
              </w:rPr>
            </w:pPr>
            <w:r>
              <w:rPr>
                <w:rFonts w:ascii="Arial" w:eastAsia="Arial" w:hAnsi="Arial" w:cs="Arial"/>
                <w:sz w:val="24"/>
                <w:szCs w:val="24"/>
              </w:rPr>
              <w:t>TRANSVERSALIDAD:</w:t>
            </w:r>
          </w:p>
          <w:p w14:paraId="20CFDD87"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El Inglés acepta una visión integrativa de la interculturalidad que da cabida y promueve todas las manifestaciones culturales. Por tal razón, hace transversalidad con:</w:t>
            </w:r>
          </w:p>
          <w:p w14:paraId="6172489A"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a. Las Ciencias Sociales: En temas tanto de la historia como de la geografía. En ámbitos: cultural, político, económico, social y ambiental.</w:t>
            </w:r>
          </w:p>
          <w:p w14:paraId="78581D80"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b. Las Ciencias Naturales: En algunos aspectos biológicos, químicos y físicos relacionados con la conservación del medio ambiente natural. </w:t>
            </w:r>
          </w:p>
          <w:p w14:paraId="6770A45E"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c. Las Matemáticas: En el conocimiento de los números cardinales y ordinales, figuras geométricas, sistemas de medidas y datos aleatorios. </w:t>
            </w:r>
          </w:p>
          <w:p w14:paraId="675EA780" w14:textId="77777777" w:rsidR="000A3821" w:rsidRDefault="000A3821" w:rsidP="00B44678">
            <w:pPr>
              <w:rPr>
                <w:rFonts w:ascii="Arial" w:eastAsia="Arial" w:hAnsi="Arial" w:cs="Arial"/>
                <w:sz w:val="24"/>
                <w:szCs w:val="24"/>
              </w:rPr>
            </w:pPr>
            <w:r>
              <w:rPr>
                <w:rFonts w:ascii="Arial" w:eastAsia="Arial" w:hAnsi="Arial" w:cs="Arial"/>
                <w:sz w:val="24"/>
                <w:szCs w:val="24"/>
              </w:rPr>
              <w:t>d. La Lengua Castellana: En el significado y significante de las palabras. La descripción y la narración.</w:t>
            </w:r>
          </w:p>
          <w:p w14:paraId="354CD548"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e. La Educación Artística y Cultural: En temas que recalcan el patrimonio cultural de un pueblo.</w:t>
            </w:r>
          </w:p>
          <w:p w14:paraId="5F9F07B1"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f. La Educación Física y Deportes: En la semántica del deporte y algunas actividades físicas y rítmicas. </w:t>
            </w:r>
          </w:p>
          <w:p w14:paraId="72F6F7A6"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g. La Educación Religiosa: En términos propios de la religión que exigen expresarse en </w:t>
            </w:r>
            <w:proofErr w:type="gramStart"/>
            <w:r>
              <w:rPr>
                <w:rFonts w:ascii="Arial" w:eastAsia="Arial" w:hAnsi="Arial" w:cs="Arial"/>
                <w:sz w:val="24"/>
                <w:szCs w:val="24"/>
              </w:rPr>
              <w:t>Inglés</w:t>
            </w:r>
            <w:proofErr w:type="gramEnd"/>
            <w:r>
              <w:rPr>
                <w:rFonts w:ascii="Arial" w:eastAsia="Arial" w:hAnsi="Arial" w:cs="Arial"/>
                <w:sz w:val="24"/>
                <w:szCs w:val="24"/>
              </w:rPr>
              <w:t>.</w:t>
            </w:r>
          </w:p>
          <w:p w14:paraId="0787A028" w14:textId="77777777" w:rsidR="000A3821" w:rsidRDefault="000A3821" w:rsidP="00B44678">
            <w:pPr>
              <w:rPr>
                <w:rFonts w:ascii="Arial" w:eastAsia="Arial" w:hAnsi="Arial" w:cs="Arial"/>
                <w:sz w:val="24"/>
                <w:szCs w:val="24"/>
              </w:rPr>
            </w:pPr>
            <w:r>
              <w:rPr>
                <w:rFonts w:ascii="Arial" w:eastAsia="Arial" w:hAnsi="Arial" w:cs="Arial"/>
                <w:sz w:val="24"/>
                <w:szCs w:val="24"/>
              </w:rPr>
              <w:t xml:space="preserve"> h. La Tecnología E Informática: En expresiones propias que demarcan el adelanto de la ciencia y la tecnología. </w:t>
            </w:r>
          </w:p>
          <w:p w14:paraId="7917D3F4" w14:textId="77777777" w:rsidR="000A3821" w:rsidRDefault="000A3821" w:rsidP="00B44678">
            <w:pPr>
              <w:jc w:val="both"/>
              <w:rPr>
                <w:rFonts w:ascii="Arial" w:eastAsia="Arial" w:hAnsi="Arial" w:cs="Arial"/>
                <w:sz w:val="24"/>
                <w:szCs w:val="24"/>
              </w:rPr>
            </w:pPr>
          </w:p>
        </w:tc>
      </w:tr>
    </w:tbl>
    <w:p w14:paraId="6C38AB99" w14:textId="77777777" w:rsidR="000A3821" w:rsidRDefault="000A3821" w:rsidP="000A3821">
      <w:pPr>
        <w:spacing w:after="0" w:line="240" w:lineRule="auto"/>
        <w:jc w:val="both"/>
        <w:rPr>
          <w:rFonts w:ascii="Arial" w:eastAsia="Arial" w:hAnsi="Arial" w:cs="Arial"/>
          <w:sz w:val="24"/>
          <w:szCs w:val="24"/>
        </w:rPr>
      </w:pPr>
    </w:p>
    <w:p w14:paraId="551C0AE9"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1067642B" w14:textId="77777777" w:rsidTr="005A299D">
        <w:trPr>
          <w:trHeight w:val="220"/>
          <w:jc w:val="center"/>
        </w:trPr>
        <w:tc>
          <w:tcPr>
            <w:tcW w:w="13751" w:type="dxa"/>
            <w:gridSpan w:val="3"/>
            <w:shd w:val="clear" w:color="auto" w:fill="BDD7EE"/>
          </w:tcPr>
          <w:p w14:paraId="2FDB7013"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CUARTO  -  GRADO NOVENO</w:t>
            </w:r>
          </w:p>
        </w:tc>
      </w:tr>
      <w:tr w:rsidR="000A3821" w14:paraId="222659D4" w14:textId="77777777" w:rsidTr="005A299D">
        <w:trPr>
          <w:trHeight w:val="340"/>
          <w:jc w:val="center"/>
        </w:trPr>
        <w:tc>
          <w:tcPr>
            <w:tcW w:w="4616" w:type="dxa"/>
            <w:shd w:val="clear" w:color="auto" w:fill="BDD7EE"/>
            <w:vAlign w:val="center"/>
          </w:tcPr>
          <w:p w14:paraId="697A823C"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1BE335FB"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769A8D29"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64763738" w14:textId="77777777" w:rsidTr="005A299D">
        <w:trPr>
          <w:trHeight w:val="2800"/>
          <w:jc w:val="center"/>
        </w:trPr>
        <w:tc>
          <w:tcPr>
            <w:tcW w:w="4616" w:type="dxa"/>
          </w:tcPr>
          <w:p w14:paraId="3450DE47" w14:textId="77777777" w:rsidR="000A3821" w:rsidRDefault="000A3821" w:rsidP="00B44678">
            <w:pPr>
              <w:jc w:val="both"/>
              <w:rPr>
                <w:rFonts w:ascii="Arial" w:eastAsia="Arial" w:hAnsi="Arial" w:cs="Arial"/>
              </w:rPr>
            </w:pPr>
            <w:r>
              <w:rPr>
                <w:rFonts w:ascii="Arial" w:eastAsia="Arial" w:hAnsi="Arial" w:cs="Arial"/>
              </w:rPr>
              <w:t>Reconocer situaciones hipotéticas. Identificar la causa y la consecuencia de un evento determinado.</w:t>
            </w:r>
          </w:p>
        </w:tc>
        <w:tc>
          <w:tcPr>
            <w:tcW w:w="4373" w:type="dxa"/>
          </w:tcPr>
          <w:p w14:paraId="1D6C0F7B" w14:textId="77777777" w:rsidR="000A3821" w:rsidRDefault="000A3821" w:rsidP="00B44678">
            <w:pPr>
              <w:jc w:val="both"/>
              <w:rPr>
                <w:rFonts w:ascii="Arial" w:eastAsia="Arial" w:hAnsi="Arial" w:cs="Arial"/>
              </w:rPr>
            </w:pPr>
            <w:r>
              <w:rPr>
                <w:rFonts w:ascii="Arial" w:eastAsia="Arial" w:hAnsi="Arial" w:cs="Arial"/>
              </w:rPr>
              <w:t xml:space="preserve">Especificar argumentos para apoyar sus argumentos en situaciones hipotéticas. </w:t>
            </w:r>
          </w:p>
          <w:p w14:paraId="559A9250" w14:textId="77777777" w:rsidR="000A3821" w:rsidRDefault="000A3821" w:rsidP="00B44678">
            <w:pPr>
              <w:jc w:val="both"/>
              <w:rPr>
                <w:rFonts w:ascii="Arial" w:eastAsia="Arial" w:hAnsi="Arial" w:cs="Arial"/>
              </w:rPr>
            </w:pPr>
            <w:r>
              <w:rPr>
                <w:rFonts w:ascii="Arial" w:eastAsia="Arial" w:hAnsi="Arial" w:cs="Arial"/>
              </w:rPr>
              <w:t>Producir un texto donde predice situaciones que podrían suceder en el futuro.</w:t>
            </w:r>
          </w:p>
        </w:tc>
        <w:tc>
          <w:tcPr>
            <w:tcW w:w="4762" w:type="dxa"/>
          </w:tcPr>
          <w:p w14:paraId="25EBDC7C" w14:textId="77777777" w:rsidR="000A3821" w:rsidRDefault="000A3821" w:rsidP="00B44678">
            <w:pPr>
              <w:jc w:val="both"/>
              <w:rPr>
                <w:rFonts w:ascii="Arial" w:eastAsia="Arial" w:hAnsi="Arial" w:cs="Arial"/>
              </w:rPr>
            </w:pPr>
            <w:r>
              <w:rPr>
                <w:rFonts w:ascii="Arial" w:eastAsia="Arial" w:hAnsi="Arial" w:cs="Arial"/>
              </w:rPr>
              <w:t>Posee una actitud proactiva de escucha y participación en clase.</w:t>
            </w:r>
          </w:p>
        </w:tc>
      </w:tr>
    </w:tbl>
    <w:p w14:paraId="263145B3" w14:textId="77777777" w:rsidR="000A3821" w:rsidRDefault="000A3821" w:rsidP="000A3821">
      <w:pPr>
        <w:spacing w:after="0" w:line="240" w:lineRule="auto"/>
        <w:rPr>
          <w:rFonts w:ascii="Arial" w:eastAsia="Arial" w:hAnsi="Arial" w:cs="Arial"/>
        </w:rPr>
      </w:pPr>
    </w:p>
    <w:p w14:paraId="4B4B9C26" w14:textId="77777777" w:rsidR="000A3821" w:rsidRDefault="000A3821" w:rsidP="000A3821">
      <w:pPr>
        <w:spacing w:after="0" w:line="240" w:lineRule="auto"/>
        <w:rPr>
          <w:rFonts w:ascii="Arial" w:eastAsia="Arial" w:hAnsi="Arial" w:cs="Arial"/>
          <w:b/>
          <w:sz w:val="24"/>
          <w:szCs w:val="24"/>
          <w:highlight w:val="cyan"/>
        </w:rPr>
      </w:pPr>
      <w:r>
        <w:rPr>
          <w:rFonts w:ascii="Arial" w:eastAsia="Arial" w:hAnsi="Arial" w:cs="Arial"/>
          <w:b/>
          <w:sz w:val="24"/>
          <w:szCs w:val="24"/>
          <w:highlight w:val="cyan"/>
        </w:rPr>
        <w:t>MALLAS CURRICULARES GRADO 10°</w:t>
      </w:r>
    </w:p>
    <w:p w14:paraId="2EB23985" w14:textId="77777777" w:rsidR="000A3821" w:rsidRDefault="000A3821" w:rsidP="000A3821">
      <w:pPr>
        <w:spacing w:after="0" w:line="240" w:lineRule="auto"/>
        <w:rPr>
          <w:rFonts w:ascii="Arial" w:eastAsia="Arial" w:hAnsi="Arial" w:cs="Arial"/>
          <w:b/>
          <w:sz w:val="24"/>
          <w:szCs w:val="24"/>
        </w:rPr>
      </w:pPr>
    </w:p>
    <w:p w14:paraId="06556362"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10° PERIÓDO 1</w:t>
      </w:r>
    </w:p>
    <w:p w14:paraId="14D265B2"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590C27A1" w14:textId="77777777" w:rsidTr="005A299D">
        <w:trPr>
          <w:jc w:val="center"/>
        </w:trPr>
        <w:tc>
          <w:tcPr>
            <w:tcW w:w="13751" w:type="dxa"/>
            <w:shd w:val="clear" w:color="auto" w:fill="BDD7EE"/>
          </w:tcPr>
          <w:p w14:paraId="66940EE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72304B38" w14:textId="77777777" w:rsidTr="005A299D">
        <w:trPr>
          <w:jc w:val="center"/>
        </w:trPr>
        <w:tc>
          <w:tcPr>
            <w:tcW w:w="13751" w:type="dxa"/>
            <w:shd w:val="clear" w:color="auto" w:fill="BDD7EE"/>
          </w:tcPr>
          <w:p w14:paraId="42592D6B" w14:textId="77777777" w:rsidR="000A3821" w:rsidRDefault="000A3821" w:rsidP="00B44678">
            <w:pPr>
              <w:rPr>
                <w:rFonts w:ascii="Arial" w:eastAsia="Arial" w:hAnsi="Arial" w:cs="Arial"/>
                <w:b/>
                <w:sz w:val="24"/>
                <w:szCs w:val="24"/>
              </w:rPr>
            </w:pPr>
            <w:r>
              <w:rPr>
                <w:rFonts w:ascii="Arial" w:eastAsia="Arial" w:hAnsi="Arial" w:cs="Arial"/>
                <w:b/>
                <w:sz w:val="24"/>
                <w:szCs w:val="24"/>
              </w:rPr>
              <w:t>CICLO V</w:t>
            </w:r>
          </w:p>
        </w:tc>
      </w:tr>
      <w:tr w:rsidR="000A3821" w14:paraId="6DCFD78E" w14:textId="77777777" w:rsidTr="005A299D">
        <w:trPr>
          <w:jc w:val="center"/>
        </w:trPr>
        <w:tc>
          <w:tcPr>
            <w:tcW w:w="13751" w:type="dxa"/>
            <w:shd w:val="clear" w:color="auto" w:fill="FFFFFF"/>
          </w:tcPr>
          <w:p w14:paraId="41C28C05"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5F826C36" w14:textId="77777777" w:rsidR="000A3821" w:rsidRDefault="000A3821" w:rsidP="00B44678">
            <w:pPr>
              <w:rPr>
                <w:rFonts w:ascii="Arial" w:eastAsia="Arial" w:hAnsi="Arial" w:cs="Arial"/>
                <w:b/>
                <w:sz w:val="24"/>
                <w:szCs w:val="24"/>
              </w:rPr>
            </w:pPr>
            <w:r>
              <w:rPr>
                <w:rFonts w:ascii="Arial" w:eastAsia="Arial" w:hAnsi="Arial" w:cs="Arial"/>
                <w:sz w:val="24"/>
                <w:szCs w:val="24"/>
              </w:rPr>
              <w:t>Sostener una conversación sencilla en inglés, haciendo uso de cada una de las habilidades lingüísticas, logrando así demostrar un grado aceptable de dominio del idioma.</w:t>
            </w:r>
          </w:p>
          <w:p w14:paraId="297E5000" w14:textId="77777777" w:rsidR="000A3821" w:rsidRDefault="000A3821" w:rsidP="00B44678">
            <w:pPr>
              <w:rPr>
                <w:rFonts w:ascii="Arial" w:eastAsia="Arial" w:hAnsi="Arial" w:cs="Arial"/>
                <w:b/>
                <w:sz w:val="24"/>
                <w:szCs w:val="24"/>
              </w:rPr>
            </w:pPr>
          </w:p>
        </w:tc>
      </w:tr>
    </w:tbl>
    <w:p w14:paraId="598D4E55"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156B1312" w14:textId="77777777" w:rsidTr="005A299D">
        <w:trPr>
          <w:jc w:val="center"/>
        </w:trPr>
        <w:tc>
          <w:tcPr>
            <w:tcW w:w="13751" w:type="dxa"/>
            <w:shd w:val="clear" w:color="auto" w:fill="BDD7EE"/>
          </w:tcPr>
          <w:p w14:paraId="1D02F48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DÉCIMO</w:t>
            </w:r>
          </w:p>
        </w:tc>
      </w:tr>
      <w:tr w:rsidR="000A3821" w14:paraId="42D43048" w14:textId="77777777" w:rsidTr="005A299D">
        <w:trPr>
          <w:jc w:val="center"/>
        </w:trPr>
        <w:tc>
          <w:tcPr>
            <w:tcW w:w="13751" w:type="dxa"/>
          </w:tcPr>
          <w:p w14:paraId="47C745F9"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7498A080" w14:textId="77777777" w:rsidTr="005A299D">
        <w:trPr>
          <w:jc w:val="center"/>
        </w:trPr>
        <w:tc>
          <w:tcPr>
            <w:tcW w:w="13751" w:type="dxa"/>
          </w:tcPr>
          <w:p w14:paraId="614D174A" w14:textId="77777777" w:rsidR="000A3821" w:rsidRDefault="000A3821" w:rsidP="00B44678">
            <w:pPr>
              <w:jc w:val="both"/>
              <w:rPr>
                <w:rFonts w:ascii="Arial" w:eastAsia="Arial" w:hAnsi="Arial" w:cs="Arial"/>
                <w:b/>
                <w:sz w:val="24"/>
                <w:szCs w:val="24"/>
              </w:rPr>
            </w:pPr>
            <w:r>
              <w:rPr>
                <w:rFonts w:ascii="Arial" w:eastAsia="Arial" w:hAnsi="Arial" w:cs="Arial"/>
                <w:b/>
                <w:sz w:val="24"/>
                <w:szCs w:val="24"/>
              </w:rPr>
              <w:t>Objetivo de grado</w:t>
            </w:r>
          </w:p>
          <w:p w14:paraId="6583699E" w14:textId="77777777" w:rsidR="000A3821" w:rsidRDefault="000A3821" w:rsidP="00B44678">
            <w:pPr>
              <w:jc w:val="both"/>
              <w:rPr>
                <w:rFonts w:ascii="Arial" w:eastAsia="Arial" w:hAnsi="Arial" w:cs="Arial"/>
                <w:sz w:val="23"/>
                <w:szCs w:val="23"/>
              </w:rPr>
            </w:pPr>
            <w:r>
              <w:rPr>
                <w:rFonts w:ascii="Arial" w:eastAsia="Arial" w:hAnsi="Arial" w:cs="Arial"/>
              </w:rPr>
              <w:t>Leer y comprender textos narrativos y descriptivos de diferentes fuentes sobre temas que le son familiares. Hacer presentaciones para narrar, describir, justificar y explicar brevemente hechos y procesos del pasado.</w:t>
            </w:r>
          </w:p>
          <w:p w14:paraId="7D77B646" w14:textId="77777777" w:rsidR="000A3821" w:rsidRDefault="000A3821" w:rsidP="00B44678">
            <w:pPr>
              <w:jc w:val="both"/>
              <w:rPr>
                <w:rFonts w:ascii="Arial" w:eastAsia="Arial" w:hAnsi="Arial" w:cs="Arial"/>
                <w:sz w:val="23"/>
                <w:szCs w:val="23"/>
              </w:rPr>
            </w:pPr>
          </w:p>
        </w:tc>
      </w:tr>
    </w:tbl>
    <w:p w14:paraId="1E523F1F"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1957"/>
        <w:gridCol w:w="1444"/>
        <w:gridCol w:w="2888"/>
        <w:gridCol w:w="1216"/>
        <w:gridCol w:w="3682"/>
        <w:gridCol w:w="13"/>
      </w:tblGrid>
      <w:tr w:rsidR="000A3821" w14:paraId="304E4F1B" w14:textId="77777777" w:rsidTr="005A299D">
        <w:trPr>
          <w:trHeight w:val="280"/>
          <w:jc w:val="center"/>
        </w:trPr>
        <w:tc>
          <w:tcPr>
            <w:tcW w:w="4508" w:type="dxa"/>
            <w:gridSpan w:val="2"/>
            <w:shd w:val="clear" w:color="auto" w:fill="BDD7EE"/>
          </w:tcPr>
          <w:p w14:paraId="544C3C0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gridSpan w:val="2"/>
            <w:shd w:val="clear" w:color="auto" w:fill="BDD7EE"/>
          </w:tcPr>
          <w:p w14:paraId="0BA812D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gridSpan w:val="3"/>
            <w:shd w:val="clear" w:color="auto" w:fill="BDD7EE"/>
          </w:tcPr>
          <w:p w14:paraId="49E6A4D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0D0B133D" w14:textId="77777777" w:rsidTr="005A299D">
        <w:trPr>
          <w:jc w:val="center"/>
        </w:trPr>
        <w:tc>
          <w:tcPr>
            <w:tcW w:w="4508" w:type="dxa"/>
            <w:gridSpan w:val="2"/>
          </w:tcPr>
          <w:p w14:paraId="473D7C79"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1CDD1A9B"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69526E51" w14:textId="77777777" w:rsidR="000A3821" w:rsidRDefault="000A3821" w:rsidP="00B44678">
            <w:pPr>
              <w:jc w:val="both"/>
              <w:rPr>
                <w:rFonts w:ascii="Arial" w:eastAsia="Arial" w:hAnsi="Arial" w:cs="Arial"/>
              </w:rPr>
            </w:pPr>
            <w:r>
              <w:rPr>
                <w:rFonts w:ascii="Arial" w:eastAsia="Arial" w:hAnsi="Arial" w:cs="Arial"/>
              </w:rPr>
              <w:t>Sociolingüística.</w:t>
            </w:r>
          </w:p>
          <w:p w14:paraId="1A5F1A9B" w14:textId="77777777" w:rsidR="000A3821" w:rsidRDefault="000A3821" w:rsidP="00B44678">
            <w:pPr>
              <w:jc w:val="both"/>
              <w:rPr>
                <w:rFonts w:ascii="Arial" w:eastAsia="Arial" w:hAnsi="Arial" w:cs="Arial"/>
                <w:b/>
              </w:rPr>
            </w:pPr>
          </w:p>
          <w:p w14:paraId="4D8C657A" w14:textId="77777777" w:rsidR="000A3821" w:rsidRDefault="000A3821" w:rsidP="00B44678">
            <w:pPr>
              <w:jc w:val="both"/>
              <w:rPr>
                <w:rFonts w:ascii="Arial" w:eastAsia="Arial" w:hAnsi="Arial" w:cs="Arial"/>
                <w:b/>
              </w:rPr>
            </w:pPr>
          </w:p>
          <w:p w14:paraId="1E1DE9DD" w14:textId="77777777" w:rsidR="000A3821" w:rsidRDefault="000A3821" w:rsidP="00B44678">
            <w:pPr>
              <w:jc w:val="both"/>
              <w:rPr>
                <w:rFonts w:ascii="Arial" w:eastAsia="Arial" w:hAnsi="Arial" w:cs="Arial"/>
                <w:b/>
              </w:rPr>
            </w:pPr>
          </w:p>
        </w:tc>
        <w:tc>
          <w:tcPr>
            <w:tcW w:w="4332" w:type="dxa"/>
            <w:gridSpan w:val="2"/>
          </w:tcPr>
          <w:p w14:paraId="7CA19661" w14:textId="77777777" w:rsidR="000A3821" w:rsidRDefault="000A3821" w:rsidP="00B44678">
            <w:pPr>
              <w:jc w:val="both"/>
              <w:rPr>
                <w:rFonts w:ascii="Arial" w:eastAsia="Arial" w:hAnsi="Arial" w:cs="Arial"/>
                <w:b/>
              </w:rPr>
            </w:pPr>
            <w:r>
              <w:rPr>
                <w:rFonts w:ascii="Arial" w:eastAsia="Arial" w:hAnsi="Arial" w:cs="Arial"/>
                <w:b/>
              </w:rPr>
              <w:t>CONVIVENCIA Y PAZ:</w:t>
            </w:r>
          </w:p>
          <w:p w14:paraId="5E12F1EF" w14:textId="77777777" w:rsidR="000A3821" w:rsidRDefault="000A3821" w:rsidP="00B44678">
            <w:pPr>
              <w:jc w:val="both"/>
              <w:rPr>
                <w:rFonts w:ascii="Arial" w:eastAsia="Arial" w:hAnsi="Arial" w:cs="Arial"/>
              </w:rPr>
            </w:pPr>
          </w:p>
          <w:p w14:paraId="17D850D8" w14:textId="77777777" w:rsidR="000A3821" w:rsidRDefault="000A3821" w:rsidP="00B44678">
            <w:pPr>
              <w:jc w:val="both"/>
              <w:rPr>
                <w:rFonts w:ascii="Arial" w:eastAsia="Arial" w:hAnsi="Arial" w:cs="Arial"/>
              </w:rPr>
            </w:pPr>
            <w:r>
              <w:rPr>
                <w:rFonts w:ascii="Arial" w:eastAsia="Arial" w:hAnsi="Arial" w:cs="Arial"/>
              </w:rPr>
              <w:t>Contribuyo a que los conflictos entre personas y entre grupos se manejen de manera pacífica y constructiva mediante la aplicación de estrategias basadas en el diálogo y la negociación. (INTEGRADORA)</w:t>
            </w:r>
          </w:p>
          <w:p w14:paraId="60A21AF9" w14:textId="77777777" w:rsidR="000A3821" w:rsidRDefault="000A3821" w:rsidP="00B44678">
            <w:pPr>
              <w:jc w:val="both"/>
              <w:rPr>
                <w:rFonts w:ascii="Arial" w:eastAsia="Arial" w:hAnsi="Arial" w:cs="Arial"/>
              </w:rPr>
            </w:pPr>
          </w:p>
          <w:p w14:paraId="45F1BE9D" w14:textId="77777777" w:rsidR="000A3821" w:rsidRDefault="000A3821" w:rsidP="00B44678">
            <w:pPr>
              <w:jc w:val="both"/>
              <w:rPr>
                <w:rFonts w:ascii="Arial" w:eastAsia="Arial" w:hAnsi="Arial" w:cs="Arial"/>
              </w:rPr>
            </w:pPr>
          </w:p>
          <w:p w14:paraId="662A660C" w14:textId="77777777" w:rsidR="000A3821" w:rsidRDefault="000A3821" w:rsidP="00B44678">
            <w:pPr>
              <w:rPr>
                <w:rFonts w:ascii="Arial" w:eastAsia="Arial" w:hAnsi="Arial" w:cs="Arial"/>
                <w:sz w:val="20"/>
                <w:szCs w:val="20"/>
              </w:rPr>
            </w:pPr>
          </w:p>
        </w:tc>
        <w:tc>
          <w:tcPr>
            <w:tcW w:w="4911" w:type="dxa"/>
            <w:gridSpan w:val="3"/>
          </w:tcPr>
          <w:p w14:paraId="0399D279" w14:textId="77777777" w:rsidR="000A3821" w:rsidRDefault="000A3821" w:rsidP="00B44678">
            <w:pPr>
              <w:jc w:val="both"/>
              <w:rPr>
                <w:rFonts w:ascii="Arial" w:eastAsia="Arial" w:hAnsi="Arial" w:cs="Arial"/>
              </w:rPr>
            </w:pPr>
            <w:r>
              <w:rPr>
                <w:rFonts w:ascii="Arial" w:eastAsia="Arial" w:hAnsi="Arial" w:cs="Arial"/>
                <w:b/>
              </w:rPr>
              <w:t>TIPO ORGANIZACIONAL:</w:t>
            </w:r>
            <w:r>
              <w:rPr>
                <w:rFonts w:ascii="Arial" w:eastAsia="Arial" w:hAnsi="Arial" w:cs="Arial"/>
              </w:rPr>
              <w:t xml:space="preserve"> GESTIÓN Y MANEJO DE LOS RECURSOS </w:t>
            </w:r>
          </w:p>
          <w:p w14:paraId="3F2C25F4" w14:textId="77777777" w:rsidR="000A3821" w:rsidRDefault="000A3821" w:rsidP="00B44678">
            <w:pPr>
              <w:jc w:val="both"/>
              <w:rPr>
                <w:rFonts w:ascii="Arial" w:eastAsia="Arial" w:hAnsi="Arial" w:cs="Arial"/>
              </w:rPr>
            </w:pPr>
          </w:p>
          <w:p w14:paraId="1BB8CBBF" w14:textId="77777777" w:rsidR="000A3821" w:rsidRDefault="000A3821" w:rsidP="00B44678">
            <w:pPr>
              <w:jc w:val="both"/>
              <w:rPr>
                <w:rFonts w:ascii="Arial" w:eastAsia="Arial" w:hAnsi="Arial" w:cs="Arial"/>
                <w:b/>
              </w:rPr>
            </w:pPr>
            <w:r>
              <w:rPr>
                <w:rFonts w:ascii="Arial" w:eastAsia="Arial" w:hAnsi="Arial" w:cs="Arial"/>
                <w:b/>
              </w:rPr>
              <w:t xml:space="preserve">INDICADOR: </w:t>
            </w:r>
          </w:p>
          <w:p w14:paraId="1B6D2A84" w14:textId="77777777" w:rsidR="000A3821" w:rsidRDefault="000A3821" w:rsidP="00B44678">
            <w:pPr>
              <w:jc w:val="both"/>
              <w:rPr>
                <w:rFonts w:ascii="Arial" w:eastAsia="Arial" w:hAnsi="Arial" w:cs="Arial"/>
              </w:rPr>
            </w:pPr>
            <w:r>
              <w:rPr>
                <w:rFonts w:ascii="Arial" w:eastAsia="Arial" w:hAnsi="Arial" w:cs="Arial"/>
              </w:rPr>
              <w:t>Ubicar y manejar los recursos disponibles en las diferentes actividades, de acuerdo con los parámetros establecidos.</w:t>
            </w:r>
          </w:p>
          <w:p w14:paraId="4604D269" w14:textId="77777777" w:rsidR="000A3821" w:rsidRDefault="000A3821" w:rsidP="00B44678">
            <w:pPr>
              <w:jc w:val="both"/>
              <w:rPr>
                <w:rFonts w:ascii="Arial" w:eastAsia="Arial" w:hAnsi="Arial" w:cs="Arial"/>
              </w:rPr>
            </w:pPr>
          </w:p>
          <w:p w14:paraId="4208D26C" w14:textId="77777777" w:rsidR="000A3821" w:rsidRDefault="000A3821" w:rsidP="00B44678">
            <w:pPr>
              <w:jc w:val="both"/>
              <w:rPr>
                <w:rFonts w:ascii="Arial" w:eastAsia="Arial" w:hAnsi="Arial" w:cs="Arial"/>
                <w:b/>
              </w:rPr>
            </w:pPr>
            <w:r>
              <w:rPr>
                <w:rFonts w:ascii="Arial" w:eastAsia="Arial" w:hAnsi="Arial" w:cs="Arial"/>
                <w:b/>
              </w:rPr>
              <w:t xml:space="preserve">EVIDENCIAS:  </w:t>
            </w:r>
          </w:p>
          <w:p w14:paraId="677D4FA0" w14:textId="77777777" w:rsidR="000A3821" w:rsidRDefault="000A3821" w:rsidP="000A3821">
            <w:pPr>
              <w:numPr>
                <w:ilvl w:val="0"/>
                <w:numId w:val="137"/>
              </w:numPr>
              <w:spacing w:after="0" w:line="240" w:lineRule="auto"/>
              <w:jc w:val="both"/>
              <w:rPr>
                <w:rFonts w:ascii="Arial" w:eastAsia="Arial" w:hAnsi="Arial" w:cs="Arial"/>
              </w:rPr>
            </w:pPr>
            <w:r>
              <w:rPr>
                <w:rFonts w:ascii="Arial" w:eastAsia="Arial" w:hAnsi="Arial" w:cs="Arial"/>
              </w:rPr>
              <w:t xml:space="preserve">Clasifico, ordeno y almaceno los recursos, de acuerdo con parámetros establecidos. </w:t>
            </w:r>
          </w:p>
          <w:p w14:paraId="4D649786" w14:textId="77777777" w:rsidR="000A3821" w:rsidRDefault="000A3821" w:rsidP="00B44678">
            <w:pPr>
              <w:jc w:val="both"/>
              <w:rPr>
                <w:rFonts w:ascii="Arial" w:eastAsia="Arial" w:hAnsi="Arial" w:cs="Arial"/>
              </w:rPr>
            </w:pPr>
          </w:p>
          <w:p w14:paraId="2715C6D3" w14:textId="77777777" w:rsidR="000A3821" w:rsidRDefault="000A3821" w:rsidP="000A3821">
            <w:pPr>
              <w:numPr>
                <w:ilvl w:val="0"/>
                <w:numId w:val="144"/>
              </w:numPr>
              <w:spacing w:after="0" w:line="240" w:lineRule="auto"/>
              <w:jc w:val="both"/>
              <w:rPr>
                <w:rFonts w:ascii="Arial" w:eastAsia="Arial" w:hAnsi="Arial" w:cs="Arial"/>
              </w:rPr>
            </w:pPr>
            <w:r>
              <w:rPr>
                <w:rFonts w:ascii="Arial" w:eastAsia="Arial" w:hAnsi="Arial" w:cs="Arial"/>
              </w:rPr>
              <w:t>Evalúo los procesos de trabajo para mejorar el uso y aprovechamiento de los recursos.</w:t>
            </w:r>
          </w:p>
          <w:p w14:paraId="097949A6" w14:textId="77777777" w:rsidR="000A3821" w:rsidRDefault="000A3821" w:rsidP="00B44678">
            <w:pPr>
              <w:jc w:val="both"/>
              <w:rPr>
                <w:rFonts w:ascii="Arial" w:eastAsia="Arial" w:hAnsi="Arial" w:cs="Arial"/>
                <w:b/>
              </w:rPr>
            </w:pPr>
          </w:p>
        </w:tc>
      </w:tr>
      <w:tr w:rsidR="000A3821" w14:paraId="49B40DFF" w14:textId="77777777" w:rsidTr="005A299D">
        <w:trPr>
          <w:jc w:val="center"/>
        </w:trPr>
        <w:tc>
          <w:tcPr>
            <w:tcW w:w="13751" w:type="dxa"/>
            <w:gridSpan w:val="7"/>
            <w:shd w:val="clear" w:color="auto" w:fill="9CC3E5"/>
          </w:tcPr>
          <w:p w14:paraId="7CEDCBE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253FB88D" w14:textId="77777777" w:rsidTr="005A299D">
        <w:trPr>
          <w:jc w:val="center"/>
        </w:trPr>
        <w:tc>
          <w:tcPr>
            <w:tcW w:w="13751" w:type="dxa"/>
            <w:gridSpan w:val="7"/>
          </w:tcPr>
          <w:p w14:paraId="1B89C894"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0FE0A08C"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377BD8FA" w14:textId="77777777" w:rsidR="000A3821" w:rsidRDefault="000A3821" w:rsidP="00B44678">
            <w:pPr>
              <w:jc w:val="both"/>
              <w:rPr>
                <w:rFonts w:ascii="Arial" w:eastAsia="Arial" w:hAnsi="Arial" w:cs="Arial"/>
                <w:b/>
              </w:rPr>
            </w:pPr>
          </w:p>
        </w:tc>
      </w:tr>
      <w:tr w:rsidR="000A3821" w14:paraId="6F63D34E" w14:textId="77777777" w:rsidTr="005A299D">
        <w:trPr>
          <w:gridAfter w:val="1"/>
          <w:wAfter w:w="13" w:type="dxa"/>
          <w:trHeight w:val="260"/>
          <w:jc w:val="center"/>
        </w:trPr>
        <w:tc>
          <w:tcPr>
            <w:tcW w:w="5952" w:type="dxa"/>
            <w:gridSpan w:val="3"/>
            <w:shd w:val="clear" w:color="auto" w:fill="BDD7EE"/>
            <w:vAlign w:val="center"/>
          </w:tcPr>
          <w:p w14:paraId="1897C8E0"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1</w:t>
            </w:r>
          </w:p>
        </w:tc>
        <w:tc>
          <w:tcPr>
            <w:tcW w:w="7786" w:type="dxa"/>
            <w:gridSpan w:val="3"/>
            <w:shd w:val="clear" w:color="auto" w:fill="BDD7EE"/>
            <w:vAlign w:val="center"/>
          </w:tcPr>
          <w:p w14:paraId="1201F01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DÉCIMO</w:t>
            </w:r>
          </w:p>
        </w:tc>
      </w:tr>
      <w:tr w:rsidR="000A3821" w14:paraId="7032902C" w14:textId="77777777" w:rsidTr="005A299D">
        <w:trPr>
          <w:gridAfter w:val="1"/>
          <w:wAfter w:w="13" w:type="dxa"/>
          <w:trHeight w:val="440"/>
          <w:jc w:val="center"/>
        </w:trPr>
        <w:tc>
          <w:tcPr>
            <w:tcW w:w="2551" w:type="dxa"/>
            <w:tcBorders>
              <w:right w:val="single" w:sz="4" w:space="0" w:color="000000"/>
            </w:tcBorders>
            <w:shd w:val="clear" w:color="auto" w:fill="BDD7EE"/>
            <w:vAlign w:val="center"/>
          </w:tcPr>
          <w:p w14:paraId="63AE3F56"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gridSpan w:val="2"/>
            <w:tcBorders>
              <w:left w:val="single" w:sz="4" w:space="0" w:color="000000"/>
            </w:tcBorders>
            <w:shd w:val="clear" w:color="auto" w:fill="BDD7EE"/>
            <w:vAlign w:val="center"/>
          </w:tcPr>
          <w:p w14:paraId="2EC0A49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gridSpan w:val="2"/>
            <w:tcBorders>
              <w:left w:val="single" w:sz="4" w:space="0" w:color="000000"/>
            </w:tcBorders>
            <w:shd w:val="clear" w:color="auto" w:fill="BDD7EE"/>
            <w:vAlign w:val="center"/>
          </w:tcPr>
          <w:p w14:paraId="2F768F8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726D8FC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57C66B9D" w14:textId="77777777" w:rsidTr="005A299D">
        <w:trPr>
          <w:gridAfter w:val="1"/>
          <w:wAfter w:w="13" w:type="dxa"/>
          <w:trHeight w:val="1400"/>
          <w:jc w:val="center"/>
        </w:trPr>
        <w:tc>
          <w:tcPr>
            <w:tcW w:w="2551" w:type="dxa"/>
            <w:tcBorders>
              <w:right w:val="single" w:sz="4" w:space="0" w:color="000000"/>
            </w:tcBorders>
            <w:shd w:val="clear" w:color="auto" w:fill="FFFFFF"/>
          </w:tcPr>
          <w:p w14:paraId="5ED1ECFB" w14:textId="77777777" w:rsidR="000A3821" w:rsidRDefault="000A3821" w:rsidP="00B44678">
            <w:pPr>
              <w:rPr>
                <w:rFonts w:ascii="Arial" w:eastAsia="Arial" w:hAnsi="Arial" w:cs="Arial"/>
              </w:rPr>
            </w:pPr>
            <w:r>
              <w:rPr>
                <w:rFonts w:ascii="Arial" w:eastAsia="Arial" w:hAnsi="Arial" w:cs="Arial"/>
              </w:rPr>
              <w:t>What happened  yesterday?</w:t>
            </w:r>
          </w:p>
          <w:p w14:paraId="367D42E9" w14:textId="77777777" w:rsidR="000A3821" w:rsidRDefault="000A3821" w:rsidP="00B44678">
            <w:pPr>
              <w:jc w:val="both"/>
              <w:rPr>
                <w:rFonts w:ascii="Arial" w:eastAsia="Arial" w:hAnsi="Arial" w:cs="Arial"/>
              </w:rPr>
            </w:pPr>
          </w:p>
          <w:p w14:paraId="7E7CA36E" w14:textId="77777777" w:rsidR="000A3821" w:rsidRDefault="000A3821" w:rsidP="00B44678">
            <w:pPr>
              <w:jc w:val="both"/>
              <w:rPr>
                <w:rFonts w:ascii="Arial" w:eastAsia="Arial" w:hAnsi="Arial" w:cs="Arial"/>
              </w:rPr>
            </w:pPr>
          </w:p>
        </w:tc>
        <w:tc>
          <w:tcPr>
            <w:tcW w:w="3401" w:type="dxa"/>
            <w:gridSpan w:val="2"/>
            <w:tcBorders>
              <w:left w:val="single" w:sz="4" w:space="0" w:color="000000"/>
            </w:tcBorders>
            <w:shd w:val="clear" w:color="auto" w:fill="FFFFFF"/>
          </w:tcPr>
          <w:p w14:paraId="0E96BB69" w14:textId="77777777" w:rsidR="000A3821" w:rsidRDefault="000A3821" w:rsidP="00B44678">
            <w:pPr>
              <w:jc w:val="both"/>
              <w:rPr>
                <w:rFonts w:ascii="Arial" w:eastAsia="Arial" w:hAnsi="Arial" w:cs="Arial"/>
              </w:rPr>
            </w:pPr>
            <w:r>
              <w:rPr>
                <w:rFonts w:ascii="Arial" w:eastAsia="Arial" w:hAnsi="Arial" w:cs="Arial"/>
              </w:rPr>
              <w:t>Comprendo textos de diferentes tipos y fuentes sobre temas de interés general.</w:t>
            </w:r>
          </w:p>
        </w:tc>
        <w:tc>
          <w:tcPr>
            <w:tcW w:w="4104" w:type="dxa"/>
            <w:gridSpan w:val="2"/>
            <w:tcBorders>
              <w:left w:val="single" w:sz="4" w:space="0" w:color="000000"/>
            </w:tcBorders>
            <w:shd w:val="clear" w:color="auto" w:fill="FFFFFF"/>
          </w:tcPr>
          <w:p w14:paraId="47A055C7" w14:textId="77777777" w:rsidR="000A3821" w:rsidRDefault="000A3821" w:rsidP="00B44678">
            <w:pPr>
              <w:jc w:val="both"/>
              <w:rPr>
                <w:rFonts w:ascii="Arial" w:eastAsia="Arial" w:hAnsi="Arial" w:cs="Arial"/>
              </w:rPr>
            </w:pPr>
            <w:r>
              <w:rPr>
                <w:rFonts w:ascii="Arial" w:eastAsia="Arial" w:hAnsi="Arial" w:cs="Arial"/>
              </w:rPr>
              <w:t>1. Distingue información general y específica en textos de opinión y discusiones orales y escritos sobre temas conocidos.</w:t>
            </w:r>
          </w:p>
        </w:tc>
        <w:tc>
          <w:tcPr>
            <w:tcW w:w="3682" w:type="dxa"/>
            <w:tcBorders>
              <w:left w:val="single" w:sz="4" w:space="0" w:color="000000"/>
            </w:tcBorders>
            <w:shd w:val="clear" w:color="auto" w:fill="FFFFFF"/>
          </w:tcPr>
          <w:p w14:paraId="6D079AB1" w14:textId="77777777" w:rsidR="000A3821" w:rsidRDefault="000A3821" w:rsidP="00B44678">
            <w:pPr>
              <w:jc w:val="both"/>
              <w:rPr>
                <w:rFonts w:ascii="Arial" w:eastAsia="Arial" w:hAnsi="Arial" w:cs="Arial"/>
                <w:sz w:val="24"/>
                <w:szCs w:val="24"/>
              </w:rPr>
            </w:pPr>
          </w:p>
        </w:tc>
      </w:tr>
      <w:tr w:rsidR="000A3821" w14:paraId="47BEF7AC" w14:textId="77777777" w:rsidTr="005A299D">
        <w:trPr>
          <w:gridAfter w:val="1"/>
          <w:wAfter w:w="13" w:type="dxa"/>
          <w:trHeight w:val="1400"/>
          <w:jc w:val="center"/>
        </w:trPr>
        <w:tc>
          <w:tcPr>
            <w:tcW w:w="2551" w:type="dxa"/>
            <w:tcBorders>
              <w:right w:val="single" w:sz="4" w:space="0" w:color="000000"/>
            </w:tcBorders>
            <w:shd w:val="clear" w:color="auto" w:fill="FFFFFF"/>
          </w:tcPr>
          <w:p w14:paraId="721B54DA" w14:textId="77777777" w:rsidR="000A3821" w:rsidRDefault="000A3821" w:rsidP="00B44678">
            <w:pPr>
              <w:jc w:val="both"/>
              <w:rPr>
                <w:rFonts w:ascii="Arial" w:eastAsia="Arial" w:hAnsi="Arial" w:cs="Arial"/>
              </w:rPr>
            </w:pPr>
          </w:p>
        </w:tc>
        <w:tc>
          <w:tcPr>
            <w:tcW w:w="3401" w:type="dxa"/>
            <w:gridSpan w:val="2"/>
            <w:tcBorders>
              <w:left w:val="single" w:sz="4" w:space="0" w:color="000000"/>
            </w:tcBorders>
            <w:shd w:val="clear" w:color="auto" w:fill="FFFFFF"/>
          </w:tcPr>
          <w:p w14:paraId="1D9321D7" w14:textId="77777777" w:rsidR="000A3821" w:rsidRDefault="000A3821" w:rsidP="00B44678">
            <w:pPr>
              <w:jc w:val="both"/>
              <w:rPr>
                <w:rFonts w:ascii="Arial" w:eastAsia="Arial" w:hAnsi="Arial" w:cs="Arial"/>
              </w:rPr>
            </w:pPr>
            <w:r>
              <w:rPr>
                <w:rFonts w:ascii="Arial" w:eastAsia="Arial" w:hAnsi="Arial" w:cs="Arial"/>
              </w:rPr>
              <w:t>Reconozco los elementos de enlace de un texto oral o escrito para identificar su secuencia.</w:t>
            </w:r>
          </w:p>
        </w:tc>
        <w:tc>
          <w:tcPr>
            <w:tcW w:w="4104" w:type="dxa"/>
            <w:gridSpan w:val="2"/>
            <w:tcBorders>
              <w:left w:val="single" w:sz="4" w:space="0" w:color="000000"/>
            </w:tcBorders>
            <w:shd w:val="clear" w:color="auto" w:fill="FFFFFF"/>
          </w:tcPr>
          <w:p w14:paraId="3085E549" w14:textId="77777777" w:rsidR="000A3821" w:rsidRDefault="000A3821" w:rsidP="00B44678">
            <w:pPr>
              <w:jc w:val="both"/>
              <w:rPr>
                <w:rFonts w:ascii="Arial" w:eastAsia="Arial" w:hAnsi="Arial" w:cs="Arial"/>
              </w:rPr>
            </w:pPr>
            <w:r>
              <w:rPr>
                <w:rFonts w:ascii="Arial" w:eastAsia="Arial" w:hAnsi="Arial" w:cs="Arial"/>
              </w:rPr>
              <w:t>2. Explica las ideas de un texto oral o escrito acerca de temas de su interés o que le son familiares a partir de su conocimiento previo, inferencias e interpretaciones.</w:t>
            </w:r>
          </w:p>
        </w:tc>
        <w:tc>
          <w:tcPr>
            <w:tcW w:w="3682" w:type="dxa"/>
            <w:tcBorders>
              <w:left w:val="single" w:sz="4" w:space="0" w:color="000000"/>
            </w:tcBorders>
            <w:shd w:val="clear" w:color="auto" w:fill="FFFFFF"/>
          </w:tcPr>
          <w:p w14:paraId="1BB9F37E" w14:textId="77777777" w:rsidR="000A3821" w:rsidRDefault="000A3821" w:rsidP="00B44678">
            <w:pPr>
              <w:jc w:val="both"/>
              <w:rPr>
                <w:rFonts w:ascii="Arial" w:eastAsia="Arial" w:hAnsi="Arial" w:cs="Arial"/>
                <w:sz w:val="24"/>
                <w:szCs w:val="24"/>
              </w:rPr>
            </w:pPr>
          </w:p>
        </w:tc>
      </w:tr>
      <w:tr w:rsidR="000A3821" w14:paraId="68808403" w14:textId="77777777" w:rsidTr="005A299D">
        <w:trPr>
          <w:gridAfter w:val="1"/>
          <w:wAfter w:w="13" w:type="dxa"/>
          <w:trHeight w:val="1400"/>
          <w:jc w:val="center"/>
        </w:trPr>
        <w:tc>
          <w:tcPr>
            <w:tcW w:w="2551" w:type="dxa"/>
            <w:tcBorders>
              <w:right w:val="single" w:sz="4" w:space="0" w:color="000000"/>
            </w:tcBorders>
            <w:shd w:val="clear" w:color="auto" w:fill="FFFFFF"/>
          </w:tcPr>
          <w:p w14:paraId="04306598" w14:textId="77777777" w:rsidR="000A3821" w:rsidRDefault="000A3821" w:rsidP="00B44678">
            <w:pPr>
              <w:jc w:val="both"/>
              <w:rPr>
                <w:rFonts w:ascii="Arial" w:eastAsia="Arial" w:hAnsi="Arial" w:cs="Arial"/>
              </w:rPr>
            </w:pPr>
          </w:p>
        </w:tc>
        <w:tc>
          <w:tcPr>
            <w:tcW w:w="3401" w:type="dxa"/>
            <w:gridSpan w:val="2"/>
            <w:tcBorders>
              <w:left w:val="single" w:sz="4" w:space="0" w:color="000000"/>
            </w:tcBorders>
            <w:shd w:val="clear" w:color="auto" w:fill="FFFFFF"/>
          </w:tcPr>
          <w:p w14:paraId="4FB61F1B" w14:textId="77777777" w:rsidR="000A3821" w:rsidRDefault="000A3821" w:rsidP="00B44678">
            <w:pPr>
              <w:jc w:val="both"/>
              <w:rPr>
                <w:rFonts w:ascii="Arial" w:eastAsia="Arial" w:hAnsi="Arial" w:cs="Arial"/>
              </w:rPr>
            </w:pPr>
            <w:r>
              <w:rPr>
                <w:rFonts w:ascii="Arial" w:eastAsia="Arial" w:hAnsi="Arial" w:cs="Arial"/>
              </w:rPr>
              <w:t>Contesto, en forma escrita, preguntas relacionadas con textos que he leído.</w:t>
            </w:r>
          </w:p>
        </w:tc>
        <w:tc>
          <w:tcPr>
            <w:tcW w:w="4104" w:type="dxa"/>
            <w:gridSpan w:val="2"/>
            <w:tcBorders>
              <w:left w:val="single" w:sz="4" w:space="0" w:color="000000"/>
            </w:tcBorders>
            <w:shd w:val="clear" w:color="auto" w:fill="FFFFFF"/>
          </w:tcPr>
          <w:p w14:paraId="18D43311" w14:textId="77777777" w:rsidR="000A3821" w:rsidRDefault="000A3821" w:rsidP="00B44678">
            <w:pPr>
              <w:pBdr>
                <w:top w:val="nil"/>
                <w:left w:val="nil"/>
                <w:bottom w:val="nil"/>
                <w:right w:val="nil"/>
                <w:between w:val="nil"/>
              </w:pBdr>
              <w:ind w:left="360" w:hanging="720"/>
              <w:jc w:val="both"/>
              <w:rPr>
                <w:rFonts w:ascii="Arial" w:eastAsia="Arial" w:hAnsi="Arial" w:cs="Arial"/>
                <w:color w:val="000000"/>
                <w:sz w:val="24"/>
                <w:szCs w:val="24"/>
              </w:rPr>
            </w:pPr>
          </w:p>
        </w:tc>
        <w:tc>
          <w:tcPr>
            <w:tcW w:w="3682" w:type="dxa"/>
            <w:tcBorders>
              <w:left w:val="single" w:sz="4" w:space="0" w:color="000000"/>
            </w:tcBorders>
            <w:shd w:val="clear" w:color="auto" w:fill="FFFFFF"/>
          </w:tcPr>
          <w:p w14:paraId="1FB7C801" w14:textId="77777777" w:rsidR="000A3821" w:rsidRDefault="000A3821" w:rsidP="00B44678">
            <w:pPr>
              <w:jc w:val="both"/>
              <w:rPr>
                <w:rFonts w:ascii="Arial" w:eastAsia="Arial" w:hAnsi="Arial" w:cs="Arial"/>
                <w:sz w:val="24"/>
                <w:szCs w:val="24"/>
              </w:rPr>
            </w:pPr>
          </w:p>
        </w:tc>
      </w:tr>
    </w:tbl>
    <w:p w14:paraId="25554307"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341435ED" w14:textId="77777777" w:rsidTr="005A299D">
        <w:trPr>
          <w:jc w:val="center"/>
        </w:trPr>
        <w:tc>
          <w:tcPr>
            <w:tcW w:w="6140" w:type="dxa"/>
            <w:vMerge w:val="restart"/>
            <w:shd w:val="clear" w:color="auto" w:fill="BDD7EE"/>
            <w:vAlign w:val="center"/>
          </w:tcPr>
          <w:p w14:paraId="52F9388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3DF9D2A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03AEDCC8" w14:textId="77777777" w:rsidTr="005A299D">
        <w:trPr>
          <w:jc w:val="center"/>
        </w:trPr>
        <w:tc>
          <w:tcPr>
            <w:tcW w:w="6140" w:type="dxa"/>
            <w:vMerge/>
            <w:shd w:val="clear" w:color="auto" w:fill="BDD7EE"/>
            <w:vAlign w:val="center"/>
          </w:tcPr>
          <w:p w14:paraId="0665A157"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03EB2AB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6FD2C3C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7669AB1B" w14:textId="77777777" w:rsidTr="005A299D">
        <w:trPr>
          <w:jc w:val="center"/>
        </w:trPr>
        <w:tc>
          <w:tcPr>
            <w:tcW w:w="6140" w:type="dxa"/>
            <w:shd w:val="clear" w:color="auto" w:fill="auto"/>
          </w:tcPr>
          <w:p w14:paraId="66588C71" w14:textId="77777777" w:rsidR="000A3821" w:rsidRDefault="000A3821" w:rsidP="00B44678">
            <w:pPr>
              <w:jc w:val="both"/>
              <w:rPr>
                <w:rFonts w:ascii="Arial" w:eastAsia="Arial" w:hAnsi="Arial" w:cs="Arial"/>
              </w:rPr>
            </w:pPr>
            <w:r>
              <w:rPr>
                <w:rFonts w:ascii="Arial" w:eastAsia="Arial" w:hAnsi="Arial" w:cs="Arial"/>
              </w:rPr>
              <w:t>- Tiempo pasado simple</w:t>
            </w:r>
          </w:p>
          <w:p w14:paraId="6E10B632" w14:textId="77777777" w:rsidR="000A3821" w:rsidRDefault="000A3821" w:rsidP="00B44678">
            <w:pPr>
              <w:jc w:val="both"/>
              <w:rPr>
                <w:rFonts w:ascii="Arial" w:eastAsia="Arial" w:hAnsi="Arial" w:cs="Arial"/>
              </w:rPr>
            </w:pPr>
            <w:r>
              <w:rPr>
                <w:rFonts w:ascii="Arial" w:eastAsia="Arial" w:hAnsi="Arial" w:cs="Arial"/>
              </w:rPr>
              <w:t xml:space="preserve">   Structures</w:t>
            </w:r>
          </w:p>
          <w:p w14:paraId="122A92A1" w14:textId="77777777" w:rsidR="000A3821" w:rsidRDefault="000A3821" w:rsidP="00B44678">
            <w:pPr>
              <w:jc w:val="both"/>
              <w:rPr>
                <w:rFonts w:ascii="Arial" w:eastAsia="Arial" w:hAnsi="Arial" w:cs="Arial"/>
              </w:rPr>
            </w:pPr>
            <w:r>
              <w:rPr>
                <w:rFonts w:ascii="Arial" w:eastAsia="Arial" w:hAnsi="Arial" w:cs="Arial"/>
              </w:rPr>
              <w:t xml:space="preserve">   Pronunciation</w:t>
            </w:r>
          </w:p>
          <w:p w14:paraId="0647E4B6" w14:textId="77777777" w:rsidR="000A3821" w:rsidRDefault="000A3821" w:rsidP="00B44678">
            <w:pPr>
              <w:jc w:val="both"/>
              <w:rPr>
                <w:rFonts w:ascii="Arial" w:eastAsia="Arial" w:hAnsi="Arial" w:cs="Arial"/>
              </w:rPr>
            </w:pPr>
            <w:r>
              <w:rPr>
                <w:rFonts w:ascii="Arial" w:eastAsia="Arial" w:hAnsi="Arial" w:cs="Arial"/>
              </w:rPr>
              <w:t xml:space="preserve">   Information questions</w:t>
            </w:r>
          </w:p>
          <w:p w14:paraId="0F1DD2C4" w14:textId="77777777" w:rsidR="000A3821" w:rsidRDefault="000A3821" w:rsidP="00B44678">
            <w:pPr>
              <w:jc w:val="both"/>
              <w:rPr>
                <w:rFonts w:ascii="Arial" w:eastAsia="Arial" w:hAnsi="Arial" w:cs="Arial"/>
              </w:rPr>
            </w:pPr>
          </w:p>
          <w:p w14:paraId="062B68F9" w14:textId="77777777" w:rsidR="000A3821" w:rsidRDefault="000A3821" w:rsidP="00B44678">
            <w:pPr>
              <w:jc w:val="both"/>
              <w:rPr>
                <w:rFonts w:ascii="Arial" w:eastAsia="Arial" w:hAnsi="Arial" w:cs="Arial"/>
              </w:rPr>
            </w:pPr>
            <w:r>
              <w:rPr>
                <w:rFonts w:ascii="Arial" w:eastAsia="Arial" w:hAnsi="Arial" w:cs="Arial"/>
              </w:rPr>
              <w:t>- El lenguaje de las noticias</w:t>
            </w:r>
          </w:p>
          <w:p w14:paraId="4A66BBAC" w14:textId="77777777" w:rsidR="000A3821" w:rsidRDefault="000A3821" w:rsidP="00B44678">
            <w:pPr>
              <w:jc w:val="both"/>
              <w:rPr>
                <w:rFonts w:ascii="Arial" w:eastAsia="Arial" w:hAnsi="Arial" w:cs="Arial"/>
              </w:rPr>
            </w:pPr>
            <w:r>
              <w:rPr>
                <w:rFonts w:ascii="Arial" w:eastAsia="Arial" w:hAnsi="Arial" w:cs="Arial"/>
              </w:rPr>
              <w:t xml:space="preserve">   Headings</w:t>
            </w:r>
          </w:p>
          <w:p w14:paraId="623A9D8F" w14:textId="77777777" w:rsidR="000A3821" w:rsidRDefault="000A3821" w:rsidP="00B44678">
            <w:pPr>
              <w:jc w:val="both"/>
              <w:rPr>
                <w:rFonts w:ascii="Arial" w:eastAsia="Arial" w:hAnsi="Arial" w:cs="Arial"/>
              </w:rPr>
            </w:pPr>
            <w:r>
              <w:rPr>
                <w:rFonts w:ascii="Arial" w:eastAsia="Arial" w:hAnsi="Arial" w:cs="Arial"/>
              </w:rPr>
              <w:t xml:space="preserve">   Pictures</w:t>
            </w:r>
          </w:p>
          <w:p w14:paraId="7DBB5C40" w14:textId="77777777" w:rsidR="000A3821" w:rsidRDefault="000A3821" w:rsidP="00B44678">
            <w:pPr>
              <w:jc w:val="both"/>
              <w:rPr>
                <w:rFonts w:ascii="Arial" w:eastAsia="Arial" w:hAnsi="Arial" w:cs="Arial"/>
              </w:rPr>
            </w:pPr>
            <w:r>
              <w:rPr>
                <w:rFonts w:ascii="Arial" w:eastAsia="Arial" w:hAnsi="Arial" w:cs="Arial"/>
              </w:rPr>
              <w:t xml:space="preserve">   Body</w:t>
            </w:r>
          </w:p>
          <w:p w14:paraId="17CEF345" w14:textId="77777777" w:rsidR="000A3821" w:rsidRDefault="000A3821" w:rsidP="00B44678">
            <w:pPr>
              <w:jc w:val="both"/>
              <w:rPr>
                <w:rFonts w:ascii="Arial" w:eastAsia="Arial" w:hAnsi="Arial" w:cs="Arial"/>
              </w:rPr>
            </w:pPr>
          </w:p>
        </w:tc>
        <w:tc>
          <w:tcPr>
            <w:tcW w:w="3915" w:type="dxa"/>
            <w:shd w:val="clear" w:color="auto" w:fill="auto"/>
          </w:tcPr>
          <w:p w14:paraId="795766D2" w14:textId="77777777" w:rsidR="000A3821" w:rsidRDefault="000A3821" w:rsidP="00B44678">
            <w:pPr>
              <w:jc w:val="both"/>
              <w:rPr>
                <w:rFonts w:ascii="Arial" w:eastAsia="Arial" w:hAnsi="Arial" w:cs="Arial"/>
              </w:rPr>
            </w:pPr>
            <w:r>
              <w:rPr>
                <w:rFonts w:ascii="Arial" w:eastAsia="Arial" w:hAnsi="Arial" w:cs="Arial"/>
              </w:rPr>
              <w:t>Humanidades: Español</w:t>
            </w:r>
          </w:p>
        </w:tc>
        <w:tc>
          <w:tcPr>
            <w:tcW w:w="3683" w:type="dxa"/>
            <w:shd w:val="clear" w:color="auto" w:fill="auto"/>
          </w:tcPr>
          <w:p w14:paraId="29106E71" w14:textId="77777777" w:rsidR="000A3821" w:rsidRDefault="000A3821" w:rsidP="00B44678">
            <w:pPr>
              <w:jc w:val="both"/>
              <w:rPr>
                <w:rFonts w:ascii="Arial" w:eastAsia="Arial" w:hAnsi="Arial" w:cs="Arial"/>
              </w:rPr>
            </w:pPr>
            <w:r>
              <w:rPr>
                <w:rFonts w:ascii="Arial" w:eastAsia="Arial" w:hAnsi="Arial" w:cs="Arial"/>
              </w:rPr>
              <w:t>Prensa-Escuela</w:t>
            </w:r>
          </w:p>
        </w:tc>
      </w:tr>
    </w:tbl>
    <w:p w14:paraId="4ED624A4" w14:textId="77777777" w:rsidR="000A3821" w:rsidRDefault="000A3821" w:rsidP="000A3821">
      <w:pPr>
        <w:spacing w:after="0" w:line="240" w:lineRule="auto"/>
        <w:jc w:val="both"/>
        <w:rPr>
          <w:rFonts w:ascii="Arial" w:eastAsia="Arial" w:hAnsi="Arial" w:cs="Arial"/>
          <w:sz w:val="24"/>
          <w:szCs w:val="24"/>
        </w:rPr>
      </w:pPr>
    </w:p>
    <w:p w14:paraId="08488EE8"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0DA59D35" w14:textId="77777777" w:rsidTr="005A299D">
        <w:trPr>
          <w:trHeight w:val="220"/>
          <w:jc w:val="center"/>
        </w:trPr>
        <w:tc>
          <w:tcPr>
            <w:tcW w:w="13751" w:type="dxa"/>
            <w:gridSpan w:val="3"/>
            <w:shd w:val="clear" w:color="auto" w:fill="BDD7EE"/>
          </w:tcPr>
          <w:p w14:paraId="629F2043"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1  -  GRADO DÉCIMO</w:t>
            </w:r>
          </w:p>
        </w:tc>
      </w:tr>
      <w:tr w:rsidR="000A3821" w14:paraId="6F3CB77F" w14:textId="77777777" w:rsidTr="005A299D">
        <w:trPr>
          <w:trHeight w:val="340"/>
          <w:jc w:val="center"/>
        </w:trPr>
        <w:tc>
          <w:tcPr>
            <w:tcW w:w="4616" w:type="dxa"/>
            <w:shd w:val="clear" w:color="auto" w:fill="BDD7EE"/>
            <w:vAlign w:val="center"/>
          </w:tcPr>
          <w:p w14:paraId="258CBF31"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238F7279"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51276439"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20B68772" w14:textId="77777777" w:rsidTr="005A299D">
        <w:trPr>
          <w:trHeight w:val="2800"/>
          <w:jc w:val="center"/>
        </w:trPr>
        <w:tc>
          <w:tcPr>
            <w:tcW w:w="4616" w:type="dxa"/>
          </w:tcPr>
          <w:p w14:paraId="07586658" w14:textId="77777777" w:rsidR="000A3821" w:rsidRDefault="000A3821" w:rsidP="00B44678">
            <w:pPr>
              <w:rPr>
                <w:rFonts w:ascii="Arial" w:eastAsia="Arial" w:hAnsi="Arial" w:cs="Arial"/>
              </w:rPr>
            </w:pPr>
            <w:r>
              <w:rPr>
                <w:rFonts w:ascii="Arial" w:eastAsia="Arial" w:hAnsi="Arial" w:cs="Arial"/>
              </w:rPr>
              <w:t>- Pasado simple de verbos regulares e irregulares.</w:t>
            </w:r>
          </w:p>
          <w:p w14:paraId="655B0453" w14:textId="77777777" w:rsidR="000A3821" w:rsidRDefault="000A3821" w:rsidP="00B44678">
            <w:pPr>
              <w:rPr>
                <w:rFonts w:ascii="Arial" w:eastAsia="Arial" w:hAnsi="Arial" w:cs="Arial"/>
              </w:rPr>
            </w:pPr>
          </w:p>
          <w:p w14:paraId="6FC1D37E" w14:textId="77777777" w:rsidR="000A3821" w:rsidRDefault="000A3821" w:rsidP="00B44678">
            <w:pPr>
              <w:rPr>
                <w:rFonts w:ascii="Arial" w:eastAsia="Arial" w:hAnsi="Arial" w:cs="Arial"/>
              </w:rPr>
            </w:pPr>
            <w:r>
              <w:rPr>
                <w:rFonts w:ascii="Arial" w:eastAsia="Arial" w:hAnsi="Arial" w:cs="Arial"/>
              </w:rPr>
              <w:t>- Pronunciación de la terminación –ed de los verbos regulares.</w:t>
            </w:r>
          </w:p>
          <w:p w14:paraId="79DB85D3" w14:textId="77777777" w:rsidR="000A3821" w:rsidRDefault="000A3821" w:rsidP="00B44678">
            <w:pPr>
              <w:rPr>
                <w:rFonts w:ascii="Arial" w:eastAsia="Arial" w:hAnsi="Arial" w:cs="Arial"/>
              </w:rPr>
            </w:pPr>
          </w:p>
          <w:p w14:paraId="75A9F5FF" w14:textId="77777777" w:rsidR="000A3821" w:rsidRDefault="000A3821" w:rsidP="00B44678">
            <w:pPr>
              <w:rPr>
                <w:rFonts w:ascii="Arial" w:eastAsia="Arial" w:hAnsi="Arial" w:cs="Arial"/>
              </w:rPr>
            </w:pPr>
            <w:r>
              <w:rPr>
                <w:rFonts w:ascii="Arial" w:eastAsia="Arial" w:hAnsi="Arial" w:cs="Arial"/>
              </w:rPr>
              <w:t>- Auxiliar did en preguntas, negaciones y respuestas.</w:t>
            </w:r>
          </w:p>
          <w:p w14:paraId="144F2BB4" w14:textId="77777777" w:rsidR="000A3821" w:rsidRDefault="000A3821" w:rsidP="00B44678">
            <w:pPr>
              <w:rPr>
                <w:rFonts w:ascii="Arial" w:eastAsia="Arial" w:hAnsi="Arial" w:cs="Arial"/>
              </w:rPr>
            </w:pPr>
          </w:p>
          <w:p w14:paraId="3C4C59CE" w14:textId="77777777" w:rsidR="000A3821" w:rsidRDefault="000A3821" w:rsidP="00B44678">
            <w:pPr>
              <w:rPr>
                <w:rFonts w:ascii="Arial" w:eastAsia="Arial" w:hAnsi="Arial" w:cs="Arial"/>
              </w:rPr>
            </w:pPr>
            <w:r>
              <w:rPr>
                <w:rFonts w:ascii="Arial" w:eastAsia="Arial" w:hAnsi="Arial" w:cs="Arial"/>
              </w:rPr>
              <w:t>- Wh– questions.</w:t>
            </w:r>
          </w:p>
        </w:tc>
        <w:tc>
          <w:tcPr>
            <w:tcW w:w="4373" w:type="dxa"/>
          </w:tcPr>
          <w:p w14:paraId="581DFD44" w14:textId="77777777" w:rsidR="000A3821" w:rsidRDefault="000A3821" w:rsidP="00B44678">
            <w:pPr>
              <w:rPr>
                <w:rFonts w:ascii="Arial" w:eastAsia="Arial" w:hAnsi="Arial" w:cs="Arial"/>
              </w:rPr>
            </w:pPr>
            <w:r>
              <w:rPr>
                <w:rFonts w:ascii="Arial" w:eastAsia="Arial" w:hAnsi="Arial" w:cs="Arial"/>
              </w:rPr>
              <w:t>- Selección de una noticia en inglés.</w:t>
            </w:r>
          </w:p>
          <w:p w14:paraId="1189F3D8" w14:textId="77777777" w:rsidR="000A3821" w:rsidRDefault="000A3821" w:rsidP="00B44678">
            <w:pPr>
              <w:rPr>
                <w:rFonts w:ascii="Arial" w:eastAsia="Arial" w:hAnsi="Arial" w:cs="Arial"/>
              </w:rPr>
            </w:pPr>
          </w:p>
          <w:p w14:paraId="745C6CA6" w14:textId="77777777" w:rsidR="000A3821" w:rsidRDefault="000A3821" w:rsidP="00B44678">
            <w:pPr>
              <w:rPr>
                <w:rFonts w:ascii="Arial" w:eastAsia="Arial" w:hAnsi="Arial" w:cs="Arial"/>
              </w:rPr>
            </w:pPr>
            <w:r>
              <w:rPr>
                <w:rFonts w:ascii="Arial" w:eastAsia="Arial" w:hAnsi="Arial" w:cs="Arial"/>
              </w:rPr>
              <w:t>- Lectura oral del texto.</w:t>
            </w:r>
          </w:p>
          <w:p w14:paraId="18C10B93" w14:textId="77777777" w:rsidR="000A3821" w:rsidRDefault="000A3821" w:rsidP="00B44678">
            <w:pPr>
              <w:rPr>
                <w:rFonts w:ascii="Arial" w:eastAsia="Arial" w:hAnsi="Arial" w:cs="Arial"/>
              </w:rPr>
            </w:pPr>
          </w:p>
          <w:p w14:paraId="40E5D634" w14:textId="77777777" w:rsidR="000A3821" w:rsidRDefault="000A3821" w:rsidP="00B44678">
            <w:pPr>
              <w:rPr>
                <w:rFonts w:ascii="Arial" w:eastAsia="Arial" w:hAnsi="Arial" w:cs="Arial"/>
              </w:rPr>
            </w:pPr>
            <w:r>
              <w:rPr>
                <w:rFonts w:ascii="Arial" w:eastAsia="Arial" w:hAnsi="Arial" w:cs="Arial"/>
              </w:rPr>
              <w:t>- Explicación de términos y expresiones nuevas.</w:t>
            </w:r>
          </w:p>
          <w:p w14:paraId="4C574D86" w14:textId="77777777" w:rsidR="000A3821" w:rsidRDefault="000A3821" w:rsidP="00B44678">
            <w:pPr>
              <w:rPr>
                <w:rFonts w:ascii="Arial" w:eastAsia="Arial" w:hAnsi="Arial" w:cs="Arial"/>
              </w:rPr>
            </w:pPr>
          </w:p>
          <w:p w14:paraId="4C45F634" w14:textId="77777777" w:rsidR="000A3821" w:rsidRDefault="000A3821" w:rsidP="00B44678">
            <w:pPr>
              <w:rPr>
                <w:rFonts w:ascii="Arial" w:eastAsia="Arial" w:hAnsi="Arial" w:cs="Arial"/>
              </w:rPr>
            </w:pPr>
            <w:r>
              <w:rPr>
                <w:rFonts w:ascii="Arial" w:eastAsia="Arial" w:hAnsi="Arial" w:cs="Arial"/>
              </w:rPr>
              <w:t>- Aproximación al mundo de las siglas.</w:t>
            </w:r>
          </w:p>
          <w:p w14:paraId="330311A4" w14:textId="77777777" w:rsidR="000A3821" w:rsidRDefault="000A3821" w:rsidP="00B44678">
            <w:pPr>
              <w:rPr>
                <w:rFonts w:ascii="Arial" w:eastAsia="Arial" w:hAnsi="Arial" w:cs="Arial"/>
              </w:rPr>
            </w:pPr>
          </w:p>
          <w:p w14:paraId="17C897DF" w14:textId="77777777" w:rsidR="000A3821" w:rsidRDefault="000A3821" w:rsidP="00B44678">
            <w:pPr>
              <w:rPr>
                <w:rFonts w:ascii="Arial" w:eastAsia="Arial" w:hAnsi="Arial" w:cs="Arial"/>
              </w:rPr>
            </w:pPr>
            <w:r>
              <w:rPr>
                <w:rFonts w:ascii="Arial" w:eastAsia="Arial" w:hAnsi="Arial" w:cs="Arial"/>
              </w:rPr>
              <w:t>- Respuesta escrita y oral a preguntas sobre el texto leído.</w:t>
            </w:r>
          </w:p>
        </w:tc>
        <w:tc>
          <w:tcPr>
            <w:tcW w:w="4762" w:type="dxa"/>
          </w:tcPr>
          <w:p w14:paraId="057710F2" w14:textId="77777777" w:rsidR="000A3821" w:rsidRDefault="000A3821" w:rsidP="00B44678">
            <w:pPr>
              <w:rPr>
                <w:rFonts w:ascii="Arial" w:eastAsia="Arial" w:hAnsi="Arial" w:cs="Arial"/>
              </w:rPr>
            </w:pPr>
            <w:r>
              <w:rPr>
                <w:rFonts w:ascii="Arial" w:eastAsia="Arial" w:hAnsi="Arial" w:cs="Arial"/>
              </w:rPr>
              <w:t>- Valora la lectura como un hábito importante de enriquecimiento personal y académico.</w:t>
            </w:r>
          </w:p>
          <w:p w14:paraId="43D1B99A" w14:textId="77777777" w:rsidR="000A3821" w:rsidRDefault="000A3821" w:rsidP="00B44678">
            <w:pPr>
              <w:rPr>
                <w:rFonts w:ascii="Arial" w:eastAsia="Arial" w:hAnsi="Arial" w:cs="Arial"/>
              </w:rPr>
            </w:pPr>
          </w:p>
          <w:p w14:paraId="5FCA30CB" w14:textId="77777777" w:rsidR="000A3821" w:rsidRDefault="000A3821" w:rsidP="00B44678">
            <w:pPr>
              <w:rPr>
                <w:rFonts w:ascii="Arial" w:eastAsia="Arial" w:hAnsi="Arial" w:cs="Arial"/>
              </w:rPr>
            </w:pPr>
            <w:r>
              <w:rPr>
                <w:rFonts w:ascii="Arial" w:eastAsia="Arial" w:hAnsi="Arial" w:cs="Arial"/>
              </w:rPr>
              <w:t>- Identifica el punto de vista del autor y los valores culturales implícitos.</w:t>
            </w:r>
          </w:p>
          <w:p w14:paraId="6ABED281" w14:textId="77777777" w:rsidR="000A3821" w:rsidRDefault="000A3821" w:rsidP="00B44678">
            <w:pPr>
              <w:rPr>
                <w:rFonts w:ascii="Arial" w:eastAsia="Arial" w:hAnsi="Arial" w:cs="Arial"/>
              </w:rPr>
            </w:pPr>
          </w:p>
          <w:p w14:paraId="359E9B3F" w14:textId="77777777" w:rsidR="000A3821" w:rsidRDefault="000A3821" w:rsidP="00B44678">
            <w:pPr>
              <w:rPr>
                <w:rFonts w:ascii="Arial" w:eastAsia="Arial" w:hAnsi="Arial" w:cs="Arial"/>
              </w:rPr>
            </w:pPr>
            <w:r>
              <w:rPr>
                <w:rFonts w:ascii="Arial" w:eastAsia="Arial" w:hAnsi="Arial" w:cs="Arial"/>
              </w:rPr>
              <w:t>- Reconozco elementos de la cultura extranjera y los relaciono con la cultura local.</w:t>
            </w:r>
          </w:p>
        </w:tc>
      </w:tr>
    </w:tbl>
    <w:p w14:paraId="1576E5CD" w14:textId="77777777" w:rsidR="000A3821" w:rsidRDefault="000A3821" w:rsidP="000A3821">
      <w:pPr>
        <w:spacing w:after="0" w:line="240" w:lineRule="auto"/>
        <w:rPr>
          <w:rFonts w:ascii="Arial" w:eastAsia="Arial" w:hAnsi="Arial" w:cs="Arial"/>
        </w:rPr>
      </w:pPr>
    </w:p>
    <w:p w14:paraId="69691AC1" w14:textId="77777777" w:rsidR="000A3821" w:rsidRDefault="000A3821" w:rsidP="000A3821">
      <w:pPr>
        <w:spacing w:after="0" w:line="240" w:lineRule="auto"/>
        <w:rPr>
          <w:rFonts w:ascii="Arial" w:eastAsia="Arial" w:hAnsi="Arial" w:cs="Arial"/>
          <w:b/>
          <w:sz w:val="24"/>
          <w:szCs w:val="24"/>
        </w:rPr>
      </w:pPr>
    </w:p>
    <w:p w14:paraId="00345F85"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10° PERIÓDO 2</w:t>
      </w:r>
    </w:p>
    <w:p w14:paraId="74411907"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7E6A6CE2" w14:textId="77777777" w:rsidTr="005A299D">
        <w:trPr>
          <w:jc w:val="center"/>
        </w:trPr>
        <w:tc>
          <w:tcPr>
            <w:tcW w:w="13751" w:type="dxa"/>
            <w:shd w:val="clear" w:color="auto" w:fill="BDD7EE"/>
          </w:tcPr>
          <w:p w14:paraId="006A05B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58A2D3C7" w14:textId="77777777" w:rsidTr="005A299D">
        <w:trPr>
          <w:jc w:val="center"/>
        </w:trPr>
        <w:tc>
          <w:tcPr>
            <w:tcW w:w="13751" w:type="dxa"/>
            <w:shd w:val="clear" w:color="auto" w:fill="BDD7EE"/>
          </w:tcPr>
          <w:p w14:paraId="53E022C5" w14:textId="77777777" w:rsidR="000A3821" w:rsidRDefault="000A3821" w:rsidP="00B44678">
            <w:pPr>
              <w:rPr>
                <w:rFonts w:ascii="Arial" w:eastAsia="Arial" w:hAnsi="Arial" w:cs="Arial"/>
                <w:b/>
                <w:sz w:val="24"/>
                <w:szCs w:val="24"/>
              </w:rPr>
            </w:pPr>
            <w:r>
              <w:rPr>
                <w:rFonts w:ascii="Arial" w:eastAsia="Arial" w:hAnsi="Arial" w:cs="Arial"/>
                <w:b/>
                <w:sz w:val="24"/>
                <w:szCs w:val="24"/>
              </w:rPr>
              <w:t>CICLO V</w:t>
            </w:r>
          </w:p>
        </w:tc>
      </w:tr>
      <w:tr w:rsidR="000A3821" w14:paraId="33F1865D" w14:textId="77777777" w:rsidTr="005A299D">
        <w:trPr>
          <w:jc w:val="center"/>
        </w:trPr>
        <w:tc>
          <w:tcPr>
            <w:tcW w:w="13751" w:type="dxa"/>
            <w:shd w:val="clear" w:color="auto" w:fill="FFFFFF"/>
          </w:tcPr>
          <w:p w14:paraId="79A36EED"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0DE3810C" w14:textId="77777777" w:rsidR="000A3821" w:rsidRDefault="000A3821" w:rsidP="00B44678">
            <w:pPr>
              <w:rPr>
                <w:rFonts w:ascii="Arial" w:eastAsia="Arial" w:hAnsi="Arial" w:cs="Arial"/>
                <w:b/>
                <w:sz w:val="24"/>
                <w:szCs w:val="24"/>
              </w:rPr>
            </w:pPr>
            <w:r>
              <w:rPr>
                <w:rFonts w:ascii="Arial" w:eastAsia="Arial" w:hAnsi="Arial" w:cs="Arial"/>
                <w:sz w:val="24"/>
                <w:szCs w:val="24"/>
              </w:rPr>
              <w:t>Sostener una conversación sencilla en inglés, haciendo uso de cada una de las habilidades lingüísticas, logrando así demostrar un grado aceptable de dominio del idioma.</w:t>
            </w:r>
          </w:p>
          <w:p w14:paraId="6BDA6214" w14:textId="77777777" w:rsidR="000A3821" w:rsidRDefault="000A3821" w:rsidP="00B44678">
            <w:pPr>
              <w:rPr>
                <w:rFonts w:ascii="Arial" w:eastAsia="Arial" w:hAnsi="Arial" w:cs="Arial"/>
                <w:b/>
                <w:sz w:val="24"/>
                <w:szCs w:val="24"/>
              </w:rPr>
            </w:pPr>
          </w:p>
        </w:tc>
      </w:tr>
    </w:tbl>
    <w:p w14:paraId="53BC633E" w14:textId="77777777" w:rsidR="000A3821" w:rsidRDefault="000A3821" w:rsidP="000A3821">
      <w:pPr>
        <w:spacing w:after="0" w:line="240" w:lineRule="auto"/>
        <w:rPr>
          <w:rFonts w:ascii="Arial" w:eastAsia="Arial" w:hAnsi="Arial" w:cs="Arial"/>
          <w:b/>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38"/>
      </w:tblGrid>
      <w:tr w:rsidR="000A3821" w14:paraId="6EAF173C" w14:textId="77777777" w:rsidTr="005A299D">
        <w:trPr>
          <w:jc w:val="center"/>
        </w:trPr>
        <w:tc>
          <w:tcPr>
            <w:tcW w:w="13738" w:type="dxa"/>
            <w:shd w:val="clear" w:color="auto" w:fill="BDD7EE"/>
          </w:tcPr>
          <w:p w14:paraId="7D3829F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DÉCIMO</w:t>
            </w:r>
          </w:p>
        </w:tc>
      </w:tr>
      <w:tr w:rsidR="000A3821" w14:paraId="0A7163E8" w14:textId="77777777" w:rsidTr="005A299D">
        <w:trPr>
          <w:jc w:val="center"/>
        </w:trPr>
        <w:tc>
          <w:tcPr>
            <w:tcW w:w="13738" w:type="dxa"/>
          </w:tcPr>
          <w:p w14:paraId="4E1B5AA6"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7F73F150" w14:textId="77777777" w:rsidTr="005A299D">
        <w:trPr>
          <w:jc w:val="center"/>
        </w:trPr>
        <w:tc>
          <w:tcPr>
            <w:tcW w:w="13738" w:type="dxa"/>
          </w:tcPr>
          <w:p w14:paraId="3B126757" w14:textId="77777777" w:rsidR="000A3821" w:rsidRDefault="000A3821" w:rsidP="00B44678">
            <w:pPr>
              <w:jc w:val="both"/>
              <w:rPr>
                <w:rFonts w:ascii="Arial" w:eastAsia="Arial" w:hAnsi="Arial" w:cs="Arial"/>
                <w:b/>
                <w:sz w:val="24"/>
                <w:szCs w:val="24"/>
              </w:rPr>
            </w:pPr>
            <w:r>
              <w:rPr>
                <w:rFonts w:ascii="Arial" w:eastAsia="Arial" w:hAnsi="Arial" w:cs="Arial"/>
                <w:b/>
                <w:sz w:val="24"/>
                <w:szCs w:val="24"/>
              </w:rPr>
              <w:t>Objetivo de grado</w:t>
            </w:r>
          </w:p>
          <w:p w14:paraId="4C1346F4" w14:textId="77777777" w:rsidR="000A3821" w:rsidRDefault="000A3821" w:rsidP="00B44678">
            <w:pPr>
              <w:jc w:val="both"/>
              <w:rPr>
                <w:rFonts w:ascii="Arial" w:eastAsia="Arial" w:hAnsi="Arial" w:cs="Arial"/>
                <w:sz w:val="23"/>
                <w:szCs w:val="23"/>
              </w:rPr>
            </w:pPr>
            <w:r>
              <w:rPr>
                <w:rFonts w:ascii="Arial" w:eastAsia="Arial" w:hAnsi="Arial" w:cs="Arial"/>
              </w:rPr>
              <w:t>Leer y comprender textos narrativos y descriptivos de diferentes fuentes sobre temas que le son familiares. Hacer presentaciones para narrar, describir, justificar y explicar brevemente hechos y procesos del pasado.</w:t>
            </w:r>
          </w:p>
          <w:p w14:paraId="1A95CA05" w14:textId="77777777" w:rsidR="000A3821" w:rsidRDefault="000A3821" w:rsidP="00B44678">
            <w:pPr>
              <w:jc w:val="both"/>
              <w:rPr>
                <w:rFonts w:ascii="Arial" w:eastAsia="Arial" w:hAnsi="Arial" w:cs="Arial"/>
                <w:sz w:val="23"/>
                <w:szCs w:val="23"/>
              </w:rPr>
            </w:pPr>
          </w:p>
        </w:tc>
      </w:tr>
    </w:tbl>
    <w:p w14:paraId="1DFD7F8D"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359B3E86" w14:textId="77777777" w:rsidTr="005A299D">
        <w:trPr>
          <w:trHeight w:val="280"/>
          <w:jc w:val="center"/>
        </w:trPr>
        <w:tc>
          <w:tcPr>
            <w:tcW w:w="4508" w:type="dxa"/>
            <w:shd w:val="clear" w:color="auto" w:fill="BDD7EE"/>
          </w:tcPr>
          <w:p w14:paraId="211316D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746129E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4E9141E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39459580" w14:textId="77777777" w:rsidTr="005A299D">
        <w:trPr>
          <w:jc w:val="center"/>
        </w:trPr>
        <w:tc>
          <w:tcPr>
            <w:tcW w:w="4508" w:type="dxa"/>
          </w:tcPr>
          <w:p w14:paraId="1FBA6636"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4CEFDCB0"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28F2392F" w14:textId="77777777" w:rsidR="000A3821" w:rsidRDefault="000A3821" w:rsidP="00B44678">
            <w:pPr>
              <w:jc w:val="both"/>
              <w:rPr>
                <w:rFonts w:ascii="Arial" w:eastAsia="Arial" w:hAnsi="Arial" w:cs="Arial"/>
              </w:rPr>
            </w:pPr>
            <w:r>
              <w:rPr>
                <w:rFonts w:ascii="Arial" w:eastAsia="Arial" w:hAnsi="Arial" w:cs="Arial"/>
              </w:rPr>
              <w:t>Sociolingüística.</w:t>
            </w:r>
          </w:p>
          <w:p w14:paraId="6F889378" w14:textId="77777777" w:rsidR="000A3821" w:rsidRDefault="000A3821" w:rsidP="00B44678">
            <w:pPr>
              <w:jc w:val="both"/>
              <w:rPr>
                <w:rFonts w:ascii="Arial" w:eastAsia="Arial" w:hAnsi="Arial" w:cs="Arial"/>
                <w:b/>
              </w:rPr>
            </w:pPr>
          </w:p>
          <w:p w14:paraId="658E42CD" w14:textId="77777777" w:rsidR="000A3821" w:rsidRDefault="000A3821" w:rsidP="00B44678">
            <w:pPr>
              <w:jc w:val="both"/>
              <w:rPr>
                <w:rFonts w:ascii="Arial" w:eastAsia="Arial" w:hAnsi="Arial" w:cs="Arial"/>
                <w:b/>
              </w:rPr>
            </w:pPr>
          </w:p>
          <w:p w14:paraId="1DA59501" w14:textId="77777777" w:rsidR="000A3821" w:rsidRDefault="000A3821" w:rsidP="00B44678">
            <w:pPr>
              <w:jc w:val="both"/>
              <w:rPr>
                <w:rFonts w:ascii="Arial" w:eastAsia="Arial" w:hAnsi="Arial" w:cs="Arial"/>
                <w:b/>
              </w:rPr>
            </w:pPr>
          </w:p>
        </w:tc>
        <w:tc>
          <w:tcPr>
            <w:tcW w:w="4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21BBB" w14:textId="77777777" w:rsidR="000A3821" w:rsidRDefault="000A3821" w:rsidP="00B44678">
            <w:pPr>
              <w:spacing w:before="240" w:after="240"/>
              <w:ind w:left="100" w:right="100"/>
              <w:jc w:val="both"/>
              <w:rPr>
                <w:rFonts w:ascii="Arial" w:eastAsia="Arial" w:hAnsi="Arial" w:cs="Arial"/>
                <w:b/>
                <w:sz w:val="20"/>
                <w:szCs w:val="20"/>
              </w:rPr>
            </w:pPr>
            <w:r>
              <w:rPr>
                <w:rFonts w:ascii="Arial" w:eastAsia="Arial" w:hAnsi="Arial" w:cs="Arial"/>
                <w:b/>
                <w:sz w:val="20"/>
                <w:szCs w:val="20"/>
              </w:rPr>
              <w:t>CONVIVENCIA Y PAZ:</w:t>
            </w:r>
          </w:p>
          <w:p w14:paraId="0CFEC302" w14:textId="77777777" w:rsidR="000A3821" w:rsidRDefault="000A3821" w:rsidP="00B44678">
            <w:pPr>
              <w:spacing w:before="240" w:after="240"/>
              <w:ind w:left="100" w:right="100"/>
              <w:jc w:val="both"/>
              <w:rPr>
                <w:rFonts w:ascii="Arial" w:eastAsia="Arial" w:hAnsi="Arial" w:cs="Arial"/>
                <w:b/>
                <w:sz w:val="20"/>
                <w:szCs w:val="20"/>
              </w:rPr>
            </w:pPr>
            <w:r>
              <w:rPr>
                <w:rFonts w:ascii="Arial" w:eastAsia="Arial" w:hAnsi="Arial" w:cs="Arial"/>
                <w:sz w:val="20"/>
                <w:szCs w:val="20"/>
              </w:rPr>
              <w:t>Utilizo distintas formas de expresión para promover y defender los derechos humanos en mi contexto escolar y comunitario. (COMUNICATIVA</w:t>
            </w:r>
            <w:r>
              <w:rPr>
                <w:rFonts w:ascii="Arial" w:eastAsia="Arial" w:hAnsi="Arial" w:cs="Arial"/>
                <w:b/>
                <w:sz w:val="20"/>
                <w:szCs w:val="20"/>
              </w:rPr>
              <w:t>)</w:t>
            </w:r>
          </w:p>
        </w:tc>
        <w:tc>
          <w:tcPr>
            <w:tcW w:w="49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8BD0C3" w14:textId="77777777" w:rsidR="000A3821" w:rsidRDefault="000A3821" w:rsidP="00B44678">
            <w:pPr>
              <w:spacing w:before="240" w:after="240"/>
              <w:ind w:right="100"/>
              <w:rPr>
                <w:rFonts w:ascii="Arial" w:eastAsia="Arial" w:hAnsi="Arial" w:cs="Arial"/>
              </w:rPr>
            </w:pPr>
            <w:r>
              <w:rPr>
                <w:rFonts w:ascii="Arial" w:eastAsia="Arial" w:hAnsi="Arial" w:cs="Arial"/>
                <w:b/>
              </w:rPr>
              <w:t>TIPO ORGANIZACIONAL</w:t>
            </w:r>
            <w:r>
              <w:rPr>
                <w:rFonts w:ascii="Arial" w:eastAsia="Arial" w:hAnsi="Arial" w:cs="Arial"/>
              </w:rPr>
              <w:t>: REFERENCIACIÓN COMPETITIVA</w:t>
            </w:r>
          </w:p>
          <w:p w14:paraId="22D482B0" w14:textId="77777777" w:rsidR="000A3821" w:rsidRDefault="000A3821" w:rsidP="00B44678">
            <w:pPr>
              <w:spacing w:before="240" w:after="240"/>
              <w:ind w:left="100" w:right="100"/>
              <w:jc w:val="both"/>
              <w:rPr>
                <w:rFonts w:ascii="Arial" w:eastAsia="Arial" w:hAnsi="Arial" w:cs="Arial"/>
                <w:b/>
              </w:rPr>
            </w:pPr>
            <w:r>
              <w:rPr>
                <w:rFonts w:ascii="Arial" w:eastAsia="Arial" w:hAnsi="Arial" w:cs="Arial"/>
                <w:b/>
              </w:rPr>
              <w:t>INDICADOR:</w:t>
            </w:r>
          </w:p>
          <w:p w14:paraId="4DA6561B" w14:textId="77777777" w:rsidR="000A3821" w:rsidRDefault="000A3821" w:rsidP="00B44678">
            <w:pPr>
              <w:spacing w:before="240" w:after="240"/>
              <w:ind w:left="100" w:right="100"/>
              <w:jc w:val="both"/>
              <w:rPr>
                <w:rFonts w:ascii="Arial" w:eastAsia="Arial" w:hAnsi="Arial" w:cs="Arial"/>
              </w:rPr>
            </w:pPr>
            <w:r>
              <w:rPr>
                <w:rFonts w:ascii="Arial" w:eastAsia="Arial" w:hAnsi="Arial" w:cs="Arial"/>
              </w:rPr>
              <w:t xml:space="preserve"> Evaluar y comparar las acciones, procedimientos y resultados de otros para mejorar las prácticas propias.</w:t>
            </w:r>
          </w:p>
          <w:p w14:paraId="01421E2F" w14:textId="77777777" w:rsidR="000A3821" w:rsidRDefault="000A3821" w:rsidP="00B44678">
            <w:pPr>
              <w:spacing w:before="240" w:after="240"/>
              <w:ind w:left="100" w:right="100"/>
              <w:jc w:val="both"/>
              <w:rPr>
                <w:rFonts w:ascii="Arial" w:eastAsia="Arial" w:hAnsi="Arial" w:cs="Arial"/>
                <w:b/>
              </w:rPr>
            </w:pPr>
            <w:r>
              <w:rPr>
                <w:rFonts w:ascii="Arial" w:eastAsia="Arial" w:hAnsi="Arial" w:cs="Arial"/>
                <w:b/>
              </w:rPr>
              <w:t>EVIDENCIAS:</w:t>
            </w:r>
          </w:p>
          <w:p w14:paraId="608C926A" w14:textId="77777777" w:rsidR="000A3821" w:rsidRDefault="000A3821" w:rsidP="00B44678">
            <w:pPr>
              <w:spacing w:before="240" w:after="240"/>
              <w:ind w:left="100" w:right="100"/>
              <w:jc w:val="both"/>
              <w:rPr>
                <w:rFonts w:ascii="Arial" w:eastAsia="Arial" w:hAnsi="Arial" w:cs="Arial"/>
              </w:rPr>
            </w:pPr>
            <w:r>
              <w:rPr>
                <w:rFonts w:ascii="Arial Unicode MS" w:eastAsia="Arial Unicode MS" w:hAnsi="Arial Unicode MS" w:cs="Arial Unicode MS"/>
              </w:rPr>
              <w:t>✔ Identifico las debilidades de los procesos propios (en los ámbitos educativo, deportivo, social, cultural, entre otros).</w:t>
            </w:r>
          </w:p>
          <w:p w14:paraId="0BD9E632" w14:textId="77777777" w:rsidR="000A3821" w:rsidRDefault="000A3821" w:rsidP="00B44678">
            <w:pPr>
              <w:spacing w:before="240" w:after="240"/>
              <w:ind w:left="100" w:right="100"/>
              <w:jc w:val="both"/>
              <w:rPr>
                <w:rFonts w:ascii="Arial" w:eastAsia="Arial" w:hAnsi="Arial" w:cs="Arial"/>
              </w:rPr>
            </w:pPr>
            <w:r>
              <w:rPr>
                <w:rFonts w:ascii="Arial Unicode MS" w:eastAsia="Arial Unicode MS" w:hAnsi="Arial Unicode MS" w:cs="Arial Unicode MS"/>
              </w:rPr>
              <w:t>✔ Utilizo datos e instrumentos y construyo indicadores para evaluar los procesos y prácticas de otros (personas, organizaciones, países, entre otros).</w:t>
            </w:r>
          </w:p>
          <w:p w14:paraId="4160CA81" w14:textId="77777777" w:rsidR="000A3821" w:rsidRDefault="000A3821" w:rsidP="00B44678">
            <w:pPr>
              <w:spacing w:before="240" w:after="240"/>
              <w:ind w:left="100" w:right="100"/>
              <w:jc w:val="both"/>
              <w:rPr>
                <w:rFonts w:ascii="Arial" w:eastAsia="Arial" w:hAnsi="Arial" w:cs="Arial"/>
                <w:sz w:val="20"/>
                <w:szCs w:val="20"/>
              </w:rPr>
            </w:pPr>
            <w:r>
              <w:rPr>
                <w:rFonts w:ascii="Arial" w:eastAsia="Arial" w:hAnsi="Arial" w:cs="Arial"/>
                <w:sz w:val="20"/>
                <w:szCs w:val="20"/>
              </w:rPr>
              <w:t xml:space="preserve"> </w:t>
            </w:r>
          </w:p>
        </w:tc>
      </w:tr>
      <w:tr w:rsidR="000A3821" w14:paraId="352E8735" w14:textId="77777777" w:rsidTr="005A299D">
        <w:trPr>
          <w:jc w:val="center"/>
        </w:trPr>
        <w:tc>
          <w:tcPr>
            <w:tcW w:w="13751" w:type="dxa"/>
            <w:gridSpan w:val="3"/>
            <w:shd w:val="clear" w:color="auto" w:fill="9CC3E5"/>
          </w:tcPr>
          <w:p w14:paraId="3D8512C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2BE473B6" w14:textId="77777777" w:rsidTr="005A299D">
        <w:trPr>
          <w:jc w:val="center"/>
        </w:trPr>
        <w:tc>
          <w:tcPr>
            <w:tcW w:w="13751" w:type="dxa"/>
            <w:gridSpan w:val="3"/>
          </w:tcPr>
          <w:p w14:paraId="5505BC18"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580DB544"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20EFD5A9" w14:textId="77777777" w:rsidR="000A3821" w:rsidRDefault="000A3821" w:rsidP="00B44678">
            <w:pPr>
              <w:jc w:val="both"/>
              <w:rPr>
                <w:rFonts w:ascii="Arial" w:eastAsia="Arial" w:hAnsi="Arial" w:cs="Arial"/>
                <w:b/>
              </w:rPr>
            </w:pPr>
          </w:p>
        </w:tc>
      </w:tr>
    </w:tbl>
    <w:p w14:paraId="7637D33F"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463FA0EE" w14:textId="77777777" w:rsidTr="005A299D">
        <w:trPr>
          <w:trHeight w:val="260"/>
          <w:jc w:val="center"/>
        </w:trPr>
        <w:tc>
          <w:tcPr>
            <w:tcW w:w="5952" w:type="dxa"/>
            <w:gridSpan w:val="2"/>
            <w:shd w:val="clear" w:color="auto" w:fill="BDD7EE"/>
            <w:vAlign w:val="center"/>
          </w:tcPr>
          <w:p w14:paraId="56B018B0"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2</w:t>
            </w:r>
          </w:p>
        </w:tc>
        <w:tc>
          <w:tcPr>
            <w:tcW w:w="7786" w:type="dxa"/>
            <w:gridSpan w:val="2"/>
            <w:shd w:val="clear" w:color="auto" w:fill="BDD7EE"/>
            <w:vAlign w:val="center"/>
          </w:tcPr>
          <w:p w14:paraId="3CAFFB1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DÉCIMO</w:t>
            </w:r>
          </w:p>
        </w:tc>
      </w:tr>
      <w:tr w:rsidR="000A3821" w14:paraId="5BE367FB" w14:textId="77777777" w:rsidTr="005A299D">
        <w:trPr>
          <w:trHeight w:val="440"/>
          <w:jc w:val="center"/>
        </w:trPr>
        <w:tc>
          <w:tcPr>
            <w:tcW w:w="2551" w:type="dxa"/>
            <w:tcBorders>
              <w:right w:val="single" w:sz="4" w:space="0" w:color="000000"/>
            </w:tcBorders>
            <w:shd w:val="clear" w:color="auto" w:fill="BDD7EE"/>
            <w:vAlign w:val="center"/>
          </w:tcPr>
          <w:p w14:paraId="120D9791"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2E7C45A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708814E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2F9756A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6C3AE5D9" w14:textId="77777777" w:rsidTr="005A299D">
        <w:trPr>
          <w:trHeight w:val="120"/>
          <w:jc w:val="center"/>
        </w:trPr>
        <w:tc>
          <w:tcPr>
            <w:tcW w:w="2551" w:type="dxa"/>
            <w:tcBorders>
              <w:right w:val="single" w:sz="4" w:space="0" w:color="000000"/>
            </w:tcBorders>
            <w:shd w:val="clear" w:color="auto" w:fill="FFFFFF"/>
          </w:tcPr>
          <w:p w14:paraId="3E18EDF0" w14:textId="77777777" w:rsidR="000A3821" w:rsidRPr="001B2D3F" w:rsidRDefault="000A3821" w:rsidP="00B44678">
            <w:pPr>
              <w:rPr>
                <w:rFonts w:ascii="Arial" w:eastAsia="Arial" w:hAnsi="Arial" w:cs="Arial"/>
                <w:lang w:val="en-US"/>
              </w:rPr>
            </w:pPr>
          </w:p>
          <w:p w14:paraId="5D6CDD4A" w14:textId="77777777" w:rsidR="000A3821" w:rsidRPr="001B2D3F" w:rsidRDefault="000A3821" w:rsidP="00B44678">
            <w:pPr>
              <w:rPr>
                <w:rFonts w:ascii="Arial" w:eastAsia="Arial" w:hAnsi="Arial" w:cs="Arial"/>
                <w:lang w:val="en-US"/>
              </w:rPr>
            </w:pPr>
            <w:r w:rsidRPr="001B2D3F">
              <w:rPr>
                <w:rFonts w:ascii="Arial" w:eastAsia="Arial" w:hAnsi="Arial" w:cs="Arial"/>
                <w:lang w:val="en-US"/>
              </w:rPr>
              <w:t>Who is your favorite famous person?</w:t>
            </w:r>
          </w:p>
        </w:tc>
        <w:tc>
          <w:tcPr>
            <w:tcW w:w="3401" w:type="dxa"/>
            <w:tcBorders>
              <w:left w:val="single" w:sz="4" w:space="0" w:color="000000"/>
            </w:tcBorders>
            <w:shd w:val="clear" w:color="auto" w:fill="FFFFFF"/>
          </w:tcPr>
          <w:p w14:paraId="34723634" w14:textId="77777777" w:rsidR="000A3821" w:rsidRDefault="000A3821" w:rsidP="00B44678">
            <w:pPr>
              <w:rPr>
                <w:rFonts w:ascii="Arial" w:eastAsia="Arial" w:hAnsi="Arial" w:cs="Arial"/>
              </w:rPr>
            </w:pPr>
            <w:r>
              <w:rPr>
                <w:rFonts w:ascii="Arial" w:eastAsia="Arial" w:hAnsi="Arial" w:cs="Arial"/>
              </w:rPr>
              <w:t>Identifico personas exitosas en diferentes campos del conocimiento.</w:t>
            </w:r>
          </w:p>
          <w:p w14:paraId="1C9625F6" w14:textId="77777777" w:rsidR="000A3821" w:rsidRDefault="000A3821" w:rsidP="00B44678">
            <w:pPr>
              <w:rPr>
                <w:rFonts w:ascii="Arial" w:eastAsia="Arial" w:hAnsi="Arial" w:cs="Arial"/>
              </w:rPr>
            </w:pPr>
          </w:p>
          <w:p w14:paraId="473B0344" w14:textId="77777777" w:rsidR="000A3821" w:rsidRDefault="000A3821" w:rsidP="00B44678">
            <w:pPr>
              <w:rPr>
                <w:rFonts w:ascii="Arial" w:eastAsia="Arial" w:hAnsi="Arial" w:cs="Arial"/>
              </w:rPr>
            </w:pPr>
          </w:p>
          <w:p w14:paraId="3DF92AAF" w14:textId="77777777" w:rsidR="000A3821" w:rsidRDefault="000A3821" w:rsidP="00B44678">
            <w:pPr>
              <w:rPr>
                <w:rFonts w:ascii="Arial" w:eastAsia="Arial" w:hAnsi="Arial" w:cs="Arial"/>
              </w:rPr>
            </w:pPr>
          </w:p>
          <w:p w14:paraId="1AE75365" w14:textId="77777777" w:rsidR="000A3821" w:rsidRDefault="000A3821" w:rsidP="00B44678">
            <w:pPr>
              <w:rPr>
                <w:rFonts w:ascii="Arial" w:eastAsia="Arial" w:hAnsi="Arial" w:cs="Arial"/>
              </w:rPr>
            </w:pPr>
            <w:r>
              <w:rPr>
                <w:rFonts w:ascii="Arial" w:eastAsia="Arial" w:hAnsi="Arial" w:cs="Arial"/>
              </w:rPr>
              <w:t>Puedo iniciar, desarrollar y concluir una investigación, y dar cuenta de ella.</w:t>
            </w:r>
          </w:p>
          <w:p w14:paraId="3776F8AC" w14:textId="77777777" w:rsidR="000A3821" w:rsidRDefault="000A3821" w:rsidP="00B44678">
            <w:pPr>
              <w:rPr>
                <w:rFonts w:ascii="Arial" w:eastAsia="Arial" w:hAnsi="Arial" w:cs="Arial"/>
              </w:rPr>
            </w:pPr>
          </w:p>
          <w:p w14:paraId="6A2EB40D" w14:textId="77777777" w:rsidR="000A3821" w:rsidRDefault="000A3821" w:rsidP="00B44678">
            <w:pPr>
              <w:rPr>
                <w:rFonts w:ascii="Arial" w:eastAsia="Arial" w:hAnsi="Arial" w:cs="Arial"/>
              </w:rPr>
            </w:pPr>
          </w:p>
          <w:p w14:paraId="1CBE4133" w14:textId="77777777" w:rsidR="000A3821" w:rsidRDefault="000A3821" w:rsidP="00B44678">
            <w:pPr>
              <w:rPr>
                <w:rFonts w:ascii="Arial" w:eastAsia="Arial" w:hAnsi="Arial" w:cs="Arial"/>
              </w:rPr>
            </w:pPr>
          </w:p>
          <w:p w14:paraId="49D7F946" w14:textId="77777777" w:rsidR="000A3821" w:rsidRDefault="000A3821" w:rsidP="00B44678">
            <w:pPr>
              <w:rPr>
                <w:rFonts w:ascii="Arial" w:eastAsia="Arial" w:hAnsi="Arial" w:cs="Arial"/>
              </w:rPr>
            </w:pPr>
            <w:r>
              <w:rPr>
                <w:rFonts w:ascii="Arial" w:eastAsia="Arial" w:hAnsi="Arial" w:cs="Arial"/>
              </w:rPr>
              <w:t>Expongo la biografía de un personaje famoso apoyado en diferentes materiales visuales.</w:t>
            </w:r>
          </w:p>
        </w:tc>
        <w:tc>
          <w:tcPr>
            <w:tcW w:w="4104" w:type="dxa"/>
            <w:tcBorders>
              <w:left w:val="single" w:sz="4" w:space="0" w:color="000000"/>
            </w:tcBorders>
            <w:shd w:val="clear" w:color="auto" w:fill="FFFFFF"/>
          </w:tcPr>
          <w:p w14:paraId="7D82D1A9" w14:textId="77777777" w:rsidR="000A3821" w:rsidRDefault="000A3821" w:rsidP="00B44678">
            <w:pPr>
              <w:rPr>
                <w:rFonts w:ascii="Arial" w:eastAsia="Arial" w:hAnsi="Arial" w:cs="Arial"/>
              </w:rPr>
            </w:pPr>
            <w:r>
              <w:rPr>
                <w:rFonts w:ascii="Arial" w:eastAsia="Arial" w:hAnsi="Arial" w:cs="Arial"/>
              </w:rPr>
              <w:t>3. Redacta textos narrativos, descriptivos y expositivos relacionados con temas de su interés o que le resultan familiares.</w:t>
            </w:r>
          </w:p>
          <w:p w14:paraId="1EB23B6E" w14:textId="77777777" w:rsidR="000A3821" w:rsidRDefault="000A3821" w:rsidP="00B44678">
            <w:pPr>
              <w:rPr>
                <w:rFonts w:ascii="Arial" w:eastAsia="Arial" w:hAnsi="Arial" w:cs="Arial"/>
              </w:rPr>
            </w:pPr>
          </w:p>
          <w:p w14:paraId="369EA854" w14:textId="77777777" w:rsidR="000A3821" w:rsidRDefault="000A3821" w:rsidP="00B44678">
            <w:pPr>
              <w:rPr>
                <w:rFonts w:ascii="Arial" w:eastAsia="Arial" w:hAnsi="Arial" w:cs="Arial"/>
              </w:rPr>
            </w:pPr>
          </w:p>
          <w:p w14:paraId="7FAC6F49" w14:textId="77777777" w:rsidR="000A3821" w:rsidRDefault="000A3821" w:rsidP="00B44678">
            <w:pPr>
              <w:rPr>
                <w:rFonts w:ascii="Arial" w:eastAsia="Arial" w:hAnsi="Arial" w:cs="Arial"/>
              </w:rPr>
            </w:pPr>
            <w:r>
              <w:rPr>
                <w:rFonts w:ascii="Arial" w:eastAsia="Arial" w:hAnsi="Arial" w:cs="Arial"/>
              </w:rPr>
              <w:t xml:space="preserve"> 7. Responde preguntas e inquietudes después de hacer una exposición oral sobre temas generales o académicos de interés.</w:t>
            </w:r>
          </w:p>
          <w:p w14:paraId="15363C62" w14:textId="77777777" w:rsidR="000A3821" w:rsidRDefault="000A3821" w:rsidP="00B44678">
            <w:pPr>
              <w:rPr>
                <w:rFonts w:ascii="Arial" w:eastAsia="Arial" w:hAnsi="Arial" w:cs="Arial"/>
              </w:rPr>
            </w:pPr>
          </w:p>
          <w:p w14:paraId="5CB72EA0" w14:textId="77777777" w:rsidR="000A3821" w:rsidRDefault="000A3821" w:rsidP="00B44678">
            <w:pPr>
              <w:rPr>
                <w:rFonts w:ascii="Arial" w:eastAsia="Arial" w:hAnsi="Arial" w:cs="Arial"/>
              </w:rPr>
            </w:pPr>
          </w:p>
          <w:p w14:paraId="7A84A4B6" w14:textId="77777777" w:rsidR="000A3821" w:rsidRDefault="000A3821" w:rsidP="00B44678">
            <w:pPr>
              <w:rPr>
                <w:rFonts w:ascii="Arial" w:eastAsia="Arial" w:hAnsi="Arial" w:cs="Arial"/>
              </w:rPr>
            </w:pPr>
          </w:p>
        </w:tc>
        <w:tc>
          <w:tcPr>
            <w:tcW w:w="3682" w:type="dxa"/>
            <w:tcBorders>
              <w:left w:val="single" w:sz="4" w:space="0" w:color="000000"/>
            </w:tcBorders>
            <w:shd w:val="clear" w:color="auto" w:fill="FFFFFF"/>
          </w:tcPr>
          <w:p w14:paraId="4DAFCC3C" w14:textId="77777777" w:rsidR="000A3821" w:rsidRDefault="000A3821" w:rsidP="00B44678">
            <w:pPr>
              <w:jc w:val="both"/>
              <w:rPr>
                <w:rFonts w:ascii="Arial" w:eastAsia="Arial" w:hAnsi="Arial" w:cs="Arial"/>
                <w:sz w:val="24"/>
                <w:szCs w:val="24"/>
              </w:rPr>
            </w:pPr>
          </w:p>
        </w:tc>
      </w:tr>
    </w:tbl>
    <w:p w14:paraId="2A909DAF"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5B4DD3A8" w14:textId="77777777" w:rsidTr="005A299D">
        <w:trPr>
          <w:jc w:val="center"/>
        </w:trPr>
        <w:tc>
          <w:tcPr>
            <w:tcW w:w="6140" w:type="dxa"/>
            <w:vMerge w:val="restart"/>
            <w:shd w:val="clear" w:color="auto" w:fill="BDD7EE"/>
            <w:vAlign w:val="center"/>
          </w:tcPr>
          <w:p w14:paraId="08FE132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1630703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20BEDB72" w14:textId="77777777" w:rsidTr="005A299D">
        <w:trPr>
          <w:jc w:val="center"/>
        </w:trPr>
        <w:tc>
          <w:tcPr>
            <w:tcW w:w="6140" w:type="dxa"/>
            <w:vMerge/>
            <w:shd w:val="clear" w:color="auto" w:fill="BDD7EE"/>
            <w:vAlign w:val="center"/>
          </w:tcPr>
          <w:p w14:paraId="53BDC087"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318FD57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75FDB2B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123E7298" w14:textId="77777777" w:rsidTr="005A299D">
        <w:trPr>
          <w:jc w:val="center"/>
        </w:trPr>
        <w:tc>
          <w:tcPr>
            <w:tcW w:w="6140" w:type="dxa"/>
            <w:shd w:val="clear" w:color="auto" w:fill="auto"/>
          </w:tcPr>
          <w:p w14:paraId="54F575B6" w14:textId="77777777" w:rsidR="000A3821" w:rsidRDefault="000A3821" w:rsidP="00B44678">
            <w:pPr>
              <w:jc w:val="both"/>
              <w:rPr>
                <w:rFonts w:ascii="Arial" w:eastAsia="Arial" w:hAnsi="Arial" w:cs="Arial"/>
                <w:sz w:val="24"/>
                <w:szCs w:val="24"/>
              </w:rPr>
            </w:pPr>
          </w:p>
          <w:p w14:paraId="67B1A407" w14:textId="77777777" w:rsidR="000A3821" w:rsidRDefault="000A3821" w:rsidP="00B44678">
            <w:pPr>
              <w:jc w:val="both"/>
              <w:rPr>
                <w:rFonts w:ascii="Arial" w:eastAsia="Arial" w:hAnsi="Arial" w:cs="Arial"/>
              </w:rPr>
            </w:pPr>
            <w:r>
              <w:rPr>
                <w:rFonts w:ascii="Arial" w:eastAsia="Arial" w:hAnsi="Arial" w:cs="Arial"/>
              </w:rPr>
              <w:t>Personajes destacados de la historia</w:t>
            </w:r>
          </w:p>
          <w:p w14:paraId="24EE8360" w14:textId="77777777" w:rsidR="000A3821" w:rsidRDefault="000A3821" w:rsidP="00B44678">
            <w:pPr>
              <w:jc w:val="both"/>
              <w:rPr>
                <w:rFonts w:ascii="Arial" w:eastAsia="Arial" w:hAnsi="Arial" w:cs="Arial"/>
              </w:rPr>
            </w:pPr>
            <w:r>
              <w:rPr>
                <w:rFonts w:ascii="Arial" w:eastAsia="Arial" w:hAnsi="Arial" w:cs="Arial"/>
              </w:rPr>
              <w:t xml:space="preserve">Presente, pasado y futuro simple </w:t>
            </w:r>
          </w:p>
          <w:p w14:paraId="6D32C3C0" w14:textId="77777777" w:rsidR="000A3821" w:rsidRDefault="000A3821" w:rsidP="00B44678">
            <w:pPr>
              <w:jc w:val="both"/>
              <w:rPr>
                <w:rFonts w:ascii="Arial" w:eastAsia="Arial" w:hAnsi="Arial" w:cs="Arial"/>
              </w:rPr>
            </w:pPr>
            <w:r>
              <w:rPr>
                <w:rFonts w:ascii="Arial" w:eastAsia="Arial" w:hAnsi="Arial" w:cs="Arial"/>
              </w:rPr>
              <w:t xml:space="preserve">Presente, pasado y futuro perfecto </w:t>
            </w:r>
          </w:p>
          <w:p w14:paraId="4F8CA0B3" w14:textId="77777777" w:rsidR="000A3821" w:rsidRDefault="000A3821" w:rsidP="00B44678">
            <w:pPr>
              <w:jc w:val="both"/>
              <w:rPr>
                <w:rFonts w:ascii="Arial" w:eastAsia="Arial" w:hAnsi="Arial" w:cs="Arial"/>
              </w:rPr>
            </w:pPr>
            <w:r>
              <w:rPr>
                <w:rFonts w:ascii="Arial" w:eastAsia="Arial" w:hAnsi="Arial" w:cs="Arial"/>
              </w:rPr>
              <w:t xml:space="preserve">Condicionales </w:t>
            </w:r>
          </w:p>
          <w:p w14:paraId="60FDC7EB" w14:textId="77777777" w:rsidR="000A3821" w:rsidRDefault="000A3821" w:rsidP="00B44678">
            <w:pPr>
              <w:jc w:val="both"/>
              <w:rPr>
                <w:rFonts w:ascii="Arial" w:eastAsia="Arial" w:hAnsi="Arial" w:cs="Arial"/>
              </w:rPr>
            </w:pPr>
            <w:r>
              <w:rPr>
                <w:rFonts w:ascii="Arial" w:eastAsia="Arial" w:hAnsi="Arial" w:cs="Arial"/>
              </w:rPr>
              <w:t>Modales</w:t>
            </w:r>
          </w:p>
          <w:p w14:paraId="02EB7ADC" w14:textId="77777777" w:rsidR="000A3821" w:rsidRDefault="000A3821" w:rsidP="00B44678">
            <w:pPr>
              <w:jc w:val="both"/>
              <w:rPr>
                <w:rFonts w:ascii="Arial" w:eastAsia="Arial" w:hAnsi="Arial" w:cs="Arial"/>
                <w:sz w:val="24"/>
                <w:szCs w:val="24"/>
              </w:rPr>
            </w:pPr>
          </w:p>
        </w:tc>
        <w:tc>
          <w:tcPr>
            <w:tcW w:w="3915" w:type="dxa"/>
            <w:shd w:val="clear" w:color="auto" w:fill="auto"/>
          </w:tcPr>
          <w:p w14:paraId="1ED50066"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Ciencias sociales</w:t>
            </w:r>
          </w:p>
        </w:tc>
        <w:tc>
          <w:tcPr>
            <w:tcW w:w="3683" w:type="dxa"/>
            <w:shd w:val="clear" w:color="auto" w:fill="auto"/>
          </w:tcPr>
          <w:p w14:paraId="6C7CFE8E" w14:textId="77777777" w:rsidR="000A3821" w:rsidRDefault="000A3821" w:rsidP="00B44678">
            <w:pPr>
              <w:jc w:val="both"/>
              <w:rPr>
                <w:rFonts w:ascii="Arial" w:eastAsia="Arial" w:hAnsi="Arial" w:cs="Arial"/>
                <w:sz w:val="24"/>
                <w:szCs w:val="24"/>
              </w:rPr>
            </w:pPr>
            <w:r>
              <w:rPr>
                <w:rFonts w:ascii="Arial" w:eastAsia="Arial" w:hAnsi="Arial" w:cs="Arial"/>
                <w:sz w:val="24"/>
                <w:szCs w:val="24"/>
              </w:rPr>
              <w:t>Democracia</w:t>
            </w:r>
          </w:p>
        </w:tc>
      </w:tr>
    </w:tbl>
    <w:p w14:paraId="00BEDF01" w14:textId="77777777" w:rsidR="000A3821" w:rsidRDefault="000A3821" w:rsidP="000A3821">
      <w:pPr>
        <w:spacing w:after="0" w:line="240" w:lineRule="auto"/>
        <w:jc w:val="both"/>
        <w:rPr>
          <w:rFonts w:ascii="Arial" w:eastAsia="Arial" w:hAnsi="Arial" w:cs="Arial"/>
          <w:sz w:val="24"/>
          <w:szCs w:val="24"/>
        </w:rPr>
      </w:pPr>
    </w:p>
    <w:p w14:paraId="357DDC2A"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58A0FF21" w14:textId="77777777" w:rsidTr="005A299D">
        <w:trPr>
          <w:trHeight w:val="220"/>
          <w:jc w:val="center"/>
        </w:trPr>
        <w:tc>
          <w:tcPr>
            <w:tcW w:w="13751" w:type="dxa"/>
            <w:gridSpan w:val="3"/>
            <w:shd w:val="clear" w:color="auto" w:fill="BDD7EE"/>
          </w:tcPr>
          <w:p w14:paraId="387416F1"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2  -  GRADO DÉCIMO</w:t>
            </w:r>
          </w:p>
        </w:tc>
      </w:tr>
      <w:tr w:rsidR="000A3821" w14:paraId="5AA53F4E" w14:textId="77777777" w:rsidTr="005A299D">
        <w:trPr>
          <w:trHeight w:val="340"/>
          <w:jc w:val="center"/>
        </w:trPr>
        <w:tc>
          <w:tcPr>
            <w:tcW w:w="4616" w:type="dxa"/>
            <w:shd w:val="clear" w:color="auto" w:fill="BDD7EE"/>
            <w:vAlign w:val="center"/>
          </w:tcPr>
          <w:p w14:paraId="33687E30"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4ABDD22D"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6F34E0E9"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67F93DF0" w14:textId="77777777" w:rsidTr="005A299D">
        <w:trPr>
          <w:trHeight w:val="2800"/>
          <w:jc w:val="center"/>
        </w:trPr>
        <w:tc>
          <w:tcPr>
            <w:tcW w:w="4616" w:type="dxa"/>
          </w:tcPr>
          <w:p w14:paraId="107A8C80" w14:textId="77777777" w:rsidR="000A3821" w:rsidRDefault="000A3821" w:rsidP="00B44678">
            <w:pPr>
              <w:rPr>
                <w:rFonts w:ascii="Arial" w:eastAsia="Arial" w:hAnsi="Arial" w:cs="Arial"/>
              </w:rPr>
            </w:pPr>
            <w:r>
              <w:rPr>
                <w:rFonts w:ascii="Arial" w:eastAsia="Arial" w:hAnsi="Arial" w:cs="Arial"/>
              </w:rPr>
              <w:t>- Descripción física y psicológica</w:t>
            </w:r>
          </w:p>
          <w:p w14:paraId="486CB2F6" w14:textId="77777777" w:rsidR="000A3821" w:rsidRDefault="000A3821" w:rsidP="00B44678">
            <w:pPr>
              <w:rPr>
                <w:rFonts w:ascii="Arial" w:eastAsia="Arial" w:hAnsi="Arial" w:cs="Arial"/>
              </w:rPr>
            </w:pPr>
          </w:p>
          <w:p w14:paraId="0D1A6482" w14:textId="77777777" w:rsidR="000A3821" w:rsidRDefault="000A3821" w:rsidP="00B44678">
            <w:pPr>
              <w:rPr>
                <w:rFonts w:ascii="Arial" w:eastAsia="Arial" w:hAnsi="Arial" w:cs="Arial"/>
              </w:rPr>
            </w:pPr>
            <w:r>
              <w:rPr>
                <w:rFonts w:ascii="Arial" w:eastAsia="Arial" w:hAnsi="Arial" w:cs="Arial"/>
              </w:rPr>
              <w:t>- Investigación</w:t>
            </w:r>
          </w:p>
          <w:p w14:paraId="488E7A3C" w14:textId="77777777" w:rsidR="000A3821" w:rsidRDefault="000A3821" w:rsidP="00B44678">
            <w:pPr>
              <w:rPr>
                <w:rFonts w:ascii="Arial" w:eastAsia="Arial" w:hAnsi="Arial" w:cs="Arial"/>
              </w:rPr>
            </w:pPr>
          </w:p>
          <w:p w14:paraId="1CF433AE" w14:textId="77777777" w:rsidR="000A3821" w:rsidRDefault="000A3821" w:rsidP="00B44678">
            <w:pPr>
              <w:rPr>
                <w:rFonts w:ascii="Arial" w:eastAsia="Arial" w:hAnsi="Arial" w:cs="Arial"/>
              </w:rPr>
            </w:pPr>
            <w:r>
              <w:rPr>
                <w:rFonts w:ascii="Arial" w:eastAsia="Arial" w:hAnsi="Arial" w:cs="Arial"/>
              </w:rPr>
              <w:t>- Tiempos simple y perfectos</w:t>
            </w:r>
          </w:p>
          <w:p w14:paraId="5F6F528E" w14:textId="77777777" w:rsidR="000A3821" w:rsidRDefault="000A3821" w:rsidP="00B44678">
            <w:pPr>
              <w:rPr>
                <w:rFonts w:ascii="Arial" w:eastAsia="Arial" w:hAnsi="Arial" w:cs="Arial"/>
              </w:rPr>
            </w:pPr>
          </w:p>
          <w:p w14:paraId="4CBF0234" w14:textId="77777777" w:rsidR="000A3821" w:rsidRDefault="000A3821" w:rsidP="00B44678">
            <w:pPr>
              <w:rPr>
                <w:rFonts w:ascii="Arial" w:eastAsia="Arial" w:hAnsi="Arial" w:cs="Arial"/>
              </w:rPr>
            </w:pPr>
            <w:r>
              <w:rPr>
                <w:rFonts w:ascii="Arial" w:eastAsia="Arial" w:hAnsi="Arial" w:cs="Arial"/>
              </w:rPr>
              <w:t>- Clasificación y síntesis de información</w:t>
            </w:r>
          </w:p>
        </w:tc>
        <w:tc>
          <w:tcPr>
            <w:tcW w:w="4373" w:type="dxa"/>
          </w:tcPr>
          <w:p w14:paraId="56C45EF4" w14:textId="77777777" w:rsidR="000A3821" w:rsidRDefault="000A3821" w:rsidP="00B44678">
            <w:pPr>
              <w:jc w:val="both"/>
              <w:rPr>
                <w:rFonts w:ascii="Arial" w:eastAsia="Arial" w:hAnsi="Arial" w:cs="Arial"/>
              </w:rPr>
            </w:pPr>
            <w:r>
              <w:rPr>
                <w:rFonts w:ascii="Arial" w:eastAsia="Arial" w:hAnsi="Arial" w:cs="Arial"/>
              </w:rPr>
              <w:t>- Uso de Internet para búsqueda de información</w:t>
            </w:r>
          </w:p>
          <w:p w14:paraId="467B9D38" w14:textId="77777777" w:rsidR="000A3821" w:rsidRDefault="000A3821" w:rsidP="00B44678">
            <w:pPr>
              <w:jc w:val="both"/>
              <w:rPr>
                <w:rFonts w:ascii="Arial" w:eastAsia="Arial" w:hAnsi="Arial" w:cs="Arial"/>
              </w:rPr>
            </w:pPr>
          </w:p>
          <w:p w14:paraId="0F4B3A60" w14:textId="77777777" w:rsidR="000A3821" w:rsidRDefault="000A3821" w:rsidP="00B44678">
            <w:pPr>
              <w:jc w:val="both"/>
              <w:rPr>
                <w:rFonts w:ascii="Arial" w:eastAsia="Arial" w:hAnsi="Arial" w:cs="Arial"/>
              </w:rPr>
            </w:pPr>
            <w:r>
              <w:rPr>
                <w:rFonts w:ascii="Arial" w:eastAsia="Arial" w:hAnsi="Arial" w:cs="Arial"/>
              </w:rPr>
              <w:t>- Lectura de información</w:t>
            </w:r>
          </w:p>
          <w:p w14:paraId="540B1DDC" w14:textId="77777777" w:rsidR="000A3821" w:rsidRDefault="000A3821" w:rsidP="00B44678">
            <w:pPr>
              <w:jc w:val="both"/>
              <w:rPr>
                <w:rFonts w:ascii="Arial" w:eastAsia="Arial" w:hAnsi="Arial" w:cs="Arial"/>
              </w:rPr>
            </w:pPr>
          </w:p>
          <w:p w14:paraId="49856879" w14:textId="77777777" w:rsidR="000A3821" w:rsidRDefault="000A3821" w:rsidP="00B44678">
            <w:pPr>
              <w:jc w:val="both"/>
              <w:rPr>
                <w:rFonts w:ascii="Arial" w:eastAsia="Arial" w:hAnsi="Arial" w:cs="Arial"/>
              </w:rPr>
            </w:pPr>
            <w:r>
              <w:rPr>
                <w:rFonts w:ascii="Arial" w:eastAsia="Arial" w:hAnsi="Arial" w:cs="Arial"/>
              </w:rPr>
              <w:t>- Transcripción de información relevante</w:t>
            </w:r>
          </w:p>
          <w:p w14:paraId="1E05C4D9" w14:textId="77777777" w:rsidR="000A3821" w:rsidRDefault="000A3821" w:rsidP="00B44678">
            <w:pPr>
              <w:jc w:val="both"/>
              <w:rPr>
                <w:rFonts w:ascii="Arial" w:eastAsia="Arial" w:hAnsi="Arial" w:cs="Arial"/>
              </w:rPr>
            </w:pPr>
          </w:p>
          <w:p w14:paraId="5E5D78F8" w14:textId="77777777" w:rsidR="000A3821" w:rsidRDefault="000A3821" w:rsidP="00B44678">
            <w:pPr>
              <w:jc w:val="both"/>
              <w:rPr>
                <w:rFonts w:ascii="Arial" w:eastAsia="Arial" w:hAnsi="Arial" w:cs="Arial"/>
              </w:rPr>
            </w:pPr>
            <w:r>
              <w:rPr>
                <w:rFonts w:ascii="Arial" w:eastAsia="Arial" w:hAnsi="Arial" w:cs="Arial"/>
              </w:rPr>
              <w:t>- Elaboración de trabajo escrito</w:t>
            </w:r>
          </w:p>
          <w:p w14:paraId="42F6AE84" w14:textId="77777777" w:rsidR="000A3821" w:rsidRDefault="000A3821" w:rsidP="00B44678">
            <w:pPr>
              <w:jc w:val="both"/>
              <w:rPr>
                <w:rFonts w:ascii="Arial" w:eastAsia="Arial" w:hAnsi="Arial" w:cs="Arial"/>
              </w:rPr>
            </w:pPr>
          </w:p>
          <w:p w14:paraId="0C91D16D" w14:textId="77777777" w:rsidR="000A3821" w:rsidRDefault="000A3821" w:rsidP="00B44678">
            <w:pPr>
              <w:jc w:val="both"/>
              <w:rPr>
                <w:rFonts w:ascii="Arial" w:eastAsia="Arial" w:hAnsi="Arial" w:cs="Arial"/>
              </w:rPr>
            </w:pPr>
            <w:r>
              <w:rPr>
                <w:rFonts w:ascii="Arial" w:eastAsia="Arial" w:hAnsi="Arial" w:cs="Arial"/>
              </w:rPr>
              <w:t>- Presentación oral con material de apoyo</w:t>
            </w:r>
          </w:p>
        </w:tc>
        <w:tc>
          <w:tcPr>
            <w:tcW w:w="4762" w:type="dxa"/>
          </w:tcPr>
          <w:p w14:paraId="511C0369" w14:textId="77777777" w:rsidR="000A3821" w:rsidRDefault="000A3821" w:rsidP="00B44678">
            <w:pPr>
              <w:rPr>
                <w:rFonts w:ascii="Arial" w:eastAsia="Arial" w:hAnsi="Arial" w:cs="Arial"/>
              </w:rPr>
            </w:pPr>
            <w:r>
              <w:rPr>
                <w:rFonts w:ascii="Arial" w:eastAsia="Arial" w:hAnsi="Arial" w:cs="Arial"/>
              </w:rPr>
              <w:t>- Muestra voluntad de saber para emprender su trabajo de investigación.</w:t>
            </w:r>
          </w:p>
          <w:p w14:paraId="3ABBB18E" w14:textId="77777777" w:rsidR="000A3821" w:rsidRDefault="000A3821" w:rsidP="00B44678">
            <w:pPr>
              <w:rPr>
                <w:rFonts w:ascii="Arial" w:eastAsia="Arial" w:hAnsi="Arial" w:cs="Arial"/>
              </w:rPr>
            </w:pPr>
          </w:p>
          <w:p w14:paraId="4D976954" w14:textId="77777777" w:rsidR="000A3821" w:rsidRDefault="000A3821" w:rsidP="00B44678">
            <w:pPr>
              <w:rPr>
                <w:rFonts w:ascii="Arial" w:eastAsia="Arial" w:hAnsi="Arial" w:cs="Arial"/>
              </w:rPr>
            </w:pPr>
            <w:r>
              <w:rPr>
                <w:rFonts w:ascii="Arial" w:eastAsia="Arial" w:hAnsi="Arial" w:cs="Arial"/>
              </w:rPr>
              <w:t>- Reconoce los valores propios de personajes históricos.</w:t>
            </w:r>
          </w:p>
          <w:p w14:paraId="44B0A610" w14:textId="77777777" w:rsidR="000A3821" w:rsidRDefault="000A3821" w:rsidP="00B44678">
            <w:pPr>
              <w:rPr>
                <w:rFonts w:ascii="Arial" w:eastAsia="Arial" w:hAnsi="Arial" w:cs="Arial"/>
              </w:rPr>
            </w:pPr>
          </w:p>
          <w:p w14:paraId="47DF98E4" w14:textId="77777777" w:rsidR="000A3821" w:rsidRDefault="000A3821" w:rsidP="00B44678">
            <w:pPr>
              <w:rPr>
                <w:rFonts w:ascii="Arial" w:eastAsia="Arial" w:hAnsi="Arial" w:cs="Arial"/>
              </w:rPr>
            </w:pPr>
            <w:r>
              <w:rPr>
                <w:rFonts w:ascii="Arial" w:eastAsia="Arial" w:hAnsi="Arial" w:cs="Arial"/>
              </w:rPr>
              <w:t>- Toma conciencia de su valor como persona para contribuir al desarrollo histórico.</w:t>
            </w:r>
          </w:p>
        </w:tc>
      </w:tr>
    </w:tbl>
    <w:p w14:paraId="5FCA1B98" w14:textId="77777777" w:rsidR="000A3821" w:rsidRDefault="000A3821" w:rsidP="000A3821">
      <w:pPr>
        <w:spacing w:after="0" w:line="240" w:lineRule="auto"/>
        <w:rPr>
          <w:rFonts w:ascii="Arial" w:eastAsia="Arial" w:hAnsi="Arial" w:cs="Arial"/>
        </w:rPr>
      </w:pPr>
    </w:p>
    <w:p w14:paraId="67917646"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10° PERIÓDO 3</w:t>
      </w:r>
    </w:p>
    <w:p w14:paraId="52735663"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1DAB24BA" w14:textId="77777777" w:rsidTr="005A299D">
        <w:trPr>
          <w:jc w:val="center"/>
        </w:trPr>
        <w:tc>
          <w:tcPr>
            <w:tcW w:w="13751" w:type="dxa"/>
            <w:shd w:val="clear" w:color="auto" w:fill="BDD7EE"/>
          </w:tcPr>
          <w:p w14:paraId="2DC5F09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7FA5681F" w14:textId="77777777" w:rsidTr="005A299D">
        <w:trPr>
          <w:jc w:val="center"/>
        </w:trPr>
        <w:tc>
          <w:tcPr>
            <w:tcW w:w="13751" w:type="dxa"/>
            <w:shd w:val="clear" w:color="auto" w:fill="BDD7EE"/>
          </w:tcPr>
          <w:p w14:paraId="49ACA792" w14:textId="77777777" w:rsidR="000A3821" w:rsidRDefault="000A3821" w:rsidP="00B44678">
            <w:pPr>
              <w:rPr>
                <w:rFonts w:ascii="Arial" w:eastAsia="Arial" w:hAnsi="Arial" w:cs="Arial"/>
                <w:b/>
                <w:sz w:val="24"/>
                <w:szCs w:val="24"/>
              </w:rPr>
            </w:pPr>
            <w:r>
              <w:rPr>
                <w:rFonts w:ascii="Arial" w:eastAsia="Arial" w:hAnsi="Arial" w:cs="Arial"/>
                <w:b/>
                <w:sz w:val="24"/>
                <w:szCs w:val="24"/>
              </w:rPr>
              <w:t>CICLO V</w:t>
            </w:r>
          </w:p>
        </w:tc>
      </w:tr>
      <w:tr w:rsidR="000A3821" w14:paraId="6DD33F9B" w14:textId="77777777" w:rsidTr="005A299D">
        <w:trPr>
          <w:jc w:val="center"/>
        </w:trPr>
        <w:tc>
          <w:tcPr>
            <w:tcW w:w="13751" w:type="dxa"/>
            <w:shd w:val="clear" w:color="auto" w:fill="FFFFFF"/>
          </w:tcPr>
          <w:p w14:paraId="07987689"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7F081040" w14:textId="77777777" w:rsidR="000A3821" w:rsidRDefault="000A3821" w:rsidP="00B44678">
            <w:pPr>
              <w:rPr>
                <w:rFonts w:ascii="Arial" w:eastAsia="Arial" w:hAnsi="Arial" w:cs="Arial"/>
                <w:b/>
                <w:sz w:val="24"/>
                <w:szCs w:val="24"/>
              </w:rPr>
            </w:pPr>
            <w:r>
              <w:rPr>
                <w:rFonts w:ascii="Arial" w:eastAsia="Arial" w:hAnsi="Arial" w:cs="Arial"/>
                <w:sz w:val="24"/>
                <w:szCs w:val="24"/>
              </w:rPr>
              <w:t>Sostener una conversación sencilla en inglés, haciendo uso de cada una de las habilidades lingüísticas, logrando así demostrar un grado aceptable de dominio del idioma.</w:t>
            </w:r>
          </w:p>
          <w:p w14:paraId="73646713" w14:textId="77777777" w:rsidR="000A3821" w:rsidRDefault="000A3821" w:rsidP="00B44678">
            <w:pPr>
              <w:rPr>
                <w:rFonts w:ascii="Arial" w:eastAsia="Arial" w:hAnsi="Arial" w:cs="Arial"/>
                <w:b/>
                <w:sz w:val="24"/>
                <w:szCs w:val="24"/>
              </w:rPr>
            </w:pPr>
          </w:p>
        </w:tc>
      </w:tr>
    </w:tbl>
    <w:p w14:paraId="5C3C1950"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172A25BA" w14:textId="77777777" w:rsidTr="005A299D">
        <w:trPr>
          <w:jc w:val="center"/>
        </w:trPr>
        <w:tc>
          <w:tcPr>
            <w:tcW w:w="13751" w:type="dxa"/>
            <w:shd w:val="clear" w:color="auto" w:fill="BDD7EE"/>
          </w:tcPr>
          <w:p w14:paraId="08A4039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DÉCIMO</w:t>
            </w:r>
          </w:p>
        </w:tc>
      </w:tr>
      <w:tr w:rsidR="000A3821" w14:paraId="67454F2F" w14:textId="77777777" w:rsidTr="005A299D">
        <w:trPr>
          <w:jc w:val="center"/>
        </w:trPr>
        <w:tc>
          <w:tcPr>
            <w:tcW w:w="13751" w:type="dxa"/>
          </w:tcPr>
          <w:p w14:paraId="46F605B2"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3F08440E" w14:textId="77777777" w:rsidTr="005A299D">
        <w:trPr>
          <w:jc w:val="center"/>
        </w:trPr>
        <w:tc>
          <w:tcPr>
            <w:tcW w:w="13751" w:type="dxa"/>
          </w:tcPr>
          <w:p w14:paraId="68FBAFE3" w14:textId="77777777" w:rsidR="000A3821" w:rsidRDefault="000A3821" w:rsidP="00B44678">
            <w:pPr>
              <w:jc w:val="both"/>
              <w:rPr>
                <w:rFonts w:ascii="Arial" w:eastAsia="Arial" w:hAnsi="Arial" w:cs="Arial"/>
                <w:b/>
                <w:sz w:val="24"/>
                <w:szCs w:val="24"/>
              </w:rPr>
            </w:pPr>
            <w:r>
              <w:rPr>
                <w:rFonts w:ascii="Arial" w:eastAsia="Arial" w:hAnsi="Arial" w:cs="Arial"/>
                <w:b/>
                <w:sz w:val="24"/>
                <w:szCs w:val="24"/>
              </w:rPr>
              <w:t>Objetivo de grado</w:t>
            </w:r>
          </w:p>
          <w:p w14:paraId="1A97944C" w14:textId="77777777" w:rsidR="000A3821" w:rsidRDefault="000A3821" w:rsidP="00B44678">
            <w:pPr>
              <w:jc w:val="both"/>
              <w:rPr>
                <w:rFonts w:ascii="Arial" w:eastAsia="Arial" w:hAnsi="Arial" w:cs="Arial"/>
                <w:sz w:val="23"/>
                <w:szCs w:val="23"/>
              </w:rPr>
            </w:pPr>
            <w:r>
              <w:rPr>
                <w:rFonts w:ascii="Arial" w:eastAsia="Arial" w:hAnsi="Arial" w:cs="Arial"/>
              </w:rPr>
              <w:t>Leer y comprender textos narrativos y descriptivos de diferentes fuentes sobre temas que le son familiares. Hacer presentaciones para narrar, describir, justificar y explicar brevemente hechos y procesos del pasado.</w:t>
            </w:r>
          </w:p>
          <w:p w14:paraId="4420F29D" w14:textId="77777777" w:rsidR="000A3821" w:rsidRDefault="000A3821" w:rsidP="00B44678">
            <w:pPr>
              <w:jc w:val="both"/>
              <w:rPr>
                <w:rFonts w:ascii="Arial" w:eastAsia="Arial" w:hAnsi="Arial" w:cs="Arial"/>
                <w:sz w:val="23"/>
                <w:szCs w:val="23"/>
              </w:rPr>
            </w:pPr>
          </w:p>
        </w:tc>
      </w:tr>
    </w:tbl>
    <w:p w14:paraId="3B27B0D1"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56EEDDC3" w14:textId="77777777" w:rsidTr="005A299D">
        <w:trPr>
          <w:trHeight w:val="280"/>
          <w:jc w:val="center"/>
        </w:trPr>
        <w:tc>
          <w:tcPr>
            <w:tcW w:w="4508" w:type="dxa"/>
            <w:shd w:val="clear" w:color="auto" w:fill="BDD7EE"/>
          </w:tcPr>
          <w:p w14:paraId="7CB712B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16552F8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5D0D011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05FAA259" w14:textId="77777777" w:rsidTr="005A299D">
        <w:trPr>
          <w:jc w:val="center"/>
        </w:trPr>
        <w:tc>
          <w:tcPr>
            <w:tcW w:w="4508" w:type="dxa"/>
          </w:tcPr>
          <w:p w14:paraId="24BE73F5"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397349FB"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16EA0312" w14:textId="77777777" w:rsidR="000A3821" w:rsidRDefault="000A3821" w:rsidP="00B44678">
            <w:pPr>
              <w:jc w:val="both"/>
              <w:rPr>
                <w:rFonts w:ascii="Arial" w:eastAsia="Arial" w:hAnsi="Arial" w:cs="Arial"/>
              </w:rPr>
            </w:pPr>
            <w:r>
              <w:rPr>
                <w:rFonts w:ascii="Arial" w:eastAsia="Arial" w:hAnsi="Arial" w:cs="Arial"/>
              </w:rPr>
              <w:t>Sociolingüística.</w:t>
            </w:r>
          </w:p>
          <w:p w14:paraId="2A8477B2" w14:textId="77777777" w:rsidR="000A3821" w:rsidRDefault="000A3821" w:rsidP="00B44678">
            <w:pPr>
              <w:jc w:val="both"/>
              <w:rPr>
                <w:rFonts w:ascii="Arial" w:eastAsia="Arial" w:hAnsi="Arial" w:cs="Arial"/>
                <w:b/>
              </w:rPr>
            </w:pPr>
          </w:p>
          <w:p w14:paraId="36F0BD4F" w14:textId="77777777" w:rsidR="000A3821" w:rsidRDefault="000A3821" w:rsidP="00B44678">
            <w:pPr>
              <w:jc w:val="both"/>
              <w:rPr>
                <w:rFonts w:ascii="Arial" w:eastAsia="Arial" w:hAnsi="Arial" w:cs="Arial"/>
                <w:b/>
              </w:rPr>
            </w:pPr>
          </w:p>
          <w:p w14:paraId="4C9B4AC7" w14:textId="77777777" w:rsidR="000A3821" w:rsidRDefault="000A3821" w:rsidP="00B44678">
            <w:pPr>
              <w:jc w:val="both"/>
              <w:rPr>
                <w:rFonts w:ascii="Arial" w:eastAsia="Arial" w:hAnsi="Arial" w:cs="Arial"/>
                <w:b/>
              </w:rPr>
            </w:pPr>
          </w:p>
        </w:tc>
        <w:tc>
          <w:tcPr>
            <w:tcW w:w="4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08E47" w14:textId="77777777" w:rsidR="000A3821" w:rsidRDefault="000A3821" w:rsidP="00B44678">
            <w:pPr>
              <w:spacing w:before="240" w:after="240"/>
              <w:ind w:left="100" w:right="100"/>
              <w:jc w:val="both"/>
              <w:rPr>
                <w:rFonts w:ascii="Arial" w:eastAsia="Arial" w:hAnsi="Arial" w:cs="Arial"/>
                <w:b/>
              </w:rPr>
            </w:pPr>
            <w:r>
              <w:rPr>
                <w:rFonts w:ascii="Arial" w:eastAsia="Arial" w:hAnsi="Arial" w:cs="Arial"/>
                <w:b/>
              </w:rPr>
              <w:t>PARTICIPACIÓN Y RESPONSABILIDAD DEMOCRÁTICA:</w:t>
            </w:r>
          </w:p>
          <w:p w14:paraId="50AF3FC4" w14:textId="77777777" w:rsidR="000A3821" w:rsidRDefault="000A3821" w:rsidP="00B44678">
            <w:pPr>
              <w:spacing w:before="240" w:after="240"/>
              <w:ind w:left="100" w:right="100"/>
              <w:jc w:val="both"/>
              <w:rPr>
                <w:rFonts w:ascii="Arial" w:eastAsia="Arial" w:hAnsi="Arial" w:cs="Arial"/>
              </w:rPr>
            </w:pPr>
            <w:r>
              <w:rPr>
                <w:rFonts w:ascii="Arial" w:eastAsia="Arial" w:hAnsi="Arial" w:cs="Arial"/>
              </w:rPr>
              <w:t>Analizo críticamente y debato con argumentos y evidencias sobre hechos ocurridos a nivel local, nacional y mundial, y comprendo las consecuencias que éstos pueden tener sobre mi propia vida.(COGNITIVA-COMUNICATIVA)</w:t>
            </w:r>
          </w:p>
        </w:tc>
        <w:tc>
          <w:tcPr>
            <w:tcW w:w="49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2E1359" w14:textId="77777777" w:rsidR="000A3821" w:rsidRDefault="000A3821" w:rsidP="00B44678">
            <w:pPr>
              <w:spacing w:before="240" w:after="240"/>
              <w:ind w:left="100" w:right="100"/>
              <w:jc w:val="both"/>
              <w:rPr>
                <w:rFonts w:ascii="Arial" w:eastAsia="Arial" w:hAnsi="Arial" w:cs="Arial"/>
                <w:b/>
              </w:rPr>
            </w:pPr>
            <w:r>
              <w:rPr>
                <w:rFonts w:ascii="Arial" w:eastAsia="Arial" w:hAnsi="Arial" w:cs="Arial"/>
                <w:b/>
              </w:rPr>
              <w:t>TIPO ORGANIZACIONAL: REFERENCIACIÓN COMPETITIVA</w:t>
            </w:r>
          </w:p>
          <w:p w14:paraId="78A932AB" w14:textId="77777777" w:rsidR="000A3821" w:rsidRDefault="000A3821" w:rsidP="00B44678">
            <w:pPr>
              <w:spacing w:before="240" w:after="240"/>
              <w:ind w:left="100" w:right="100"/>
              <w:jc w:val="both"/>
              <w:rPr>
                <w:rFonts w:ascii="Arial" w:eastAsia="Arial" w:hAnsi="Arial" w:cs="Arial"/>
                <w:b/>
              </w:rPr>
            </w:pPr>
            <w:r>
              <w:rPr>
                <w:rFonts w:ascii="Arial" w:eastAsia="Arial" w:hAnsi="Arial" w:cs="Arial"/>
                <w:b/>
              </w:rPr>
              <w:t>INDICADOR:</w:t>
            </w:r>
          </w:p>
          <w:p w14:paraId="0E09B559" w14:textId="77777777" w:rsidR="000A3821" w:rsidRDefault="000A3821" w:rsidP="00B44678">
            <w:pPr>
              <w:spacing w:before="240" w:after="240"/>
              <w:ind w:left="100" w:right="100"/>
              <w:jc w:val="both"/>
              <w:rPr>
                <w:rFonts w:ascii="Arial" w:eastAsia="Arial" w:hAnsi="Arial" w:cs="Arial"/>
              </w:rPr>
            </w:pPr>
            <w:r>
              <w:rPr>
                <w:rFonts w:ascii="Arial" w:eastAsia="Arial" w:hAnsi="Arial" w:cs="Arial"/>
              </w:rPr>
              <w:t>Evaluar y comparar las acciones, procedimientos y resultados de otros para mejorar las prácticas propias.</w:t>
            </w:r>
          </w:p>
          <w:p w14:paraId="257EC81D" w14:textId="77777777" w:rsidR="000A3821" w:rsidRDefault="000A3821" w:rsidP="00B44678">
            <w:pPr>
              <w:spacing w:before="240" w:after="240"/>
              <w:ind w:left="100" w:right="100"/>
              <w:jc w:val="both"/>
              <w:rPr>
                <w:rFonts w:ascii="Arial" w:eastAsia="Arial" w:hAnsi="Arial" w:cs="Arial"/>
                <w:b/>
              </w:rPr>
            </w:pPr>
            <w:r>
              <w:rPr>
                <w:rFonts w:ascii="Arial" w:eastAsia="Arial" w:hAnsi="Arial" w:cs="Arial"/>
                <w:b/>
              </w:rPr>
              <w:t>EVIDENCIAS:</w:t>
            </w:r>
          </w:p>
          <w:p w14:paraId="0BCFBD88" w14:textId="77777777" w:rsidR="000A3821" w:rsidRDefault="000A3821" w:rsidP="00B44678">
            <w:pPr>
              <w:spacing w:before="240" w:after="240"/>
              <w:ind w:left="100" w:right="100"/>
              <w:jc w:val="both"/>
              <w:rPr>
                <w:rFonts w:ascii="Arial" w:eastAsia="Arial" w:hAnsi="Arial" w:cs="Arial"/>
              </w:rPr>
            </w:pPr>
            <w:r>
              <w:rPr>
                <w:rFonts w:ascii="Arial" w:eastAsia="Arial" w:hAnsi="Arial" w:cs="Arial"/>
              </w:rPr>
              <w:t>Identifico buenas prácticas y las adapto para mejorar mis propios procesos y resultados.</w:t>
            </w:r>
          </w:p>
          <w:p w14:paraId="3BA6B856" w14:textId="77777777" w:rsidR="000A3821" w:rsidRDefault="000A3821" w:rsidP="00B44678">
            <w:pPr>
              <w:spacing w:before="240" w:after="240"/>
              <w:ind w:left="100" w:right="100"/>
              <w:jc w:val="both"/>
              <w:rPr>
                <w:rFonts w:ascii="Arial" w:eastAsia="Arial" w:hAnsi="Arial" w:cs="Arial"/>
                <w:sz w:val="20"/>
                <w:szCs w:val="20"/>
              </w:rPr>
            </w:pPr>
            <w:r>
              <w:rPr>
                <w:rFonts w:ascii="Arial" w:eastAsia="Arial" w:hAnsi="Arial" w:cs="Arial"/>
                <w:sz w:val="20"/>
                <w:szCs w:val="20"/>
              </w:rPr>
              <w:t xml:space="preserve"> </w:t>
            </w:r>
          </w:p>
        </w:tc>
      </w:tr>
      <w:tr w:rsidR="000A3821" w14:paraId="69FE5202" w14:textId="77777777" w:rsidTr="005A299D">
        <w:trPr>
          <w:jc w:val="center"/>
        </w:trPr>
        <w:tc>
          <w:tcPr>
            <w:tcW w:w="13751" w:type="dxa"/>
            <w:gridSpan w:val="3"/>
            <w:shd w:val="clear" w:color="auto" w:fill="9CC3E5"/>
          </w:tcPr>
          <w:p w14:paraId="7B32E16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2A47230B" w14:textId="77777777" w:rsidTr="005A299D">
        <w:trPr>
          <w:jc w:val="center"/>
        </w:trPr>
        <w:tc>
          <w:tcPr>
            <w:tcW w:w="13751" w:type="dxa"/>
            <w:gridSpan w:val="3"/>
          </w:tcPr>
          <w:p w14:paraId="5C9D010C"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0E3E1FE6"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005A7BAC" w14:textId="77777777" w:rsidR="000A3821" w:rsidRDefault="000A3821" w:rsidP="00B44678">
            <w:pPr>
              <w:jc w:val="both"/>
              <w:rPr>
                <w:rFonts w:ascii="Arial" w:eastAsia="Arial" w:hAnsi="Arial" w:cs="Arial"/>
                <w:b/>
              </w:rPr>
            </w:pPr>
          </w:p>
        </w:tc>
      </w:tr>
    </w:tbl>
    <w:p w14:paraId="06182143"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18D4AE65" w14:textId="77777777" w:rsidTr="005A299D">
        <w:trPr>
          <w:trHeight w:val="260"/>
          <w:jc w:val="center"/>
        </w:trPr>
        <w:tc>
          <w:tcPr>
            <w:tcW w:w="5952" w:type="dxa"/>
            <w:gridSpan w:val="2"/>
            <w:shd w:val="clear" w:color="auto" w:fill="BDD7EE"/>
            <w:vAlign w:val="center"/>
          </w:tcPr>
          <w:p w14:paraId="66C0B50B"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3</w:t>
            </w:r>
          </w:p>
        </w:tc>
        <w:tc>
          <w:tcPr>
            <w:tcW w:w="7786" w:type="dxa"/>
            <w:gridSpan w:val="2"/>
            <w:shd w:val="clear" w:color="auto" w:fill="BDD7EE"/>
            <w:vAlign w:val="center"/>
          </w:tcPr>
          <w:p w14:paraId="09EE5F8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DÉCIMO</w:t>
            </w:r>
          </w:p>
        </w:tc>
      </w:tr>
      <w:tr w:rsidR="000A3821" w14:paraId="0F31DC58" w14:textId="77777777" w:rsidTr="005A299D">
        <w:trPr>
          <w:trHeight w:val="440"/>
          <w:jc w:val="center"/>
        </w:trPr>
        <w:tc>
          <w:tcPr>
            <w:tcW w:w="2551" w:type="dxa"/>
            <w:tcBorders>
              <w:right w:val="single" w:sz="4" w:space="0" w:color="000000"/>
            </w:tcBorders>
            <w:shd w:val="clear" w:color="auto" w:fill="BDD7EE"/>
            <w:vAlign w:val="center"/>
          </w:tcPr>
          <w:p w14:paraId="32330A12"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6B1622E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4B4644B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61C64AD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5FD358AA" w14:textId="77777777" w:rsidTr="005A299D">
        <w:trPr>
          <w:trHeight w:val="1400"/>
          <w:jc w:val="center"/>
        </w:trPr>
        <w:tc>
          <w:tcPr>
            <w:tcW w:w="2551" w:type="dxa"/>
            <w:tcBorders>
              <w:right w:val="single" w:sz="4" w:space="0" w:color="000000"/>
            </w:tcBorders>
            <w:shd w:val="clear" w:color="auto" w:fill="FFFFFF"/>
          </w:tcPr>
          <w:p w14:paraId="06DEE554" w14:textId="77777777" w:rsidR="000A3821" w:rsidRPr="001B2D3F" w:rsidRDefault="000A3821" w:rsidP="00B44678">
            <w:pPr>
              <w:jc w:val="both"/>
              <w:rPr>
                <w:rFonts w:ascii="Arial" w:eastAsia="Arial" w:hAnsi="Arial" w:cs="Arial"/>
                <w:lang w:val="en-US"/>
              </w:rPr>
            </w:pPr>
          </w:p>
          <w:p w14:paraId="30107453" w14:textId="77777777" w:rsidR="000A3821" w:rsidRPr="001B2D3F" w:rsidRDefault="000A3821" w:rsidP="00B44678">
            <w:pPr>
              <w:jc w:val="both"/>
              <w:rPr>
                <w:rFonts w:ascii="Arial" w:eastAsia="Arial" w:hAnsi="Arial" w:cs="Arial"/>
                <w:lang w:val="en-US"/>
              </w:rPr>
            </w:pPr>
            <w:r w:rsidRPr="001B2D3F">
              <w:rPr>
                <w:rFonts w:ascii="Arial" w:eastAsia="Arial" w:hAnsi="Arial" w:cs="Arial"/>
                <w:lang w:val="en-US"/>
              </w:rPr>
              <w:t>When did it happen with fashion?</w:t>
            </w:r>
          </w:p>
        </w:tc>
        <w:tc>
          <w:tcPr>
            <w:tcW w:w="3401" w:type="dxa"/>
            <w:tcBorders>
              <w:left w:val="single" w:sz="4" w:space="0" w:color="000000"/>
            </w:tcBorders>
            <w:shd w:val="clear" w:color="auto" w:fill="FFFFFF"/>
          </w:tcPr>
          <w:p w14:paraId="024B5F76" w14:textId="77777777" w:rsidR="000A3821" w:rsidRDefault="000A3821" w:rsidP="00B44678">
            <w:pPr>
              <w:rPr>
                <w:rFonts w:ascii="Arial" w:eastAsia="Arial" w:hAnsi="Arial" w:cs="Arial"/>
              </w:rPr>
            </w:pPr>
            <w:r>
              <w:rPr>
                <w:rFonts w:ascii="Arial" w:eastAsia="Arial" w:hAnsi="Arial" w:cs="Arial"/>
              </w:rPr>
              <w:t>Sigo la secuencia de un cuento corto con vocabulario muy sencillo, apoyado en imágenes, y con pronunciación muy clara y pausada del maestro.</w:t>
            </w:r>
          </w:p>
          <w:p w14:paraId="2099D409" w14:textId="77777777" w:rsidR="000A3821" w:rsidRDefault="000A3821" w:rsidP="00B44678">
            <w:pPr>
              <w:rPr>
                <w:rFonts w:ascii="Arial" w:eastAsia="Arial" w:hAnsi="Arial" w:cs="Arial"/>
              </w:rPr>
            </w:pPr>
          </w:p>
          <w:p w14:paraId="48683084" w14:textId="77777777" w:rsidR="000A3821" w:rsidRDefault="000A3821" w:rsidP="00B44678">
            <w:pPr>
              <w:rPr>
                <w:rFonts w:ascii="Arial" w:eastAsia="Arial" w:hAnsi="Arial" w:cs="Arial"/>
              </w:rPr>
            </w:pPr>
          </w:p>
          <w:p w14:paraId="601A213A" w14:textId="77777777" w:rsidR="000A3821" w:rsidRDefault="000A3821" w:rsidP="00B44678">
            <w:pPr>
              <w:rPr>
                <w:rFonts w:ascii="Arial" w:eastAsia="Arial" w:hAnsi="Arial" w:cs="Arial"/>
              </w:rPr>
            </w:pPr>
            <w:r>
              <w:rPr>
                <w:rFonts w:ascii="Arial" w:eastAsia="Arial" w:hAnsi="Arial" w:cs="Arial"/>
              </w:rPr>
              <w:t>Reconozco, en un texto narrativo corto, aspectos como qué, quién, cuándo y dónde.</w:t>
            </w:r>
          </w:p>
          <w:p w14:paraId="65798FC6" w14:textId="77777777" w:rsidR="000A3821" w:rsidRDefault="000A3821" w:rsidP="00B44678">
            <w:pPr>
              <w:rPr>
                <w:rFonts w:ascii="Arial" w:eastAsia="Arial" w:hAnsi="Arial" w:cs="Arial"/>
              </w:rPr>
            </w:pPr>
          </w:p>
          <w:p w14:paraId="038D99BE" w14:textId="77777777" w:rsidR="000A3821" w:rsidRDefault="000A3821" w:rsidP="00B44678">
            <w:pPr>
              <w:rPr>
                <w:rFonts w:ascii="Arial" w:eastAsia="Arial" w:hAnsi="Arial" w:cs="Arial"/>
              </w:rPr>
            </w:pPr>
          </w:p>
        </w:tc>
        <w:tc>
          <w:tcPr>
            <w:tcW w:w="4104" w:type="dxa"/>
            <w:tcBorders>
              <w:left w:val="single" w:sz="4" w:space="0" w:color="000000"/>
            </w:tcBorders>
            <w:shd w:val="clear" w:color="auto" w:fill="FFFFFF"/>
          </w:tcPr>
          <w:p w14:paraId="6A4FB655" w14:textId="77777777" w:rsidR="000A3821" w:rsidRDefault="000A3821" w:rsidP="00B44678">
            <w:pPr>
              <w:pBdr>
                <w:top w:val="nil"/>
                <w:left w:val="nil"/>
                <w:bottom w:val="nil"/>
                <w:right w:val="nil"/>
                <w:between w:val="nil"/>
              </w:pBdr>
              <w:ind w:left="360" w:hanging="720"/>
              <w:jc w:val="both"/>
              <w:rPr>
                <w:rFonts w:ascii="Arial" w:eastAsia="Arial" w:hAnsi="Arial" w:cs="Arial"/>
                <w:color w:val="000000"/>
                <w:sz w:val="24"/>
                <w:szCs w:val="24"/>
              </w:rPr>
            </w:pPr>
            <w:r>
              <w:rPr>
                <w:rFonts w:ascii="Arial" w:eastAsia="Arial" w:hAnsi="Arial" w:cs="Arial"/>
                <w:color w:val="000000"/>
              </w:rPr>
              <w:t>6. Sostiene conversaciones espontáneas y sencillas acerca de temas que son de su conocimiento, interés personal o académico.</w:t>
            </w:r>
          </w:p>
        </w:tc>
        <w:tc>
          <w:tcPr>
            <w:tcW w:w="3682" w:type="dxa"/>
            <w:tcBorders>
              <w:left w:val="single" w:sz="4" w:space="0" w:color="000000"/>
            </w:tcBorders>
            <w:shd w:val="clear" w:color="auto" w:fill="FFFFFF"/>
          </w:tcPr>
          <w:p w14:paraId="0F12D072" w14:textId="77777777" w:rsidR="000A3821" w:rsidRDefault="000A3821" w:rsidP="00B44678">
            <w:pPr>
              <w:jc w:val="both"/>
              <w:rPr>
                <w:rFonts w:ascii="Arial" w:eastAsia="Arial" w:hAnsi="Arial" w:cs="Arial"/>
                <w:sz w:val="24"/>
                <w:szCs w:val="24"/>
              </w:rPr>
            </w:pPr>
          </w:p>
        </w:tc>
      </w:tr>
    </w:tbl>
    <w:p w14:paraId="49FD54E3" w14:textId="77777777" w:rsidR="000A3821" w:rsidRDefault="000A3821" w:rsidP="000A3821">
      <w:pPr>
        <w:spacing w:after="0" w:line="240" w:lineRule="auto"/>
        <w:jc w:val="both"/>
        <w:rPr>
          <w:rFonts w:ascii="Arial" w:eastAsia="Arial" w:hAnsi="Arial" w:cs="Arial"/>
          <w:sz w:val="24"/>
          <w:szCs w:val="24"/>
        </w:rPr>
      </w:pPr>
    </w:p>
    <w:p w14:paraId="15792156"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6DAF3411" w14:textId="77777777" w:rsidTr="005A299D">
        <w:trPr>
          <w:jc w:val="center"/>
        </w:trPr>
        <w:tc>
          <w:tcPr>
            <w:tcW w:w="6140" w:type="dxa"/>
            <w:vMerge w:val="restart"/>
            <w:shd w:val="clear" w:color="auto" w:fill="BDD7EE"/>
            <w:vAlign w:val="center"/>
          </w:tcPr>
          <w:p w14:paraId="6300A45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2AADEECF"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460D4B28" w14:textId="77777777" w:rsidTr="005A299D">
        <w:trPr>
          <w:jc w:val="center"/>
        </w:trPr>
        <w:tc>
          <w:tcPr>
            <w:tcW w:w="6140" w:type="dxa"/>
            <w:vMerge/>
            <w:shd w:val="clear" w:color="auto" w:fill="BDD7EE"/>
            <w:vAlign w:val="center"/>
          </w:tcPr>
          <w:p w14:paraId="756D6B35"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01B6B3F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59239B6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2D690783" w14:textId="77777777" w:rsidTr="005A299D">
        <w:trPr>
          <w:jc w:val="center"/>
        </w:trPr>
        <w:tc>
          <w:tcPr>
            <w:tcW w:w="6140" w:type="dxa"/>
            <w:shd w:val="clear" w:color="auto" w:fill="auto"/>
          </w:tcPr>
          <w:p w14:paraId="070929BB" w14:textId="77777777" w:rsidR="000A3821" w:rsidRDefault="000A3821" w:rsidP="00B44678">
            <w:pPr>
              <w:jc w:val="both"/>
              <w:rPr>
                <w:rFonts w:ascii="Arial" w:eastAsia="Arial" w:hAnsi="Arial" w:cs="Arial"/>
                <w:sz w:val="24"/>
                <w:szCs w:val="24"/>
              </w:rPr>
            </w:pPr>
          </w:p>
          <w:p w14:paraId="0592A981" w14:textId="77777777" w:rsidR="000A3821" w:rsidRDefault="000A3821" w:rsidP="00B44678">
            <w:pPr>
              <w:jc w:val="both"/>
              <w:rPr>
                <w:rFonts w:ascii="Arial" w:eastAsia="Arial" w:hAnsi="Arial" w:cs="Arial"/>
              </w:rPr>
            </w:pPr>
            <w:r>
              <w:rPr>
                <w:rFonts w:ascii="Arial" w:eastAsia="Arial" w:hAnsi="Arial" w:cs="Arial"/>
              </w:rPr>
              <w:t>SOSTENIBILIDAD: FAST FASHION</w:t>
            </w:r>
          </w:p>
          <w:p w14:paraId="667D60AD" w14:textId="77777777" w:rsidR="000A3821" w:rsidRDefault="000A3821" w:rsidP="00B44678">
            <w:pPr>
              <w:jc w:val="both"/>
              <w:rPr>
                <w:rFonts w:ascii="Arial" w:eastAsia="Arial" w:hAnsi="Arial" w:cs="Arial"/>
              </w:rPr>
            </w:pPr>
            <w:r>
              <w:rPr>
                <w:rFonts w:ascii="Arial" w:eastAsia="Arial" w:hAnsi="Arial" w:cs="Arial"/>
              </w:rPr>
              <w:t xml:space="preserve">Presente y pasado simple </w:t>
            </w:r>
          </w:p>
          <w:p w14:paraId="72F2AA21" w14:textId="77777777" w:rsidR="000A3821" w:rsidRDefault="000A3821" w:rsidP="00B44678">
            <w:pPr>
              <w:jc w:val="both"/>
              <w:rPr>
                <w:rFonts w:ascii="Arial" w:eastAsia="Arial" w:hAnsi="Arial" w:cs="Arial"/>
              </w:rPr>
            </w:pPr>
            <w:r>
              <w:rPr>
                <w:rFonts w:ascii="Arial" w:eastAsia="Arial" w:hAnsi="Arial" w:cs="Arial"/>
              </w:rPr>
              <w:t xml:space="preserve">Presente perfecto </w:t>
            </w:r>
          </w:p>
          <w:p w14:paraId="6275B9A9" w14:textId="77777777" w:rsidR="000A3821" w:rsidRDefault="000A3821" w:rsidP="00B44678">
            <w:pPr>
              <w:jc w:val="both"/>
              <w:rPr>
                <w:rFonts w:ascii="Arial" w:eastAsia="Arial" w:hAnsi="Arial" w:cs="Arial"/>
              </w:rPr>
            </w:pPr>
            <w:r>
              <w:rPr>
                <w:rFonts w:ascii="Arial" w:eastAsia="Arial" w:hAnsi="Arial" w:cs="Arial"/>
              </w:rPr>
              <w:t xml:space="preserve">Futuro simple </w:t>
            </w:r>
          </w:p>
          <w:p w14:paraId="59606408" w14:textId="77777777" w:rsidR="000A3821" w:rsidRDefault="000A3821" w:rsidP="00B44678">
            <w:pPr>
              <w:jc w:val="both"/>
              <w:rPr>
                <w:rFonts w:ascii="Arial" w:eastAsia="Arial" w:hAnsi="Arial" w:cs="Arial"/>
              </w:rPr>
            </w:pPr>
            <w:r>
              <w:rPr>
                <w:rFonts w:ascii="Arial" w:eastAsia="Arial" w:hAnsi="Arial" w:cs="Arial"/>
              </w:rPr>
              <w:t xml:space="preserve">Preguntas con which </w:t>
            </w:r>
          </w:p>
          <w:p w14:paraId="61EA665D" w14:textId="77777777" w:rsidR="000A3821" w:rsidRPr="001B2D3F" w:rsidRDefault="000A3821" w:rsidP="00B44678">
            <w:pPr>
              <w:jc w:val="both"/>
              <w:rPr>
                <w:rFonts w:ascii="Arial" w:eastAsia="Arial" w:hAnsi="Arial" w:cs="Arial"/>
                <w:lang w:val="en-US"/>
              </w:rPr>
            </w:pPr>
            <w:r w:rsidRPr="001B2D3F">
              <w:rPr>
                <w:rFonts w:ascii="Arial" w:eastAsia="Arial" w:hAnsi="Arial" w:cs="Arial"/>
                <w:lang w:val="en-US"/>
              </w:rPr>
              <w:t xml:space="preserve">Condicionales </w:t>
            </w:r>
          </w:p>
          <w:p w14:paraId="7865E75B" w14:textId="77777777" w:rsidR="000A3821" w:rsidRPr="001B2D3F" w:rsidRDefault="000A3821" w:rsidP="00B44678">
            <w:pPr>
              <w:jc w:val="both"/>
              <w:rPr>
                <w:rFonts w:ascii="Arial" w:eastAsia="Arial" w:hAnsi="Arial" w:cs="Arial"/>
                <w:lang w:val="en-US"/>
              </w:rPr>
            </w:pPr>
            <w:r w:rsidRPr="001B2D3F">
              <w:rPr>
                <w:rFonts w:ascii="Arial" w:eastAsia="Arial" w:hAnsi="Arial" w:cs="Arial"/>
                <w:lang w:val="en-US"/>
              </w:rPr>
              <w:t xml:space="preserve">This/These, that/those, one/ones </w:t>
            </w:r>
          </w:p>
          <w:p w14:paraId="78698BA3" w14:textId="77777777" w:rsidR="000A3821" w:rsidRDefault="000A3821" w:rsidP="00B44678">
            <w:pPr>
              <w:jc w:val="both"/>
              <w:rPr>
                <w:rFonts w:ascii="Arial" w:eastAsia="Arial" w:hAnsi="Arial" w:cs="Arial"/>
              </w:rPr>
            </w:pPr>
            <w:r>
              <w:rPr>
                <w:rFonts w:ascii="Arial" w:eastAsia="Arial" w:hAnsi="Arial" w:cs="Arial"/>
              </w:rPr>
              <w:t>Too + adjetives</w:t>
            </w:r>
          </w:p>
          <w:p w14:paraId="041ED68B" w14:textId="77777777" w:rsidR="000A3821" w:rsidRDefault="000A3821" w:rsidP="00B44678">
            <w:pPr>
              <w:jc w:val="both"/>
              <w:rPr>
                <w:rFonts w:ascii="Arial" w:eastAsia="Arial" w:hAnsi="Arial" w:cs="Arial"/>
                <w:sz w:val="24"/>
                <w:szCs w:val="24"/>
              </w:rPr>
            </w:pPr>
          </w:p>
        </w:tc>
        <w:tc>
          <w:tcPr>
            <w:tcW w:w="3915" w:type="dxa"/>
            <w:shd w:val="clear" w:color="auto" w:fill="auto"/>
          </w:tcPr>
          <w:p w14:paraId="2E193C62"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Ciencias sociales</w:t>
            </w:r>
          </w:p>
          <w:p w14:paraId="192E43AF" w14:textId="77777777" w:rsidR="000A3821" w:rsidRDefault="000A3821" w:rsidP="00B44678">
            <w:pPr>
              <w:jc w:val="both"/>
              <w:rPr>
                <w:rFonts w:ascii="Arial" w:eastAsia="Arial" w:hAnsi="Arial" w:cs="Arial"/>
                <w:sz w:val="24"/>
                <w:szCs w:val="24"/>
              </w:rPr>
            </w:pPr>
            <w:r>
              <w:rPr>
                <w:rFonts w:ascii="Arial" w:eastAsia="Arial" w:hAnsi="Arial" w:cs="Arial"/>
                <w:sz w:val="24"/>
                <w:szCs w:val="24"/>
              </w:rPr>
              <w:t>Ciencias Naturales</w:t>
            </w:r>
          </w:p>
        </w:tc>
        <w:tc>
          <w:tcPr>
            <w:tcW w:w="3683" w:type="dxa"/>
            <w:shd w:val="clear" w:color="auto" w:fill="auto"/>
          </w:tcPr>
          <w:p w14:paraId="1EE76060" w14:textId="77777777" w:rsidR="000A3821" w:rsidRDefault="000A3821" w:rsidP="00B44678">
            <w:pPr>
              <w:jc w:val="both"/>
              <w:rPr>
                <w:rFonts w:ascii="Arial" w:eastAsia="Arial" w:hAnsi="Arial" w:cs="Arial"/>
                <w:sz w:val="24"/>
                <w:szCs w:val="24"/>
              </w:rPr>
            </w:pPr>
            <w:r>
              <w:rPr>
                <w:rFonts w:ascii="Arial" w:eastAsia="Arial" w:hAnsi="Arial" w:cs="Arial"/>
                <w:sz w:val="24"/>
                <w:szCs w:val="24"/>
              </w:rPr>
              <w:t>Medio Ambiente</w:t>
            </w:r>
          </w:p>
        </w:tc>
      </w:tr>
    </w:tbl>
    <w:p w14:paraId="3151EEC1" w14:textId="77777777" w:rsidR="000A3821" w:rsidRDefault="000A3821" w:rsidP="000A3821">
      <w:pPr>
        <w:spacing w:after="0" w:line="240" w:lineRule="auto"/>
        <w:jc w:val="both"/>
        <w:rPr>
          <w:rFonts w:ascii="Arial" w:eastAsia="Arial" w:hAnsi="Arial" w:cs="Arial"/>
          <w:sz w:val="24"/>
          <w:szCs w:val="24"/>
        </w:rPr>
      </w:pPr>
    </w:p>
    <w:p w14:paraId="2F412480"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44444BAD" w14:textId="77777777" w:rsidTr="005A299D">
        <w:trPr>
          <w:trHeight w:val="220"/>
          <w:jc w:val="center"/>
        </w:trPr>
        <w:tc>
          <w:tcPr>
            <w:tcW w:w="13751" w:type="dxa"/>
            <w:gridSpan w:val="3"/>
            <w:shd w:val="clear" w:color="auto" w:fill="BDD7EE"/>
          </w:tcPr>
          <w:p w14:paraId="712219CA"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3  -  GRADO DÉCIMO</w:t>
            </w:r>
          </w:p>
        </w:tc>
      </w:tr>
      <w:tr w:rsidR="000A3821" w14:paraId="634D32BA" w14:textId="77777777" w:rsidTr="005A299D">
        <w:trPr>
          <w:trHeight w:val="340"/>
          <w:jc w:val="center"/>
        </w:trPr>
        <w:tc>
          <w:tcPr>
            <w:tcW w:w="4616" w:type="dxa"/>
            <w:shd w:val="clear" w:color="auto" w:fill="BDD7EE"/>
            <w:vAlign w:val="center"/>
          </w:tcPr>
          <w:p w14:paraId="0B17F7E7"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318E1A68"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3397D82E"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1702856C" w14:textId="77777777" w:rsidTr="005A299D">
        <w:trPr>
          <w:trHeight w:val="2800"/>
          <w:jc w:val="center"/>
        </w:trPr>
        <w:tc>
          <w:tcPr>
            <w:tcW w:w="4616" w:type="dxa"/>
          </w:tcPr>
          <w:p w14:paraId="239FF77E" w14:textId="77777777" w:rsidR="000A3821" w:rsidRDefault="000A3821" w:rsidP="00B44678">
            <w:pPr>
              <w:rPr>
                <w:rFonts w:ascii="Arial" w:eastAsia="Arial" w:hAnsi="Arial" w:cs="Arial"/>
              </w:rPr>
            </w:pPr>
            <w:r>
              <w:rPr>
                <w:rFonts w:ascii="Arial" w:eastAsia="Arial" w:hAnsi="Arial" w:cs="Arial"/>
              </w:rPr>
              <w:t xml:space="preserve">Reconoce información general y específica en textos narrativos y descriptivos orales y escritos relacionados con temas académicos de interés. </w:t>
            </w:r>
          </w:p>
          <w:p w14:paraId="4AE66228" w14:textId="77777777" w:rsidR="000A3821" w:rsidRDefault="000A3821" w:rsidP="00B44678">
            <w:pPr>
              <w:rPr>
                <w:rFonts w:ascii="Arial" w:eastAsia="Arial" w:hAnsi="Arial" w:cs="Arial"/>
              </w:rPr>
            </w:pPr>
          </w:p>
          <w:p w14:paraId="03507A04" w14:textId="77777777" w:rsidR="000A3821" w:rsidRDefault="000A3821" w:rsidP="00B44678">
            <w:pPr>
              <w:rPr>
                <w:rFonts w:ascii="Arial" w:eastAsia="Arial" w:hAnsi="Arial" w:cs="Arial"/>
              </w:rPr>
            </w:pPr>
            <w:r>
              <w:rPr>
                <w:rFonts w:ascii="Arial" w:eastAsia="Arial" w:hAnsi="Arial" w:cs="Arial"/>
              </w:rPr>
              <w:t xml:space="preserve">Distingue expresiones relacionadas con la moda. </w:t>
            </w:r>
          </w:p>
          <w:p w14:paraId="4165AAFE" w14:textId="77777777" w:rsidR="000A3821" w:rsidRDefault="000A3821" w:rsidP="00B44678">
            <w:pPr>
              <w:rPr>
                <w:rFonts w:ascii="Arial" w:eastAsia="Arial" w:hAnsi="Arial" w:cs="Arial"/>
              </w:rPr>
            </w:pPr>
          </w:p>
          <w:p w14:paraId="745DAD50" w14:textId="77777777" w:rsidR="000A3821" w:rsidRDefault="000A3821" w:rsidP="00B44678">
            <w:pPr>
              <w:rPr>
                <w:rFonts w:ascii="Arial" w:eastAsia="Arial" w:hAnsi="Arial" w:cs="Arial"/>
              </w:rPr>
            </w:pPr>
            <w:r>
              <w:rPr>
                <w:rFonts w:ascii="Arial" w:eastAsia="Arial" w:hAnsi="Arial" w:cs="Arial"/>
              </w:rPr>
              <w:t xml:space="preserve">Identifica estructuras básicas de los tiempos presente, pasado y futuro simple. </w:t>
            </w:r>
          </w:p>
          <w:p w14:paraId="48CEBB24" w14:textId="77777777" w:rsidR="000A3821" w:rsidRDefault="000A3821" w:rsidP="00B44678">
            <w:pPr>
              <w:rPr>
                <w:rFonts w:ascii="Arial" w:eastAsia="Arial" w:hAnsi="Arial" w:cs="Arial"/>
              </w:rPr>
            </w:pPr>
          </w:p>
          <w:p w14:paraId="3DEE2F44" w14:textId="77777777" w:rsidR="000A3821" w:rsidRDefault="000A3821" w:rsidP="00B44678">
            <w:pPr>
              <w:rPr>
                <w:rFonts w:ascii="Arial" w:eastAsia="Arial" w:hAnsi="Arial" w:cs="Arial"/>
              </w:rPr>
            </w:pPr>
            <w:r>
              <w:rPr>
                <w:rFonts w:ascii="Arial" w:eastAsia="Arial" w:hAnsi="Arial" w:cs="Arial"/>
              </w:rPr>
              <w:t>Diferencia las estructuras de los condicionales reales e irreales.</w:t>
            </w:r>
          </w:p>
        </w:tc>
        <w:tc>
          <w:tcPr>
            <w:tcW w:w="4373" w:type="dxa"/>
          </w:tcPr>
          <w:p w14:paraId="75981FB6" w14:textId="77777777" w:rsidR="000A3821" w:rsidRDefault="000A3821" w:rsidP="00B44678">
            <w:pPr>
              <w:rPr>
                <w:rFonts w:ascii="Arial" w:eastAsia="Arial" w:hAnsi="Arial" w:cs="Arial"/>
              </w:rPr>
            </w:pPr>
            <w:r>
              <w:rPr>
                <w:rFonts w:ascii="Arial" w:eastAsia="Arial" w:hAnsi="Arial" w:cs="Arial"/>
              </w:rPr>
              <w:t xml:space="preserve">Comparte oralmente una postura hacia el tema de interés. </w:t>
            </w:r>
          </w:p>
          <w:p w14:paraId="68058B6A" w14:textId="77777777" w:rsidR="000A3821" w:rsidRDefault="000A3821" w:rsidP="00B44678">
            <w:pPr>
              <w:rPr>
                <w:rFonts w:ascii="Arial" w:eastAsia="Arial" w:hAnsi="Arial" w:cs="Arial"/>
              </w:rPr>
            </w:pPr>
          </w:p>
          <w:p w14:paraId="37C25CEA" w14:textId="77777777" w:rsidR="000A3821" w:rsidRDefault="000A3821" w:rsidP="00B44678">
            <w:pPr>
              <w:rPr>
                <w:rFonts w:ascii="Arial" w:eastAsia="Arial" w:hAnsi="Arial" w:cs="Arial"/>
              </w:rPr>
            </w:pPr>
            <w:r>
              <w:rPr>
                <w:rFonts w:ascii="Arial" w:eastAsia="Arial" w:hAnsi="Arial" w:cs="Arial"/>
              </w:rPr>
              <w:t>Sustenta de manera escrita una postura sobre temas de interés a partir de razones estructuradas siguiendo un modelo definido.</w:t>
            </w:r>
          </w:p>
          <w:p w14:paraId="36735D11" w14:textId="77777777" w:rsidR="000A3821" w:rsidRDefault="000A3821" w:rsidP="00B44678">
            <w:pPr>
              <w:rPr>
                <w:rFonts w:ascii="Arial" w:eastAsia="Arial" w:hAnsi="Arial" w:cs="Arial"/>
              </w:rPr>
            </w:pPr>
          </w:p>
          <w:p w14:paraId="02C629C6" w14:textId="77777777" w:rsidR="000A3821" w:rsidRDefault="000A3821" w:rsidP="00B44678">
            <w:pPr>
              <w:rPr>
                <w:rFonts w:ascii="Arial" w:eastAsia="Arial" w:hAnsi="Arial" w:cs="Arial"/>
              </w:rPr>
            </w:pPr>
            <w:r>
              <w:rPr>
                <w:rFonts w:ascii="Arial" w:eastAsia="Arial" w:hAnsi="Arial" w:cs="Arial"/>
              </w:rPr>
              <w:t>Hace una exposición oral sobre temas académicos de interés.</w:t>
            </w:r>
          </w:p>
        </w:tc>
        <w:tc>
          <w:tcPr>
            <w:tcW w:w="4762" w:type="dxa"/>
          </w:tcPr>
          <w:p w14:paraId="073D472E" w14:textId="77777777" w:rsidR="000A3821" w:rsidRDefault="000A3821" w:rsidP="00B44678">
            <w:pPr>
              <w:rPr>
                <w:rFonts w:ascii="Arial" w:eastAsia="Arial" w:hAnsi="Arial" w:cs="Arial"/>
              </w:rPr>
            </w:pPr>
            <w:r>
              <w:rPr>
                <w:rFonts w:ascii="Arial" w:eastAsia="Arial" w:hAnsi="Arial" w:cs="Arial"/>
              </w:rPr>
              <w:t xml:space="preserve">Valora y respeta la opinión de los demás. </w:t>
            </w:r>
          </w:p>
          <w:p w14:paraId="54E076AB" w14:textId="77777777" w:rsidR="000A3821" w:rsidRDefault="000A3821" w:rsidP="00B44678">
            <w:pPr>
              <w:rPr>
                <w:rFonts w:ascii="Arial" w:eastAsia="Arial" w:hAnsi="Arial" w:cs="Arial"/>
              </w:rPr>
            </w:pPr>
          </w:p>
          <w:p w14:paraId="42356F7A" w14:textId="77777777" w:rsidR="000A3821" w:rsidRDefault="000A3821" w:rsidP="00B44678">
            <w:pPr>
              <w:rPr>
                <w:rFonts w:ascii="Arial" w:eastAsia="Arial" w:hAnsi="Arial" w:cs="Arial"/>
              </w:rPr>
            </w:pPr>
            <w:r>
              <w:rPr>
                <w:rFonts w:ascii="Arial" w:eastAsia="Arial" w:hAnsi="Arial" w:cs="Arial"/>
              </w:rPr>
              <w:t>Asume una posición crítica ante temas académicos o sociales de su interés.</w:t>
            </w:r>
          </w:p>
        </w:tc>
      </w:tr>
    </w:tbl>
    <w:p w14:paraId="56C53B80" w14:textId="77777777" w:rsidR="000A3821" w:rsidRDefault="000A3821" w:rsidP="000A3821">
      <w:pPr>
        <w:spacing w:after="0" w:line="240" w:lineRule="auto"/>
        <w:rPr>
          <w:rFonts w:ascii="Arial" w:eastAsia="Arial" w:hAnsi="Arial" w:cs="Arial"/>
        </w:rPr>
      </w:pPr>
    </w:p>
    <w:p w14:paraId="1670033F"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10° PERIÓDO 4</w:t>
      </w:r>
    </w:p>
    <w:p w14:paraId="62393EA8"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45150515" w14:textId="77777777" w:rsidTr="005A299D">
        <w:trPr>
          <w:jc w:val="center"/>
        </w:trPr>
        <w:tc>
          <w:tcPr>
            <w:tcW w:w="13751" w:type="dxa"/>
            <w:shd w:val="clear" w:color="auto" w:fill="BDD7EE"/>
          </w:tcPr>
          <w:p w14:paraId="4925AAC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4DB534DC" w14:textId="77777777" w:rsidTr="005A299D">
        <w:trPr>
          <w:jc w:val="center"/>
        </w:trPr>
        <w:tc>
          <w:tcPr>
            <w:tcW w:w="13751" w:type="dxa"/>
            <w:shd w:val="clear" w:color="auto" w:fill="BDD7EE"/>
          </w:tcPr>
          <w:p w14:paraId="5270D556" w14:textId="77777777" w:rsidR="000A3821" w:rsidRDefault="000A3821" w:rsidP="00B44678">
            <w:pPr>
              <w:rPr>
                <w:rFonts w:ascii="Arial" w:eastAsia="Arial" w:hAnsi="Arial" w:cs="Arial"/>
                <w:b/>
                <w:sz w:val="24"/>
                <w:szCs w:val="24"/>
              </w:rPr>
            </w:pPr>
            <w:r>
              <w:rPr>
                <w:rFonts w:ascii="Arial" w:eastAsia="Arial" w:hAnsi="Arial" w:cs="Arial"/>
                <w:b/>
                <w:sz w:val="24"/>
                <w:szCs w:val="24"/>
              </w:rPr>
              <w:t>CICLO V</w:t>
            </w:r>
          </w:p>
        </w:tc>
      </w:tr>
      <w:tr w:rsidR="000A3821" w14:paraId="146C1105" w14:textId="77777777" w:rsidTr="005A299D">
        <w:trPr>
          <w:jc w:val="center"/>
        </w:trPr>
        <w:tc>
          <w:tcPr>
            <w:tcW w:w="13751" w:type="dxa"/>
            <w:shd w:val="clear" w:color="auto" w:fill="FFFFFF"/>
          </w:tcPr>
          <w:p w14:paraId="3BB9B5FC"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5E876B1F" w14:textId="77777777" w:rsidR="000A3821" w:rsidRDefault="000A3821" w:rsidP="00B44678">
            <w:pPr>
              <w:rPr>
                <w:rFonts w:ascii="Arial" w:eastAsia="Arial" w:hAnsi="Arial" w:cs="Arial"/>
                <w:b/>
                <w:sz w:val="24"/>
                <w:szCs w:val="24"/>
              </w:rPr>
            </w:pPr>
            <w:r>
              <w:rPr>
                <w:rFonts w:ascii="Arial" w:eastAsia="Arial" w:hAnsi="Arial" w:cs="Arial"/>
                <w:sz w:val="24"/>
                <w:szCs w:val="24"/>
              </w:rPr>
              <w:t>Sostener una conversación sencilla en inglés, haciendo uso de cada una de las habilidades lingüísticas, logrando así demostrar un grado aceptable de dominio del idioma.</w:t>
            </w:r>
          </w:p>
          <w:p w14:paraId="0C2577A8" w14:textId="77777777" w:rsidR="000A3821" w:rsidRDefault="000A3821" w:rsidP="00B44678">
            <w:pPr>
              <w:rPr>
                <w:rFonts w:ascii="Arial" w:eastAsia="Arial" w:hAnsi="Arial" w:cs="Arial"/>
                <w:b/>
                <w:sz w:val="24"/>
                <w:szCs w:val="24"/>
              </w:rPr>
            </w:pPr>
          </w:p>
        </w:tc>
      </w:tr>
    </w:tbl>
    <w:p w14:paraId="10D5AE02"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283178C1" w14:textId="77777777" w:rsidTr="005A299D">
        <w:trPr>
          <w:jc w:val="center"/>
        </w:trPr>
        <w:tc>
          <w:tcPr>
            <w:tcW w:w="13751" w:type="dxa"/>
            <w:shd w:val="clear" w:color="auto" w:fill="BDD7EE"/>
          </w:tcPr>
          <w:p w14:paraId="7081374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DÉCIMO</w:t>
            </w:r>
          </w:p>
        </w:tc>
      </w:tr>
      <w:tr w:rsidR="000A3821" w14:paraId="46144D74" w14:textId="77777777" w:rsidTr="005A299D">
        <w:trPr>
          <w:jc w:val="center"/>
        </w:trPr>
        <w:tc>
          <w:tcPr>
            <w:tcW w:w="13751" w:type="dxa"/>
          </w:tcPr>
          <w:p w14:paraId="0CF24A2D"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7D1F2097" w14:textId="77777777" w:rsidTr="005A299D">
        <w:trPr>
          <w:jc w:val="center"/>
        </w:trPr>
        <w:tc>
          <w:tcPr>
            <w:tcW w:w="13751" w:type="dxa"/>
          </w:tcPr>
          <w:p w14:paraId="13EC4252"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Objetivo de grado</w:t>
            </w:r>
          </w:p>
          <w:p w14:paraId="69B8FBD5" w14:textId="77777777" w:rsidR="000A3821" w:rsidRDefault="000A3821" w:rsidP="00B44678">
            <w:pPr>
              <w:jc w:val="both"/>
              <w:rPr>
                <w:rFonts w:ascii="Arial" w:eastAsia="Arial" w:hAnsi="Arial" w:cs="Arial"/>
                <w:sz w:val="23"/>
                <w:szCs w:val="23"/>
              </w:rPr>
            </w:pPr>
            <w:r>
              <w:rPr>
                <w:rFonts w:ascii="Arial" w:eastAsia="Arial" w:hAnsi="Arial" w:cs="Arial"/>
              </w:rPr>
              <w:t>Leer y comprender textos narrativos y descriptivos de diferentes fuentes sobre temas que le son familiares. Hacer presentaciones para narrar, describir, justificar y explicar brevemente hechos y procesos del pasado</w:t>
            </w:r>
          </w:p>
          <w:p w14:paraId="78A2157C" w14:textId="77777777" w:rsidR="000A3821" w:rsidRDefault="000A3821" w:rsidP="00B44678">
            <w:pPr>
              <w:jc w:val="both"/>
              <w:rPr>
                <w:rFonts w:ascii="Arial" w:eastAsia="Arial" w:hAnsi="Arial" w:cs="Arial"/>
                <w:sz w:val="23"/>
                <w:szCs w:val="23"/>
              </w:rPr>
            </w:pPr>
          </w:p>
        </w:tc>
      </w:tr>
    </w:tbl>
    <w:p w14:paraId="2E324C73"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13B4A53D" w14:textId="77777777" w:rsidTr="005A299D">
        <w:trPr>
          <w:trHeight w:val="280"/>
          <w:jc w:val="center"/>
        </w:trPr>
        <w:tc>
          <w:tcPr>
            <w:tcW w:w="4508" w:type="dxa"/>
            <w:shd w:val="clear" w:color="auto" w:fill="BDD7EE"/>
          </w:tcPr>
          <w:p w14:paraId="5AAB9A8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045473E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36EF419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241E0F3A" w14:textId="77777777" w:rsidTr="005A299D">
        <w:trPr>
          <w:jc w:val="center"/>
        </w:trPr>
        <w:tc>
          <w:tcPr>
            <w:tcW w:w="4508" w:type="dxa"/>
          </w:tcPr>
          <w:p w14:paraId="1433C50B"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211AED19"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2106911B" w14:textId="77777777" w:rsidR="000A3821" w:rsidRDefault="000A3821" w:rsidP="00B44678">
            <w:pPr>
              <w:jc w:val="both"/>
              <w:rPr>
                <w:rFonts w:ascii="Arial" w:eastAsia="Arial" w:hAnsi="Arial" w:cs="Arial"/>
              </w:rPr>
            </w:pPr>
            <w:r>
              <w:rPr>
                <w:rFonts w:ascii="Arial" w:eastAsia="Arial" w:hAnsi="Arial" w:cs="Arial"/>
              </w:rPr>
              <w:t>Sociolingüística.</w:t>
            </w:r>
          </w:p>
          <w:p w14:paraId="13F9750E" w14:textId="77777777" w:rsidR="000A3821" w:rsidRDefault="000A3821" w:rsidP="00B44678">
            <w:pPr>
              <w:jc w:val="both"/>
              <w:rPr>
                <w:rFonts w:ascii="Arial" w:eastAsia="Arial" w:hAnsi="Arial" w:cs="Arial"/>
                <w:b/>
              </w:rPr>
            </w:pPr>
          </w:p>
          <w:p w14:paraId="640C4F0F" w14:textId="77777777" w:rsidR="000A3821" w:rsidRDefault="000A3821" w:rsidP="00B44678">
            <w:pPr>
              <w:jc w:val="both"/>
              <w:rPr>
                <w:rFonts w:ascii="Arial" w:eastAsia="Arial" w:hAnsi="Arial" w:cs="Arial"/>
                <w:b/>
              </w:rPr>
            </w:pPr>
          </w:p>
          <w:p w14:paraId="4741DC66" w14:textId="77777777" w:rsidR="000A3821" w:rsidRDefault="000A3821" w:rsidP="00B44678">
            <w:pPr>
              <w:jc w:val="both"/>
              <w:rPr>
                <w:rFonts w:ascii="Arial" w:eastAsia="Arial" w:hAnsi="Arial" w:cs="Arial"/>
                <w:b/>
              </w:rPr>
            </w:pPr>
          </w:p>
        </w:tc>
        <w:tc>
          <w:tcPr>
            <w:tcW w:w="4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108C0" w14:textId="77777777" w:rsidR="000A3821" w:rsidRDefault="000A3821" w:rsidP="00B44678">
            <w:pPr>
              <w:spacing w:before="240" w:after="240"/>
              <w:ind w:left="100" w:right="100"/>
              <w:jc w:val="both"/>
              <w:rPr>
                <w:rFonts w:ascii="Arial" w:eastAsia="Arial" w:hAnsi="Arial" w:cs="Arial"/>
              </w:rPr>
            </w:pPr>
            <w:r>
              <w:rPr>
                <w:rFonts w:ascii="Arial" w:eastAsia="Arial" w:hAnsi="Arial" w:cs="Arial"/>
                <w:b/>
              </w:rPr>
              <w:t xml:space="preserve">PLURALIDAD, IDENTIDAD Y VALORACIÓN DE LAS DIFERENCIAS: </w:t>
            </w:r>
            <w:r>
              <w:rPr>
                <w:rFonts w:ascii="Arial" w:eastAsia="Arial" w:hAnsi="Arial" w:cs="Arial"/>
              </w:rPr>
              <w:t xml:space="preserve"> </w:t>
            </w:r>
          </w:p>
          <w:p w14:paraId="56A98378" w14:textId="77777777" w:rsidR="000A3821" w:rsidRDefault="000A3821" w:rsidP="00B44678">
            <w:pPr>
              <w:spacing w:before="240" w:after="240"/>
              <w:ind w:left="100" w:right="100"/>
              <w:jc w:val="both"/>
              <w:rPr>
                <w:rFonts w:ascii="Arial" w:eastAsia="Arial" w:hAnsi="Arial" w:cs="Arial"/>
              </w:rPr>
            </w:pPr>
            <w:r>
              <w:rPr>
                <w:rFonts w:ascii="Arial" w:eastAsia="Arial" w:hAnsi="Arial" w:cs="Arial"/>
              </w:rPr>
              <w:t>Construyo una posición crítica frente a las situaciones de discriminación y exclusión social que resultan de las relaciones desiguales entre personas, culturas y naciones (COGNITIVA)</w:t>
            </w:r>
          </w:p>
        </w:tc>
        <w:tc>
          <w:tcPr>
            <w:tcW w:w="49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2564A4" w14:textId="77777777" w:rsidR="000A3821" w:rsidRDefault="000A3821" w:rsidP="00B44678">
            <w:pPr>
              <w:spacing w:before="240" w:after="240"/>
              <w:ind w:left="100" w:right="100"/>
              <w:rPr>
                <w:rFonts w:ascii="Arial" w:eastAsia="Arial" w:hAnsi="Arial" w:cs="Arial"/>
              </w:rPr>
            </w:pPr>
            <w:r>
              <w:rPr>
                <w:rFonts w:ascii="Arial" w:eastAsia="Arial" w:hAnsi="Arial" w:cs="Arial"/>
                <w:b/>
              </w:rPr>
              <w:t>TIPO ORGANIZACIONAL</w:t>
            </w:r>
            <w:r>
              <w:rPr>
                <w:rFonts w:ascii="Arial" w:eastAsia="Arial" w:hAnsi="Arial" w:cs="Arial"/>
              </w:rPr>
              <w:t>: RESPONSABILIDAD AMBIENTAL</w:t>
            </w:r>
          </w:p>
          <w:p w14:paraId="7592BD71" w14:textId="77777777" w:rsidR="000A3821" w:rsidRDefault="000A3821" w:rsidP="00B44678">
            <w:pPr>
              <w:spacing w:before="240" w:after="240"/>
              <w:ind w:left="100" w:right="100"/>
              <w:jc w:val="both"/>
              <w:rPr>
                <w:rFonts w:ascii="Arial" w:eastAsia="Arial" w:hAnsi="Arial" w:cs="Arial"/>
              </w:rPr>
            </w:pPr>
            <w:r>
              <w:rPr>
                <w:rFonts w:ascii="Arial" w:eastAsia="Arial" w:hAnsi="Arial" w:cs="Arial"/>
              </w:rPr>
              <w:t>INDICADOR:  Contribuir a preservar y mejorar el ambiente haciendo uso adecuado de los recursos a mi disposición.</w:t>
            </w:r>
          </w:p>
          <w:p w14:paraId="197A9E66" w14:textId="77777777" w:rsidR="000A3821" w:rsidRDefault="000A3821" w:rsidP="00B44678">
            <w:pPr>
              <w:spacing w:before="240" w:after="240"/>
              <w:ind w:left="100" w:right="100"/>
              <w:jc w:val="both"/>
              <w:rPr>
                <w:rFonts w:ascii="Arial" w:eastAsia="Arial" w:hAnsi="Arial" w:cs="Arial"/>
                <w:b/>
              </w:rPr>
            </w:pPr>
            <w:r>
              <w:rPr>
                <w:rFonts w:ascii="Arial" w:eastAsia="Arial" w:hAnsi="Arial" w:cs="Arial"/>
                <w:b/>
              </w:rPr>
              <w:t>EVIDENCIAS:</w:t>
            </w:r>
          </w:p>
          <w:p w14:paraId="101B7CC2" w14:textId="77777777" w:rsidR="000A3821" w:rsidRDefault="000A3821" w:rsidP="00B44678">
            <w:pPr>
              <w:spacing w:before="240" w:after="240"/>
              <w:ind w:left="100" w:right="100"/>
              <w:jc w:val="both"/>
              <w:rPr>
                <w:rFonts w:ascii="Arial" w:eastAsia="Arial" w:hAnsi="Arial" w:cs="Arial"/>
              </w:rPr>
            </w:pPr>
            <w:r>
              <w:rPr>
                <w:rFonts w:ascii="Arial" w:eastAsia="Arial" w:hAnsi="Arial" w:cs="Arial"/>
              </w:rPr>
              <w:t>Reconozco los problemas que surgen del uso y disposición de las distintas clases de recursos en diversos contextos.</w:t>
            </w:r>
          </w:p>
          <w:p w14:paraId="098DDFD1" w14:textId="77777777" w:rsidR="000A3821" w:rsidRDefault="000A3821" w:rsidP="00B44678">
            <w:pPr>
              <w:spacing w:before="240" w:after="240"/>
              <w:ind w:left="100" w:right="100"/>
              <w:jc w:val="both"/>
              <w:rPr>
                <w:rFonts w:ascii="Arial" w:eastAsia="Arial" w:hAnsi="Arial" w:cs="Arial"/>
              </w:rPr>
            </w:pPr>
            <w:r>
              <w:rPr>
                <w:rFonts w:ascii="Arial" w:eastAsia="Arial" w:hAnsi="Arial" w:cs="Arial"/>
              </w:rPr>
              <w:t>Implemento acciones correctivas para proteger el ambiente.</w:t>
            </w:r>
          </w:p>
          <w:p w14:paraId="22D01764" w14:textId="77777777" w:rsidR="000A3821" w:rsidRDefault="000A3821" w:rsidP="00B44678">
            <w:pPr>
              <w:spacing w:before="240" w:after="240"/>
              <w:ind w:left="100" w:right="100"/>
              <w:jc w:val="both"/>
              <w:rPr>
                <w:rFonts w:ascii="Arial" w:eastAsia="Arial" w:hAnsi="Arial" w:cs="Arial"/>
                <w:sz w:val="20"/>
                <w:szCs w:val="20"/>
              </w:rPr>
            </w:pPr>
            <w:r>
              <w:rPr>
                <w:rFonts w:ascii="Arial" w:eastAsia="Arial" w:hAnsi="Arial" w:cs="Arial"/>
                <w:sz w:val="20"/>
                <w:szCs w:val="20"/>
              </w:rPr>
              <w:t xml:space="preserve"> </w:t>
            </w:r>
          </w:p>
        </w:tc>
      </w:tr>
      <w:tr w:rsidR="000A3821" w14:paraId="5F51862A" w14:textId="77777777" w:rsidTr="005A299D">
        <w:trPr>
          <w:jc w:val="center"/>
        </w:trPr>
        <w:tc>
          <w:tcPr>
            <w:tcW w:w="13751" w:type="dxa"/>
            <w:gridSpan w:val="3"/>
            <w:shd w:val="clear" w:color="auto" w:fill="9CC3E5"/>
          </w:tcPr>
          <w:p w14:paraId="303AEAE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47597CC4" w14:textId="77777777" w:rsidTr="005A299D">
        <w:trPr>
          <w:jc w:val="center"/>
        </w:trPr>
        <w:tc>
          <w:tcPr>
            <w:tcW w:w="13751" w:type="dxa"/>
            <w:gridSpan w:val="3"/>
          </w:tcPr>
          <w:p w14:paraId="5594DD96" w14:textId="77777777" w:rsidR="000A3821" w:rsidRDefault="000A3821" w:rsidP="00B44678">
            <w:pPr>
              <w:jc w:val="both"/>
              <w:rPr>
                <w:rFonts w:ascii="Arial" w:eastAsia="Arial" w:hAnsi="Arial" w:cs="Arial"/>
                <w:b/>
              </w:rPr>
            </w:pPr>
          </w:p>
          <w:p w14:paraId="4B05A5A6"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32B0A932"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3E57BF7A" w14:textId="77777777" w:rsidR="000A3821" w:rsidRDefault="000A3821" w:rsidP="00B44678">
            <w:pPr>
              <w:jc w:val="both"/>
              <w:rPr>
                <w:rFonts w:ascii="Arial" w:eastAsia="Arial" w:hAnsi="Arial" w:cs="Arial"/>
                <w:b/>
              </w:rPr>
            </w:pPr>
          </w:p>
        </w:tc>
      </w:tr>
    </w:tbl>
    <w:p w14:paraId="4F14560D"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103F4AD9" w14:textId="77777777" w:rsidTr="005A299D">
        <w:trPr>
          <w:trHeight w:val="260"/>
          <w:jc w:val="center"/>
        </w:trPr>
        <w:tc>
          <w:tcPr>
            <w:tcW w:w="5952" w:type="dxa"/>
            <w:gridSpan w:val="2"/>
            <w:shd w:val="clear" w:color="auto" w:fill="BDD7EE"/>
            <w:vAlign w:val="center"/>
          </w:tcPr>
          <w:p w14:paraId="5A360B4F"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4</w:t>
            </w:r>
          </w:p>
        </w:tc>
        <w:tc>
          <w:tcPr>
            <w:tcW w:w="7786" w:type="dxa"/>
            <w:gridSpan w:val="2"/>
            <w:shd w:val="clear" w:color="auto" w:fill="BDD7EE"/>
            <w:vAlign w:val="center"/>
          </w:tcPr>
          <w:p w14:paraId="665CC6B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DÉCIMO</w:t>
            </w:r>
          </w:p>
        </w:tc>
      </w:tr>
      <w:tr w:rsidR="000A3821" w14:paraId="343E3C73" w14:textId="77777777" w:rsidTr="005A299D">
        <w:trPr>
          <w:trHeight w:val="440"/>
          <w:jc w:val="center"/>
        </w:trPr>
        <w:tc>
          <w:tcPr>
            <w:tcW w:w="2551" w:type="dxa"/>
            <w:tcBorders>
              <w:right w:val="single" w:sz="4" w:space="0" w:color="000000"/>
            </w:tcBorders>
            <w:shd w:val="clear" w:color="auto" w:fill="BDD7EE"/>
            <w:vAlign w:val="center"/>
          </w:tcPr>
          <w:p w14:paraId="67271270"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60FB47F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2304196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6F4E91D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5E4B1668" w14:textId="77777777" w:rsidTr="005A299D">
        <w:trPr>
          <w:trHeight w:val="1400"/>
          <w:jc w:val="center"/>
        </w:trPr>
        <w:tc>
          <w:tcPr>
            <w:tcW w:w="2551" w:type="dxa"/>
            <w:tcBorders>
              <w:right w:val="single" w:sz="4" w:space="0" w:color="000000"/>
            </w:tcBorders>
            <w:shd w:val="clear" w:color="auto" w:fill="FFFFFF"/>
          </w:tcPr>
          <w:p w14:paraId="52A1E31D" w14:textId="77777777" w:rsidR="000A3821" w:rsidRPr="001B2D3F" w:rsidRDefault="000A3821" w:rsidP="00B44678">
            <w:pPr>
              <w:rPr>
                <w:rFonts w:ascii="Arial" w:eastAsia="Arial" w:hAnsi="Arial" w:cs="Arial"/>
                <w:lang w:val="en-US"/>
              </w:rPr>
            </w:pPr>
          </w:p>
          <w:p w14:paraId="2792B97C" w14:textId="77777777" w:rsidR="000A3821" w:rsidRPr="001B2D3F" w:rsidRDefault="000A3821" w:rsidP="00B44678">
            <w:pPr>
              <w:rPr>
                <w:rFonts w:ascii="Arial" w:eastAsia="Arial" w:hAnsi="Arial" w:cs="Arial"/>
                <w:lang w:val="en-US"/>
              </w:rPr>
            </w:pPr>
            <w:r w:rsidRPr="001B2D3F">
              <w:rPr>
                <w:rFonts w:ascii="Arial" w:eastAsia="Arial" w:hAnsi="Arial" w:cs="Arial"/>
                <w:lang w:val="en-US"/>
              </w:rPr>
              <w:t>How was life in the past?</w:t>
            </w:r>
          </w:p>
        </w:tc>
        <w:tc>
          <w:tcPr>
            <w:tcW w:w="3401" w:type="dxa"/>
            <w:tcBorders>
              <w:left w:val="single" w:sz="4" w:space="0" w:color="000000"/>
            </w:tcBorders>
            <w:shd w:val="clear" w:color="auto" w:fill="FFFFFF"/>
          </w:tcPr>
          <w:p w14:paraId="42E29DBE" w14:textId="77777777" w:rsidR="000A3821" w:rsidRDefault="000A3821" w:rsidP="00B44678">
            <w:pPr>
              <w:rPr>
                <w:rFonts w:ascii="Arial" w:eastAsia="Arial" w:hAnsi="Arial" w:cs="Arial"/>
              </w:rPr>
            </w:pPr>
            <w:r>
              <w:rPr>
                <w:rFonts w:ascii="Arial" w:eastAsia="Arial" w:hAnsi="Arial" w:cs="Arial"/>
              </w:rPr>
              <w:t>Sigo las instrucciones dadas en clase para realizar actividades académicas.</w:t>
            </w:r>
          </w:p>
        </w:tc>
        <w:tc>
          <w:tcPr>
            <w:tcW w:w="4104" w:type="dxa"/>
            <w:tcBorders>
              <w:left w:val="single" w:sz="4" w:space="0" w:color="000000"/>
            </w:tcBorders>
            <w:shd w:val="clear" w:color="auto" w:fill="FFFFFF"/>
          </w:tcPr>
          <w:p w14:paraId="0ACA57BF" w14:textId="77777777" w:rsidR="000A3821" w:rsidRDefault="000A3821" w:rsidP="00B44678">
            <w:pPr>
              <w:rPr>
                <w:rFonts w:ascii="Arial" w:eastAsia="Arial" w:hAnsi="Arial" w:cs="Arial"/>
              </w:rPr>
            </w:pPr>
            <w:r>
              <w:rPr>
                <w:rFonts w:ascii="Arial" w:eastAsia="Arial" w:hAnsi="Arial" w:cs="Arial"/>
              </w:rPr>
              <w:t>5. Intercambia opiniones sobre situaciones de interés personal, escolar o social.</w:t>
            </w:r>
          </w:p>
        </w:tc>
        <w:tc>
          <w:tcPr>
            <w:tcW w:w="3682" w:type="dxa"/>
            <w:tcBorders>
              <w:left w:val="single" w:sz="4" w:space="0" w:color="000000"/>
            </w:tcBorders>
            <w:shd w:val="clear" w:color="auto" w:fill="FFFFFF"/>
          </w:tcPr>
          <w:p w14:paraId="0F94E613" w14:textId="77777777" w:rsidR="000A3821" w:rsidRDefault="000A3821" w:rsidP="00B44678">
            <w:pPr>
              <w:jc w:val="both"/>
              <w:rPr>
                <w:rFonts w:ascii="Arial" w:eastAsia="Arial" w:hAnsi="Arial" w:cs="Arial"/>
                <w:sz w:val="24"/>
                <w:szCs w:val="24"/>
              </w:rPr>
            </w:pPr>
          </w:p>
        </w:tc>
      </w:tr>
      <w:tr w:rsidR="000A3821" w14:paraId="63BDFEF3" w14:textId="77777777" w:rsidTr="005A299D">
        <w:trPr>
          <w:trHeight w:val="1400"/>
          <w:jc w:val="center"/>
        </w:trPr>
        <w:tc>
          <w:tcPr>
            <w:tcW w:w="2551" w:type="dxa"/>
            <w:tcBorders>
              <w:right w:val="single" w:sz="4" w:space="0" w:color="000000"/>
            </w:tcBorders>
            <w:shd w:val="clear" w:color="auto" w:fill="FFFFFF"/>
          </w:tcPr>
          <w:p w14:paraId="01A773C5" w14:textId="77777777" w:rsidR="000A3821" w:rsidRDefault="000A3821" w:rsidP="00B44678">
            <w:pPr>
              <w:rPr>
                <w:rFonts w:ascii="Arial" w:eastAsia="Arial" w:hAnsi="Arial" w:cs="Arial"/>
              </w:rPr>
            </w:pPr>
          </w:p>
        </w:tc>
        <w:tc>
          <w:tcPr>
            <w:tcW w:w="3401" w:type="dxa"/>
            <w:tcBorders>
              <w:left w:val="single" w:sz="4" w:space="0" w:color="000000"/>
            </w:tcBorders>
            <w:shd w:val="clear" w:color="auto" w:fill="FFFFFF"/>
          </w:tcPr>
          <w:p w14:paraId="1010F3D5" w14:textId="77777777" w:rsidR="000A3821" w:rsidRDefault="000A3821" w:rsidP="00B44678">
            <w:pPr>
              <w:rPr>
                <w:rFonts w:ascii="Arial" w:eastAsia="Arial" w:hAnsi="Arial" w:cs="Arial"/>
              </w:rPr>
            </w:pPr>
            <w:r>
              <w:rPr>
                <w:rFonts w:ascii="Arial" w:eastAsia="Arial" w:hAnsi="Arial" w:cs="Arial"/>
              </w:rPr>
              <w:t>Identifico puntos a favor y en contra en un texto argumentativo sobre temas con los que estoy familiarizado.</w:t>
            </w:r>
          </w:p>
        </w:tc>
        <w:tc>
          <w:tcPr>
            <w:tcW w:w="4104" w:type="dxa"/>
            <w:tcBorders>
              <w:left w:val="single" w:sz="4" w:space="0" w:color="000000"/>
            </w:tcBorders>
            <w:shd w:val="clear" w:color="auto" w:fill="FFFFFF"/>
          </w:tcPr>
          <w:p w14:paraId="7566ECBF" w14:textId="77777777" w:rsidR="000A3821" w:rsidRDefault="000A3821" w:rsidP="00B44678">
            <w:pPr>
              <w:rPr>
                <w:rFonts w:ascii="Arial" w:eastAsia="Arial" w:hAnsi="Arial" w:cs="Arial"/>
              </w:rPr>
            </w:pPr>
            <w:r>
              <w:rPr>
                <w:rFonts w:ascii="Arial" w:eastAsia="Arial" w:hAnsi="Arial" w:cs="Arial"/>
              </w:rPr>
              <w:t>4. Produce mensajes escritos, tales como cartas y correos electrónicos, claros y bien estructurados teniendo en cuenta el contexto en el que tienen lugar.</w:t>
            </w:r>
          </w:p>
        </w:tc>
        <w:tc>
          <w:tcPr>
            <w:tcW w:w="3682" w:type="dxa"/>
            <w:tcBorders>
              <w:left w:val="single" w:sz="4" w:space="0" w:color="000000"/>
            </w:tcBorders>
            <w:shd w:val="clear" w:color="auto" w:fill="FFFFFF"/>
          </w:tcPr>
          <w:p w14:paraId="089553D6" w14:textId="77777777" w:rsidR="000A3821" w:rsidRDefault="000A3821" w:rsidP="00B44678">
            <w:pPr>
              <w:jc w:val="both"/>
              <w:rPr>
                <w:rFonts w:ascii="Arial" w:eastAsia="Arial" w:hAnsi="Arial" w:cs="Arial"/>
                <w:sz w:val="24"/>
                <w:szCs w:val="24"/>
              </w:rPr>
            </w:pPr>
          </w:p>
        </w:tc>
      </w:tr>
      <w:tr w:rsidR="000A3821" w14:paraId="27961B76" w14:textId="77777777" w:rsidTr="005A299D">
        <w:trPr>
          <w:trHeight w:val="1400"/>
          <w:jc w:val="center"/>
        </w:trPr>
        <w:tc>
          <w:tcPr>
            <w:tcW w:w="2551" w:type="dxa"/>
            <w:tcBorders>
              <w:right w:val="single" w:sz="4" w:space="0" w:color="000000"/>
            </w:tcBorders>
            <w:shd w:val="clear" w:color="auto" w:fill="FFFFFF"/>
          </w:tcPr>
          <w:p w14:paraId="0AEA91B0" w14:textId="77777777" w:rsidR="000A3821" w:rsidRDefault="000A3821" w:rsidP="00B44678">
            <w:pPr>
              <w:rPr>
                <w:rFonts w:ascii="Arial" w:eastAsia="Arial" w:hAnsi="Arial" w:cs="Arial"/>
              </w:rPr>
            </w:pPr>
          </w:p>
        </w:tc>
        <w:tc>
          <w:tcPr>
            <w:tcW w:w="3401" w:type="dxa"/>
            <w:tcBorders>
              <w:left w:val="single" w:sz="4" w:space="0" w:color="000000"/>
            </w:tcBorders>
            <w:shd w:val="clear" w:color="auto" w:fill="FFFFFF"/>
          </w:tcPr>
          <w:p w14:paraId="63E3C582" w14:textId="77777777" w:rsidR="000A3821" w:rsidRDefault="000A3821" w:rsidP="00B44678">
            <w:pPr>
              <w:rPr>
                <w:rFonts w:ascii="Arial" w:eastAsia="Arial" w:hAnsi="Arial" w:cs="Arial"/>
              </w:rPr>
            </w:pPr>
            <w:r>
              <w:rPr>
                <w:rFonts w:ascii="Arial" w:eastAsia="Arial" w:hAnsi="Arial" w:cs="Arial"/>
              </w:rPr>
              <w:t>Produzco textos sencillos con diferentes funciones (describir, narrar, comparar, argumentar) sobre temas históricos.</w:t>
            </w:r>
          </w:p>
        </w:tc>
        <w:tc>
          <w:tcPr>
            <w:tcW w:w="4104" w:type="dxa"/>
            <w:tcBorders>
              <w:left w:val="single" w:sz="4" w:space="0" w:color="000000"/>
            </w:tcBorders>
            <w:shd w:val="clear" w:color="auto" w:fill="FFFFFF"/>
          </w:tcPr>
          <w:p w14:paraId="341CEB63" w14:textId="77777777" w:rsidR="000A3821" w:rsidRDefault="000A3821" w:rsidP="00B44678">
            <w:pPr>
              <w:pBdr>
                <w:top w:val="nil"/>
                <w:left w:val="nil"/>
                <w:bottom w:val="nil"/>
                <w:right w:val="nil"/>
                <w:between w:val="nil"/>
              </w:pBdr>
              <w:ind w:left="360" w:hanging="720"/>
              <w:jc w:val="both"/>
              <w:rPr>
                <w:rFonts w:ascii="Arial" w:eastAsia="Arial" w:hAnsi="Arial" w:cs="Arial"/>
                <w:color w:val="000000"/>
                <w:sz w:val="24"/>
                <w:szCs w:val="24"/>
              </w:rPr>
            </w:pPr>
          </w:p>
        </w:tc>
        <w:tc>
          <w:tcPr>
            <w:tcW w:w="3682" w:type="dxa"/>
            <w:tcBorders>
              <w:left w:val="single" w:sz="4" w:space="0" w:color="000000"/>
            </w:tcBorders>
            <w:shd w:val="clear" w:color="auto" w:fill="FFFFFF"/>
          </w:tcPr>
          <w:p w14:paraId="547F02AA" w14:textId="77777777" w:rsidR="000A3821" w:rsidRDefault="000A3821" w:rsidP="00B44678">
            <w:pPr>
              <w:jc w:val="both"/>
              <w:rPr>
                <w:rFonts w:ascii="Arial" w:eastAsia="Arial" w:hAnsi="Arial" w:cs="Arial"/>
                <w:sz w:val="24"/>
                <w:szCs w:val="24"/>
              </w:rPr>
            </w:pPr>
          </w:p>
        </w:tc>
      </w:tr>
    </w:tbl>
    <w:p w14:paraId="44A84054"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73299ADF" w14:textId="77777777" w:rsidTr="005A299D">
        <w:trPr>
          <w:jc w:val="center"/>
        </w:trPr>
        <w:tc>
          <w:tcPr>
            <w:tcW w:w="6140" w:type="dxa"/>
            <w:vMerge w:val="restart"/>
            <w:shd w:val="clear" w:color="auto" w:fill="BDD7EE"/>
            <w:vAlign w:val="center"/>
          </w:tcPr>
          <w:p w14:paraId="05B8B4C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19FBFD1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397BE423" w14:textId="77777777" w:rsidTr="005A299D">
        <w:trPr>
          <w:jc w:val="center"/>
        </w:trPr>
        <w:tc>
          <w:tcPr>
            <w:tcW w:w="6140" w:type="dxa"/>
            <w:vMerge/>
            <w:shd w:val="clear" w:color="auto" w:fill="BDD7EE"/>
            <w:vAlign w:val="center"/>
          </w:tcPr>
          <w:p w14:paraId="1E274158"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630288D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7348589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182F4CC6" w14:textId="77777777" w:rsidTr="005A299D">
        <w:trPr>
          <w:jc w:val="center"/>
        </w:trPr>
        <w:tc>
          <w:tcPr>
            <w:tcW w:w="6140" w:type="dxa"/>
            <w:shd w:val="clear" w:color="auto" w:fill="auto"/>
          </w:tcPr>
          <w:p w14:paraId="60EBE49C" w14:textId="77777777" w:rsidR="000A3821" w:rsidRDefault="000A3821" w:rsidP="00B44678">
            <w:pPr>
              <w:rPr>
                <w:rFonts w:ascii="Arial" w:eastAsia="Arial" w:hAnsi="Arial" w:cs="Arial"/>
              </w:rPr>
            </w:pPr>
            <w:r>
              <w:rPr>
                <w:rFonts w:ascii="Arial" w:eastAsia="Arial" w:hAnsi="Arial" w:cs="Arial"/>
              </w:rPr>
              <w:t>Principales hechos y personajes de la historia reciente</w:t>
            </w:r>
          </w:p>
          <w:p w14:paraId="54AE22F7" w14:textId="77777777" w:rsidR="000A3821" w:rsidRDefault="000A3821" w:rsidP="00B44678">
            <w:pPr>
              <w:rPr>
                <w:rFonts w:ascii="Arial" w:eastAsia="Arial" w:hAnsi="Arial" w:cs="Arial"/>
              </w:rPr>
            </w:pPr>
          </w:p>
          <w:p w14:paraId="378045F5" w14:textId="77777777" w:rsidR="000A3821" w:rsidRDefault="000A3821" w:rsidP="00B44678">
            <w:pPr>
              <w:rPr>
                <w:rFonts w:ascii="Arial" w:eastAsia="Arial" w:hAnsi="Arial" w:cs="Arial"/>
              </w:rPr>
            </w:pPr>
            <w:r>
              <w:rPr>
                <w:rFonts w:ascii="Arial" w:eastAsia="Arial" w:hAnsi="Arial" w:cs="Arial"/>
              </w:rPr>
              <w:t>Estilos de vida de la época de nuestros abuelos y de la actualidad: comparación en términos de ventajas y desventajas</w:t>
            </w:r>
          </w:p>
          <w:p w14:paraId="4F0894E1" w14:textId="77777777" w:rsidR="000A3821" w:rsidRDefault="000A3821" w:rsidP="00B44678">
            <w:pPr>
              <w:rPr>
                <w:rFonts w:ascii="Arial" w:eastAsia="Arial" w:hAnsi="Arial" w:cs="Arial"/>
              </w:rPr>
            </w:pPr>
          </w:p>
          <w:p w14:paraId="17446384" w14:textId="77777777" w:rsidR="000A3821" w:rsidRDefault="000A3821" w:rsidP="00B44678">
            <w:pPr>
              <w:rPr>
                <w:rFonts w:ascii="Arial" w:eastAsia="Arial" w:hAnsi="Arial" w:cs="Arial"/>
              </w:rPr>
            </w:pPr>
            <w:r>
              <w:rPr>
                <w:rFonts w:ascii="Arial" w:eastAsia="Arial" w:hAnsi="Arial" w:cs="Arial"/>
              </w:rPr>
              <w:t>Conectores para indicar secuencia lógica en un discurso (relaciones de adición, contraste, orden temporal-espacial y causa-efecto entre enunciados sencillos).</w:t>
            </w:r>
          </w:p>
          <w:p w14:paraId="35AA8862" w14:textId="77777777" w:rsidR="000A3821" w:rsidRDefault="000A3821" w:rsidP="00B44678">
            <w:pPr>
              <w:rPr>
                <w:rFonts w:ascii="Arial" w:eastAsia="Arial" w:hAnsi="Arial" w:cs="Arial"/>
              </w:rPr>
            </w:pPr>
          </w:p>
        </w:tc>
        <w:tc>
          <w:tcPr>
            <w:tcW w:w="3915" w:type="dxa"/>
            <w:shd w:val="clear" w:color="auto" w:fill="auto"/>
          </w:tcPr>
          <w:p w14:paraId="6A3EF1BD" w14:textId="77777777" w:rsidR="000A3821" w:rsidRDefault="000A3821" w:rsidP="00B44678">
            <w:pPr>
              <w:jc w:val="both"/>
              <w:rPr>
                <w:rFonts w:ascii="Arial" w:eastAsia="Arial" w:hAnsi="Arial" w:cs="Arial"/>
              </w:rPr>
            </w:pPr>
            <w:r>
              <w:rPr>
                <w:rFonts w:ascii="Arial" w:eastAsia="Arial" w:hAnsi="Arial" w:cs="Arial"/>
              </w:rPr>
              <w:t>Ciencias sociales</w:t>
            </w:r>
          </w:p>
          <w:p w14:paraId="0BCCCD35" w14:textId="77777777" w:rsidR="000A3821" w:rsidRDefault="000A3821" w:rsidP="00B44678">
            <w:pPr>
              <w:jc w:val="both"/>
              <w:rPr>
                <w:rFonts w:ascii="Arial" w:eastAsia="Arial" w:hAnsi="Arial" w:cs="Arial"/>
              </w:rPr>
            </w:pPr>
          </w:p>
          <w:p w14:paraId="4AE93329" w14:textId="77777777" w:rsidR="000A3821" w:rsidRDefault="000A3821" w:rsidP="00B44678">
            <w:pPr>
              <w:jc w:val="both"/>
              <w:rPr>
                <w:rFonts w:ascii="Arial" w:eastAsia="Arial" w:hAnsi="Arial" w:cs="Arial"/>
              </w:rPr>
            </w:pPr>
            <w:r>
              <w:rPr>
                <w:rFonts w:ascii="Arial" w:eastAsia="Arial" w:hAnsi="Arial" w:cs="Arial"/>
              </w:rPr>
              <w:t>Humanidades: Español</w:t>
            </w:r>
          </w:p>
        </w:tc>
        <w:tc>
          <w:tcPr>
            <w:tcW w:w="3683" w:type="dxa"/>
            <w:shd w:val="clear" w:color="auto" w:fill="auto"/>
          </w:tcPr>
          <w:p w14:paraId="6F5C7B9E" w14:textId="77777777" w:rsidR="000A3821" w:rsidRDefault="000A3821" w:rsidP="00B44678">
            <w:pPr>
              <w:jc w:val="both"/>
              <w:rPr>
                <w:rFonts w:ascii="Arial" w:eastAsia="Arial" w:hAnsi="Arial" w:cs="Arial"/>
              </w:rPr>
            </w:pPr>
            <w:r>
              <w:rPr>
                <w:rFonts w:ascii="Arial" w:eastAsia="Arial" w:hAnsi="Arial" w:cs="Arial"/>
              </w:rPr>
              <w:t>Democracia</w:t>
            </w:r>
          </w:p>
          <w:p w14:paraId="49FF406D" w14:textId="77777777" w:rsidR="000A3821" w:rsidRDefault="000A3821" w:rsidP="00B44678">
            <w:pPr>
              <w:jc w:val="both"/>
              <w:rPr>
                <w:rFonts w:ascii="Arial" w:eastAsia="Arial" w:hAnsi="Arial" w:cs="Arial"/>
              </w:rPr>
            </w:pPr>
          </w:p>
          <w:p w14:paraId="60578251" w14:textId="77777777" w:rsidR="000A3821" w:rsidRDefault="000A3821" w:rsidP="00B44678">
            <w:pPr>
              <w:jc w:val="both"/>
              <w:rPr>
                <w:rFonts w:ascii="Arial" w:eastAsia="Arial" w:hAnsi="Arial" w:cs="Arial"/>
              </w:rPr>
            </w:pPr>
            <w:r>
              <w:rPr>
                <w:rFonts w:ascii="Arial" w:eastAsia="Arial" w:hAnsi="Arial" w:cs="Arial"/>
              </w:rPr>
              <w:t>Convivencia y valores humanos</w:t>
            </w:r>
          </w:p>
        </w:tc>
      </w:tr>
    </w:tbl>
    <w:p w14:paraId="69A0F842" w14:textId="77777777" w:rsidR="000A3821" w:rsidRDefault="000A3821" w:rsidP="000A3821">
      <w:pPr>
        <w:spacing w:after="0" w:line="240" w:lineRule="auto"/>
        <w:jc w:val="both"/>
        <w:rPr>
          <w:rFonts w:ascii="Arial" w:eastAsia="Arial" w:hAnsi="Arial" w:cs="Arial"/>
          <w:sz w:val="24"/>
          <w:szCs w:val="24"/>
        </w:rPr>
      </w:pPr>
    </w:p>
    <w:p w14:paraId="5F60DBE2"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36EE3C1E" w14:textId="77777777" w:rsidTr="005A299D">
        <w:trPr>
          <w:trHeight w:val="220"/>
          <w:jc w:val="center"/>
        </w:trPr>
        <w:tc>
          <w:tcPr>
            <w:tcW w:w="13751" w:type="dxa"/>
            <w:gridSpan w:val="3"/>
            <w:shd w:val="clear" w:color="auto" w:fill="BDD7EE"/>
          </w:tcPr>
          <w:p w14:paraId="21E05A20"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4 -  GRADO DÉCIMO</w:t>
            </w:r>
          </w:p>
        </w:tc>
      </w:tr>
      <w:tr w:rsidR="000A3821" w14:paraId="3D27862B" w14:textId="77777777" w:rsidTr="005A299D">
        <w:trPr>
          <w:trHeight w:val="340"/>
          <w:jc w:val="center"/>
        </w:trPr>
        <w:tc>
          <w:tcPr>
            <w:tcW w:w="4616" w:type="dxa"/>
            <w:shd w:val="clear" w:color="auto" w:fill="BDD7EE"/>
            <w:vAlign w:val="center"/>
          </w:tcPr>
          <w:p w14:paraId="6C85111B"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47EE1A37"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14708EEB"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6EEAED5A" w14:textId="77777777" w:rsidTr="005A299D">
        <w:trPr>
          <w:trHeight w:val="2800"/>
          <w:jc w:val="center"/>
        </w:trPr>
        <w:tc>
          <w:tcPr>
            <w:tcW w:w="4616" w:type="dxa"/>
          </w:tcPr>
          <w:p w14:paraId="3052ED53" w14:textId="77777777" w:rsidR="000A3821" w:rsidRDefault="000A3821" w:rsidP="00B44678">
            <w:pPr>
              <w:rPr>
                <w:rFonts w:ascii="Arial" w:eastAsia="Arial" w:hAnsi="Arial" w:cs="Arial"/>
              </w:rPr>
            </w:pPr>
            <w:r>
              <w:rPr>
                <w:rFonts w:ascii="Arial" w:eastAsia="Arial" w:hAnsi="Arial" w:cs="Arial"/>
              </w:rPr>
              <w:t>- Analiza y compara las costumbres del pasado con las costumbres del presente en nuestra cultura.</w:t>
            </w:r>
          </w:p>
          <w:p w14:paraId="78674A7D" w14:textId="77777777" w:rsidR="000A3821" w:rsidRDefault="000A3821" w:rsidP="00B44678">
            <w:pPr>
              <w:rPr>
                <w:rFonts w:ascii="Arial" w:eastAsia="Arial" w:hAnsi="Arial" w:cs="Arial"/>
              </w:rPr>
            </w:pPr>
          </w:p>
          <w:p w14:paraId="2DA1863C" w14:textId="77777777" w:rsidR="000A3821" w:rsidRDefault="000A3821" w:rsidP="00B44678">
            <w:pPr>
              <w:rPr>
                <w:rFonts w:ascii="Arial" w:eastAsia="Arial" w:hAnsi="Arial" w:cs="Arial"/>
              </w:rPr>
            </w:pPr>
            <w:r>
              <w:rPr>
                <w:rFonts w:ascii="Arial" w:eastAsia="Arial" w:hAnsi="Arial" w:cs="Arial"/>
              </w:rPr>
              <w:t>- Analiza en una línea del tiempo la secuencia de los diferentes eventos del pasado.</w:t>
            </w:r>
          </w:p>
          <w:p w14:paraId="28A78A22" w14:textId="77777777" w:rsidR="000A3821" w:rsidRDefault="000A3821" w:rsidP="00B44678">
            <w:pPr>
              <w:rPr>
                <w:rFonts w:ascii="Arial" w:eastAsia="Arial" w:hAnsi="Arial" w:cs="Arial"/>
              </w:rPr>
            </w:pPr>
          </w:p>
          <w:p w14:paraId="3E6B0821" w14:textId="77777777" w:rsidR="000A3821" w:rsidRDefault="000A3821" w:rsidP="00B44678">
            <w:pPr>
              <w:rPr>
                <w:rFonts w:ascii="Arial" w:eastAsia="Arial" w:hAnsi="Arial" w:cs="Arial"/>
              </w:rPr>
            </w:pPr>
            <w:r>
              <w:rPr>
                <w:rFonts w:ascii="Arial" w:eastAsia="Arial" w:hAnsi="Arial" w:cs="Arial"/>
              </w:rPr>
              <w:t>- Enlaza ideas con conectores.</w:t>
            </w:r>
          </w:p>
        </w:tc>
        <w:tc>
          <w:tcPr>
            <w:tcW w:w="4373" w:type="dxa"/>
          </w:tcPr>
          <w:p w14:paraId="2B23A24C" w14:textId="77777777" w:rsidR="000A3821" w:rsidRDefault="000A3821" w:rsidP="00B44678">
            <w:pPr>
              <w:rPr>
                <w:rFonts w:ascii="Arial" w:eastAsia="Arial" w:hAnsi="Arial" w:cs="Arial"/>
              </w:rPr>
            </w:pPr>
            <w:r>
              <w:rPr>
                <w:rFonts w:ascii="Arial" w:eastAsia="Arial" w:hAnsi="Arial" w:cs="Arial"/>
              </w:rPr>
              <w:t>- Produce información que da cuenta de la secuencia de eventos del pasado.</w:t>
            </w:r>
          </w:p>
          <w:p w14:paraId="1115FBF4" w14:textId="77777777" w:rsidR="000A3821" w:rsidRDefault="000A3821" w:rsidP="00B44678">
            <w:pPr>
              <w:rPr>
                <w:rFonts w:ascii="Arial" w:eastAsia="Arial" w:hAnsi="Arial" w:cs="Arial"/>
              </w:rPr>
            </w:pPr>
          </w:p>
          <w:p w14:paraId="136F77EA" w14:textId="77777777" w:rsidR="000A3821" w:rsidRDefault="000A3821" w:rsidP="00B44678">
            <w:pPr>
              <w:rPr>
                <w:rFonts w:ascii="Arial" w:eastAsia="Arial" w:hAnsi="Arial" w:cs="Arial"/>
              </w:rPr>
            </w:pPr>
            <w:r>
              <w:rPr>
                <w:rFonts w:ascii="Arial" w:eastAsia="Arial" w:hAnsi="Arial" w:cs="Arial"/>
              </w:rPr>
              <w:t>- Diferencia y produce un texto mostrando la evolución de los eventos del pasado al presente.</w:t>
            </w:r>
          </w:p>
          <w:p w14:paraId="36580F4B" w14:textId="77777777" w:rsidR="000A3821" w:rsidRDefault="000A3821" w:rsidP="00B44678">
            <w:pPr>
              <w:rPr>
                <w:rFonts w:ascii="Arial" w:eastAsia="Arial" w:hAnsi="Arial" w:cs="Arial"/>
              </w:rPr>
            </w:pPr>
          </w:p>
          <w:p w14:paraId="6B4F8E6E" w14:textId="77777777" w:rsidR="000A3821" w:rsidRDefault="000A3821" w:rsidP="00B44678">
            <w:pPr>
              <w:rPr>
                <w:rFonts w:ascii="Arial" w:eastAsia="Arial" w:hAnsi="Arial" w:cs="Arial"/>
              </w:rPr>
            </w:pPr>
            <w:r>
              <w:rPr>
                <w:rFonts w:ascii="Arial" w:eastAsia="Arial" w:hAnsi="Arial" w:cs="Arial"/>
              </w:rPr>
              <w:t>- Realiza descripciones sobre la vida en el pasado.</w:t>
            </w:r>
          </w:p>
        </w:tc>
        <w:tc>
          <w:tcPr>
            <w:tcW w:w="4762" w:type="dxa"/>
          </w:tcPr>
          <w:p w14:paraId="6617F829" w14:textId="77777777" w:rsidR="000A3821" w:rsidRDefault="000A3821" w:rsidP="00B44678">
            <w:pPr>
              <w:rPr>
                <w:rFonts w:ascii="Arial" w:eastAsia="Arial" w:hAnsi="Arial" w:cs="Arial"/>
              </w:rPr>
            </w:pPr>
            <w:r>
              <w:rPr>
                <w:rFonts w:ascii="Arial" w:eastAsia="Arial" w:hAnsi="Arial" w:cs="Arial"/>
              </w:rPr>
              <w:t>- Posee una actitud crítica y reflexiva ante temas de un contexto determinado.</w:t>
            </w:r>
          </w:p>
          <w:p w14:paraId="409833CE" w14:textId="77777777" w:rsidR="000A3821" w:rsidRDefault="000A3821" w:rsidP="00B44678">
            <w:pPr>
              <w:rPr>
                <w:rFonts w:ascii="Arial" w:eastAsia="Arial" w:hAnsi="Arial" w:cs="Arial"/>
              </w:rPr>
            </w:pPr>
          </w:p>
          <w:p w14:paraId="2A0849CB" w14:textId="77777777" w:rsidR="000A3821" w:rsidRDefault="000A3821" w:rsidP="00B44678">
            <w:pPr>
              <w:rPr>
                <w:rFonts w:ascii="Arial" w:eastAsia="Arial" w:hAnsi="Arial" w:cs="Arial"/>
              </w:rPr>
            </w:pPr>
            <w:r>
              <w:rPr>
                <w:rFonts w:ascii="Arial" w:eastAsia="Arial" w:hAnsi="Arial" w:cs="Arial"/>
              </w:rPr>
              <w:t>- Muestra respeto y valora eventos y experiencias del pasado.</w:t>
            </w:r>
          </w:p>
          <w:p w14:paraId="1B03B010" w14:textId="77777777" w:rsidR="000A3821" w:rsidRDefault="000A3821" w:rsidP="00B44678">
            <w:pPr>
              <w:rPr>
                <w:rFonts w:ascii="Arial" w:eastAsia="Arial" w:hAnsi="Arial" w:cs="Arial"/>
              </w:rPr>
            </w:pPr>
          </w:p>
          <w:p w14:paraId="77861BF1" w14:textId="77777777" w:rsidR="000A3821" w:rsidRDefault="000A3821" w:rsidP="00B44678">
            <w:pPr>
              <w:rPr>
                <w:rFonts w:ascii="Arial" w:eastAsia="Arial" w:hAnsi="Arial" w:cs="Arial"/>
              </w:rPr>
            </w:pPr>
            <w:r>
              <w:rPr>
                <w:rFonts w:ascii="Arial" w:eastAsia="Arial" w:hAnsi="Arial" w:cs="Arial"/>
              </w:rPr>
              <w:t>- Muestro una actitud respetuosa y tolerante al escuchar a otros.</w:t>
            </w:r>
          </w:p>
        </w:tc>
      </w:tr>
    </w:tbl>
    <w:p w14:paraId="45A078D3" w14:textId="77777777" w:rsidR="000A3821" w:rsidRDefault="000A3821" w:rsidP="000A3821">
      <w:pPr>
        <w:spacing w:after="0" w:line="240" w:lineRule="auto"/>
        <w:rPr>
          <w:rFonts w:ascii="Arial" w:eastAsia="Arial" w:hAnsi="Arial" w:cs="Arial"/>
        </w:rPr>
      </w:pPr>
    </w:p>
    <w:p w14:paraId="38481C7B" w14:textId="77777777" w:rsidR="000A3821" w:rsidRDefault="000A3821" w:rsidP="000A3821">
      <w:pPr>
        <w:spacing w:after="0" w:line="240" w:lineRule="auto"/>
        <w:rPr>
          <w:rFonts w:ascii="Arial" w:eastAsia="Arial" w:hAnsi="Arial" w:cs="Arial"/>
          <w:b/>
          <w:sz w:val="24"/>
          <w:szCs w:val="24"/>
          <w:highlight w:val="cyan"/>
        </w:rPr>
      </w:pPr>
      <w:r>
        <w:rPr>
          <w:rFonts w:ascii="Arial" w:eastAsia="Arial" w:hAnsi="Arial" w:cs="Arial"/>
          <w:b/>
          <w:sz w:val="24"/>
          <w:szCs w:val="24"/>
          <w:highlight w:val="cyan"/>
        </w:rPr>
        <w:t>MALLAS CURRICULARES GRADO 11°</w:t>
      </w:r>
    </w:p>
    <w:p w14:paraId="41796EC1" w14:textId="77777777" w:rsidR="000A3821" w:rsidRDefault="000A3821" w:rsidP="000A3821">
      <w:pPr>
        <w:spacing w:after="0" w:line="240" w:lineRule="auto"/>
        <w:rPr>
          <w:rFonts w:ascii="Arial" w:eastAsia="Arial" w:hAnsi="Arial" w:cs="Arial"/>
          <w:b/>
          <w:sz w:val="24"/>
          <w:szCs w:val="24"/>
        </w:rPr>
      </w:pPr>
    </w:p>
    <w:p w14:paraId="6A9AB44F"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11° PERIÓDO 1</w:t>
      </w:r>
    </w:p>
    <w:p w14:paraId="4C041E81"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57BD92AF" w14:textId="77777777" w:rsidTr="005A299D">
        <w:trPr>
          <w:jc w:val="center"/>
        </w:trPr>
        <w:tc>
          <w:tcPr>
            <w:tcW w:w="13751" w:type="dxa"/>
            <w:shd w:val="clear" w:color="auto" w:fill="BDD7EE"/>
          </w:tcPr>
          <w:p w14:paraId="5513129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0BBC7D71" w14:textId="77777777" w:rsidTr="005A299D">
        <w:trPr>
          <w:jc w:val="center"/>
        </w:trPr>
        <w:tc>
          <w:tcPr>
            <w:tcW w:w="13751" w:type="dxa"/>
            <w:shd w:val="clear" w:color="auto" w:fill="BDD7EE"/>
          </w:tcPr>
          <w:p w14:paraId="1EB11D44" w14:textId="77777777" w:rsidR="000A3821" w:rsidRDefault="000A3821" w:rsidP="00B44678">
            <w:pPr>
              <w:rPr>
                <w:rFonts w:ascii="Arial" w:eastAsia="Arial" w:hAnsi="Arial" w:cs="Arial"/>
                <w:b/>
                <w:sz w:val="24"/>
                <w:szCs w:val="24"/>
              </w:rPr>
            </w:pPr>
            <w:r>
              <w:rPr>
                <w:rFonts w:ascii="Arial" w:eastAsia="Arial" w:hAnsi="Arial" w:cs="Arial"/>
                <w:b/>
                <w:sz w:val="24"/>
                <w:szCs w:val="24"/>
              </w:rPr>
              <w:t>CICLO V</w:t>
            </w:r>
          </w:p>
        </w:tc>
      </w:tr>
      <w:tr w:rsidR="000A3821" w14:paraId="302D8267" w14:textId="77777777" w:rsidTr="005A299D">
        <w:trPr>
          <w:jc w:val="center"/>
        </w:trPr>
        <w:tc>
          <w:tcPr>
            <w:tcW w:w="13751" w:type="dxa"/>
            <w:shd w:val="clear" w:color="auto" w:fill="FFFFFF"/>
          </w:tcPr>
          <w:p w14:paraId="59251351"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7E62FE43" w14:textId="77777777" w:rsidR="000A3821" w:rsidRDefault="000A3821" w:rsidP="00B44678">
            <w:pPr>
              <w:rPr>
                <w:rFonts w:ascii="Arial" w:eastAsia="Arial" w:hAnsi="Arial" w:cs="Arial"/>
                <w:sz w:val="24"/>
                <w:szCs w:val="24"/>
              </w:rPr>
            </w:pPr>
            <w:r>
              <w:rPr>
                <w:rFonts w:ascii="Arial" w:eastAsia="Arial" w:hAnsi="Arial" w:cs="Arial"/>
                <w:sz w:val="24"/>
                <w:szCs w:val="24"/>
              </w:rPr>
              <w:t>Sostener una conversación sencilla en inglés, haciendo uso de cada una de las habilidades lingüísticas, logrando así demostrar un grado aceptable de dominio del idioma.</w:t>
            </w:r>
          </w:p>
          <w:p w14:paraId="36C14980" w14:textId="77777777" w:rsidR="000A3821" w:rsidRDefault="000A3821" w:rsidP="00B44678">
            <w:pPr>
              <w:rPr>
                <w:rFonts w:ascii="Arial" w:eastAsia="Arial" w:hAnsi="Arial" w:cs="Arial"/>
                <w:b/>
                <w:sz w:val="24"/>
                <w:szCs w:val="24"/>
              </w:rPr>
            </w:pPr>
          </w:p>
        </w:tc>
      </w:tr>
    </w:tbl>
    <w:p w14:paraId="5CF06728"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0EAC38B3" w14:textId="77777777" w:rsidTr="005A299D">
        <w:trPr>
          <w:jc w:val="center"/>
        </w:trPr>
        <w:tc>
          <w:tcPr>
            <w:tcW w:w="13751" w:type="dxa"/>
            <w:shd w:val="clear" w:color="auto" w:fill="BDD7EE"/>
          </w:tcPr>
          <w:p w14:paraId="0DB25D2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UNDÉCIMO</w:t>
            </w:r>
          </w:p>
        </w:tc>
      </w:tr>
      <w:tr w:rsidR="000A3821" w14:paraId="49238A35" w14:textId="77777777" w:rsidTr="005A299D">
        <w:trPr>
          <w:jc w:val="center"/>
        </w:trPr>
        <w:tc>
          <w:tcPr>
            <w:tcW w:w="13751" w:type="dxa"/>
          </w:tcPr>
          <w:p w14:paraId="0007DFDB"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25F9AAD9" w14:textId="77777777" w:rsidTr="005A299D">
        <w:trPr>
          <w:jc w:val="center"/>
        </w:trPr>
        <w:tc>
          <w:tcPr>
            <w:tcW w:w="13751" w:type="dxa"/>
          </w:tcPr>
          <w:p w14:paraId="7379EF31"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Objetivo de grado</w:t>
            </w:r>
          </w:p>
          <w:p w14:paraId="27DA0D69" w14:textId="77777777" w:rsidR="000A3821" w:rsidRDefault="000A3821" w:rsidP="00B44678">
            <w:pPr>
              <w:jc w:val="both"/>
              <w:rPr>
                <w:rFonts w:ascii="Arial" w:eastAsia="Arial" w:hAnsi="Arial" w:cs="Arial"/>
                <w:sz w:val="23"/>
                <w:szCs w:val="23"/>
              </w:rPr>
            </w:pPr>
            <w:r>
              <w:rPr>
                <w:rFonts w:ascii="Arial" w:eastAsia="Arial" w:hAnsi="Arial" w:cs="Arial"/>
              </w:rPr>
              <w:t>Explicar textos que expresen sus preferencias, decisiones y actuaciones. Hacer presentaciones para describir, narrar, justificar y explicar brevemente sus sueños, esperanzas y ambiciones. Usar el vocabulario y la gramática que conoce con cierta precisión.</w:t>
            </w:r>
          </w:p>
          <w:p w14:paraId="73412A1E" w14:textId="77777777" w:rsidR="000A3821" w:rsidRDefault="000A3821" w:rsidP="00B44678">
            <w:pPr>
              <w:jc w:val="both"/>
              <w:rPr>
                <w:rFonts w:ascii="Arial" w:eastAsia="Arial" w:hAnsi="Arial" w:cs="Arial"/>
                <w:sz w:val="23"/>
                <w:szCs w:val="23"/>
              </w:rPr>
            </w:pPr>
          </w:p>
        </w:tc>
      </w:tr>
    </w:tbl>
    <w:p w14:paraId="761C1AAC"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3439B562" w14:textId="77777777" w:rsidTr="005A299D">
        <w:trPr>
          <w:trHeight w:val="280"/>
          <w:jc w:val="center"/>
        </w:trPr>
        <w:tc>
          <w:tcPr>
            <w:tcW w:w="4508" w:type="dxa"/>
            <w:shd w:val="clear" w:color="auto" w:fill="BDD7EE"/>
          </w:tcPr>
          <w:p w14:paraId="2F38428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1C5C18D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1430EE7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05164A70" w14:textId="77777777" w:rsidTr="005A299D">
        <w:trPr>
          <w:jc w:val="center"/>
        </w:trPr>
        <w:tc>
          <w:tcPr>
            <w:tcW w:w="4508" w:type="dxa"/>
          </w:tcPr>
          <w:p w14:paraId="24F03C22"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2F3F9B6D"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363A6B7B" w14:textId="77777777" w:rsidR="000A3821" w:rsidRDefault="000A3821" w:rsidP="00B44678">
            <w:pPr>
              <w:jc w:val="both"/>
              <w:rPr>
                <w:rFonts w:ascii="Arial" w:eastAsia="Arial" w:hAnsi="Arial" w:cs="Arial"/>
              </w:rPr>
            </w:pPr>
            <w:r>
              <w:rPr>
                <w:rFonts w:ascii="Arial" w:eastAsia="Arial" w:hAnsi="Arial" w:cs="Arial"/>
              </w:rPr>
              <w:t>Sociolingüística.</w:t>
            </w:r>
          </w:p>
          <w:p w14:paraId="7A3A2113" w14:textId="77777777" w:rsidR="000A3821" w:rsidRDefault="000A3821" w:rsidP="00B44678">
            <w:pPr>
              <w:jc w:val="both"/>
              <w:rPr>
                <w:rFonts w:ascii="Arial" w:eastAsia="Arial" w:hAnsi="Arial" w:cs="Arial"/>
                <w:b/>
              </w:rPr>
            </w:pPr>
          </w:p>
          <w:p w14:paraId="2313DC7A" w14:textId="77777777" w:rsidR="000A3821" w:rsidRDefault="000A3821" w:rsidP="00B44678">
            <w:pPr>
              <w:jc w:val="both"/>
              <w:rPr>
                <w:rFonts w:ascii="Arial" w:eastAsia="Arial" w:hAnsi="Arial" w:cs="Arial"/>
                <w:b/>
              </w:rPr>
            </w:pPr>
          </w:p>
          <w:p w14:paraId="4BFDF07D" w14:textId="77777777" w:rsidR="000A3821" w:rsidRDefault="000A3821" w:rsidP="00B44678">
            <w:pPr>
              <w:jc w:val="both"/>
              <w:rPr>
                <w:rFonts w:ascii="Arial" w:eastAsia="Arial" w:hAnsi="Arial" w:cs="Arial"/>
                <w:b/>
              </w:rPr>
            </w:pPr>
          </w:p>
        </w:tc>
        <w:tc>
          <w:tcPr>
            <w:tcW w:w="4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FFBFC7" w14:textId="77777777" w:rsidR="000A3821" w:rsidRDefault="000A3821" w:rsidP="00B44678">
            <w:pPr>
              <w:spacing w:before="240" w:after="240"/>
              <w:ind w:left="100" w:right="100"/>
              <w:jc w:val="both"/>
              <w:rPr>
                <w:rFonts w:ascii="Arial" w:eastAsia="Arial" w:hAnsi="Arial" w:cs="Arial"/>
                <w:b/>
                <w:sz w:val="20"/>
                <w:szCs w:val="20"/>
              </w:rPr>
            </w:pPr>
            <w:r>
              <w:rPr>
                <w:rFonts w:ascii="Arial" w:eastAsia="Arial" w:hAnsi="Arial" w:cs="Arial"/>
                <w:b/>
                <w:sz w:val="20"/>
                <w:szCs w:val="20"/>
              </w:rPr>
              <w:t>CONVIVENCIA Y PAZ:</w:t>
            </w:r>
          </w:p>
          <w:p w14:paraId="596D235D" w14:textId="77777777" w:rsidR="000A3821" w:rsidRDefault="000A3821" w:rsidP="00B44678">
            <w:pPr>
              <w:spacing w:before="240" w:after="240"/>
              <w:ind w:left="100" w:right="100"/>
              <w:jc w:val="both"/>
              <w:rPr>
                <w:rFonts w:ascii="Arial" w:eastAsia="Arial" w:hAnsi="Arial" w:cs="Arial"/>
                <w:sz w:val="20"/>
                <w:szCs w:val="20"/>
              </w:rPr>
            </w:pPr>
            <w:r>
              <w:rPr>
                <w:rFonts w:ascii="Arial" w:eastAsia="Arial" w:hAnsi="Arial" w:cs="Arial"/>
                <w:sz w:val="20"/>
                <w:szCs w:val="20"/>
              </w:rPr>
              <w:t>Valoro positivamente las normas constitucionales que hacen posible la preservación de las diferencias culturales y políticas, y que regulan nuestra convivencia. (COGNITIVA)</w:t>
            </w:r>
          </w:p>
        </w:tc>
        <w:tc>
          <w:tcPr>
            <w:tcW w:w="49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F27A1B" w14:textId="77777777" w:rsidR="000A3821" w:rsidRDefault="000A3821" w:rsidP="00B44678">
            <w:pPr>
              <w:spacing w:before="240" w:after="240"/>
              <w:ind w:left="100" w:right="100"/>
              <w:jc w:val="both"/>
              <w:rPr>
                <w:rFonts w:ascii="Arial" w:eastAsia="Arial" w:hAnsi="Arial" w:cs="Arial"/>
                <w:b/>
                <w:sz w:val="20"/>
                <w:szCs w:val="20"/>
              </w:rPr>
            </w:pPr>
            <w:r>
              <w:rPr>
                <w:rFonts w:ascii="Arial" w:eastAsia="Arial" w:hAnsi="Arial" w:cs="Arial"/>
                <w:b/>
                <w:sz w:val="20"/>
                <w:szCs w:val="20"/>
              </w:rPr>
              <w:t>EMPRESARIALES Y PARA EL EMPRENDIMIENTO:  IDENTIFICACIÓN DE OPORTUNIDADES PARA CREAR EMPRESAS O UNIDADES DE NEGOCIO</w:t>
            </w:r>
          </w:p>
          <w:p w14:paraId="5343370C" w14:textId="77777777" w:rsidR="000A3821" w:rsidRDefault="000A3821" w:rsidP="00B44678">
            <w:pPr>
              <w:spacing w:before="240" w:after="240"/>
              <w:ind w:left="100" w:right="100"/>
              <w:jc w:val="both"/>
              <w:rPr>
                <w:rFonts w:ascii="Arial" w:eastAsia="Arial" w:hAnsi="Arial" w:cs="Arial"/>
                <w:b/>
                <w:sz w:val="20"/>
                <w:szCs w:val="20"/>
              </w:rPr>
            </w:pPr>
            <w:r>
              <w:rPr>
                <w:rFonts w:ascii="Arial" w:eastAsia="Arial" w:hAnsi="Arial" w:cs="Arial"/>
                <w:b/>
                <w:sz w:val="20"/>
                <w:szCs w:val="20"/>
              </w:rPr>
              <w:t xml:space="preserve">INDICADOR: </w:t>
            </w:r>
          </w:p>
          <w:p w14:paraId="54A3AE03" w14:textId="77777777" w:rsidR="000A3821" w:rsidRDefault="000A3821" w:rsidP="00B44678">
            <w:pPr>
              <w:spacing w:before="240" w:after="240"/>
              <w:ind w:left="100" w:right="100"/>
              <w:jc w:val="both"/>
              <w:rPr>
                <w:rFonts w:ascii="Arial" w:eastAsia="Arial" w:hAnsi="Arial" w:cs="Arial"/>
                <w:sz w:val="20"/>
                <w:szCs w:val="20"/>
              </w:rPr>
            </w:pPr>
            <w:r>
              <w:rPr>
                <w:rFonts w:ascii="Arial" w:eastAsia="Arial" w:hAnsi="Arial" w:cs="Arial"/>
                <w:sz w:val="20"/>
                <w:szCs w:val="20"/>
              </w:rPr>
              <w:t>Identificar oportunidades para crear empresas o unidades de negocio</w:t>
            </w:r>
          </w:p>
          <w:p w14:paraId="26577D16" w14:textId="77777777" w:rsidR="000A3821" w:rsidRDefault="000A3821" w:rsidP="00B44678">
            <w:pPr>
              <w:spacing w:before="240" w:after="240"/>
              <w:ind w:left="100" w:right="100"/>
              <w:jc w:val="both"/>
              <w:rPr>
                <w:rFonts w:ascii="Arial" w:eastAsia="Arial" w:hAnsi="Arial" w:cs="Arial"/>
                <w:b/>
                <w:sz w:val="20"/>
                <w:szCs w:val="20"/>
              </w:rPr>
            </w:pPr>
            <w:r>
              <w:rPr>
                <w:rFonts w:ascii="Arial" w:eastAsia="Arial" w:hAnsi="Arial" w:cs="Arial"/>
                <w:b/>
                <w:sz w:val="20"/>
                <w:szCs w:val="20"/>
              </w:rPr>
              <w:t xml:space="preserve">EVIDENCIAS: </w:t>
            </w:r>
          </w:p>
          <w:p w14:paraId="05668039" w14:textId="77777777" w:rsidR="000A3821" w:rsidRDefault="000A3821" w:rsidP="00B44678">
            <w:pPr>
              <w:spacing w:before="240" w:after="240"/>
              <w:ind w:left="460" w:right="100" w:hanging="360"/>
              <w:jc w:val="both"/>
              <w:rPr>
                <w:rFonts w:ascii="Arial" w:eastAsia="Arial" w:hAnsi="Arial" w:cs="Arial"/>
                <w:sz w:val="20"/>
                <w:szCs w:val="20"/>
              </w:rPr>
            </w:pPr>
            <w:r>
              <w:rPr>
                <w:rFonts w:ascii="Arial" w:eastAsia="Arial" w:hAnsi="Arial" w:cs="Arial"/>
                <w:sz w:val="20"/>
                <w:szCs w:val="20"/>
              </w:rPr>
              <w:t>Reconozco las necesidades de mi entorno cercano (mi casa, mi barrio, mi colegio).</w:t>
            </w:r>
          </w:p>
          <w:p w14:paraId="4851CC45" w14:textId="77777777" w:rsidR="000A3821" w:rsidRDefault="000A3821" w:rsidP="00B44678">
            <w:pPr>
              <w:spacing w:before="240" w:after="240"/>
              <w:ind w:left="460" w:right="100" w:hanging="360"/>
              <w:jc w:val="both"/>
              <w:rPr>
                <w:rFonts w:ascii="Arial" w:eastAsia="Arial" w:hAnsi="Arial" w:cs="Arial"/>
                <w:sz w:val="20"/>
                <w:szCs w:val="20"/>
              </w:rPr>
            </w:pPr>
            <w:r>
              <w:rPr>
                <w:rFonts w:ascii="Arial" w:eastAsia="Arial" w:hAnsi="Arial" w:cs="Arial"/>
                <w:sz w:val="20"/>
                <w:szCs w:val="20"/>
              </w:rPr>
              <w:t>Ubico la información necesaria para elaborar un análisis del mercado (clientes, competidores y productos).</w:t>
            </w:r>
          </w:p>
        </w:tc>
      </w:tr>
      <w:tr w:rsidR="000A3821" w14:paraId="7D2290A3" w14:textId="77777777" w:rsidTr="005A299D">
        <w:trPr>
          <w:jc w:val="center"/>
        </w:trPr>
        <w:tc>
          <w:tcPr>
            <w:tcW w:w="13751" w:type="dxa"/>
            <w:gridSpan w:val="3"/>
            <w:shd w:val="clear" w:color="auto" w:fill="9CC3E5"/>
          </w:tcPr>
          <w:p w14:paraId="4332563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2E9EAFB2" w14:textId="77777777" w:rsidTr="005A299D">
        <w:trPr>
          <w:jc w:val="center"/>
        </w:trPr>
        <w:tc>
          <w:tcPr>
            <w:tcW w:w="13751" w:type="dxa"/>
            <w:gridSpan w:val="3"/>
          </w:tcPr>
          <w:p w14:paraId="3213A571"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36BEAD01"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4BFFC7BE" w14:textId="77777777" w:rsidR="000A3821" w:rsidRDefault="000A3821" w:rsidP="00B44678">
            <w:pPr>
              <w:jc w:val="both"/>
              <w:rPr>
                <w:rFonts w:ascii="Arial" w:eastAsia="Arial" w:hAnsi="Arial" w:cs="Arial"/>
                <w:b/>
              </w:rPr>
            </w:pPr>
          </w:p>
        </w:tc>
      </w:tr>
    </w:tbl>
    <w:p w14:paraId="18C71A2E"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0CFF54F3" w14:textId="77777777" w:rsidTr="005A299D">
        <w:trPr>
          <w:trHeight w:val="260"/>
          <w:jc w:val="center"/>
        </w:trPr>
        <w:tc>
          <w:tcPr>
            <w:tcW w:w="5952" w:type="dxa"/>
            <w:gridSpan w:val="2"/>
            <w:shd w:val="clear" w:color="auto" w:fill="BDD7EE"/>
            <w:vAlign w:val="center"/>
          </w:tcPr>
          <w:p w14:paraId="29441A5F"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1</w:t>
            </w:r>
          </w:p>
        </w:tc>
        <w:tc>
          <w:tcPr>
            <w:tcW w:w="7786" w:type="dxa"/>
            <w:gridSpan w:val="2"/>
            <w:shd w:val="clear" w:color="auto" w:fill="BDD7EE"/>
            <w:vAlign w:val="center"/>
          </w:tcPr>
          <w:p w14:paraId="34B4892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UNDÉCIMO</w:t>
            </w:r>
          </w:p>
        </w:tc>
      </w:tr>
      <w:tr w:rsidR="000A3821" w14:paraId="58E3BABC" w14:textId="77777777" w:rsidTr="005A299D">
        <w:trPr>
          <w:trHeight w:val="440"/>
          <w:jc w:val="center"/>
        </w:trPr>
        <w:tc>
          <w:tcPr>
            <w:tcW w:w="2551" w:type="dxa"/>
            <w:tcBorders>
              <w:right w:val="single" w:sz="4" w:space="0" w:color="000000"/>
            </w:tcBorders>
            <w:shd w:val="clear" w:color="auto" w:fill="BDD7EE"/>
            <w:vAlign w:val="center"/>
          </w:tcPr>
          <w:p w14:paraId="3A6A9A56"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26AFA79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3BBD173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6031284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254C44D6" w14:textId="77777777" w:rsidTr="005A299D">
        <w:trPr>
          <w:trHeight w:val="1400"/>
          <w:jc w:val="center"/>
        </w:trPr>
        <w:tc>
          <w:tcPr>
            <w:tcW w:w="2551" w:type="dxa"/>
            <w:tcBorders>
              <w:right w:val="single" w:sz="4" w:space="0" w:color="000000"/>
            </w:tcBorders>
            <w:shd w:val="clear" w:color="auto" w:fill="FFFFFF"/>
          </w:tcPr>
          <w:p w14:paraId="337F90F2" w14:textId="77777777" w:rsidR="000A3821" w:rsidRPr="001B2D3F" w:rsidRDefault="000A3821" w:rsidP="00B44678">
            <w:pPr>
              <w:jc w:val="both"/>
              <w:rPr>
                <w:rFonts w:ascii="Arial" w:eastAsia="Arial" w:hAnsi="Arial" w:cs="Arial"/>
                <w:lang w:val="en-US"/>
              </w:rPr>
            </w:pPr>
          </w:p>
          <w:p w14:paraId="3FE854CD" w14:textId="77777777" w:rsidR="000A3821" w:rsidRPr="001B2D3F" w:rsidRDefault="000A3821" w:rsidP="00B44678">
            <w:pPr>
              <w:rPr>
                <w:rFonts w:ascii="Arial" w:eastAsia="Arial" w:hAnsi="Arial" w:cs="Arial"/>
                <w:lang w:val="en-US"/>
              </w:rPr>
            </w:pPr>
            <w:r w:rsidRPr="001B2D3F">
              <w:rPr>
                <w:rFonts w:ascii="Arial" w:eastAsia="Arial" w:hAnsi="Arial" w:cs="Arial"/>
                <w:lang w:val="en-US"/>
              </w:rPr>
              <w:t>What is the most beautiful place you have visited?</w:t>
            </w:r>
          </w:p>
          <w:p w14:paraId="4F0A21DA" w14:textId="77777777" w:rsidR="000A3821" w:rsidRPr="001B2D3F" w:rsidRDefault="000A3821" w:rsidP="00B44678">
            <w:pPr>
              <w:jc w:val="both"/>
              <w:rPr>
                <w:rFonts w:ascii="Arial" w:eastAsia="Arial" w:hAnsi="Arial" w:cs="Arial"/>
                <w:lang w:val="en-US"/>
              </w:rPr>
            </w:pPr>
          </w:p>
        </w:tc>
        <w:tc>
          <w:tcPr>
            <w:tcW w:w="3401" w:type="dxa"/>
            <w:tcBorders>
              <w:left w:val="single" w:sz="4" w:space="0" w:color="000000"/>
            </w:tcBorders>
            <w:shd w:val="clear" w:color="auto" w:fill="FFFFFF"/>
          </w:tcPr>
          <w:p w14:paraId="52C178D1" w14:textId="77777777" w:rsidR="000A3821" w:rsidRDefault="000A3821" w:rsidP="00B44678">
            <w:pPr>
              <w:rPr>
                <w:rFonts w:ascii="Arial" w:eastAsia="Arial" w:hAnsi="Arial" w:cs="Arial"/>
              </w:rPr>
            </w:pPr>
            <w:r>
              <w:rPr>
                <w:rFonts w:ascii="Arial" w:eastAsia="Arial" w:hAnsi="Arial" w:cs="Arial"/>
              </w:rPr>
              <w:t>Con mi vocabulario comparo distintos temas y explico mis opiniones.</w:t>
            </w:r>
          </w:p>
        </w:tc>
        <w:tc>
          <w:tcPr>
            <w:tcW w:w="4104" w:type="dxa"/>
            <w:tcBorders>
              <w:left w:val="single" w:sz="4" w:space="0" w:color="000000"/>
            </w:tcBorders>
            <w:shd w:val="clear" w:color="auto" w:fill="FFFFFF"/>
          </w:tcPr>
          <w:p w14:paraId="6344D4D9" w14:textId="77777777" w:rsidR="000A3821" w:rsidRDefault="000A3821" w:rsidP="00B44678">
            <w:pPr>
              <w:rPr>
                <w:rFonts w:ascii="Arial" w:eastAsia="Arial" w:hAnsi="Arial" w:cs="Arial"/>
              </w:rPr>
            </w:pPr>
            <w:r>
              <w:rPr>
                <w:rFonts w:ascii="Arial" w:eastAsia="Arial" w:hAnsi="Arial" w:cs="Arial"/>
              </w:rPr>
              <w:t>5. Expresa de manera oral y escrita su posición acerca de un tema conocido teniendo en cuenta a quién está dirigido el texto.</w:t>
            </w:r>
          </w:p>
        </w:tc>
        <w:tc>
          <w:tcPr>
            <w:tcW w:w="3682" w:type="dxa"/>
            <w:tcBorders>
              <w:left w:val="single" w:sz="4" w:space="0" w:color="000000"/>
            </w:tcBorders>
            <w:shd w:val="clear" w:color="auto" w:fill="FFFFFF"/>
          </w:tcPr>
          <w:p w14:paraId="62A66A63" w14:textId="77777777" w:rsidR="000A3821" w:rsidRDefault="000A3821" w:rsidP="00B44678">
            <w:pPr>
              <w:jc w:val="both"/>
              <w:rPr>
                <w:rFonts w:ascii="Arial" w:eastAsia="Arial" w:hAnsi="Arial" w:cs="Arial"/>
                <w:sz w:val="24"/>
                <w:szCs w:val="24"/>
              </w:rPr>
            </w:pPr>
          </w:p>
        </w:tc>
      </w:tr>
      <w:tr w:rsidR="000A3821" w14:paraId="453D04B6" w14:textId="77777777" w:rsidTr="005A299D">
        <w:trPr>
          <w:trHeight w:val="1400"/>
          <w:jc w:val="center"/>
        </w:trPr>
        <w:tc>
          <w:tcPr>
            <w:tcW w:w="2551" w:type="dxa"/>
            <w:tcBorders>
              <w:right w:val="single" w:sz="4" w:space="0" w:color="000000"/>
            </w:tcBorders>
            <w:shd w:val="clear" w:color="auto" w:fill="FFFFFF"/>
          </w:tcPr>
          <w:p w14:paraId="79F99CA8" w14:textId="77777777" w:rsidR="000A3821" w:rsidRDefault="000A3821" w:rsidP="00B44678">
            <w:pPr>
              <w:jc w:val="both"/>
              <w:rPr>
                <w:rFonts w:ascii="Arial" w:eastAsia="Arial" w:hAnsi="Arial" w:cs="Arial"/>
              </w:rPr>
            </w:pPr>
          </w:p>
        </w:tc>
        <w:tc>
          <w:tcPr>
            <w:tcW w:w="3401" w:type="dxa"/>
            <w:tcBorders>
              <w:left w:val="single" w:sz="4" w:space="0" w:color="000000"/>
            </w:tcBorders>
            <w:shd w:val="clear" w:color="auto" w:fill="FFFFFF"/>
          </w:tcPr>
          <w:p w14:paraId="77FBCDD7" w14:textId="77777777" w:rsidR="000A3821" w:rsidRDefault="000A3821" w:rsidP="00B44678">
            <w:pPr>
              <w:rPr>
                <w:rFonts w:ascii="Arial" w:eastAsia="Arial" w:hAnsi="Arial" w:cs="Arial"/>
              </w:rPr>
            </w:pPr>
            <w:r>
              <w:rPr>
                <w:rFonts w:ascii="Arial" w:eastAsia="Arial" w:hAnsi="Arial" w:cs="Arial"/>
              </w:rPr>
              <w:t>Comprendo textos sobre los elementos del entorno conocido.</w:t>
            </w:r>
          </w:p>
        </w:tc>
        <w:tc>
          <w:tcPr>
            <w:tcW w:w="4104" w:type="dxa"/>
            <w:tcBorders>
              <w:left w:val="single" w:sz="4" w:space="0" w:color="000000"/>
            </w:tcBorders>
            <w:shd w:val="clear" w:color="auto" w:fill="FFFFFF"/>
          </w:tcPr>
          <w:p w14:paraId="1214B834" w14:textId="77777777" w:rsidR="000A3821" w:rsidRDefault="000A3821" w:rsidP="00B44678">
            <w:pPr>
              <w:rPr>
                <w:rFonts w:ascii="Arial" w:eastAsia="Arial" w:hAnsi="Arial" w:cs="Arial"/>
              </w:rPr>
            </w:pPr>
          </w:p>
        </w:tc>
        <w:tc>
          <w:tcPr>
            <w:tcW w:w="3682" w:type="dxa"/>
            <w:tcBorders>
              <w:left w:val="single" w:sz="4" w:space="0" w:color="000000"/>
            </w:tcBorders>
            <w:shd w:val="clear" w:color="auto" w:fill="FFFFFF"/>
          </w:tcPr>
          <w:p w14:paraId="3FEB698C" w14:textId="77777777" w:rsidR="000A3821" w:rsidRDefault="000A3821" w:rsidP="00B44678">
            <w:pPr>
              <w:jc w:val="both"/>
              <w:rPr>
                <w:rFonts w:ascii="Arial" w:eastAsia="Arial" w:hAnsi="Arial" w:cs="Arial"/>
                <w:sz w:val="24"/>
                <w:szCs w:val="24"/>
              </w:rPr>
            </w:pPr>
          </w:p>
        </w:tc>
      </w:tr>
      <w:tr w:rsidR="000A3821" w14:paraId="7B90FF1D" w14:textId="77777777" w:rsidTr="005A299D">
        <w:trPr>
          <w:trHeight w:val="1400"/>
          <w:jc w:val="center"/>
        </w:trPr>
        <w:tc>
          <w:tcPr>
            <w:tcW w:w="2551" w:type="dxa"/>
            <w:tcBorders>
              <w:right w:val="single" w:sz="4" w:space="0" w:color="000000"/>
            </w:tcBorders>
            <w:shd w:val="clear" w:color="auto" w:fill="FFFFFF"/>
          </w:tcPr>
          <w:p w14:paraId="50EAA6B0" w14:textId="77777777" w:rsidR="000A3821" w:rsidRDefault="000A3821" w:rsidP="00B44678">
            <w:pPr>
              <w:jc w:val="both"/>
              <w:rPr>
                <w:rFonts w:ascii="Arial" w:eastAsia="Arial" w:hAnsi="Arial" w:cs="Arial"/>
              </w:rPr>
            </w:pPr>
          </w:p>
        </w:tc>
        <w:tc>
          <w:tcPr>
            <w:tcW w:w="3401" w:type="dxa"/>
            <w:tcBorders>
              <w:left w:val="single" w:sz="4" w:space="0" w:color="000000"/>
            </w:tcBorders>
            <w:shd w:val="clear" w:color="auto" w:fill="FFFFFF"/>
          </w:tcPr>
          <w:p w14:paraId="55098F58" w14:textId="77777777" w:rsidR="000A3821" w:rsidRDefault="000A3821" w:rsidP="00B44678">
            <w:pPr>
              <w:tabs>
                <w:tab w:val="left" w:pos="7911"/>
              </w:tabs>
              <w:rPr>
                <w:rFonts w:ascii="Arial" w:eastAsia="Arial" w:hAnsi="Arial" w:cs="Arial"/>
              </w:rPr>
            </w:pPr>
            <w:r>
              <w:rPr>
                <w:rFonts w:ascii="Arial" w:eastAsia="Arial" w:hAnsi="Arial" w:cs="Arial"/>
              </w:rPr>
              <w:t>Realizo una descripción de mi lugar turístico preferido.</w:t>
            </w:r>
          </w:p>
        </w:tc>
        <w:tc>
          <w:tcPr>
            <w:tcW w:w="4104" w:type="dxa"/>
            <w:tcBorders>
              <w:left w:val="single" w:sz="4" w:space="0" w:color="000000"/>
            </w:tcBorders>
            <w:shd w:val="clear" w:color="auto" w:fill="FFFFFF"/>
          </w:tcPr>
          <w:p w14:paraId="6ACD01E7" w14:textId="77777777" w:rsidR="000A3821" w:rsidRDefault="000A3821" w:rsidP="00B44678">
            <w:pPr>
              <w:tabs>
                <w:tab w:val="left" w:pos="7911"/>
              </w:tabs>
              <w:rPr>
                <w:rFonts w:ascii="Arial" w:eastAsia="Arial" w:hAnsi="Arial" w:cs="Arial"/>
              </w:rPr>
            </w:pPr>
            <w:r>
              <w:rPr>
                <w:rFonts w:ascii="Arial" w:eastAsia="Arial" w:hAnsi="Arial" w:cs="Arial"/>
              </w:rPr>
              <w:t>4. Redacta textos argumentativos con una estructura clara y sencilla sobre temas académicos.</w:t>
            </w:r>
          </w:p>
        </w:tc>
        <w:tc>
          <w:tcPr>
            <w:tcW w:w="3682" w:type="dxa"/>
            <w:tcBorders>
              <w:left w:val="single" w:sz="4" w:space="0" w:color="000000"/>
            </w:tcBorders>
            <w:shd w:val="clear" w:color="auto" w:fill="FFFFFF"/>
          </w:tcPr>
          <w:p w14:paraId="55CEDA13" w14:textId="77777777" w:rsidR="000A3821" w:rsidRDefault="000A3821" w:rsidP="00B44678">
            <w:pPr>
              <w:jc w:val="both"/>
              <w:rPr>
                <w:rFonts w:ascii="Arial" w:eastAsia="Arial" w:hAnsi="Arial" w:cs="Arial"/>
                <w:sz w:val="24"/>
                <w:szCs w:val="24"/>
              </w:rPr>
            </w:pPr>
          </w:p>
        </w:tc>
      </w:tr>
    </w:tbl>
    <w:p w14:paraId="0497F12D"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0E1C757C" w14:textId="77777777" w:rsidTr="005A299D">
        <w:trPr>
          <w:jc w:val="center"/>
        </w:trPr>
        <w:tc>
          <w:tcPr>
            <w:tcW w:w="6140" w:type="dxa"/>
            <w:vMerge w:val="restart"/>
            <w:shd w:val="clear" w:color="auto" w:fill="BDD7EE"/>
            <w:vAlign w:val="center"/>
          </w:tcPr>
          <w:p w14:paraId="540C05B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6C442A6C"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666AB956" w14:textId="77777777" w:rsidTr="005A299D">
        <w:trPr>
          <w:jc w:val="center"/>
        </w:trPr>
        <w:tc>
          <w:tcPr>
            <w:tcW w:w="6140" w:type="dxa"/>
            <w:vMerge/>
            <w:shd w:val="clear" w:color="auto" w:fill="BDD7EE"/>
            <w:vAlign w:val="center"/>
          </w:tcPr>
          <w:p w14:paraId="74D3E073"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7F5683C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350A47A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744074BC" w14:textId="77777777" w:rsidTr="005A299D">
        <w:trPr>
          <w:jc w:val="center"/>
        </w:trPr>
        <w:tc>
          <w:tcPr>
            <w:tcW w:w="6140" w:type="dxa"/>
            <w:shd w:val="clear" w:color="auto" w:fill="auto"/>
          </w:tcPr>
          <w:p w14:paraId="27550DE2" w14:textId="77777777" w:rsidR="000A3821" w:rsidRPr="001B2D3F" w:rsidRDefault="000A3821" w:rsidP="00B44678">
            <w:pPr>
              <w:jc w:val="both"/>
              <w:rPr>
                <w:rFonts w:ascii="Arial" w:eastAsia="Arial" w:hAnsi="Arial" w:cs="Arial"/>
                <w:lang w:val="en-US"/>
              </w:rPr>
            </w:pPr>
            <w:r w:rsidRPr="001B2D3F">
              <w:rPr>
                <w:rFonts w:ascii="Arial" w:eastAsia="Arial" w:hAnsi="Arial" w:cs="Arial"/>
                <w:lang w:val="en-US"/>
              </w:rPr>
              <w:t>- Perfect Present Time</w:t>
            </w:r>
          </w:p>
          <w:p w14:paraId="05025153" w14:textId="77777777" w:rsidR="000A3821" w:rsidRPr="001B2D3F" w:rsidRDefault="000A3821" w:rsidP="00B44678">
            <w:pPr>
              <w:jc w:val="both"/>
              <w:rPr>
                <w:rFonts w:ascii="Arial" w:eastAsia="Arial" w:hAnsi="Arial" w:cs="Arial"/>
                <w:lang w:val="en-US"/>
              </w:rPr>
            </w:pPr>
          </w:p>
          <w:p w14:paraId="44F695CC" w14:textId="77777777" w:rsidR="000A3821" w:rsidRPr="001B2D3F" w:rsidRDefault="000A3821" w:rsidP="00B44678">
            <w:pPr>
              <w:jc w:val="both"/>
              <w:rPr>
                <w:rFonts w:ascii="Arial" w:eastAsia="Arial" w:hAnsi="Arial" w:cs="Arial"/>
                <w:lang w:val="en-US"/>
              </w:rPr>
            </w:pPr>
            <w:r w:rsidRPr="001B2D3F">
              <w:rPr>
                <w:rFonts w:ascii="Arial" w:eastAsia="Arial" w:hAnsi="Arial" w:cs="Arial"/>
                <w:lang w:val="en-US"/>
              </w:rPr>
              <w:t>- The language of comparison</w:t>
            </w:r>
          </w:p>
        </w:tc>
        <w:tc>
          <w:tcPr>
            <w:tcW w:w="3915" w:type="dxa"/>
            <w:shd w:val="clear" w:color="auto" w:fill="auto"/>
          </w:tcPr>
          <w:p w14:paraId="42DD993D" w14:textId="77777777" w:rsidR="000A3821" w:rsidRDefault="000A3821" w:rsidP="00B44678">
            <w:pPr>
              <w:jc w:val="both"/>
              <w:rPr>
                <w:rFonts w:ascii="Arial" w:eastAsia="Arial" w:hAnsi="Arial" w:cs="Arial"/>
              </w:rPr>
            </w:pPr>
            <w:r>
              <w:rPr>
                <w:rFonts w:ascii="Arial" w:eastAsia="Arial" w:hAnsi="Arial" w:cs="Arial"/>
              </w:rPr>
              <w:t>Humanidades: Español</w:t>
            </w:r>
          </w:p>
        </w:tc>
        <w:tc>
          <w:tcPr>
            <w:tcW w:w="3683" w:type="dxa"/>
            <w:shd w:val="clear" w:color="auto" w:fill="auto"/>
          </w:tcPr>
          <w:p w14:paraId="4A4C82BD" w14:textId="77777777" w:rsidR="000A3821" w:rsidRDefault="000A3821" w:rsidP="00B44678">
            <w:pPr>
              <w:rPr>
                <w:rFonts w:ascii="Arial" w:eastAsia="Arial" w:hAnsi="Arial" w:cs="Arial"/>
              </w:rPr>
            </w:pPr>
            <w:r>
              <w:rPr>
                <w:rFonts w:ascii="Arial" w:eastAsia="Arial" w:hAnsi="Arial" w:cs="Arial"/>
              </w:rPr>
              <w:t>Plan lector</w:t>
            </w:r>
          </w:p>
        </w:tc>
      </w:tr>
    </w:tbl>
    <w:p w14:paraId="67CB3599" w14:textId="77777777" w:rsidR="000A3821" w:rsidRDefault="000A3821" w:rsidP="000A3821">
      <w:pPr>
        <w:spacing w:after="0" w:line="240" w:lineRule="auto"/>
        <w:jc w:val="both"/>
        <w:rPr>
          <w:rFonts w:ascii="Arial" w:eastAsia="Arial" w:hAnsi="Arial" w:cs="Arial"/>
          <w:sz w:val="24"/>
          <w:szCs w:val="24"/>
        </w:rPr>
      </w:pPr>
    </w:p>
    <w:p w14:paraId="79D41E99"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6D855574" w14:textId="77777777" w:rsidTr="005A299D">
        <w:trPr>
          <w:trHeight w:val="220"/>
          <w:jc w:val="center"/>
        </w:trPr>
        <w:tc>
          <w:tcPr>
            <w:tcW w:w="13751" w:type="dxa"/>
            <w:gridSpan w:val="3"/>
            <w:shd w:val="clear" w:color="auto" w:fill="BDD7EE"/>
          </w:tcPr>
          <w:p w14:paraId="59A6C2A0"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1  -  GRADO UNDÉCIMO</w:t>
            </w:r>
          </w:p>
        </w:tc>
      </w:tr>
      <w:tr w:rsidR="000A3821" w14:paraId="02484B09" w14:textId="77777777" w:rsidTr="005A299D">
        <w:trPr>
          <w:trHeight w:val="340"/>
          <w:jc w:val="center"/>
        </w:trPr>
        <w:tc>
          <w:tcPr>
            <w:tcW w:w="4616" w:type="dxa"/>
            <w:shd w:val="clear" w:color="auto" w:fill="BDD7EE"/>
            <w:vAlign w:val="center"/>
          </w:tcPr>
          <w:p w14:paraId="2F2C4179"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4FD87C06"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3F1ACD71"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044D9F3F" w14:textId="77777777" w:rsidTr="005A299D">
        <w:trPr>
          <w:trHeight w:val="2800"/>
          <w:jc w:val="center"/>
        </w:trPr>
        <w:tc>
          <w:tcPr>
            <w:tcW w:w="4616" w:type="dxa"/>
          </w:tcPr>
          <w:p w14:paraId="2A7349B9" w14:textId="77777777" w:rsidR="000A3821" w:rsidRDefault="000A3821" w:rsidP="00B44678">
            <w:pPr>
              <w:rPr>
                <w:rFonts w:ascii="Arial" w:eastAsia="Arial" w:hAnsi="Arial" w:cs="Arial"/>
              </w:rPr>
            </w:pPr>
            <w:r>
              <w:rPr>
                <w:rFonts w:ascii="Arial" w:eastAsia="Arial" w:hAnsi="Arial" w:cs="Arial"/>
              </w:rPr>
              <w:t>- Presente perfecto: verbo to have como auxiliar.</w:t>
            </w:r>
          </w:p>
          <w:p w14:paraId="23E0138E" w14:textId="77777777" w:rsidR="000A3821" w:rsidRDefault="000A3821" w:rsidP="00B44678">
            <w:pPr>
              <w:rPr>
                <w:rFonts w:ascii="Arial" w:eastAsia="Arial" w:hAnsi="Arial" w:cs="Arial"/>
              </w:rPr>
            </w:pPr>
          </w:p>
          <w:p w14:paraId="665AF4CB" w14:textId="77777777" w:rsidR="000A3821" w:rsidRDefault="000A3821" w:rsidP="00B44678">
            <w:pPr>
              <w:rPr>
                <w:rFonts w:ascii="Arial" w:eastAsia="Arial" w:hAnsi="Arial" w:cs="Arial"/>
              </w:rPr>
            </w:pPr>
            <w:r>
              <w:rPr>
                <w:rFonts w:ascii="Arial" w:eastAsia="Arial" w:hAnsi="Arial" w:cs="Arial"/>
              </w:rPr>
              <w:t>- Grados del adjetivo (positivo, comparativo y superlativo): reglas de formación (-er, more, -est, the most).</w:t>
            </w:r>
          </w:p>
          <w:p w14:paraId="4A6DF127" w14:textId="77777777" w:rsidR="000A3821" w:rsidRDefault="000A3821" w:rsidP="00B44678">
            <w:pPr>
              <w:rPr>
                <w:rFonts w:ascii="Arial" w:eastAsia="Arial" w:hAnsi="Arial" w:cs="Arial"/>
              </w:rPr>
            </w:pPr>
          </w:p>
        </w:tc>
        <w:tc>
          <w:tcPr>
            <w:tcW w:w="4373" w:type="dxa"/>
          </w:tcPr>
          <w:p w14:paraId="76C94419" w14:textId="77777777" w:rsidR="000A3821" w:rsidRDefault="000A3821" w:rsidP="00B44678">
            <w:pPr>
              <w:rPr>
                <w:rFonts w:ascii="Arial" w:eastAsia="Arial" w:hAnsi="Arial" w:cs="Arial"/>
              </w:rPr>
            </w:pPr>
            <w:r>
              <w:rPr>
                <w:rFonts w:ascii="Arial" w:eastAsia="Arial" w:hAnsi="Arial" w:cs="Arial"/>
              </w:rPr>
              <w:t>- Comparación de personas, cosas e ideas del entorno cercano, en términos de sus características físicas y psicológicas.</w:t>
            </w:r>
          </w:p>
          <w:p w14:paraId="2246789B" w14:textId="77777777" w:rsidR="000A3821" w:rsidRDefault="000A3821" w:rsidP="00B44678">
            <w:pPr>
              <w:rPr>
                <w:rFonts w:ascii="Arial" w:eastAsia="Arial" w:hAnsi="Arial" w:cs="Arial"/>
              </w:rPr>
            </w:pPr>
          </w:p>
          <w:p w14:paraId="048DA02A" w14:textId="77777777" w:rsidR="000A3821" w:rsidRDefault="000A3821" w:rsidP="00B44678">
            <w:pPr>
              <w:rPr>
                <w:rFonts w:ascii="Arial" w:eastAsia="Arial" w:hAnsi="Arial" w:cs="Arial"/>
              </w:rPr>
            </w:pPr>
            <w:r>
              <w:rPr>
                <w:rFonts w:ascii="Arial" w:eastAsia="Arial" w:hAnsi="Arial" w:cs="Arial"/>
              </w:rPr>
              <w:t>- Lectura y exposición de textos sobre las maravillas del mundo.</w:t>
            </w:r>
          </w:p>
          <w:p w14:paraId="4846142B" w14:textId="77777777" w:rsidR="000A3821" w:rsidRDefault="000A3821" w:rsidP="00B44678">
            <w:pPr>
              <w:rPr>
                <w:rFonts w:ascii="Arial" w:eastAsia="Arial" w:hAnsi="Arial" w:cs="Arial"/>
              </w:rPr>
            </w:pPr>
          </w:p>
          <w:p w14:paraId="43809634" w14:textId="77777777" w:rsidR="000A3821" w:rsidRDefault="000A3821" w:rsidP="00B44678">
            <w:pPr>
              <w:rPr>
                <w:rFonts w:ascii="Arial" w:eastAsia="Arial" w:hAnsi="Arial" w:cs="Arial"/>
              </w:rPr>
            </w:pPr>
            <w:r>
              <w:rPr>
                <w:rFonts w:ascii="Arial" w:eastAsia="Arial" w:hAnsi="Arial" w:cs="Arial"/>
              </w:rPr>
              <w:t>- Ejercicios orales y escritos.</w:t>
            </w:r>
          </w:p>
        </w:tc>
        <w:tc>
          <w:tcPr>
            <w:tcW w:w="4762" w:type="dxa"/>
          </w:tcPr>
          <w:p w14:paraId="370F27E7" w14:textId="77777777" w:rsidR="000A3821" w:rsidRDefault="000A3821" w:rsidP="00B44678">
            <w:pPr>
              <w:rPr>
                <w:rFonts w:ascii="Arial" w:eastAsia="Arial" w:hAnsi="Arial" w:cs="Arial"/>
              </w:rPr>
            </w:pPr>
            <w:r>
              <w:rPr>
                <w:rFonts w:ascii="Arial" w:eastAsia="Arial" w:hAnsi="Arial" w:cs="Arial"/>
              </w:rPr>
              <w:t>- Opina sobre la gente y sus estilos de vida con respeto, y apoyándose en la realidad.</w:t>
            </w:r>
          </w:p>
          <w:p w14:paraId="5B7A88AE" w14:textId="77777777" w:rsidR="000A3821" w:rsidRDefault="000A3821" w:rsidP="00B44678">
            <w:pPr>
              <w:rPr>
                <w:rFonts w:ascii="Arial" w:eastAsia="Arial" w:hAnsi="Arial" w:cs="Arial"/>
              </w:rPr>
            </w:pPr>
          </w:p>
          <w:p w14:paraId="06DA6B28" w14:textId="77777777" w:rsidR="000A3821" w:rsidRDefault="000A3821" w:rsidP="00B44678">
            <w:pPr>
              <w:rPr>
                <w:rFonts w:ascii="Arial" w:eastAsia="Arial" w:hAnsi="Arial" w:cs="Arial"/>
              </w:rPr>
            </w:pPr>
            <w:r>
              <w:rPr>
                <w:rFonts w:ascii="Arial" w:eastAsia="Arial" w:hAnsi="Arial" w:cs="Arial"/>
              </w:rPr>
              <w:t>- Expresa lo que valora a través de lo que dice y escribe, y da razones de ello.</w:t>
            </w:r>
          </w:p>
        </w:tc>
      </w:tr>
    </w:tbl>
    <w:p w14:paraId="30E2F2D4" w14:textId="77777777" w:rsidR="000A3821" w:rsidRDefault="000A3821" w:rsidP="000A3821">
      <w:pPr>
        <w:spacing w:after="0" w:line="240" w:lineRule="auto"/>
        <w:rPr>
          <w:rFonts w:ascii="Arial" w:eastAsia="Arial" w:hAnsi="Arial" w:cs="Arial"/>
        </w:rPr>
      </w:pPr>
    </w:p>
    <w:p w14:paraId="0D8A78AC"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11° PERÍODO 2</w:t>
      </w:r>
    </w:p>
    <w:p w14:paraId="1444272B"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1CEA5415" w14:textId="77777777" w:rsidTr="005A299D">
        <w:trPr>
          <w:jc w:val="center"/>
        </w:trPr>
        <w:tc>
          <w:tcPr>
            <w:tcW w:w="13751" w:type="dxa"/>
            <w:shd w:val="clear" w:color="auto" w:fill="BDD7EE"/>
          </w:tcPr>
          <w:p w14:paraId="159F577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2CAF07F6" w14:textId="77777777" w:rsidTr="005A299D">
        <w:trPr>
          <w:jc w:val="center"/>
        </w:trPr>
        <w:tc>
          <w:tcPr>
            <w:tcW w:w="13751" w:type="dxa"/>
            <w:shd w:val="clear" w:color="auto" w:fill="BDD7EE"/>
          </w:tcPr>
          <w:p w14:paraId="64A86EC9" w14:textId="77777777" w:rsidR="000A3821" w:rsidRDefault="000A3821" w:rsidP="00B44678">
            <w:pPr>
              <w:rPr>
                <w:rFonts w:ascii="Arial" w:eastAsia="Arial" w:hAnsi="Arial" w:cs="Arial"/>
                <w:b/>
                <w:sz w:val="24"/>
                <w:szCs w:val="24"/>
              </w:rPr>
            </w:pPr>
            <w:r>
              <w:rPr>
                <w:rFonts w:ascii="Arial" w:eastAsia="Arial" w:hAnsi="Arial" w:cs="Arial"/>
                <w:b/>
                <w:sz w:val="24"/>
                <w:szCs w:val="24"/>
              </w:rPr>
              <w:t>CICLO V</w:t>
            </w:r>
          </w:p>
        </w:tc>
      </w:tr>
      <w:tr w:rsidR="000A3821" w14:paraId="1339A8EC" w14:textId="77777777" w:rsidTr="005A299D">
        <w:trPr>
          <w:jc w:val="center"/>
        </w:trPr>
        <w:tc>
          <w:tcPr>
            <w:tcW w:w="13751" w:type="dxa"/>
            <w:shd w:val="clear" w:color="auto" w:fill="FFFFFF"/>
          </w:tcPr>
          <w:p w14:paraId="51D13445"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61CF14FB" w14:textId="77777777" w:rsidR="000A3821" w:rsidRDefault="000A3821" w:rsidP="00B44678">
            <w:pPr>
              <w:rPr>
                <w:rFonts w:ascii="Arial" w:eastAsia="Arial" w:hAnsi="Arial" w:cs="Arial"/>
                <w:b/>
                <w:sz w:val="24"/>
                <w:szCs w:val="24"/>
              </w:rPr>
            </w:pPr>
            <w:r>
              <w:rPr>
                <w:rFonts w:ascii="Arial" w:eastAsia="Arial" w:hAnsi="Arial" w:cs="Arial"/>
                <w:sz w:val="24"/>
                <w:szCs w:val="24"/>
              </w:rPr>
              <w:t>Sostener una conversación sencilla en inglés, haciendo uso de cada una de las habilidades lingüísticas, logrando así demostrar un grado aceptable de dominio del idioma</w:t>
            </w:r>
          </w:p>
          <w:p w14:paraId="6064B9D2" w14:textId="77777777" w:rsidR="000A3821" w:rsidRDefault="000A3821" w:rsidP="00B44678">
            <w:pPr>
              <w:rPr>
                <w:rFonts w:ascii="Arial" w:eastAsia="Arial" w:hAnsi="Arial" w:cs="Arial"/>
                <w:b/>
                <w:sz w:val="24"/>
                <w:szCs w:val="24"/>
              </w:rPr>
            </w:pPr>
          </w:p>
        </w:tc>
      </w:tr>
    </w:tbl>
    <w:p w14:paraId="26123456"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6382F2B1" w14:textId="77777777" w:rsidTr="005A299D">
        <w:trPr>
          <w:jc w:val="center"/>
        </w:trPr>
        <w:tc>
          <w:tcPr>
            <w:tcW w:w="13751" w:type="dxa"/>
            <w:shd w:val="clear" w:color="auto" w:fill="BDD7EE"/>
          </w:tcPr>
          <w:p w14:paraId="236E8F7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UNDÉCIMO</w:t>
            </w:r>
          </w:p>
        </w:tc>
      </w:tr>
      <w:tr w:rsidR="000A3821" w14:paraId="2E70295D" w14:textId="77777777" w:rsidTr="005A299D">
        <w:trPr>
          <w:jc w:val="center"/>
        </w:trPr>
        <w:tc>
          <w:tcPr>
            <w:tcW w:w="13751" w:type="dxa"/>
          </w:tcPr>
          <w:p w14:paraId="31A5530F"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65D52232" w14:textId="77777777" w:rsidTr="005A299D">
        <w:trPr>
          <w:jc w:val="center"/>
        </w:trPr>
        <w:tc>
          <w:tcPr>
            <w:tcW w:w="13751" w:type="dxa"/>
          </w:tcPr>
          <w:p w14:paraId="1FEF9021" w14:textId="77777777" w:rsidR="000A3821" w:rsidRDefault="000A3821" w:rsidP="00B44678">
            <w:pPr>
              <w:jc w:val="both"/>
              <w:rPr>
                <w:rFonts w:ascii="Arial" w:eastAsia="Arial" w:hAnsi="Arial" w:cs="Arial"/>
                <w:b/>
                <w:sz w:val="24"/>
                <w:szCs w:val="24"/>
              </w:rPr>
            </w:pPr>
            <w:r>
              <w:rPr>
                <w:rFonts w:ascii="Arial" w:eastAsia="Arial" w:hAnsi="Arial" w:cs="Arial"/>
                <w:b/>
                <w:sz w:val="24"/>
                <w:szCs w:val="24"/>
              </w:rPr>
              <w:t>Objetivo de grado</w:t>
            </w:r>
          </w:p>
          <w:p w14:paraId="4479166F" w14:textId="77777777" w:rsidR="000A3821" w:rsidRDefault="000A3821" w:rsidP="00B44678">
            <w:pPr>
              <w:jc w:val="both"/>
              <w:rPr>
                <w:rFonts w:ascii="Arial" w:eastAsia="Arial" w:hAnsi="Arial" w:cs="Arial"/>
                <w:sz w:val="23"/>
                <w:szCs w:val="23"/>
              </w:rPr>
            </w:pPr>
            <w:r>
              <w:rPr>
                <w:rFonts w:ascii="Arial" w:eastAsia="Arial" w:hAnsi="Arial" w:cs="Arial"/>
              </w:rPr>
              <w:t>Explicar textos que expresen sus preferencias, decisiones y actuaciones. Hacer presentaciones para describir, narrar, justificar y explicar brevemente sus sueños, esperanzas y ambiciones. Usar el vocabulario y la gramática que conoce con cierta precisión.</w:t>
            </w:r>
          </w:p>
          <w:p w14:paraId="745E6EFF" w14:textId="77777777" w:rsidR="000A3821" w:rsidRDefault="000A3821" w:rsidP="00B44678">
            <w:pPr>
              <w:jc w:val="both"/>
              <w:rPr>
                <w:rFonts w:ascii="Arial" w:eastAsia="Arial" w:hAnsi="Arial" w:cs="Arial"/>
                <w:sz w:val="23"/>
                <w:szCs w:val="23"/>
              </w:rPr>
            </w:pPr>
          </w:p>
        </w:tc>
      </w:tr>
    </w:tbl>
    <w:p w14:paraId="3C8DD838"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1FAE16B5" w14:textId="77777777" w:rsidTr="005A299D">
        <w:trPr>
          <w:trHeight w:val="280"/>
          <w:jc w:val="center"/>
        </w:trPr>
        <w:tc>
          <w:tcPr>
            <w:tcW w:w="4508" w:type="dxa"/>
            <w:shd w:val="clear" w:color="auto" w:fill="BDD7EE"/>
          </w:tcPr>
          <w:p w14:paraId="28ACA01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018600E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0CDD450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19F8F160" w14:textId="77777777" w:rsidTr="005A299D">
        <w:trPr>
          <w:jc w:val="center"/>
        </w:trPr>
        <w:tc>
          <w:tcPr>
            <w:tcW w:w="4508" w:type="dxa"/>
          </w:tcPr>
          <w:p w14:paraId="74A9D1B7"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31DF4544"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5D711399" w14:textId="77777777" w:rsidR="000A3821" w:rsidRDefault="000A3821" w:rsidP="00B44678">
            <w:pPr>
              <w:jc w:val="both"/>
              <w:rPr>
                <w:rFonts w:ascii="Arial" w:eastAsia="Arial" w:hAnsi="Arial" w:cs="Arial"/>
              </w:rPr>
            </w:pPr>
            <w:r>
              <w:rPr>
                <w:rFonts w:ascii="Arial" w:eastAsia="Arial" w:hAnsi="Arial" w:cs="Arial"/>
              </w:rPr>
              <w:t>Sociolingüística.</w:t>
            </w:r>
          </w:p>
          <w:p w14:paraId="5609C2E0" w14:textId="77777777" w:rsidR="000A3821" w:rsidRDefault="000A3821" w:rsidP="00B44678">
            <w:pPr>
              <w:jc w:val="both"/>
              <w:rPr>
                <w:rFonts w:ascii="Arial" w:eastAsia="Arial" w:hAnsi="Arial" w:cs="Arial"/>
                <w:b/>
              </w:rPr>
            </w:pPr>
          </w:p>
          <w:p w14:paraId="4F85F39A" w14:textId="77777777" w:rsidR="000A3821" w:rsidRDefault="000A3821" w:rsidP="00B44678">
            <w:pPr>
              <w:jc w:val="both"/>
              <w:rPr>
                <w:rFonts w:ascii="Arial" w:eastAsia="Arial" w:hAnsi="Arial" w:cs="Arial"/>
                <w:b/>
              </w:rPr>
            </w:pPr>
          </w:p>
          <w:p w14:paraId="60DF27D2" w14:textId="77777777" w:rsidR="000A3821" w:rsidRDefault="000A3821" w:rsidP="00B44678">
            <w:pPr>
              <w:jc w:val="both"/>
              <w:rPr>
                <w:rFonts w:ascii="Arial" w:eastAsia="Arial" w:hAnsi="Arial" w:cs="Arial"/>
                <w:b/>
              </w:rPr>
            </w:pPr>
          </w:p>
        </w:tc>
        <w:tc>
          <w:tcPr>
            <w:tcW w:w="4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78B10" w14:textId="77777777" w:rsidR="000A3821" w:rsidRDefault="000A3821" w:rsidP="00B44678">
            <w:pPr>
              <w:spacing w:before="240" w:after="240"/>
              <w:ind w:left="100" w:right="100"/>
              <w:jc w:val="both"/>
              <w:rPr>
                <w:rFonts w:ascii="Arial" w:eastAsia="Arial" w:hAnsi="Arial" w:cs="Arial"/>
                <w:b/>
                <w:sz w:val="20"/>
                <w:szCs w:val="20"/>
              </w:rPr>
            </w:pPr>
            <w:r>
              <w:rPr>
                <w:rFonts w:ascii="Arial" w:eastAsia="Arial" w:hAnsi="Arial" w:cs="Arial"/>
                <w:b/>
                <w:sz w:val="20"/>
                <w:szCs w:val="20"/>
              </w:rPr>
              <w:t>CONVIVENCIA Y PAZ:</w:t>
            </w:r>
          </w:p>
          <w:p w14:paraId="786ED49A" w14:textId="77777777" w:rsidR="000A3821" w:rsidRDefault="000A3821" w:rsidP="00B44678">
            <w:pPr>
              <w:spacing w:before="240" w:after="240"/>
              <w:ind w:left="100" w:right="100"/>
              <w:jc w:val="both"/>
              <w:rPr>
                <w:rFonts w:ascii="Arial" w:eastAsia="Arial" w:hAnsi="Arial" w:cs="Arial"/>
                <w:b/>
                <w:sz w:val="20"/>
                <w:szCs w:val="20"/>
              </w:rPr>
            </w:pPr>
            <w:r>
              <w:rPr>
                <w:rFonts w:ascii="Arial" w:eastAsia="Arial" w:hAnsi="Arial" w:cs="Arial"/>
                <w:sz w:val="20"/>
                <w:szCs w:val="20"/>
              </w:rPr>
              <w:t>Identifico dilemas de la vida en las que entran en conflicto el bien general y el bien particular; analizo opciones de solución, considerando sus aspectos positivos y negativos.(COGNITIVA</w:t>
            </w:r>
            <w:r>
              <w:rPr>
                <w:rFonts w:ascii="Arial" w:eastAsia="Arial" w:hAnsi="Arial" w:cs="Arial"/>
                <w:b/>
                <w:sz w:val="20"/>
                <w:szCs w:val="20"/>
              </w:rPr>
              <w:t>)</w:t>
            </w:r>
          </w:p>
        </w:tc>
        <w:tc>
          <w:tcPr>
            <w:tcW w:w="49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DF1872" w14:textId="77777777" w:rsidR="000A3821" w:rsidRDefault="000A3821" w:rsidP="00B44678">
            <w:pPr>
              <w:spacing w:before="240" w:after="240"/>
              <w:ind w:left="100" w:right="100"/>
              <w:jc w:val="both"/>
              <w:rPr>
                <w:rFonts w:ascii="Arial" w:eastAsia="Arial" w:hAnsi="Arial" w:cs="Arial"/>
                <w:b/>
                <w:sz w:val="20"/>
                <w:szCs w:val="20"/>
              </w:rPr>
            </w:pPr>
            <w:r>
              <w:rPr>
                <w:rFonts w:ascii="Arial" w:eastAsia="Arial" w:hAnsi="Arial" w:cs="Arial"/>
                <w:b/>
                <w:sz w:val="20"/>
                <w:szCs w:val="20"/>
              </w:rPr>
              <w:t>EMPRESARIALES Y PARA EL EMPRENDIMIENTO:  IDENTIFICACIÓN DE OPORTUNIDADES PARA CREAR EMPRESAS O UNIDADES DE NEGOCIO</w:t>
            </w:r>
          </w:p>
          <w:p w14:paraId="5FB9BB08" w14:textId="77777777" w:rsidR="000A3821" w:rsidRDefault="000A3821" w:rsidP="00B44678">
            <w:pPr>
              <w:spacing w:before="240" w:after="240"/>
              <w:ind w:left="100" w:right="100"/>
              <w:jc w:val="both"/>
              <w:rPr>
                <w:rFonts w:ascii="Arial" w:eastAsia="Arial" w:hAnsi="Arial" w:cs="Arial"/>
                <w:b/>
                <w:sz w:val="20"/>
                <w:szCs w:val="20"/>
              </w:rPr>
            </w:pPr>
            <w:r>
              <w:rPr>
                <w:rFonts w:ascii="Arial" w:eastAsia="Arial" w:hAnsi="Arial" w:cs="Arial"/>
                <w:b/>
                <w:sz w:val="20"/>
                <w:szCs w:val="20"/>
              </w:rPr>
              <w:t xml:space="preserve">INDICADOR: </w:t>
            </w:r>
          </w:p>
          <w:p w14:paraId="73491824" w14:textId="77777777" w:rsidR="000A3821" w:rsidRDefault="000A3821" w:rsidP="00B44678">
            <w:pPr>
              <w:spacing w:before="240" w:after="240"/>
              <w:ind w:left="100" w:right="100"/>
              <w:jc w:val="both"/>
              <w:rPr>
                <w:rFonts w:ascii="Arial" w:eastAsia="Arial" w:hAnsi="Arial" w:cs="Arial"/>
                <w:sz w:val="20"/>
                <w:szCs w:val="20"/>
              </w:rPr>
            </w:pPr>
            <w:r>
              <w:rPr>
                <w:rFonts w:ascii="Arial" w:eastAsia="Arial" w:hAnsi="Arial" w:cs="Arial"/>
                <w:sz w:val="20"/>
                <w:szCs w:val="20"/>
              </w:rPr>
              <w:t>Identificar oportunidades para crear empresas o unidades de negocio</w:t>
            </w:r>
          </w:p>
          <w:p w14:paraId="56300F0B" w14:textId="77777777" w:rsidR="000A3821" w:rsidRDefault="000A3821" w:rsidP="00B44678">
            <w:pPr>
              <w:spacing w:before="240" w:after="240"/>
              <w:ind w:left="100" w:right="100"/>
              <w:jc w:val="both"/>
              <w:rPr>
                <w:rFonts w:ascii="Arial" w:eastAsia="Arial" w:hAnsi="Arial" w:cs="Arial"/>
                <w:b/>
                <w:sz w:val="20"/>
                <w:szCs w:val="20"/>
              </w:rPr>
            </w:pPr>
            <w:r>
              <w:rPr>
                <w:rFonts w:ascii="Arial" w:eastAsia="Arial" w:hAnsi="Arial" w:cs="Arial"/>
                <w:b/>
                <w:sz w:val="20"/>
                <w:szCs w:val="20"/>
              </w:rPr>
              <w:t xml:space="preserve">EVIDENCIA: </w:t>
            </w:r>
          </w:p>
          <w:p w14:paraId="0CBDFD7A" w14:textId="77777777" w:rsidR="000A3821" w:rsidRDefault="000A3821" w:rsidP="00B44678">
            <w:pPr>
              <w:spacing w:before="240" w:after="240"/>
              <w:ind w:right="100"/>
              <w:rPr>
                <w:rFonts w:ascii="Arial" w:eastAsia="Arial" w:hAnsi="Arial" w:cs="Arial"/>
                <w:sz w:val="20"/>
                <w:szCs w:val="20"/>
              </w:rPr>
            </w:pPr>
            <w:r>
              <w:rPr>
                <w:rFonts w:ascii="Arial" w:eastAsia="Arial" w:hAnsi="Arial" w:cs="Arial"/>
                <w:sz w:val="20"/>
                <w:szCs w:val="20"/>
              </w:rPr>
              <w:t xml:space="preserve">  Invento soluciones creativas para satisfacer las          necesidades detectadas.</w:t>
            </w:r>
          </w:p>
          <w:p w14:paraId="6FB1FB0C" w14:textId="77777777" w:rsidR="000A3821" w:rsidRDefault="000A3821" w:rsidP="00B44678">
            <w:pPr>
              <w:spacing w:before="240" w:after="240"/>
              <w:ind w:left="100" w:right="100"/>
              <w:jc w:val="both"/>
              <w:rPr>
                <w:rFonts w:ascii="Arial" w:eastAsia="Arial" w:hAnsi="Arial" w:cs="Arial"/>
                <w:sz w:val="20"/>
                <w:szCs w:val="20"/>
              </w:rPr>
            </w:pPr>
            <w:r>
              <w:rPr>
                <w:rFonts w:ascii="Arial" w:eastAsia="Arial" w:hAnsi="Arial" w:cs="Arial"/>
                <w:sz w:val="20"/>
                <w:szCs w:val="20"/>
              </w:rPr>
              <w:t xml:space="preserve"> </w:t>
            </w:r>
          </w:p>
        </w:tc>
      </w:tr>
      <w:tr w:rsidR="000A3821" w14:paraId="7715FFAC" w14:textId="77777777" w:rsidTr="005A299D">
        <w:trPr>
          <w:jc w:val="center"/>
        </w:trPr>
        <w:tc>
          <w:tcPr>
            <w:tcW w:w="13751" w:type="dxa"/>
            <w:gridSpan w:val="3"/>
            <w:shd w:val="clear" w:color="auto" w:fill="9CC3E5"/>
          </w:tcPr>
          <w:p w14:paraId="7E50A6A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4D97D181" w14:textId="77777777" w:rsidTr="005A299D">
        <w:trPr>
          <w:jc w:val="center"/>
        </w:trPr>
        <w:tc>
          <w:tcPr>
            <w:tcW w:w="13751" w:type="dxa"/>
            <w:gridSpan w:val="3"/>
          </w:tcPr>
          <w:p w14:paraId="21FE73E1"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39B04519"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3A579910" w14:textId="77777777" w:rsidR="000A3821" w:rsidRDefault="000A3821" w:rsidP="00B44678">
            <w:pPr>
              <w:jc w:val="both"/>
              <w:rPr>
                <w:rFonts w:ascii="Arial" w:eastAsia="Arial" w:hAnsi="Arial" w:cs="Arial"/>
                <w:b/>
              </w:rPr>
            </w:pPr>
          </w:p>
        </w:tc>
      </w:tr>
    </w:tbl>
    <w:p w14:paraId="544D21C5"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09D4C68B" w14:textId="77777777" w:rsidTr="005A299D">
        <w:trPr>
          <w:trHeight w:val="260"/>
          <w:jc w:val="center"/>
        </w:trPr>
        <w:tc>
          <w:tcPr>
            <w:tcW w:w="5952" w:type="dxa"/>
            <w:gridSpan w:val="2"/>
            <w:shd w:val="clear" w:color="auto" w:fill="BDD7EE"/>
            <w:vAlign w:val="center"/>
          </w:tcPr>
          <w:p w14:paraId="2E156F97"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2</w:t>
            </w:r>
          </w:p>
        </w:tc>
        <w:tc>
          <w:tcPr>
            <w:tcW w:w="7786" w:type="dxa"/>
            <w:gridSpan w:val="2"/>
            <w:shd w:val="clear" w:color="auto" w:fill="BDD7EE"/>
            <w:vAlign w:val="center"/>
          </w:tcPr>
          <w:p w14:paraId="0766B25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UNDÉCIMO</w:t>
            </w:r>
          </w:p>
        </w:tc>
      </w:tr>
      <w:tr w:rsidR="000A3821" w14:paraId="24E785FF" w14:textId="77777777" w:rsidTr="005A299D">
        <w:trPr>
          <w:trHeight w:val="440"/>
          <w:jc w:val="center"/>
        </w:trPr>
        <w:tc>
          <w:tcPr>
            <w:tcW w:w="2551" w:type="dxa"/>
            <w:tcBorders>
              <w:right w:val="single" w:sz="4" w:space="0" w:color="000000"/>
            </w:tcBorders>
            <w:shd w:val="clear" w:color="auto" w:fill="BDD7EE"/>
            <w:vAlign w:val="center"/>
          </w:tcPr>
          <w:p w14:paraId="42D17D8A"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79C9F61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53F1C95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7DC5B61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408E063F" w14:textId="77777777" w:rsidTr="005A299D">
        <w:trPr>
          <w:trHeight w:val="1400"/>
          <w:jc w:val="center"/>
        </w:trPr>
        <w:tc>
          <w:tcPr>
            <w:tcW w:w="2551" w:type="dxa"/>
            <w:tcBorders>
              <w:right w:val="single" w:sz="4" w:space="0" w:color="000000"/>
            </w:tcBorders>
            <w:shd w:val="clear" w:color="auto" w:fill="FFFFFF"/>
          </w:tcPr>
          <w:p w14:paraId="610C4201" w14:textId="77777777" w:rsidR="000A3821" w:rsidRPr="001B2D3F" w:rsidRDefault="000A3821" w:rsidP="00B44678">
            <w:pPr>
              <w:jc w:val="both"/>
              <w:rPr>
                <w:rFonts w:ascii="Arial" w:eastAsia="Arial" w:hAnsi="Arial" w:cs="Arial"/>
                <w:lang w:val="en-US"/>
              </w:rPr>
            </w:pPr>
          </w:p>
          <w:p w14:paraId="2E4D0D4F" w14:textId="77777777" w:rsidR="000A3821" w:rsidRPr="001B2D3F" w:rsidRDefault="000A3821" w:rsidP="00B44678">
            <w:pPr>
              <w:rPr>
                <w:rFonts w:ascii="Arial" w:eastAsia="Arial" w:hAnsi="Arial" w:cs="Arial"/>
                <w:lang w:val="en-US"/>
              </w:rPr>
            </w:pPr>
            <w:r w:rsidRPr="001B2D3F">
              <w:rPr>
                <w:rFonts w:ascii="Arial" w:eastAsia="Arial" w:hAnsi="Arial" w:cs="Arial"/>
                <w:lang w:val="en-US"/>
              </w:rPr>
              <w:t>Are you prepared for the Prueba Saber 11?</w:t>
            </w:r>
          </w:p>
        </w:tc>
        <w:tc>
          <w:tcPr>
            <w:tcW w:w="3401" w:type="dxa"/>
            <w:tcBorders>
              <w:left w:val="single" w:sz="4" w:space="0" w:color="000000"/>
            </w:tcBorders>
            <w:shd w:val="clear" w:color="auto" w:fill="FFFFFF"/>
          </w:tcPr>
          <w:p w14:paraId="5D046D95" w14:textId="77777777" w:rsidR="000A3821" w:rsidRDefault="000A3821" w:rsidP="00B44678">
            <w:pPr>
              <w:rPr>
                <w:rFonts w:ascii="Arial" w:eastAsia="Arial" w:hAnsi="Arial" w:cs="Arial"/>
              </w:rPr>
            </w:pPr>
            <w:r>
              <w:rPr>
                <w:rFonts w:ascii="Arial" w:eastAsia="Arial" w:hAnsi="Arial" w:cs="Arial"/>
              </w:rPr>
              <w:t>Comprendo textos de diferentes tipos y fuentes sobre temas de interés general y académico.</w:t>
            </w:r>
          </w:p>
        </w:tc>
        <w:tc>
          <w:tcPr>
            <w:tcW w:w="4104" w:type="dxa"/>
            <w:tcBorders>
              <w:left w:val="single" w:sz="4" w:space="0" w:color="000000"/>
            </w:tcBorders>
            <w:shd w:val="clear" w:color="auto" w:fill="FFFFFF"/>
          </w:tcPr>
          <w:p w14:paraId="0DECDDD3" w14:textId="77777777" w:rsidR="000A3821" w:rsidRDefault="000A3821" w:rsidP="00B44678">
            <w:pPr>
              <w:rPr>
                <w:rFonts w:ascii="Arial" w:eastAsia="Arial" w:hAnsi="Arial" w:cs="Arial"/>
              </w:rPr>
            </w:pPr>
            <w:r>
              <w:rPr>
                <w:rFonts w:ascii="Arial" w:eastAsia="Arial" w:hAnsi="Arial" w:cs="Arial"/>
              </w:rPr>
              <w:t>1. Identifica el propósito de textos orales y escritos de mediana longitud relacionados con temas de interés general y de su entorno académico y la comparte con otros.</w:t>
            </w:r>
          </w:p>
        </w:tc>
        <w:tc>
          <w:tcPr>
            <w:tcW w:w="3682" w:type="dxa"/>
            <w:tcBorders>
              <w:left w:val="single" w:sz="4" w:space="0" w:color="000000"/>
            </w:tcBorders>
            <w:shd w:val="clear" w:color="auto" w:fill="FFFFFF"/>
          </w:tcPr>
          <w:p w14:paraId="5306A252" w14:textId="77777777" w:rsidR="000A3821" w:rsidRDefault="000A3821" w:rsidP="00B44678">
            <w:pPr>
              <w:jc w:val="both"/>
              <w:rPr>
                <w:rFonts w:ascii="Arial" w:eastAsia="Arial" w:hAnsi="Arial" w:cs="Arial"/>
                <w:sz w:val="24"/>
                <w:szCs w:val="24"/>
              </w:rPr>
            </w:pPr>
          </w:p>
        </w:tc>
      </w:tr>
      <w:tr w:rsidR="000A3821" w14:paraId="31700D4C" w14:textId="77777777" w:rsidTr="005A299D">
        <w:trPr>
          <w:trHeight w:val="1400"/>
          <w:jc w:val="center"/>
        </w:trPr>
        <w:tc>
          <w:tcPr>
            <w:tcW w:w="2551" w:type="dxa"/>
            <w:tcBorders>
              <w:right w:val="single" w:sz="4" w:space="0" w:color="000000"/>
            </w:tcBorders>
            <w:shd w:val="clear" w:color="auto" w:fill="FFFFFF"/>
          </w:tcPr>
          <w:p w14:paraId="23926C4A" w14:textId="77777777" w:rsidR="000A3821" w:rsidRDefault="000A3821" w:rsidP="00B44678">
            <w:pPr>
              <w:jc w:val="both"/>
              <w:rPr>
                <w:rFonts w:ascii="Arial" w:eastAsia="Arial" w:hAnsi="Arial" w:cs="Arial"/>
              </w:rPr>
            </w:pPr>
          </w:p>
        </w:tc>
        <w:tc>
          <w:tcPr>
            <w:tcW w:w="3401" w:type="dxa"/>
            <w:tcBorders>
              <w:left w:val="single" w:sz="4" w:space="0" w:color="000000"/>
            </w:tcBorders>
            <w:shd w:val="clear" w:color="auto" w:fill="FFFFFF"/>
          </w:tcPr>
          <w:p w14:paraId="43511EB6" w14:textId="77777777" w:rsidR="000A3821" w:rsidRDefault="000A3821" w:rsidP="00B44678">
            <w:pPr>
              <w:rPr>
                <w:rFonts w:ascii="Arial" w:eastAsia="Arial" w:hAnsi="Arial" w:cs="Arial"/>
              </w:rPr>
            </w:pPr>
            <w:r>
              <w:rPr>
                <w:rFonts w:ascii="Arial" w:eastAsia="Arial" w:hAnsi="Arial" w:cs="Arial"/>
              </w:rPr>
              <w:t>Selecciono y aplico estrategias de lectura apropiadas para el texto y las tareas propuestas.</w:t>
            </w:r>
          </w:p>
        </w:tc>
        <w:tc>
          <w:tcPr>
            <w:tcW w:w="4104" w:type="dxa"/>
            <w:tcBorders>
              <w:left w:val="single" w:sz="4" w:space="0" w:color="000000"/>
            </w:tcBorders>
            <w:shd w:val="clear" w:color="auto" w:fill="FFFFFF"/>
          </w:tcPr>
          <w:p w14:paraId="1A13FF11" w14:textId="77777777" w:rsidR="000A3821" w:rsidRDefault="000A3821" w:rsidP="00B44678">
            <w:pPr>
              <w:rPr>
                <w:rFonts w:ascii="Arial" w:eastAsia="Arial" w:hAnsi="Arial" w:cs="Arial"/>
              </w:rPr>
            </w:pPr>
            <w:r>
              <w:rPr>
                <w:rFonts w:ascii="Arial" w:eastAsia="Arial" w:hAnsi="Arial" w:cs="Arial"/>
              </w:rPr>
              <w:t>3. Identifica las opiniones del autor en textos orales y escritos relacionados con su entorno escolar.</w:t>
            </w:r>
          </w:p>
        </w:tc>
        <w:tc>
          <w:tcPr>
            <w:tcW w:w="3682" w:type="dxa"/>
            <w:tcBorders>
              <w:left w:val="single" w:sz="4" w:space="0" w:color="000000"/>
            </w:tcBorders>
            <w:shd w:val="clear" w:color="auto" w:fill="FFFFFF"/>
          </w:tcPr>
          <w:p w14:paraId="0C2CE594" w14:textId="77777777" w:rsidR="000A3821" w:rsidRDefault="000A3821" w:rsidP="00B44678">
            <w:pPr>
              <w:jc w:val="both"/>
              <w:rPr>
                <w:rFonts w:ascii="Arial" w:eastAsia="Arial" w:hAnsi="Arial" w:cs="Arial"/>
                <w:sz w:val="24"/>
                <w:szCs w:val="24"/>
              </w:rPr>
            </w:pPr>
          </w:p>
        </w:tc>
      </w:tr>
      <w:tr w:rsidR="000A3821" w14:paraId="694920A7" w14:textId="77777777" w:rsidTr="005A299D">
        <w:trPr>
          <w:trHeight w:val="1400"/>
          <w:jc w:val="center"/>
        </w:trPr>
        <w:tc>
          <w:tcPr>
            <w:tcW w:w="2551" w:type="dxa"/>
            <w:tcBorders>
              <w:right w:val="single" w:sz="4" w:space="0" w:color="000000"/>
            </w:tcBorders>
            <w:shd w:val="clear" w:color="auto" w:fill="FFFFFF"/>
          </w:tcPr>
          <w:p w14:paraId="32BAEEBB" w14:textId="77777777" w:rsidR="000A3821" w:rsidRDefault="000A3821" w:rsidP="00B44678">
            <w:pPr>
              <w:jc w:val="both"/>
              <w:rPr>
                <w:rFonts w:ascii="Arial" w:eastAsia="Arial" w:hAnsi="Arial" w:cs="Arial"/>
              </w:rPr>
            </w:pPr>
          </w:p>
        </w:tc>
        <w:tc>
          <w:tcPr>
            <w:tcW w:w="3401" w:type="dxa"/>
            <w:tcBorders>
              <w:left w:val="single" w:sz="4" w:space="0" w:color="000000"/>
            </w:tcBorders>
            <w:shd w:val="clear" w:color="auto" w:fill="FFFFFF"/>
          </w:tcPr>
          <w:p w14:paraId="486558C5" w14:textId="77777777" w:rsidR="000A3821" w:rsidRDefault="000A3821" w:rsidP="00B44678">
            <w:pPr>
              <w:rPr>
                <w:rFonts w:ascii="Arial" w:eastAsia="Arial" w:hAnsi="Arial" w:cs="Arial"/>
              </w:rPr>
            </w:pPr>
            <w:r>
              <w:rPr>
                <w:rFonts w:ascii="Arial" w:eastAsia="Arial" w:hAnsi="Arial" w:cs="Arial"/>
              </w:rPr>
              <w:t>Comprendo el sentido general del texto oral aunque no entienda todas sus palabras.</w:t>
            </w:r>
          </w:p>
        </w:tc>
        <w:tc>
          <w:tcPr>
            <w:tcW w:w="4104" w:type="dxa"/>
            <w:tcBorders>
              <w:left w:val="single" w:sz="4" w:space="0" w:color="000000"/>
            </w:tcBorders>
            <w:shd w:val="clear" w:color="auto" w:fill="FFFFFF"/>
          </w:tcPr>
          <w:p w14:paraId="730B596D" w14:textId="77777777" w:rsidR="000A3821" w:rsidRDefault="000A3821" w:rsidP="00B44678">
            <w:pPr>
              <w:pBdr>
                <w:top w:val="nil"/>
                <w:left w:val="nil"/>
                <w:bottom w:val="nil"/>
                <w:right w:val="nil"/>
                <w:between w:val="nil"/>
              </w:pBdr>
              <w:ind w:left="360" w:hanging="720"/>
              <w:jc w:val="both"/>
              <w:rPr>
                <w:rFonts w:ascii="Arial" w:eastAsia="Arial" w:hAnsi="Arial" w:cs="Arial"/>
                <w:color w:val="000000"/>
                <w:sz w:val="24"/>
                <w:szCs w:val="24"/>
              </w:rPr>
            </w:pPr>
          </w:p>
        </w:tc>
        <w:tc>
          <w:tcPr>
            <w:tcW w:w="3682" w:type="dxa"/>
            <w:tcBorders>
              <w:left w:val="single" w:sz="4" w:space="0" w:color="000000"/>
            </w:tcBorders>
            <w:shd w:val="clear" w:color="auto" w:fill="FFFFFF"/>
          </w:tcPr>
          <w:p w14:paraId="15729EF7" w14:textId="77777777" w:rsidR="000A3821" w:rsidRDefault="000A3821" w:rsidP="00B44678">
            <w:pPr>
              <w:jc w:val="both"/>
              <w:rPr>
                <w:rFonts w:ascii="Arial" w:eastAsia="Arial" w:hAnsi="Arial" w:cs="Arial"/>
                <w:sz w:val="24"/>
                <w:szCs w:val="24"/>
              </w:rPr>
            </w:pPr>
          </w:p>
        </w:tc>
      </w:tr>
    </w:tbl>
    <w:p w14:paraId="357685FA"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69CC2CF0" w14:textId="77777777" w:rsidTr="005A299D">
        <w:trPr>
          <w:jc w:val="center"/>
        </w:trPr>
        <w:tc>
          <w:tcPr>
            <w:tcW w:w="6140" w:type="dxa"/>
            <w:vMerge w:val="restart"/>
            <w:shd w:val="clear" w:color="auto" w:fill="BDD7EE"/>
            <w:vAlign w:val="center"/>
          </w:tcPr>
          <w:p w14:paraId="1EFEA37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29D19EF7"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48C92575" w14:textId="77777777" w:rsidTr="005A299D">
        <w:trPr>
          <w:jc w:val="center"/>
        </w:trPr>
        <w:tc>
          <w:tcPr>
            <w:tcW w:w="6140" w:type="dxa"/>
            <w:vMerge/>
            <w:shd w:val="clear" w:color="auto" w:fill="BDD7EE"/>
            <w:vAlign w:val="center"/>
          </w:tcPr>
          <w:p w14:paraId="58E4F0C4"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61F5798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2144003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39EBAD16" w14:textId="77777777" w:rsidTr="005A299D">
        <w:trPr>
          <w:jc w:val="center"/>
        </w:trPr>
        <w:tc>
          <w:tcPr>
            <w:tcW w:w="6140" w:type="dxa"/>
            <w:shd w:val="clear" w:color="auto" w:fill="auto"/>
          </w:tcPr>
          <w:p w14:paraId="67AECD6C" w14:textId="77777777" w:rsidR="000A3821" w:rsidRDefault="000A3821" w:rsidP="00B44678">
            <w:pPr>
              <w:jc w:val="both"/>
              <w:rPr>
                <w:rFonts w:ascii="Arial" w:eastAsia="Arial" w:hAnsi="Arial" w:cs="Arial"/>
              </w:rPr>
            </w:pPr>
            <w:r>
              <w:rPr>
                <w:rFonts w:ascii="Arial" w:eastAsia="Arial" w:hAnsi="Arial" w:cs="Arial"/>
              </w:rPr>
              <w:t>La prueba de Inglés</w:t>
            </w:r>
          </w:p>
          <w:p w14:paraId="380B92DC" w14:textId="77777777" w:rsidR="000A3821" w:rsidRDefault="000A3821" w:rsidP="00B44678">
            <w:pPr>
              <w:jc w:val="both"/>
              <w:rPr>
                <w:rFonts w:ascii="Arial" w:eastAsia="Arial" w:hAnsi="Arial" w:cs="Arial"/>
              </w:rPr>
            </w:pPr>
          </w:p>
          <w:p w14:paraId="2F0DC79B" w14:textId="77777777" w:rsidR="000A3821" w:rsidRDefault="000A3821" w:rsidP="00B44678">
            <w:pPr>
              <w:jc w:val="both"/>
              <w:rPr>
                <w:rFonts w:ascii="Arial" w:eastAsia="Arial" w:hAnsi="Arial" w:cs="Arial"/>
              </w:rPr>
            </w:pPr>
            <w:r>
              <w:rPr>
                <w:rFonts w:ascii="Arial" w:eastAsia="Arial" w:hAnsi="Arial" w:cs="Arial"/>
              </w:rPr>
              <w:t>I. Especificaciones de la prueba</w:t>
            </w:r>
          </w:p>
          <w:p w14:paraId="3EAF5C4D" w14:textId="77777777" w:rsidR="000A3821" w:rsidRDefault="000A3821" w:rsidP="00B44678">
            <w:pPr>
              <w:jc w:val="both"/>
              <w:rPr>
                <w:rFonts w:ascii="Arial" w:eastAsia="Arial" w:hAnsi="Arial" w:cs="Arial"/>
              </w:rPr>
            </w:pPr>
            <w:r>
              <w:rPr>
                <w:rFonts w:ascii="Arial" w:eastAsia="Arial" w:hAnsi="Arial" w:cs="Arial"/>
              </w:rPr>
              <w:t>II. Partes de la prueba</w:t>
            </w:r>
          </w:p>
          <w:p w14:paraId="6874CB64" w14:textId="77777777" w:rsidR="000A3821" w:rsidRDefault="000A3821" w:rsidP="00B44678">
            <w:pPr>
              <w:jc w:val="both"/>
              <w:rPr>
                <w:rFonts w:ascii="Arial" w:eastAsia="Arial" w:hAnsi="Arial" w:cs="Arial"/>
              </w:rPr>
            </w:pPr>
            <w:r>
              <w:rPr>
                <w:rFonts w:ascii="Arial" w:eastAsia="Arial" w:hAnsi="Arial" w:cs="Arial"/>
              </w:rPr>
              <w:t>III. Niveles de desempeño</w:t>
            </w:r>
          </w:p>
          <w:p w14:paraId="63AB97DD" w14:textId="77777777" w:rsidR="000A3821" w:rsidRDefault="000A3821" w:rsidP="00B44678">
            <w:pPr>
              <w:jc w:val="both"/>
              <w:rPr>
                <w:rFonts w:ascii="Arial" w:eastAsia="Arial" w:hAnsi="Arial" w:cs="Arial"/>
              </w:rPr>
            </w:pPr>
            <w:r>
              <w:rPr>
                <w:rFonts w:ascii="Arial" w:eastAsia="Arial" w:hAnsi="Arial" w:cs="Arial"/>
              </w:rPr>
              <w:t>IV. Ejemplos de preguntas</w:t>
            </w:r>
          </w:p>
          <w:p w14:paraId="48EDDFA3" w14:textId="77777777" w:rsidR="000A3821" w:rsidRDefault="000A3821" w:rsidP="00B44678">
            <w:pPr>
              <w:jc w:val="both"/>
              <w:rPr>
                <w:rFonts w:ascii="Arial" w:eastAsia="Arial" w:hAnsi="Arial" w:cs="Arial"/>
              </w:rPr>
            </w:pPr>
          </w:p>
        </w:tc>
        <w:tc>
          <w:tcPr>
            <w:tcW w:w="3915" w:type="dxa"/>
            <w:shd w:val="clear" w:color="auto" w:fill="auto"/>
          </w:tcPr>
          <w:p w14:paraId="68A94EB2" w14:textId="77777777" w:rsidR="000A3821" w:rsidRDefault="000A3821" w:rsidP="00B44678">
            <w:pPr>
              <w:jc w:val="both"/>
              <w:rPr>
                <w:rFonts w:ascii="Arial" w:eastAsia="Arial" w:hAnsi="Arial" w:cs="Arial"/>
              </w:rPr>
            </w:pPr>
            <w:r>
              <w:rPr>
                <w:rFonts w:ascii="Arial" w:eastAsia="Arial" w:hAnsi="Arial" w:cs="Arial"/>
              </w:rPr>
              <w:t>Humanidades: Español</w:t>
            </w:r>
          </w:p>
        </w:tc>
        <w:tc>
          <w:tcPr>
            <w:tcW w:w="3683" w:type="dxa"/>
            <w:shd w:val="clear" w:color="auto" w:fill="auto"/>
          </w:tcPr>
          <w:p w14:paraId="423D04BD" w14:textId="77777777" w:rsidR="000A3821" w:rsidRDefault="000A3821" w:rsidP="00B44678">
            <w:pPr>
              <w:jc w:val="both"/>
              <w:rPr>
                <w:rFonts w:ascii="Arial" w:eastAsia="Arial" w:hAnsi="Arial" w:cs="Arial"/>
              </w:rPr>
            </w:pPr>
            <w:r>
              <w:rPr>
                <w:rFonts w:ascii="Arial" w:eastAsia="Arial" w:hAnsi="Arial" w:cs="Arial"/>
              </w:rPr>
              <w:t>Plan lector, Mejoramiento académico</w:t>
            </w:r>
          </w:p>
        </w:tc>
      </w:tr>
    </w:tbl>
    <w:p w14:paraId="215C0A73" w14:textId="77777777" w:rsidR="000A3821" w:rsidRDefault="000A3821" w:rsidP="000A3821">
      <w:pPr>
        <w:spacing w:after="0" w:line="240" w:lineRule="auto"/>
        <w:jc w:val="both"/>
        <w:rPr>
          <w:rFonts w:ascii="Arial" w:eastAsia="Arial" w:hAnsi="Arial" w:cs="Arial"/>
          <w:sz w:val="24"/>
          <w:szCs w:val="24"/>
        </w:rPr>
      </w:pPr>
    </w:p>
    <w:p w14:paraId="63098F01"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60D32D30" w14:textId="77777777" w:rsidTr="005A299D">
        <w:trPr>
          <w:trHeight w:val="220"/>
          <w:jc w:val="center"/>
        </w:trPr>
        <w:tc>
          <w:tcPr>
            <w:tcW w:w="13751" w:type="dxa"/>
            <w:gridSpan w:val="3"/>
            <w:shd w:val="clear" w:color="auto" w:fill="BDD7EE"/>
          </w:tcPr>
          <w:p w14:paraId="00C0002B"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2  -  GRADO UNDÉCIMO</w:t>
            </w:r>
          </w:p>
        </w:tc>
      </w:tr>
      <w:tr w:rsidR="000A3821" w14:paraId="5C32CC4E" w14:textId="77777777" w:rsidTr="005A299D">
        <w:trPr>
          <w:trHeight w:val="340"/>
          <w:jc w:val="center"/>
        </w:trPr>
        <w:tc>
          <w:tcPr>
            <w:tcW w:w="4616" w:type="dxa"/>
            <w:shd w:val="clear" w:color="auto" w:fill="BDD7EE"/>
            <w:vAlign w:val="center"/>
          </w:tcPr>
          <w:p w14:paraId="207973CA"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6E5BDA28"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54CD1F33"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452A5BD2" w14:textId="77777777" w:rsidTr="005A299D">
        <w:trPr>
          <w:trHeight w:val="2800"/>
          <w:jc w:val="center"/>
        </w:trPr>
        <w:tc>
          <w:tcPr>
            <w:tcW w:w="4616" w:type="dxa"/>
          </w:tcPr>
          <w:p w14:paraId="23D4B1F1" w14:textId="77777777" w:rsidR="000A3821" w:rsidRDefault="000A3821" w:rsidP="00B44678">
            <w:pPr>
              <w:rPr>
                <w:rFonts w:ascii="Arial" w:eastAsia="Arial" w:hAnsi="Arial" w:cs="Arial"/>
              </w:rPr>
            </w:pPr>
            <w:r>
              <w:rPr>
                <w:rFonts w:ascii="Arial" w:eastAsia="Arial" w:hAnsi="Arial" w:cs="Arial"/>
              </w:rPr>
              <w:t>- Estructura del examen de idioma extranjero en la Prueba Saber 11.</w:t>
            </w:r>
          </w:p>
        </w:tc>
        <w:tc>
          <w:tcPr>
            <w:tcW w:w="4373" w:type="dxa"/>
          </w:tcPr>
          <w:p w14:paraId="31BB29B7" w14:textId="77777777" w:rsidR="000A3821" w:rsidRDefault="000A3821" w:rsidP="00B44678">
            <w:pPr>
              <w:rPr>
                <w:rFonts w:ascii="Arial" w:eastAsia="Arial" w:hAnsi="Arial" w:cs="Arial"/>
              </w:rPr>
            </w:pPr>
            <w:r>
              <w:rPr>
                <w:rFonts w:ascii="Arial" w:eastAsia="Arial" w:hAnsi="Arial" w:cs="Arial"/>
              </w:rPr>
              <w:t>- Identificación de gráficas (avisos).</w:t>
            </w:r>
          </w:p>
          <w:p w14:paraId="743C300A" w14:textId="77777777" w:rsidR="000A3821" w:rsidRDefault="000A3821" w:rsidP="00B44678">
            <w:pPr>
              <w:rPr>
                <w:rFonts w:ascii="Arial" w:eastAsia="Arial" w:hAnsi="Arial" w:cs="Arial"/>
              </w:rPr>
            </w:pPr>
          </w:p>
          <w:p w14:paraId="440BD250" w14:textId="77777777" w:rsidR="000A3821" w:rsidRDefault="000A3821" w:rsidP="00B44678">
            <w:pPr>
              <w:rPr>
                <w:rFonts w:ascii="Arial" w:eastAsia="Arial" w:hAnsi="Arial" w:cs="Arial"/>
              </w:rPr>
            </w:pPr>
            <w:r>
              <w:rPr>
                <w:rFonts w:ascii="Arial" w:eastAsia="Arial" w:hAnsi="Arial" w:cs="Arial"/>
              </w:rPr>
              <w:t>- Concordancia de palabras con descripciones (vocabulario).</w:t>
            </w:r>
          </w:p>
          <w:p w14:paraId="14902972" w14:textId="77777777" w:rsidR="000A3821" w:rsidRDefault="000A3821" w:rsidP="00B44678">
            <w:pPr>
              <w:rPr>
                <w:rFonts w:ascii="Arial" w:eastAsia="Arial" w:hAnsi="Arial" w:cs="Arial"/>
              </w:rPr>
            </w:pPr>
          </w:p>
          <w:p w14:paraId="7992C0D8" w14:textId="77777777" w:rsidR="000A3821" w:rsidRDefault="000A3821" w:rsidP="00B44678">
            <w:pPr>
              <w:rPr>
                <w:rFonts w:ascii="Arial" w:eastAsia="Arial" w:hAnsi="Arial" w:cs="Arial"/>
              </w:rPr>
            </w:pPr>
            <w:r>
              <w:rPr>
                <w:rFonts w:ascii="Arial" w:eastAsia="Arial" w:hAnsi="Arial" w:cs="Arial"/>
              </w:rPr>
              <w:t>- Competición de conversaciones.</w:t>
            </w:r>
          </w:p>
          <w:p w14:paraId="0DFD14C9" w14:textId="77777777" w:rsidR="000A3821" w:rsidRDefault="000A3821" w:rsidP="00B44678">
            <w:pPr>
              <w:rPr>
                <w:rFonts w:ascii="Arial" w:eastAsia="Arial" w:hAnsi="Arial" w:cs="Arial"/>
              </w:rPr>
            </w:pPr>
          </w:p>
          <w:p w14:paraId="41130F4D" w14:textId="77777777" w:rsidR="000A3821" w:rsidRDefault="000A3821" w:rsidP="00B44678">
            <w:pPr>
              <w:rPr>
                <w:rFonts w:ascii="Arial" w:eastAsia="Arial" w:hAnsi="Arial" w:cs="Arial"/>
              </w:rPr>
            </w:pPr>
            <w:r>
              <w:rPr>
                <w:rFonts w:ascii="Arial" w:eastAsia="Arial" w:hAnsi="Arial" w:cs="Arial"/>
              </w:rPr>
              <w:t>- Textos incompletos.</w:t>
            </w:r>
          </w:p>
          <w:p w14:paraId="133EE43A" w14:textId="77777777" w:rsidR="000A3821" w:rsidRDefault="000A3821" w:rsidP="00B44678">
            <w:pPr>
              <w:rPr>
                <w:rFonts w:ascii="Arial" w:eastAsia="Arial" w:hAnsi="Arial" w:cs="Arial"/>
              </w:rPr>
            </w:pPr>
            <w:r>
              <w:rPr>
                <w:rFonts w:ascii="Arial" w:eastAsia="Arial" w:hAnsi="Arial" w:cs="Arial"/>
              </w:rPr>
              <w:t>- Comprensión de textos (responder a preguntas).</w:t>
            </w:r>
          </w:p>
          <w:p w14:paraId="6EC64415" w14:textId="77777777" w:rsidR="000A3821" w:rsidRDefault="000A3821" w:rsidP="00B44678">
            <w:pPr>
              <w:rPr>
                <w:rFonts w:ascii="Arial" w:eastAsia="Arial" w:hAnsi="Arial" w:cs="Arial"/>
              </w:rPr>
            </w:pPr>
          </w:p>
        </w:tc>
        <w:tc>
          <w:tcPr>
            <w:tcW w:w="4762" w:type="dxa"/>
          </w:tcPr>
          <w:p w14:paraId="472ED09D" w14:textId="77777777" w:rsidR="000A3821" w:rsidRDefault="000A3821" w:rsidP="00B44678">
            <w:pPr>
              <w:rPr>
                <w:rFonts w:ascii="Arial" w:eastAsia="Arial" w:hAnsi="Arial" w:cs="Arial"/>
              </w:rPr>
            </w:pPr>
            <w:r>
              <w:rPr>
                <w:rFonts w:ascii="Arial" w:eastAsia="Arial" w:hAnsi="Arial" w:cs="Arial"/>
              </w:rPr>
              <w:t>- Sigue instrucciones del profesor y de los examinadores de la Prueba Saber 11.</w:t>
            </w:r>
          </w:p>
          <w:p w14:paraId="6A0601F5" w14:textId="77777777" w:rsidR="000A3821" w:rsidRDefault="000A3821" w:rsidP="00B44678">
            <w:pPr>
              <w:rPr>
                <w:rFonts w:ascii="Arial" w:eastAsia="Arial" w:hAnsi="Arial" w:cs="Arial"/>
              </w:rPr>
            </w:pPr>
            <w:r>
              <w:rPr>
                <w:rFonts w:ascii="Arial" w:eastAsia="Arial" w:hAnsi="Arial" w:cs="Arial"/>
              </w:rPr>
              <w:t>- Usa la intuición lingüística para responder correctamente.</w:t>
            </w:r>
          </w:p>
          <w:p w14:paraId="0385F591" w14:textId="77777777" w:rsidR="000A3821" w:rsidRDefault="000A3821" w:rsidP="00B44678">
            <w:pPr>
              <w:rPr>
                <w:rFonts w:ascii="Arial" w:eastAsia="Arial" w:hAnsi="Arial" w:cs="Arial"/>
              </w:rPr>
            </w:pPr>
            <w:r>
              <w:rPr>
                <w:rFonts w:ascii="Arial" w:eastAsia="Arial" w:hAnsi="Arial" w:cs="Arial"/>
              </w:rPr>
              <w:t>- Justifica conscientemente sus respuestas.</w:t>
            </w:r>
          </w:p>
        </w:tc>
      </w:tr>
    </w:tbl>
    <w:p w14:paraId="0657E5B5" w14:textId="77777777" w:rsidR="000A3821" w:rsidRDefault="000A3821" w:rsidP="000A3821">
      <w:pPr>
        <w:spacing w:after="0" w:line="240" w:lineRule="auto"/>
        <w:rPr>
          <w:rFonts w:ascii="Arial" w:eastAsia="Arial" w:hAnsi="Arial" w:cs="Arial"/>
        </w:rPr>
      </w:pPr>
    </w:p>
    <w:p w14:paraId="75140B0C"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11° PERIÓDO 3</w:t>
      </w:r>
    </w:p>
    <w:p w14:paraId="1CF8B157"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39B27856" w14:textId="77777777" w:rsidTr="005A299D">
        <w:trPr>
          <w:jc w:val="center"/>
        </w:trPr>
        <w:tc>
          <w:tcPr>
            <w:tcW w:w="13751" w:type="dxa"/>
            <w:shd w:val="clear" w:color="auto" w:fill="BDD7EE"/>
          </w:tcPr>
          <w:p w14:paraId="2FA3CB1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5BDF876E" w14:textId="77777777" w:rsidTr="005A299D">
        <w:trPr>
          <w:jc w:val="center"/>
        </w:trPr>
        <w:tc>
          <w:tcPr>
            <w:tcW w:w="13751" w:type="dxa"/>
            <w:shd w:val="clear" w:color="auto" w:fill="BDD7EE"/>
          </w:tcPr>
          <w:p w14:paraId="0EBF4C51" w14:textId="77777777" w:rsidR="000A3821" w:rsidRDefault="000A3821" w:rsidP="00B44678">
            <w:pPr>
              <w:rPr>
                <w:rFonts w:ascii="Arial" w:eastAsia="Arial" w:hAnsi="Arial" w:cs="Arial"/>
                <w:b/>
                <w:sz w:val="24"/>
                <w:szCs w:val="24"/>
              </w:rPr>
            </w:pPr>
            <w:r>
              <w:rPr>
                <w:rFonts w:ascii="Arial" w:eastAsia="Arial" w:hAnsi="Arial" w:cs="Arial"/>
                <w:b/>
                <w:sz w:val="24"/>
                <w:szCs w:val="24"/>
              </w:rPr>
              <w:t>CICLO V</w:t>
            </w:r>
          </w:p>
        </w:tc>
      </w:tr>
      <w:tr w:rsidR="000A3821" w14:paraId="19829165" w14:textId="77777777" w:rsidTr="005A299D">
        <w:trPr>
          <w:jc w:val="center"/>
        </w:trPr>
        <w:tc>
          <w:tcPr>
            <w:tcW w:w="13751" w:type="dxa"/>
            <w:shd w:val="clear" w:color="auto" w:fill="FFFFFF"/>
          </w:tcPr>
          <w:p w14:paraId="295B7628"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34D0A54A" w14:textId="77777777" w:rsidR="000A3821" w:rsidRDefault="000A3821" w:rsidP="00B44678">
            <w:pPr>
              <w:rPr>
                <w:rFonts w:ascii="Arial" w:eastAsia="Arial" w:hAnsi="Arial" w:cs="Arial"/>
                <w:b/>
                <w:sz w:val="24"/>
                <w:szCs w:val="24"/>
              </w:rPr>
            </w:pPr>
            <w:r>
              <w:rPr>
                <w:rFonts w:ascii="Arial" w:eastAsia="Arial" w:hAnsi="Arial" w:cs="Arial"/>
                <w:sz w:val="24"/>
                <w:szCs w:val="24"/>
              </w:rPr>
              <w:t>Sostener una conversación sencilla en inglés, haciendo uso de cada una de las habilidades lingüísticas, logrando así demostrar un grado aceptable de dominio del idioma</w:t>
            </w:r>
          </w:p>
          <w:p w14:paraId="4361C9AC" w14:textId="77777777" w:rsidR="000A3821" w:rsidRDefault="000A3821" w:rsidP="00B44678">
            <w:pPr>
              <w:rPr>
                <w:rFonts w:ascii="Arial" w:eastAsia="Arial" w:hAnsi="Arial" w:cs="Arial"/>
                <w:b/>
                <w:sz w:val="24"/>
                <w:szCs w:val="24"/>
              </w:rPr>
            </w:pPr>
          </w:p>
        </w:tc>
      </w:tr>
    </w:tbl>
    <w:p w14:paraId="4110953A"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2100F84A" w14:textId="77777777" w:rsidTr="005A299D">
        <w:trPr>
          <w:jc w:val="center"/>
        </w:trPr>
        <w:tc>
          <w:tcPr>
            <w:tcW w:w="13751" w:type="dxa"/>
            <w:shd w:val="clear" w:color="auto" w:fill="BDD7EE"/>
          </w:tcPr>
          <w:p w14:paraId="34399B20"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UNDÉCIMO</w:t>
            </w:r>
          </w:p>
        </w:tc>
      </w:tr>
      <w:tr w:rsidR="000A3821" w14:paraId="23E071BC" w14:textId="77777777" w:rsidTr="005A299D">
        <w:trPr>
          <w:jc w:val="center"/>
        </w:trPr>
        <w:tc>
          <w:tcPr>
            <w:tcW w:w="13751" w:type="dxa"/>
          </w:tcPr>
          <w:p w14:paraId="3D41E44F"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06869F7D" w14:textId="77777777" w:rsidTr="005A299D">
        <w:trPr>
          <w:jc w:val="center"/>
        </w:trPr>
        <w:tc>
          <w:tcPr>
            <w:tcW w:w="13751" w:type="dxa"/>
          </w:tcPr>
          <w:p w14:paraId="7477F443" w14:textId="77777777" w:rsidR="000A3821" w:rsidRDefault="000A3821" w:rsidP="00B44678">
            <w:pPr>
              <w:jc w:val="both"/>
              <w:rPr>
                <w:rFonts w:ascii="Arial" w:eastAsia="Arial" w:hAnsi="Arial" w:cs="Arial"/>
                <w:b/>
                <w:sz w:val="24"/>
                <w:szCs w:val="24"/>
              </w:rPr>
            </w:pPr>
            <w:r>
              <w:rPr>
                <w:rFonts w:ascii="Arial" w:eastAsia="Arial" w:hAnsi="Arial" w:cs="Arial"/>
                <w:b/>
                <w:sz w:val="24"/>
                <w:szCs w:val="24"/>
              </w:rPr>
              <w:t>Objetivo de grado</w:t>
            </w:r>
          </w:p>
          <w:p w14:paraId="38E2ACAB" w14:textId="77777777" w:rsidR="000A3821" w:rsidRDefault="000A3821" w:rsidP="00B44678">
            <w:pPr>
              <w:jc w:val="both"/>
              <w:rPr>
                <w:rFonts w:ascii="Arial" w:eastAsia="Arial" w:hAnsi="Arial" w:cs="Arial"/>
                <w:sz w:val="23"/>
                <w:szCs w:val="23"/>
              </w:rPr>
            </w:pPr>
            <w:r>
              <w:rPr>
                <w:rFonts w:ascii="Arial" w:eastAsia="Arial" w:hAnsi="Arial" w:cs="Arial"/>
              </w:rPr>
              <w:t>Explicar textos que expresen sus preferencias, decisiones y actuaciones. Hacer presentaciones para describir, narrar, justificar y explicar brevemente sus sueños, esperanzas y ambiciones. Usar el vocabulario y la gramática que conoce con cierta precisión.</w:t>
            </w:r>
          </w:p>
          <w:p w14:paraId="6B06FF8C" w14:textId="77777777" w:rsidR="000A3821" w:rsidRDefault="000A3821" w:rsidP="00B44678">
            <w:pPr>
              <w:jc w:val="both"/>
              <w:rPr>
                <w:rFonts w:ascii="Arial" w:eastAsia="Arial" w:hAnsi="Arial" w:cs="Arial"/>
                <w:sz w:val="23"/>
                <w:szCs w:val="23"/>
              </w:rPr>
            </w:pPr>
          </w:p>
        </w:tc>
      </w:tr>
    </w:tbl>
    <w:p w14:paraId="75A13B2D"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0C558390" w14:textId="77777777" w:rsidTr="005A299D">
        <w:trPr>
          <w:trHeight w:val="280"/>
          <w:jc w:val="center"/>
        </w:trPr>
        <w:tc>
          <w:tcPr>
            <w:tcW w:w="4508" w:type="dxa"/>
            <w:shd w:val="clear" w:color="auto" w:fill="BDD7EE"/>
          </w:tcPr>
          <w:p w14:paraId="4568131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44B199B2"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6C6225E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0F6F4C9F" w14:textId="77777777" w:rsidTr="005A299D">
        <w:trPr>
          <w:jc w:val="center"/>
        </w:trPr>
        <w:tc>
          <w:tcPr>
            <w:tcW w:w="4508" w:type="dxa"/>
          </w:tcPr>
          <w:p w14:paraId="47A4E109" w14:textId="77777777" w:rsidR="000A3821" w:rsidRDefault="000A3821" w:rsidP="00B44678">
            <w:pPr>
              <w:jc w:val="both"/>
              <w:rPr>
                <w:rFonts w:ascii="Arial" w:eastAsia="Arial" w:hAnsi="Arial" w:cs="Arial"/>
                <w:b/>
              </w:rPr>
            </w:pPr>
          </w:p>
          <w:p w14:paraId="1B59F92D" w14:textId="77777777" w:rsidR="000A3821" w:rsidRDefault="000A3821" w:rsidP="00B44678">
            <w:pPr>
              <w:jc w:val="both"/>
              <w:rPr>
                <w:rFonts w:ascii="Arial" w:eastAsia="Arial" w:hAnsi="Arial" w:cs="Arial"/>
                <w:b/>
              </w:rPr>
            </w:pPr>
          </w:p>
          <w:p w14:paraId="65B90431"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05E2CBA2"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68AAB4AE" w14:textId="77777777" w:rsidR="000A3821" w:rsidRDefault="000A3821" w:rsidP="00B44678">
            <w:pPr>
              <w:jc w:val="both"/>
              <w:rPr>
                <w:rFonts w:ascii="Arial" w:eastAsia="Arial" w:hAnsi="Arial" w:cs="Arial"/>
              </w:rPr>
            </w:pPr>
            <w:r>
              <w:rPr>
                <w:rFonts w:ascii="Arial" w:eastAsia="Arial" w:hAnsi="Arial" w:cs="Arial"/>
              </w:rPr>
              <w:t>Sociolingüística.</w:t>
            </w:r>
          </w:p>
          <w:p w14:paraId="77E26534" w14:textId="77777777" w:rsidR="000A3821" w:rsidRDefault="000A3821" w:rsidP="00B44678">
            <w:pPr>
              <w:jc w:val="both"/>
              <w:rPr>
                <w:rFonts w:ascii="Arial" w:eastAsia="Arial" w:hAnsi="Arial" w:cs="Arial"/>
                <w:b/>
              </w:rPr>
            </w:pPr>
          </w:p>
          <w:p w14:paraId="43516E9B" w14:textId="77777777" w:rsidR="000A3821" w:rsidRDefault="000A3821" w:rsidP="00B44678">
            <w:pPr>
              <w:jc w:val="both"/>
              <w:rPr>
                <w:rFonts w:ascii="Arial" w:eastAsia="Arial" w:hAnsi="Arial" w:cs="Arial"/>
                <w:b/>
              </w:rPr>
            </w:pPr>
          </w:p>
          <w:p w14:paraId="260D0DBF" w14:textId="77777777" w:rsidR="000A3821" w:rsidRDefault="000A3821" w:rsidP="00B44678">
            <w:pPr>
              <w:jc w:val="both"/>
              <w:rPr>
                <w:rFonts w:ascii="Arial" w:eastAsia="Arial" w:hAnsi="Arial" w:cs="Arial"/>
                <w:b/>
              </w:rPr>
            </w:pPr>
          </w:p>
        </w:tc>
        <w:tc>
          <w:tcPr>
            <w:tcW w:w="4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51F44" w14:textId="77777777" w:rsidR="000A3821" w:rsidRDefault="000A3821" w:rsidP="00B44678">
            <w:pPr>
              <w:spacing w:before="240" w:after="240"/>
              <w:ind w:left="100" w:right="100"/>
              <w:jc w:val="both"/>
              <w:rPr>
                <w:rFonts w:ascii="Arial" w:eastAsia="Arial" w:hAnsi="Arial" w:cs="Arial"/>
                <w:b/>
              </w:rPr>
            </w:pPr>
            <w:r>
              <w:rPr>
                <w:rFonts w:ascii="Arial" w:eastAsia="Arial" w:hAnsi="Arial" w:cs="Arial"/>
                <w:b/>
              </w:rPr>
              <w:t>PARTICIPACIÓN Y RESPONSABILIDAD DEMOCRÁTICA:</w:t>
            </w:r>
          </w:p>
          <w:p w14:paraId="541D6D76" w14:textId="77777777" w:rsidR="000A3821" w:rsidRDefault="000A3821" w:rsidP="00B44678">
            <w:pPr>
              <w:spacing w:before="240" w:after="240"/>
              <w:ind w:left="100" w:right="100"/>
              <w:jc w:val="both"/>
              <w:rPr>
                <w:rFonts w:ascii="Arial" w:eastAsia="Arial" w:hAnsi="Arial" w:cs="Arial"/>
                <w:b/>
              </w:rPr>
            </w:pPr>
            <w:r>
              <w:rPr>
                <w:rFonts w:ascii="Arial" w:eastAsia="Arial" w:hAnsi="Arial" w:cs="Arial"/>
              </w:rPr>
              <w:t>Comprendo que cuando se actúa en forma corrupta y se usan los bienes públicos para beneficio personal, se afectan todos los miembros de la sociedad. (CONOCIMIENTOS</w:t>
            </w:r>
            <w:r>
              <w:rPr>
                <w:rFonts w:ascii="Arial" w:eastAsia="Arial" w:hAnsi="Arial" w:cs="Arial"/>
                <w:b/>
              </w:rPr>
              <w:t>)</w:t>
            </w:r>
          </w:p>
        </w:tc>
        <w:tc>
          <w:tcPr>
            <w:tcW w:w="49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FD2814" w14:textId="77777777" w:rsidR="000A3821" w:rsidRDefault="000A3821" w:rsidP="00B44678">
            <w:pPr>
              <w:spacing w:before="240" w:after="240"/>
              <w:ind w:left="100" w:right="100"/>
              <w:jc w:val="both"/>
              <w:rPr>
                <w:rFonts w:ascii="Arial" w:eastAsia="Arial" w:hAnsi="Arial" w:cs="Arial"/>
              </w:rPr>
            </w:pPr>
            <w:r>
              <w:rPr>
                <w:rFonts w:ascii="Arial" w:eastAsia="Arial" w:hAnsi="Arial" w:cs="Arial"/>
              </w:rPr>
              <w:t>EMPRESARIALES Y PARA EL EMPRENDIMIENTO: ELABORACIÓN DE PLANES DE NEGOCIO</w:t>
            </w:r>
          </w:p>
          <w:p w14:paraId="15F74370" w14:textId="77777777" w:rsidR="000A3821" w:rsidRDefault="000A3821" w:rsidP="00B44678">
            <w:pPr>
              <w:spacing w:before="240" w:after="240"/>
              <w:ind w:left="100" w:right="100"/>
              <w:jc w:val="both"/>
              <w:rPr>
                <w:rFonts w:ascii="Arial" w:eastAsia="Arial" w:hAnsi="Arial" w:cs="Arial"/>
                <w:b/>
              </w:rPr>
            </w:pPr>
            <w:r>
              <w:rPr>
                <w:rFonts w:ascii="Arial" w:eastAsia="Arial" w:hAnsi="Arial" w:cs="Arial"/>
                <w:b/>
              </w:rPr>
              <w:t xml:space="preserve">INDICADOR: </w:t>
            </w:r>
          </w:p>
          <w:p w14:paraId="49E2CDB1" w14:textId="77777777" w:rsidR="000A3821" w:rsidRDefault="000A3821" w:rsidP="00B44678">
            <w:pPr>
              <w:spacing w:before="240" w:after="240"/>
              <w:ind w:left="100" w:right="100"/>
              <w:jc w:val="both"/>
              <w:rPr>
                <w:rFonts w:ascii="Arial" w:eastAsia="Arial" w:hAnsi="Arial" w:cs="Arial"/>
              </w:rPr>
            </w:pPr>
            <w:r>
              <w:rPr>
                <w:rFonts w:ascii="Arial" w:eastAsia="Arial" w:hAnsi="Arial" w:cs="Arial"/>
              </w:rPr>
              <w:t>Identificar las características de la empresa o unidad de negocio y los requerimientos para su montaje y funcionamiento.</w:t>
            </w:r>
          </w:p>
          <w:p w14:paraId="1CF9ED5F" w14:textId="77777777" w:rsidR="000A3821" w:rsidRDefault="000A3821" w:rsidP="00B44678">
            <w:pPr>
              <w:spacing w:before="240" w:after="240"/>
              <w:ind w:left="100" w:right="100"/>
              <w:jc w:val="both"/>
              <w:rPr>
                <w:rFonts w:ascii="Arial" w:eastAsia="Arial" w:hAnsi="Arial" w:cs="Arial"/>
                <w:b/>
              </w:rPr>
            </w:pPr>
            <w:r>
              <w:rPr>
                <w:rFonts w:ascii="Arial" w:eastAsia="Arial" w:hAnsi="Arial" w:cs="Arial"/>
                <w:b/>
              </w:rPr>
              <w:t>EVIDENCIA:</w:t>
            </w:r>
          </w:p>
          <w:p w14:paraId="3B1428D5" w14:textId="77777777" w:rsidR="000A3821" w:rsidRDefault="000A3821" w:rsidP="00B44678">
            <w:pPr>
              <w:spacing w:before="240" w:after="240"/>
              <w:ind w:right="100"/>
              <w:jc w:val="both"/>
              <w:rPr>
                <w:rFonts w:ascii="Arial" w:eastAsia="Arial" w:hAnsi="Arial" w:cs="Arial"/>
              </w:rPr>
            </w:pPr>
            <w:r>
              <w:rPr>
                <w:rFonts w:ascii="Arial" w:eastAsia="Arial" w:hAnsi="Arial" w:cs="Arial"/>
              </w:rPr>
              <w:t>Propongo un producto o servicio que se requiera en mi entorno cercano</w:t>
            </w:r>
          </w:p>
        </w:tc>
      </w:tr>
      <w:tr w:rsidR="000A3821" w14:paraId="62CF36B7" w14:textId="77777777" w:rsidTr="005A299D">
        <w:trPr>
          <w:jc w:val="center"/>
        </w:trPr>
        <w:tc>
          <w:tcPr>
            <w:tcW w:w="13751" w:type="dxa"/>
            <w:gridSpan w:val="3"/>
            <w:shd w:val="clear" w:color="auto" w:fill="9CC3E5"/>
          </w:tcPr>
          <w:p w14:paraId="3BDB300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01E1117C" w14:textId="77777777" w:rsidTr="005A299D">
        <w:trPr>
          <w:jc w:val="center"/>
        </w:trPr>
        <w:tc>
          <w:tcPr>
            <w:tcW w:w="13751" w:type="dxa"/>
            <w:gridSpan w:val="3"/>
          </w:tcPr>
          <w:p w14:paraId="4272FC12"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503D2677"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54F97A99" w14:textId="77777777" w:rsidR="000A3821" w:rsidRDefault="000A3821" w:rsidP="00B44678">
            <w:pPr>
              <w:jc w:val="both"/>
              <w:rPr>
                <w:rFonts w:ascii="Arial" w:eastAsia="Arial" w:hAnsi="Arial" w:cs="Arial"/>
                <w:b/>
              </w:rPr>
            </w:pPr>
          </w:p>
        </w:tc>
      </w:tr>
    </w:tbl>
    <w:p w14:paraId="3268639E" w14:textId="77777777" w:rsidR="000A3821" w:rsidRDefault="000A3821" w:rsidP="000A3821">
      <w:pPr>
        <w:spacing w:line="240" w:lineRule="auto"/>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401"/>
        <w:gridCol w:w="4104"/>
        <w:gridCol w:w="3682"/>
      </w:tblGrid>
      <w:tr w:rsidR="000A3821" w14:paraId="02ADCF0F" w14:textId="77777777" w:rsidTr="005A299D">
        <w:trPr>
          <w:trHeight w:val="260"/>
          <w:jc w:val="center"/>
        </w:trPr>
        <w:tc>
          <w:tcPr>
            <w:tcW w:w="5952" w:type="dxa"/>
            <w:gridSpan w:val="2"/>
            <w:shd w:val="clear" w:color="auto" w:fill="BDD7EE"/>
            <w:vAlign w:val="center"/>
          </w:tcPr>
          <w:p w14:paraId="69C26643" w14:textId="77777777" w:rsidR="000A3821" w:rsidRDefault="000A3821" w:rsidP="00B44678">
            <w:pPr>
              <w:jc w:val="center"/>
              <w:rPr>
                <w:rFonts w:ascii="Arial" w:eastAsia="Arial" w:hAnsi="Arial" w:cs="Arial"/>
                <w:sz w:val="24"/>
                <w:szCs w:val="24"/>
              </w:rPr>
            </w:pPr>
            <w:r>
              <w:rPr>
                <w:rFonts w:ascii="Arial" w:eastAsia="Arial" w:hAnsi="Arial" w:cs="Arial"/>
                <w:b/>
                <w:sz w:val="24"/>
                <w:szCs w:val="24"/>
              </w:rPr>
              <w:t>PERIODO 3</w:t>
            </w:r>
          </w:p>
        </w:tc>
        <w:tc>
          <w:tcPr>
            <w:tcW w:w="7786" w:type="dxa"/>
            <w:gridSpan w:val="2"/>
            <w:shd w:val="clear" w:color="auto" w:fill="BDD7EE"/>
            <w:vAlign w:val="center"/>
          </w:tcPr>
          <w:p w14:paraId="61D9FC3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UNDÉCIMO</w:t>
            </w:r>
          </w:p>
        </w:tc>
      </w:tr>
      <w:tr w:rsidR="000A3821" w14:paraId="7414B6DE" w14:textId="77777777" w:rsidTr="005A299D">
        <w:trPr>
          <w:trHeight w:val="440"/>
          <w:jc w:val="center"/>
        </w:trPr>
        <w:tc>
          <w:tcPr>
            <w:tcW w:w="2551" w:type="dxa"/>
            <w:tcBorders>
              <w:right w:val="single" w:sz="4" w:space="0" w:color="000000"/>
            </w:tcBorders>
            <w:shd w:val="clear" w:color="auto" w:fill="BDD7EE"/>
            <w:vAlign w:val="center"/>
          </w:tcPr>
          <w:p w14:paraId="60ED1657" w14:textId="77777777" w:rsidR="000A3821" w:rsidRDefault="000A3821" w:rsidP="00B44678">
            <w:pPr>
              <w:jc w:val="center"/>
              <w:rPr>
                <w:rFonts w:ascii="Arial" w:eastAsia="Arial" w:hAnsi="Arial" w:cs="Arial"/>
                <w:b/>
              </w:rPr>
            </w:pPr>
            <w:r>
              <w:rPr>
                <w:rFonts w:ascii="Arial" w:eastAsia="Arial" w:hAnsi="Arial" w:cs="Arial"/>
                <w:b/>
              </w:rPr>
              <w:t xml:space="preserve">PREGUNTA </w:t>
            </w:r>
            <w:r>
              <w:rPr>
                <w:rFonts w:ascii="Arial" w:eastAsia="Arial" w:hAnsi="Arial" w:cs="Arial"/>
                <w:b/>
                <w:sz w:val="20"/>
                <w:szCs w:val="20"/>
              </w:rPr>
              <w:t>PROBLEMATIZADORA</w:t>
            </w:r>
          </w:p>
        </w:tc>
        <w:tc>
          <w:tcPr>
            <w:tcW w:w="3401" w:type="dxa"/>
            <w:tcBorders>
              <w:left w:val="single" w:sz="4" w:space="0" w:color="000000"/>
            </w:tcBorders>
            <w:shd w:val="clear" w:color="auto" w:fill="BDD7EE"/>
            <w:vAlign w:val="center"/>
          </w:tcPr>
          <w:p w14:paraId="027EE1AD"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ESTÁNDARES</w:t>
            </w:r>
          </w:p>
        </w:tc>
        <w:tc>
          <w:tcPr>
            <w:tcW w:w="4104" w:type="dxa"/>
            <w:tcBorders>
              <w:left w:val="single" w:sz="4" w:space="0" w:color="000000"/>
            </w:tcBorders>
            <w:shd w:val="clear" w:color="auto" w:fill="BDD7EE"/>
            <w:vAlign w:val="center"/>
          </w:tcPr>
          <w:p w14:paraId="58A45AB3"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DERECHOS BÁSICOS DE APRENDIZAJE</w:t>
            </w:r>
          </w:p>
        </w:tc>
        <w:tc>
          <w:tcPr>
            <w:tcW w:w="3682" w:type="dxa"/>
            <w:tcBorders>
              <w:left w:val="single" w:sz="4" w:space="0" w:color="000000"/>
            </w:tcBorders>
            <w:shd w:val="clear" w:color="auto" w:fill="BDD7EE"/>
            <w:vAlign w:val="center"/>
          </w:tcPr>
          <w:p w14:paraId="34386F5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MATRIZ DE REFERENCIA</w:t>
            </w:r>
          </w:p>
        </w:tc>
      </w:tr>
      <w:tr w:rsidR="000A3821" w14:paraId="20C1E524" w14:textId="77777777" w:rsidTr="005A299D">
        <w:trPr>
          <w:trHeight w:val="1400"/>
          <w:jc w:val="center"/>
        </w:trPr>
        <w:tc>
          <w:tcPr>
            <w:tcW w:w="2551" w:type="dxa"/>
            <w:tcBorders>
              <w:right w:val="single" w:sz="4" w:space="0" w:color="000000"/>
            </w:tcBorders>
            <w:shd w:val="clear" w:color="auto" w:fill="FFFFFF"/>
          </w:tcPr>
          <w:p w14:paraId="59B8676C" w14:textId="77777777" w:rsidR="000A3821" w:rsidRPr="001B2D3F" w:rsidRDefault="000A3821" w:rsidP="00B44678">
            <w:pPr>
              <w:rPr>
                <w:rFonts w:ascii="Arial" w:eastAsia="Arial" w:hAnsi="Arial" w:cs="Arial"/>
                <w:lang w:val="en-US"/>
              </w:rPr>
            </w:pPr>
          </w:p>
          <w:p w14:paraId="12646EFB" w14:textId="77777777" w:rsidR="000A3821" w:rsidRPr="001B2D3F" w:rsidRDefault="000A3821" w:rsidP="00B44678">
            <w:pPr>
              <w:rPr>
                <w:rFonts w:ascii="Arial" w:eastAsia="Arial" w:hAnsi="Arial" w:cs="Arial"/>
                <w:lang w:val="en-US"/>
              </w:rPr>
            </w:pPr>
            <w:r w:rsidRPr="001B2D3F">
              <w:rPr>
                <w:rFonts w:ascii="Arial" w:eastAsia="Arial" w:hAnsi="Arial" w:cs="Arial"/>
                <w:lang w:val="en-US"/>
              </w:rPr>
              <w:t>How has your life changed during the school years?</w:t>
            </w:r>
          </w:p>
        </w:tc>
        <w:tc>
          <w:tcPr>
            <w:tcW w:w="3401" w:type="dxa"/>
            <w:tcBorders>
              <w:left w:val="single" w:sz="4" w:space="0" w:color="000000"/>
            </w:tcBorders>
            <w:shd w:val="clear" w:color="auto" w:fill="FFFFFF"/>
          </w:tcPr>
          <w:p w14:paraId="3202575F" w14:textId="77777777" w:rsidR="000A3821" w:rsidRDefault="000A3821" w:rsidP="00B44678">
            <w:pPr>
              <w:rPr>
                <w:rFonts w:ascii="Arial" w:eastAsia="Arial" w:hAnsi="Arial" w:cs="Arial"/>
              </w:rPr>
            </w:pPr>
            <w:r>
              <w:rPr>
                <w:rFonts w:ascii="Arial" w:eastAsia="Arial" w:hAnsi="Arial" w:cs="Arial"/>
              </w:rPr>
              <w:t>Narro en forma detallada experiencias, hechos o historias de mi interés y del interés de mi audiencia.</w:t>
            </w:r>
          </w:p>
          <w:p w14:paraId="1EDE963B" w14:textId="77777777" w:rsidR="000A3821" w:rsidRDefault="000A3821" w:rsidP="00B44678">
            <w:pPr>
              <w:rPr>
                <w:rFonts w:ascii="Arial" w:eastAsia="Arial" w:hAnsi="Arial" w:cs="Arial"/>
              </w:rPr>
            </w:pPr>
          </w:p>
          <w:p w14:paraId="5C360A2F" w14:textId="77777777" w:rsidR="000A3821" w:rsidRDefault="000A3821" w:rsidP="00B44678">
            <w:pPr>
              <w:rPr>
                <w:rFonts w:ascii="Arial" w:eastAsia="Arial" w:hAnsi="Arial" w:cs="Arial"/>
              </w:rPr>
            </w:pPr>
            <w:r>
              <w:rPr>
                <w:rFonts w:ascii="Arial" w:eastAsia="Arial" w:hAnsi="Arial" w:cs="Arial"/>
              </w:rPr>
              <w:t>Identifico la idea principal de un texto oral cuando tengo conocimiento previo del tema.</w:t>
            </w:r>
          </w:p>
          <w:p w14:paraId="2031821F" w14:textId="77777777" w:rsidR="000A3821" w:rsidRDefault="000A3821" w:rsidP="00B44678">
            <w:pPr>
              <w:rPr>
                <w:rFonts w:ascii="Arial" w:eastAsia="Arial" w:hAnsi="Arial" w:cs="Arial"/>
              </w:rPr>
            </w:pPr>
          </w:p>
          <w:p w14:paraId="265998F5" w14:textId="77777777" w:rsidR="000A3821" w:rsidRDefault="000A3821" w:rsidP="00B44678">
            <w:pPr>
              <w:rPr>
                <w:rFonts w:ascii="Arial" w:eastAsia="Arial" w:hAnsi="Arial" w:cs="Arial"/>
              </w:rPr>
            </w:pPr>
          </w:p>
          <w:p w14:paraId="564DC399" w14:textId="77777777" w:rsidR="000A3821" w:rsidRDefault="000A3821" w:rsidP="00B44678">
            <w:pPr>
              <w:rPr>
                <w:rFonts w:ascii="Arial" w:eastAsia="Arial" w:hAnsi="Arial" w:cs="Arial"/>
              </w:rPr>
            </w:pPr>
          </w:p>
          <w:p w14:paraId="0055A133" w14:textId="77777777" w:rsidR="000A3821" w:rsidRDefault="000A3821" w:rsidP="00B44678">
            <w:pPr>
              <w:rPr>
                <w:rFonts w:ascii="Arial" w:eastAsia="Arial" w:hAnsi="Arial" w:cs="Arial"/>
              </w:rPr>
            </w:pPr>
          </w:p>
          <w:p w14:paraId="7015C21E" w14:textId="77777777" w:rsidR="000A3821" w:rsidRDefault="000A3821" w:rsidP="00B44678">
            <w:pPr>
              <w:rPr>
                <w:rFonts w:ascii="Arial" w:eastAsia="Arial" w:hAnsi="Arial" w:cs="Arial"/>
              </w:rPr>
            </w:pPr>
          </w:p>
          <w:p w14:paraId="0DC4F9A1" w14:textId="77777777" w:rsidR="000A3821" w:rsidRDefault="000A3821" w:rsidP="00B44678">
            <w:pPr>
              <w:rPr>
                <w:rFonts w:ascii="Arial" w:eastAsia="Arial" w:hAnsi="Arial" w:cs="Arial"/>
              </w:rPr>
            </w:pPr>
          </w:p>
          <w:p w14:paraId="58A95999" w14:textId="77777777" w:rsidR="000A3821" w:rsidRDefault="000A3821" w:rsidP="00B44678">
            <w:pPr>
              <w:rPr>
                <w:rFonts w:ascii="Arial" w:eastAsia="Arial" w:hAnsi="Arial" w:cs="Arial"/>
              </w:rPr>
            </w:pPr>
          </w:p>
          <w:p w14:paraId="73DF20B0" w14:textId="77777777" w:rsidR="000A3821" w:rsidRDefault="000A3821" w:rsidP="00B44678">
            <w:pPr>
              <w:rPr>
                <w:rFonts w:ascii="Arial" w:eastAsia="Arial" w:hAnsi="Arial" w:cs="Arial"/>
              </w:rPr>
            </w:pPr>
          </w:p>
        </w:tc>
        <w:tc>
          <w:tcPr>
            <w:tcW w:w="4104" w:type="dxa"/>
            <w:tcBorders>
              <w:left w:val="single" w:sz="4" w:space="0" w:color="000000"/>
            </w:tcBorders>
            <w:shd w:val="clear" w:color="auto" w:fill="FFFFFF"/>
          </w:tcPr>
          <w:p w14:paraId="51F60589" w14:textId="77777777" w:rsidR="000A3821" w:rsidRDefault="000A3821" w:rsidP="00B44678">
            <w:pPr>
              <w:rPr>
                <w:rFonts w:ascii="Arial" w:eastAsia="Arial" w:hAnsi="Arial" w:cs="Arial"/>
              </w:rPr>
            </w:pPr>
            <w:r>
              <w:rPr>
                <w:rFonts w:ascii="Arial" w:eastAsia="Arial" w:hAnsi="Arial" w:cs="Arial"/>
              </w:rPr>
              <w:t>8. Narra de manera oral o escrita experiencias personales o historias conocidas.</w:t>
            </w:r>
          </w:p>
        </w:tc>
        <w:tc>
          <w:tcPr>
            <w:tcW w:w="3682" w:type="dxa"/>
            <w:tcBorders>
              <w:left w:val="single" w:sz="4" w:space="0" w:color="000000"/>
            </w:tcBorders>
            <w:shd w:val="clear" w:color="auto" w:fill="FFFFFF"/>
          </w:tcPr>
          <w:p w14:paraId="663F2D83" w14:textId="77777777" w:rsidR="000A3821" w:rsidRDefault="000A3821" w:rsidP="00B44678">
            <w:pPr>
              <w:jc w:val="both"/>
              <w:rPr>
                <w:rFonts w:ascii="Arial" w:eastAsia="Arial" w:hAnsi="Arial" w:cs="Arial"/>
                <w:sz w:val="24"/>
                <w:szCs w:val="24"/>
              </w:rPr>
            </w:pPr>
          </w:p>
        </w:tc>
      </w:tr>
      <w:tr w:rsidR="000A3821" w14:paraId="6AA6AEF9" w14:textId="77777777" w:rsidTr="005A299D">
        <w:trPr>
          <w:trHeight w:val="1400"/>
          <w:jc w:val="center"/>
        </w:trPr>
        <w:tc>
          <w:tcPr>
            <w:tcW w:w="2551" w:type="dxa"/>
            <w:tcBorders>
              <w:right w:val="single" w:sz="4" w:space="0" w:color="000000"/>
            </w:tcBorders>
            <w:shd w:val="clear" w:color="auto" w:fill="FFFFFF"/>
          </w:tcPr>
          <w:p w14:paraId="498054CB" w14:textId="77777777" w:rsidR="000A3821" w:rsidRDefault="000A3821" w:rsidP="00B44678">
            <w:pPr>
              <w:rPr>
                <w:rFonts w:ascii="Arial" w:eastAsia="Arial" w:hAnsi="Arial" w:cs="Arial"/>
              </w:rPr>
            </w:pPr>
          </w:p>
        </w:tc>
        <w:tc>
          <w:tcPr>
            <w:tcW w:w="3401" w:type="dxa"/>
            <w:tcBorders>
              <w:left w:val="single" w:sz="4" w:space="0" w:color="000000"/>
            </w:tcBorders>
            <w:shd w:val="clear" w:color="auto" w:fill="FFFFFF"/>
          </w:tcPr>
          <w:p w14:paraId="5B41CADC" w14:textId="77777777" w:rsidR="000A3821" w:rsidRDefault="000A3821" w:rsidP="00B44678">
            <w:pPr>
              <w:rPr>
                <w:rFonts w:ascii="Arial" w:eastAsia="Arial" w:hAnsi="Arial" w:cs="Arial"/>
              </w:rPr>
            </w:pPr>
            <w:r>
              <w:rPr>
                <w:rFonts w:ascii="Arial" w:eastAsia="Arial" w:hAnsi="Arial" w:cs="Arial"/>
              </w:rPr>
              <w:t>Asumo una posición crítica frente al punto de vista del autor.</w:t>
            </w:r>
          </w:p>
        </w:tc>
        <w:tc>
          <w:tcPr>
            <w:tcW w:w="4104" w:type="dxa"/>
            <w:tcBorders>
              <w:left w:val="single" w:sz="4" w:space="0" w:color="000000"/>
            </w:tcBorders>
            <w:shd w:val="clear" w:color="auto" w:fill="FFFFFF"/>
          </w:tcPr>
          <w:p w14:paraId="06102EF8" w14:textId="77777777" w:rsidR="000A3821" w:rsidRDefault="000A3821" w:rsidP="00B44678">
            <w:pPr>
              <w:rPr>
                <w:rFonts w:ascii="Arial" w:eastAsia="Arial" w:hAnsi="Arial" w:cs="Arial"/>
              </w:rPr>
            </w:pPr>
            <w:r>
              <w:rPr>
                <w:rFonts w:ascii="Arial" w:eastAsia="Arial" w:hAnsi="Arial" w:cs="Arial"/>
              </w:rPr>
              <w:t>2. Explica tanto en forma oral como escrita las causas y los efectos, así como el problema y la solución de una situación.</w:t>
            </w:r>
          </w:p>
        </w:tc>
        <w:tc>
          <w:tcPr>
            <w:tcW w:w="3682" w:type="dxa"/>
            <w:tcBorders>
              <w:left w:val="single" w:sz="4" w:space="0" w:color="000000"/>
            </w:tcBorders>
            <w:shd w:val="clear" w:color="auto" w:fill="FFFFFF"/>
          </w:tcPr>
          <w:p w14:paraId="35E699CA" w14:textId="77777777" w:rsidR="000A3821" w:rsidRDefault="000A3821" w:rsidP="00B44678">
            <w:pPr>
              <w:jc w:val="both"/>
              <w:rPr>
                <w:rFonts w:ascii="Arial" w:eastAsia="Arial" w:hAnsi="Arial" w:cs="Arial"/>
                <w:sz w:val="24"/>
                <w:szCs w:val="24"/>
              </w:rPr>
            </w:pPr>
          </w:p>
        </w:tc>
      </w:tr>
    </w:tbl>
    <w:p w14:paraId="1793896F"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70957C67" w14:textId="77777777" w:rsidTr="005A299D">
        <w:trPr>
          <w:jc w:val="center"/>
        </w:trPr>
        <w:tc>
          <w:tcPr>
            <w:tcW w:w="6140" w:type="dxa"/>
            <w:vMerge w:val="restart"/>
            <w:shd w:val="clear" w:color="auto" w:fill="BDD7EE"/>
            <w:vAlign w:val="center"/>
          </w:tcPr>
          <w:p w14:paraId="120C2E4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78585A84"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7FEF1884" w14:textId="77777777" w:rsidTr="005A299D">
        <w:trPr>
          <w:jc w:val="center"/>
        </w:trPr>
        <w:tc>
          <w:tcPr>
            <w:tcW w:w="6140" w:type="dxa"/>
            <w:vMerge/>
            <w:shd w:val="clear" w:color="auto" w:fill="BDD7EE"/>
            <w:vAlign w:val="center"/>
          </w:tcPr>
          <w:p w14:paraId="31D25E66"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6E7C46F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30BA8E3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521CA417" w14:textId="77777777" w:rsidTr="005A299D">
        <w:trPr>
          <w:jc w:val="center"/>
        </w:trPr>
        <w:tc>
          <w:tcPr>
            <w:tcW w:w="6140" w:type="dxa"/>
            <w:shd w:val="clear" w:color="auto" w:fill="auto"/>
          </w:tcPr>
          <w:p w14:paraId="128C6ACE" w14:textId="77777777" w:rsidR="000A3821" w:rsidRDefault="000A3821" w:rsidP="00B44678">
            <w:pPr>
              <w:jc w:val="both"/>
              <w:rPr>
                <w:rFonts w:ascii="Arial" w:eastAsia="Arial" w:hAnsi="Arial" w:cs="Arial"/>
              </w:rPr>
            </w:pPr>
            <w:r>
              <w:rPr>
                <w:rFonts w:ascii="Arial" w:eastAsia="Arial" w:hAnsi="Arial" w:cs="Arial"/>
              </w:rPr>
              <w:t>La prueba de Inglés</w:t>
            </w:r>
          </w:p>
          <w:p w14:paraId="2FEA1536" w14:textId="77777777" w:rsidR="000A3821" w:rsidRDefault="000A3821" w:rsidP="00B44678">
            <w:pPr>
              <w:jc w:val="both"/>
              <w:rPr>
                <w:rFonts w:ascii="Arial" w:eastAsia="Arial" w:hAnsi="Arial" w:cs="Arial"/>
              </w:rPr>
            </w:pPr>
          </w:p>
          <w:p w14:paraId="423C912F" w14:textId="77777777" w:rsidR="000A3821" w:rsidRDefault="000A3821" w:rsidP="00B44678">
            <w:pPr>
              <w:jc w:val="both"/>
              <w:rPr>
                <w:rFonts w:ascii="Arial" w:eastAsia="Arial" w:hAnsi="Arial" w:cs="Arial"/>
              </w:rPr>
            </w:pPr>
            <w:r>
              <w:rPr>
                <w:rFonts w:ascii="Arial" w:eastAsia="Arial" w:hAnsi="Arial" w:cs="Arial"/>
              </w:rPr>
              <w:t>I. Especificaciones de la prueba</w:t>
            </w:r>
          </w:p>
          <w:p w14:paraId="289A8660" w14:textId="77777777" w:rsidR="000A3821" w:rsidRDefault="000A3821" w:rsidP="00B44678">
            <w:pPr>
              <w:jc w:val="both"/>
              <w:rPr>
                <w:rFonts w:ascii="Arial" w:eastAsia="Arial" w:hAnsi="Arial" w:cs="Arial"/>
              </w:rPr>
            </w:pPr>
            <w:r>
              <w:rPr>
                <w:rFonts w:ascii="Arial" w:eastAsia="Arial" w:hAnsi="Arial" w:cs="Arial"/>
              </w:rPr>
              <w:t>II. Partes de la prueba</w:t>
            </w:r>
          </w:p>
          <w:p w14:paraId="4B21E398" w14:textId="77777777" w:rsidR="000A3821" w:rsidRDefault="000A3821" w:rsidP="00B44678">
            <w:pPr>
              <w:jc w:val="both"/>
              <w:rPr>
                <w:rFonts w:ascii="Arial" w:eastAsia="Arial" w:hAnsi="Arial" w:cs="Arial"/>
              </w:rPr>
            </w:pPr>
            <w:r>
              <w:rPr>
                <w:rFonts w:ascii="Arial" w:eastAsia="Arial" w:hAnsi="Arial" w:cs="Arial"/>
              </w:rPr>
              <w:t>III. Niveles de desempeño</w:t>
            </w:r>
          </w:p>
          <w:p w14:paraId="6E252C70" w14:textId="77777777" w:rsidR="000A3821" w:rsidRDefault="000A3821" w:rsidP="00B44678">
            <w:pPr>
              <w:jc w:val="both"/>
              <w:rPr>
                <w:rFonts w:ascii="Arial" w:eastAsia="Arial" w:hAnsi="Arial" w:cs="Arial"/>
              </w:rPr>
            </w:pPr>
            <w:r>
              <w:rPr>
                <w:rFonts w:ascii="Arial" w:eastAsia="Arial" w:hAnsi="Arial" w:cs="Arial"/>
              </w:rPr>
              <w:t>IV. Ejemplos de preguntas</w:t>
            </w:r>
          </w:p>
          <w:p w14:paraId="2326A5F2" w14:textId="77777777" w:rsidR="000A3821" w:rsidRDefault="000A3821" w:rsidP="00B44678">
            <w:pPr>
              <w:jc w:val="both"/>
              <w:rPr>
                <w:rFonts w:ascii="Arial" w:eastAsia="Arial" w:hAnsi="Arial" w:cs="Arial"/>
              </w:rPr>
            </w:pPr>
          </w:p>
        </w:tc>
        <w:tc>
          <w:tcPr>
            <w:tcW w:w="3915" w:type="dxa"/>
            <w:shd w:val="clear" w:color="auto" w:fill="auto"/>
          </w:tcPr>
          <w:p w14:paraId="1CB90610" w14:textId="77777777" w:rsidR="000A3821" w:rsidRDefault="000A3821" w:rsidP="00B44678">
            <w:pPr>
              <w:jc w:val="both"/>
              <w:rPr>
                <w:rFonts w:ascii="Arial" w:eastAsia="Arial" w:hAnsi="Arial" w:cs="Arial"/>
              </w:rPr>
            </w:pPr>
            <w:r>
              <w:rPr>
                <w:rFonts w:ascii="Arial" w:eastAsia="Arial" w:hAnsi="Arial" w:cs="Arial"/>
              </w:rPr>
              <w:t>Humanidades: Español</w:t>
            </w:r>
          </w:p>
        </w:tc>
        <w:tc>
          <w:tcPr>
            <w:tcW w:w="3683" w:type="dxa"/>
            <w:shd w:val="clear" w:color="auto" w:fill="auto"/>
          </w:tcPr>
          <w:p w14:paraId="012A62CB" w14:textId="77777777" w:rsidR="000A3821" w:rsidRDefault="000A3821" w:rsidP="00B44678">
            <w:pPr>
              <w:jc w:val="both"/>
              <w:rPr>
                <w:rFonts w:ascii="Arial" w:eastAsia="Arial" w:hAnsi="Arial" w:cs="Arial"/>
              </w:rPr>
            </w:pPr>
            <w:r>
              <w:rPr>
                <w:rFonts w:ascii="Arial" w:eastAsia="Arial" w:hAnsi="Arial" w:cs="Arial"/>
              </w:rPr>
              <w:t>Plan lector, Mejoramiento académico</w:t>
            </w:r>
          </w:p>
        </w:tc>
      </w:tr>
    </w:tbl>
    <w:p w14:paraId="2FCFF5DA" w14:textId="77777777" w:rsidR="000A3821" w:rsidRDefault="000A3821" w:rsidP="000A3821">
      <w:pPr>
        <w:spacing w:after="0" w:line="240" w:lineRule="auto"/>
        <w:jc w:val="both"/>
        <w:rPr>
          <w:rFonts w:ascii="Arial" w:eastAsia="Arial" w:hAnsi="Arial" w:cs="Arial"/>
          <w:sz w:val="24"/>
          <w:szCs w:val="24"/>
        </w:rPr>
      </w:pPr>
    </w:p>
    <w:p w14:paraId="581775EC"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6ED58072" w14:textId="77777777" w:rsidTr="005A299D">
        <w:trPr>
          <w:trHeight w:val="220"/>
          <w:jc w:val="center"/>
        </w:trPr>
        <w:tc>
          <w:tcPr>
            <w:tcW w:w="13751" w:type="dxa"/>
            <w:gridSpan w:val="3"/>
            <w:shd w:val="clear" w:color="auto" w:fill="BDD7EE"/>
          </w:tcPr>
          <w:p w14:paraId="1713D4C0"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3  -  GRADO UNDÉCIMO</w:t>
            </w:r>
          </w:p>
        </w:tc>
      </w:tr>
      <w:tr w:rsidR="000A3821" w14:paraId="418C77CF" w14:textId="77777777" w:rsidTr="005A299D">
        <w:trPr>
          <w:trHeight w:val="340"/>
          <w:jc w:val="center"/>
        </w:trPr>
        <w:tc>
          <w:tcPr>
            <w:tcW w:w="4616" w:type="dxa"/>
            <w:shd w:val="clear" w:color="auto" w:fill="BDD7EE"/>
            <w:vAlign w:val="center"/>
          </w:tcPr>
          <w:p w14:paraId="0FAD862F"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0F017ACA"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46D05653"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30599190" w14:textId="77777777" w:rsidTr="005A299D">
        <w:trPr>
          <w:trHeight w:val="2800"/>
          <w:jc w:val="center"/>
        </w:trPr>
        <w:tc>
          <w:tcPr>
            <w:tcW w:w="4616" w:type="dxa"/>
          </w:tcPr>
          <w:p w14:paraId="44DD08E1" w14:textId="77777777" w:rsidR="000A3821" w:rsidRDefault="000A3821" w:rsidP="00B44678">
            <w:pPr>
              <w:rPr>
                <w:rFonts w:ascii="Arial" w:eastAsia="Arial" w:hAnsi="Arial" w:cs="Arial"/>
              </w:rPr>
            </w:pPr>
            <w:r>
              <w:rPr>
                <w:rFonts w:ascii="Arial" w:eastAsia="Arial" w:hAnsi="Arial" w:cs="Arial"/>
              </w:rPr>
              <w:t>- Estructura del examen de idioma extranjero en la Prueba Saber 11.</w:t>
            </w:r>
          </w:p>
        </w:tc>
        <w:tc>
          <w:tcPr>
            <w:tcW w:w="4373" w:type="dxa"/>
          </w:tcPr>
          <w:p w14:paraId="6EAA80EB" w14:textId="77777777" w:rsidR="000A3821" w:rsidRDefault="000A3821" w:rsidP="00B44678">
            <w:pPr>
              <w:rPr>
                <w:rFonts w:ascii="Arial" w:eastAsia="Arial" w:hAnsi="Arial" w:cs="Arial"/>
              </w:rPr>
            </w:pPr>
            <w:r>
              <w:rPr>
                <w:rFonts w:ascii="Arial" w:eastAsia="Arial" w:hAnsi="Arial" w:cs="Arial"/>
              </w:rPr>
              <w:t>- Identificación de gráficas (avisos).</w:t>
            </w:r>
          </w:p>
          <w:p w14:paraId="1E20A7C4" w14:textId="77777777" w:rsidR="000A3821" w:rsidRDefault="000A3821" w:rsidP="00B44678">
            <w:pPr>
              <w:rPr>
                <w:rFonts w:ascii="Arial" w:eastAsia="Arial" w:hAnsi="Arial" w:cs="Arial"/>
              </w:rPr>
            </w:pPr>
          </w:p>
          <w:p w14:paraId="65D0CF5C" w14:textId="77777777" w:rsidR="000A3821" w:rsidRDefault="000A3821" w:rsidP="00B44678">
            <w:pPr>
              <w:rPr>
                <w:rFonts w:ascii="Arial" w:eastAsia="Arial" w:hAnsi="Arial" w:cs="Arial"/>
              </w:rPr>
            </w:pPr>
            <w:r>
              <w:rPr>
                <w:rFonts w:ascii="Arial" w:eastAsia="Arial" w:hAnsi="Arial" w:cs="Arial"/>
              </w:rPr>
              <w:t>- Concordancia de palabras con descripciones (vocabulario).</w:t>
            </w:r>
          </w:p>
          <w:p w14:paraId="16AFEF5D" w14:textId="77777777" w:rsidR="000A3821" w:rsidRDefault="000A3821" w:rsidP="00B44678">
            <w:pPr>
              <w:rPr>
                <w:rFonts w:ascii="Arial" w:eastAsia="Arial" w:hAnsi="Arial" w:cs="Arial"/>
              </w:rPr>
            </w:pPr>
          </w:p>
          <w:p w14:paraId="767E8EAF" w14:textId="77777777" w:rsidR="000A3821" w:rsidRDefault="000A3821" w:rsidP="00B44678">
            <w:pPr>
              <w:rPr>
                <w:rFonts w:ascii="Arial" w:eastAsia="Arial" w:hAnsi="Arial" w:cs="Arial"/>
              </w:rPr>
            </w:pPr>
            <w:r>
              <w:rPr>
                <w:rFonts w:ascii="Arial" w:eastAsia="Arial" w:hAnsi="Arial" w:cs="Arial"/>
              </w:rPr>
              <w:t>- Competición de conversaciones.</w:t>
            </w:r>
          </w:p>
          <w:p w14:paraId="7034CFD9" w14:textId="77777777" w:rsidR="000A3821" w:rsidRDefault="000A3821" w:rsidP="00B44678">
            <w:pPr>
              <w:rPr>
                <w:rFonts w:ascii="Arial" w:eastAsia="Arial" w:hAnsi="Arial" w:cs="Arial"/>
              </w:rPr>
            </w:pPr>
          </w:p>
          <w:p w14:paraId="3516B6D6" w14:textId="77777777" w:rsidR="000A3821" w:rsidRDefault="000A3821" w:rsidP="00B44678">
            <w:pPr>
              <w:rPr>
                <w:rFonts w:ascii="Arial" w:eastAsia="Arial" w:hAnsi="Arial" w:cs="Arial"/>
              </w:rPr>
            </w:pPr>
            <w:r>
              <w:rPr>
                <w:rFonts w:ascii="Arial" w:eastAsia="Arial" w:hAnsi="Arial" w:cs="Arial"/>
              </w:rPr>
              <w:t>- Textos incompletos.</w:t>
            </w:r>
          </w:p>
          <w:p w14:paraId="43710516" w14:textId="77777777" w:rsidR="000A3821" w:rsidRDefault="000A3821" w:rsidP="00B44678">
            <w:pPr>
              <w:rPr>
                <w:rFonts w:ascii="Arial" w:eastAsia="Arial" w:hAnsi="Arial" w:cs="Arial"/>
              </w:rPr>
            </w:pPr>
            <w:r>
              <w:rPr>
                <w:rFonts w:ascii="Arial" w:eastAsia="Arial" w:hAnsi="Arial" w:cs="Arial"/>
              </w:rPr>
              <w:t>- Comprensión de textos (responder a preguntas).</w:t>
            </w:r>
          </w:p>
          <w:p w14:paraId="61DCF28F" w14:textId="77777777" w:rsidR="000A3821" w:rsidRDefault="000A3821" w:rsidP="00B44678">
            <w:pPr>
              <w:rPr>
                <w:rFonts w:ascii="Arial" w:eastAsia="Arial" w:hAnsi="Arial" w:cs="Arial"/>
              </w:rPr>
            </w:pPr>
          </w:p>
        </w:tc>
        <w:tc>
          <w:tcPr>
            <w:tcW w:w="4762" w:type="dxa"/>
          </w:tcPr>
          <w:p w14:paraId="7452426B" w14:textId="77777777" w:rsidR="000A3821" w:rsidRDefault="000A3821" w:rsidP="00B44678">
            <w:pPr>
              <w:rPr>
                <w:rFonts w:ascii="Arial" w:eastAsia="Arial" w:hAnsi="Arial" w:cs="Arial"/>
              </w:rPr>
            </w:pPr>
            <w:r>
              <w:rPr>
                <w:rFonts w:ascii="Arial" w:eastAsia="Arial" w:hAnsi="Arial" w:cs="Arial"/>
              </w:rPr>
              <w:t>- Produce textos narrativos sobre su vida pasada, presente o futura.</w:t>
            </w:r>
          </w:p>
          <w:p w14:paraId="12CB0759" w14:textId="77777777" w:rsidR="000A3821" w:rsidRDefault="000A3821" w:rsidP="00B44678">
            <w:pPr>
              <w:rPr>
                <w:rFonts w:ascii="Arial" w:eastAsia="Arial" w:hAnsi="Arial" w:cs="Arial"/>
              </w:rPr>
            </w:pPr>
          </w:p>
          <w:p w14:paraId="11E59A35" w14:textId="77777777" w:rsidR="000A3821" w:rsidRDefault="000A3821" w:rsidP="00B44678">
            <w:pPr>
              <w:rPr>
                <w:rFonts w:ascii="Arial" w:eastAsia="Arial" w:hAnsi="Arial" w:cs="Arial"/>
              </w:rPr>
            </w:pPr>
            <w:r>
              <w:rPr>
                <w:rFonts w:ascii="Arial" w:eastAsia="Arial" w:hAnsi="Arial" w:cs="Arial"/>
              </w:rPr>
              <w:t>- Expone a sus compañeros una línea de tiempo con la evolución de su vida escolar.</w:t>
            </w:r>
          </w:p>
        </w:tc>
      </w:tr>
    </w:tbl>
    <w:p w14:paraId="7731FE87" w14:textId="77777777" w:rsidR="000A3821" w:rsidRDefault="000A3821" w:rsidP="000A3821">
      <w:pPr>
        <w:spacing w:after="0" w:line="240" w:lineRule="auto"/>
        <w:rPr>
          <w:rFonts w:ascii="Arial" w:eastAsia="Arial" w:hAnsi="Arial" w:cs="Arial"/>
        </w:rPr>
      </w:pPr>
    </w:p>
    <w:p w14:paraId="53FE6A3E" w14:textId="77777777" w:rsidR="000A3821" w:rsidRDefault="000A3821" w:rsidP="000A3821">
      <w:pPr>
        <w:spacing w:after="0" w:line="240" w:lineRule="auto"/>
        <w:rPr>
          <w:rFonts w:ascii="Arial" w:eastAsia="Arial" w:hAnsi="Arial" w:cs="Arial"/>
          <w:b/>
          <w:sz w:val="24"/>
          <w:szCs w:val="24"/>
        </w:rPr>
      </w:pPr>
      <w:r>
        <w:rPr>
          <w:rFonts w:ascii="Arial" w:eastAsia="Arial" w:hAnsi="Arial" w:cs="Arial"/>
          <w:b/>
          <w:sz w:val="24"/>
          <w:szCs w:val="24"/>
        </w:rPr>
        <w:t>GRADO 11° PERIÓDO 4</w:t>
      </w:r>
    </w:p>
    <w:p w14:paraId="623EA743" w14:textId="77777777" w:rsidR="000A3821" w:rsidRDefault="000A3821" w:rsidP="000A3821">
      <w:pPr>
        <w:spacing w:after="0" w:line="240" w:lineRule="auto"/>
        <w:rPr>
          <w:rFonts w:ascii="Arial" w:eastAsia="Arial" w:hAnsi="Arial" w:cs="Arial"/>
          <w:b/>
          <w:sz w:val="24"/>
          <w:szCs w:val="24"/>
        </w:rPr>
      </w:pPr>
    </w:p>
    <w:p w14:paraId="18A38DE8"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5599E5D9" w14:textId="77777777" w:rsidTr="005A299D">
        <w:trPr>
          <w:jc w:val="center"/>
        </w:trPr>
        <w:tc>
          <w:tcPr>
            <w:tcW w:w="13751" w:type="dxa"/>
            <w:shd w:val="clear" w:color="auto" w:fill="BDD7EE"/>
          </w:tcPr>
          <w:p w14:paraId="5587CB95"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 HUMANIDADES - INGLÉS</w:t>
            </w:r>
          </w:p>
        </w:tc>
      </w:tr>
      <w:tr w:rsidR="000A3821" w14:paraId="688967FA" w14:textId="77777777" w:rsidTr="005A299D">
        <w:trPr>
          <w:jc w:val="center"/>
        </w:trPr>
        <w:tc>
          <w:tcPr>
            <w:tcW w:w="13751" w:type="dxa"/>
            <w:shd w:val="clear" w:color="auto" w:fill="BDD7EE"/>
          </w:tcPr>
          <w:p w14:paraId="0C13A40E" w14:textId="77777777" w:rsidR="000A3821" w:rsidRDefault="000A3821" w:rsidP="00B44678">
            <w:pPr>
              <w:rPr>
                <w:rFonts w:ascii="Arial" w:eastAsia="Arial" w:hAnsi="Arial" w:cs="Arial"/>
                <w:b/>
                <w:sz w:val="24"/>
                <w:szCs w:val="24"/>
              </w:rPr>
            </w:pPr>
            <w:r>
              <w:rPr>
                <w:rFonts w:ascii="Arial" w:eastAsia="Arial" w:hAnsi="Arial" w:cs="Arial"/>
                <w:b/>
                <w:sz w:val="24"/>
                <w:szCs w:val="24"/>
              </w:rPr>
              <w:t>CICLO V</w:t>
            </w:r>
          </w:p>
        </w:tc>
      </w:tr>
      <w:tr w:rsidR="000A3821" w14:paraId="28895DCB" w14:textId="77777777" w:rsidTr="005A299D">
        <w:trPr>
          <w:jc w:val="center"/>
        </w:trPr>
        <w:tc>
          <w:tcPr>
            <w:tcW w:w="13751" w:type="dxa"/>
            <w:shd w:val="clear" w:color="auto" w:fill="FFFFFF"/>
          </w:tcPr>
          <w:p w14:paraId="7A66D92E" w14:textId="77777777" w:rsidR="000A3821" w:rsidRDefault="000A3821" w:rsidP="00B44678">
            <w:pPr>
              <w:rPr>
                <w:rFonts w:ascii="Arial" w:eastAsia="Arial" w:hAnsi="Arial" w:cs="Arial"/>
                <w:b/>
                <w:sz w:val="24"/>
                <w:szCs w:val="24"/>
              </w:rPr>
            </w:pPr>
            <w:r>
              <w:rPr>
                <w:rFonts w:ascii="Arial" w:eastAsia="Arial" w:hAnsi="Arial" w:cs="Arial"/>
                <w:b/>
                <w:sz w:val="24"/>
                <w:szCs w:val="24"/>
              </w:rPr>
              <w:t>Objetivo del ciclo</w:t>
            </w:r>
          </w:p>
          <w:p w14:paraId="56A6A11C" w14:textId="77777777" w:rsidR="000A3821" w:rsidRDefault="000A3821" w:rsidP="00B44678">
            <w:pPr>
              <w:rPr>
                <w:rFonts w:ascii="Arial" w:eastAsia="Arial" w:hAnsi="Arial" w:cs="Arial"/>
                <w:b/>
                <w:sz w:val="24"/>
                <w:szCs w:val="24"/>
              </w:rPr>
            </w:pPr>
            <w:r>
              <w:rPr>
                <w:rFonts w:ascii="Arial" w:eastAsia="Arial" w:hAnsi="Arial" w:cs="Arial"/>
                <w:sz w:val="24"/>
                <w:szCs w:val="24"/>
              </w:rPr>
              <w:t>Sostener una conversación sencilla en inglés, haciendo uso de cada una de las habilidades lingüísticas, logrando así demostrar un grado aceptable de dominio del idioma</w:t>
            </w:r>
          </w:p>
          <w:p w14:paraId="517FA27C" w14:textId="77777777" w:rsidR="000A3821" w:rsidRDefault="000A3821" w:rsidP="00B44678">
            <w:pPr>
              <w:rPr>
                <w:rFonts w:ascii="Arial" w:eastAsia="Arial" w:hAnsi="Arial" w:cs="Arial"/>
                <w:b/>
                <w:sz w:val="24"/>
                <w:szCs w:val="24"/>
              </w:rPr>
            </w:pPr>
          </w:p>
        </w:tc>
      </w:tr>
    </w:tbl>
    <w:p w14:paraId="38DFFA0E" w14:textId="77777777" w:rsidR="000A3821" w:rsidRDefault="000A3821" w:rsidP="000A3821">
      <w:pPr>
        <w:spacing w:after="0" w:line="240" w:lineRule="auto"/>
        <w:rPr>
          <w:rFonts w:ascii="Arial" w:eastAsia="Arial" w:hAnsi="Arial" w:cs="Arial"/>
          <w:b/>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1"/>
      </w:tblGrid>
      <w:tr w:rsidR="000A3821" w14:paraId="3111689B" w14:textId="77777777" w:rsidTr="005A299D">
        <w:trPr>
          <w:jc w:val="center"/>
        </w:trPr>
        <w:tc>
          <w:tcPr>
            <w:tcW w:w="13751" w:type="dxa"/>
            <w:shd w:val="clear" w:color="auto" w:fill="BDD7EE"/>
          </w:tcPr>
          <w:p w14:paraId="0388C59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GRADO UNDÉCIMO</w:t>
            </w:r>
          </w:p>
        </w:tc>
      </w:tr>
      <w:tr w:rsidR="000A3821" w14:paraId="4AB80E0E" w14:textId="77777777" w:rsidTr="005A299D">
        <w:trPr>
          <w:jc w:val="center"/>
        </w:trPr>
        <w:tc>
          <w:tcPr>
            <w:tcW w:w="13751" w:type="dxa"/>
          </w:tcPr>
          <w:p w14:paraId="03E6DCFA" w14:textId="77777777" w:rsidR="000A3821" w:rsidRDefault="000A3821" w:rsidP="00B44678">
            <w:pPr>
              <w:jc w:val="both"/>
              <w:rPr>
                <w:rFonts w:ascii="Arial" w:eastAsia="Arial" w:hAnsi="Arial" w:cs="Arial"/>
                <w:sz w:val="24"/>
                <w:szCs w:val="24"/>
              </w:rPr>
            </w:pPr>
            <w:r>
              <w:rPr>
                <w:rFonts w:ascii="Arial" w:eastAsia="Arial" w:hAnsi="Arial" w:cs="Arial"/>
                <w:b/>
                <w:sz w:val="24"/>
                <w:szCs w:val="24"/>
              </w:rPr>
              <w:t>Intensidad Horaria</w:t>
            </w:r>
            <w:r>
              <w:rPr>
                <w:rFonts w:ascii="Arial" w:eastAsia="Arial" w:hAnsi="Arial" w:cs="Arial"/>
                <w:sz w:val="24"/>
                <w:szCs w:val="24"/>
              </w:rPr>
              <w:t>: 2 Horas semanales.</w:t>
            </w:r>
          </w:p>
        </w:tc>
      </w:tr>
      <w:tr w:rsidR="000A3821" w14:paraId="67FA8C27" w14:textId="77777777" w:rsidTr="005A299D">
        <w:trPr>
          <w:jc w:val="center"/>
        </w:trPr>
        <w:tc>
          <w:tcPr>
            <w:tcW w:w="13751" w:type="dxa"/>
          </w:tcPr>
          <w:p w14:paraId="12000183" w14:textId="77777777" w:rsidR="000A3821" w:rsidRDefault="000A3821" w:rsidP="00B44678">
            <w:pPr>
              <w:jc w:val="both"/>
              <w:rPr>
                <w:rFonts w:ascii="Arial" w:eastAsia="Arial" w:hAnsi="Arial" w:cs="Arial"/>
                <w:b/>
                <w:sz w:val="24"/>
                <w:szCs w:val="24"/>
              </w:rPr>
            </w:pPr>
            <w:r>
              <w:rPr>
                <w:rFonts w:ascii="Arial" w:eastAsia="Arial" w:hAnsi="Arial" w:cs="Arial"/>
                <w:b/>
                <w:sz w:val="24"/>
                <w:szCs w:val="24"/>
              </w:rPr>
              <w:t>Objetivo de grado</w:t>
            </w:r>
          </w:p>
          <w:p w14:paraId="2546AA93" w14:textId="77777777" w:rsidR="000A3821" w:rsidRDefault="000A3821" w:rsidP="00B44678">
            <w:pPr>
              <w:jc w:val="both"/>
              <w:rPr>
                <w:rFonts w:ascii="Arial" w:eastAsia="Arial" w:hAnsi="Arial" w:cs="Arial"/>
                <w:sz w:val="23"/>
                <w:szCs w:val="23"/>
              </w:rPr>
            </w:pPr>
            <w:r>
              <w:rPr>
                <w:rFonts w:ascii="Arial" w:eastAsia="Arial" w:hAnsi="Arial" w:cs="Arial"/>
              </w:rPr>
              <w:t>Explicar textos que expresen sus preferencias, decisiones y actuaciones. Hacer presentaciones para describir, narrar, justificar y explicar brevemente sus sueños, esperanzas y ambiciones. Usar el vocabulario y la gramática que conoce con cierta precisión.</w:t>
            </w:r>
          </w:p>
          <w:p w14:paraId="230A94C8" w14:textId="77777777" w:rsidR="000A3821" w:rsidRDefault="000A3821" w:rsidP="00B44678">
            <w:pPr>
              <w:jc w:val="both"/>
              <w:rPr>
                <w:rFonts w:ascii="Arial" w:eastAsia="Arial" w:hAnsi="Arial" w:cs="Arial"/>
                <w:sz w:val="23"/>
                <w:szCs w:val="23"/>
              </w:rPr>
            </w:pPr>
          </w:p>
        </w:tc>
      </w:tr>
    </w:tbl>
    <w:p w14:paraId="11DFA9A9" w14:textId="77777777" w:rsidR="000A3821" w:rsidRDefault="000A3821" w:rsidP="000A3821">
      <w:pPr>
        <w:spacing w:after="0" w:line="240" w:lineRule="auto"/>
        <w:jc w:val="both"/>
        <w:rPr>
          <w:rFonts w:ascii="Arial" w:eastAsia="Arial" w:hAnsi="Arial" w:cs="Arial"/>
          <w:sz w:val="24"/>
          <w:szCs w:val="24"/>
        </w:rPr>
      </w:pPr>
    </w:p>
    <w:p w14:paraId="4C7C64AD"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332"/>
        <w:gridCol w:w="4911"/>
      </w:tblGrid>
      <w:tr w:rsidR="000A3821" w14:paraId="785E5554" w14:textId="77777777" w:rsidTr="005A299D">
        <w:trPr>
          <w:trHeight w:val="280"/>
          <w:jc w:val="center"/>
        </w:trPr>
        <w:tc>
          <w:tcPr>
            <w:tcW w:w="4508" w:type="dxa"/>
            <w:shd w:val="clear" w:color="auto" w:fill="BDD7EE"/>
          </w:tcPr>
          <w:p w14:paraId="5B2F2819"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DEL ÁREA</w:t>
            </w:r>
          </w:p>
        </w:tc>
        <w:tc>
          <w:tcPr>
            <w:tcW w:w="4332" w:type="dxa"/>
            <w:shd w:val="clear" w:color="auto" w:fill="BDD7EE"/>
          </w:tcPr>
          <w:p w14:paraId="3B222C76"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CIUDADANAS</w:t>
            </w:r>
          </w:p>
        </w:tc>
        <w:tc>
          <w:tcPr>
            <w:tcW w:w="4911" w:type="dxa"/>
            <w:shd w:val="clear" w:color="auto" w:fill="BDD7EE"/>
          </w:tcPr>
          <w:p w14:paraId="29107B7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COMPETENCIAS LABORALES</w:t>
            </w:r>
          </w:p>
        </w:tc>
      </w:tr>
      <w:tr w:rsidR="000A3821" w14:paraId="3A644654" w14:textId="77777777" w:rsidTr="005A299D">
        <w:trPr>
          <w:jc w:val="center"/>
        </w:trPr>
        <w:tc>
          <w:tcPr>
            <w:tcW w:w="4508" w:type="dxa"/>
          </w:tcPr>
          <w:p w14:paraId="55FC7F6F" w14:textId="77777777" w:rsidR="000A3821" w:rsidRDefault="000A3821" w:rsidP="00B44678">
            <w:pPr>
              <w:jc w:val="both"/>
              <w:rPr>
                <w:rFonts w:ascii="Arial" w:eastAsia="Arial" w:hAnsi="Arial" w:cs="Arial"/>
              </w:rPr>
            </w:pPr>
            <w:r>
              <w:rPr>
                <w:rFonts w:ascii="Arial" w:eastAsia="Arial" w:hAnsi="Arial" w:cs="Arial"/>
              </w:rPr>
              <w:t xml:space="preserve">Lingüística, </w:t>
            </w:r>
          </w:p>
          <w:p w14:paraId="52B1B258" w14:textId="77777777" w:rsidR="000A3821" w:rsidRDefault="000A3821" w:rsidP="00B44678">
            <w:pPr>
              <w:jc w:val="both"/>
              <w:rPr>
                <w:rFonts w:ascii="Arial" w:eastAsia="Arial" w:hAnsi="Arial" w:cs="Arial"/>
              </w:rPr>
            </w:pPr>
            <w:r>
              <w:rPr>
                <w:rFonts w:ascii="Arial" w:eastAsia="Arial" w:hAnsi="Arial" w:cs="Arial"/>
              </w:rPr>
              <w:t xml:space="preserve">Pragmática </w:t>
            </w:r>
          </w:p>
          <w:p w14:paraId="0613BED3" w14:textId="77777777" w:rsidR="000A3821" w:rsidRDefault="000A3821" w:rsidP="00B44678">
            <w:pPr>
              <w:jc w:val="both"/>
              <w:rPr>
                <w:rFonts w:ascii="Arial" w:eastAsia="Arial" w:hAnsi="Arial" w:cs="Arial"/>
              </w:rPr>
            </w:pPr>
            <w:r>
              <w:rPr>
                <w:rFonts w:ascii="Arial" w:eastAsia="Arial" w:hAnsi="Arial" w:cs="Arial"/>
              </w:rPr>
              <w:t>Sociolingüística.</w:t>
            </w:r>
          </w:p>
          <w:p w14:paraId="3E8C6ADC" w14:textId="77777777" w:rsidR="000A3821" w:rsidRDefault="000A3821" w:rsidP="00B44678">
            <w:pPr>
              <w:jc w:val="both"/>
              <w:rPr>
                <w:rFonts w:ascii="Arial" w:eastAsia="Arial" w:hAnsi="Arial" w:cs="Arial"/>
                <w:b/>
              </w:rPr>
            </w:pPr>
          </w:p>
          <w:p w14:paraId="2BEC5B55" w14:textId="77777777" w:rsidR="000A3821" w:rsidRDefault="000A3821" w:rsidP="00B44678">
            <w:pPr>
              <w:jc w:val="both"/>
              <w:rPr>
                <w:rFonts w:ascii="Arial" w:eastAsia="Arial" w:hAnsi="Arial" w:cs="Arial"/>
                <w:b/>
              </w:rPr>
            </w:pPr>
          </w:p>
          <w:p w14:paraId="25788474" w14:textId="77777777" w:rsidR="000A3821" w:rsidRDefault="000A3821" w:rsidP="00B44678">
            <w:pPr>
              <w:jc w:val="both"/>
              <w:rPr>
                <w:rFonts w:ascii="Arial" w:eastAsia="Arial" w:hAnsi="Arial" w:cs="Arial"/>
                <w:b/>
              </w:rPr>
            </w:pPr>
          </w:p>
        </w:tc>
        <w:tc>
          <w:tcPr>
            <w:tcW w:w="4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7E0EF0" w14:textId="77777777" w:rsidR="000A3821" w:rsidRDefault="000A3821" w:rsidP="00B44678">
            <w:pPr>
              <w:spacing w:before="240" w:after="240"/>
              <w:ind w:left="100" w:right="100"/>
              <w:jc w:val="both"/>
              <w:rPr>
                <w:rFonts w:ascii="Arial" w:eastAsia="Arial" w:hAnsi="Arial" w:cs="Arial"/>
                <w:b/>
              </w:rPr>
            </w:pPr>
            <w:r>
              <w:rPr>
                <w:rFonts w:ascii="Arial" w:eastAsia="Arial" w:hAnsi="Arial" w:cs="Arial"/>
                <w:b/>
              </w:rPr>
              <w:t xml:space="preserve">PLURALIDAD, IDENTIDAD Y VALORACIÓN DE LAS DIFERENCIAS:   </w:t>
            </w:r>
          </w:p>
          <w:p w14:paraId="4E0FDAE3" w14:textId="77777777" w:rsidR="000A3821" w:rsidRDefault="000A3821" w:rsidP="00B44678">
            <w:pPr>
              <w:spacing w:before="240" w:after="240"/>
              <w:ind w:left="100" w:right="100"/>
              <w:jc w:val="both"/>
              <w:rPr>
                <w:rFonts w:ascii="Arial" w:eastAsia="Arial" w:hAnsi="Arial" w:cs="Arial"/>
              </w:rPr>
            </w:pPr>
            <w:r>
              <w:rPr>
                <w:rFonts w:ascii="Arial" w:eastAsia="Arial" w:hAnsi="Arial" w:cs="Arial"/>
              </w:rPr>
              <w:t>Reconozco las situaciones de discriminación y exclusión más agudas que se presentan ahora, o se presentaron en el pasado, tanto en el orden nacional como en el internacional; las relaciono con las discriminaciones que observo en mi vida cotidiana. (CONOCIMIENTOS –COGNITIVA)</w:t>
            </w:r>
          </w:p>
        </w:tc>
        <w:tc>
          <w:tcPr>
            <w:tcW w:w="49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4D1E2A" w14:textId="77777777" w:rsidR="000A3821" w:rsidRDefault="000A3821" w:rsidP="00B44678">
            <w:pPr>
              <w:spacing w:before="240" w:after="240"/>
              <w:ind w:left="100" w:right="100"/>
              <w:jc w:val="both"/>
              <w:rPr>
                <w:rFonts w:ascii="Arial" w:eastAsia="Arial" w:hAnsi="Arial" w:cs="Arial"/>
                <w:b/>
              </w:rPr>
            </w:pPr>
            <w:r>
              <w:rPr>
                <w:rFonts w:ascii="Arial" w:eastAsia="Arial" w:hAnsi="Arial" w:cs="Arial"/>
                <w:b/>
              </w:rPr>
              <w:t>EMPRESARIALES Y PARA EL EMPRENDIMIENTO: ELABORACIÓN DE PLANES DE NEGOCIO</w:t>
            </w:r>
          </w:p>
          <w:p w14:paraId="168B1A16" w14:textId="77777777" w:rsidR="000A3821" w:rsidRDefault="000A3821" w:rsidP="00B44678">
            <w:pPr>
              <w:spacing w:before="240" w:after="240"/>
              <w:ind w:left="100" w:right="100"/>
              <w:jc w:val="both"/>
              <w:rPr>
                <w:rFonts w:ascii="Arial" w:eastAsia="Arial" w:hAnsi="Arial" w:cs="Arial"/>
                <w:b/>
              </w:rPr>
            </w:pPr>
            <w:r>
              <w:rPr>
                <w:rFonts w:ascii="Arial" w:eastAsia="Arial" w:hAnsi="Arial" w:cs="Arial"/>
                <w:b/>
              </w:rPr>
              <w:t>INDICADOR:</w:t>
            </w:r>
          </w:p>
          <w:p w14:paraId="717475E3" w14:textId="77777777" w:rsidR="000A3821" w:rsidRDefault="000A3821" w:rsidP="00B44678">
            <w:pPr>
              <w:spacing w:before="240" w:after="240"/>
              <w:ind w:left="100" w:right="100"/>
              <w:jc w:val="both"/>
              <w:rPr>
                <w:rFonts w:ascii="Arial" w:eastAsia="Arial" w:hAnsi="Arial" w:cs="Arial"/>
              </w:rPr>
            </w:pPr>
            <w:r>
              <w:rPr>
                <w:rFonts w:ascii="Arial" w:eastAsia="Arial" w:hAnsi="Arial" w:cs="Arial"/>
              </w:rPr>
              <w:t xml:space="preserve"> Identificar las características de la empresa o unidad de negocio y los requerimientos para su montaje y funcionamiento.</w:t>
            </w:r>
          </w:p>
          <w:p w14:paraId="1BDB72A3" w14:textId="77777777" w:rsidR="000A3821" w:rsidRDefault="000A3821" w:rsidP="00B44678">
            <w:pPr>
              <w:spacing w:before="240" w:after="240"/>
              <w:ind w:left="100" w:right="100"/>
              <w:jc w:val="both"/>
              <w:rPr>
                <w:rFonts w:ascii="Arial" w:eastAsia="Arial" w:hAnsi="Arial" w:cs="Arial"/>
                <w:b/>
              </w:rPr>
            </w:pPr>
            <w:r>
              <w:rPr>
                <w:rFonts w:ascii="Arial" w:eastAsia="Arial" w:hAnsi="Arial" w:cs="Arial"/>
                <w:b/>
              </w:rPr>
              <w:t>EVIDENCIAS:</w:t>
            </w:r>
          </w:p>
          <w:p w14:paraId="4CC9A3B7" w14:textId="77777777" w:rsidR="000A3821" w:rsidRDefault="000A3821" w:rsidP="00B44678">
            <w:pPr>
              <w:spacing w:before="240" w:after="240"/>
              <w:ind w:left="820" w:right="100" w:hanging="360"/>
              <w:jc w:val="both"/>
              <w:rPr>
                <w:rFonts w:ascii="Arial" w:eastAsia="Arial" w:hAnsi="Arial" w:cs="Arial"/>
              </w:rPr>
            </w:pPr>
            <w:proofErr w:type="gramStart"/>
            <w:r>
              <w:rPr>
                <w:rFonts w:ascii="Arial" w:eastAsia="Arial" w:hAnsi="Arial" w:cs="Arial"/>
              </w:rPr>
              <w:t>ü</w:t>
            </w:r>
            <w:proofErr w:type="gramEnd"/>
            <w:r>
              <w:rPr>
                <w:rFonts w:ascii="Times New Roman" w:hAnsi="Times New Roman"/>
                <w:sz w:val="14"/>
                <w:szCs w:val="14"/>
              </w:rPr>
              <w:t xml:space="preserve">  </w:t>
            </w:r>
            <w:r>
              <w:rPr>
                <w:rFonts w:ascii="Arial" w:eastAsia="Arial" w:hAnsi="Arial" w:cs="Arial"/>
              </w:rPr>
              <w:t>Diseño un modelo de plan de acción para crear una empresa alrededor del producto o servicio identificado.</w:t>
            </w:r>
          </w:p>
          <w:p w14:paraId="6E9A8EC6" w14:textId="77777777" w:rsidR="000A3821" w:rsidRDefault="000A3821" w:rsidP="00B44678">
            <w:pPr>
              <w:spacing w:before="240" w:after="240"/>
              <w:ind w:left="100" w:right="100"/>
              <w:jc w:val="both"/>
              <w:rPr>
                <w:rFonts w:ascii="Arial" w:eastAsia="Arial" w:hAnsi="Arial" w:cs="Arial"/>
                <w:sz w:val="20"/>
                <w:szCs w:val="20"/>
              </w:rPr>
            </w:pPr>
            <w:r>
              <w:rPr>
                <w:rFonts w:ascii="Arial" w:eastAsia="Arial" w:hAnsi="Arial" w:cs="Arial"/>
                <w:sz w:val="20"/>
                <w:szCs w:val="20"/>
              </w:rPr>
              <w:t xml:space="preserve"> </w:t>
            </w:r>
          </w:p>
        </w:tc>
      </w:tr>
      <w:tr w:rsidR="000A3821" w14:paraId="54279D51" w14:textId="77777777" w:rsidTr="005A299D">
        <w:trPr>
          <w:jc w:val="center"/>
        </w:trPr>
        <w:tc>
          <w:tcPr>
            <w:tcW w:w="13751" w:type="dxa"/>
            <w:gridSpan w:val="3"/>
            <w:shd w:val="clear" w:color="auto" w:fill="9CC3E5"/>
          </w:tcPr>
          <w:p w14:paraId="33EADCDB"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LINEAMIENTOS DEL ÁREA</w:t>
            </w:r>
          </w:p>
        </w:tc>
      </w:tr>
      <w:tr w:rsidR="000A3821" w14:paraId="7DF3691E" w14:textId="77777777" w:rsidTr="005A299D">
        <w:trPr>
          <w:jc w:val="center"/>
        </w:trPr>
        <w:tc>
          <w:tcPr>
            <w:tcW w:w="13751" w:type="dxa"/>
            <w:gridSpan w:val="3"/>
          </w:tcPr>
          <w:p w14:paraId="0ECB0B83" w14:textId="77777777" w:rsidR="000A3821" w:rsidRDefault="000A3821" w:rsidP="00B44678">
            <w:pPr>
              <w:jc w:val="both"/>
              <w:rPr>
                <w:rFonts w:ascii="Arial" w:eastAsia="Arial" w:hAnsi="Arial" w:cs="Arial"/>
              </w:rPr>
            </w:pPr>
            <w:r>
              <w:rPr>
                <w:rFonts w:ascii="Arial" w:eastAsia="Arial" w:hAnsi="Arial" w:cs="Arial"/>
              </w:rPr>
              <w:t xml:space="preserve">Los Lineamientos de procesos curriculares en idiomas extranjeros son orientaciones pedagógicas para que los docentes del área se apropien de los elementos conceptuales básicos y hagan efectiva la autonomía para guiar los procesos, para atender las necesidades del diseño curricular dentro del Proyecto Educativo Institucional, (PEI), buscar oportunidades de manejo innovador del área y asumir y apropiarse de los avances científicos y tecnológicos. Así mismo se busca que a partir de los Lineamientos, los docentes puedan establecer logros alcanzables en el desarrollo de la competencia comunicativa en lengua extranjera, efectuar evaluaciones continuas y tomar decisiones que hagan que el currículo específico sea pertinente y eficaz y los aprendizajes significativos. </w:t>
            </w:r>
          </w:p>
          <w:p w14:paraId="1E856753" w14:textId="77777777" w:rsidR="000A3821" w:rsidRDefault="000A3821" w:rsidP="00B44678">
            <w:pPr>
              <w:jc w:val="both"/>
              <w:rPr>
                <w:rFonts w:ascii="Arial" w:eastAsia="Arial" w:hAnsi="Arial" w:cs="Arial"/>
              </w:rPr>
            </w:pPr>
            <w:r>
              <w:rPr>
                <w:rFonts w:ascii="Arial" w:eastAsia="Arial" w:hAnsi="Arial" w:cs="Arial"/>
              </w:rPr>
              <w:t>https://www.mineducacion.gov.co/1621/articles-339975_recurso_7.pdf</w:t>
            </w:r>
          </w:p>
          <w:p w14:paraId="7ED9A09B" w14:textId="77777777" w:rsidR="000A3821" w:rsidRDefault="000A3821" w:rsidP="00B44678">
            <w:pPr>
              <w:jc w:val="both"/>
              <w:rPr>
                <w:rFonts w:ascii="Arial" w:eastAsia="Arial" w:hAnsi="Arial" w:cs="Arial"/>
                <w:b/>
              </w:rPr>
            </w:pPr>
          </w:p>
        </w:tc>
      </w:tr>
    </w:tbl>
    <w:p w14:paraId="7A1EBD39" w14:textId="77777777" w:rsidR="000A3821" w:rsidRDefault="000A3821" w:rsidP="000A3821">
      <w:pPr>
        <w:spacing w:after="0" w:line="240" w:lineRule="auto"/>
        <w:jc w:val="both"/>
        <w:rPr>
          <w:rFonts w:ascii="Arial" w:eastAsia="Arial" w:hAnsi="Arial" w:cs="Arial"/>
          <w:sz w:val="24"/>
          <w:szCs w:val="24"/>
        </w:rPr>
      </w:pPr>
    </w:p>
    <w:tbl>
      <w:tblPr>
        <w:tblW w:w="13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0"/>
        <w:gridCol w:w="3915"/>
        <w:gridCol w:w="3683"/>
      </w:tblGrid>
      <w:tr w:rsidR="000A3821" w14:paraId="1AE533BE" w14:textId="77777777" w:rsidTr="005A299D">
        <w:trPr>
          <w:jc w:val="center"/>
        </w:trPr>
        <w:tc>
          <w:tcPr>
            <w:tcW w:w="6140" w:type="dxa"/>
            <w:vMerge w:val="restart"/>
            <w:shd w:val="clear" w:color="auto" w:fill="BDD7EE"/>
            <w:vAlign w:val="center"/>
          </w:tcPr>
          <w:p w14:paraId="084E236E"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CONTENIDOS</w:t>
            </w:r>
          </w:p>
        </w:tc>
        <w:tc>
          <w:tcPr>
            <w:tcW w:w="7598" w:type="dxa"/>
            <w:gridSpan w:val="2"/>
            <w:shd w:val="clear" w:color="auto" w:fill="BDD7EE"/>
          </w:tcPr>
          <w:p w14:paraId="38B1DFD8"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TRANSVERSALIZACIÓN</w:t>
            </w:r>
          </w:p>
        </w:tc>
      </w:tr>
      <w:tr w:rsidR="000A3821" w14:paraId="2C418B00" w14:textId="77777777" w:rsidTr="005A299D">
        <w:trPr>
          <w:jc w:val="center"/>
        </w:trPr>
        <w:tc>
          <w:tcPr>
            <w:tcW w:w="6140" w:type="dxa"/>
            <w:vMerge/>
            <w:shd w:val="clear" w:color="auto" w:fill="BDD7EE"/>
            <w:vAlign w:val="center"/>
          </w:tcPr>
          <w:p w14:paraId="65FEC46E" w14:textId="77777777" w:rsidR="000A3821" w:rsidRDefault="000A3821" w:rsidP="00B44678">
            <w:pPr>
              <w:widowControl w:val="0"/>
              <w:pBdr>
                <w:top w:val="nil"/>
                <w:left w:val="nil"/>
                <w:bottom w:val="nil"/>
                <w:right w:val="nil"/>
                <w:between w:val="nil"/>
              </w:pBdr>
              <w:rPr>
                <w:rFonts w:ascii="Arial" w:eastAsia="Arial" w:hAnsi="Arial" w:cs="Arial"/>
                <w:b/>
                <w:sz w:val="24"/>
                <w:szCs w:val="24"/>
              </w:rPr>
            </w:pPr>
          </w:p>
        </w:tc>
        <w:tc>
          <w:tcPr>
            <w:tcW w:w="3915" w:type="dxa"/>
            <w:shd w:val="clear" w:color="auto" w:fill="BDD7EE"/>
          </w:tcPr>
          <w:p w14:paraId="79C2A9F1"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Área</w:t>
            </w:r>
          </w:p>
        </w:tc>
        <w:tc>
          <w:tcPr>
            <w:tcW w:w="3683" w:type="dxa"/>
            <w:shd w:val="clear" w:color="auto" w:fill="BDD7EE"/>
          </w:tcPr>
          <w:p w14:paraId="3BFE77AA" w14:textId="77777777" w:rsidR="000A3821" w:rsidRDefault="000A3821" w:rsidP="00B44678">
            <w:pPr>
              <w:jc w:val="center"/>
              <w:rPr>
                <w:rFonts w:ascii="Arial" w:eastAsia="Arial" w:hAnsi="Arial" w:cs="Arial"/>
                <w:b/>
                <w:sz w:val="24"/>
                <w:szCs w:val="24"/>
              </w:rPr>
            </w:pPr>
            <w:r>
              <w:rPr>
                <w:rFonts w:ascii="Arial" w:eastAsia="Arial" w:hAnsi="Arial" w:cs="Arial"/>
                <w:b/>
                <w:sz w:val="24"/>
                <w:szCs w:val="24"/>
              </w:rPr>
              <w:t>Proyecto</w:t>
            </w:r>
          </w:p>
        </w:tc>
      </w:tr>
      <w:tr w:rsidR="000A3821" w14:paraId="11C1030C" w14:textId="77777777" w:rsidTr="005A299D">
        <w:trPr>
          <w:jc w:val="center"/>
        </w:trPr>
        <w:tc>
          <w:tcPr>
            <w:tcW w:w="6140" w:type="dxa"/>
            <w:shd w:val="clear" w:color="auto" w:fill="auto"/>
          </w:tcPr>
          <w:p w14:paraId="697E5B76" w14:textId="77777777" w:rsidR="000A3821" w:rsidRDefault="000A3821" w:rsidP="00B44678">
            <w:pPr>
              <w:rPr>
                <w:rFonts w:ascii="Arial" w:eastAsia="Arial" w:hAnsi="Arial" w:cs="Arial"/>
              </w:rPr>
            </w:pPr>
            <w:r>
              <w:rPr>
                <w:rFonts w:ascii="Arial" w:eastAsia="Arial" w:hAnsi="Arial" w:cs="Arial"/>
              </w:rPr>
              <w:t>Tiempo futuro simple</w:t>
            </w:r>
          </w:p>
          <w:p w14:paraId="2F879D41" w14:textId="77777777" w:rsidR="000A3821" w:rsidRDefault="000A3821" w:rsidP="00B44678">
            <w:pPr>
              <w:rPr>
                <w:rFonts w:ascii="Arial" w:eastAsia="Arial" w:hAnsi="Arial" w:cs="Arial"/>
              </w:rPr>
            </w:pPr>
            <w:r>
              <w:rPr>
                <w:rFonts w:ascii="Arial" w:eastAsia="Arial" w:hAnsi="Arial" w:cs="Arial"/>
              </w:rPr>
              <w:t xml:space="preserve">   Structures</w:t>
            </w:r>
          </w:p>
          <w:p w14:paraId="00A882DC" w14:textId="77777777" w:rsidR="000A3821" w:rsidRDefault="000A3821" w:rsidP="00B44678">
            <w:pPr>
              <w:rPr>
                <w:rFonts w:ascii="Arial" w:eastAsia="Arial" w:hAnsi="Arial" w:cs="Arial"/>
              </w:rPr>
            </w:pPr>
            <w:r>
              <w:rPr>
                <w:rFonts w:ascii="Arial" w:eastAsia="Arial" w:hAnsi="Arial" w:cs="Arial"/>
              </w:rPr>
              <w:t xml:space="preserve">   Pronunciation</w:t>
            </w:r>
          </w:p>
          <w:p w14:paraId="5BB0E6E5" w14:textId="77777777" w:rsidR="000A3821" w:rsidRDefault="000A3821" w:rsidP="00B44678">
            <w:pPr>
              <w:rPr>
                <w:rFonts w:ascii="Arial" w:eastAsia="Arial" w:hAnsi="Arial" w:cs="Arial"/>
              </w:rPr>
            </w:pPr>
            <w:r>
              <w:rPr>
                <w:rFonts w:ascii="Arial" w:eastAsia="Arial" w:hAnsi="Arial" w:cs="Arial"/>
              </w:rPr>
              <w:t xml:space="preserve">   Information questions</w:t>
            </w:r>
          </w:p>
          <w:p w14:paraId="2C96C925" w14:textId="77777777" w:rsidR="000A3821" w:rsidRDefault="000A3821" w:rsidP="00B44678">
            <w:pPr>
              <w:rPr>
                <w:rFonts w:ascii="Arial" w:eastAsia="Arial" w:hAnsi="Arial" w:cs="Arial"/>
              </w:rPr>
            </w:pPr>
          </w:p>
          <w:p w14:paraId="2FAF493D" w14:textId="77777777" w:rsidR="000A3821" w:rsidRDefault="000A3821" w:rsidP="00B44678">
            <w:pPr>
              <w:rPr>
                <w:rFonts w:ascii="Arial" w:eastAsia="Arial" w:hAnsi="Arial" w:cs="Arial"/>
              </w:rPr>
            </w:pPr>
            <w:r>
              <w:rPr>
                <w:rFonts w:ascii="Arial" w:eastAsia="Arial" w:hAnsi="Arial" w:cs="Arial"/>
              </w:rPr>
              <w:t>Propuestas académicas y laborales de la ciudad y el departamento</w:t>
            </w:r>
          </w:p>
          <w:p w14:paraId="729976DC" w14:textId="77777777" w:rsidR="000A3821" w:rsidRDefault="000A3821" w:rsidP="00B44678">
            <w:pPr>
              <w:rPr>
                <w:rFonts w:ascii="Arial" w:eastAsia="Arial" w:hAnsi="Arial" w:cs="Arial"/>
              </w:rPr>
            </w:pPr>
          </w:p>
          <w:p w14:paraId="0471BDA0" w14:textId="77777777" w:rsidR="000A3821" w:rsidRDefault="000A3821" w:rsidP="00B44678">
            <w:pPr>
              <w:rPr>
                <w:rFonts w:ascii="Arial" w:eastAsia="Arial" w:hAnsi="Arial" w:cs="Arial"/>
              </w:rPr>
            </w:pPr>
            <w:r>
              <w:rPr>
                <w:rFonts w:ascii="Arial" w:eastAsia="Arial" w:hAnsi="Arial" w:cs="Arial"/>
              </w:rPr>
              <w:t>Características de personalidad dadas por los signos zodiacales</w:t>
            </w:r>
          </w:p>
          <w:p w14:paraId="1A846597" w14:textId="77777777" w:rsidR="000A3821" w:rsidRDefault="000A3821" w:rsidP="00B44678">
            <w:pPr>
              <w:rPr>
                <w:rFonts w:ascii="Arial" w:eastAsia="Arial" w:hAnsi="Arial" w:cs="Arial"/>
              </w:rPr>
            </w:pPr>
          </w:p>
          <w:p w14:paraId="643A09C0" w14:textId="77777777" w:rsidR="000A3821" w:rsidRDefault="000A3821" w:rsidP="00B44678">
            <w:pPr>
              <w:rPr>
                <w:rFonts w:ascii="Arial" w:eastAsia="Arial" w:hAnsi="Arial" w:cs="Arial"/>
              </w:rPr>
            </w:pPr>
            <w:r>
              <w:rPr>
                <w:rFonts w:ascii="Arial" w:eastAsia="Arial" w:hAnsi="Arial" w:cs="Arial"/>
              </w:rPr>
              <w:t>Lenguaje de las predicciones</w:t>
            </w:r>
          </w:p>
        </w:tc>
        <w:tc>
          <w:tcPr>
            <w:tcW w:w="3915" w:type="dxa"/>
            <w:shd w:val="clear" w:color="auto" w:fill="auto"/>
          </w:tcPr>
          <w:p w14:paraId="2194F7EC" w14:textId="77777777" w:rsidR="000A3821" w:rsidRDefault="000A3821" w:rsidP="00B44678">
            <w:pPr>
              <w:jc w:val="both"/>
              <w:rPr>
                <w:rFonts w:ascii="Arial" w:eastAsia="Arial" w:hAnsi="Arial" w:cs="Arial"/>
              </w:rPr>
            </w:pPr>
            <w:r>
              <w:rPr>
                <w:rFonts w:ascii="Arial" w:eastAsia="Arial" w:hAnsi="Arial" w:cs="Arial"/>
              </w:rPr>
              <w:t>Humanidades: Español</w:t>
            </w:r>
          </w:p>
          <w:p w14:paraId="6AF7E529" w14:textId="77777777" w:rsidR="000A3821" w:rsidRDefault="000A3821" w:rsidP="00B44678">
            <w:pPr>
              <w:jc w:val="both"/>
              <w:rPr>
                <w:rFonts w:ascii="Arial" w:eastAsia="Arial" w:hAnsi="Arial" w:cs="Arial"/>
              </w:rPr>
            </w:pPr>
          </w:p>
          <w:p w14:paraId="431F3A39" w14:textId="77777777" w:rsidR="000A3821" w:rsidRDefault="000A3821" w:rsidP="00B44678">
            <w:pPr>
              <w:jc w:val="both"/>
              <w:rPr>
                <w:rFonts w:ascii="Arial" w:eastAsia="Arial" w:hAnsi="Arial" w:cs="Arial"/>
              </w:rPr>
            </w:pPr>
            <w:r>
              <w:rPr>
                <w:rFonts w:ascii="Arial" w:eastAsia="Arial" w:hAnsi="Arial" w:cs="Arial"/>
              </w:rPr>
              <w:t>Ética</w:t>
            </w:r>
          </w:p>
        </w:tc>
        <w:tc>
          <w:tcPr>
            <w:tcW w:w="3683" w:type="dxa"/>
            <w:shd w:val="clear" w:color="auto" w:fill="auto"/>
          </w:tcPr>
          <w:p w14:paraId="20097EF1" w14:textId="77777777" w:rsidR="000A3821" w:rsidRDefault="000A3821" w:rsidP="00B44678">
            <w:pPr>
              <w:jc w:val="both"/>
              <w:rPr>
                <w:rFonts w:ascii="Arial" w:eastAsia="Arial" w:hAnsi="Arial" w:cs="Arial"/>
              </w:rPr>
            </w:pPr>
            <w:r>
              <w:rPr>
                <w:rFonts w:ascii="Arial" w:eastAsia="Arial" w:hAnsi="Arial" w:cs="Arial"/>
              </w:rPr>
              <w:t>Plan lector</w:t>
            </w:r>
          </w:p>
          <w:p w14:paraId="27579C0C" w14:textId="77777777" w:rsidR="000A3821" w:rsidRDefault="000A3821" w:rsidP="00B44678">
            <w:pPr>
              <w:jc w:val="both"/>
              <w:rPr>
                <w:rFonts w:ascii="Arial" w:eastAsia="Arial" w:hAnsi="Arial" w:cs="Arial"/>
              </w:rPr>
            </w:pPr>
          </w:p>
          <w:p w14:paraId="670A508C" w14:textId="77777777" w:rsidR="000A3821" w:rsidRDefault="000A3821" w:rsidP="00B44678">
            <w:pPr>
              <w:jc w:val="both"/>
              <w:rPr>
                <w:rFonts w:ascii="Arial" w:eastAsia="Arial" w:hAnsi="Arial" w:cs="Arial"/>
              </w:rPr>
            </w:pPr>
            <w:r>
              <w:rPr>
                <w:rFonts w:ascii="Arial" w:eastAsia="Arial" w:hAnsi="Arial" w:cs="Arial"/>
              </w:rPr>
              <w:t>Orientación vocacional, Proyecto de vida</w:t>
            </w:r>
          </w:p>
        </w:tc>
      </w:tr>
    </w:tbl>
    <w:p w14:paraId="349EA453" w14:textId="77777777" w:rsidR="000A3821" w:rsidRDefault="000A3821" w:rsidP="000A3821">
      <w:pPr>
        <w:spacing w:after="0" w:line="240" w:lineRule="auto"/>
        <w:jc w:val="both"/>
        <w:rPr>
          <w:rFonts w:ascii="Arial" w:eastAsia="Arial" w:hAnsi="Arial" w:cs="Arial"/>
          <w:sz w:val="24"/>
          <w:szCs w:val="24"/>
        </w:rPr>
      </w:pPr>
    </w:p>
    <w:p w14:paraId="4512CA23" w14:textId="77777777" w:rsidR="000A3821" w:rsidRDefault="000A3821" w:rsidP="000A3821">
      <w:pPr>
        <w:spacing w:after="0" w:line="240" w:lineRule="auto"/>
        <w:jc w:val="both"/>
        <w:rPr>
          <w:rFonts w:ascii="Arial" w:eastAsia="Arial" w:hAnsi="Arial" w:cs="Arial"/>
          <w:sz w:val="24"/>
          <w:szCs w:val="24"/>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6"/>
        <w:gridCol w:w="4373"/>
        <w:gridCol w:w="4762"/>
      </w:tblGrid>
      <w:tr w:rsidR="000A3821" w14:paraId="6F27C246" w14:textId="77777777" w:rsidTr="005A299D">
        <w:trPr>
          <w:trHeight w:val="220"/>
          <w:jc w:val="center"/>
        </w:trPr>
        <w:tc>
          <w:tcPr>
            <w:tcW w:w="13751" w:type="dxa"/>
            <w:gridSpan w:val="3"/>
            <w:shd w:val="clear" w:color="auto" w:fill="BDD7EE"/>
          </w:tcPr>
          <w:p w14:paraId="7CE16D37" w14:textId="77777777" w:rsidR="000A3821" w:rsidRDefault="000A3821" w:rsidP="00B44678">
            <w:pPr>
              <w:jc w:val="center"/>
              <w:rPr>
                <w:rFonts w:ascii="Arial" w:eastAsia="Arial" w:hAnsi="Arial" w:cs="Arial"/>
                <w:b/>
              </w:rPr>
            </w:pPr>
            <w:r>
              <w:rPr>
                <w:rFonts w:ascii="Arial" w:eastAsia="Arial" w:hAnsi="Arial" w:cs="Arial"/>
                <w:b/>
                <w:sz w:val="24"/>
                <w:szCs w:val="24"/>
              </w:rPr>
              <w:t>DESEMPEÑOS PERIODO 4  -  GRADO UNDÉCIMO</w:t>
            </w:r>
          </w:p>
        </w:tc>
      </w:tr>
      <w:tr w:rsidR="000A3821" w14:paraId="01CA9704" w14:textId="77777777" w:rsidTr="005A299D">
        <w:trPr>
          <w:trHeight w:val="340"/>
          <w:jc w:val="center"/>
        </w:trPr>
        <w:tc>
          <w:tcPr>
            <w:tcW w:w="4616" w:type="dxa"/>
            <w:shd w:val="clear" w:color="auto" w:fill="BDD7EE"/>
            <w:vAlign w:val="center"/>
          </w:tcPr>
          <w:p w14:paraId="6354FBD3"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conocer (cognitivo)</w:t>
            </w:r>
          </w:p>
        </w:tc>
        <w:tc>
          <w:tcPr>
            <w:tcW w:w="4373" w:type="dxa"/>
            <w:shd w:val="clear" w:color="auto" w:fill="BDD7EE"/>
            <w:vAlign w:val="center"/>
          </w:tcPr>
          <w:p w14:paraId="4E4DCC5B"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hacer (procedimental)</w:t>
            </w:r>
          </w:p>
        </w:tc>
        <w:tc>
          <w:tcPr>
            <w:tcW w:w="4762" w:type="dxa"/>
            <w:shd w:val="clear" w:color="auto" w:fill="BDD7EE"/>
            <w:vAlign w:val="center"/>
          </w:tcPr>
          <w:p w14:paraId="19A59ED2" w14:textId="77777777" w:rsidR="000A3821" w:rsidRDefault="000A3821" w:rsidP="00B44678">
            <w:pPr>
              <w:tabs>
                <w:tab w:val="left" w:pos="1635"/>
              </w:tabs>
              <w:jc w:val="center"/>
              <w:rPr>
                <w:rFonts w:ascii="Arial" w:eastAsia="Arial" w:hAnsi="Arial" w:cs="Arial"/>
                <w:b/>
                <w:sz w:val="24"/>
                <w:szCs w:val="24"/>
              </w:rPr>
            </w:pPr>
            <w:r>
              <w:rPr>
                <w:rFonts w:ascii="Arial" w:eastAsia="Arial" w:hAnsi="Arial" w:cs="Arial"/>
                <w:b/>
                <w:sz w:val="24"/>
                <w:szCs w:val="24"/>
              </w:rPr>
              <w:t>Saber Ser (actitudinal)</w:t>
            </w:r>
          </w:p>
        </w:tc>
      </w:tr>
      <w:tr w:rsidR="000A3821" w14:paraId="6FDD4C0C" w14:textId="77777777" w:rsidTr="005A299D">
        <w:trPr>
          <w:trHeight w:val="2800"/>
          <w:jc w:val="center"/>
        </w:trPr>
        <w:tc>
          <w:tcPr>
            <w:tcW w:w="4616" w:type="dxa"/>
          </w:tcPr>
          <w:p w14:paraId="541014D2" w14:textId="77777777" w:rsidR="000A3821" w:rsidRDefault="000A3821" w:rsidP="00B44678">
            <w:pPr>
              <w:rPr>
                <w:rFonts w:ascii="Arial" w:eastAsia="Arial" w:hAnsi="Arial" w:cs="Arial"/>
              </w:rPr>
            </w:pPr>
            <w:r>
              <w:rPr>
                <w:rFonts w:ascii="Arial" w:eastAsia="Arial" w:hAnsi="Arial" w:cs="Arial"/>
              </w:rPr>
              <w:t>- Caracterización personal basada en sus actitudes y aptitudes</w:t>
            </w:r>
          </w:p>
          <w:p w14:paraId="07FBA81E" w14:textId="77777777" w:rsidR="000A3821" w:rsidRDefault="000A3821" w:rsidP="00B44678">
            <w:pPr>
              <w:rPr>
                <w:rFonts w:ascii="Arial" w:eastAsia="Arial" w:hAnsi="Arial" w:cs="Arial"/>
              </w:rPr>
            </w:pPr>
          </w:p>
          <w:p w14:paraId="5C6D39A0" w14:textId="77777777" w:rsidR="000A3821" w:rsidRDefault="000A3821" w:rsidP="00B44678">
            <w:pPr>
              <w:rPr>
                <w:rFonts w:ascii="Arial" w:eastAsia="Arial" w:hAnsi="Arial" w:cs="Arial"/>
              </w:rPr>
            </w:pPr>
            <w:r>
              <w:rPr>
                <w:rFonts w:ascii="Arial" w:eastAsia="Arial" w:hAnsi="Arial" w:cs="Arial"/>
              </w:rPr>
              <w:t>- Futuro con “going to”</w:t>
            </w:r>
          </w:p>
          <w:p w14:paraId="654887D7" w14:textId="77777777" w:rsidR="000A3821" w:rsidRDefault="000A3821" w:rsidP="00B44678">
            <w:pPr>
              <w:rPr>
                <w:rFonts w:ascii="Arial" w:eastAsia="Arial" w:hAnsi="Arial" w:cs="Arial"/>
              </w:rPr>
            </w:pPr>
          </w:p>
          <w:p w14:paraId="2A901F58" w14:textId="77777777" w:rsidR="000A3821" w:rsidRDefault="000A3821" w:rsidP="00B44678">
            <w:pPr>
              <w:rPr>
                <w:rFonts w:ascii="Arial" w:eastAsia="Arial" w:hAnsi="Arial" w:cs="Arial"/>
              </w:rPr>
            </w:pPr>
            <w:r>
              <w:rPr>
                <w:rFonts w:ascii="Arial" w:eastAsia="Arial" w:hAnsi="Arial" w:cs="Arial"/>
              </w:rPr>
              <w:t>- Futuro con “will”</w:t>
            </w:r>
          </w:p>
        </w:tc>
        <w:tc>
          <w:tcPr>
            <w:tcW w:w="4373" w:type="dxa"/>
          </w:tcPr>
          <w:p w14:paraId="760F3D72" w14:textId="77777777" w:rsidR="000A3821" w:rsidRDefault="000A3821" w:rsidP="00B44678">
            <w:pPr>
              <w:rPr>
                <w:rFonts w:ascii="Arial" w:eastAsia="Arial" w:hAnsi="Arial" w:cs="Arial"/>
              </w:rPr>
            </w:pPr>
            <w:r>
              <w:rPr>
                <w:rFonts w:ascii="Arial" w:eastAsia="Arial" w:hAnsi="Arial" w:cs="Arial"/>
              </w:rPr>
              <w:t>- Uso de Internet para búsqueda de información: signos zodiacales, carreras con futuro</w:t>
            </w:r>
          </w:p>
          <w:p w14:paraId="41B52D62" w14:textId="77777777" w:rsidR="000A3821" w:rsidRDefault="000A3821" w:rsidP="00B44678">
            <w:pPr>
              <w:rPr>
                <w:rFonts w:ascii="Arial" w:eastAsia="Arial" w:hAnsi="Arial" w:cs="Arial"/>
              </w:rPr>
            </w:pPr>
          </w:p>
          <w:p w14:paraId="5E9AE2E3" w14:textId="77777777" w:rsidR="000A3821" w:rsidRDefault="000A3821" w:rsidP="00B44678">
            <w:pPr>
              <w:rPr>
                <w:rFonts w:ascii="Arial" w:eastAsia="Arial" w:hAnsi="Arial" w:cs="Arial"/>
              </w:rPr>
            </w:pPr>
            <w:r>
              <w:rPr>
                <w:rFonts w:ascii="Arial" w:eastAsia="Arial" w:hAnsi="Arial" w:cs="Arial"/>
              </w:rPr>
              <w:t>- Lectura crítica y síntesis de información</w:t>
            </w:r>
          </w:p>
          <w:p w14:paraId="76FF19F2" w14:textId="77777777" w:rsidR="000A3821" w:rsidRDefault="000A3821" w:rsidP="00B44678">
            <w:pPr>
              <w:rPr>
                <w:rFonts w:ascii="Arial" w:eastAsia="Arial" w:hAnsi="Arial" w:cs="Arial"/>
              </w:rPr>
            </w:pPr>
          </w:p>
          <w:p w14:paraId="33933FF1" w14:textId="77777777" w:rsidR="000A3821" w:rsidRDefault="000A3821" w:rsidP="00B44678">
            <w:pPr>
              <w:jc w:val="both"/>
              <w:rPr>
                <w:rFonts w:ascii="Arial" w:eastAsia="Arial" w:hAnsi="Arial" w:cs="Arial"/>
              </w:rPr>
            </w:pPr>
            <w:r>
              <w:rPr>
                <w:rFonts w:ascii="Arial" w:eastAsia="Arial" w:hAnsi="Arial" w:cs="Arial"/>
              </w:rPr>
              <w:t>- Transcripción de información relevante</w:t>
            </w:r>
          </w:p>
          <w:p w14:paraId="3308D11A" w14:textId="77777777" w:rsidR="000A3821" w:rsidRDefault="000A3821" w:rsidP="00B44678">
            <w:pPr>
              <w:jc w:val="both"/>
              <w:rPr>
                <w:rFonts w:ascii="Arial" w:eastAsia="Arial" w:hAnsi="Arial" w:cs="Arial"/>
              </w:rPr>
            </w:pPr>
          </w:p>
          <w:p w14:paraId="744A9009" w14:textId="77777777" w:rsidR="000A3821" w:rsidRDefault="000A3821" w:rsidP="00B44678">
            <w:pPr>
              <w:jc w:val="both"/>
              <w:rPr>
                <w:rFonts w:ascii="Arial" w:eastAsia="Arial" w:hAnsi="Arial" w:cs="Arial"/>
              </w:rPr>
            </w:pPr>
            <w:r>
              <w:rPr>
                <w:rFonts w:ascii="Arial" w:eastAsia="Arial" w:hAnsi="Arial" w:cs="Arial"/>
              </w:rPr>
              <w:t>- Elaboración de trabajo escrito</w:t>
            </w:r>
          </w:p>
          <w:p w14:paraId="6B848EF2" w14:textId="77777777" w:rsidR="000A3821" w:rsidRDefault="000A3821" w:rsidP="00B44678">
            <w:pPr>
              <w:jc w:val="both"/>
              <w:rPr>
                <w:rFonts w:ascii="Arial" w:eastAsia="Arial" w:hAnsi="Arial" w:cs="Arial"/>
              </w:rPr>
            </w:pPr>
          </w:p>
          <w:p w14:paraId="576CC67C" w14:textId="77777777" w:rsidR="000A3821" w:rsidRDefault="000A3821" w:rsidP="00B44678">
            <w:pPr>
              <w:jc w:val="both"/>
              <w:rPr>
                <w:rFonts w:ascii="Arial" w:eastAsia="Arial" w:hAnsi="Arial" w:cs="Arial"/>
              </w:rPr>
            </w:pPr>
            <w:r>
              <w:rPr>
                <w:rFonts w:ascii="Arial" w:eastAsia="Arial" w:hAnsi="Arial" w:cs="Arial"/>
              </w:rPr>
              <w:t>- Presentación oral con material de apoyo</w:t>
            </w:r>
          </w:p>
        </w:tc>
        <w:tc>
          <w:tcPr>
            <w:tcW w:w="4762" w:type="dxa"/>
          </w:tcPr>
          <w:p w14:paraId="03076488" w14:textId="77777777" w:rsidR="000A3821" w:rsidRDefault="000A3821" w:rsidP="00B44678">
            <w:pPr>
              <w:rPr>
                <w:rFonts w:ascii="Arial" w:eastAsia="Arial" w:hAnsi="Arial" w:cs="Arial"/>
              </w:rPr>
            </w:pPr>
            <w:r>
              <w:rPr>
                <w:rFonts w:ascii="Arial" w:eastAsia="Arial" w:hAnsi="Arial" w:cs="Arial"/>
              </w:rPr>
              <w:t>- Reconoce sus habilidades, talentos y destrezas en diferentes circunstancias de la vida.</w:t>
            </w:r>
          </w:p>
          <w:p w14:paraId="4DA874F2" w14:textId="77777777" w:rsidR="000A3821" w:rsidRDefault="000A3821" w:rsidP="00B44678">
            <w:pPr>
              <w:rPr>
                <w:rFonts w:ascii="Arial" w:eastAsia="Arial" w:hAnsi="Arial" w:cs="Arial"/>
              </w:rPr>
            </w:pPr>
          </w:p>
          <w:p w14:paraId="529B42F4" w14:textId="77777777" w:rsidR="000A3821" w:rsidRDefault="000A3821" w:rsidP="00B44678">
            <w:pPr>
              <w:rPr>
                <w:rFonts w:ascii="Arial" w:eastAsia="Arial" w:hAnsi="Arial" w:cs="Arial"/>
              </w:rPr>
            </w:pPr>
            <w:r>
              <w:rPr>
                <w:rFonts w:ascii="Arial" w:eastAsia="Arial" w:hAnsi="Arial" w:cs="Arial"/>
              </w:rPr>
              <w:t>- Lista las diferentes opciones profesionales, sus características e implicaciones en la sociedad.</w:t>
            </w:r>
          </w:p>
          <w:p w14:paraId="29646FB8" w14:textId="77777777" w:rsidR="000A3821" w:rsidRDefault="000A3821" w:rsidP="00B44678">
            <w:pPr>
              <w:rPr>
                <w:rFonts w:ascii="Arial" w:eastAsia="Arial" w:hAnsi="Arial" w:cs="Arial"/>
              </w:rPr>
            </w:pPr>
          </w:p>
          <w:p w14:paraId="0D1EC0F6" w14:textId="77777777" w:rsidR="000A3821" w:rsidRDefault="000A3821" w:rsidP="00B44678">
            <w:pPr>
              <w:rPr>
                <w:rFonts w:ascii="Arial" w:eastAsia="Arial" w:hAnsi="Arial" w:cs="Arial"/>
              </w:rPr>
            </w:pPr>
            <w:r>
              <w:rPr>
                <w:rFonts w:ascii="Arial" w:eastAsia="Arial" w:hAnsi="Arial" w:cs="Arial"/>
              </w:rPr>
              <w:t>- Construye un proyecto de vida basado en sus posibilidades personales.</w:t>
            </w:r>
          </w:p>
        </w:tc>
      </w:tr>
    </w:tbl>
    <w:p w14:paraId="17BB486C" w14:textId="77777777" w:rsidR="000A3821" w:rsidRDefault="000A3821" w:rsidP="000A3821">
      <w:pPr>
        <w:spacing w:after="0" w:line="240" w:lineRule="auto"/>
        <w:rPr>
          <w:rFonts w:ascii="Arial" w:eastAsia="Arial" w:hAnsi="Arial" w:cs="Arial"/>
        </w:rPr>
      </w:pPr>
    </w:p>
    <w:p w14:paraId="553B13DE" w14:textId="56761AEA" w:rsidR="00E2460E" w:rsidRDefault="00E2460E" w:rsidP="008F75EE">
      <w:pPr>
        <w:autoSpaceDE w:val="0"/>
        <w:autoSpaceDN w:val="0"/>
        <w:adjustRightInd w:val="0"/>
        <w:spacing w:after="0" w:line="240" w:lineRule="auto"/>
        <w:jc w:val="both"/>
        <w:rPr>
          <w:rFonts w:eastAsia="Adobe Gothic Std B" w:cs="Arial"/>
          <w:b/>
          <w:sz w:val="20"/>
          <w:szCs w:val="20"/>
        </w:rPr>
      </w:pPr>
    </w:p>
    <w:p w14:paraId="0BF37919" w14:textId="167971C0" w:rsidR="00E2460E" w:rsidRDefault="00E2460E" w:rsidP="008F75EE">
      <w:pPr>
        <w:autoSpaceDE w:val="0"/>
        <w:autoSpaceDN w:val="0"/>
        <w:adjustRightInd w:val="0"/>
        <w:spacing w:after="0" w:line="240" w:lineRule="auto"/>
        <w:jc w:val="both"/>
        <w:rPr>
          <w:rFonts w:eastAsia="Adobe Gothic Std B" w:cs="Arial"/>
          <w:b/>
          <w:sz w:val="20"/>
          <w:szCs w:val="20"/>
        </w:rPr>
      </w:pPr>
    </w:p>
    <w:p w14:paraId="4C0D9908" w14:textId="77777777" w:rsidR="00E2460E" w:rsidRPr="00E2460E" w:rsidRDefault="00E2460E" w:rsidP="008F75EE">
      <w:pPr>
        <w:autoSpaceDE w:val="0"/>
        <w:autoSpaceDN w:val="0"/>
        <w:adjustRightInd w:val="0"/>
        <w:spacing w:after="0" w:line="240" w:lineRule="auto"/>
        <w:jc w:val="both"/>
        <w:rPr>
          <w:rFonts w:eastAsia="Adobe Gothic Std B" w:cs="Arial"/>
          <w:b/>
          <w:sz w:val="20"/>
          <w:szCs w:val="20"/>
        </w:rPr>
      </w:pPr>
    </w:p>
    <w:p w14:paraId="177372DB" w14:textId="77777777" w:rsidR="008F75EE" w:rsidRDefault="008F75EE" w:rsidP="00190F03">
      <w:pPr>
        <w:autoSpaceDE w:val="0"/>
        <w:autoSpaceDN w:val="0"/>
        <w:adjustRightInd w:val="0"/>
        <w:spacing w:after="0" w:line="360" w:lineRule="auto"/>
        <w:rPr>
          <w:rFonts w:ascii="Georgia" w:eastAsia="Adobe Gothic Std B" w:hAnsi="Georgia" w:cs="Arial"/>
          <w:sz w:val="20"/>
          <w:szCs w:val="20"/>
        </w:rPr>
      </w:pPr>
    </w:p>
    <w:p w14:paraId="4309F1E2" w14:textId="77777777" w:rsidR="008F75EE" w:rsidRDefault="008F75EE" w:rsidP="00190F03">
      <w:pPr>
        <w:autoSpaceDE w:val="0"/>
        <w:autoSpaceDN w:val="0"/>
        <w:adjustRightInd w:val="0"/>
        <w:spacing w:after="0" w:line="360" w:lineRule="auto"/>
        <w:rPr>
          <w:rFonts w:ascii="Georgia" w:eastAsia="Adobe Gothic Std B" w:hAnsi="Georgia" w:cs="Arial"/>
          <w:sz w:val="20"/>
          <w:szCs w:val="20"/>
        </w:rPr>
      </w:pPr>
    </w:p>
    <w:p w14:paraId="6EDB94F8" w14:textId="77777777" w:rsidR="00E2460E" w:rsidRDefault="00E2460E" w:rsidP="00190F03">
      <w:pPr>
        <w:autoSpaceDE w:val="0"/>
        <w:autoSpaceDN w:val="0"/>
        <w:adjustRightInd w:val="0"/>
        <w:spacing w:after="0" w:line="360" w:lineRule="auto"/>
        <w:rPr>
          <w:rFonts w:ascii="Georgia" w:eastAsia="Adobe Gothic Std B" w:hAnsi="Georgia" w:cs="Arial"/>
          <w:sz w:val="20"/>
          <w:szCs w:val="20"/>
        </w:rPr>
        <w:sectPr w:rsidR="00E2460E" w:rsidSect="00E2460E">
          <w:pgSz w:w="20163" w:h="12242" w:orient="landscape" w:code="5"/>
          <w:pgMar w:top="284" w:right="1134" w:bottom="1418" w:left="1134" w:header="709" w:footer="709" w:gutter="0"/>
          <w:cols w:space="708"/>
          <w:docGrid w:linePitch="360"/>
        </w:sectPr>
      </w:pPr>
    </w:p>
    <w:p w14:paraId="2AC05E2A" w14:textId="2935BEA0" w:rsidR="00BE5DF1" w:rsidRPr="00E10527" w:rsidRDefault="00BE5DF1" w:rsidP="00E10527">
      <w:pPr>
        <w:pStyle w:val="Prrafodelista"/>
        <w:numPr>
          <w:ilvl w:val="0"/>
          <w:numId w:val="3"/>
        </w:numPr>
        <w:autoSpaceDE w:val="0"/>
        <w:autoSpaceDN w:val="0"/>
        <w:adjustRightInd w:val="0"/>
        <w:spacing w:after="0" w:line="360" w:lineRule="auto"/>
        <w:rPr>
          <w:rFonts w:eastAsia="Adobe Gothic Std B" w:cstheme="minorHAnsi"/>
          <w:b/>
          <w:color w:val="000000" w:themeColor="text1"/>
          <w:sz w:val="20"/>
          <w:szCs w:val="20"/>
        </w:rPr>
      </w:pPr>
      <w:r w:rsidRPr="00E10527">
        <w:rPr>
          <w:rFonts w:eastAsia="Adobe Gothic Std B" w:cstheme="minorHAnsi"/>
          <w:b/>
          <w:color w:val="000000" w:themeColor="text1"/>
          <w:sz w:val="20"/>
          <w:szCs w:val="20"/>
        </w:rPr>
        <w:t>REFERENCIAS</w:t>
      </w:r>
      <w:r w:rsidR="00736A75" w:rsidRPr="00E10527">
        <w:rPr>
          <w:rFonts w:eastAsia="Adobe Gothic Std B" w:cstheme="minorHAnsi"/>
          <w:b/>
          <w:color w:val="000000" w:themeColor="text1"/>
          <w:sz w:val="20"/>
          <w:szCs w:val="20"/>
        </w:rPr>
        <w:t xml:space="preserve"> </w:t>
      </w:r>
      <w:r w:rsidRPr="00E10527">
        <w:rPr>
          <w:rFonts w:eastAsia="Adobe Gothic Std B" w:cstheme="minorHAnsi"/>
          <w:b/>
          <w:color w:val="000000" w:themeColor="text1"/>
          <w:sz w:val="20"/>
          <w:szCs w:val="20"/>
        </w:rPr>
        <w:t>BIBLIOGRÁFICAS:</w:t>
      </w:r>
    </w:p>
    <w:p w14:paraId="30E92D94" w14:textId="77777777" w:rsidR="00180182" w:rsidRPr="0035788E" w:rsidRDefault="00180182" w:rsidP="000A3821">
      <w:pPr>
        <w:pStyle w:val="Prrafodelista"/>
        <w:numPr>
          <w:ilvl w:val="0"/>
          <w:numId w:val="52"/>
        </w:numPr>
        <w:autoSpaceDE w:val="0"/>
        <w:autoSpaceDN w:val="0"/>
        <w:adjustRightInd w:val="0"/>
        <w:spacing w:after="0" w:line="360" w:lineRule="auto"/>
        <w:ind w:left="714" w:hanging="357"/>
        <w:rPr>
          <w:rFonts w:eastAsia="Adobe Gothic Std B" w:cstheme="minorHAnsi"/>
          <w:sz w:val="20"/>
          <w:szCs w:val="20"/>
        </w:rPr>
      </w:pPr>
      <w:r w:rsidRPr="0035788E">
        <w:rPr>
          <w:rFonts w:eastAsia="Adobe Gothic Std B" w:cstheme="minorHAnsi"/>
          <w:sz w:val="20"/>
          <w:szCs w:val="20"/>
        </w:rPr>
        <w:t>Decreto 1860 MEN, 1994</w:t>
      </w:r>
    </w:p>
    <w:p w14:paraId="7C8642B4" w14:textId="77777777" w:rsidR="00877F07" w:rsidRPr="0035788E" w:rsidRDefault="00877F07" w:rsidP="000A3821">
      <w:pPr>
        <w:pStyle w:val="Prrafodelista"/>
        <w:numPr>
          <w:ilvl w:val="0"/>
          <w:numId w:val="52"/>
        </w:numPr>
        <w:autoSpaceDE w:val="0"/>
        <w:autoSpaceDN w:val="0"/>
        <w:adjustRightInd w:val="0"/>
        <w:spacing w:after="0" w:line="360" w:lineRule="auto"/>
        <w:ind w:left="714" w:hanging="357"/>
        <w:rPr>
          <w:rFonts w:eastAsia="Adobe Gothic Std B" w:cstheme="minorHAnsi"/>
          <w:sz w:val="20"/>
          <w:szCs w:val="20"/>
        </w:rPr>
      </w:pPr>
      <w:r w:rsidRPr="0035788E">
        <w:rPr>
          <w:rFonts w:eastAsia="Adobe Gothic Std B" w:cstheme="minorHAnsi"/>
          <w:sz w:val="20"/>
          <w:szCs w:val="20"/>
        </w:rPr>
        <w:t>Derechos Básicos de aprendizaje MEN, 2016</w:t>
      </w:r>
    </w:p>
    <w:p w14:paraId="45B9FF95" w14:textId="77777777" w:rsidR="00921039" w:rsidRPr="0035788E" w:rsidRDefault="00921039" w:rsidP="000A3821">
      <w:pPr>
        <w:pStyle w:val="Prrafodelista"/>
        <w:numPr>
          <w:ilvl w:val="0"/>
          <w:numId w:val="52"/>
        </w:numPr>
        <w:autoSpaceDE w:val="0"/>
        <w:autoSpaceDN w:val="0"/>
        <w:adjustRightInd w:val="0"/>
        <w:spacing w:after="0" w:line="360" w:lineRule="auto"/>
        <w:ind w:left="714" w:hanging="357"/>
        <w:rPr>
          <w:rFonts w:eastAsia="Adobe Gothic Std B" w:cstheme="minorHAnsi"/>
          <w:sz w:val="20"/>
          <w:szCs w:val="20"/>
        </w:rPr>
      </w:pPr>
      <w:r w:rsidRPr="0035788E">
        <w:rPr>
          <w:rFonts w:eastAsia="Adobe Gothic Std B" w:cstheme="minorHAnsi"/>
          <w:sz w:val="20"/>
          <w:szCs w:val="20"/>
        </w:rPr>
        <w:t>Estándares básicos de competencias en Lenguaje MEN, (2006)</w:t>
      </w:r>
    </w:p>
    <w:p w14:paraId="0B8ECB47" w14:textId="37238402" w:rsidR="00BE5DF1" w:rsidRPr="0035788E" w:rsidRDefault="00877F07" w:rsidP="000A3821">
      <w:pPr>
        <w:pStyle w:val="Prrafodelista"/>
        <w:numPr>
          <w:ilvl w:val="0"/>
          <w:numId w:val="52"/>
        </w:numPr>
        <w:autoSpaceDE w:val="0"/>
        <w:autoSpaceDN w:val="0"/>
        <w:adjustRightInd w:val="0"/>
        <w:spacing w:after="0" w:line="360" w:lineRule="auto"/>
        <w:ind w:left="714" w:hanging="357"/>
        <w:rPr>
          <w:rFonts w:eastAsia="Adobe Gothic Std B" w:cstheme="minorHAnsi"/>
          <w:sz w:val="20"/>
          <w:szCs w:val="20"/>
        </w:rPr>
      </w:pPr>
      <w:r w:rsidRPr="0035788E">
        <w:rPr>
          <w:rFonts w:eastAsia="Adobe Gothic Std B" w:cstheme="minorHAnsi"/>
          <w:sz w:val="20"/>
          <w:szCs w:val="20"/>
        </w:rPr>
        <w:t>La lengua como eje transversal,</w:t>
      </w:r>
      <w:r w:rsidR="00736A75" w:rsidRPr="0035788E">
        <w:rPr>
          <w:rFonts w:eastAsia="Adobe Gothic Std B" w:cstheme="minorHAnsi"/>
          <w:sz w:val="20"/>
          <w:szCs w:val="20"/>
        </w:rPr>
        <w:t xml:space="preserve"> </w:t>
      </w:r>
      <w:r w:rsidRPr="0035788E">
        <w:rPr>
          <w:rFonts w:eastAsia="Adobe Gothic Std B" w:cstheme="minorHAnsi"/>
          <w:sz w:val="20"/>
          <w:szCs w:val="20"/>
        </w:rPr>
        <w:t xml:space="preserve">(Lopassio Lilian Inés, </w:t>
      </w:r>
      <w:r w:rsidR="00180182" w:rsidRPr="0035788E">
        <w:rPr>
          <w:rFonts w:eastAsia="Adobe Gothic Std B" w:cstheme="minorHAnsi"/>
          <w:sz w:val="20"/>
          <w:szCs w:val="20"/>
        </w:rPr>
        <w:t>2015)</w:t>
      </w:r>
    </w:p>
    <w:p w14:paraId="00191599" w14:textId="77777777" w:rsidR="00190F03" w:rsidRPr="0035788E" w:rsidRDefault="00190F03" w:rsidP="000A3821">
      <w:pPr>
        <w:pStyle w:val="Prrafodelista"/>
        <w:numPr>
          <w:ilvl w:val="0"/>
          <w:numId w:val="52"/>
        </w:numPr>
        <w:autoSpaceDE w:val="0"/>
        <w:autoSpaceDN w:val="0"/>
        <w:adjustRightInd w:val="0"/>
        <w:spacing w:after="0" w:line="360" w:lineRule="auto"/>
        <w:ind w:left="714" w:hanging="357"/>
        <w:rPr>
          <w:rFonts w:eastAsia="Adobe Gothic Std B" w:cstheme="minorHAnsi"/>
          <w:sz w:val="20"/>
          <w:szCs w:val="20"/>
        </w:rPr>
      </w:pPr>
      <w:r w:rsidRPr="0035788E">
        <w:rPr>
          <w:rFonts w:eastAsia="Adobe Gothic Std B" w:cstheme="minorHAnsi"/>
          <w:sz w:val="20"/>
          <w:szCs w:val="20"/>
        </w:rPr>
        <w:t>Ley 115 General de Educación</w:t>
      </w:r>
      <w:r w:rsidR="005909D3" w:rsidRPr="0035788E">
        <w:rPr>
          <w:rFonts w:eastAsia="Adobe Gothic Std B" w:cstheme="minorHAnsi"/>
          <w:sz w:val="20"/>
          <w:szCs w:val="20"/>
        </w:rPr>
        <w:t xml:space="preserve"> MEN, </w:t>
      </w:r>
      <w:r w:rsidR="00921039" w:rsidRPr="0035788E">
        <w:rPr>
          <w:rFonts w:eastAsia="Adobe Gothic Std B" w:cstheme="minorHAnsi"/>
          <w:sz w:val="20"/>
          <w:szCs w:val="20"/>
        </w:rPr>
        <w:t>(</w:t>
      </w:r>
      <w:r w:rsidRPr="0035788E">
        <w:rPr>
          <w:rFonts w:eastAsia="Adobe Gothic Std B" w:cstheme="minorHAnsi"/>
          <w:sz w:val="20"/>
          <w:szCs w:val="20"/>
        </w:rPr>
        <w:t xml:space="preserve"> </w:t>
      </w:r>
      <w:r w:rsidR="005909D3" w:rsidRPr="0035788E">
        <w:rPr>
          <w:rFonts w:eastAsia="Adobe Gothic Std B" w:cstheme="minorHAnsi"/>
          <w:sz w:val="20"/>
          <w:szCs w:val="20"/>
        </w:rPr>
        <w:t>1994</w:t>
      </w:r>
      <w:r w:rsidR="00921039" w:rsidRPr="0035788E">
        <w:rPr>
          <w:rFonts w:eastAsia="Adobe Gothic Std B" w:cstheme="minorHAnsi"/>
          <w:sz w:val="20"/>
          <w:szCs w:val="20"/>
        </w:rPr>
        <w:t>)</w:t>
      </w:r>
    </w:p>
    <w:p w14:paraId="5D5E47E7" w14:textId="77777777" w:rsidR="00190F03" w:rsidRPr="0035788E" w:rsidRDefault="00190F03" w:rsidP="000A3821">
      <w:pPr>
        <w:pStyle w:val="Prrafodelista"/>
        <w:numPr>
          <w:ilvl w:val="0"/>
          <w:numId w:val="52"/>
        </w:numPr>
        <w:autoSpaceDE w:val="0"/>
        <w:autoSpaceDN w:val="0"/>
        <w:adjustRightInd w:val="0"/>
        <w:spacing w:after="0" w:line="360" w:lineRule="auto"/>
        <w:ind w:left="714" w:hanging="357"/>
        <w:rPr>
          <w:rFonts w:eastAsia="Adobe Gothic Std B" w:cstheme="minorHAnsi"/>
          <w:sz w:val="20"/>
          <w:szCs w:val="20"/>
        </w:rPr>
      </w:pPr>
      <w:r w:rsidRPr="0035788E">
        <w:rPr>
          <w:rFonts w:eastAsia="Adobe Gothic Std B" w:cstheme="minorHAnsi"/>
          <w:sz w:val="20"/>
          <w:szCs w:val="20"/>
        </w:rPr>
        <w:t>Lineamientos curriculares en Lenguaje MEN</w:t>
      </w:r>
      <w:r w:rsidR="00921039" w:rsidRPr="0035788E">
        <w:rPr>
          <w:rFonts w:eastAsia="Adobe Gothic Std B" w:cstheme="minorHAnsi"/>
          <w:sz w:val="20"/>
          <w:szCs w:val="20"/>
        </w:rPr>
        <w:t xml:space="preserve"> (1998)</w:t>
      </w:r>
    </w:p>
    <w:p w14:paraId="04F9410A" w14:textId="3EDB88E5" w:rsidR="00752A1E" w:rsidRPr="0035788E" w:rsidRDefault="00190F03" w:rsidP="000A3821">
      <w:pPr>
        <w:pStyle w:val="Prrafodelista"/>
        <w:numPr>
          <w:ilvl w:val="0"/>
          <w:numId w:val="52"/>
        </w:numPr>
        <w:autoSpaceDE w:val="0"/>
        <w:autoSpaceDN w:val="0"/>
        <w:adjustRightInd w:val="0"/>
        <w:spacing w:after="0" w:line="360" w:lineRule="auto"/>
        <w:ind w:left="714" w:hanging="357"/>
        <w:rPr>
          <w:rFonts w:eastAsia="Adobe Gothic Std B" w:cstheme="minorHAnsi"/>
          <w:sz w:val="20"/>
          <w:szCs w:val="20"/>
        </w:rPr>
      </w:pPr>
      <w:r w:rsidRPr="0035788E">
        <w:rPr>
          <w:rFonts w:eastAsia="Adobe Gothic Std B" w:cstheme="minorHAnsi"/>
          <w:sz w:val="20"/>
          <w:szCs w:val="20"/>
        </w:rPr>
        <w:t>Mallas curriculares,</w:t>
      </w:r>
      <w:r w:rsidR="00736A75" w:rsidRPr="0035788E">
        <w:rPr>
          <w:rFonts w:eastAsia="Adobe Gothic Std B" w:cstheme="minorHAnsi"/>
          <w:sz w:val="20"/>
          <w:szCs w:val="20"/>
        </w:rPr>
        <w:t xml:space="preserve"> </w:t>
      </w:r>
      <w:r w:rsidR="00877F07" w:rsidRPr="0035788E">
        <w:rPr>
          <w:rFonts w:eastAsia="Adobe Gothic Std B" w:cstheme="minorHAnsi"/>
          <w:sz w:val="20"/>
          <w:szCs w:val="20"/>
        </w:rPr>
        <w:t>MEN</w:t>
      </w:r>
      <w:r w:rsidR="00736A75" w:rsidRPr="0035788E">
        <w:rPr>
          <w:rFonts w:eastAsia="Adobe Gothic Std B" w:cstheme="minorHAnsi"/>
          <w:sz w:val="20"/>
          <w:szCs w:val="20"/>
        </w:rPr>
        <w:t xml:space="preserve"> </w:t>
      </w:r>
      <w:r w:rsidR="00877F07" w:rsidRPr="0035788E">
        <w:rPr>
          <w:rFonts w:eastAsia="Adobe Gothic Std B" w:cstheme="minorHAnsi"/>
          <w:sz w:val="20"/>
          <w:szCs w:val="20"/>
        </w:rPr>
        <w:t>(</w:t>
      </w:r>
      <w:r w:rsidRPr="0035788E">
        <w:rPr>
          <w:rFonts w:eastAsia="Adobe Gothic Std B" w:cstheme="minorHAnsi"/>
          <w:sz w:val="20"/>
          <w:szCs w:val="20"/>
        </w:rPr>
        <w:t>Colombia Aprende</w:t>
      </w:r>
      <w:r w:rsidR="00736A75" w:rsidRPr="0035788E">
        <w:rPr>
          <w:rFonts w:eastAsia="Adobe Gothic Std B" w:cstheme="minorHAnsi"/>
          <w:sz w:val="20"/>
          <w:szCs w:val="20"/>
        </w:rPr>
        <w:t xml:space="preserve"> </w:t>
      </w:r>
      <w:r w:rsidR="00877F07" w:rsidRPr="0035788E">
        <w:rPr>
          <w:rFonts w:eastAsia="Adobe Gothic Std B" w:cstheme="minorHAnsi"/>
          <w:sz w:val="20"/>
          <w:szCs w:val="20"/>
        </w:rPr>
        <w:t>2016</w:t>
      </w:r>
      <w:r w:rsidR="00F249A6" w:rsidRPr="0035788E">
        <w:rPr>
          <w:rFonts w:eastAsia="Adobe Gothic Std B" w:cstheme="minorHAnsi"/>
          <w:sz w:val="20"/>
          <w:szCs w:val="20"/>
        </w:rPr>
        <w:t>)</w:t>
      </w:r>
    </w:p>
    <w:p w14:paraId="6940CEC2" w14:textId="77777777" w:rsidR="00974D68" w:rsidRPr="0035788E" w:rsidRDefault="00974D68" w:rsidP="000A3821">
      <w:pPr>
        <w:pStyle w:val="Prrafodelista"/>
        <w:numPr>
          <w:ilvl w:val="0"/>
          <w:numId w:val="52"/>
        </w:numPr>
        <w:autoSpaceDE w:val="0"/>
        <w:autoSpaceDN w:val="0"/>
        <w:adjustRightInd w:val="0"/>
        <w:spacing w:after="0" w:line="360" w:lineRule="auto"/>
        <w:ind w:left="714" w:hanging="357"/>
        <w:rPr>
          <w:rFonts w:eastAsia="Adobe Gothic Std B" w:cstheme="minorHAnsi"/>
          <w:sz w:val="20"/>
          <w:szCs w:val="20"/>
        </w:rPr>
      </w:pPr>
      <w:r w:rsidRPr="0035788E">
        <w:rPr>
          <w:rFonts w:eastAsia="Adobe Gothic Std B" w:cstheme="minorHAnsi"/>
          <w:sz w:val="20"/>
          <w:szCs w:val="20"/>
        </w:rPr>
        <w:t xml:space="preserve">Manual de convivencia I.E Manuela Beltrán </w:t>
      </w:r>
    </w:p>
    <w:p w14:paraId="7648D62B" w14:textId="77777777" w:rsidR="00752A1E" w:rsidRPr="0035788E" w:rsidRDefault="00752A1E" w:rsidP="000A3821">
      <w:pPr>
        <w:pStyle w:val="Prrafodelista"/>
        <w:numPr>
          <w:ilvl w:val="0"/>
          <w:numId w:val="52"/>
        </w:numPr>
        <w:autoSpaceDE w:val="0"/>
        <w:autoSpaceDN w:val="0"/>
        <w:adjustRightInd w:val="0"/>
        <w:spacing w:after="0" w:line="360" w:lineRule="auto"/>
        <w:ind w:left="714" w:hanging="357"/>
        <w:rPr>
          <w:rFonts w:eastAsia="Adobe Gothic Std B" w:cstheme="minorHAnsi"/>
          <w:sz w:val="20"/>
          <w:szCs w:val="20"/>
        </w:rPr>
      </w:pPr>
      <w:r w:rsidRPr="0035788E">
        <w:rPr>
          <w:rFonts w:eastAsia="Adobe Gothic Std B" w:cstheme="minorHAnsi"/>
          <w:sz w:val="20"/>
          <w:szCs w:val="20"/>
        </w:rPr>
        <w:t xml:space="preserve">Matrices de referencia MEN </w:t>
      </w:r>
      <w:r w:rsidR="00877F07" w:rsidRPr="0035788E">
        <w:rPr>
          <w:rFonts w:eastAsia="Adobe Gothic Std B" w:cstheme="minorHAnsi"/>
          <w:sz w:val="20"/>
          <w:szCs w:val="20"/>
        </w:rPr>
        <w:t>(Colombia Aprende 2016)</w:t>
      </w:r>
    </w:p>
    <w:p w14:paraId="634D2CD3" w14:textId="5F3C03E4" w:rsidR="00752A1E" w:rsidRPr="0035788E" w:rsidRDefault="00752A1E" w:rsidP="000A3821">
      <w:pPr>
        <w:pStyle w:val="Prrafodelista"/>
        <w:numPr>
          <w:ilvl w:val="0"/>
          <w:numId w:val="52"/>
        </w:numPr>
        <w:autoSpaceDE w:val="0"/>
        <w:autoSpaceDN w:val="0"/>
        <w:adjustRightInd w:val="0"/>
        <w:spacing w:after="0" w:line="360" w:lineRule="auto"/>
        <w:ind w:left="714" w:hanging="357"/>
        <w:rPr>
          <w:rFonts w:eastAsia="Adobe Gothic Std B" w:cstheme="minorHAnsi"/>
          <w:sz w:val="20"/>
          <w:szCs w:val="20"/>
        </w:rPr>
      </w:pPr>
      <w:r w:rsidRPr="0035788E">
        <w:rPr>
          <w:rFonts w:eastAsia="Adobe Gothic Std B" w:cstheme="minorHAnsi"/>
          <w:sz w:val="20"/>
          <w:szCs w:val="20"/>
        </w:rPr>
        <w:t>Orientaciones</w:t>
      </w:r>
      <w:r w:rsidR="00736A75" w:rsidRPr="0035788E">
        <w:rPr>
          <w:rFonts w:eastAsia="Adobe Gothic Std B" w:cstheme="minorHAnsi"/>
          <w:sz w:val="20"/>
          <w:szCs w:val="20"/>
        </w:rPr>
        <w:t xml:space="preserve"> </w:t>
      </w:r>
      <w:r w:rsidRPr="0035788E">
        <w:rPr>
          <w:rFonts w:eastAsia="Adobe Gothic Std B" w:cstheme="minorHAnsi"/>
          <w:sz w:val="20"/>
          <w:szCs w:val="20"/>
        </w:rPr>
        <w:t>Pedagógicas MEN 2016</w:t>
      </w:r>
    </w:p>
    <w:p w14:paraId="22BD8893" w14:textId="77777777" w:rsidR="00413CD3" w:rsidRDefault="00413CD3" w:rsidP="00F6367C">
      <w:pPr>
        <w:rPr>
          <w:rFonts w:ascii="Georgia" w:hAnsi="Georgia" w:cstheme="minorHAnsi"/>
          <w:sz w:val="20"/>
          <w:szCs w:val="20"/>
        </w:rPr>
      </w:pPr>
    </w:p>
    <w:p w14:paraId="5C2D34C9" w14:textId="77777777" w:rsidR="00413CD3" w:rsidRDefault="00413CD3" w:rsidP="00F6367C">
      <w:pPr>
        <w:rPr>
          <w:rFonts w:ascii="Georgia" w:hAnsi="Georgia" w:cstheme="minorHAnsi"/>
          <w:sz w:val="20"/>
          <w:szCs w:val="20"/>
        </w:rPr>
      </w:pPr>
    </w:p>
    <w:p w14:paraId="4D4EE480" w14:textId="77777777" w:rsidR="00413CD3" w:rsidRDefault="00413CD3" w:rsidP="00F6367C">
      <w:pPr>
        <w:rPr>
          <w:rFonts w:ascii="Georgia" w:hAnsi="Georgia" w:cstheme="minorHAnsi"/>
          <w:sz w:val="20"/>
          <w:szCs w:val="20"/>
        </w:rPr>
      </w:pPr>
    </w:p>
    <w:p w14:paraId="66A0E867" w14:textId="77777777" w:rsidR="00413CD3" w:rsidRDefault="00413CD3" w:rsidP="00F6367C">
      <w:pPr>
        <w:rPr>
          <w:rFonts w:ascii="Georgia" w:hAnsi="Georgia" w:cstheme="minorHAnsi"/>
          <w:sz w:val="20"/>
          <w:szCs w:val="20"/>
        </w:rPr>
      </w:pPr>
    </w:p>
    <w:p w14:paraId="46009275" w14:textId="77777777" w:rsidR="00413CD3" w:rsidRDefault="00413CD3" w:rsidP="00F6367C">
      <w:pPr>
        <w:rPr>
          <w:rFonts w:ascii="Georgia" w:hAnsi="Georgia" w:cstheme="minorHAnsi"/>
          <w:sz w:val="20"/>
          <w:szCs w:val="20"/>
        </w:rPr>
      </w:pPr>
    </w:p>
    <w:p w14:paraId="1EFF6095" w14:textId="77777777" w:rsidR="00413CD3" w:rsidRDefault="00413CD3" w:rsidP="00F6367C">
      <w:pPr>
        <w:rPr>
          <w:rFonts w:ascii="Georgia" w:hAnsi="Georgia" w:cstheme="minorHAnsi"/>
          <w:sz w:val="20"/>
          <w:szCs w:val="20"/>
        </w:rPr>
      </w:pPr>
    </w:p>
    <w:p w14:paraId="4628F1F2" w14:textId="77777777" w:rsidR="00413CD3" w:rsidRDefault="00413CD3" w:rsidP="00F6367C">
      <w:pPr>
        <w:rPr>
          <w:rFonts w:ascii="Georgia" w:hAnsi="Georgia" w:cstheme="minorHAnsi"/>
          <w:sz w:val="20"/>
          <w:szCs w:val="20"/>
        </w:rPr>
      </w:pPr>
    </w:p>
    <w:p w14:paraId="2BD6A523" w14:textId="77777777" w:rsidR="00413CD3" w:rsidRDefault="00413CD3" w:rsidP="00F6367C">
      <w:pPr>
        <w:rPr>
          <w:rFonts w:ascii="Georgia" w:hAnsi="Georgia" w:cstheme="minorHAnsi"/>
          <w:sz w:val="20"/>
          <w:szCs w:val="20"/>
        </w:rPr>
      </w:pPr>
    </w:p>
    <w:p w14:paraId="6489E97C" w14:textId="77777777" w:rsidR="00413CD3" w:rsidRDefault="00413CD3" w:rsidP="00F6367C">
      <w:pPr>
        <w:rPr>
          <w:rFonts w:ascii="Georgia" w:hAnsi="Georgia" w:cstheme="minorHAnsi"/>
          <w:sz w:val="20"/>
          <w:szCs w:val="20"/>
        </w:rPr>
      </w:pPr>
    </w:p>
    <w:p w14:paraId="3D458BC2" w14:textId="77777777" w:rsidR="005A299D" w:rsidRDefault="005A299D">
      <w:pPr>
        <w:rPr>
          <w:rFonts w:ascii="Georgia" w:hAnsi="Georgia" w:cstheme="minorHAnsi"/>
          <w:sz w:val="20"/>
          <w:szCs w:val="20"/>
        </w:rPr>
        <w:sectPr w:rsidR="005A299D" w:rsidSect="00362A33">
          <w:pgSz w:w="12242" w:h="20163" w:code="5"/>
          <w:pgMar w:top="1134" w:right="1134" w:bottom="1134" w:left="1134" w:header="709" w:footer="709" w:gutter="0"/>
          <w:cols w:space="708"/>
          <w:docGrid w:linePitch="360"/>
        </w:sectPr>
      </w:pPr>
    </w:p>
    <w:p w14:paraId="28CA4497" w14:textId="77777777" w:rsidR="00575D67" w:rsidRPr="005A299D" w:rsidRDefault="00390083" w:rsidP="005A299D">
      <w:pPr>
        <w:pStyle w:val="Prrafodelista"/>
        <w:numPr>
          <w:ilvl w:val="0"/>
          <w:numId w:val="3"/>
        </w:numPr>
        <w:autoSpaceDE w:val="0"/>
        <w:autoSpaceDN w:val="0"/>
        <w:adjustRightInd w:val="0"/>
        <w:spacing w:after="0" w:line="360" w:lineRule="auto"/>
        <w:rPr>
          <w:rFonts w:eastAsia="Adobe Gothic Std B" w:cstheme="minorHAnsi"/>
          <w:b/>
          <w:color w:val="000000" w:themeColor="text1"/>
          <w:sz w:val="20"/>
          <w:szCs w:val="20"/>
        </w:rPr>
      </w:pPr>
      <w:r w:rsidRPr="005A299D">
        <w:rPr>
          <w:rFonts w:eastAsia="Adobe Gothic Std B" w:cstheme="minorHAnsi"/>
          <w:b/>
          <w:color w:val="000000" w:themeColor="text1"/>
          <w:sz w:val="20"/>
          <w:szCs w:val="20"/>
        </w:rPr>
        <w:t>ANEXOS</w:t>
      </w:r>
    </w:p>
    <w:p w14:paraId="72B62BB2" w14:textId="77777777" w:rsidR="00D138A6" w:rsidRPr="00D138A6" w:rsidRDefault="00D138A6" w:rsidP="00D138A6">
      <w:pPr>
        <w:autoSpaceDE w:val="0"/>
        <w:autoSpaceDN w:val="0"/>
        <w:adjustRightInd w:val="0"/>
        <w:spacing w:after="0" w:line="240" w:lineRule="auto"/>
        <w:rPr>
          <w:rFonts w:ascii="Tahoma" w:hAnsi="Tahoma" w:cs="Tahoma"/>
          <w:color w:val="000000"/>
          <w:sz w:val="24"/>
          <w:szCs w:val="24"/>
          <w:lang w:val="es-CO"/>
        </w:rPr>
      </w:pPr>
    </w:p>
    <w:p w14:paraId="51B73982" w14:textId="77777777" w:rsidR="00D138A6" w:rsidRDefault="00D138A6" w:rsidP="00D138A6">
      <w:pPr>
        <w:jc w:val="center"/>
        <w:rPr>
          <w:rFonts w:ascii="Georgia" w:hAnsi="Georgia" w:cstheme="minorHAnsi"/>
          <w:sz w:val="20"/>
          <w:szCs w:val="20"/>
        </w:rPr>
      </w:pPr>
      <w:r w:rsidRPr="00D138A6">
        <w:rPr>
          <w:rFonts w:ascii="Tahoma" w:hAnsi="Tahoma" w:cs="Tahoma"/>
          <w:color w:val="000000"/>
          <w:sz w:val="24"/>
          <w:szCs w:val="24"/>
          <w:lang w:val="es-CO"/>
        </w:rPr>
        <w:t xml:space="preserve"> </w:t>
      </w:r>
      <w:r w:rsidRPr="00D138A6">
        <w:rPr>
          <w:rFonts w:ascii="Tahoma" w:hAnsi="Tahoma" w:cs="Tahoma"/>
          <w:b/>
          <w:bCs/>
          <w:color w:val="000000"/>
          <w:lang w:val="es-CO"/>
        </w:rPr>
        <w:t>INFORME DE RESULTADOS DE PRUEBAS SABER 11 DE LA INS</w:t>
      </w:r>
      <w:r>
        <w:rPr>
          <w:rFonts w:ascii="Tahoma" w:hAnsi="Tahoma" w:cs="Tahoma"/>
          <w:b/>
          <w:bCs/>
          <w:color w:val="000000"/>
          <w:lang w:val="es-CO"/>
        </w:rPr>
        <w:t>T</w:t>
      </w:r>
      <w:r w:rsidRPr="00D138A6">
        <w:rPr>
          <w:rFonts w:ascii="Tahoma" w:hAnsi="Tahoma" w:cs="Tahoma"/>
          <w:b/>
          <w:bCs/>
          <w:color w:val="000000"/>
          <w:lang w:val="es-CO"/>
        </w:rPr>
        <w:t>ITUCIÓN EDUCATIVA MANUELA BELTRÁN AÑO 2019</w:t>
      </w:r>
    </w:p>
    <w:p w14:paraId="7D261527" w14:textId="77777777" w:rsidR="00D138A6" w:rsidRDefault="00D138A6" w:rsidP="00D138A6">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456"/>
        <w:gridCol w:w="1456"/>
        <w:gridCol w:w="1456"/>
        <w:gridCol w:w="1456"/>
        <w:gridCol w:w="1456"/>
        <w:gridCol w:w="1456"/>
        <w:gridCol w:w="1456"/>
        <w:gridCol w:w="1456"/>
        <w:gridCol w:w="1456"/>
        <w:gridCol w:w="1456"/>
      </w:tblGrid>
      <w:tr w:rsidR="00D138A6" w14:paraId="4286A328" w14:textId="77777777">
        <w:trPr>
          <w:trHeight w:val="209"/>
        </w:trPr>
        <w:tc>
          <w:tcPr>
            <w:tcW w:w="1456" w:type="dxa"/>
          </w:tcPr>
          <w:p w14:paraId="39066CB5" w14:textId="77777777" w:rsidR="00D138A6" w:rsidRDefault="00D138A6">
            <w:pPr>
              <w:pStyle w:val="Default"/>
              <w:rPr>
                <w:sz w:val="20"/>
                <w:szCs w:val="20"/>
              </w:rPr>
            </w:pPr>
            <w:r>
              <w:t xml:space="preserve"> </w:t>
            </w:r>
            <w:r>
              <w:rPr>
                <w:b/>
                <w:bCs/>
                <w:sz w:val="20"/>
                <w:szCs w:val="20"/>
              </w:rPr>
              <w:t xml:space="preserve"># </w:t>
            </w:r>
          </w:p>
        </w:tc>
        <w:tc>
          <w:tcPr>
            <w:tcW w:w="1456" w:type="dxa"/>
          </w:tcPr>
          <w:p w14:paraId="46853930" w14:textId="77777777" w:rsidR="00D138A6" w:rsidRDefault="00D138A6">
            <w:pPr>
              <w:pStyle w:val="Default"/>
              <w:rPr>
                <w:sz w:val="20"/>
                <w:szCs w:val="20"/>
              </w:rPr>
            </w:pPr>
            <w:r>
              <w:rPr>
                <w:b/>
                <w:bCs/>
                <w:sz w:val="20"/>
                <w:szCs w:val="20"/>
              </w:rPr>
              <w:t xml:space="preserve">Nombre Completo </w:t>
            </w:r>
          </w:p>
        </w:tc>
        <w:tc>
          <w:tcPr>
            <w:tcW w:w="1456" w:type="dxa"/>
          </w:tcPr>
          <w:p w14:paraId="7FEFD3AE" w14:textId="77777777" w:rsidR="00D138A6" w:rsidRDefault="00D138A6">
            <w:pPr>
              <w:pStyle w:val="Default"/>
              <w:rPr>
                <w:sz w:val="20"/>
                <w:szCs w:val="20"/>
              </w:rPr>
            </w:pPr>
            <w:r>
              <w:rPr>
                <w:b/>
                <w:bCs/>
                <w:sz w:val="20"/>
                <w:szCs w:val="20"/>
              </w:rPr>
              <w:t xml:space="preserve"># Documento </w:t>
            </w:r>
          </w:p>
        </w:tc>
        <w:tc>
          <w:tcPr>
            <w:tcW w:w="1456" w:type="dxa"/>
          </w:tcPr>
          <w:p w14:paraId="2E98B3F9" w14:textId="77777777" w:rsidR="00D138A6" w:rsidRDefault="00D138A6">
            <w:pPr>
              <w:pStyle w:val="Default"/>
              <w:rPr>
                <w:sz w:val="20"/>
                <w:szCs w:val="20"/>
              </w:rPr>
            </w:pPr>
            <w:r>
              <w:rPr>
                <w:b/>
                <w:bCs/>
                <w:sz w:val="20"/>
                <w:szCs w:val="20"/>
              </w:rPr>
              <w:t xml:space="preserve">Grado </w:t>
            </w:r>
          </w:p>
        </w:tc>
        <w:tc>
          <w:tcPr>
            <w:tcW w:w="1456" w:type="dxa"/>
          </w:tcPr>
          <w:p w14:paraId="333D1161" w14:textId="77777777" w:rsidR="00D138A6" w:rsidRDefault="00D138A6">
            <w:pPr>
              <w:pStyle w:val="Default"/>
              <w:rPr>
                <w:sz w:val="20"/>
                <w:szCs w:val="20"/>
              </w:rPr>
            </w:pPr>
            <w:r>
              <w:rPr>
                <w:b/>
                <w:bCs/>
                <w:sz w:val="20"/>
                <w:szCs w:val="20"/>
              </w:rPr>
              <w:t xml:space="preserve">Puntaje Global </w:t>
            </w:r>
          </w:p>
        </w:tc>
        <w:tc>
          <w:tcPr>
            <w:tcW w:w="1456" w:type="dxa"/>
          </w:tcPr>
          <w:p w14:paraId="48D07960" w14:textId="77777777" w:rsidR="00D138A6" w:rsidRDefault="00D138A6">
            <w:pPr>
              <w:pStyle w:val="Default"/>
              <w:rPr>
                <w:sz w:val="20"/>
                <w:szCs w:val="20"/>
              </w:rPr>
            </w:pPr>
            <w:r>
              <w:rPr>
                <w:b/>
                <w:bCs/>
                <w:sz w:val="20"/>
                <w:szCs w:val="20"/>
              </w:rPr>
              <w:t xml:space="preserve">Lectura Crítica </w:t>
            </w:r>
          </w:p>
        </w:tc>
        <w:tc>
          <w:tcPr>
            <w:tcW w:w="1456" w:type="dxa"/>
          </w:tcPr>
          <w:p w14:paraId="00CD2821" w14:textId="77777777" w:rsidR="00D138A6" w:rsidRDefault="00D138A6">
            <w:pPr>
              <w:pStyle w:val="Default"/>
              <w:rPr>
                <w:sz w:val="20"/>
                <w:szCs w:val="20"/>
              </w:rPr>
            </w:pPr>
            <w:r>
              <w:rPr>
                <w:b/>
                <w:bCs/>
                <w:sz w:val="20"/>
                <w:szCs w:val="20"/>
              </w:rPr>
              <w:t xml:space="preserve">Matemáticas </w:t>
            </w:r>
          </w:p>
        </w:tc>
        <w:tc>
          <w:tcPr>
            <w:tcW w:w="1456" w:type="dxa"/>
          </w:tcPr>
          <w:p w14:paraId="59891BB4" w14:textId="77777777" w:rsidR="00D138A6" w:rsidRDefault="00D138A6">
            <w:pPr>
              <w:pStyle w:val="Default"/>
              <w:rPr>
                <w:sz w:val="20"/>
                <w:szCs w:val="20"/>
              </w:rPr>
            </w:pPr>
            <w:r>
              <w:rPr>
                <w:b/>
                <w:bCs/>
                <w:sz w:val="20"/>
                <w:szCs w:val="20"/>
              </w:rPr>
              <w:t xml:space="preserve">Ciencias Sociales </w:t>
            </w:r>
          </w:p>
        </w:tc>
        <w:tc>
          <w:tcPr>
            <w:tcW w:w="1456" w:type="dxa"/>
          </w:tcPr>
          <w:p w14:paraId="7BF8BE8D" w14:textId="77777777" w:rsidR="00D138A6" w:rsidRDefault="00D138A6">
            <w:pPr>
              <w:pStyle w:val="Default"/>
              <w:rPr>
                <w:sz w:val="20"/>
                <w:szCs w:val="20"/>
              </w:rPr>
            </w:pPr>
            <w:r>
              <w:rPr>
                <w:b/>
                <w:bCs/>
                <w:sz w:val="20"/>
                <w:szCs w:val="20"/>
              </w:rPr>
              <w:t xml:space="preserve">Ciencias Naturales </w:t>
            </w:r>
          </w:p>
        </w:tc>
        <w:tc>
          <w:tcPr>
            <w:tcW w:w="1456" w:type="dxa"/>
          </w:tcPr>
          <w:p w14:paraId="10B31DB0" w14:textId="77777777" w:rsidR="00D138A6" w:rsidRDefault="00D138A6">
            <w:pPr>
              <w:pStyle w:val="Default"/>
              <w:rPr>
                <w:sz w:val="20"/>
                <w:szCs w:val="20"/>
              </w:rPr>
            </w:pPr>
            <w:r>
              <w:rPr>
                <w:b/>
                <w:bCs/>
                <w:sz w:val="20"/>
                <w:szCs w:val="20"/>
              </w:rPr>
              <w:t xml:space="preserve">Idioma Extranjero </w:t>
            </w:r>
          </w:p>
        </w:tc>
      </w:tr>
      <w:tr w:rsidR="00D138A6" w14:paraId="711DF470" w14:textId="77777777">
        <w:trPr>
          <w:trHeight w:val="99"/>
        </w:trPr>
        <w:tc>
          <w:tcPr>
            <w:tcW w:w="1456" w:type="dxa"/>
          </w:tcPr>
          <w:p w14:paraId="422E148A" w14:textId="77777777" w:rsidR="00D138A6" w:rsidRDefault="00D138A6">
            <w:pPr>
              <w:pStyle w:val="Default"/>
              <w:rPr>
                <w:sz w:val="20"/>
                <w:szCs w:val="20"/>
              </w:rPr>
            </w:pPr>
            <w:r>
              <w:rPr>
                <w:sz w:val="20"/>
                <w:szCs w:val="20"/>
              </w:rPr>
              <w:t xml:space="preserve">1 </w:t>
            </w:r>
          </w:p>
        </w:tc>
        <w:tc>
          <w:tcPr>
            <w:tcW w:w="1456" w:type="dxa"/>
          </w:tcPr>
          <w:p w14:paraId="7CD6D842" w14:textId="77777777" w:rsidR="00D138A6" w:rsidRDefault="00D138A6">
            <w:pPr>
              <w:pStyle w:val="Default"/>
              <w:rPr>
                <w:sz w:val="18"/>
                <w:szCs w:val="18"/>
              </w:rPr>
            </w:pPr>
            <w:r>
              <w:rPr>
                <w:sz w:val="18"/>
                <w:szCs w:val="18"/>
              </w:rPr>
              <w:t xml:space="preserve">CIRO ORTEGA MARIA ANGEL </w:t>
            </w:r>
          </w:p>
        </w:tc>
        <w:tc>
          <w:tcPr>
            <w:tcW w:w="1456" w:type="dxa"/>
          </w:tcPr>
          <w:p w14:paraId="59334BEB" w14:textId="77777777" w:rsidR="00D138A6" w:rsidRDefault="00D138A6">
            <w:pPr>
              <w:pStyle w:val="Default"/>
              <w:rPr>
                <w:sz w:val="20"/>
                <w:szCs w:val="20"/>
              </w:rPr>
            </w:pPr>
            <w:r>
              <w:rPr>
                <w:sz w:val="20"/>
                <w:szCs w:val="20"/>
              </w:rPr>
              <w:t xml:space="preserve">1000873994 </w:t>
            </w:r>
          </w:p>
        </w:tc>
        <w:tc>
          <w:tcPr>
            <w:tcW w:w="1456" w:type="dxa"/>
          </w:tcPr>
          <w:p w14:paraId="1FF45E99" w14:textId="77777777" w:rsidR="00D138A6" w:rsidRDefault="00D138A6">
            <w:pPr>
              <w:pStyle w:val="Default"/>
              <w:rPr>
                <w:sz w:val="20"/>
                <w:szCs w:val="20"/>
              </w:rPr>
            </w:pPr>
            <w:r>
              <w:rPr>
                <w:sz w:val="20"/>
                <w:szCs w:val="20"/>
              </w:rPr>
              <w:t xml:space="preserve">111 </w:t>
            </w:r>
          </w:p>
        </w:tc>
        <w:tc>
          <w:tcPr>
            <w:tcW w:w="1456" w:type="dxa"/>
          </w:tcPr>
          <w:p w14:paraId="7CDDE074" w14:textId="77777777" w:rsidR="00D138A6" w:rsidRDefault="00D138A6">
            <w:pPr>
              <w:pStyle w:val="Default"/>
              <w:rPr>
                <w:sz w:val="20"/>
                <w:szCs w:val="20"/>
              </w:rPr>
            </w:pPr>
            <w:r>
              <w:rPr>
                <w:sz w:val="20"/>
                <w:szCs w:val="20"/>
              </w:rPr>
              <w:t xml:space="preserve">318 </w:t>
            </w:r>
          </w:p>
        </w:tc>
        <w:tc>
          <w:tcPr>
            <w:tcW w:w="1456" w:type="dxa"/>
          </w:tcPr>
          <w:p w14:paraId="66F8D047" w14:textId="77777777" w:rsidR="00D138A6" w:rsidRDefault="00D138A6">
            <w:pPr>
              <w:pStyle w:val="Default"/>
              <w:rPr>
                <w:sz w:val="20"/>
                <w:szCs w:val="20"/>
              </w:rPr>
            </w:pPr>
            <w:r>
              <w:rPr>
                <w:sz w:val="20"/>
                <w:szCs w:val="20"/>
              </w:rPr>
              <w:t xml:space="preserve">73 </w:t>
            </w:r>
          </w:p>
        </w:tc>
        <w:tc>
          <w:tcPr>
            <w:tcW w:w="1456" w:type="dxa"/>
          </w:tcPr>
          <w:p w14:paraId="725B23A8" w14:textId="77777777" w:rsidR="00D138A6" w:rsidRDefault="00D138A6">
            <w:pPr>
              <w:pStyle w:val="Default"/>
              <w:rPr>
                <w:sz w:val="20"/>
                <w:szCs w:val="20"/>
              </w:rPr>
            </w:pPr>
            <w:r>
              <w:rPr>
                <w:sz w:val="20"/>
                <w:szCs w:val="20"/>
              </w:rPr>
              <w:t xml:space="preserve">72 </w:t>
            </w:r>
          </w:p>
        </w:tc>
        <w:tc>
          <w:tcPr>
            <w:tcW w:w="1456" w:type="dxa"/>
          </w:tcPr>
          <w:p w14:paraId="2D73EB81" w14:textId="77777777" w:rsidR="00D138A6" w:rsidRDefault="00D138A6">
            <w:pPr>
              <w:pStyle w:val="Default"/>
              <w:rPr>
                <w:sz w:val="20"/>
                <w:szCs w:val="20"/>
              </w:rPr>
            </w:pPr>
            <w:r>
              <w:rPr>
                <w:sz w:val="20"/>
                <w:szCs w:val="20"/>
              </w:rPr>
              <w:t xml:space="preserve">55 </w:t>
            </w:r>
          </w:p>
        </w:tc>
        <w:tc>
          <w:tcPr>
            <w:tcW w:w="1456" w:type="dxa"/>
          </w:tcPr>
          <w:p w14:paraId="531E76EC" w14:textId="77777777" w:rsidR="00D138A6" w:rsidRDefault="00D138A6">
            <w:pPr>
              <w:pStyle w:val="Default"/>
              <w:rPr>
                <w:sz w:val="20"/>
                <w:szCs w:val="20"/>
              </w:rPr>
            </w:pPr>
            <w:r>
              <w:rPr>
                <w:sz w:val="20"/>
                <w:szCs w:val="20"/>
              </w:rPr>
              <w:t xml:space="preserve">58 </w:t>
            </w:r>
          </w:p>
        </w:tc>
        <w:tc>
          <w:tcPr>
            <w:tcW w:w="1456" w:type="dxa"/>
          </w:tcPr>
          <w:p w14:paraId="52C52B60" w14:textId="77777777" w:rsidR="00D138A6" w:rsidRDefault="00D138A6">
            <w:pPr>
              <w:pStyle w:val="Default"/>
              <w:rPr>
                <w:sz w:val="20"/>
                <w:szCs w:val="20"/>
              </w:rPr>
            </w:pPr>
            <w:r>
              <w:rPr>
                <w:sz w:val="20"/>
                <w:szCs w:val="20"/>
              </w:rPr>
              <w:t xml:space="preserve">52 </w:t>
            </w:r>
          </w:p>
        </w:tc>
      </w:tr>
      <w:tr w:rsidR="00D138A6" w14:paraId="0A1C52C9" w14:textId="77777777">
        <w:trPr>
          <w:trHeight w:val="99"/>
        </w:trPr>
        <w:tc>
          <w:tcPr>
            <w:tcW w:w="1456" w:type="dxa"/>
          </w:tcPr>
          <w:p w14:paraId="2537627A" w14:textId="77777777" w:rsidR="00D138A6" w:rsidRDefault="00D138A6">
            <w:pPr>
              <w:pStyle w:val="Default"/>
              <w:rPr>
                <w:sz w:val="20"/>
                <w:szCs w:val="20"/>
              </w:rPr>
            </w:pPr>
            <w:r>
              <w:rPr>
                <w:sz w:val="20"/>
                <w:szCs w:val="20"/>
              </w:rPr>
              <w:t xml:space="preserve">2 </w:t>
            </w:r>
          </w:p>
        </w:tc>
        <w:tc>
          <w:tcPr>
            <w:tcW w:w="1456" w:type="dxa"/>
          </w:tcPr>
          <w:p w14:paraId="58C9AA7A" w14:textId="77777777" w:rsidR="00D138A6" w:rsidRDefault="00D138A6">
            <w:pPr>
              <w:pStyle w:val="Default"/>
              <w:rPr>
                <w:sz w:val="18"/>
                <w:szCs w:val="18"/>
              </w:rPr>
            </w:pPr>
            <w:r>
              <w:rPr>
                <w:sz w:val="18"/>
                <w:szCs w:val="18"/>
              </w:rPr>
              <w:t xml:space="preserve">MUÑOZ HOLGUIN NICOLAS </w:t>
            </w:r>
          </w:p>
        </w:tc>
        <w:tc>
          <w:tcPr>
            <w:tcW w:w="1456" w:type="dxa"/>
          </w:tcPr>
          <w:p w14:paraId="4B9DE116" w14:textId="77777777" w:rsidR="00D138A6" w:rsidRDefault="00D138A6">
            <w:pPr>
              <w:pStyle w:val="Default"/>
              <w:rPr>
                <w:sz w:val="20"/>
                <w:szCs w:val="20"/>
              </w:rPr>
            </w:pPr>
            <w:r>
              <w:rPr>
                <w:sz w:val="20"/>
                <w:szCs w:val="20"/>
              </w:rPr>
              <w:t xml:space="preserve">1000760726 </w:t>
            </w:r>
          </w:p>
        </w:tc>
        <w:tc>
          <w:tcPr>
            <w:tcW w:w="1456" w:type="dxa"/>
          </w:tcPr>
          <w:p w14:paraId="02D0EFDF" w14:textId="77777777" w:rsidR="00D138A6" w:rsidRDefault="00D138A6">
            <w:pPr>
              <w:pStyle w:val="Default"/>
              <w:rPr>
                <w:sz w:val="20"/>
                <w:szCs w:val="20"/>
              </w:rPr>
            </w:pPr>
            <w:r>
              <w:rPr>
                <w:sz w:val="20"/>
                <w:szCs w:val="20"/>
              </w:rPr>
              <w:t xml:space="preserve">111 </w:t>
            </w:r>
          </w:p>
        </w:tc>
        <w:tc>
          <w:tcPr>
            <w:tcW w:w="1456" w:type="dxa"/>
          </w:tcPr>
          <w:p w14:paraId="248F008D" w14:textId="77777777" w:rsidR="00D138A6" w:rsidRDefault="00D138A6">
            <w:pPr>
              <w:pStyle w:val="Default"/>
              <w:rPr>
                <w:sz w:val="20"/>
                <w:szCs w:val="20"/>
              </w:rPr>
            </w:pPr>
            <w:r>
              <w:rPr>
                <w:sz w:val="20"/>
                <w:szCs w:val="20"/>
              </w:rPr>
              <w:t xml:space="preserve">309 </w:t>
            </w:r>
          </w:p>
        </w:tc>
        <w:tc>
          <w:tcPr>
            <w:tcW w:w="1456" w:type="dxa"/>
          </w:tcPr>
          <w:p w14:paraId="1D14E018" w14:textId="77777777" w:rsidR="00D138A6" w:rsidRDefault="00D138A6">
            <w:pPr>
              <w:pStyle w:val="Default"/>
              <w:rPr>
                <w:sz w:val="20"/>
                <w:szCs w:val="20"/>
              </w:rPr>
            </w:pPr>
            <w:r>
              <w:rPr>
                <w:sz w:val="20"/>
                <w:szCs w:val="20"/>
              </w:rPr>
              <w:t xml:space="preserve">66 </w:t>
            </w:r>
          </w:p>
        </w:tc>
        <w:tc>
          <w:tcPr>
            <w:tcW w:w="1456" w:type="dxa"/>
          </w:tcPr>
          <w:p w14:paraId="44E5AC0B" w14:textId="77777777" w:rsidR="00D138A6" w:rsidRDefault="00D138A6">
            <w:pPr>
              <w:pStyle w:val="Default"/>
              <w:rPr>
                <w:sz w:val="20"/>
                <w:szCs w:val="20"/>
              </w:rPr>
            </w:pPr>
            <w:r>
              <w:rPr>
                <w:sz w:val="20"/>
                <w:szCs w:val="20"/>
              </w:rPr>
              <w:t xml:space="preserve">62 </w:t>
            </w:r>
          </w:p>
        </w:tc>
        <w:tc>
          <w:tcPr>
            <w:tcW w:w="1456" w:type="dxa"/>
          </w:tcPr>
          <w:p w14:paraId="3A060C18" w14:textId="77777777" w:rsidR="00D138A6" w:rsidRDefault="00D138A6">
            <w:pPr>
              <w:pStyle w:val="Default"/>
              <w:rPr>
                <w:sz w:val="20"/>
                <w:szCs w:val="20"/>
              </w:rPr>
            </w:pPr>
            <w:r>
              <w:rPr>
                <w:sz w:val="20"/>
                <w:szCs w:val="20"/>
              </w:rPr>
              <w:t xml:space="preserve">61 </w:t>
            </w:r>
          </w:p>
        </w:tc>
        <w:tc>
          <w:tcPr>
            <w:tcW w:w="1456" w:type="dxa"/>
          </w:tcPr>
          <w:p w14:paraId="150AD65A" w14:textId="77777777" w:rsidR="00D138A6" w:rsidRDefault="00D138A6">
            <w:pPr>
              <w:pStyle w:val="Default"/>
              <w:rPr>
                <w:sz w:val="20"/>
                <w:szCs w:val="20"/>
              </w:rPr>
            </w:pPr>
            <w:r>
              <w:rPr>
                <w:sz w:val="20"/>
                <w:szCs w:val="20"/>
              </w:rPr>
              <w:t xml:space="preserve">59 </w:t>
            </w:r>
          </w:p>
        </w:tc>
        <w:tc>
          <w:tcPr>
            <w:tcW w:w="1456" w:type="dxa"/>
          </w:tcPr>
          <w:p w14:paraId="5BCE082B" w14:textId="77777777" w:rsidR="00D138A6" w:rsidRDefault="00D138A6">
            <w:pPr>
              <w:pStyle w:val="Default"/>
              <w:rPr>
                <w:sz w:val="20"/>
                <w:szCs w:val="20"/>
              </w:rPr>
            </w:pPr>
            <w:r>
              <w:rPr>
                <w:sz w:val="20"/>
                <w:szCs w:val="20"/>
              </w:rPr>
              <w:t xml:space="preserve">59 </w:t>
            </w:r>
          </w:p>
        </w:tc>
      </w:tr>
      <w:tr w:rsidR="00D138A6" w14:paraId="5058D1D2" w14:textId="77777777">
        <w:trPr>
          <w:trHeight w:val="99"/>
        </w:trPr>
        <w:tc>
          <w:tcPr>
            <w:tcW w:w="1456" w:type="dxa"/>
          </w:tcPr>
          <w:p w14:paraId="7BA0917A" w14:textId="77777777" w:rsidR="00D138A6" w:rsidRDefault="00D138A6">
            <w:pPr>
              <w:pStyle w:val="Default"/>
              <w:rPr>
                <w:sz w:val="20"/>
                <w:szCs w:val="20"/>
              </w:rPr>
            </w:pPr>
            <w:r>
              <w:rPr>
                <w:sz w:val="20"/>
                <w:szCs w:val="20"/>
              </w:rPr>
              <w:t xml:space="preserve">3 </w:t>
            </w:r>
          </w:p>
        </w:tc>
        <w:tc>
          <w:tcPr>
            <w:tcW w:w="1456" w:type="dxa"/>
          </w:tcPr>
          <w:p w14:paraId="59F9F8D1" w14:textId="77777777" w:rsidR="00D138A6" w:rsidRDefault="00D138A6">
            <w:pPr>
              <w:pStyle w:val="Default"/>
              <w:rPr>
                <w:sz w:val="18"/>
                <w:szCs w:val="18"/>
              </w:rPr>
            </w:pPr>
            <w:r>
              <w:rPr>
                <w:sz w:val="18"/>
                <w:szCs w:val="18"/>
              </w:rPr>
              <w:t xml:space="preserve">ARISTIZABAL MANCO ANNY MANUELA </w:t>
            </w:r>
          </w:p>
        </w:tc>
        <w:tc>
          <w:tcPr>
            <w:tcW w:w="1456" w:type="dxa"/>
          </w:tcPr>
          <w:p w14:paraId="65CB61BC" w14:textId="77777777" w:rsidR="00D138A6" w:rsidRDefault="00D138A6">
            <w:pPr>
              <w:pStyle w:val="Default"/>
              <w:rPr>
                <w:sz w:val="20"/>
                <w:szCs w:val="20"/>
              </w:rPr>
            </w:pPr>
            <w:r>
              <w:rPr>
                <w:sz w:val="20"/>
                <w:szCs w:val="20"/>
              </w:rPr>
              <w:t xml:space="preserve">1000900981 </w:t>
            </w:r>
          </w:p>
        </w:tc>
        <w:tc>
          <w:tcPr>
            <w:tcW w:w="1456" w:type="dxa"/>
          </w:tcPr>
          <w:p w14:paraId="46715425" w14:textId="77777777" w:rsidR="00D138A6" w:rsidRDefault="00D138A6">
            <w:pPr>
              <w:pStyle w:val="Default"/>
              <w:rPr>
                <w:sz w:val="20"/>
                <w:szCs w:val="20"/>
              </w:rPr>
            </w:pPr>
            <w:r>
              <w:rPr>
                <w:sz w:val="20"/>
                <w:szCs w:val="20"/>
              </w:rPr>
              <w:t xml:space="preserve">112 </w:t>
            </w:r>
          </w:p>
        </w:tc>
        <w:tc>
          <w:tcPr>
            <w:tcW w:w="1456" w:type="dxa"/>
          </w:tcPr>
          <w:p w14:paraId="04B5EA09" w14:textId="77777777" w:rsidR="00D138A6" w:rsidRDefault="00D138A6">
            <w:pPr>
              <w:pStyle w:val="Default"/>
              <w:rPr>
                <w:sz w:val="20"/>
                <w:szCs w:val="20"/>
              </w:rPr>
            </w:pPr>
            <w:r>
              <w:rPr>
                <w:sz w:val="20"/>
                <w:szCs w:val="20"/>
              </w:rPr>
              <w:t xml:space="preserve">308 </w:t>
            </w:r>
          </w:p>
        </w:tc>
        <w:tc>
          <w:tcPr>
            <w:tcW w:w="1456" w:type="dxa"/>
          </w:tcPr>
          <w:p w14:paraId="51DFFF89" w14:textId="77777777" w:rsidR="00D138A6" w:rsidRDefault="00D138A6">
            <w:pPr>
              <w:pStyle w:val="Default"/>
              <w:rPr>
                <w:sz w:val="20"/>
                <w:szCs w:val="20"/>
              </w:rPr>
            </w:pPr>
            <w:r>
              <w:rPr>
                <w:sz w:val="20"/>
                <w:szCs w:val="20"/>
              </w:rPr>
              <w:t xml:space="preserve">58 </w:t>
            </w:r>
          </w:p>
        </w:tc>
        <w:tc>
          <w:tcPr>
            <w:tcW w:w="1456" w:type="dxa"/>
          </w:tcPr>
          <w:p w14:paraId="195B0150" w14:textId="77777777" w:rsidR="00D138A6" w:rsidRDefault="00D138A6">
            <w:pPr>
              <w:pStyle w:val="Default"/>
              <w:rPr>
                <w:sz w:val="20"/>
                <w:szCs w:val="20"/>
              </w:rPr>
            </w:pPr>
            <w:r>
              <w:rPr>
                <w:sz w:val="20"/>
                <w:szCs w:val="20"/>
              </w:rPr>
              <w:t xml:space="preserve">71 </w:t>
            </w:r>
          </w:p>
        </w:tc>
        <w:tc>
          <w:tcPr>
            <w:tcW w:w="1456" w:type="dxa"/>
          </w:tcPr>
          <w:p w14:paraId="534E2C08" w14:textId="77777777" w:rsidR="00D138A6" w:rsidRDefault="00D138A6">
            <w:pPr>
              <w:pStyle w:val="Default"/>
              <w:rPr>
                <w:sz w:val="20"/>
                <w:szCs w:val="20"/>
              </w:rPr>
            </w:pPr>
            <w:r>
              <w:rPr>
                <w:sz w:val="20"/>
                <w:szCs w:val="20"/>
              </w:rPr>
              <w:t xml:space="preserve">59 </w:t>
            </w:r>
          </w:p>
        </w:tc>
        <w:tc>
          <w:tcPr>
            <w:tcW w:w="1456" w:type="dxa"/>
          </w:tcPr>
          <w:p w14:paraId="78FC242A" w14:textId="77777777" w:rsidR="00D138A6" w:rsidRDefault="00D138A6">
            <w:pPr>
              <w:pStyle w:val="Default"/>
              <w:rPr>
                <w:sz w:val="20"/>
                <w:szCs w:val="20"/>
              </w:rPr>
            </w:pPr>
            <w:r>
              <w:rPr>
                <w:sz w:val="20"/>
                <w:szCs w:val="20"/>
              </w:rPr>
              <w:t xml:space="preserve">58 </w:t>
            </w:r>
          </w:p>
        </w:tc>
        <w:tc>
          <w:tcPr>
            <w:tcW w:w="1456" w:type="dxa"/>
          </w:tcPr>
          <w:p w14:paraId="7C0469B9" w14:textId="77777777" w:rsidR="00D138A6" w:rsidRDefault="00D138A6">
            <w:pPr>
              <w:pStyle w:val="Default"/>
              <w:rPr>
                <w:sz w:val="20"/>
                <w:szCs w:val="20"/>
              </w:rPr>
            </w:pPr>
            <w:r>
              <w:rPr>
                <w:sz w:val="20"/>
                <w:szCs w:val="20"/>
              </w:rPr>
              <w:t xml:space="preserve">62 </w:t>
            </w:r>
          </w:p>
        </w:tc>
      </w:tr>
      <w:tr w:rsidR="00D138A6" w14:paraId="50DC3DCF" w14:textId="77777777">
        <w:trPr>
          <w:trHeight w:val="102"/>
        </w:trPr>
        <w:tc>
          <w:tcPr>
            <w:tcW w:w="1456" w:type="dxa"/>
          </w:tcPr>
          <w:p w14:paraId="7A76499D" w14:textId="77777777" w:rsidR="00D138A6" w:rsidRDefault="00D138A6">
            <w:pPr>
              <w:pStyle w:val="Default"/>
              <w:rPr>
                <w:sz w:val="20"/>
                <w:szCs w:val="20"/>
              </w:rPr>
            </w:pPr>
            <w:r>
              <w:rPr>
                <w:sz w:val="20"/>
                <w:szCs w:val="20"/>
              </w:rPr>
              <w:t xml:space="preserve">4 </w:t>
            </w:r>
          </w:p>
        </w:tc>
        <w:tc>
          <w:tcPr>
            <w:tcW w:w="1456" w:type="dxa"/>
          </w:tcPr>
          <w:p w14:paraId="26F3148E" w14:textId="77777777" w:rsidR="00D138A6" w:rsidRDefault="00D138A6">
            <w:pPr>
              <w:pStyle w:val="Default"/>
              <w:rPr>
                <w:sz w:val="18"/>
                <w:szCs w:val="18"/>
              </w:rPr>
            </w:pPr>
            <w:r>
              <w:rPr>
                <w:sz w:val="18"/>
                <w:szCs w:val="18"/>
              </w:rPr>
              <w:t xml:space="preserve">MORALES PEREZ BRAHJAN EFREY </w:t>
            </w:r>
          </w:p>
        </w:tc>
        <w:tc>
          <w:tcPr>
            <w:tcW w:w="1456" w:type="dxa"/>
          </w:tcPr>
          <w:p w14:paraId="566863A0" w14:textId="77777777" w:rsidR="00D138A6" w:rsidRDefault="00D138A6">
            <w:pPr>
              <w:pStyle w:val="Default"/>
              <w:rPr>
                <w:sz w:val="20"/>
                <w:szCs w:val="20"/>
              </w:rPr>
            </w:pPr>
            <w:r>
              <w:rPr>
                <w:sz w:val="20"/>
                <w:szCs w:val="20"/>
              </w:rPr>
              <w:t xml:space="preserve">1192757592 </w:t>
            </w:r>
          </w:p>
        </w:tc>
        <w:tc>
          <w:tcPr>
            <w:tcW w:w="1456" w:type="dxa"/>
          </w:tcPr>
          <w:p w14:paraId="7DC2DB5F" w14:textId="77777777" w:rsidR="00D138A6" w:rsidRDefault="00D138A6">
            <w:pPr>
              <w:pStyle w:val="Default"/>
              <w:rPr>
                <w:sz w:val="20"/>
                <w:szCs w:val="20"/>
              </w:rPr>
            </w:pPr>
            <w:r>
              <w:rPr>
                <w:sz w:val="20"/>
                <w:szCs w:val="20"/>
              </w:rPr>
              <w:t xml:space="preserve">111 </w:t>
            </w:r>
          </w:p>
        </w:tc>
        <w:tc>
          <w:tcPr>
            <w:tcW w:w="1456" w:type="dxa"/>
          </w:tcPr>
          <w:p w14:paraId="3766BB15" w14:textId="77777777" w:rsidR="00D138A6" w:rsidRDefault="00D138A6">
            <w:pPr>
              <w:pStyle w:val="Default"/>
              <w:rPr>
                <w:sz w:val="20"/>
                <w:szCs w:val="20"/>
              </w:rPr>
            </w:pPr>
            <w:r>
              <w:rPr>
                <w:sz w:val="20"/>
                <w:szCs w:val="20"/>
              </w:rPr>
              <w:t xml:space="preserve">303 </w:t>
            </w:r>
          </w:p>
        </w:tc>
        <w:tc>
          <w:tcPr>
            <w:tcW w:w="1456" w:type="dxa"/>
          </w:tcPr>
          <w:p w14:paraId="7B23D9EF" w14:textId="77777777" w:rsidR="00D138A6" w:rsidRDefault="00D138A6">
            <w:pPr>
              <w:pStyle w:val="Default"/>
              <w:rPr>
                <w:sz w:val="20"/>
                <w:szCs w:val="20"/>
              </w:rPr>
            </w:pPr>
            <w:r>
              <w:rPr>
                <w:sz w:val="20"/>
                <w:szCs w:val="20"/>
              </w:rPr>
              <w:t xml:space="preserve">60 </w:t>
            </w:r>
          </w:p>
        </w:tc>
        <w:tc>
          <w:tcPr>
            <w:tcW w:w="1456" w:type="dxa"/>
          </w:tcPr>
          <w:p w14:paraId="296CA6B4" w14:textId="77777777" w:rsidR="00D138A6" w:rsidRDefault="00D138A6">
            <w:pPr>
              <w:pStyle w:val="Default"/>
              <w:rPr>
                <w:sz w:val="20"/>
                <w:szCs w:val="20"/>
              </w:rPr>
            </w:pPr>
            <w:r>
              <w:rPr>
                <w:sz w:val="20"/>
                <w:szCs w:val="20"/>
              </w:rPr>
              <w:t xml:space="preserve">61 </w:t>
            </w:r>
          </w:p>
        </w:tc>
        <w:tc>
          <w:tcPr>
            <w:tcW w:w="1456" w:type="dxa"/>
          </w:tcPr>
          <w:p w14:paraId="48440B0D" w14:textId="77777777" w:rsidR="00D138A6" w:rsidRDefault="00D138A6">
            <w:pPr>
              <w:pStyle w:val="Default"/>
              <w:rPr>
                <w:sz w:val="20"/>
                <w:szCs w:val="20"/>
              </w:rPr>
            </w:pPr>
            <w:r>
              <w:rPr>
                <w:sz w:val="20"/>
                <w:szCs w:val="20"/>
              </w:rPr>
              <w:t xml:space="preserve">57 </w:t>
            </w:r>
          </w:p>
        </w:tc>
        <w:tc>
          <w:tcPr>
            <w:tcW w:w="1456" w:type="dxa"/>
          </w:tcPr>
          <w:p w14:paraId="7568CC62" w14:textId="77777777" w:rsidR="00D138A6" w:rsidRDefault="00D138A6">
            <w:pPr>
              <w:pStyle w:val="Default"/>
              <w:rPr>
                <w:sz w:val="20"/>
                <w:szCs w:val="20"/>
              </w:rPr>
            </w:pPr>
            <w:r>
              <w:rPr>
                <w:sz w:val="20"/>
                <w:szCs w:val="20"/>
              </w:rPr>
              <w:t xml:space="preserve">63 </w:t>
            </w:r>
          </w:p>
        </w:tc>
        <w:tc>
          <w:tcPr>
            <w:tcW w:w="1456" w:type="dxa"/>
          </w:tcPr>
          <w:p w14:paraId="5075C390" w14:textId="77777777" w:rsidR="00D138A6" w:rsidRDefault="00D138A6">
            <w:pPr>
              <w:pStyle w:val="Default"/>
              <w:rPr>
                <w:sz w:val="20"/>
                <w:szCs w:val="20"/>
              </w:rPr>
            </w:pPr>
            <w:r>
              <w:rPr>
                <w:sz w:val="20"/>
                <w:szCs w:val="20"/>
              </w:rPr>
              <w:t xml:space="preserve">64 </w:t>
            </w:r>
          </w:p>
        </w:tc>
      </w:tr>
      <w:tr w:rsidR="00D138A6" w14:paraId="5D05464D" w14:textId="77777777">
        <w:trPr>
          <w:trHeight w:val="102"/>
        </w:trPr>
        <w:tc>
          <w:tcPr>
            <w:tcW w:w="1456" w:type="dxa"/>
          </w:tcPr>
          <w:p w14:paraId="2C3C0784" w14:textId="77777777" w:rsidR="00D138A6" w:rsidRDefault="00D138A6">
            <w:pPr>
              <w:pStyle w:val="Default"/>
              <w:rPr>
                <w:sz w:val="20"/>
                <w:szCs w:val="20"/>
              </w:rPr>
            </w:pPr>
            <w:r>
              <w:rPr>
                <w:sz w:val="20"/>
                <w:szCs w:val="20"/>
              </w:rPr>
              <w:t xml:space="preserve">5 </w:t>
            </w:r>
          </w:p>
        </w:tc>
        <w:tc>
          <w:tcPr>
            <w:tcW w:w="1456" w:type="dxa"/>
          </w:tcPr>
          <w:p w14:paraId="15F91A36" w14:textId="77777777" w:rsidR="00D138A6" w:rsidRDefault="00D138A6">
            <w:pPr>
              <w:pStyle w:val="Default"/>
              <w:rPr>
                <w:sz w:val="18"/>
                <w:szCs w:val="18"/>
              </w:rPr>
            </w:pPr>
            <w:r>
              <w:rPr>
                <w:sz w:val="18"/>
                <w:szCs w:val="18"/>
              </w:rPr>
              <w:t xml:space="preserve">GUZMAN ARDILA JUAN JOSE </w:t>
            </w:r>
          </w:p>
        </w:tc>
        <w:tc>
          <w:tcPr>
            <w:tcW w:w="1456" w:type="dxa"/>
          </w:tcPr>
          <w:p w14:paraId="106F597E" w14:textId="77777777" w:rsidR="00D138A6" w:rsidRDefault="00D138A6">
            <w:pPr>
              <w:pStyle w:val="Default"/>
              <w:rPr>
                <w:sz w:val="20"/>
                <w:szCs w:val="20"/>
              </w:rPr>
            </w:pPr>
            <w:r>
              <w:rPr>
                <w:sz w:val="20"/>
                <w:szCs w:val="20"/>
              </w:rPr>
              <w:t xml:space="preserve">1001014973 </w:t>
            </w:r>
          </w:p>
        </w:tc>
        <w:tc>
          <w:tcPr>
            <w:tcW w:w="1456" w:type="dxa"/>
          </w:tcPr>
          <w:p w14:paraId="1AC90261" w14:textId="77777777" w:rsidR="00D138A6" w:rsidRDefault="00D138A6">
            <w:pPr>
              <w:pStyle w:val="Default"/>
              <w:rPr>
                <w:sz w:val="20"/>
                <w:szCs w:val="20"/>
              </w:rPr>
            </w:pPr>
            <w:r>
              <w:rPr>
                <w:sz w:val="20"/>
                <w:szCs w:val="20"/>
              </w:rPr>
              <w:t xml:space="preserve">111 </w:t>
            </w:r>
          </w:p>
        </w:tc>
        <w:tc>
          <w:tcPr>
            <w:tcW w:w="1456" w:type="dxa"/>
          </w:tcPr>
          <w:p w14:paraId="2C6D0148" w14:textId="77777777" w:rsidR="00D138A6" w:rsidRDefault="00D138A6">
            <w:pPr>
              <w:pStyle w:val="Default"/>
              <w:rPr>
                <w:sz w:val="20"/>
                <w:szCs w:val="20"/>
              </w:rPr>
            </w:pPr>
            <w:r>
              <w:rPr>
                <w:sz w:val="20"/>
                <w:szCs w:val="20"/>
              </w:rPr>
              <w:t xml:space="preserve">291 </w:t>
            </w:r>
          </w:p>
        </w:tc>
        <w:tc>
          <w:tcPr>
            <w:tcW w:w="1456" w:type="dxa"/>
          </w:tcPr>
          <w:p w14:paraId="6CD6E9EA" w14:textId="77777777" w:rsidR="00D138A6" w:rsidRDefault="00D138A6">
            <w:pPr>
              <w:pStyle w:val="Default"/>
              <w:rPr>
                <w:sz w:val="20"/>
                <w:szCs w:val="20"/>
              </w:rPr>
            </w:pPr>
            <w:r>
              <w:rPr>
                <w:sz w:val="20"/>
                <w:szCs w:val="20"/>
              </w:rPr>
              <w:t xml:space="preserve">64 </w:t>
            </w:r>
          </w:p>
        </w:tc>
        <w:tc>
          <w:tcPr>
            <w:tcW w:w="1456" w:type="dxa"/>
          </w:tcPr>
          <w:p w14:paraId="0BD8B025" w14:textId="77777777" w:rsidR="00D138A6" w:rsidRDefault="00D138A6">
            <w:pPr>
              <w:pStyle w:val="Default"/>
              <w:rPr>
                <w:sz w:val="20"/>
                <w:szCs w:val="20"/>
              </w:rPr>
            </w:pPr>
            <w:r>
              <w:rPr>
                <w:sz w:val="20"/>
                <w:szCs w:val="20"/>
              </w:rPr>
              <w:t xml:space="preserve">65 </w:t>
            </w:r>
          </w:p>
        </w:tc>
        <w:tc>
          <w:tcPr>
            <w:tcW w:w="1456" w:type="dxa"/>
          </w:tcPr>
          <w:p w14:paraId="12EA31EB" w14:textId="77777777" w:rsidR="00D138A6" w:rsidRDefault="00D138A6">
            <w:pPr>
              <w:pStyle w:val="Default"/>
              <w:rPr>
                <w:sz w:val="20"/>
                <w:szCs w:val="20"/>
              </w:rPr>
            </w:pPr>
            <w:r>
              <w:rPr>
                <w:sz w:val="20"/>
                <w:szCs w:val="20"/>
              </w:rPr>
              <w:t xml:space="preserve">50 </w:t>
            </w:r>
          </w:p>
        </w:tc>
        <w:tc>
          <w:tcPr>
            <w:tcW w:w="1456" w:type="dxa"/>
          </w:tcPr>
          <w:p w14:paraId="3D89B9DF" w14:textId="77777777" w:rsidR="00D138A6" w:rsidRDefault="00D138A6">
            <w:pPr>
              <w:pStyle w:val="Default"/>
              <w:rPr>
                <w:sz w:val="20"/>
                <w:szCs w:val="20"/>
              </w:rPr>
            </w:pPr>
            <w:r>
              <w:rPr>
                <w:sz w:val="20"/>
                <w:szCs w:val="20"/>
              </w:rPr>
              <w:t xml:space="preserve">54 </w:t>
            </w:r>
          </w:p>
        </w:tc>
        <w:tc>
          <w:tcPr>
            <w:tcW w:w="1456" w:type="dxa"/>
          </w:tcPr>
          <w:p w14:paraId="67AC6E03" w14:textId="77777777" w:rsidR="00D138A6" w:rsidRDefault="00D138A6">
            <w:pPr>
              <w:pStyle w:val="Default"/>
              <w:rPr>
                <w:sz w:val="20"/>
                <w:szCs w:val="20"/>
              </w:rPr>
            </w:pPr>
            <w:r>
              <w:rPr>
                <w:sz w:val="20"/>
                <w:szCs w:val="20"/>
              </w:rPr>
              <w:t xml:space="preserve">57 </w:t>
            </w:r>
          </w:p>
        </w:tc>
      </w:tr>
      <w:tr w:rsidR="00D138A6" w14:paraId="007BEF4E" w14:textId="77777777">
        <w:trPr>
          <w:trHeight w:val="99"/>
        </w:trPr>
        <w:tc>
          <w:tcPr>
            <w:tcW w:w="1456" w:type="dxa"/>
          </w:tcPr>
          <w:p w14:paraId="2E66D051" w14:textId="77777777" w:rsidR="00D138A6" w:rsidRDefault="00D138A6">
            <w:pPr>
              <w:pStyle w:val="Default"/>
              <w:rPr>
                <w:sz w:val="20"/>
                <w:szCs w:val="20"/>
              </w:rPr>
            </w:pPr>
            <w:r>
              <w:rPr>
                <w:sz w:val="20"/>
                <w:szCs w:val="20"/>
              </w:rPr>
              <w:t xml:space="preserve">6 </w:t>
            </w:r>
          </w:p>
        </w:tc>
        <w:tc>
          <w:tcPr>
            <w:tcW w:w="1456" w:type="dxa"/>
          </w:tcPr>
          <w:p w14:paraId="39526CD2" w14:textId="77777777" w:rsidR="00D138A6" w:rsidRDefault="00D138A6">
            <w:pPr>
              <w:pStyle w:val="Default"/>
              <w:rPr>
                <w:sz w:val="18"/>
                <w:szCs w:val="18"/>
              </w:rPr>
            </w:pPr>
            <w:r>
              <w:rPr>
                <w:sz w:val="18"/>
                <w:szCs w:val="18"/>
              </w:rPr>
              <w:t xml:space="preserve">RENDON NARANJO HEIDY JASNEY </w:t>
            </w:r>
          </w:p>
        </w:tc>
        <w:tc>
          <w:tcPr>
            <w:tcW w:w="1456" w:type="dxa"/>
          </w:tcPr>
          <w:p w14:paraId="2A259360" w14:textId="77777777" w:rsidR="00D138A6" w:rsidRDefault="00D138A6">
            <w:pPr>
              <w:pStyle w:val="Default"/>
              <w:rPr>
                <w:sz w:val="20"/>
                <w:szCs w:val="20"/>
              </w:rPr>
            </w:pPr>
            <w:r>
              <w:rPr>
                <w:sz w:val="20"/>
                <w:szCs w:val="20"/>
              </w:rPr>
              <w:t xml:space="preserve">1001227912 </w:t>
            </w:r>
          </w:p>
        </w:tc>
        <w:tc>
          <w:tcPr>
            <w:tcW w:w="1456" w:type="dxa"/>
          </w:tcPr>
          <w:p w14:paraId="7E93909B" w14:textId="77777777" w:rsidR="00D138A6" w:rsidRDefault="00D138A6">
            <w:pPr>
              <w:pStyle w:val="Default"/>
              <w:rPr>
                <w:sz w:val="20"/>
                <w:szCs w:val="20"/>
              </w:rPr>
            </w:pPr>
            <w:r>
              <w:rPr>
                <w:sz w:val="20"/>
                <w:szCs w:val="20"/>
              </w:rPr>
              <w:t xml:space="preserve">112 </w:t>
            </w:r>
          </w:p>
        </w:tc>
        <w:tc>
          <w:tcPr>
            <w:tcW w:w="1456" w:type="dxa"/>
          </w:tcPr>
          <w:p w14:paraId="7E1F7620" w14:textId="77777777" w:rsidR="00D138A6" w:rsidRDefault="00D138A6">
            <w:pPr>
              <w:pStyle w:val="Default"/>
              <w:rPr>
                <w:sz w:val="20"/>
                <w:szCs w:val="20"/>
              </w:rPr>
            </w:pPr>
            <w:r>
              <w:rPr>
                <w:sz w:val="20"/>
                <w:szCs w:val="20"/>
              </w:rPr>
              <w:t xml:space="preserve">281 </w:t>
            </w:r>
          </w:p>
        </w:tc>
        <w:tc>
          <w:tcPr>
            <w:tcW w:w="1456" w:type="dxa"/>
          </w:tcPr>
          <w:p w14:paraId="1803B884" w14:textId="77777777" w:rsidR="00D138A6" w:rsidRDefault="00D138A6">
            <w:pPr>
              <w:pStyle w:val="Default"/>
              <w:rPr>
                <w:sz w:val="20"/>
                <w:szCs w:val="20"/>
              </w:rPr>
            </w:pPr>
            <w:r>
              <w:rPr>
                <w:sz w:val="20"/>
                <w:szCs w:val="20"/>
              </w:rPr>
              <w:t xml:space="preserve">60 </w:t>
            </w:r>
          </w:p>
        </w:tc>
        <w:tc>
          <w:tcPr>
            <w:tcW w:w="1456" w:type="dxa"/>
          </w:tcPr>
          <w:p w14:paraId="61CA626A" w14:textId="77777777" w:rsidR="00D138A6" w:rsidRDefault="00D138A6">
            <w:pPr>
              <w:pStyle w:val="Default"/>
              <w:rPr>
                <w:sz w:val="20"/>
                <w:szCs w:val="20"/>
              </w:rPr>
            </w:pPr>
            <w:r>
              <w:rPr>
                <w:sz w:val="20"/>
                <w:szCs w:val="20"/>
              </w:rPr>
              <w:t xml:space="preserve">48 </w:t>
            </w:r>
          </w:p>
        </w:tc>
        <w:tc>
          <w:tcPr>
            <w:tcW w:w="1456" w:type="dxa"/>
          </w:tcPr>
          <w:p w14:paraId="2C2E5AC5" w14:textId="77777777" w:rsidR="00D138A6" w:rsidRDefault="00D138A6">
            <w:pPr>
              <w:pStyle w:val="Default"/>
              <w:rPr>
                <w:sz w:val="20"/>
                <w:szCs w:val="20"/>
              </w:rPr>
            </w:pPr>
            <w:r>
              <w:rPr>
                <w:sz w:val="20"/>
                <w:szCs w:val="20"/>
              </w:rPr>
              <w:t xml:space="preserve">64 </w:t>
            </w:r>
          </w:p>
        </w:tc>
        <w:tc>
          <w:tcPr>
            <w:tcW w:w="1456" w:type="dxa"/>
          </w:tcPr>
          <w:p w14:paraId="095CFE61" w14:textId="77777777" w:rsidR="00D138A6" w:rsidRDefault="00D138A6">
            <w:pPr>
              <w:pStyle w:val="Default"/>
              <w:rPr>
                <w:sz w:val="20"/>
                <w:szCs w:val="20"/>
              </w:rPr>
            </w:pPr>
            <w:r>
              <w:rPr>
                <w:sz w:val="20"/>
                <w:szCs w:val="20"/>
              </w:rPr>
              <w:t xml:space="preserve">53 </w:t>
            </w:r>
          </w:p>
        </w:tc>
        <w:tc>
          <w:tcPr>
            <w:tcW w:w="1456" w:type="dxa"/>
          </w:tcPr>
          <w:p w14:paraId="4F97754D" w14:textId="77777777" w:rsidR="00D138A6" w:rsidRDefault="00D138A6">
            <w:pPr>
              <w:pStyle w:val="Default"/>
              <w:rPr>
                <w:sz w:val="20"/>
                <w:szCs w:val="20"/>
              </w:rPr>
            </w:pPr>
            <w:r>
              <w:rPr>
                <w:sz w:val="20"/>
                <w:szCs w:val="20"/>
              </w:rPr>
              <w:t xml:space="preserve">56 </w:t>
            </w:r>
          </w:p>
        </w:tc>
      </w:tr>
      <w:tr w:rsidR="00D138A6" w14:paraId="6FEB079D" w14:textId="77777777">
        <w:trPr>
          <w:trHeight w:val="99"/>
        </w:trPr>
        <w:tc>
          <w:tcPr>
            <w:tcW w:w="1456" w:type="dxa"/>
          </w:tcPr>
          <w:p w14:paraId="2D983F21" w14:textId="77777777" w:rsidR="00D138A6" w:rsidRDefault="00D138A6">
            <w:pPr>
              <w:pStyle w:val="Default"/>
              <w:rPr>
                <w:sz w:val="20"/>
                <w:szCs w:val="20"/>
              </w:rPr>
            </w:pPr>
            <w:r>
              <w:rPr>
                <w:sz w:val="20"/>
                <w:szCs w:val="20"/>
              </w:rPr>
              <w:t xml:space="preserve">7 </w:t>
            </w:r>
          </w:p>
        </w:tc>
        <w:tc>
          <w:tcPr>
            <w:tcW w:w="1456" w:type="dxa"/>
          </w:tcPr>
          <w:p w14:paraId="44BAACE1" w14:textId="77777777" w:rsidR="00D138A6" w:rsidRDefault="00D138A6">
            <w:pPr>
              <w:pStyle w:val="Default"/>
              <w:rPr>
                <w:sz w:val="18"/>
                <w:szCs w:val="18"/>
              </w:rPr>
            </w:pPr>
            <w:r>
              <w:rPr>
                <w:sz w:val="18"/>
                <w:szCs w:val="18"/>
              </w:rPr>
              <w:t xml:space="preserve">RUIZ VELEZ DIEGO ALEJANDRO </w:t>
            </w:r>
          </w:p>
        </w:tc>
        <w:tc>
          <w:tcPr>
            <w:tcW w:w="1456" w:type="dxa"/>
          </w:tcPr>
          <w:p w14:paraId="48871B8D" w14:textId="77777777" w:rsidR="00D138A6" w:rsidRDefault="00D138A6">
            <w:pPr>
              <w:pStyle w:val="Default"/>
              <w:rPr>
                <w:sz w:val="20"/>
                <w:szCs w:val="20"/>
              </w:rPr>
            </w:pPr>
            <w:r>
              <w:rPr>
                <w:sz w:val="20"/>
                <w:szCs w:val="20"/>
              </w:rPr>
              <w:t xml:space="preserve">1006117863 </w:t>
            </w:r>
          </w:p>
        </w:tc>
        <w:tc>
          <w:tcPr>
            <w:tcW w:w="1456" w:type="dxa"/>
          </w:tcPr>
          <w:p w14:paraId="0238D049" w14:textId="77777777" w:rsidR="00D138A6" w:rsidRDefault="00D138A6">
            <w:pPr>
              <w:pStyle w:val="Default"/>
              <w:rPr>
                <w:sz w:val="20"/>
                <w:szCs w:val="20"/>
              </w:rPr>
            </w:pPr>
            <w:r>
              <w:rPr>
                <w:sz w:val="20"/>
                <w:szCs w:val="20"/>
              </w:rPr>
              <w:t xml:space="preserve">112 </w:t>
            </w:r>
          </w:p>
        </w:tc>
        <w:tc>
          <w:tcPr>
            <w:tcW w:w="1456" w:type="dxa"/>
          </w:tcPr>
          <w:p w14:paraId="589B2EC0" w14:textId="77777777" w:rsidR="00D138A6" w:rsidRDefault="00D138A6">
            <w:pPr>
              <w:pStyle w:val="Default"/>
              <w:rPr>
                <w:sz w:val="20"/>
                <w:szCs w:val="20"/>
              </w:rPr>
            </w:pPr>
            <w:r>
              <w:rPr>
                <w:sz w:val="20"/>
                <w:szCs w:val="20"/>
              </w:rPr>
              <w:t xml:space="preserve">278 </w:t>
            </w:r>
          </w:p>
        </w:tc>
        <w:tc>
          <w:tcPr>
            <w:tcW w:w="1456" w:type="dxa"/>
          </w:tcPr>
          <w:p w14:paraId="545D585D" w14:textId="77777777" w:rsidR="00D138A6" w:rsidRDefault="00D138A6">
            <w:pPr>
              <w:pStyle w:val="Default"/>
              <w:rPr>
                <w:sz w:val="20"/>
                <w:szCs w:val="20"/>
              </w:rPr>
            </w:pPr>
            <w:r>
              <w:rPr>
                <w:sz w:val="20"/>
                <w:szCs w:val="20"/>
              </w:rPr>
              <w:t xml:space="preserve">61 </w:t>
            </w:r>
          </w:p>
        </w:tc>
        <w:tc>
          <w:tcPr>
            <w:tcW w:w="1456" w:type="dxa"/>
          </w:tcPr>
          <w:p w14:paraId="1C13C5BF" w14:textId="77777777" w:rsidR="00D138A6" w:rsidRDefault="00D138A6">
            <w:pPr>
              <w:pStyle w:val="Default"/>
              <w:rPr>
                <w:sz w:val="20"/>
                <w:szCs w:val="20"/>
              </w:rPr>
            </w:pPr>
            <w:r>
              <w:rPr>
                <w:sz w:val="20"/>
                <w:szCs w:val="20"/>
              </w:rPr>
              <w:t xml:space="preserve">55 </w:t>
            </w:r>
          </w:p>
        </w:tc>
        <w:tc>
          <w:tcPr>
            <w:tcW w:w="1456" w:type="dxa"/>
          </w:tcPr>
          <w:p w14:paraId="3D9601AF" w14:textId="77777777" w:rsidR="00D138A6" w:rsidRDefault="00D138A6">
            <w:pPr>
              <w:pStyle w:val="Default"/>
              <w:rPr>
                <w:sz w:val="20"/>
                <w:szCs w:val="20"/>
              </w:rPr>
            </w:pPr>
            <w:r>
              <w:rPr>
                <w:sz w:val="20"/>
                <w:szCs w:val="20"/>
              </w:rPr>
              <w:t xml:space="preserve">54 </w:t>
            </w:r>
          </w:p>
        </w:tc>
        <w:tc>
          <w:tcPr>
            <w:tcW w:w="1456" w:type="dxa"/>
          </w:tcPr>
          <w:p w14:paraId="3ECB737C" w14:textId="77777777" w:rsidR="00D138A6" w:rsidRDefault="00D138A6">
            <w:pPr>
              <w:pStyle w:val="Default"/>
              <w:rPr>
                <w:sz w:val="20"/>
                <w:szCs w:val="20"/>
              </w:rPr>
            </w:pPr>
            <w:r>
              <w:rPr>
                <w:sz w:val="20"/>
                <w:szCs w:val="20"/>
              </w:rPr>
              <w:t xml:space="preserve">50 </w:t>
            </w:r>
          </w:p>
        </w:tc>
        <w:tc>
          <w:tcPr>
            <w:tcW w:w="1456" w:type="dxa"/>
          </w:tcPr>
          <w:p w14:paraId="1E1A3EE1" w14:textId="77777777" w:rsidR="00D138A6" w:rsidRDefault="00D138A6">
            <w:pPr>
              <w:pStyle w:val="Default"/>
              <w:rPr>
                <w:sz w:val="20"/>
                <w:szCs w:val="20"/>
              </w:rPr>
            </w:pPr>
            <w:r>
              <w:rPr>
                <w:sz w:val="20"/>
                <w:szCs w:val="20"/>
              </w:rPr>
              <w:t xml:space="preserve">64 </w:t>
            </w:r>
          </w:p>
        </w:tc>
      </w:tr>
      <w:tr w:rsidR="00D138A6" w14:paraId="36152A7B" w14:textId="77777777">
        <w:trPr>
          <w:trHeight w:val="99"/>
        </w:trPr>
        <w:tc>
          <w:tcPr>
            <w:tcW w:w="1456" w:type="dxa"/>
          </w:tcPr>
          <w:p w14:paraId="269015FC" w14:textId="77777777" w:rsidR="00D138A6" w:rsidRDefault="00D138A6">
            <w:pPr>
              <w:pStyle w:val="Default"/>
              <w:rPr>
                <w:sz w:val="20"/>
                <w:szCs w:val="20"/>
              </w:rPr>
            </w:pPr>
            <w:r>
              <w:rPr>
                <w:sz w:val="20"/>
                <w:szCs w:val="20"/>
              </w:rPr>
              <w:t xml:space="preserve">8 </w:t>
            </w:r>
          </w:p>
        </w:tc>
        <w:tc>
          <w:tcPr>
            <w:tcW w:w="1456" w:type="dxa"/>
          </w:tcPr>
          <w:p w14:paraId="00A83972" w14:textId="77777777" w:rsidR="00D138A6" w:rsidRDefault="00D138A6">
            <w:pPr>
              <w:pStyle w:val="Default"/>
              <w:rPr>
                <w:sz w:val="18"/>
                <w:szCs w:val="18"/>
              </w:rPr>
            </w:pPr>
            <w:r>
              <w:rPr>
                <w:sz w:val="18"/>
                <w:szCs w:val="18"/>
              </w:rPr>
              <w:t xml:space="preserve">GARCIA SALAZAR VALERIA </w:t>
            </w:r>
          </w:p>
        </w:tc>
        <w:tc>
          <w:tcPr>
            <w:tcW w:w="1456" w:type="dxa"/>
          </w:tcPr>
          <w:p w14:paraId="50B0762C" w14:textId="77777777" w:rsidR="00D138A6" w:rsidRDefault="00D138A6">
            <w:pPr>
              <w:pStyle w:val="Default"/>
              <w:rPr>
                <w:sz w:val="20"/>
                <w:szCs w:val="20"/>
              </w:rPr>
            </w:pPr>
            <w:r>
              <w:rPr>
                <w:sz w:val="20"/>
                <w:szCs w:val="20"/>
              </w:rPr>
              <w:t xml:space="preserve">1001228073 </w:t>
            </w:r>
          </w:p>
        </w:tc>
        <w:tc>
          <w:tcPr>
            <w:tcW w:w="1456" w:type="dxa"/>
          </w:tcPr>
          <w:p w14:paraId="1CB252D3" w14:textId="77777777" w:rsidR="00D138A6" w:rsidRDefault="00D138A6">
            <w:pPr>
              <w:pStyle w:val="Default"/>
              <w:rPr>
                <w:sz w:val="20"/>
                <w:szCs w:val="20"/>
              </w:rPr>
            </w:pPr>
            <w:r>
              <w:rPr>
                <w:sz w:val="20"/>
                <w:szCs w:val="20"/>
              </w:rPr>
              <w:t xml:space="preserve">111 </w:t>
            </w:r>
          </w:p>
        </w:tc>
        <w:tc>
          <w:tcPr>
            <w:tcW w:w="1456" w:type="dxa"/>
          </w:tcPr>
          <w:p w14:paraId="0020299F" w14:textId="77777777" w:rsidR="00D138A6" w:rsidRDefault="00D138A6">
            <w:pPr>
              <w:pStyle w:val="Default"/>
              <w:rPr>
                <w:sz w:val="20"/>
                <w:szCs w:val="20"/>
              </w:rPr>
            </w:pPr>
            <w:r>
              <w:rPr>
                <w:sz w:val="20"/>
                <w:szCs w:val="20"/>
              </w:rPr>
              <w:t xml:space="preserve">275 </w:t>
            </w:r>
          </w:p>
        </w:tc>
        <w:tc>
          <w:tcPr>
            <w:tcW w:w="1456" w:type="dxa"/>
          </w:tcPr>
          <w:p w14:paraId="6CE95861" w14:textId="77777777" w:rsidR="00D138A6" w:rsidRDefault="00D138A6">
            <w:pPr>
              <w:pStyle w:val="Default"/>
              <w:rPr>
                <w:sz w:val="20"/>
                <w:szCs w:val="20"/>
              </w:rPr>
            </w:pPr>
            <w:r>
              <w:rPr>
                <w:sz w:val="20"/>
                <w:szCs w:val="20"/>
              </w:rPr>
              <w:t xml:space="preserve">58 </w:t>
            </w:r>
          </w:p>
        </w:tc>
        <w:tc>
          <w:tcPr>
            <w:tcW w:w="1456" w:type="dxa"/>
          </w:tcPr>
          <w:p w14:paraId="4EF0741B" w14:textId="77777777" w:rsidR="00D138A6" w:rsidRDefault="00D138A6">
            <w:pPr>
              <w:pStyle w:val="Default"/>
              <w:rPr>
                <w:sz w:val="20"/>
                <w:szCs w:val="20"/>
              </w:rPr>
            </w:pPr>
            <w:r>
              <w:rPr>
                <w:sz w:val="20"/>
                <w:szCs w:val="20"/>
              </w:rPr>
              <w:t xml:space="preserve">51 </w:t>
            </w:r>
          </w:p>
        </w:tc>
        <w:tc>
          <w:tcPr>
            <w:tcW w:w="1456" w:type="dxa"/>
          </w:tcPr>
          <w:p w14:paraId="79A30333" w14:textId="77777777" w:rsidR="00D138A6" w:rsidRDefault="00D138A6">
            <w:pPr>
              <w:pStyle w:val="Default"/>
              <w:rPr>
                <w:sz w:val="20"/>
                <w:szCs w:val="20"/>
              </w:rPr>
            </w:pPr>
            <w:r>
              <w:rPr>
                <w:sz w:val="20"/>
                <w:szCs w:val="20"/>
              </w:rPr>
              <w:t xml:space="preserve">57 </w:t>
            </w:r>
          </w:p>
        </w:tc>
        <w:tc>
          <w:tcPr>
            <w:tcW w:w="1456" w:type="dxa"/>
          </w:tcPr>
          <w:p w14:paraId="7DBEC218" w14:textId="77777777" w:rsidR="00D138A6" w:rsidRDefault="00D138A6">
            <w:pPr>
              <w:pStyle w:val="Default"/>
              <w:rPr>
                <w:sz w:val="20"/>
                <w:szCs w:val="20"/>
              </w:rPr>
            </w:pPr>
            <w:r>
              <w:rPr>
                <w:sz w:val="20"/>
                <w:szCs w:val="20"/>
              </w:rPr>
              <w:t xml:space="preserve">51 </w:t>
            </w:r>
          </w:p>
        </w:tc>
        <w:tc>
          <w:tcPr>
            <w:tcW w:w="1456" w:type="dxa"/>
          </w:tcPr>
          <w:p w14:paraId="1A291B9E" w14:textId="77777777" w:rsidR="00D138A6" w:rsidRDefault="00D138A6">
            <w:pPr>
              <w:pStyle w:val="Default"/>
              <w:rPr>
                <w:sz w:val="20"/>
                <w:szCs w:val="20"/>
              </w:rPr>
            </w:pPr>
            <w:r>
              <w:rPr>
                <w:sz w:val="20"/>
                <w:szCs w:val="20"/>
              </w:rPr>
              <w:t xml:space="preserve">64 </w:t>
            </w:r>
          </w:p>
        </w:tc>
      </w:tr>
      <w:tr w:rsidR="00D138A6" w14:paraId="6830FA21" w14:textId="77777777">
        <w:trPr>
          <w:trHeight w:val="102"/>
        </w:trPr>
        <w:tc>
          <w:tcPr>
            <w:tcW w:w="1456" w:type="dxa"/>
          </w:tcPr>
          <w:p w14:paraId="650B7F5B" w14:textId="77777777" w:rsidR="00D138A6" w:rsidRDefault="00D138A6">
            <w:pPr>
              <w:pStyle w:val="Default"/>
              <w:rPr>
                <w:sz w:val="20"/>
                <w:szCs w:val="20"/>
              </w:rPr>
            </w:pPr>
            <w:r>
              <w:rPr>
                <w:sz w:val="20"/>
                <w:szCs w:val="20"/>
              </w:rPr>
              <w:t xml:space="preserve">9 </w:t>
            </w:r>
          </w:p>
        </w:tc>
        <w:tc>
          <w:tcPr>
            <w:tcW w:w="1456" w:type="dxa"/>
          </w:tcPr>
          <w:p w14:paraId="0521BBA0" w14:textId="77777777" w:rsidR="00D138A6" w:rsidRDefault="00D138A6">
            <w:pPr>
              <w:pStyle w:val="Default"/>
              <w:rPr>
                <w:sz w:val="18"/>
                <w:szCs w:val="18"/>
              </w:rPr>
            </w:pPr>
            <w:r>
              <w:rPr>
                <w:sz w:val="18"/>
                <w:szCs w:val="18"/>
              </w:rPr>
              <w:t xml:space="preserve">ARANGO GOMEZ MANUELA </w:t>
            </w:r>
          </w:p>
        </w:tc>
        <w:tc>
          <w:tcPr>
            <w:tcW w:w="1456" w:type="dxa"/>
          </w:tcPr>
          <w:p w14:paraId="7A279C5F" w14:textId="77777777" w:rsidR="00D138A6" w:rsidRDefault="00D138A6">
            <w:pPr>
              <w:pStyle w:val="Default"/>
              <w:rPr>
                <w:sz w:val="20"/>
                <w:szCs w:val="20"/>
              </w:rPr>
            </w:pPr>
            <w:r>
              <w:rPr>
                <w:sz w:val="20"/>
                <w:szCs w:val="20"/>
              </w:rPr>
              <w:t xml:space="preserve">1000402025 </w:t>
            </w:r>
          </w:p>
        </w:tc>
        <w:tc>
          <w:tcPr>
            <w:tcW w:w="1456" w:type="dxa"/>
          </w:tcPr>
          <w:p w14:paraId="5CA6F201" w14:textId="77777777" w:rsidR="00D138A6" w:rsidRDefault="00D138A6">
            <w:pPr>
              <w:pStyle w:val="Default"/>
              <w:rPr>
                <w:sz w:val="20"/>
                <w:szCs w:val="20"/>
              </w:rPr>
            </w:pPr>
            <w:r>
              <w:rPr>
                <w:sz w:val="20"/>
                <w:szCs w:val="20"/>
              </w:rPr>
              <w:t xml:space="preserve">112 </w:t>
            </w:r>
          </w:p>
        </w:tc>
        <w:tc>
          <w:tcPr>
            <w:tcW w:w="1456" w:type="dxa"/>
          </w:tcPr>
          <w:p w14:paraId="0B9EF632" w14:textId="77777777" w:rsidR="00D138A6" w:rsidRDefault="00D138A6">
            <w:pPr>
              <w:pStyle w:val="Default"/>
              <w:rPr>
                <w:sz w:val="20"/>
                <w:szCs w:val="20"/>
              </w:rPr>
            </w:pPr>
            <w:r>
              <w:rPr>
                <w:sz w:val="20"/>
                <w:szCs w:val="20"/>
              </w:rPr>
              <w:t xml:space="preserve">274 </w:t>
            </w:r>
          </w:p>
        </w:tc>
        <w:tc>
          <w:tcPr>
            <w:tcW w:w="1456" w:type="dxa"/>
          </w:tcPr>
          <w:p w14:paraId="6C5789DE" w14:textId="77777777" w:rsidR="00D138A6" w:rsidRDefault="00D138A6">
            <w:pPr>
              <w:pStyle w:val="Default"/>
              <w:rPr>
                <w:sz w:val="20"/>
                <w:szCs w:val="20"/>
              </w:rPr>
            </w:pPr>
            <w:r>
              <w:rPr>
                <w:sz w:val="20"/>
                <w:szCs w:val="20"/>
              </w:rPr>
              <w:t xml:space="preserve">56 </w:t>
            </w:r>
          </w:p>
        </w:tc>
        <w:tc>
          <w:tcPr>
            <w:tcW w:w="1456" w:type="dxa"/>
          </w:tcPr>
          <w:p w14:paraId="75510235" w14:textId="77777777" w:rsidR="00D138A6" w:rsidRDefault="00D138A6">
            <w:pPr>
              <w:pStyle w:val="Default"/>
              <w:rPr>
                <w:sz w:val="20"/>
                <w:szCs w:val="20"/>
              </w:rPr>
            </w:pPr>
            <w:r>
              <w:rPr>
                <w:sz w:val="20"/>
                <w:szCs w:val="20"/>
              </w:rPr>
              <w:t xml:space="preserve">52 </w:t>
            </w:r>
          </w:p>
        </w:tc>
        <w:tc>
          <w:tcPr>
            <w:tcW w:w="1456" w:type="dxa"/>
          </w:tcPr>
          <w:p w14:paraId="3FCE8F22" w14:textId="77777777" w:rsidR="00D138A6" w:rsidRDefault="00D138A6">
            <w:pPr>
              <w:pStyle w:val="Default"/>
              <w:rPr>
                <w:sz w:val="20"/>
                <w:szCs w:val="20"/>
              </w:rPr>
            </w:pPr>
            <w:r>
              <w:rPr>
                <w:sz w:val="20"/>
                <w:szCs w:val="20"/>
              </w:rPr>
              <w:t xml:space="preserve">56 </w:t>
            </w:r>
          </w:p>
        </w:tc>
        <w:tc>
          <w:tcPr>
            <w:tcW w:w="1456" w:type="dxa"/>
          </w:tcPr>
          <w:p w14:paraId="7255EA22" w14:textId="77777777" w:rsidR="00D138A6" w:rsidRDefault="00D138A6">
            <w:pPr>
              <w:pStyle w:val="Default"/>
              <w:rPr>
                <w:sz w:val="20"/>
                <w:szCs w:val="20"/>
              </w:rPr>
            </w:pPr>
            <w:r>
              <w:rPr>
                <w:sz w:val="20"/>
                <w:szCs w:val="20"/>
              </w:rPr>
              <w:t xml:space="preserve">56 </w:t>
            </w:r>
          </w:p>
        </w:tc>
        <w:tc>
          <w:tcPr>
            <w:tcW w:w="1456" w:type="dxa"/>
          </w:tcPr>
          <w:p w14:paraId="650411EF" w14:textId="77777777" w:rsidR="00D138A6" w:rsidRDefault="00D138A6">
            <w:pPr>
              <w:pStyle w:val="Default"/>
              <w:rPr>
                <w:sz w:val="20"/>
                <w:szCs w:val="20"/>
              </w:rPr>
            </w:pPr>
            <w:r>
              <w:rPr>
                <w:sz w:val="20"/>
                <w:szCs w:val="20"/>
              </w:rPr>
              <w:t xml:space="preserve">52 </w:t>
            </w:r>
          </w:p>
        </w:tc>
      </w:tr>
      <w:tr w:rsidR="00D138A6" w14:paraId="4032A0AD" w14:textId="77777777">
        <w:trPr>
          <w:trHeight w:val="102"/>
        </w:trPr>
        <w:tc>
          <w:tcPr>
            <w:tcW w:w="1456" w:type="dxa"/>
          </w:tcPr>
          <w:p w14:paraId="39F8AAF1" w14:textId="77777777" w:rsidR="00D138A6" w:rsidRDefault="00D138A6">
            <w:pPr>
              <w:pStyle w:val="Default"/>
              <w:rPr>
                <w:sz w:val="20"/>
                <w:szCs w:val="20"/>
              </w:rPr>
            </w:pPr>
            <w:r>
              <w:rPr>
                <w:sz w:val="20"/>
                <w:szCs w:val="20"/>
              </w:rPr>
              <w:t xml:space="preserve">10 </w:t>
            </w:r>
          </w:p>
        </w:tc>
        <w:tc>
          <w:tcPr>
            <w:tcW w:w="1456" w:type="dxa"/>
          </w:tcPr>
          <w:p w14:paraId="13C2A90F" w14:textId="77777777" w:rsidR="00D138A6" w:rsidRDefault="00D138A6">
            <w:pPr>
              <w:pStyle w:val="Default"/>
              <w:rPr>
                <w:sz w:val="18"/>
                <w:szCs w:val="18"/>
              </w:rPr>
            </w:pPr>
            <w:r>
              <w:rPr>
                <w:sz w:val="18"/>
                <w:szCs w:val="18"/>
              </w:rPr>
              <w:t xml:space="preserve">GARCIA SUCERQUIA JOSE JAVIER </w:t>
            </w:r>
          </w:p>
        </w:tc>
        <w:tc>
          <w:tcPr>
            <w:tcW w:w="1456" w:type="dxa"/>
          </w:tcPr>
          <w:p w14:paraId="2DDC5F32" w14:textId="77777777" w:rsidR="00D138A6" w:rsidRDefault="00D138A6">
            <w:pPr>
              <w:pStyle w:val="Default"/>
              <w:rPr>
                <w:sz w:val="20"/>
                <w:szCs w:val="20"/>
              </w:rPr>
            </w:pPr>
            <w:r>
              <w:rPr>
                <w:sz w:val="20"/>
                <w:szCs w:val="20"/>
              </w:rPr>
              <w:t xml:space="preserve">1007899328 </w:t>
            </w:r>
          </w:p>
        </w:tc>
        <w:tc>
          <w:tcPr>
            <w:tcW w:w="1456" w:type="dxa"/>
          </w:tcPr>
          <w:p w14:paraId="7A3CC439" w14:textId="77777777" w:rsidR="00D138A6" w:rsidRDefault="00D138A6">
            <w:pPr>
              <w:pStyle w:val="Default"/>
              <w:rPr>
                <w:sz w:val="20"/>
                <w:szCs w:val="20"/>
              </w:rPr>
            </w:pPr>
            <w:r>
              <w:rPr>
                <w:sz w:val="20"/>
                <w:szCs w:val="20"/>
              </w:rPr>
              <w:t xml:space="preserve">112 </w:t>
            </w:r>
          </w:p>
        </w:tc>
        <w:tc>
          <w:tcPr>
            <w:tcW w:w="1456" w:type="dxa"/>
          </w:tcPr>
          <w:p w14:paraId="0840AE5B" w14:textId="77777777" w:rsidR="00D138A6" w:rsidRDefault="00D138A6">
            <w:pPr>
              <w:pStyle w:val="Default"/>
              <w:rPr>
                <w:sz w:val="20"/>
                <w:szCs w:val="20"/>
              </w:rPr>
            </w:pPr>
            <w:r>
              <w:rPr>
                <w:sz w:val="20"/>
                <w:szCs w:val="20"/>
              </w:rPr>
              <w:t xml:space="preserve">274 </w:t>
            </w:r>
          </w:p>
        </w:tc>
        <w:tc>
          <w:tcPr>
            <w:tcW w:w="1456" w:type="dxa"/>
          </w:tcPr>
          <w:p w14:paraId="346D7F0C" w14:textId="77777777" w:rsidR="00D138A6" w:rsidRDefault="00D138A6">
            <w:pPr>
              <w:pStyle w:val="Default"/>
              <w:rPr>
                <w:sz w:val="20"/>
                <w:szCs w:val="20"/>
              </w:rPr>
            </w:pPr>
            <w:r>
              <w:rPr>
                <w:sz w:val="20"/>
                <w:szCs w:val="20"/>
              </w:rPr>
              <w:t xml:space="preserve">54 </w:t>
            </w:r>
          </w:p>
        </w:tc>
        <w:tc>
          <w:tcPr>
            <w:tcW w:w="1456" w:type="dxa"/>
          </w:tcPr>
          <w:p w14:paraId="67AFCCB8" w14:textId="77777777" w:rsidR="00D138A6" w:rsidRDefault="00D138A6">
            <w:pPr>
              <w:pStyle w:val="Default"/>
              <w:rPr>
                <w:sz w:val="20"/>
                <w:szCs w:val="20"/>
              </w:rPr>
            </w:pPr>
            <w:r>
              <w:rPr>
                <w:sz w:val="20"/>
                <w:szCs w:val="20"/>
              </w:rPr>
              <w:t xml:space="preserve">55 </w:t>
            </w:r>
          </w:p>
        </w:tc>
        <w:tc>
          <w:tcPr>
            <w:tcW w:w="1456" w:type="dxa"/>
          </w:tcPr>
          <w:p w14:paraId="5E4D951F" w14:textId="77777777" w:rsidR="00D138A6" w:rsidRDefault="00D138A6">
            <w:pPr>
              <w:pStyle w:val="Default"/>
              <w:rPr>
                <w:sz w:val="20"/>
                <w:szCs w:val="20"/>
              </w:rPr>
            </w:pPr>
            <w:r>
              <w:rPr>
                <w:sz w:val="20"/>
                <w:szCs w:val="20"/>
              </w:rPr>
              <w:t xml:space="preserve">61 </w:t>
            </w:r>
          </w:p>
        </w:tc>
        <w:tc>
          <w:tcPr>
            <w:tcW w:w="1456" w:type="dxa"/>
          </w:tcPr>
          <w:p w14:paraId="615E9DC7" w14:textId="77777777" w:rsidR="00D138A6" w:rsidRDefault="00D138A6">
            <w:pPr>
              <w:pStyle w:val="Default"/>
              <w:rPr>
                <w:sz w:val="20"/>
                <w:szCs w:val="20"/>
              </w:rPr>
            </w:pPr>
            <w:r>
              <w:rPr>
                <w:sz w:val="20"/>
                <w:szCs w:val="20"/>
              </w:rPr>
              <w:t xml:space="preserve">52 </w:t>
            </w:r>
          </w:p>
        </w:tc>
        <w:tc>
          <w:tcPr>
            <w:tcW w:w="1456" w:type="dxa"/>
          </w:tcPr>
          <w:p w14:paraId="05D7BB21" w14:textId="77777777" w:rsidR="00D138A6" w:rsidRDefault="00D138A6">
            <w:pPr>
              <w:pStyle w:val="Default"/>
              <w:rPr>
                <w:sz w:val="20"/>
                <w:szCs w:val="20"/>
              </w:rPr>
            </w:pPr>
            <w:r>
              <w:rPr>
                <w:sz w:val="20"/>
                <w:szCs w:val="20"/>
              </w:rPr>
              <w:t xml:space="preserve">47 </w:t>
            </w:r>
          </w:p>
        </w:tc>
      </w:tr>
      <w:tr w:rsidR="00D138A6" w14:paraId="24593444" w14:textId="77777777">
        <w:trPr>
          <w:trHeight w:val="99"/>
        </w:trPr>
        <w:tc>
          <w:tcPr>
            <w:tcW w:w="1456" w:type="dxa"/>
          </w:tcPr>
          <w:p w14:paraId="714AF5D2" w14:textId="77777777" w:rsidR="00D138A6" w:rsidRDefault="00D138A6">
            <w:pPr>
              <w:pStyle w:val="Default"/>
              <w:rPr>
                <w:sz w:val="20"/>
                <w:szCs w:val="20"/>
              </w:rPr>
            </w:pPr>
            <w:r>
              <w:rPr>
                <w:sz w:val="20"/>
                <w:szCs w:val="20"/>
              </w:rPr>
              <w:t xml:space="preserve">11 </w:t>
            </w:r>
          </w:p>
        </w:tc>
        <w:tc>
          <w:tcPr>
            <w:tcW w:w="1456" w:type="dxa"/>
          </w:tcPr>
          <w:p w14:paraId="63C5657C" w14:textId="77777777" w:rsidR="00D138A6" w:rsidRDefault="00D138A6">
            <w:pPr>
              <w:pStyle w:val="Default"/>
              <w:rPr>
                <w:sz w:val="18"/>
                <w:szCs w:val="18"/>
              </w:rPr>
            </w:pPr>
            <w:r>
              <w:rPr>
                <w:sz w:val="18"/>
                <w:szCs w:val="18"/>
              </w:rPr>
              <w:t xml:space="preserve">BARRERA VASQUEZ SANTIAGO </w:t>
            </w:r>
          </w:p>
        </w:tc>
        <w:tc>
          <w:tcPr>
            <w:tcW w:w="1456" w:type="dxa"/>
          </w:tcPr>
          <w:p w14:paraId="26D32AFA" w14:textId="77777777" w:rsidR="00D138A6" w:rsidRDefault="00D138A6">
            <w:pPr>
              <w:pStyle w:val="Default"/>
              <w:rPr>
                <w:sz w:val="20"/>
                <w:szCs w:val="20"/>
              </w:rPr>
            </w:pPr>
            <w:r>
              <w:rPr>
                <w:sz w:val="20"/>
                <w:szCs w:val="20"/>
              </w:rPr>
              <w:t xml:space="preserve">1000085230 </w:t>
            </w:r>
          </w:p>
        </w:tc>
        <w:tc>
          <w:tcPr>
            <w:tcW w:w="1456" w:type="dxa"/>
          </w:tcPr>
          <w:p w14:paraId="0E248600" w14:textId="77777777" w:rsidR="00D138A6" w:rsidRDefault="00D138A6">
            <w:pPr>
              <w:pStyle w:val="Default"/>
              <w:rPr>
                <w:sz w:val="20"/>
                <w:szCs w:val="20"/>
              </w:rPr>
            </w:pPr>
            <w:r>
              <w:rPr>
                <w:sz w:val="20"/>
                <w:szCs w:val="20"/>
              </w:rPr>
              <w:t xml:space="preserve">112 </w:t>
            </w:r>
          </w:p>
        </w:tc>
        <w:tc>
          <w:tcPr>
            <w:tcW w:w="1456" w:type="dxa"/>
          </w:tcPr>
          <w:p w14:paraId="2A3564ED" w14:textId="77777777" w:rsidR="00D138A6" w:rsidRDefault="00D138A6">
            <w:pPr>
              <w:pStyle w:val="Default"/>
              <w:rPr>
                <w:sz w:val="20"/>
                <w:szCs w:val="20"/>
              </w:rPr>
            </w:pPr>
            <w:r>
              <w:rPr>
                <w:sz w:val="20"/>
                <w:szCs w:val="20"/>
              </w:rPr>
              <w:t xml:space="preserve">266 </w:t>
            </w:r>
          </w:p>
        </w:tc>
        <w:tc>
          <w:tcPr>
            <w:tcW w:w="1456" w:type="dxa"/>
          </w:tcPr>
          <w:p w14:paraId="5D6D910B" w14:textId="77777777" w:rsidR="00D138A6" w:rsidRDefault="00D138A6">
            <w:pPr>
              <w:pStyle w:val="Default"/>
              <w:rPr>
                <w:sz w:val="20"/>
                <w:szCs w:val="20"/>
              </w:rPr>
            </w:pPr>
            <w:r>
              <w:rPr>
                <w:sz w:val="20"/>
                <w:szCs w:val="20"/>
              </w:rPr>
              <w:t xml:space="preserve">55 </w:t>
            </w:r>
          </w:p>
        </w:tc>
        <w:tc>
          <w:tcPr>
            <w:tcW w:w="1456" w:type="dxa"/>
          </w:tcPr>
          <w:p w14:paraId="4F622EA2" w14:textId="77777777" w:rsidR="00D138A6" w:rsidRDefault="00D138A6">
            <w:pPr>
              <w:pStyle w:val="Default"/>
              <w:rPr>
                <w:sz w:val="20"/>
                <w:szCs w:val="20"/>
              </w:rPr>
            </w:pPr>
            <w:r>
              <w:rPr>
                <w:sz w:val="20"/>
                <w:szCs w:val="20"/>
              </w:rPr>
              <w:t xml:space="preserve">67 </w:t>
            </w:r>
          </w:p>
        </w:tc>
        <w:tc>
          <w:tcPr>
            <w:tcW w:w="1456" w:type="dxa"/>
          </w:tcPr>
          <w:p w14:paraId="04A3DC50" w14:textId="77777777" w:rsidR="00D138A6" w:rsidRDefault="00D138A6">
            <w:pPr>
              <w:pStyle w:val="Default"/>
              <w:rPr>
                <w:sz w:val="20"/>
                <w:szCs w:val="20"/>
              </w:rPr>
            </w:pPr>
            <w:r>
              <w:rPr>
                <w:sz w:val="20"/>
                <w:szCs w:val="20"/>
              </w:rPr>
              <w:t xml:space="preserve">40 </w:t>
            </w:r>
          </w:p>
        </w:tc>
        <w:tc>
          <w:tcPr>
            <w:tcW w:w="1456" w:type="dxa"/>
          </w:tcPr>
          <w:p w14:paraId="1D47AC47" w14:textId="77777777" w:rsidR="00D138A6" w:rsidRDefault="00D138A6">
            <w:pPr>
              <w:pStyle w:val="Default"/>
              <w:rPr>
                <w:sz w:val="20"/>
                <w:szCs w:val="20"/>
              </w:rPr>
            </w:pPr>
            <w:r>
              <w:rPr>
                <w:sz w:val="20"/>
                <w:szCs w:val="20"/>
              </w:rPr>
              <w:t xml:space="preserve">53 </w:t>
            </w:r>
          </w:p>
        </w:tc>
        <w:tc>
          <w:tcPr>
            <w:tcW w:w="1456" w:type="dxa"/>
          </w:tcPr>
          <w:p w14:paraId="61A8D0A5" w14:textId="77777777" w:rsidR="00D138A6" w:rsidRDefault="00D138A6">
            <w:pPr>
              <w:pStyle w:val="Default"/>
              <w:rPr>
                <w:sz w:val="20"/>
                <w:szCs w:val="20"/>
              </w:rPr>
            </w:pPr>
            <w:r>
              <w:rPr>
                <w:sz w:val="20"/>
                <w:szCs w:val="20"/>
              </w:rPr>
              <w:t xml:space="preserve">46 </w:t>
            </w:r>
          </w:p>
        </w:tc>
      </w:tr>
      <w:tr w:rsidR="00D138A6" w14:paraId="3C0DBEDF" w14:textId="77777777">
        <w:trPr>
          <w:trHeight w:val="99"/>
        </w:trPr>
        <w:tc>
          <w:tcPr>
            <w:tcW w:w="1456" w:type="dxa"/>
          </w:tcPr>
          <w:p w14:paraId="0D36E4E1" w14:textId="77777777" w:rsidR="00D138A6" w:rsidRDefault="00D138A6">
            <w:pPr>
              <w:pStyle w:val="Default"/>
              <w:rPr>
                <w:sz w:val="20"/>
                <w:szCs w:val="20"/>
              </w:rPr>
            </w:pPr>
            <w:r>
              <w:rPr>
                <w:sz w:val="20"/>
                <w:szCs w:val="20"/>
              </w:rPr>
              <w:t xml:space="preserve">12 </w:t>
            </w:r>
          </w:p>
        </w:tc>
        <w:tc>
          <w:tcPr>
            <w:tcW w:w="1456" w:type="dxa"/>
          </w:tcPr>
          <w:p w14:paraId="0DF74CDB" w14:textId="77777777" w:rsidR="00D138A6" w:rsidRDefault="00D138A6">
            <w:pPr>
              <w:pStyle w:val="Default"/>
              <w:rPr>
                <w:sz w:val="18"/>
                <w:szCs w:val="18"/>
              </w:rPr>
            </w:pPr>
            <w:r>
              <w:rPr>
                <w:sz w:val="18"/>
                <w:szCs w:val="18"/>
              </w:rPr>
              <w:t xml:space="preserve">RESTREPO CARMONA CRISTIAN </w:t>
            </w:r>
          </w:p>
        </w:tc>
        <w:tc>
          <w:tcPr>
            <w:tcW w:w="1456" w:type="dxa"/>
          </w:tcPr>
          <w:p w14:paraId="634C1B1D" w14:textId="77777777" w:rsidR="00D138A6" w:rsidRDefault="00D138A6">
            <w:pPr>
              <w:pStyle w:val="Default"/>
              <w:rPr>
                <w:sz w:val="20"/>
                <w:szCs w:val="20"/>
              </w:rPr>
            </w:pPr>
            <w:r>
              <w:rPr>
                <w:sz w:val="20"/>
                <w:szCs w:val="20"/>
              </w:rPr>
              <w:t xml:space="preserve">1001248983 </w:t>
            </w:r>
          </w:p>
        </w:tc>
        <w:tc>
          <w:tcPr>
            <w:tcW w:w="1456" w:type="dxa"/>
          </w:tcPr>
          <w:p w14:paraId="79B91228" w14:textId="77777777" w:rsidR="00D138A6" w:rsidRDefault="00D138A6">
            <w:pPr>
              <w:pStyle w:val="Default"/>
              <w:rPr>
                <w:sz w:val="20"/>
                <w:szCs w:val="20"/>
              </w:rPr>
            </w:pPr>
            <w:r>
              <w:rPr>
                <w:sz w:val="20"/>
                <w:szCs w:val="20"/>
              </w:rPr>
              <w:t xml:space="preserve">111 </w:t>
            </w:r>
          </w:p>
        </w:tc>
        <w:tc>
          <w:tcPr>
            <w:tcW w:w="1456" w:type="dxa"/>
          </w:tcPr>
          <w:p w14:paraId="4BFA7494" w14:textId="77777777" w:rsidR="00D138A6" w:rsidRDefault="00D138A6">
            <w:pPr>
              <w:pStyle w:val="Default"/>
              <w:rPr>
                <w:sz w:val="20"/>
                <w:szCs w:val="20"/>
              </w:rPr>
            </w:pPr>
            <w:r>
              <w:rPr>
                <w:sz w:val="20"/>
                <w:szCs w:val="20"/>
              </w:rPr>
              <w:t xml:space="preserve">263 </w:t>
            </w:r>
          </w:p>
        </w:tc>
        <w:tc>
          <w:tcPr>
            <w:tcW w:w="1456" w:type="dxa"/>
          </w:tcPr>
          <w:p w14:paraId="625728E8" w14:textId="77777777" w:rsidR="00D138A6" w:rsidRDefault="00D138A6">
            <w:pPr>
              <w:pStyle w:val="Default"/>
              <w:rPr>
                <w:sz w:val="20"/>
                <w:szCs w:val="20"/>
              </w:rPr>
            </w:pPr>
            <w:r>
              <w:rPr>
                <w:sz w:val="20"/>
                <w:szCs w:val="20"/>
              </w:rPr>
              <w:t xml:space="preserve">56 </w:t>
            </w:r>
          </w:p>
        </w:tc>
        <w:tc>
          <w:tcPr>
            <w:tcW w:w="1456" w:type="dxa"/>
          </w:tcPr>
          <w:p w14:paraId="44C92FA3" w14:textId="77777777" w:rsidR="00D138A6" w:rsidRDefault="00D138A6">
            <w:pPr>
              <w:pStyle w:val="Default"/>
              <w:rPr>
                <w:sz w:val="20"/>
                <w:szCs w:val="20"/>
              </w:rPr>
            </w:pPr>
            <w:r>
              <w:rPr>
                <w:sz w:val="20"/>
                <w:szCs w:val="20"/>
              </w:rPr>
              <w:t xml:space="preserve">51 </w:t>
            </w:r>
          </w:p>
        </w:tc>
        <w:tc>
          <w:tcPr>
            <w:tcW w:w="1456" w:type="dxa"/>
          </w:tcPr>
          <w:p w14:paraId="75355482" w14:textId="77777777" w:rsidR="00D138A6" w:rsidRDefault="00D138A6">
            <w:pPr>
              <w:pStyle w:val="Default"/>
              <w:rPr>
                <w:sz w:val="20"/>
                <w:szCs w:val="20"/>
              </w:rPr>
            </w:pPr>
            <w:r>
              <w:rPr>
                <w:sz w:val="20"/>
                <w:szCs w:val="20"/>
              </w:rPr>
              <w:t xml:space="preserve">46 </w:t>
            </w:r>
          </w:p>
        </w:tc>
        <w:tc>
          <w:tcPr>
            <w:tcW w:w="1456" w:type="dxa"/>
          </w:tcPr>
          <w:p w14:paraId="19F7E655" w14:textId="77777777" w:rsidR="00D138A6" w:rsidRDefault="00D138A6">
            <w:pPr>
              <w:pStyle w:val="Default"/>
              <w:rPr>
                <w:sz w:val="20"/>
                <w:szCs w:val="20"/>
              </w:rPr>
            </w:pPr>
            <w:r>
              <w:rPr>
                <w:sz w:val="20"/>
                <w:szCs w:val="20"/>
              </w:rPr>
              <w:t xml:space="preserve">56 </w:t>
            </w:r>
          </w:p>
        </w:tc>
        <w:tc>
          <w:tcPr>
            <w:tcW w:w="1456" w:type="dxa"/>
          </w:tcPr>
          <w:p w14:paraId="564BFBF5" w14:textId="77777777" w:rsidR="00D138A6" w:rsidRDefault="00D138A6">
            <w:pPr>
              <w:pStyle w:val="Default"/>
              <w:rPr>
                <w:sz w:val="20"/>
                <w:szCs w:val="20"/>
              </w:rPr>
            </w:pPr>
            <w:r>
              <w:rPr>
                <w:sz w:val="20"/>
                <w:szCs w:val="20"/>
              </w:rPr>
              <w:t xml:space="preserve">57 </w:t>
            </w:r>
          </w:p>
        </w:tc>
      </w:tr>
      <w:tr w:rsidR="00D138A6" w14:paraId="4EC0DF8F" w14:textId="77777777">
        <w:trPr>
          <w:trHeight w:val="99"/>
        </w:trPr>
        <w:tc>
          <w:tcPr>
            <w:tcW w:w="1456" w:type="dxa"/>
          </w:tcPr>
          <w:p w14:paraId="766034D2" w14:textId="77777777" w:rsidR="00D138A6" w:rsidRDefault="00D138A6">
            <w:pPr>
              <w:pStyle w:val="Default"/>
              <w:rPr>
                <w:sz w:val="20"/>
                <w:szCs w:val="20"/>
              </w:rPr>
            </w:pPr>
            <w:r>
              <w:rPr>
                <w:sz w:val="20"/>
                <w:szCs w:val="20"/>
              </w:rPr>
              <w:t xml:space="preserve">13 </w:t>
            </w:r>
          </w:p>
        </w:tc>
        <w:tc>
          <w:tcPr>
            <w:tcW w:w="1456" w:type="dxa"/>
          </w:tcPr>
          <w:p w14:paraId="63D744E3" w14:textId="77777777" w:rsidR="00D138A6" w:rsidRDefault="00D138A6">
            <w:pPr>
              <w:pStyle w:val="Default"/>
              <w:rPr>
                <w:sz w:val="18"/>
                <w:szCs w:val="18"/>
              </w:rPr>
            </w:pPr>
            <w:r>
              <w:rPr>
                <w:sz w:val="18"/>
                <w:szCs w:val="18"/>
              </w:rPr>
              <w:t xml:space="preserve">RUA ROJAS CRISTIAN CAMILO </w:t>
            </w:r>
          </w:p>
        </w:tc>
        <w:tc>
          <w:tcPr>
            <w:tcW w:w="1456" w:type="dxa"/>
          </w:tcPr>
          <w:p w14:paraId="547AA82F" w14:textId="77777777" w:rsidR="00D138A6" w:rsidRDefault="00D138A6">
            <w:pPr>
              <w:pStyle w:val="Default"/>
              <w:rPr>
                <w:sz w:val="20"/>
                <w:szCs w:val="20"/>
              </w:rPr>
            </w:pPr>
            <w:r>
              <w:rPr>
                <w:sz w:val="20"/>
                <w:szCs w:val="20"/>
              </w:rPr>
              <w:t xml:space="preserve">1000413571 </w:t>
            </w:r>
          </w:p>
        </w:tc>
        <w:tc>
          <w:tcPr>
            <w:tcW w:w="1456" w:type="dxa"/>
          </w:tcPr>
          <w:p w14:paraId="0092E640" w14:textId="77777777" w:rsidR="00D138A6" w:rsidRDefault="00D138A6">
            <w:pPr>
              <w:pStyle w:val="Default"/>
              <w:rPr>
                <w:sz w:val="20"/>
                <w:szCs w:val="20"/>
              </w:rPr>
            </w:pPr>
            <w:r>
              <w:rPr>
                <w:sz w:val="20"/>
                <w:szCs w:val="20"/>
              </w:rPr>
              <w:t xml:space="preserve">111 </w:t>
            </w:r>
          </w:p>
        </w:tc>
        <w:tc>
          <w:tcPr>
            <w:tcW w:w="1456" w:type="dxa"/>
          </w:tcPr>
          <w:p w14:paraId="1E97CA31" w14:textId="77777777" w:rsidR="00D138A6" w:rsidRDefault="00D138A6">
            <w:pPr>
              <w:pStyle w:val="Default"/>
              <w:rPr>
                <w:sz w:val="20"/>
                <w:szCs w:val="20"/>
              </w:rPr>
            </w:pPr>
            <w:r>
              <w:rPr>
                <w:sz w:val="20"/>
                <w:szCs w:val="20"/>
              </w:rPr>
              <w:t xml:space="preserve">263 </w:t>
            </w:r>
          </w:p>
        </w:tc>
        <w:tc>
          <w:tcPr>
            <w:tcW w:w="1456" w:type="dxa"/>
          </w:tcPr>
          <w:p w14:paraId="40348255" w14:textId="77777777" w:rsidR="00D138A6" w:rsidRDefault="00D138A6">
            <w:pPr>
              <w:pStyle w:val="Default"/>
              <w:rPr>
                <w:sz w:val="20"/>
                <w:szCs w:val="20"/>
              </w:rPr>
            </w:pPr>
            <w:r>
              <w:rPr>
                <w:sz w:val="20"/>
                <w:szCs w:val="20"/>
              </w:rPr>
              <w:t xml:space="preserve">63 </w:t>
            </w:r>
          </w:p>
        </w:tc>
        <w:tc>
          <w:tcPr>
            <w:tcW w:w="1456" w:type="dxa"/>
          </w:tcPr>
          <w:p w14:paraId="3978D5A0" w14:textId="77777777" w:rsidR="00D138A6" w:rsidRDefault="00D138A6">
            <w:pPr>
              <w:pStyle w:val="Default"/>
              <w:rPr>
                <w:sz w:val="20"/>
                <w:szCs w:val="20"/>
              </w:rPr>
            </w:pPr>
            <w:r>
              <w:rPr>
                <w:sz w:val="20"/>
                <w:szCs w:val="20"/>
              </w:rPr>
              <w:t xml:space="preserve">51 </w:t>
            </w:r>
          </w:p>
        </w:tc>
        <w:tc>
          <w:tcPr>
            <w:tcW w:w="1456" w:type="dxa"/>
          </w:tcPr>
          <w:p w14:paraId="6BA83C14" w14:textId="77777777" w:rsidR="00D138A6" w:rsidRDefault="00D138A6">
            <w:pPr>
              <w:pStyle w:val="Default"/>
              <w:rPr>
                <w:sz w:val="20"/>
                <w:szCs w:val="20"/>
              </w:rPr>
            </w:pPr>
            <w:r>
              <w:rPr>
                <w:sz w:val="20"/>
                <w:szCs w:val="20"/>
              </w:rPr>
              <w:t xml:space="preserve">41 </w:t>
            </w:r>
          </w:p>
        </w:tc>
        <w:tc>
          <w:tcPr>
            <w:tcW w:w="1456" w:type="dxa"/>
          </w:tcPr>
          <w:p w14:paraId="3015CD1E" w14:textId="77777777" w:rsidR="00D138A6" w:rsidRDefault="00D138A6">
            <w:pPr>
              <w:pStyle w:val="Default"/>
              <w:rPr>
                <w:sz w:val="20"/>
                <w:szCs w:val="20"/>
              </w:rPr>
            </w:pPr>
            <w:r>
              <w:rPr>
                <w:sz w:val="20"/>
                <w:szCs w:val="20"/>
              </w:rPr>
              <w:t xml:space="preserve">51 </w:t>
            </w:r>
          </w:p>
        </w:tc>
        <w:tc>
          <w:tcPr>
            <w:tcW w:w="1456" w:type="dxa"/>
          </w:tcPr>
          <w:p w14:paraId="4F6AC97F" w14:textId="77777777" w:rsidR="00D138A6" w:rsidRDefault="00D138A6">
            <w:pPr>
              <w:pStyle w:val="Default"/>
              <w:rPr>
                <w:sz w:val="20"/>
                <w:szCs w:val="20"/>
              </w:rPr>
            </w:pPr>
            <w:r>
              <w:rPr>
                <w:sz w:val="20"/>
                <w:szCs w:val="20"/>
              </w:rPr>
              <w:t xml:space="preserve">67 </w:t>
            </w:r>
          </w:p>
        </w:tc>
      </w:tr>
      <w:tr w:rsidR="00D138A6" w14:paraId="7035F112" w14:textId="77777777">
        <w:trPr>
          <w:trHeight w:val="102"/>
        </w:trPr>
        <w:tc>
          <w:tcPr>
            <w:tcW w:w="1456" w:type="dxa"/>
          </w:tcPr>
          <w:p w14:paraId="584D434B" w14:textId="77777777" w:rsidR="00D138A6" w:rsidRDefault="00D138A6">
            <w:pPr>
              <w:pStyle w:val="Default"/>
              <w:rPr>
                <w:sz w:val="20"/>
                <w:szCs w:val="20"/>
              </w:rPr>
            </w:pPr>
            <w:r>
              <w:rPr>
                <w:sz w:val="20"/>
                <w:szCs w:val="20"/>
              </w:rPr>
              <w:t xml:space="preserve">14 </w:t>
            </w:r>
          </w:p>
        </w:tc>
        <w:tc>
          <w:tcPr>
            <w:tcW w:w="1456" w:type="dxa"/>
          </w:tcPr>
          <w:p w14:paraId="271B85FD" w14:textId="77777777" w:rsidR="00D138A6" w:rsidRDefault="00D138A6">
            <w:pPr>
              <w:pStyle w:val="Default"/>
              <w:rPr>
                <w:sz w:val="18"/>
                <w:szCs w:val="18"/>
              </w:rPr>
            </w:pPr>
            <w:r>
              <w:rPr>
                <w:sz w:val="18"/>
                <w:szCs w:val="18"/>
              </w:rPr>
              <w:t xml:space="preserve">ARANGO RESTREPO JULIO CESAR </w:t>
            </w:r>
          </w:p>
        </w:tc>
        <w:tc>
          <w:tcPr>
            <w:tcW w:w="1456" w:type="dxa"/>
          </w:tcPr>
          <w:p w14:paraId="65F00A68" w14:textId="77777777" w:rsidR="00D138A6" w:rsidRDefault="00D138A6">
            <w:pPr>
              <w:pStyle w:val="Default"/>
              <w:rPr>
                <w:sz w:val="20"/>
                <w:szCs w:val="20"/>
              </w:rPr>
            </w:pPr>
            <w:r>
              <w:rPr>
                <w:sz w:val="20"/>
                <w:szCs w:val="20"/>
              </w:rPr>
              <w:t xml:space="preserve">1007239008 </w:t>
            </w:r>
          </w:p>
        </w:tc>
        <w:tc>
          <w:tcPr>
            <w:tcW w:w="1456" w:type="dxa"/>
          </w:tcPr>
          <w:p w14:paraId="44CC2D45" w14:textId="77777777" w:rsidR="00D138A6" w:rsidRDefault="00D138A6">
            <w:pPr>
              <w:pStyle w:val="Default"/>
              <w:rPr>
                <w:sz w:val="20"/>
                <w:szCs w:val="20"/>
              </w:rPr>
            </w:pPr>
            <w:r>
              <w:rPr>
                <w:sz w:val="20"/>
                <w:szCs w:val="20"/>
              </w:rPr>
              <w:t xml:space="preserve">112 </w:t>
            </w:r>
          </w:p>
        </w:tc>
        <w:tc>
          <w:tcPr>
            <w:tcW w:w="1456" w:type="dxa"/>
          </w:tcPr>
          <w:p w14:paraId="67F182B6" w14:textId="77777777" w:rsidR="00D138A6" w:rsidRDefault="00D138A6">
            <w:pPr>
              <w:pStyle w:val="Default"/>
              <w:rPr>
                <w:sz w:val="20"/>
                <w:szCs w:val="20"/>
              </w:rPr>
            </w:pPr>
            <w:r>
              <w:rPr>
                <w:sz w:val="20"/>
                <w:szCs w:val="20"/>
              </w:rPr>
              <w:t xml:space="preserve">259 </w:t>
            </w:r>
          </w:p>
        </w:tc>
        <w:tc>
          <w:tcPr>
            <w:tcW w:w="1456" w:type="dxa"/>
          </w:tcPr>
          <w:p w14:paraId="3730675F" w14:textId="77777777" w:rsidR="00D138A6" w:rsidRDefault="00D138A6">
            <w:pPr>
              <w:pStyle w:val="Default"/>
              <w:rPr>
                <w:sz w:val="20"/>
                <w:szCs w:val="20"/>
              </w:rPr>
            </w:pPr>
            <w:r>
              <w:rPr>
                <w:sz w:val="20"/>
                <w:szCs w:val="20"/>
              </w:rPr>
              <w:t xml:space="preserve">56 </w:t>
            </w:r>
          </w:p>
        </w:tc>
        <w:tc>
          <w:tcPr>
            <w:tcW w:w="1456" w:type="dxa"/>
          </w:tcPr>
          <w:p w14:paraId="56FA6686" w14:textId="77777777" w:rsidR="00D138A6" w:rsidRDefault="00D138A6">
            <w:pPr>
              <w:pStyle w:val="Default"/>
              <w:rPr>
                <w:sz w:val="20"/>
                <w:szCs w:val="20"/>
              </w:rPr>
            </w:pPr>
            <w:r>
              <w:rPr>
                <w:sz w:val="20"/>
                <w:szCs w:val="20"/>
              </w:rPr>
              <w:t xml:space="preserve">57 </w:t>
            </w:r>
          </w:p>
        </w:tc>
        <w:tc>
          <w:tcPr>
            <w:tcW w:w="1456" w:type="dxa"/>
          </w:tcPr>
          <w:p w14:paraId="5F3C19AA" w14:textId="77777777" w:rsidR="00D138A6" w:rsidRDefault="00D138A6">
            <w:pPr>
              <w:pStyle w:val="Default"/>
              <w:rPr>
                <w:sz w:val="20"/>
                <w:szCs w:val="20"/>
              </w:rPr>
            </w:pPr>
            <w:r>
              <w:rPr>
                <w:sz w:val="20"/>
                <w:szCs w:val="20"/>
              </w:rPr>
              <w:t xml:space="preserve">41 </w:t>
            </w:r>
          </w:p>
        </w:tc>
        <w:tc>
          <w:tcPr>
            <w:tcW w:w="1456" w:type="dxa"/>
          </w:tcPr>
          <w:p w14:paraId="1FB179AF" w14:textId="77777777" w:rsidR="00D138A6" w:rsidRDefault="00D138A6">
            <w:pPr>
              <w:pStyle w:val="Default"/>
              <w:rPr>
                <w:sz w:val="20"/>
                <w:szCs w:val="20"/>
              </w:rPr>
            </w:pPr>
            <w:r>
              <w:rPr>
                <w:sz w:val="20"/>
                <w:szCs w:val="20"/>
              </w:rPr>
              <w:t xml:space="preserve">52 </w:t>
            </w:r>
          </w:p>
        </w:tc>
        <w:tc>
          <w:tcPr>
            <w:tcW w:w="1456" w:type="dxa"/>
          </w:tcPr>
          <w:p w14:paraId="7695E9C4" w14:textId="77777777" w:rsidR="00D138A6" w:rsidRDefault="00D138A6">
            <w:pPr>
              <w:pStyle w:val="Default"/>
              <w:rPr>
                <w:sz w:val="20"/>
                <w:szCs w:val="20"/>
              </w:rPr>
            </w:pPr>
            <w:r>
              <w:rPr>
                <w:sz w:val="20"/>
                <w:szCs w:val="20"/>
              </w:rPr>
              <w:t xml:space="preserve">55 </w:t>
            </w:r>
          </w:p>
        </w:tc>
      </w:tr>
      <w:tr w:rsidR="00D138A6" w14:paraId="5CF97DAA" w14:textId="77777777">
        <w:trPr>
          <w:trHeight w:val="102"/>
        </w:trPr>
        <w:tc>
          <w:tcPr>
            <w:tcW w:w="1456" w:type="dxa"/>
          </w:tcPr>
          <w:p w14:paraId="606E3CE4" w14:textId="77777777" w:rsidR="00D138A6" w:rsidRDefault="00D138A6">
            <w:pPr>
              <w:pStyle w:val="Default"/>
              <w:rPr>
                <w:sz w:val="20"/>
                <w:szCs w:val="20"/>
              </w:rPr>
            </w:pPr>
            <w:r>
              <w:rPr>
                <w:sz w:val="20"/>
                <w:szCs w:val="20"/>
              </w:rPr>
              <w:t xml:space="preserve">15 </w:t>
            </w:r>
          </w:p>
        </w:tc>
        <w:tc>
          <w:tcPr>
            <w:tcW w:w="1456" w:type="dxa"/>
          </w:tcPr>
          <w:p w14:paraId="0022F2B0" w14:textId="77777777" w:rsidR="00D138A6" w:rsidRDefault="00D138A6">
            <w:pPr>
              <w:pStyle w:val="Default"/>
              <w:rPr>
                <w:sz w:val="18"/>
                <w:szCs w:val="18"/>
              </w:rPr>
            </w:pPr>
            <w:r>
              <w:rPr>
                <w:sz w:val="18"/>
                <w:szCs w:val="18"/>
              </w:rPr>
              <w:t xml:space="preserve">MAZO CHAVARRIA LUISA FERNANDA </w:t>
            </w:r>
          </w:p>
        </w:tc>
        <w:tc>
          <w:tcPr>
            <w:tcW w:w="1456" w:type="dxa"/>
          </w:tcPr>
          <w:p w14:paraId="57C50714" w14:textId="77777777" w:rsidR="00D138A6" w:rsidRDefault="00D138A6">
            <w:pPr>
              <w:pStyle w:val="Default"/>
              <w:rPr>
                <w:sz w:val="20"/>
                <w:szCs w:val="20"/>
              </w:rPr>
            </w:pPr>
            <w:r>
              <w:rPr>
                <w:sz w:val="20"/>
                <w:szCs w:val="20"/>
              </w:rPr>
              <w:t xml:space="preserve">1045076494 </w:t>
            </w:r>
          </w:p>
        </w:tc>
        <w:tc>
          <w:tcPr>
            <w:tcW w:w="1456" w:type="dxa"/>
          </w:tcPr>
          <w:p w14:paraId="3CAD6C80" w14:textId="77777777" w:rsidR="00D138A6" w:rsidRDefault="00D138A6">
            <w:pPr>
              <w:pStyle w:val="Default"/>
              <w:rPr>
                <w:sz w:val="20"/>
                <w:szCs w:val="20"/>
              </w:rPr>
            </w:pPr>
            <w:r>
              <w:rPr>
                <w:sz w:val="20"/>
                <w:szCs w:val="20"/>
              </w:rPr>
              <w:t xml:space="preserve">111 </w:t>
            </w:r>
          </w:p>
        </w:tc>
        <w:tc>
          <w:tcPr>
            <w:tcW w:w="1456" w:type="dxa"/>
          </w:tcPr>
          <w:p w14:paraId="64283161" w14:textId="77777777" w:rsidR="00D138A6" w:rsidRDefault="00D138A6">
            <w:pPr>
              <w:pStyle w:val="Default"/>
              <w:rPr>
                <w:sz w:val="20"/>
                <w:szCs w:val="20"/>
              </w:rPr>
            </w:pPr>
            <w:r>
              <w:rPr>
                <w:sz w:val="20"/>
                <w:szCs w:val="20"/>
              </w:rPr>
              <w:t xml:space="preserve">256 </w:t>
            </w:r>
          </w:p>
        </w:tc>
        <w:tc>
          <w:tcPr>
            <w:tcW w:w="1456" w:type="dxa"/>
          </w:tcPr>
          <w:p w14:paraId="74FB4FFE" w14:textId="77777777" w:rsidR="00D138A6" w:rsidRDefault="00D138A6">
            <w:pPr>
              <w:pStyle w:val="Default"/>
              <w:rPr>
                <w:sz w:val="20"/>
                <w:szCs w:val="20"/>
              </w:rPr>
            </w:pPr>
            <w:r>
              <w:rPr>
                <w:sz w:val="20"/>
                <w:szCs w:val="20"/>
              </w:rPr>
              <w:t xml:space="preserve">56 </w:t>
            </w:r>
          </w:p>
        </w:tc>
        <w:tc>
          <w:tcPr>
            <w:tcW w:w="1456" w:type="dxa"/>
          </w:tcPr>
          <w:p w14:paraId="6838C9D8" w14:textId="77777777" w:rsidR="00D138A6" w:rsidRDefault="00D138A6">
            <w:pPr>
              <w:pStyle w:val="Default"/>
              <w:rPr>
                <w:sz w:val="20"/>
                <w:szCs w:val="20"/>
              </w:rPr>
            </w:pPr>
            <w:r>
              <w:rPr>
                <w:sz w:val="20"/>
                <w:szCs w:val="20"/>
              </w:rPr>
              <w:t xml:space="preserve">51 </w:t>
            </w:r>
          </w:p>
        </w:tc>
        <w:tc>
          <w:tcPr>
            <w:tcW w:w="1456" w:type="dxa"/>
          </w:tcPr>
          <w:p w14:paraId="65A445FF" w14:textId="77777777" w:rsidR="00D138A6" w:rsidRDefault="00D138A6">
            <w:pPr>
              <w:pStyle w:val="Default"/>
              <w:rPr>
                <w:sz w:val="20"/>
                <w:szCs w:val="20"/>
              </w:rPr>
            </w:pPr>
            <w:r>
              <w:rPr>
                <w:sz w:val="20"/>
                <w:szCs w:val="20"/>
              </w:rPr>
              <w:t xml:space="preserve">42 </w:t>
            </w:r>
          </w:p>
        </w:tc>
        <w:tc>
          <w:tcPr>
            <w:tcW w:w="1456" w:type="dxa"/>
          </w:tcPr>
          <w:p w14:paraId="6A1E425E" w14:textId="77777777" w:rsidR="00D138A6" w:rsidRDefault="00D138A6">
            <w:pPr>
              <w:pStyle w:val="Default"/>
              <w:rPr>
                <w:sz w:val="20"/>
                <w:szCs w:val="20"/>
              </w:rPr>
            </w:pPr>
            <w:r>
              <w:rPr>
                <w:sz w:val="20"/>
                <w:szCs w:val="20"/>
              </w:rPr>
              <w:t xml:space="preserve">57 </w:t>
            </w:r>
          </w:p>
        </w:tc>
        <w:tc>
          <w:tcPr>
            <w:tcW w:w="1456" w:type="dxa"/>
          </w:tcPr>
          <w:p w14:paraId="25E4FE38" w14:textId="77777777" w:rsidR="00D138A6" w:rsidRDefault="00D138A6">
            <w:pPr>
              <w:pStyle w:val="Default"/>
              <w:rPr>
                <w:sz w:val="20"/>
                <w:szCs w:val="20"/>
              </w:rPr>
            </w:pPr>
            <w:r>
              <w:rPr>
                <w:sz w:val="20"/>
                <w:szCs w:val="20"/>
              </w:rPr>
              <w:t xml:space="preserve">47 </w:t>
            </w:r>
          </w:p>
        </w:tc>
      </w:tr>
      <w:tr w:rsidR="00D138A6" w14:paraId="6F79188A" w14:textId="77777777">
        <w:trPr>
          <w:trHeight w:val="99"/>
        </w:trPr>
        <w:tc>
          <w:tcPr>
            <w:tcW w:w="1456" w:type="dxa"/>
          </w:tcPr>
          <w:p w14:paraId="6A56BBFF" w14:textId="77777777" w:rsidR="00D138A6" w:rsidRDefault="00D138A6">
            <w:pPr>
              <w:pStyle w:val="Default"/>
              <w:rPr>
                <w:sz w:val="20"/>
                <w:szCs w:val="20"/>
              </w:rPr>
            </w:pPr>
            <w:r>
              <w:rPr>
                <w:sz w:val="20"/>
                <w:szCs w:val="20"/>
              </w:rPr>
              <w:t xml:space="preserve">16 </w:t>
            </w:r>
          </w:p>
        </w:tc>
        <w:tc>
          <w:tcPr>
            <w:tcW w:w="1456" w:type="dxa"/>
          </w:tcPr>
          <w:p w14:paraId="1C770C4A" w14:textId="77777777" w:rsidR="00D138A6" w:rsidRDefault="00D138A6">
            <w:pPr>
              <w:pStyle w:val="Default"/>
              <w:rPr>
                <w:sz w:val="18"/>
                <w:szCs w:val="18"/>
              </w:rPr>
            </w:pPr>
            <w:r>
              <w:rPr>
                <w:sz w:val="18"/>
                <w:szCs w:val="18"/>
              </w:rPr>
              <w:t xml:space="preserve">ZAPATA SANCHEZ KAREN YESENIA </w:t>
            </w:r>
          </w:p>
        </w:tc>
        <w:tc>
          <w:tcPr>
            <w:tcW w:w="1456" w:type="dxa"/>
          </w:tcPr>
          <w:p w14:paraId="1E1F46E1" w14:textId="77777777" w:rsidR="00D138A6" w:rsidRDefault="00D138A6">
            <w:pPr>
              <w:pStyle w:val="Default"/>
              <w:rPr>
                <w:sz w:val="20"/>
                <w:szCs w:val="20"/>
              </w:rPr>
            </w:pPr>
            <w:r>
              <w:rPr>
                <w:sz w:val="20"/>
                <w:szCs w:val="20"/>
              </w:rPr>
              <w:t xml:space="preserve">1000417076 </w:t>
            </w:r>
          </w:p>
        </w:tc>
        <w:tc>
          <w:tcPr>
            <w:tcW w:w="1456" w:type="dxa"/>
          </w:tcPr>
          <w:p w14:paraId="30EEF0F8" w14:textId="77777777" w:rsidR="00D138A6" w:rsidRDefault="00D138A6">
            <w:pPr>
              <w:pStyle w:val="Default"/>
              <w:rPr>
                <w:sz w:val="20"/>
                <w:szCs w:val="20"/>
              </w:rPr>
            </w:pPr>
            <w:r>
              <w:rPr>
                <w:sz w:val="20"/>
                <w:szCs w:val="20"/>
              </w:rPr>
              <w:t xml:space="preserve">111 </w:t>
            </w:r>
          </w:p>
        </w:tc>
        <w:tc>
          <w:tcPr>
            <w:tcW w:w="1456" w:type="dxa"/>
          </w:tcPr>
          <w:p w14:paraId="599F1BA8" w14:textId="77777777" w:rsidR="00D138A6" w:rsidRDefault="00D138A6">
            <w:pPr>
              <w:pStyle w:val="Default"/>
              <w:rPr>
                <w:sz w:val="20"/>
                <w:szCs w:val="20"/>
              </w:rPr>
            </w:pPr>
            <w:r>
              <w:rPr>
                <w:sz w:val="20"/>
                <w:szCs w:val="20"/>
              </w:rPr>
              <w:t xml:space="preserve">256 </w:t>
            </w:r>
          </w:p>
        </w:tc>
        <w:tc>
          <w:tcPr>
            <w:tcW w:w="1456" w:type="dxa"/>
          </w:tcPr>
          <w:p w14:paraId="47F4D366" w14:textId="77777777" w:rsidR="00D138A6" w:rsidRDefault="00D138A6">
            <w:pPr>
              <w:pStyle w:val="Default"/>
              <w:rPr>
                <w:sz w:val="20"/>
                <w:szCs w:val="20"/>
              </w:rPr>
            </w:pPr>
            <w:r>
              <w:rPr>
                <w:sz w:val="20"/>
                <w:szCs w:val="20"/>
              </w:rPr>
              <w:t xml:space="preserve">54 </w:t>
            </w:r>
          </w:p>
        </w:tc>
        <w:tc>
          <w:tcPr>
            <w:tcW w:w="1456" w:type="dxa"/>
          </w:tcPr>
          <w:p w14:paraId="165EC1F4" w14:textId="77777777" w:rsidR="00D138A6" w:rsidRDefault="00D138A6">
            <w:pPr>
              <w:pStyle w:val="Default"/>
              <w:rPr>
                <w:sz w:val="20"/>
                <w:szCs w:val="20"/>
              </w:rPr>
            </w:pPr>
            <w:r>
              <w:rPr>
                <w:sz w:val="20"/>
                <w:szCs w:val="20"/>
              </w:rPr>
              <w:t xml:space="preserve">46 </w:t>
            </w:r>
          </w:p>
        </w:tc>
        <w:tc>
          <w:tcPr>
            <w:tcW w:w="1456" w:type="dxa"/>
          </w:tcPr>
          <w:p w14:paraId="4C437592" w14:textId="77777777" w:rsidR="00D138A6" w:rsidRDefault="00D138A6">
            <w:pPr>
              <w:pStyle w:val="Default"/>
              <w:rPr>
                <w:sz w:val="20"/>
                <w:szCs w:val="20"/>
              </w:rPr>
            </w:pPr>
            <w:r>
              <w:rPr>
                <w:sz w:val="20"/>
                <w:szCs w:val="20"/>
              </w:rPr>
              <w:t xml:space="preserve">55 </w:t>
            </w:r>
          </w:p>
        </w:tc>
        <w:tc>
          <w:tcPr>
            <w:tcW w:w="1456" w:type="dxa"/>
          </w:tcPr>
          <w:p w14:paraId="53024A43" w14:textId="77777777" w:rsidR="00D138A6" w:rsidRDefault="00D138A6">
            <w:pPr>
              <w:pStyle w:val="Default"/>
              <w:rPr>
                <w:sz w:val="20"/>
                <w:szCs w:val="20"/>
              </w:rPr>
            </w:pPr>
            <w:r>
              <w:rPr>
                <w:sz w:val="20"/>
                <w:szCs w:val="20"/>
              </w:rPr>
              <w:t xml:space="preserve">48 </w:t>
            </w:r>
          </w:p>
        </w:tc>
        <w:tc>
          <w:tcPr>
            <w:tcW w:w="1456" w:type="dxa"/>
          </w:tcPr>
          <w:p w14:paraId="19E7DF95" w14:textId="77777777" w:rsidR="00D138A6" w:rsidRDefault="00D138A6">
            <w:pPr>
              <w:pStyle w:val="Default"/>
              <w:rPr>
                <w:sz w:val="20"/>
                <w:szCs w:val="20"/>
              </w:rPr>
            </w:pPr>
            <w:r>
              <w:rPr>
                <w:sz w:val="20"/>
                <w:szCs w:val="20"/>
              </w:rPr>
              <w:t xml:space="preserve">56 </w:t>
            </w:r>
          </w:p>
        </w:tc>
      </w:tr>
      <w:tr w:rsidR="00D138A6" w14:paraId="797C55D9" w14:textId="77777777">
        <w:trPr>
          <w:trHeight w:val="99"/>
        </w:trPr>
        <w:tc>
          <w:tcPr>
            <w:tcW w:w="1456" w:type="dxa"/>
          </w:tcPr>
          <w:p w14:paraId="13AF55EE" w14:textId="77777777" w:rsidR="00D138A6" w:rsidRDefault="00D138A6">
            <w:pPr>
              <w:pStyle w:val="Default"/>
              <w:rPr>
                <w:sz w:val="20"/>
                <w:szCs w:val="20"/>
              </w:rPr>
            </w:pPr>
            <w:r>
              <w:rPr>
                <w:sz w:val="20"/>
                <w:szCs w:val="20"/>
              </w:rPr>
              <w:t xml:space="preserve">17 </w:t>
            </w:r>
          </w:p>
        </w:tc>
        <w:tc>
          <w:tcPr>
            <w:tcW w:w="1456" w:type="dxa"/>
          </w:tcPr>
          <w:p w14:paraId="48803F3C" w14:textId="77777777" w:rsidR="00D138A6" w:rsidRDefault="00D138A6">
            <w:pPr>
              <w:pStyle w:val="Default"/>
              <w:rPr>
                <w:sz w:val="18"/>
                <w:szCs w:val="18"/>
              </w:rPr>
            </w:pPr>
            <w:r>
              <w:rPr>
                <w:sz w:val="18"/>
                <w:szCs w:val="18"/>
              </w:rPr>
              <w:t xml:space="preserve">VILLADA SOTO BRAHIAN ESTIVEN </w:t>
            </w:r>
          </w:p>
        </w:tc>
        <w:tc>
          <w:tcPr>
            <w:tcW w:w="1456" w:type="dxa"/>
          </w:tcPr>
          <w:p w14:paraId="7B06CE57" w14:textId="77777777" w:rsidR="00D138A6" w:rsidRDefault="00D138A6">
            <w:pPr>
              <w:pStyle w:val="Default"/>
              <w:rPr>
                <w:sz w:val="20"/>
                <w:szCs w:val="20"/>
              </w:rPr>
            </w:pPr>
            <w:r>
              <w:rPr>
                <w:sz w:val="20"/>
                <w:szCs w:val="20"/>
              </w:rPr>
              <w:t xml:space="preserve">1000100835 </w:t>
            </w:r>
          </w:p>
        </w:tc>
        <w:tc>
          <w:tcPr>
            <w:tcW w:w="1456" w:type="dxa"/>
          </w:tcPr>
          <w:p w14:paraId="4F26CEE0" w14:textId="77777777" w:rsidR="00D138A6" w:rsidRDefault="00D138A6">
            <w:pPr>
              <w:pStyle w:val="Default"/>
              <w:rPr>
                <w:sz w:val="20"/>
                <w:szCs w:val="20"/>
              </w:rPr>
            </w:pPr>
            <w:r>
              <w:rPr>
                <w:sz w:val="20"/>
                <w:szCs w:val="20"/>
              </w:rPr>
              <w:t xml:space="preserve">112 </w:t>
            </w:r>
          </w:p>
        </w:tc>
        <w:tc>
          <w:tcPr>
            <w:tcW w:w="1456" w:type="dxa"/>
          </w:tcPr>
          <w:p w14:paraId="1EDB372D" w14:textId="77777777" w:rsidR="00D138A6" w:rsidRDefault="00D138A6">
            <w:pPr>
              <w:pStyle w:val="Default"/>
              <w:rPr>
                <w:sz w:val="20"/>
                <w:szCs w:val="20"/>
              </w:rPr>
            </w:pPr>
            <w:r>
              <w:rPr>
                <w:sz w:val="20"/>
                <w:szCs w:val="20"/>
              </w:rPr>
              <w:t xml:space="preserve">255 </w:t>
            </w:r>
          </w:p>
        </w:tc>
        <w:tc>
          <w:tcPr>
            <w:tcW w:w="1456" w:type="dxa"/>
          </w:tcPr>
          <w:p w14:paraId="5AE07DFB" w14:textId="77777777" w:rsidR="00D138A6" w:rsidRDefault="00D138A6">
            <w:pPr>
              <w:pStyle w:val="Default"/>
              <w:rPr>
                <w:sz w:val="20"/>
                <w:szCs w:val="20"/>
              </w:rPr>
            </w:pPr>
            <w:r>
              <w:rPr>
                <w:sz w:val="20"/>
                <w:szCs w:val="20"/>
              </w:rPr>
              <w:t xml:space="preserve">49 </w:t>
            </w:r>
          </w:p>
        </w:tc>
        <w:tc>
          <w:tcPr>
            <w:tcW w:w="1456" w:type="dxa"/>
          </w:tcPr>
          <w:p w14:paraId="714DEEB5" w14:textId="77777777" w:rsidR="00D138A6" w:rsidRDefault="00D138A6">
            <w:pPr>
              <w:pStyle w:val="Default"/>
              <w:rPr>
                <w:sz w:val="20"/>
                <w:szCs w:val="20"/>
              </w:rPr>
            </w:pPr>
            <w:r>
              <w:rPr>
                <w:sz w:val="20"/>
                <w:szCs w:val="20"/>
              </w:rPr>
              <w:t xml:space="preserve">57 </w:t>
            </w:r>
          </w:p>
        </w:tc>
        <w:tc>
          <w:tcPr>
            <w:tcW w:w="1456" w:type="dxa"/>
          </w:tcPr>
          <w:p w14:paraId="55CB7E81" w14:textId="77777777" w:rsidR="00D138A6" w:rsidRDefault="00D138A6">
            <w:pPr>
              <w:pStyle w:val="Default"/>
              <w:rPr>
                <w:sz w:val="20"/>
                <w:szCs w:val="20"/>
              </w:rPr>
            </w:pPr>
            <w:r>
              <w:rPr>
                <w:sz w:val="20"/>
                <w:szCs w:val="20"/>
              </w:rPr>
              <w:t xml:space="preserve">48 </w:t>
            </w:r>
          </w:p>
        </w:tc>
        <w:tc>
          <w:tcPr>
            <w:tcW w:w="1456" w:type="dxa"/>
          </w:tcPr>
          <w:p w14:paraId="7AC0F24D" w14:textId="77777777" w:rsidR="00D138A6" w:rsidRDefault="00D138A6">
            <w:pPr>
              <w:pStyle w:val="Default"/>
              <w:rPr>
                <w:sz w:val="20"/>
                <w:szCs w:val="20"/>
              </w:rPr>
            </w:pPr>
            <w:r>
              <w:rPr>
                <w:sz w:val="20"/>
                <w:szCs w:val="20"/>
              </w:rPr>
              <w:t xml:space="preserve">49 </w:t>
            </w:r>
          </w:p>
        </w:tc>
        <w:tc>
          <w:tcPr>
            <w:tcW w:w="1456" w:type="dxa"/>
          </w:tcPr>
          <w:p w14:paraId="571C7333" w14:textId="77777777" w:rsidR="00D138A6" w:rsidRDefault="00D138A6">
            <w:pPr>
              <w:pStyle w:val="Default"/>
              <w:rPr>
                <w:sz w:val="20"/>
                <w:szCs w:val="20"/>
              </w:rPr>
            </w:pPr>
            <w:r>
              <w:rPr>
                <w:sz w:val="20"/>
                <w:szCs w:val="20"/>
              </w:rPr>
              <w:t xml:space="preserve">55 </w:t>
            </w:r>
          </w:p>
        </w:tc>
      </w:tr>
      <w:tr w:rsidR="00D138A6" w14:paraId="3703D894" w14:textId="77777777">
        <w:trPr>
          <w:trHeight w:val="99"/>
        </w:trPr>
        <w:tc>
          <w:tcPr>
            <w:tcW w:w="1456" w:type="dxa"/>
          </w:tcPr>
          <w:p w14:paraId="31F65C5F" w14:textId="77777777" w:rsidR="00D138A6" w:rsidRDefault="00D138A6">
            <w:pPr>
              <w:pStyle w:val="Default"/>
              <w:rPr>
                <w:sz w:val="20"/>
                <w:szCs w:val="20"/>
              </w:rPr>
            </w:pPr>
            <w:r>
              <w:rPr>
                <w:sz w:val="20"/>
                <w:szCs w:val="20"/>
              </w:rPr>
              <w:t xml:space="preserve">18 </w:t>
            </w:r>
          </w:p>
        </w:tc>
        <w:tc>
          <w:tcPr>
            <w:tcW w:w="1456" w:type="dxa"/>
          </w:tcPr>
          <w:p w14:paraId="534269C6" w14:textId="77777777" w:rsidR="00D138A6" w:rsidRDefault="00D138A6">
            <w:pPr>
              <w:pStyle w:val="Default"/>
              <w:rPr>
                <w:sz w:val="18"/>
                <w:szCs w:val="18"/>
              </w:rPr>
            </w:pPr>
            <w:r>
              <w:rPr>
                <w:sz w:val="18"/>
                <w:szCs w:val="18"/>
              </w:rPr>
              <w:t xml:space="preserve">COA VALDELAMAR IVON INES </w:t>
            </w:r>
          </w:p>
        </w:tc>
        <w:tc>
          <w:tcPr>
            <w:tcW w:w="1456" w:type="dxa"/>
          </w:tcPr>
          <w:p w14:paraId="35E0B2C9" w14:textId="77777777" w:rsidR="00D138A6" w:rsidRDefault="00D138A6">
            <w:pPr>
              <w:pStyle w:val="Default"/>
              <w:rPr>
                <w:sz w:val="20"/>
                <w:szCs w:val="20"/>
              </w:rPr>
            </w:pPr>
            <w:r>
              <w:rPr>
                <w:sz w:val="20"/>
                <w:szCs w:val="20"/>
              </w:rPr>
              <w:t xml:space="preserve">1068739012 </w:t>
            </w:r>
          </w:p>
        </w:tc>
        <w:tc>
          <w:tcPr>
            <w:tcW w:w="1456" w:type="dxa"/>
          </w:tcPr>
          <w:p w14:paraId="0837AB67" w14:textId="77777777" w:rsidR="00D138A6" w:rsidRDefault="00D138A6">
            <w:pPr>
              <w:pStyle w:val="Default"/>
              <w:rPr>
                <w:sz w:val="20"/>
                <w:szCs w:val="20"/>
              </w:rPr>
            </w:pPr>
            <w:r>
              <w:rPr>
                <w:sz w:val="20"/>
                <w:szCs w:val="20"/>
              </w:rPr>
              <w:t xml:space="preserve">112 </w:t>
            </w:r>
          </w:p>
        </w:tc>
        <w:tc>
          <w:tcPr>
            <w:tcW w:w="1456" w:type="dxa"/>
          </w:tcPr>
          <w:p w14:paraId="5AB754D9" w14:textId="77777777" w:rsidR="00D138A6" w:rsidRDefault="00D138A6">
            <w:pPr>
              <w:pStyle w:val="Default"/>
              <w:rPr>
                <w:sz w:val="20"/>
                <w:szCs w:val="20"/>
              </w:rPr>
            </w:pPr>
            <w:r>
              <w:rPr>
                <w:sz w:val="20"/>
                <w:szCs w:val="20"/>
              </w:rPr>
              <w:t xml:space="preserve">253 </w:t>
            </w:r>
          </w:p>
        </w:tc>
        <w:tc>
          <w:tcPr>
            <w:tcW w:w="1456" w:type="dxa"/>
          </w:tcPr>
          <w:p w14:paraId="463EFF25" w14:textId="77777777" w:rsidR="00D138A6" w:rsidRDefault="00D138A6">
            <w:pPr>
              <w:pStyle w:val="Default"/>
              <w:rPr>
                <w:sz w:val="20"/>
                <w:szCs w:val="20"/>
              </w:rPr>
            </w:pPr>
            <w:r>
              <w:rPr>
                <w:sz w:val="20"/>
                <w:szCs w:val="20"/>
              </w:rPr>
              <w:t xml:space="preserve">55 </w:t>
            </w:r>
          </w:p>
        </w:tc>
        <w:tc>
          <w:tcPr>
            <w:tcW w:w="1456" w:type="dxa"/>
          </w:tcPr>
          <w:p w14:paraId="79CF0102" w14:textId="77777777" w:rsidR="00D138A6" w:rsidRDefault="00D138A6">
            <w:pPr>
              <w:pStyle w:val="Default"/>
              <w:rPr>
                <w:sz w:val="20"/>
                <w:szCs w:val="20"/>
              </w:rPr>
            </w:pPr>
            <w:r>
              <w:rPr>
                <w:sz w:val="20"/>
                <w:szCs w:val="20"/>
              </w:rPr>
              <w:t xml:space="preserve">47 </w:t>
            </w:r>
          </w:p>
        </w:tc>
        <w:tc>
          <w:tcPr>
            <w:tcW w:w="1456" w:type="dxa"/>
          </w:tcPr>
          <w:p w14:paraId="1566B060" w14:textId="77777777" w:rsidR="00D138A6" w:rsidRDefault="00D138A6">
            <w:pPr>
              <w:pStyle w:val="Default"/>
              <w:rPr>
                <w:sz w:val="20"/>
                <w:szCs w:val="20"/>
              </w:rPr>
            </w:pPr>
            <w:r>
              <w:rPr>
                <w:sz w:val="20"/>
                <w:szCs w:val="20"/>
              </w:rPr>
              <w:t xml:space="preserve">50 </w:t>
            </w:r>
          </w:p>
        </w:tc>
        <w:tc>
          <w:tcPr>
            <w:tcW w:w="1456" w:type="dxa"/>
          </w:tcPr>
          <w:p w14:paraId="1F891617" w14:textId="77777777" w:rsidR="00D138A6" w:rsidRDefault="00D138A6">
            <w:pPr>
              <w:pStyle w:val="Default"/>
              <w:rPr>
                <w:sz w:val="20"/>
                <w:szCs w:val="20"/>
              </w:rPr>
            </w:pPr>
            <w:r>
              <w:rPr>
                <w:sz w:val="20"/>
                <w:szCs w:val="20"/>
              </w:rPr>
              <w:t xml:space="preserve">53 </w:t>
            </w:r>
          </w:p>
        </w:tc>
        <w:tc>
          <w:tcPr>
            <w:tcW w:w="1456" w:type="dxa"/>
          </w:tcPr>
          <w:p w14:paraId="69212135" w14:textId="77777777" w:rsidR="00D138A6" w:rsidRDefault="00D138A6">
            <w:pPr>
              <w:pStyle w:val="Default"/>
              <w:rPr>
                <w:sz w:val="20"/>
                <w:szCs w:val="20"/>
              </w:rPr>
            </w:pPr>
            <w:r>
              <w:rPr>
                <w:sz w:val="20"/>
                <w:szCs w:val="20"/>
              </w:rPr>
              <w:t xml:space="preserve">44 </w:t>
            </w:r>
          </w:p>
        </w:tc>
      </w:tr>
      <w:tr w:rsidR="00D138A6" w14:paraId="6BBE5282" w14:textId="77777777">
        <w:trPr>
          <w:trHeight w:val="102"/>
        </w:trPr>
        <w:tc>
          <w:tcPr>
            <w:tcW w:w="1456" w:type="dxa"/>
          </w:tcPr>
          <w:p w14:paraId="299875F1" w14:textId="77777777" w:rsidR="00D138A6" w:rsidRDefault="00D138A6">
            <w:pPr>
              <w:pStyle w:val="Default"/>
              <w:rPr>
                <w:sz w:val="20"/>
                <w:szCs w:val="20"/>
              </w:rPr>
            </w:pPr>
            <w:r>
              <w:rPr>
                <w:sz w:val="20"/>
                <w:szCs w:val="20"/>
              </w:rPr>
              <w:t xml:space="preserve">19 </w:t>
            </w:r>
          </w:p>
        </w:tc>
        <w:tc>
          <w:tcPr>
            <w:tcW w:w="1456" w:type="dxa"/>
          </w:tcPr>
          <w:p w14:paraId="58F15FAA" w14:textId="77777777" w:rsidR="00D138A6" w:rsidRDefault="00D138A6">
            <w:pPr>
              <w:pStyle w:val="Default"/>
              <w:rPr>
                <w:sz w:val="18"/>
                <w:szCs w:val="18"/>
              </w:rPr>
            </w:pPr>
            <w:r>
              <w:rPr>
                <w:sz w:val="18"/>
                <w:szCs w:val="18"/>
              </w:rPr>
              <w:t xml:space="preserve">MOSQUERA MANYOMA MANUELA </w:t>
            </w:r>
          </w:p>
        </w:tc>
        <w:tc>
          <w:tcPr>
            <w:tcW w:w="1456" w:type="dxa"/>
          </w:tcPr>
          <w:p w14:paraId="3EEFD0AE" w14:textId="77777777" w:rsidR="00D138A6" w:rsidRDefault="00D138A6">
            <w:pPr>
              <w:pStyle w:val="Default"/>
              <w:rPr>
                <w:sz w:val="20"/>
                <w:szCs w:val="20"/>
              </w:rPr>
            </w:pPr>
            <w:r>
              <w:rPr>
                <w:sz w:val="20"/>
                <w:szCs w:val="20"/>
              </w:rPr>
              <w:t xml:space="preserve">1000759196 </w:t>
            </w:r>
          </w:p>
        </w:tc>
        <w:tc>
          <w:tcPr>
            <w:tcW w:w="1456" w:type="dxa"/>
          </w:tcPr>
          <w:p w14:paraId="11256779" w14:textId="77777777" w:rsidR="00D138A6" w:rsidRDefault="00D138A6">
            <w:pPr>
              <w:pStyle w:val="Default"/>
              <w:rPr>
                <w:sz w:val="20"/>
                <w:szCs w:val="20"/>
              </w:rPr>
            </w:pPr>
            <w:r>
              <w:rPr>
                <w:sz w:val="20"/>
                <w:szCs w:val="20"/>
              </w:rPr>
              <w:t xml:space="preserve">111 </w:t>
            </w:r>
          </w:p>
        </w:tc>
        <w:tc>
          <w:tcPr>
            <w:tcW w:w="1456" w:type="dxa"/>
          </w:tcPr>
          <w:p w14:paraId="62FF52A3" w14:textId="77777777" w:rsidR="00D138A6" w:rsidRDefault="00D138A6">
            <w:pPr>
              <w:pStyle w:val="Default"/>
              <w:rPr>
                <w:sz w:val="20"/>
                <w:szCs w:val="20"/>
              </w:rPr>
            </w:pPr>
            <w:r>
              <w:rPr>
                <w:sz w:val="20"/>
                <w:szCs w:val="20"/>
              </w:rPr>
              <w:t xml:space="preserve">253 </w:t>
            </w:r>
          </w:p>
        </w:tc>
        <w:tc>
          <w:tcPr>
            <w:tcW w:w="1456" w:type="dxa"/>
          </w:tcPr>
          <w:p w14:paraId="78123491" w14:textId="77777777" w:rsidR="00D138A6" w:rsidRDefault="00D138A6">
            <w:pPr>
              <w:pStyle w:val="Default"/>
              <w:rPr>
                <w:sz w:val="20"/>
                <w:szCs w:val="20"/>
              </w:rPr>
            </w:pPr>
            <w:r>
              <w:rPr>
                <w:sz w:val="20"/>
                <w:szCs w:val="20"/>
              </w:rPr>
              <w:t xml:space="preserve">47 </w:t>
            </w:r>
          </w:p>
        </w:tc>
        <w:tc>
          <w:tcPr>
            <w:tcW w:w="1456" w:type="dxa"/>
          </w:tcPr>
          <w:p w14:paraId="6D779A74" w14:textId="77777777" w:rsidR="00D138A6" w:rsidRDefault="00D138A6">
            <w:pPr>
              <w:pStyle w:val="Default"/>
              <w:rPr>
                <w:sz w:val="20"/>
                <w:szCs w:val="20"/>
              </w:rPr>
            </w:pPr>
            <w:r>
              <w:rPr>
                <w:sz w:val="20"/>
                <w:szCs w:val="20"/>
              </w:rPr>
              <w:t xml:space="preserve">49 </w:t>
            </w:r>
          </w:p>
        </w:tc>
        <w:tc>
          <w:tcPr>
            <w:tcW w:w="1456" w:type="dxa"/>
          </w:tcPr>
          <w:p w14:paraId="206D570B" w14:textId="77777777" w:rsidR="00D138A6" w:rsidRDefault="00D138A6">
            <w:pPr>
              <w:pStyle w:val="Default"/>
              <w:rPr>
                <w:sz w:val="20"/>
                <w:szCs w:val="20"/>
              </w:rPr>
            </w:pPr>
            <w:r>
              <w:rPr>
                <w:sz w:val="20"/>
                <w:szCs w:val="20"/>
              </w:rPr>
              <w:t xml:space="preserve">51 </w:t>
            </w:r>
          </w:p>
        </w:tc>
        <w:tc>
          <w:tcPr>
            <w:tcW w:w="1456" w:type="dxa"/>
          </w:tcPr>
          <w:p w14:paraId="1DB10110" w14:textId="77777777" w:rsidR="00D138A6" w:rsidRDefault="00D138A6">
            <w:pPr>
              <w:pStyle w:val="Default"/>
              <w:rPr>
                <w:sz w:val="20"/>
                <w:szCs w:val="20"/>
              </w:rPr>
            </w:pPr>
            <w:r>
              <w:rPr>
                <w:sz w:val="20"/>
                <w:szCs w:val="20"/>
              </w:rPr>
              <w:t xml:space="preserve">56 </w:t>
            </w:r>
          </w:p>
        </w:tc>
        <w:tc>
          <w:tcPr>
            <w:tcW w:w="1456" w:type="dxa"/>
          </w:tcPr>
          <w:p w14:paraId="2A8281E7" w14:textId="77777777" w:rsidR="00D138A6" w:rsidRDefault="00D138A6">
            <w:pPr>
              <w:pStyle w:val="Default"/>
              <w:rPr>
                <w:sz w:val="20"/>
                <w:szCs w:val="20"/>
              </w:rPr>
            </w:pPr>
            <w:r>
              <w:rPr>
                <w:sz w:val="20"/>
                <w:szCs w:val="20"/>
              </w:rPr>
              <w:t xml:space="preserve">48 </w:t>
            </w:r>
          </w:p>
        </w:tc>
      </w:tr>
      <w:tr w:rsidR="00D138A6" w14:paraId="3E4537AC" w14:textId="77777777">
        <w:trPr>
          <w:trHeight w:val="102"/>
        </w:trPr>
        <w:tc>
          <w:tcPr>
            <w:tcW w:w="1456" w:type="dxa"/>
          </w:tcPr>
          <w:p w14:paraId="7F702C06" w14:textId="77777777" w:rsidR="00D138A6" w:rsidRDefault="00D138A6">
            <w:pPr>
              <w:pStyle w:val="Default"/>
              <w:rPr>
                <w:sz w:val="20"/>
                <w:szCs w:val="20"/>
              </w:rPr>
            </w:pPr>
            <w:r>
              <w:rPr>
                <w:sz w:val="20"/>
                <w:szCs w:val="20"/>
              </w:rPr>
              <w:t xml:space="preserve">20 </w:t>
            </w:r>
          </w:p>
        </w:tc>
        <w:tc>
          <w:tcPr>
            <w:tcW w:w="1456" w:type="dxa"/>
          </w:tcPr>
          <w:p w14:paraId="0D55EA7A" w14:textId="77777777" w:rsidR="00D138A6" w:rsidRDefault="00D138A6">
            <w:pPr>
              <w:pStyle w:val="Default"/>
              <w:rPr>
                <w:sz w:val="18"/>
                <w:szCs w:val="18"/>
              </w:rPr>
            </w:pPr>
            <w:r>
              <w:rPr>
                <w:sz w:val="18"/>
                <w:szCs w:val="18"/>
              </w:rPr>
              <w:t xml:space="preserve">VARGAS JIMENEZ JENIFFER </w:t>
            </w:r>
          </w:p>
        </w:tc>
        <w:tc>
          <w:tcPr>
            <w:tcW w:w="1456" w:type="dxa"/>
          </w:tcPr>
          <w:p w14:paraId="34110D62" w14:textId="77777777" w:rsidR="00D138A6" w:rsidRDefault="00D138A6">
            <w:pPr>
              <w:pStyle w:val="Default"/>
              <w:rPr>
                <w:sz w:val="20"/>
                <w:szCs w:val="20"/>
              </w:rPr>
            </w:pPr>
            <w:r>
              <w:rPr>
                <w:sz w:val="20"/>
                <w:szCs w:val="20"/>
              </w:rPr>
              <w:t xml:space="preserve">1000313957 </w:t>
            </w:r>
          </w:p>
        </w:tc>
        <w:tc>
          <w:tcPr>
            <w:tcW w:w="1456" w:type="dxa"/>
          </w:tcPr>
          <w:p w14:paraId="0D3B31E3" w14:textId="77777777" w:rsidR="00D138A6" w:rsidRDefault="00D138A6">
            <w:pPr>
              <w:pStyle w:val="Default"/>
              <w:rPr>
                <w:sz w:val="20"/>
                <w:szCs w:val="20"/>
              </w:rPr>
            </w:pPr>
            <w:r>
              <w:rPr>
                <w:sz w:val="20"/>
                <w:szCs w:val="20"/>
              </w:rPr>
              <w:t xml:space="preserve">111 </w:t>
            </w:r>
          </w:p>
        </w:tc>
        <w:tc>
          <w:tcPr>
            <w:tcW w:w="1456" w:type="dxa"/>
          </w:tcPr>
          <w:p w14:paraId="32F5774E" w14:textId="77777777" w:rsidR="00D138A6" w:rsidRDefault="00D138A6">
            <w:pPr>
              <w:pStyle w:val="Default"/>
              <w:rPr>
                <w:sz w:val="20"/>
                <w:szCs w:val="20"/>
              </w:rPr>
            </w:pPr>
            <w:r>
              <w:rPr>
                <w:sz w:val="20"/>
                <w:szCs w:val="20"/>
              </w:rPr>
              <w:t xml:space="preserve">253 </w:t>
            </w:r>
          </w:p>
        </w:tc>
        <w:tc>
          <w:tcPr>
            <w:tcW w:w="1456" w:type="dxa"/>
          </w:tcPr>
          <w:p w14:paraId="0DEEBAC3" w14:textId="77777777" w:rsidR="00D138A6" w:rsidRDefault="00D138A6">
            <w:pPr>
              <w:pStyle w:val="Default"/>
              <w:rPr>
                <w:sz w:val="20"/>
                <w:szCs w:val="20"/>
              </w:rPr>
            </w:pPr>
            <w:r>
              <w:rPr>
                <w:sz w:val="20"/>
                <w:szCs w:val="20"/>
              </w:rPr>
              <w:t xml:space="preserve">49 </w:t>
            </w:r>
          </w:p>
        </w:tc>
        <w:tc>
          <w:tcPr>
            <w:tcW w:w="1456" w:type="dxa"/>
          </w:tcPr>
          <w:p w14:paraId="1A7F9300" w14:textId="77777777" w:rsidR="00D138A6" w:rsidRDefault="00D138A6">
            <w:pPr>
              <w:pStyle w:val="Default"/>
              <w:rPr>
                <w:sz w:val="20"/>
                <w:szCs w:val="20"/>
              </w:rPr>
            </w:pPr>
            <w:r>
              <w:rPr>
                <w:sz w:val="20"/>
                <w:szCs w:val="20"/>
              </w:rPr>
              <w:t xml:space="preserve">57 </w:t>
            </w:r>
          </w:p>
        </w:tc>
        <w:tc>
          <w:tcPr>
            <w:tcW w:w="1456" w:type="dxa"/>
          </w:tcPr>
          <w:p w14:paraId="2B371768" w14:textId="77777777" w:rsidR="00D138A6" w:rsidRDefault="00D138A6">
            <w:pPr>
              <w:pStyle w:val="Default"/>
              <w:rPr>
                <w:sz w:val="20"/>
                <w:szCs w:val="20"/>
              </w:rPr>
            </w:pPr>
            <w:r>
              <w:rPr>
                <w:sz w:val="20"/>
                <w:szCs w:val="20"/>
              </w:rPr>
              <w:t xml:space="preserve">45 </w:t>
            </w:r>
          </w:p>
        </w:tc>
        <w:tc>
          <w:tcPr>
            <w:tcW w:w="1456" w:type="dxa"/>
          </w:tcPr>
          <w:p w14:paraId="7B89B14B" w14:textId="77777777" w:rsidR="00D138A6" w:rsidRDefault="00D138A6">
            <w:pPr>
              <w:pStyle w:val="Default"/>
              <w:rPr>
                <w:sz w:val="20"/>
                <w:szCs w:val="20"/>
              </w:rPr>
            </w:pPr>
            <w:r>
              <w:rPr>
                <w:sz w:val="20"/>
                <w:szCs w:val="20"/>
              </w:rPr>
              <w:t xml:space="preserve">52 </w:t>
            </w:r>
          </w:p>
        </w:tc>
        <w:tc>
          <w:tcPr>
            <w:tcW w:w="1456" w:type="dxa"/>
          </w:tcPr>
          <w:p w14:paraId="6C637325" w14:textId="77777777" w:rsidR="00D138A6" w:rsidRDefault="00D138A6">
            <w:pPr>
              <w:pStyle w:val="Default"/>
              <w:rPr>
                <w:sz w:val="20"/>
                <w:szCs w:val="20"/>
              </w:rPr>
            </w:pPr>
            <w:r>
              <w:rPr>
                <w:sz w:val="20"/>
                <w:szCs w:val="20"/>
              </w:rPr>
              <w:t xml:space="preserve">48 </w:t>
            </w:r>
          </w:p>
        </w:tc>
      </w:tr>
      <w:tr w:rsidR="00D138A6" w14:paraId="5E75761D" w14:textId="77777777">
        <w:trPr>
          <w:trHeight w:val="99"/>
        </w:trPr>
        <w:tc>
          <w:tcPr>
            <w:tcW w:w="1456" w:type="dxa"/>
          </w:tcPr>
          <w:p w14:paraId="00758440" w14:textId="77777777" w:rsidR="00D138A6" w:rsidRDefault="00D138A6">
            <w:pPr>
              <w:pStyle w:val="Default"/>
              <w:rPr>
                <w:sz w:val="20"/>
                <w:szCs w:val="20"/>
              </w:rPr>
            </w:pPr>
            <w:r>
              <w:rPr>
                <w:sz w:val="20"/>
                <w:szCs w:val="20"/>
              </w:rPr>
              <w:t xml:space="preserve">21 </w:t>
            </w:r>
          </w:p>
        </w:tc>
        <w:tc>
          <w:tcPr>
            <w:tcW w:w="1456" w:type="dxa"/>
          </w:tcPr>
          <w:p w14:paraId="375F38A8" w14:textId="77777777" w:rsidR="00D138A6" w:rsidRDefault="00D138A6">
            <w:pPr>
              <w:pStyle w:val="Default"/>
              <w:rPr>
                <w:sz w:val="18"/>
                <w:szCs w:val="18"/>
              </w:rPr>
            </w:pPr>
            <w:r>
              <w:rPr>
                <w:sz w:val="18"/>
                <w:szCs w:val="18"/>
              </w:rPr>
              <w:t xml:space="preserve">CARDONA MAYA DANYANARENTH </w:t>
            </w:r>
          </w:p>
        </w:tc>
        <w:tc>
          <w:tcPr>
            <w:tcW w:w="1456" w:type="dxa"/>
          </w:tcPr>
          <w:p w14:paraId="5B0D61B8" w14:textId="77777777" w:rsidR="00D138A6" w:rsidRDefault="00D138A6">
            <w:pPr>
              <w:pStyle w:val="Default"/>
              <w:rPr>
                <w:sz w:val="20"/>
                <w:szCs w:val="20"/>
              </w:rPr>
            </w:pPr>
            <w:r>
              <w:rPr>
                <w:sz w:val="20"/>
                <w:szCs w:val="20"/>
              </w:rPr>
              <w:t xml:space="preserve">1000087301 </w:t>
            </w:r>
          </w:p>
        </w:tc>
        <w:tc>
          <w:tcPr>
            <w:tcW w:w="1456" w:type="dxa"/>
          </w:tcPr>
          <w:p w14:paraId="2B6AA93C" w14:textId="77777777" w:rsidR="00D138A6" w:rsidRDefault="00D138A6">
            <w:pPr>
              <w:pStyle w:val="Default"/>
              <w:rPr>
                <w:sz w:val="20"/>
                <w:szCs w:val="20"/>
              </w:rPr>
            </w:pPr>
            <w:r>
              <w:rPr>
                <w:sz w:val="20"/>
                <w:szCs w:val="20"/>
              </w:rPr>
              <w:t xml:space="preserve">111 </w:t>
            </w:r>
          </w:p>
        </w:tc>
        <w:tc>
          <w:tcPr>
            <w:tcW w:w="1456" w:type="dxa"/>
          </w:tcPr>
          <w:p w14:paraId="35EB3106" w14:textId="77777777" w:rsidR="00D138A6" w:rsidRDefault="00D138A6">
            <w:pPr>
              <w:pStyle w:val="Default"/>
              <w:rPr>
                <w:sz w:val="20"/>
                <w:szCs w:val="20"/>
              </w:rPr>
            </w:pPr>
            <w:r>
              <w:rPr>
                <w:sz w:val="20"/>
                <w:szCs w:val="20"/>
              </w:rPr>
              <w:t xml:space="preserve">244 </w:t>
            </w:r>
          </w:p>
        </w:tc>
        <w:tc>
          <w:tcPr>
            <w:tcW w:w="1456" w:type="dxa"/>
          </w:tcPr>
          <w:p w14:paraId="1AC47EEF" w14:textId="77777777" w:rsidR="00D138A6" w:rsidRDefault="00D138A6">
            <w:pPr>
              <w:pStyle w:val="Default"/>
              <w:rPr>
                <w:sz w:val="20"/>
                <w:szCs w:val="20"/>
              </w:rPr>
            </w:pPr>
            <w:r>
              <w:rPr>
                <w:sz w:val="20"/>
                <w:szCs w:val="20"/>
              </w:rPr>
              <w:t xml:space="preserve">58 </w:t>
            </w:r>
          </w:p>
        </w:tc>
        <w:tc>
          <w:tcPr>
            <w:tcW w:w="1456" w:type="dxa"/>
          </w:tcPr>
          <w:p w14:paraId="7F4662CC" w14:textId="77777777" w:rsidR="00D138A6" w:rsidRDefault="00D138A6">
            <w:pPr>
              <w:pStyle w:val="Default"/>
              <w:rPr>
                <w:sz w:val="20"/>
                <w:szCs w:val="20"/>
              </w:rPr>
            </w:pPr>
            <w:r>
              <w:rPr>
                <w:sz w:val="20"/>
                <w:szCs w:val="20"/>
              </w:rPr>
              <w:t xml:space="preserve">41 </w:t>
            </w:r>
          </w:p>
        </w:tc>
        <w:tc>
          <w:tcPr>
            <w:tcW w:w="1456" w:type="dxa"/>
          </w:tcPr>
          <w:p w14:paraId="4A49335B" w14:textId="77777777" w:rsidR="00D138A6" w:rsidRDefault="00D138A6">
            <w:pPr>
              <w:pStyle w:val="Default"/>
              <w:rPr>
                <w:sz w:val="20"/>
                <w:szCs w:val="20"/>
              </w:rPr>
            </w:pPr>
            <w:r>
              <w:rPr>
                <w:sz w:val="20"/>
                <w:szCs w:val="20"/>
              </w:rPr>
              <w:t xml:space="preserve">45 </w:t>
            </w:r>
          </w:p>
        </w:tc>
        <w:tc>
          <w:tcPr>
            <w:tcW w:w="1456" w:type="dxa"/>
          </w:tcPr>
          <w:p w14:paraId="7543FEA6" w14:textId="77777777" w:rsidR="00D138A6" w:rsidRDefault="00D138A6">
            <w:pPr>
              <w:pStyle w:val="Default"/>
              <w:rPr>
                <w:sz w:val="20"/>
                <w:szCs w:val="20"/>
              </w:rPr>
            </w:pPr>
            <w:r>
              <w:rPr>
                <w:sz w:val="20"/>
                <w:szCs w:val="20"/>
              </w:rPr>
              <w:t xml:space="preserve">49 </w:t>
            </w:r>
          </w:p>
        </w:tc>
        <w:tc>
          <w:tcPr>
            <w:tcW w:w="1456" w:type="dxa"/>
          </w:tcPr>
          <w:p w14:paraId="4C8D2947" w14:textId="77777777" w:rsidR="00D138A6" w:rsidRDefault="00D138A6">
            <w:pPr>
              <w:pStyle w:val="Default"/>
              <w:rPr>
                <w:sz w:val="20"/>
                <w:szCs w:val="20"/>
              </w:rPr>
            </w:pPr>
            <w:r>
              <w:rPr>
                <w:sz w:val="20"/>
                <w:szCs w:val="20"/>
              </w:rPr>
              <w:t xml:space="preserve">56 </w:t>
            </w:r>
          </w:p>
        </w:tc>
      </w:tr>
      <w:tr w:rsidR="00D138A6" w14:paraId="78459140" w14:textId="77777777">
        <w:trPr>
          <w:trHeight w:val="99"/>
        </w:trPr>
        <w:tc>
          <w:tcPr>
            <w:tcW w:w="1456" w:type="dxa"/>
          </w:tcPr>
          <w:p w14:paraId="5B4110E6" w14:textId="77777777" w:rsidR="00D138A6" w:rsidRDefault="00D138A6">
            <w:pPr>
              <w:pStyle w:val="Default"/>
              <w:rPr>
                <w:sz w:val="20"/>
                <w:szCs w:val="20"/>
              </w:rPr>
            </w:pPr>
            <w:r>
              <w:rPr>
                <w:sz w:val="20"/>
                <w:szCs w:val="20"/>
              </w:rPr>
              <w:t xml:space="preserve">22 </w:t>
            </w:r>
          </w:p>
        </w:tc>
        <w:tc>
          <w:tcPr>
            <w:tcW w:w="1456" w:type="dxa"/>
          </w:tcPr>
          <w:p w14:paraId="6A3223A4" w14:textId="77777777" w:rsidR="00D138A6" w:rsidRDefault="00D138A6">
            <w:pPr>
              <w:pStyle w:val="Default"/>
              <w:rPr>
                <w:sz w:val="18"/>
                <w:szCs w:val="18"/>
              </w:rPr>
            </w:pPr>
            <w:r>
              <w:rPr>
                <w:sz w:val="18"/>
                <w:szCs w:val="18"/>
              </w:rPr>
              <w:t xml:space="preserve">GARCIA SILVA MELANNY </w:t>
            </w:r>
          </w:p>
        </w:tc>
        <w:tc>
          <w:tcPr>
            <w:tcW w:w="1456" w:type="dxa"/>
          </w:tcPr>
          <w:p w14:paraId="208E2D7C" w14:textId="77777777" w:rsidR="00D138A6" w:rsidRDefault="00D138A6">
            <w:pPr>
              <w:pStyle w:val="Default"/>
              <w:rPr>
                <w:sz w:val="20"/>
                <w:szCs w:val="20"/>
              </w:rPr>
            </w:pPr>
            <w:r>
              <w:rPr>
                <w:sz w:val="20"/>
                <w:szCs w:val="20"/>
              </w:rPr>
              <w:t xml:space="preserve">1001138190 </w:t>
            </w:r>
          </w:p>
        </w:tc>
        <w:tc>
          <w:tcPr>
            <w:tcW w:w="1456" w:type="dxa"/>
          </w:tcPr>
          <w:p w14:paraId="0973BEE6" w14:textId="77777777" w:rsidR="00D138A6" w:rsidRDefault="00D138A6">
            <w:pPr>
              <w:pStyle w:val="Default"/>
              <w:rPr>
                <w:sz w:val="20"/>
                <w:szCs w:val="20"/>
              </w:rPr>
            </w:pPr>
            <w:r>
              <w:rPr>
                <w:sz w:val="20"/>
                <w:szCs w:val="20"/>
              </w:rPr>
              <w:t xml:space="preserve">112 </w:t>
            </w:r>
          </w:p>
        </w:tc>
        <w:tc>
          <w:tcPr>
            <w:tcW w:w="1456" w:type="dxa"/>
          </w:tcPr>
          <w:p w14:paraId="386F30A8" w14:textId="77777777" w:rsidR="00D138A6" w:rsidRDefault="00D138A6">
            <w:pPr>
              <w:pStyle w:val="Default"/>
              <w:rPr>
                <w:sz w:val="20"/>
                <w:szCs w:val="20"/>
              </w:rPr>
            </w:pPr>
            <w:r>
              <w:rPr>
                <w:sz w:val="20"/>
                <w:szCs w:val="20"/>
              </w:rPr>
              <w:t xml:space="preserve">243 </w:t>
            </w:r>
          </w:p>
        </w:tc>
        <w:tc>
          <w:tcPr>
            <w:tcW w:w="1456" w:type="dxa"/>
          </w:tcPr>
          <w:p w14:paraId="1CAA723A" w14:textId="77777777" w:rsidR="00D138A6" w:rsidRDefault="00D138A6">
            <w:pPr>
              <w:pStyle w:val="Default"/>
              <w:rPr>
                <w:sz w:val="20"/>
                <w:szCs w:val="20"/>
              </w:rPr>
            </w:pPr>
            <w:r>
              <w:rPr>
                <w:sz w:val="20"/>
                <w:szCs w:val="20"/>
              </w:rPr>
              <w:t xml:space="preserve">53 </w:t>
            </w:r>
          </w:p>
        </w:tc>
        <w:tc>
          <w:tcPr>
            <w:tcW w:w="1456" w:type="dxa"/>
          </w:tcPr>
          <w:p w14:paraId="51ECE2B3" w14:textId="77777777" w:rsidR="00D138A6" w:rsidRDefault="00D138A6">
            <w:pPr>
              <w:pStyle w:val="Default"/>
              <w:rPr>
                <w:sz w:val="20"/>
                <w:szCs w:val="20"/>
              </w:rPr>
            </w:pPr>
            <w:r>
              <w:rPr>
                <w:sz w:val="20"/>
                <w:szCs w:val="20"/>
              </w:rPr>
              <w:t xml:space="preserve">48 </w:t>
            </w:r>
          </w:p>
        </w:tc>
        <w:tc>
          <w:tcPr>
            <w:tcW w:w="1456" w:type="dxa"/>
          </w:tcPr>
          <w:p w14:paraId="07C1DFBF" w14:textId="77777777" w:rsidR="00D138A6" w:rsidRDefault="00D138A6">
            <w:pPr>
              <w:pStyle w:val="Default"/>
              <w:rPr>
                <w:sz w:val="20"/>
                <w:szCs w:val="20"/>
              </w:rPr>
            </w:pPr>
            <w:r>
              <w:rPr>
                <w:sz w:val="20"/>
                <w:szCs w:val="20"/>
              </w:rPr>
              <w:t xml:space="preserve">48 </w:t>
            </w:r>
          </w:p>
        </w:tc>
        <w:tc>
          <w:tcPr>
            <w:tcW w:w="1456" w:type="dxa"/>
          </w:tcPr>
          <w:p w14:paraId="33B15963" w14:textId="77777777" w:rsidR="00D138A6" w:rsidRDefault="00D138A6">
            <w:pPr>
              <w:pStyle w:val="Default"/>
              <w:rPr>
                <w:sz w:val="20"/>
                <w:szCs w:val="20"/>
              </w:rPr>
            </w:pPr>
            <w:r>
              <w:rPr>
                <w:sz w:val="20"/>
                <w:szCs w:val="20"/>
              </w:rPr>
              <w:t xml:space="preserve">43 </w:t>
            </w:r>
          </w:p>
        </w:tc>
        <w:tc>
          <w:tcPr>
            <w:tcW w:w="1456" w:type="dxa"/>
          </w:tcPr>
          <w:p w14:paraId="35BEEAE1" w14:textId="77777777" w:rsidR="00D138A6" w:rsidRDefault="00D138A6">
            <w:pPr>
              <w:pStyle w:val="Default"/>
              <w:rPr>
                <w:sz w:val="20"/>
                <w:szCs w:val="20"/>
              </w:rPr>
            </w:pPr>
            <w:r>
              <w:rPr>
                <w:sz w:val="20"/>
                <w:szCs w:val="20"/>
              </w:rPr>
              <w:t xml:space="preserve">57 </w:t>
            </w:r>
          </w:p>
        </w:tc>
      </w:tr>
      <w:tr w:rsidR="00D138A6" w14:paraId="32D3EEC0" w14:textId="77777777">
        <w:trPr>
          <w:trHeight w:val="99"/>
        </w:trPr>
        <w:tc>
          <w:tcPr>
            <w:tcW w:w="1456" w:type="dxa"/>
          </w:tcPr>
          <w:p w14:paraId="1FE24A73" w14:textId="77777777" w:rsidR="00D138A6" w:rsidRDefault="00D138A6">
            <w:pPr>
              <w:pStyle w:val="Default"/>
              <w:rPr>
                <w:sz w:val="20"/>
                <w:szCs w:val="20"/>
              </w:rPr>
            </w:pPr>
            <w:r>
              <w:rPr>
                <w:sz w:val="20"/>
                <w:szCs w:val="20"/>
              </w:rPr>
              <w:t xml:space="preserve">23 </w:t>
            </w:r>
          </w:p>
        </w:tc>
        <w:tc>
          <w:tcPr>
            <w:tcW w:w="1456" w:type="dxa"/>
          </w:tcPr>
          <w:p w14:paraId="474EDD8B" w14:textId="77777777" w:rsidR="00D138A6" w:rsidRDefault="00D138A6">
            <w:pPr>
              <w:pStyle w:val="Default"/>
              <w:rPr>
                <w:sz w:val="18"/>
                <w:szCs w:val="18"/>
              </w:rPr>
            </w:pPr>
            <w:r>
              <w:rPr>
                <w:sz w:val="18"/>
                <w:szCs w:val="18"/>
              </w:rPr>
              <w:t xml:space="preserve">MESA OCAMPO KARLA VALENTINA </w:t>
            </w:r>
          </w:p>
        </w:tc>
        <w:tc>
          <w:tcPr>
            <w:tcW w:w="1456" w:type="dxa"/>
          </w:tcPr>
          <w:p w14:paraId="3795E714" w14:textId="77777777" w:rsidR="00D138A6" w:rsidRDefault="00D138A6">
            <w:pPr>
              <w:pStyle w:val="Default"/>
              <w:rPr>
                <w:sz w:val="20"/>
                <w:szCs w:val="20"/>
              </w:rPr>
            </w:pPr>
            <w:r>
              <w:rPr>
                <w:sz w:val="20"/>
                <w:szCs w:val="20"/>
              </w:rPr>
              <w:t xml:space="preserve">1152471932 </w:t>
            </w:r>
          </w:p>
        </w:tc>
        <w:tc>
          <w:tcPr>
            <w:tcW w:w="1456" w:type="dxa"/>
          </w:tcPr>
          <w:p w14:paraId="0CCEABFB" w14:textId="77777777" w:rsidR="00D138A6" w:rsidRDefault="00D138A6">
            <w:pPr>
              <w:pStyle w:val="Default"/>
              <w:rPr>
                <w:sz w:val="20"/>
                <w:szCs w:val="20"/>
              </w:rPr>
            </w:pPr>
            <w:r>
              <w:rPr>
                <w:sz w:val="20"/>
                <w:szCs w:val="20"/>
              </w:rPr>
              <w:t xml:space="preserve">112 </w:t>
            </w:r>
          </w:p>
        </w:tc>
        <w:tc>
          <w:tcPr>
            <w:tcW w:w="1456" w:type="dxa"/>
          </w:tcPr>
          <w:p w14:paraId="6FA87B1F" w14:textId="77777777" w:rsidR="00D138A6" w:rsidRDefault="00D138A6">
            <w:pPr>
              <w:pStyle w:val="Default"/>
              <w:rPr>
                <w:sz w:val="20"/>
                <w:szCs w:val="20"/>
              </w:rPr>
            </w:pPr>
            <w:r>
              <w:rPr>
                <w:sz w:val="20"/>
                <w:szCs w:val="20"/>
              </w:rPr>
              <w:t xml:space="preserve">243 </w:t>
            </w:r>
          </w:p>
        </w:tc>
        <w:tc>
          <w:tcPr>
            <w:tcW w:w="1456" w:type="dxa"/>
          </w:tcPr>
          <w:p w14:paraId="2D884448" w14:textId="77777777" w:rsidR="00D138A6" w:rsidRDefault="00D138A6">
            <w:pPr>
              <w:pStyle w:val="Default"/>
              <w:rPr>
                <w:sz w:val="20"/>
                <w:szCs w:val="20"/>
              </w:rPr>
            </w:pPr>
            <w:r>
              <w:rPr>
                <w:sz w:val="20"/>
                <w:szCs w:val="20"/>
              </w:rPr>
              <w:t xml:space="preserve">52 </w:t>
            </w:r>
          </w:p>
        </w:tc>
        <w:tc>
          <w:tcPr>
            <w:tcW w:w="1456" w:type="dxa"/>
          </w:tcPr>
          <w:p w14:paraId="5FB046E9" w14:textId="77777777" w:rsidR="00D138A6" w:rsidRDefault="00D138A6">
            <w:pPr>
              <w:pStyle w:val="Default"/>
              <w:rPr>
                <w:sz w:val="20"/>
                <w:szCs w:val="20"/>
              </w:rPr>
            </w:pPr>
            <w:r>
              <w:rPr>
                <w:sz w:val="20"/>
                <w:szCs w:val="20"/>
              </w:rPr>
              <w:t xml:space="preserve">44 </w:t>
            </w:r>
          </w:p>
        </w:tc>
        <w:tc>
          <w:tcPr>
            <w:tcW w:w="1456" w:type="dxa"/>
          </w:tcPr>
          <w:p w14:paraId="089D40CC" w14:textId="77777777" w:rsidR="00D138A6" w:rsidRDefault="00D138A6">
            <w:pPr>
              <w:pStyle w:val="Default"/>
              <w:rPr>
                <w:sz w:val="20"/>
                <w:szCs w:val="20"/>
              </w:rPr>
            </w:pPr>
            <w:r>
              <w:rPr>
                <w:sz w:val="20"/>
                <w:szCs w:val="20"/>
              </w:rPr>
              <w:t xml:space="preserve">43 </w:t>
            </w:r>
          </w:p>
        </w:tc>
        <w:tc>
          <w:tcPr>
            <w:tcW w:w="1456" w:type="dxa"/>
          </w:tcPr>
          <w:p w14:paraId="13CB9805" w14:textId="77777777" w:rsidR="00D138A6" w:rsidRDefault="00D138A6">
            <w:pPr>
              <w:pStyle w:val="Default"/>
              <w:rPr>
                <w:sz w:val="20"/>
                <w:szCs w:val="20"/>
              </w:rPr>
            </w:pPr>
            <w:r>
              <w:rPr>
                <w:sz w:val="20"/>
                <w:szCs w:val="20"/>
              </w:rPr>
              <w:t xml:space="preserve">53 </w:t>
            </w:r>
          </w:p>
        </w:tc>
        <w:tc>
          <w:tcPr>
            <w:tcW w:w="1456" w:type="dxa"/>
          </w:tcPr>
          <w:p w14:paraId="0493BD5B" w14:textId="77777777" w:rsidR="00D138A6" w:rsidRDefault="00D138A6">
            <w:pPr>
              <w:pStyle w:val="Default"/>
              <w:rPr>
                <w:sz w:val="20"/>
                <w:szCs w:val="20"/>
              </w:rPr>
            </w:pPr>
            <w:r>
              <w:rPr>
                <w:sz w:val="20"/>
                <w:szCs w:val="20"/>
              </w:rPr>
              <w:t xml:space="preserve">56 </w:t>
            </w:r>
          </w:p>
        </w:tc>
      </w:tr>
      <w:tr w:rsidR="00D138A6" w14:paraId="43C69FF9" w14:textId="77777777">
        <w:trPr>
          <w:trHeight w:val="102"/>
        </w:trPr>
        <w:tc>
          <w:tcPr>
            <w:tcW w:w="1456" w:type="dxa"/>
          </w:tcPr>
          <w:p w14:paraId="077B196A" w14:textId="77777777" w:rsidR="00D138A6" w:rsidRDefault="00D138A6">
            <w:pPr>
              <w:pStyle w:val="Default"/>
              <w:rPr>
                <w:sz w:val="20"/>
                <w:szCs w:val="20"/>
              </w:rPr>
            </w:pPr>
            <w:r>
              <w:rPr>
                <w:sz w:val="20"/>
                <w:szCs w:val="20"/>
              </w:rPr>
              <w:t xml:space="preserve">24 </w:t>
            </w:r>
          </w:p>
        </w:tc>
        <w:tc>
          <w:tcPr>
            <w:tcW w:w="1456" w:type="dxa"/>
          </w:tcPr>
          <w:p w14:paraId="188AACEF" w14:textId="77777777" w:rsidR="00D138A6" w:rsidRDefault="00D138A6">
            <w:pPr>
              <w:pStyle w:val="Default"/>
              <w:rPr>
                <w:sz w:val="18"/>
                <w:szCs w:val="18"/>
              </w:rPr>
            </w:pPr>
            <w:r>
              <w:rPr>
                <w:sz w:val="18"/>
                <w:szCs w:val="18"/>
              </w:rPr>
              <w:t xml:space="preserve">VARGAS RUIZ VALENTINA </w:t>
            </w:r>
          </w:p>
        </w:tc>
        <w:tc>
          <w:tcPr>
            <w:tcW w:w="1456" w:type="dxa"/>
          </w:tcPr>
          <w:p w14:paraId="1B1913DC" w14:textId="77777777" w:rsidR="00D138A6" w:rsidRDefault="00D138A6">
            <w:pPr>
              <w:pStyle w:val="Default"/>
              <w:rPr>
                <w:sz w:val="20"/>
                <w:szCs w:val="20"/>
              </w:rPr>
            </w:pPr>
            <w:r>
              <w:rPr>
                <w:sz w:val="20"/>
                <w:szCs w:val="20"/>
              </w:rPr>
              <w:t xml:space="preserve">1001229097 </w:t>
            </w:r>
          </w:p>
        </w:tc>
        <w:tc>
          <w:tcPr>
            <w:tcW w:w="1456" w:type="dxa"/>
          </w:tcPr>
          <w:p w14:paraId="2C1B99E4" w14:textId="77777777" w:rsidR="00D138A6" w:rsidRDefault="00D138A6">
            <w:pPr>
              <w:pStyle w:val="Default"/>
              <w:rPr>
                <w:sz w:val="20"/>
                <w:szCs w:val="20"/>
              </w:rPr>
            </w:pPr>
            <w:r>
              <w:rPr>
                <w:sz w:val="20"/>
                <w:szCs w:val="20"/>
              </w:rPr>
              <w:t xml:space="preserve">112 </w:t>
            </w:r>
          </w:p>
        </w:tc>
        <w:tc>
          <w:tcPr>
            <w:tcW w:w="1456" w:type="dxa"/>
          </w:tcPr>
          <w:p w14:paraId="39EB97CB" w14:textId="77777777" w:rsidR="00D138A6" w:rsidRDefault="00D138A6">
            <w:pPr>
              <w:pStyle w:val="Default"/>
              <w:rPr>
                <w:sz w:val="20"/>
                <w:szCs w:val="20"/>
              </w:rPr>
            </w:pPr>
            <w:r>
              <w:rPr>
                <w:sz w:val="20"/>
                <w:szCs w:val="20"/>
              </w:rPr>
              <w:t xml:space="preserve">243 </w:t>
            </w:r>
          </w:p>
        </w:tc>
        <w:tc>
          <w:tcPr>
            <w:tcW w:w="1456" w:type="dxa"/>
          </w:tcPr>
          <w:p w14:paraId="1E2B2A07" w14:textId="77777777" w:rsidR="00D138A6" w:rsidRDefault="00D138A6">
            <w:pPr>
              <w:pStyle w:val="Default"/>
              <w:rPr>
                <w:sz w:val="20"/>
                <w:szCs w:val="20"/>
              </w:rPr>
            </w:pPr>
            <w:r>
              <w:rPr>
                <w:sz w:val="20"/>
                <w:szCs w:val="20"/>
              </w:rPr>
              <w:t xml:space="preserve">51 </w:t>
            </w:r>
          </w:p>
        </w:tc>
        <w:tc>
          <w:tcPr>
            <w:tcW w:w="1456" w:type="dxa"/>
          </w:tcPr>
          <w:p w14:paraId="78F81BDE" w14:textId="77777777" w:rsidR="00D138A6" w:rsidRDefault="00D138A6">
            <w:pPr>
              <w:pStyle w:val="Default"/>
              <w:rPr>
                <w:sz w:val="20"/>
                <w:szCs w:val="20"/>
              </w:rPr>
            </w:pPr>
            <w:r>
              <w:rPr>
                <w:sz w:val="20"/>
                <w:szCs w:val="20"/>
              </w:rPr>
              <w:t xml:space="preserve">55 </w:t>
            </w:r>
          </w:p>
        </w:tc>
        <w:tc>
          <w:tcPr>
            <w:tcW w:w="1456" w:type="dxa"/>
          </w:tcPr>
          <w:p w14:paraId="6151FEDE" w14:textId="77777777" w:rsidR="00D138A6" w:rsidRDefault="00D138A6">
            <w:pPr>
              <w:pStyle w:val="Default"/>
              <w:rPr>
                <w:sz w:val="20"/>
                <w:szCs w:val="20"/>
              </w:rPr>
            </w:pPr>
            <w:r>
              <w:rPr>
                <w:sz w:val="20"/>
                <w:szCs w:val="20"/>
              </w:rPr>
              <w:t xml:space="preserve">39 </w:t>
            </w:r>
          </w:p>
        </w:tc>
        <w:tc>
          <w:tcPr>
            <w:tcW w:w="1456" w:type="dxa"/>
          </w:tcPr>
          <w:p w14:paraId="21AB8828" w14:textId="77777777" w:rsidR="00D138A6" w:rsidRDefault="00D138A6">
            <w:pPr>
              <w:pStyle w:val="Default"/>
              <w:rPr>
                <w:sz w:val="20"/>
                <w:szCs w:val="20"/>
              </w:rPr>
            </w:pPr>
            <w:r>
              <w:rPr>
                <w:sz w:val="20"/>
                <w:szCs w:val="20"/>
              </w:rPr>
              <w:t xml:space="preserve">51 </w:t>
            </w:r>
          </w:p>
        </w:tc>
        <w:tc>
          <w:tcPr>
            <w:tcW w:w="1456" w:type="dxa"/>
          </w:tcPr>
          <w:p w14:paraId="4C932386" w14:textId="77777777" w:rsidR="00D138A6" w:rsidRDefault="00D138A6">
            <w:pPr>
              <w:pStyle w:val="Default"/>
              <w:rPr>
                <w:sz w:val="20"/>
                <w:szCs w:val="20"/>
              </w:rPr>
            </w:pPr>
            <w:r>
              <w:rPr>
                <w:sz w:val="20"/>
                <w:szCs w:val="20"/>
              </w:rPr>
              <w:t xml:space="preserve">44 </w:t>
            </w:r>
          </w:p>
        </w:tc>
      </w:tr>
      <w:tr w:rsidR="00D138A6" w14:paraId="71AEA6F0" w14:textId="77777777">
        <w:trPr>
          <w:trHeight w:val="99"/>
        </w:trPr>
        <w:tc>
          <w:tcPr>
            <w:tcW w:w="1456" w:type="dxa"/>
          </w:tcPr>
          <w:p w14:paraId="35F3FA8F" w14:textId="77777777" w:rsidR="00D138A6" w:rsidRDefault="00D138A6">
            <w:pPr>
              <w:pStyle w:val="Default"/>
              <w:rPr>
                <w:sz w:val="20"/>
                <w:szCs w:val="20"/>
              </w:rPr>
            </w:pPr>
            <w:r>
              <w:rPr>
                <w:sz w:val="20"/>
                <w:szCs w:val="20"/>
              </w:rPr>
              <w:t xml:space="preserve">25 </w:t>
            </w:r>
          </w:p>
        </w:tc>
        <w:tc>
          <w:tcPr>
            <w:tcW w:w="1456" w:type="dxa"/>
          </w:tcPr>
          <w:p w14:paraId="6BE01763" w14:textId="77777777" w:rsidR="00D138A6" w:rsidRDefault="00D138A6">
            <w:pPr>
              <w:pStyle w:val="Default"/>
              <w:rPr>
                <w:sz w:val="18"/>
                <w:szCs w:val="18"/>
              </w:rPr>
            </w:pPr>
            <w:r>
              <w:rPr>
                <w:sz w:val="18"/>
                <w:szCs w:val="18"/>
              </w:rPr>
              <w:t xml:space="preserve">ECHAVARRIA CASTRILLON SEBASTIAN </w:t>
            </w:r>
          </w:p>
        </w:tc>
        <w:tc>
          <w:tcPr>
            <w:tcW w:w="1456" w:type="dxa"/>
          </w:tcPr>
          <w:p w14:paraId="0EEE3032" w14:textId="77777777" w:rsidR="00D138A6" w:rsidRDefault="00D138A6">
            <w:pPr>
              <w:pStyle w:val="Default"/>
              <w:rPr>
                <w:sz w:val="20"/>
                <w:szCs w:val="20"/>
              </w:rPr>
            </w:pPr>
            <w:r>
              <w:rPr>
                <w:sz w:val="20"/>
                <w:szCs w:val="20"/>
              </w:rPr>
              <w:t xml:space="preserve">1001360321 </w:t>
            </w:r>
          </w:p>
        </w:tc>
        <w:tc>
          <w:tcPr>
            <w:tcW w:w="1456" w:type="dxa"/>
          </w:tcPr>
          <w:p w14:paraId="62BBB21F" w14:textId="77777777" w:rsidR="00D138A6" w:rsidRDefault="00D138A6">
            <w:pPr>
              <w:pStyle w:val="Default"/>
              <w:rPr>
                <w:sz w:val="20"/>
                <w:szCs w:val="20"/>
              </w:rPr>
            </w:pPr>
            <w:r>
              <w:rPr>
                <w:sz w:val="20"/>
                <w:szCs w:val="20"/>
              </w:rPr>
              <w:t xml:space="preserve">111 </w:t>
            </w:r>
          </w:p>
        </w:tc>
        <w:tc>
          <w:tcPr>
            <w:tcW w:w="1456" w:type="dxa"/>
          </w:tcPr>
          <w:p w14:paraId="55AD45CC" w14:textId="77777777" w:rsidR="00D138A6" w:rsidRDefault="00D138A6">
            <w:pPr>
              <w:pStyle w:val="Default"/>
              <w:rPr>
                <w:sz w:val="20"/>
                <w:szCs w:val="20"/>
              </w:rPr>
            </w:pPr>
            <w:r>
              <w:rPr>
                <w:sz w:val="20"/>
                <w:szCs w:val="20"/>
              </w:rPr>
              <w:t xml:space="preserve">241 </w:t>
            </w:r>
          </w:p>
        </w:tc>
        <w:tc>
          <w:tcPr>
            <w:tcW w:w="1456" w:type="dxa"/>
          </w:tcPr>
          <w:p w14:paraId="735B8A95" w14:textId="77777777" w:rsidR="00D138A6" w:rsidRDefault="00D138A6">
            <w:pPr>
              <w:pStyle w:val="Default"/>
              <w:rPr>
                <w:sz w:val="20"/>
                <w:szCs w:val="20"/>
              </w:rPr>
            </w:pPr>
            <w:r>
              <w:rPr>
                <w:sz w:val="20"/>
                <w:szCs w:val="20"/>
              </w:rPr>
              <w:t xml:space="preserve">54 </w:t>
            </w:r>
          </w:p>
        </w:tc>
        <w:tc>
          <w:tcPr>
            <w:tcW w:w="1456" w:type="dxa"/>
          </w:tcPr>
          <w:p w14:paraId="19E0706A" w14:textId="77777777" w:rsidR="00D138A6" w:rsidRDefault="00D138A6">
            <w:pPr>
              <w:pStyle w:val="Default"/>
              <w:rPr>
                <w:sz w:val="20"/>
                <w:szCs w:val="20"/>
              </w:rPr>
            </w:pPr>
            <w:r>
              <w:rPr>
                <w:sz w:val="20"/>
                <w:szCs w:val="20"/>
              </w:rPr>
              <w:t xml:space="preserve">43 </w:t>
            </w:r>
          </w:p>
        </w:tc>
        <w:tc>
          <w:tcPr>
            <w:tcW w:w="1456" w:type="dxa"/>
          </w:tcPr>
          <w:p w14:paraId="524556C4" w14:textId="77777777" w:rsidR="00D138A6" w:rsidRDefault="00D138A6">
            <w:pPr>
              <w:pStyle w:val="Default"/>
              <w:rPr>
                <w:sz w:val="20"/>
                <w:szCs w:val="20"/>
              </w:rPr>
            </w:pPr>
            <w:r>
              <w:rPr>
                <w:sz w:val="20"/>
                <w:szCs w:val="20"/>
              </w:rPr>
              <w:t xml:space="preserve">45 </w:t>
            </w:r>
          </w:p>
        </w:tc>
        <w:tc>
          <w:tcPr>
            <w:tcW w:w="1456" w:type="dxa"/>
          </w:tcPr>
          <w:p w14:paraId="491E8940" w14:textId="77777777" w:rsidR="00D138A6" w:rsidRDefault="00D138A6">
            <w:pPr>
              <w:pStyle w:val="Default"/>
              <w:rPr>
                <w:sz w:val="20"/>
                <w:szCs w:val="20"/>
              </w:rPr>
            </w:pPr>
            <w:r>
              <w:rPr>
                <w:sz w:val="20"/>
                <w:szCs w:val="20"/>
              </w:rPr>
              <w:t xml:space="preserve">49 </w:t>
            </w:r>
          </w:p>
        </w:tc>
        <w:tc>
          <w:tcPr>
            <w:tcW w:w="1456" w:type="dxa"/>
          </w:tcPr>
          <w:p w14:paraId="3384333E" w14:textId="77777777" w:rsidR="00D138A6" w:rsidRDefault="00D138A6">
            <w:pPr>
              <w:pStyle w:val="Default"/>
              <w:rPr>
                <w:sz w:val="20"/>
                <w:szCs w:val="20"/>
              </w:rPr>
            </w:pPr>
            <w:r>
              <w:rPr>
                <w:sz w:val="20"/>
                <w:szCs w:val="20"/>
              </w:rPr>
              <w:t xml:space="preserve">53 </w:t>
            </w:r>
          </w:p>
        </w:tc>
      </w:tr>
      <w:tr w:rsidR="00D138A6" w14:paraId="71C9A973" w14:textId="77777777">
        <w:trPr>
          <w:trHeight w:val="99"/>
        </w:trPr>
        <w:tc>
          <w:tcPr>
            <w:tcW w:w="1456" w:type="dxa"/>
          </w:tcPr>
          <w:p w14:paraId="54474816" w14:textId="77777777" w:rsidR="00D138A6" w:rsidRDefault="00D138A6">
            <w:pPr>
              <w:pStyle w:val="Default"/>
              <w:rPr>
                <w:sz w:val="20"/>
                <w:szCs w:val="20"/>
              </w:rPr>
            </w:pPr>
            <w:r>
              <w:rPr>
                <w:sz w:val="20"/>
                <w:szCs w:val="20"/>
              </w:rPr>
              <w:t xml:space="preserve">26 </w:t>
            </w:r>
          </w:p>
        </w:tc>
        <w:tc>
          <w:tcPr>
            <w:tcW w:w="1456" w:type="dxa"/>
          </w:tcPr>
          <w:p w14:paraId="4DA55A6B" w14:textId="77777777" w:rsidR="00D138A6" w:rsidRDefault="00D138A6">
            <w:pPr>
              <w:pStyle w:val="Default"/>
              <w:rPr>
                <w:sz w:val="18"/>
                <w:szCs w:val="18"/>
              </w:rPr>
            </w:pPr>
            <w:r>
              <w:rPr>
                <w:sz w:val="18"/>
                <w:szCs w:val="18"/>
              </w:rPr>
              <w:t xml:space="preserve">MANYOMA GARCIA YULIANA </w:t>
            </w:r>
          </w:p>
        </w:tc>
        <w:tc>
          <w:tcPr>
            <w:tcW w:w="1456" w:type="dxa"/>
          </w:tcPr>
          <w:p w14:paraId="5B8AA053" w14:textId="77777777" w:rsidR="00D138A6" w:rsidRDefault="00D138A6">
            <w:pPr>
              <w:pStyle w:val="Default"/>
              <w:rPr>
                <w:sz w:val="20"/>
                <w:szCs w:val="20"/>
              </w:rPr>
            </w:pPr>
            <w:r>
              <w:rPr>
                <w:sz w:val="20"/>
                <w:szCs w:val="20"/>
              </w:rPr>
              <w:t xml:space="preserve">1000637499 </w:t>
            </w:r>
          </w:p>
        </w:tc>
        <w:tc>
          <w:tcPr>
            <w:tcW w:w="1456" w:type="dxa"/>
          </w:tcPr>
          <w:p w14:paraId="703567BE" w14:textId="77777777" w:rsidR="00D138A6" w:rsidRDefault="00D138A6">
            <w:pPr>
              <w:pStyle w:val="Default"/>
              <w:rPr>
                <w:sz w:val="20"/>
                <w:szCs w:val="20"/>
              </w:rPr>
            </w:pPr>
            <w:r>
              <w:rPr>
                <w:sz w:val="20"/>
                <w:szCs w:val="20"/>
              </w:rPr>
              <w:t xml:space="preserve">111 </w:t>
            </w:r>
          </w:p>
        </w:tc>
        <w:tc>
          <w:tcPr>
            <w:tcW w:w="1456" w:type="dxa"/>
          </w:tcPr>
          <w:p w14:paraId="4BD9CAD3" w14:textId="77777777" w:rsidR="00D138A6" w:rsidRDefault="00D138A6">
            <w:pPr>
              <w:pStyle w:val="Default"/>
              <w:rPr>
                <w:sz w:val="20"/>
                <w:szCs w:val="20"/>
              </w:rPr>
            </w:pPr>
            <w:r>
              <w:rPr>
                <w:sz w:val="20"/>
                <w:szCs w:val="20"/>
              </w:rPr>
              <w:t xml:space="preserve">241 </w:t>
            </w:r>
          </w:p>
        </w:tc>
        <w:tc>
          <w:tcPr>
            <w:tcW w:w="1456" w:type="dxa"/>
          </w:tcPr>
          <w:p w14:paraId="7D46E295" w14:textId="77777777" w:rsidR="00D138A6" w:rsidRDefault="00D138A6">
            <w:pPr>
              <w:pStyle w:val="Default"/>
              <w:rPr>
                <w:sz w:val="20"/>
                <w:szCs w:val="20"/>
              </w:rPr>
            </w:pPr>
            <w:r>
              <w:rPr>
                <w:sz w:val="20"/>
                <w:szCs w:val="20"/>
              </w:rPr>
              <w:t xml:space="preserve">53 </w:t>
            </w:r>
          </w:p>
        </w:tc>
        <w:tc>
          <w:tcPr>
            <w:tcW w:w="1456" w:type="dxa"/>
          </w:tcPr>
          <w:p w14:paraId="236F577B" w14:textId="77777777" w:rsidR="00D138A6" w:rsidRDefault="00D138A6">
            <w:pPr>
              <w:pStyle w:val="Default"/>
              <w:rPr>
                <w:sz w:val="20"/>
                <w:szCs w:val="20"/>
              </w:rPr>
            </w:pPr>
            <w:r>
              <w:rPr>
                <w:sz w:val="20"/>
                <w:szCs w:val="20"/>
              </w:rPr>
              <w:t xml:space="preserve">43 </w:t>
            </w:r>
          </w:p>
        </w:tc>
        <w:tc>
          <w:tcPr>
            <w:tcW w:w="1456" w:type="dxa"/>
          </w:tcPr>
          <w:p w14:paraId="017BCC26" w14:textId="77777777" w:rsidR="00D138A6" w:rsidRDefault="00D138A6">
            <w:pPr>
              <w:pStyle w:val="Default"/>
              <w:rPr>
                <w:sz w:val="20"/>
                <w:szCs w:val="20"/>
              </w:rPr>
            </w:pPr>
            <w:r>
              <w:rPr>
                <w:sz w:val="20"/>
                <w:szCs w:val="20"/>
              </w:rPr>
              <w:t xml:space="preserve">51 </w:t>
            </w:r>
          </w:p>
        </w:tc>
        <w:tc>
          <w:tcPr>
            <w:tcW w:w="1456" w:type="dxa"/>
          </w:tcPr>
          <w:p w14:paraId="055385B5" w14:textId="77777777" w:rsidR="00D138A6" w:rsidRDefault="00D138A6">
            <w:pPr>
              <w:pStyle w:val="Default"/>
              <w:rPr>
                <w:sz w:val="20"/>
                <w:szCs w:val="20"/>
              </w:rPr>
            </w:pPr>
            <w:r>
              <w:rPr>
                <w:sz w:val="20"/>
                <w:szCs w:val="20"/>
              </w:rPr>
              <w:t xml:space="preserve">48 </w:t>
            </w:r>
          </w:p>
        </w:tc>
        <w:tc>
          <w:tcPr>
            <w:tcW w:w="1456" w:type="dxa"/>
          </w:tcPr>
          <w:p w14:paraId="703D1132" w14:textId="77777777" w:rsidR="00D138A6" w:rsidRDefault="00D138A6">
            <w:pPr>
              <w:pStyle w:val="Default"/>
              <w:rPr>
                <w:sz w:val="20"/>
                <w:szCs w:val="20"/>
              </w:rPr>
            </w:pPr>
            <w:r>
              <w:rPr>
                <w:sz w:val="20"/>
                <w:szCs w:val="20"/>
              </w:rPr>
              <w:t xml:space="preserve">41 </w:t>
            </w:r>
          </w:p>
        </w:tc>
      </w:tr>
    </w:tbl>
    <w:p w14:paraId="60768C26" w14:textId="77777777" w:rsidR="00390083" w:rsidRDefault="00390083" w:rsidP="00F6367C">
      <w:pPr>
        <w:rPr>
          <w:rFonts w:ascii="Georgia" w:hAnsi="Georgia" w:cstheme="minorHAnsi"/>
          <w:sz w:val="20"/>
          <w:szCs w:val="20"/>
        </w:rPr>
      </w:pPr>
    </w:p>
    <w:p w14:paraId="3EEB72E2" w14:textId="77777777" w:rsidR="00D138A6" w:rsidRDefault="00D138A6" w:rsidP="00F6367C">
      <w:pPr>
        <w:rPr>
          <w:rFonts w:ascii="Georgia" w:hAnsi="Georgia" w:cstheme="minorHAnsi"/>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1456"/>
        <w:gridCol w:w="1456"/>
        <w:gridCol w:w="1456"/>
        <w:gridCol w:w="1456"/>
        <w:gridCol w:w="1456"/>
        <w:gridCol w:w="1456"/>
        <w:gridCol w:w="1456"/>
        <w:gridCol w:w="1456"/>
        <w:gridCol w:w="1456"/>
        <w:gridCol w:w="1456"/>
      </w:tblGrid>
      <w:tr w:rsidR="00D138A6" w14:paraId="1244E2CB" w14:textId="77777777">
        <w:trPr>
          <w:trHeight w:val="209"/>
        </w:trPr>
        <w:tc>
          <w:tcPr>
            <w:tcW w:w="1456" w:type="dxa"/>
          </w:tcPr>
          <w:p w14:paraId="69A32336" w14:textId="77777777" w:rsidR="00D138A6" w:rsidRDefault="00D138A6">
            <w:pPr>
              <w:pStyle w:val="Default"/>
              <w:rPr>
                <w:sz w:val="20"/>
                <w:szCs w:val="20"/>
              </w:rPr>
            </w:pPr>
            <w:r>
              <w:rPr>
                <w:b/>
                <w:bCs/>
                <w:sz w:val="20"/>
                <w:szCs w:val="20"/>
              </w:rPr>
              <w:t xml:space="preserve"># </w:t>
            </w:r>
          </w:p>
        </w:tc>
        <w:tc>
          <w:tcPr>
            <w:tcW w:w="1456" w:type="dxa"/>
          </w:tcPr>
          <w:p w14:paraId="328ACA06" w14:textId="77777777" w:rsidR="00D138A6" w:rsidRDefault="00D138A6">
            <w:pPr>
              <w:pStyle w:val="Default"/>
              <w:rPr>
                <w:sz w:val="20"/>
                <w:szCs w:val="20"/>
              </w:rPr>
            </w:pPr>
            <w:r>
              <w:rPr>
                <w:b/>
                <w:bCs/>
                <w:sz w:val="20"/>
                <w:szCs w:val="20"/>
              </w:rPr>
              <w:t xml:space="preserve">Nombre Completo </w:t>
            </w:r>
          </w:p>
        </w:tc>
        <w:tc>
          <w:tcPr>
            <w:tcW w:w="1456" w:type="dxa"/>
          </w:tcPr>
          <w:p w14:paraId="1175283E" w14:textId="77777777" w:rsidR="00D138A6" w:rsidRDefault="00D138A6">
            <w:pPr>
              <w:pStyle w:val="Default"/>
              <w:rPr>
                <w:sz w:val="20"/>
                <w:szCs w:val="20"/>
              </w:rPr>
            </w:pPr>
            <w:r>
              <w:rPr>
                <w:b/>
                <w:bCs/>
                <w:sz w:val="20"/>
                <w:szCs w:val="20"/>
              </w:rPr>
              <w:t xml:space="preserve"># Documento </w:t>
            </w:r>
          </w:p>
        </w:tc>
        <w:tc>
          <w:tcPr>
            <w:tcW w:w="1456" w:type="dxa"/>
          </w:tcPr>
          <w:p w14:paraId="569580C1" w14:textId="77777777" w:rsidR="00D138A6" w:rsidRDefault="00D138A6">
            <w:pPr>
              <w:pStyle w:val="Default"/>
              <w:rPr>
                <w:sz w:val="20"/>
                <w:szCs w:val="20"/>
              </w:rPr>
            </w:pPr>
            <w:r>
              <w:rPr>
                <w:b/>
                <w:bCs/>
                <w:sz w:val="20"/>
                <w:szCs w:val="20"/>
              </w:rPr>
              <w:t xml:space="preserve">Grado </w:t>
            </w:r>
          </w:p>
        </w:tc>
        <w:tc>
          <w:tcPr>
            <w:tcW w:w="1456" w:type="dxa"/>
          </w:tcPr>
          <w:p w14:paraId="407948BA" w14:textId="77777777" w:rsidR="00D138A6" w:rsidRDefault="00D138A6">
            <w:pPr>
              <w:pStyle w:val="Default"/>
              <w:rPr>
                <w:sz w:val="20"/>
                <w:szCs w:val="20"/>
              </w:rPr>
            </w:pPr>
            <w:r>
              <w:rPr>
                <w:b/>
                <w:bCs/>
                <w:sz w:val="20"/>
                <w:szCs w:val="20"/>
              </w:rPr>
              <w:t xml:space="preserve">Puntaje Global </w:t>
            </w:r>
          </w:p>
        </w:tc>
        <w:tc>
          <w:tcPr>
            <w:tcW w:w="1456" w:type="dxa"/>
          </w:tcPr>
          <w:p w14:paraId="07E7CE88" w14:textId="77777777" w:rsidR="00D138A6" w:rsidRDefault="00D138A6">
            <w:pPr>
              <w:pStyle w:val="Default"/>
              <w:rPr>
                <w:sz w:val="20"/>
                <w:szCs w:val="20"/>
              </w:rPr>
            </w:pPr>
            <w:r>
              <w:rPr>
                <w:b/>
                <w:bCs/>
                <w:sz w:val="20"/>
                <w:szCs w:val="20"/>
              </w:rPr>
              <w:t xml:space="preserve">Lectura Crítica </w:t>
            </w:r>
          </w:p>
        </w:tc>
        <w:tc>
          <w:tcPr>
            <w:tcW w:w="1456" w:type="dxa"/>
          </w:tcPr>
          <w:p w14:paraId="62EAEB68" w14:textId="77777777" w:rsidR="00D138A6" w:rsidRDefault="00D138A6">
            <w:pPr>
              <w:pStyle w:val="Default"/>
              <w:rPr>
                <w:sz w:val="20"/>
                <w:szCs w:val="20"/>
              </w:rPr>
            </w:pPr>
            <w:r>
              <w:rPr>
                <w:b/>
                <w:bCs/>
                <w:sz w:val="20"/>
                <w:szCs w:val="20"/>
              </w:rPr>
              <w:t xml:space="preserve">Matemáticas </w:t>
            </w:r>
          </w:p>
        </w:tc>
        <w:tc>
          <w:tcPr>
            <w:tcW w:w="1456" w:type="dxa"/>
          </w:tcPr>
          <w:p w14:paraId="6955D0DE" w14:textId="77777777" w:rsidR="00D138A6" w:rsidRDefault="00D138A6">
            <w:pPr>
              <w:pStyle w:val="Default"/>
              <w:rPr>
                <w:sz w:val="20"/>
                <w:szCs w:val="20"/>
              </w:rPr>
            </w:pPr>
            <w:r>
              <w:rPr>
                <w:b/>
                <w:bCs/>
                <w:sz w:val="20"/>
                <w:szCs w:val="20"/>
              </w:rPr>
              <w:t xml:space="preserve">Ciencias Sociales </w:t>
            </w:r>
          </w:p>
        </w:tc>
        <w:tc>
          <w:tcPr>
            <w:tcW w:w="1456" w:type="dxa"/>
          </w:tcPr>
          <w:p w14:paraId="1C3AB78E" w14:textId="77777777" w:rsidR="00D138A6" w:rsidRDefault="00D138A6">
            <w:pPr>
              <w:pStyle w:val="Default"/>
              <w:rPr>
                <w:sz w:val="20"/>
                <w:szCs w:val="20"/>
              </w:rPr>
            </w:pPr>
            <w:r>
              <w:rPr>
                <w:b/>
                <w:bCs/>
                <w:sz w:val="20"/>
                <w:szCs w:val="20"/>
              </w:rPr>
              <w:t xml:space="preserve">Ciencias Naturales </w:t>
            </w:r>
          </w:p>
        </w:tc>
        <w:tc>
          <w:tcPr>
            <w:tcW w:w="1456" w:type="dxa"/>
          </w:tcPr>
          <w:p w14:paraId="13A09370" w14:textId="77777777" w:rsidR="00D138A6" w:rsidRDefault="00D138A6">
            <w:pPr>
              <w:pStyle w:val="Default"/>
              <w:rPr>
                <w:sz w:val="20"/>
                <w:szCs w:val="20"/>
              </w:rPr>
            </w:pPr>
            <w:r>
              <w:rPr>
                <w:b/>
                <w:bCs/>
                <w:sz w:val="20"/>
                <w:szCs w:val="20"/>
              </w:rPr>
              <w:t xml:space="preserve">Idioma Extranjero </w:t>
            </w:r>
          </w:p>
        </w:tc>
      </w:tr>
      <w:tr w:rsidR="00D138A6" w14:paraId="7DB0B628" w14:textId="77777777">
        <w:trPr>
          <w:trHeight w:val="102"/>
        </w:trPr>
        <w:tc>
          <w:tcPr>
            <w:tcW w:w="1456" w:type="dxa"/>
          </w:tcPr>
          <w:p w14:paraId="77BD3493" w14:textId="77777777" w:rsidR="00D138A6" w:rsidRDefault="00D138A6">
            <w:pPr>
              <w:pStyle w:val="Default"/>
              <w:rPr>
                <w:sz w:val="20"/>
                <w:szCs w:val="20"/>
              </w:rPr>
            </w:pPr>
            <w:r>
              <w:rPr>
                <w:sz w:val="20"/>
                <w:szCs w:val="20"/>
              </w:rPr>
              <w:t xml:space="preserve">27 </w:t>
            </w:r>
          </w:p>
        </w:tc>
        <w:tc>
          <w:tcPr>
            <w:tcW w:w="1456" w:type="dxa"/>
          </w:tcPr>
          <w:p w14:paraId="3096D966" w14:textId="77777777" w:rsidR="00D138A6" w:rsidRDefault="00D138A6">
            <w:pPr>
              <w:pStyle w:val="Default"/>
              <w:rPr>
                <w:sz w:val="18"/>
                <w:szCs w:val="18"/>
              </w:rPr>
            </w:pPr>
            <w:r>
              <w:rPr>
                <w:sz w:val="18"/>
                <w:szCs w:val="18"/>
              </w:rPr>
              <w:t xml:space="preserve">VILLA AGUIRRE DAYANA ANDREA </w:t>
            </w:r>
          </w:p>
        </w:tc>
        <w:tc>
          <w:tcPr>
            <w:tcW w:w="1456" w:type="dxa"/>
          </w:tcPr>
          <w:p w14:paraId="261EEA69" w14:textId="77777777" w:rsidR="00D138A6" w:rsidRDefault="00D138A6">
            <w:pPr>
              <w:pStyle w:val="Default"/>
              <w:rPr>
                <w:sz w:val="20"/>
                <w:szCs w:val="20"/>
              </w:rPr>
            </w:pPr>
            <w:r>
              <w:rPr>
                <w:sz w:val="20"/>
                <w:szCs w:val="20"/>
              </w:rPr>
              <w:t xml:space="preserve">1000394090 </w:t>
            </w:r>
          </w:p>
        </w:tc>
        <w:tc>
          <w:tcPr>
            <w:tcW w:w="1456" w:type="dxa"/>
          </w:tcPr>
          <w:p w14:paraId="0B137525" w14:textId="77777777" w:rsidR="00D138A6" w:rsidRDefault="00D138A6">
            <w:pPr>
              <w:pStyle w:val="Default"/>
              <w:rPr>
                <w:sz w:val="20"/>
                <w:szCs w:val="20"/>
              </w:rPr>
            </w:pPr>
            <w:r>
              <w:rPr>
                <w:sz w:val="20"/>
                <w:szCs w:val="20"/>
              </w:rPr>
              <w:t xml:space="preserve">112 </w:t>
            </w:r>
          </w:p>
        </w:tc>
        <w:tc>
          <w:tcPr>
            <w:tcW w:w="1456" w:type="dxa"/>
          </w:tcPr>
          <w:p w14:paraId="0481CC5C" w14:textId="77777777" w:rsidR="00D138A6" w:rsidRDefault="00D138A6">
            <w:pPr>
              <w:pStyle w:val="Default"/>
              <w:rPr>
                <w:sz w:val="20"/>
                <w:szCs w:val="20"/>
              </w:rPr>
            </w:pPr>
            <w:r>
              <w:rPr>
                <w:sz w:val="20"/>
                <w:szCs w:val="20"/>
              </w:rPr>
              <w:t xml:space="preserve">239 </w:t>
            </w:r>
          </w:p>
        </w:tc>
        <w:tc>
          <w:tcPr>
            <w:tcW w:w="1456" w:type="dxa"/>
          </w:tcPr>
          <w:p w14:paraId="02899694" w14:textId="77777777" w:rsidR="00D138A6" w:rsidRDefault="00D138A6">
            <w:pPr>
              <w:pStyle w:val="Default"/>
              <w:rPr>
                <w:sz w:val="20"/>
                <w:szCs w:val="20"/>
              </w:rPr>
            </w:pPr>
            <w:r>
              <w:rPr>
                <w:sz w:val="20"/>
                <w:szCs w:val="20"/>
              </w:rPr>
              <w:t xml:space="preserve">43 </w:t>
            </w:r>
          </w:p>
        </w:tc>
        <w:tc>
          <w:tcPr>
            <w:tcW w:w="1456" w:type="dxa"/>
          </w:tcPr>
          <w:p w14:paraId="7362653C" w14:textId="77777777" w:rsidR="00D138A6" w:rsidRDefault="00D138A6">
            <w:pPr>
              <w:pStyle w:val="Default"/>
              <w:rPr>
                <w:sz w:val="20"/>
                <w:szCs w:val="20"/>
              </w:rPr>
            </w:pPr>
            <w:r>
              <w:rPr>
                <w:sz w:val="20"/>
                <w:szCs w:val="20"/>
              </w:rPr>
              <w:t xml:space="preserve">51 </w:t>
            </w:r>
          </w:p>
        </w:tc>
        <w:tc>
          <w:tcPr>
            <w:tcW w:w="1456" w:type="dxa"/>
          </w:tcPr>
          <w:p w14:paraId="20D294DB" w14:textId="77777777" w:rsidR="00D138A6" w:rsidRDefault="00D138A6">
            <w:pPr>
              <w:pStyle w:val="Default"/>
              <w:rPr>
                <w:sz w:val="20"/>
                <w:szCs w:val="20"/>
              </w:rPr>
            </w:pPr>
            <w:r>
              <w:rPr>
                <w:sz w:val="20"/>
                <w:szCs w:val="20"/>
              </w:rPr>
              <w:t xml:space="preserve">51 </w:t>
            </w:r>
          </w:p>
        </w:tc>
        <w:tc>
          <w:tcPr>
            <w:tcW w:w="1456" w:type="dxa"/>
          </w:tcPr>
          <w:p w14:paraId="49A548E2" w14:textId="77777777" w:rsidR="00D138A6" w:rsidRDefault="00D138A6">
            <w:pPr>
              <w:pStyle w:val="Default"/>
              <w:rPr>
                <w:sz w:val="20"/>
                <w:szCs w:val="20"/>
              </w:rPr>
            </w:pPr>
            <w:r>
              <w:rPr>
                <w:sz w:val="20"/>
                <w:szCs w:val="20"/>
              </w:rPr>
              <w:t xml:space="preserve">46 </w:t>
            </w:r>
          </w:p>
        </w:tc>
        <w:tc>
          <w:tcPr>
            <w:tcW w:w="1456" w:type="dxa"/>
          </w:tcPr>
          <w:p w14:paraId="64E9F033" w14:textId="77777777" w:rsidR="00D138A6" w:rsidRDefault="00D138A6">
            <w:pPr>
              <w:pStyle w:val="Default"/>
              <w:rPr>
                <w:sz w:val="20"/>
                <w:szCs w:val="20"/>
              </w:rPr>
            </w:pPr>
            <w:r>
              <w:rPr>
                <w:sz w:val="20"/>
                <w:szCs w:val="20"/>
              </w:rPr>
              <w:t xml:space="preserve">48 </w:t>
            </w:r>
          </w:p>
        </w:tc>
      </w:tr>
      <w:tr w:rsidR="00D138A6" w14:paraId="0AF520FB" w14:textId="77777777">
        <w:trPr>
          <w:trHeight w:val="99"/>
        </w:trPr>
        <w:tc>
          <w:tcPr>
            <w:tcW w:w="1456" w:type="dxa"/>
          </w:tcPr>
          <w:p w14:paraId="7F49105E" w14:textId="77777777" w:rsidR="00D138A6" w:rsidRDefault="00D138A6">
            <w:pPr>
              <w:pStyle w:val="Default"/>
              <w:rPr>
                <w:sz w:val="20"/>
                <w:szCs w:val="20"/>
              </w:rPr>
            </w:pPr>
            <w:r>
              <w:rPr>
                <w:sz w:val="20"/>
                <w:szCs w:val="20"/>
              </w:rPr>
              <w:t xml:space="preserve">28 </w:t>
            </w:r>
          </w:p>
        </w:tc>
        <w:tc>
          <w:tcPr>
            <w:tcW w:w="1456" w:type="dxa"/>
          </w:tcPr>
          <w:p w14:paraId="3105DF75" w14:textId="77777777" w:rsidR="00D138A6" w:rsidRDefault="00D138A6">
            <w:pPr>
              <w:pStyle w:val="Default"/>
              <w:rPr>
                <w:sz w:val="18"/>
                <w:szCs w:val="18"/>
              </w:rPr>
            </w:pPr>
            <w:r>
              <w:rPr>
                <w:sz w:val="18"/>
                <w:szCs w:val="18"/>
              </w:rPr>
              <w:t xml:space="preserve">QUINTERO LEON LIZETH DAIANA </w:t>
            </w:r>
          </w:p>
        </w:tc>
        <w:tc>
          <w:tcPr>
            <w:tcW w:w="1456" w:type="dxa"/>
          </w:tcPr>
          <w:p w14:paraId="495A6857" w14:textId="77777777" w:rsidR="00D138A6" w:rsidRDefault="00D138A6">
            <w:pPr>
              <w:pStyle w:val="Default"/>
              <w:rPr>
                <w:sz w:val="20"/>
                <w:szCs w:val="20"/>
              </w:rPr>
            </w:pPr>
            <w:r>
              <w:rPr>
                <w:sz w:val="20"/>
                <w:szCs w:val="20"/>
              </w:rPr>
              <w:t xml:space="preserve">1000637681 </w:t>
            </w:r>
          </w:p>
        </w:tc>
        <w:tc>
          <w:tcPr>
            <w:tcW w:w="1456" w:type="dxa"/>
          </w:tcPr>
          <w:p w14:paraId="2C61AD78" w14:textId="77777777" w:rsidR="00D138A6" w:rsidRDefault="00D138A6">
            <w:pPr>
              <w:pStyle w:val="Default"/>
              <w:rPr>
                <w:sz w:val="20"/>
                <w:szCs w:val="20"/>
              </w:rPr>
            </w:pPr>
            <w:r>
              <w:rPr>
                <w:sz w:val="20"/>
                <w:szCs w:val="20"/>
              </w:rPr>
              <w:t xml:space="preserve">111 </w:t>
            </w:r>
          </w:p>
        </w:tc>
        <w:tc>
          <w:tcPr>
            <w:tcW w:w="1456" w:type="dxa"/>
          </w:tcPr>
          <w:p w14:paraId="3A48A298" w14:textId="77777777" w:rsidR="00D138A6" w:rsidRDefault="00D138A6">
            <w:pPr>
              <w:pStyle w:val="Default"/>
              <w:rPr>
                <w:sz w:val="20"/>
                <w:szCs w:val="20"/>
              </w:rPr>
            </w:pPr>
            <w:r>
              <w:rPr>
                <w:sz w:val="20"/>
                <w:szCs w:val="20"/>
              </w:rPr>
              <w:t xml:space="preserve">237 </w:t>
            </w:r>
          </w:p>
        </w:tc>
        <w:tc>
          <w:tcPr>
            <w:tcW w:w="1456" w:type="dxa"/>
          </w:tcPr>
          <w:p w14:paraId="0F927E6F" w14:textId="77777777" w:rsidR="00D138A6" w:rsidRDefault="00D138A6">
            <w:pPr>
              <w:pStyle w:val="Default"/>
              <w:rPr>
                <w:sz w:val="20"/>
                <w:szCs w:val="20"/>
              </w:rPr>
            </w:pPr>
            <w:r>
              <w:rPr>
                <w:sz w:val="20"/>
                <w:szCs w:val="20"/>
              </w:rPr>
              <w:t xml:space="preserve">55 </w:t>
            </w:r>
          </w:p>
        </w:tc>
        <w:tc>
          <w:tcPr>
            <w:tcW w:w="1456" w:type="dxa"/>
          </w:tcPr>
          <w:p w14:paraId="02091A4E" w14:textId="77777777" w:rsidR="00D138A6" w:rsidRDefault="00D138A6">
            <w:pPr>
              <w:pStyle w:val="Default"/>
              <w:rPr>
                <w:sz w:val="20"/>
                <w:szCs w:val="20"/>
              </w:rPr>
            </w:pPr>
            <w:r>
              <w:rPr>
                <w:sz w:val="20"/>
                <w:szCs w:val="20"/>
              </w:rPr>
              <w:t xml:space="preserve">53 </w:t>
            </w:r>
          </w:p>
        </w:tc>
        <w:tc>
          <w:tcPr>
            <w:tcW w:w="1456" w:type="dxa"/>
          </w:tcPr>
          <w:p w14:paraId="3242DBBB" w14:textId="77777777" w:rsidR="00D138A6" w:rsidRDefault="00D138A6">
            <w:pPr>
              <w:pStyle w:val="Default"/>
              <w:rPr>
                <w:sz w:val="20"/>
                <w:szCs w:val="20"/>
              </w:rPr>
            </w:pPr>
            <w:r>
              <w:rPr>
                <w:sz w:val="20"/>
                <w:szCs w:val="20"/>
              </w:rPr>
              <w:t xml:space="preserve">47 </w:t>
            </w:r>
          </w:p>
        </w:tc>
        <w:tc>
          <w:tcPr>
            <w:tcW w:w="1456" w:type="dxa"/>
          </w:tcPr>
          <w:p w14:paraId="49F47405" w14:textId="77777777" w:rsidR="00D138A6" w:rsidRDefault="00D138A6">
            <w:pPr>
              <w:pStyle w:val="Default"/>
              <w:rPr>
                <w:sz w:val="20"/>
                <w:szCs w:val="20"/>
              </w:rPr>
            </w:pPr>
            <w:r>
              <w:rPr>
                <w:sz w:val="20"/>
                <w:szCs w:val="20"/>
              </w:rPr>
              <w:t xml:space="preserve">34 </w:t>
            </w:r>
          </w:p>
        </w:tc>
        <w:tc>
          <w:tcPr>
            <w:tcW w:w="1456" w:type="dxa"/>
          </w:tcPr>
          <w:p w14:paraId="4213C18D" w14:textId="77777777" w:rsidR="00D138A6" w:rsidRDefault="00D138A6">
            <w:pPr>
              <w:pStyle w:val="Default"/>
              <w:rPr>
                <w:sz w:val="20"/>
                <w:szCs w:val="20"/>
              </w:rPr>
            </w:pPr>
            <w:r>
              <w:rPr>
                <w:sz w:val="20"/>
                <w:szCs w:val="20"/>
              </w:rPr>
              <w:t xml:space="preserve">49 </w:t>
            </w:r>
          </w:p>
        </w:tc>
      </w:tr>
      <w:tr w:rsidR="00D138A6" w14:paraId="3A4E0A6B" w14:textId="77777777">
        <w:trPr>
          <w:trHeight w:val="99"/>
        </w:trPr>
        <w:tc>
          <w:tcPr>
            <w:tcW w:w="1456" w:type="dxa"/>
          </w:tcPr>
          <w:p w14:paraId="78FF0017" w14:textId="77777777" w:rsidR="00D138A6" w:rsidRDefault="00D138A6">
            <w:pPr>
              <w:pStyle w:val="Default"/>
              <w:rPr>
                <w:sz w:val="20"/>
                <w:szCs w:val="20"/>
              </w:rPr>
            </w:pPr>
            <w:r>
              <w:rPr>
                <w:sz w:val="20"/>
                <w:szCs w:val="20"/>
              </w:rPr>
              <w:t xml:space="preserve">29 </w:t>
            </w:r>
          </w:p>
        </w:tc>
        <w:tc>
          <w:tcPr>
            <w:tcW w:w="1456" w:type="dxa"/>
          </w:tcPr>
          <w:p w14:paraId="69B37A6C" w14:textId="77777777" w:rsidR="00D138A6" w:rsidRDefault="00D138A6">
            <w:pPr>
              <w:pStyle w:val="Default"/>
              <w:rPr>
                <w:sz w:val="18"/>
                <w:szCs w:val="18"/>
              </w:rPr>
            </w:pPr>
            <w:r>
              <w:rPr>
                <w:sz w:val="18"/>
                <w:szCs w:val="18"/>
              </w:rPr>
              <w:t xml:space="preserve">CASTAÑEDA AREIZA ANGIE DAHIANA </w:t>
            </w:r>
          </w:p>
        </w:tc>
        <w:tc>
          <w:tcPr>
            <w:tcW w:w="1456" w:type="dxa"/>
          </w:tcPr>
          <w:p w14:paraId="256C7C0B" w14:textId="77777777" w:rsidR="00D138A6" w:rsidRDefault="00D138A6">
            <w:pPr>
              <w:pStyle w:val="Default"/>
              <w:rPr>
                <w:sz w:val="20"/>
                <w:szCs w:val="20"/>
              </w:rPr>
            </w:pPr>
            <w:r>
              <w:rPr>
                <w:sz w:val="20"/>
                <w:szCs w:val="20"/>
              </w:rPr>
              <w:t xml:space="preserve">1000401899 </w:t>
            </w:r>
          </w:p>
        </w:tc>
        <w:tc>
          <w:tcPr>
            <w:tcW w:w="1456" w:type="dxa"/>
          </w:tcPr>
          <w:p w14:paraId="4DDF80AC" w14:textId="77777777" w:rsidR="00D138A6" w:rsidRDefault="00D138A6">
            <w:pPr>
              <w:pStyle w:val="Default"/>
              <w:rPr>
                <w:sz w:val="20"/>
                <w:szCs w:val="20"/>
              </w:rPr>
            </w:pPr>
            <w:r>
              <w:rPr>
                <w:sz w:val="20"/>
                <w:szCs w:val="20"/>
              </w:rPr>
              <w:t xml:space="preserve">112 </w:t>
            </w:r>
          </w:p>
        </w:tc>
        <w:tc>
          <w:tcPr>
            <w:tcW w:w="1456" w:type="dxa"/>
          </w:tcPr>
          <w:p w14:paraId="125815B0" w14:textId="77777777" w:rsidR="00D138A6" w:rsidRDefault="00D138A6">
            <w:pPr>
              <w:pStyle w:val="Default"/>
              <w:rPr>
                <w:sz w:val="20"/>
                <w:szCs w:val="20"/>
              </w:rPr>
            </w:pPr>
            <w:r>
              <w:rPr>
                <w:sz w:val="20"/>
                <w:szCs w:val="20"/>
              </w:rPr>
              <w:t xml:space="preserve">236 </w:t>
            </w:r>
          </w:p>
        </w:tc>
        <w:tc>
          <w:tcPr>
            <w:tcW w:w="1456" w:type="dxa"/>
          </w:tcPr>
          <w:p w14:paraId="5844B430" w14:textId="77777777" w:rsidR="00D138A6" w:rsidRDefault="00D138A6">
            <w:pPr>
              <w:pStyle w:val="Default"/>
              <w:rPr>
                <w:sz w:val="20"/>
                <w:szCs w:val="20"/>
              </w:rPr>
            </w:pPr>
            <w:r>
              <w:rPr>
                <w:sz w:val="20"/>
                <w:szCs w:val="20"/>
              </w:rPr>
              <w:t xml:space="preserve">52 </w:t>
            </w:r>
          </w:p>
        </w:tc>
        <w:tc>
          <w:tcPr>
            <w:tcW w:w="1456" w:type="dxa"/>
          </w:tcPr>
          <w:p w14:paraId="5EC17891" w14:textId="77777777" w:rsidR="00D138A6" w:rsidRDefault="00D138A6">
            <w:pPr>
              <w:pStyle w:val="Default"/>
              <w:rPr>
                <w:sz w:val="20"/>
                <w:szCs w:val="20"/>
              </w:rPr>
            </w:pPr>
            <w:r>
              <w:rPr>
                <w:sz w:val="20"/>
                <w:szCs w:val="20"/>
              </w:rPr>
              <w:t xml:space="preserve">46 </w:t>
            </w:r>
          </w:p>
        </w:tc>
        <w:tc>
          <w:tcPr>
            <w:tcW w:w="1456" w:type="dxa"/>
          </w:tcPr>
          <w:p w14:paraId="3F3B386E" w14:textId="77777777" w:rsidR="00D138A6" w:rsidRDefault="00D138A6">
            <w:pPr>
              <w:pStyle w:val="Default"/>
              <w:rPr>
                <w:sz w:val="20"/>
                <w:szCs w:val="20"/>
              </w:rPr>
            </w:pPr>
            <w:r>
              <w:rPr>
                <w:sz w:val="20"/>
                <w:szCs w:val="20"/>
              </w:rPr>
              <w:t xml:space="preserve">50 </w:t>
            </w:r>
          </w:p>
        </w:tc>
        <w:tc>
          <w:tcPr>
            <w:tcW w:w="1456" w:type="dxa"/>
          </w:tcPr>
          <w:p w14:paraId="5DF0A110" w14:textId="77777777" w:rsidR="00D138A6" w:rsidRDefault="00D138A6">
            <w:pPr>
              <w:pStyle w:val="Default"/>
              <w:rPr>
                <w:sz w:val="20"/>
                <w:szCs w:val="20"/>
              </w:rPr>
            </w:pPr>
            <w:r>
              <w:rPr>
                <w:sz w:val="20"/>
                <w:szCs w:val="20"/>
              </w:rPr>
              <w:t xml:space="preserve">42 </w:t>
            </w:r>
          </w:p>
        </w:tc>
        <w:tc>
          <w:tcPr>
            <w:tcW w:w="1456" w:type="dxa"/>
          </w:tcPr>
          <w:p w14:paraId="735FB921" w14:textId="77777777" w:rsidR="00D138A6" w:rsidRDefault="00D138A6">
            <w:pPr>
              <w:pStyle w:val="Default"/>
              <w:rPr>
                <w:sz w:val="20"/>
                <w:szCs w:val="20"/>
              </w:rPr>
            </w:pPr>
            <w:r>
              <w:rPr>
                <w:sz w:val="20"/>
                <w:szCs w:val="20"/>
              </w:rPr>
              <w:t xml:space="preserve">43 </w:t>
            </w:r>
          </w:p>
        </w:tc>
      </w:tr>
      <w:tr w:rsidR="00D138A6" w14:paraId="7B73BFCF" w14:textId="77777777">
        <w:trPr>
          <w:trHeight w:val="102"/>
        </w:trPr>
        <w:tc>
          <w:tcPr>
            <w:tcW w:w="1456" w:type="dxa"/>
          </w:tcPr>
          <w:p w14:paraId="5EF28635" w14:textId="77777777" w:rsidR="00D138A6" w:rsidRDefault="00D138A6">
            <w:pPr>
              <w:pStyle w:val="Default"/>
              <w:rPr>
                <w:sz w:val="20"/>
                <w:szCs w:val="20"/>
              </w:rPr>
            </w:pPr>
            <w:r>
              <w:rPr>
                <w:sz w:val="20"/>
                <w:szCs w:val="20"/>
              </w:rPr>
              <w:t xml:space="preserve">30 </w:t>
            </w:r>
          </w:p>
        </w:tc>
        <w:tc>
          <w:tcPr>
            <w:tcW w:w="1456" w:type="dxa"/>
          </w:tcPr>
          <w:p w14:paraId="19138935" w14:textId="77777777" w:rsidR="00D138A6" w:rsidRDefault="00D138A6">
            <w:pPr>
              <w:pStyle w:val="Default"/>
              <w:rPr>
                <w:sz w:val="18"/>
                <w:szCs w:val="18"/>
              </w:rPr>
            </w:pPr>
            <w:r>
              <w:rPr>
                <w:sz w:val="18"/>
                <w:szCs w:val="18"/>
              </w:rPr>
              <w:t xml:space="preserve">BOTERO MOSCOSO WEIMAR ALEXIS </w:t>
            </w:r>
          </w:p>
        </w:tc>
        <w:tc>
          <w:tcPr>
            <w:tcW w:w="1456" w:type="dxa"/>
          </w:tcPr>
          <w:p w14:paraId="1D836397" w14:textId="77777777" w:rsidR="00D138A6" w:rsidRDefault="00D138A6">
            <w:pPr>
              <w:pStyle w:val="Default"/>
              <w:rPr>
                <w:sz w:val="20"/>
                <w:szCs w:val="20"/>
              </w:rPr>
            </w:pPr>
            <w:r>
              <w:rPr>
                <w:sz w:val="20"/>
                <w:szCs w:val="20"/>
              </w:rPr>
              <w:t xml:space="preserve">1001227057 </w:t>
            </w:r>
          </w:p>
        </w:tc>
        <w:tc>
          <w:tcPr>
            <w:tcW w:w="1456" w:type="dxa"/>
          </w:tcPr>
          <w:p w14:paraId="54904736" w14:textId="77777777" w:rsidR="00D138A6" w:rsidRDefault="00D138A6">
            <w:pPr>
              <w:pStyle w:val="Default"/>
              <w:rPr>
                <w:sz w:val="20"/>
                <w:szCs w:val="20"/>
              </w:rPr>
            </w:pPr>
            <w:r>
              <w:rPr>
                <w:sz w:val="20"/>
                <w:szCs w:val="20"/>
              </w:rPr>
              <w:t xml:space="preserve">111 </w:t>
            </w:r>
          </w:p>
        </w:tc>
        <w:tc>
          <w:tcPr>
            <w:tcW w:w="1456" w:type="dxa"/>
          </w:tcPr>
          <w:p w14:paraId="3E08B4AA" w14:textId="77777777" w:rsidR="00D138A6" w:rsidRDefault="00D138A6">
            <w:pPr>
              <w:pStyle w:val="Default"/>
              <w:rPr>
                <w:sz w:val="20"/>
                <w:szCs w:val="20"/>
              </w:rPr>
            </w:pPr>
            <w:r>
              <w:rPr>
                <w:sz w:val="20"/>
                <w:szCs w:val="20"/>
              </w:rPr>
              <w:t xml:space="preserve">233 </w:t>
            </w:r>
          </w:p>
        </w:tc>
        <w:tc>
          <w:tcPr>
            <w:tcW w:w="1456" w:type="dxa"/>
          </w:tcPr>
          <w:p w14:paraId="6F07B3A0" w14:textId="77777777" w:rsidR="00D138A6" w:rsidRDefault="00D138A6">
            <w:pPr>
              <w:pStyle w:val="Default"/>
              <w:rPr>
                <w:sz w:val="20"/>
                <w:szCs w:val="20"/>
              </w:rPr>
            </w:pPr>
            <w:r>
              <w:rPr>
                <w:sz w:val="20"/>
                <w:szCs w:val="20"/>
              </w:rPr>
              <w:t xml:space="preserve">47 </w:t>
            </w:r>
          </w:p>
        </w:tc>
        <w:tc>
          <w:tcPr>
            <w:tcW w:w="1456" w:type="dxa"/>
          </w:tcPr>
          <w:p w14:paraId="1582E11C" w14:textId="77777777" w:rsidR="00D138A6" w:rsidRDefault="00D138A6">
            <w:pPr>
              <w:pStyle w:val="Default"/>
              <w:rPr>
                <w:sz w:val="20"/>
                <w:szCs w:val="20"/>
              </w:rPr>
            </w:pPr>
            <w:r>
              <w:rPr>
                <w:sz w:val="20"/>
                <w:szCs w:val="20"/>
              </w:rPr>
              <w:t xml:space="preserve">54 </w:t>
            </w:r>
          </w:p>
        </w:tc>
        <w:tc>
          <w:tcPr>
            <w:tcW w:w="1456" w:type="dxa"/>
          </w:tcPr>
          <w:p w14:paraId="5902BCDF" w14:textId="77777777" w:rsidR="00D138A6" w:rsidRDefault="00D138A6">
            <w:pPr>
              <w:pStyle w:val="Default"/>
              <w:rPr>
                <w:sz w:val="20"/>
                <w:szCs w:val="20"/>
              </w:rPr>
            </w:pPr>
            <w:r>
              <w:rPr>
                <w:sz w:val="20"/>
                <w:szCs w:val="20"/>
              </w:rPr>
              <w:t xml:space="preserve">40 </w:t>
            </w:r>
          </w:p>
        </w:tc>
        <w:tc>
          <w:tcPr>
            <w:tcW w:w="1456" w:type="dxa"/>
          </w:tcPr>
          <w:p w14:paraId="59149EB6" w14:textId="77777777" w:rsidR="00D138A6" w:rsidRDefault="00D138A6">
            <w:pPr>
              <w:pStyle w:val="Default"/>
              <w:rPr>
                <w:sz w:val="20"/>
                <w:szCs w:val="20"/>
              </w:rPr>
            </w:pPr>
            <w:r>
              <w:rPr>
                <w:sz w:val="20"/>
                <w:szCs w:val="20"/>
              </w:rPr>
              <w:t xml:space="preserve">46 </w:t>
            </w:r>
          </w:p>
        </w:tc>
        <w:tc>
          <w:tcPr>
            <w:tcW w:w="1456" w:type="dxa"/>
          </w:tcPr>
          <w:p w14:paraId="071994F2" w14:textId="77777777" w:rsidR="00D138A6" w:rsidRDefault="00D138A6">
            <w:pPr>
              <w:pStyle w:val="Default"/>
              <w:rPr>
                <w:sz w:val="20"/>
                <w:szCs w:val="20"/>
              </w:rPr>
            </w:pPr>
            <w:r>
              <w:rPr>
                <w:sz w:val="20"/>
                <w:szCs w:val="20"/>
              </w:rPr>
              <w:t xml:space="preserve">44 </w:t>
            </w:r>
          </w:p>
        </w:tc>
      </w:tr>
      <w:tr w:rsidR="00D138A6" w14:paraId="5FF12E92" w14:textId="77777777">
        <w:trPr>
          <w:trHeight w:val="102"/>
        </w:trPr>
        <w:tc>
          <w:tcPr>
            <w:tcW w:w="1456" w:type="dxa"/>
          </w:tcPr>
          <w:p w14:paraId="2292555F" w14:textId="77777777" w:rsidR="00D138A6" w:rsidRDefault="00D138A6">
            <w:pPr>
              <w:pStyle w:val="Default"/>
              <w:rPr>
                <w:sz w:val="20"/>
                <w:szCs w:val="20"/>
              </w:rPr>
            </w:pPr>
            <w:r>
              <w:rPr>
                <w:sz w:val="20"/>
                <w:szCs w:val="20"/>
              </w:rPr>
              <w:t xml:space="preserve">31 </w:t>
            </w:r>
          </w:p>
        </w:tc>
        <w:tc>
          <w:tcPr>
            <w:tcW w:w="1456" w:type="dxa"/>
          </w:tcPr>
          <w:p w14:paraId="62E1EA03" w14:textId="77777777" w:rsidR="00D138A6" w:rsidRDefault="00D138A6">
            <w:pPr>
              <w:pStyle w:val="Default"/>
              <w:rPr>
                <w:sz w:val="18"/>
                <w:szCs w:val="18"/>
              </w:rPr>
            </w:pPr>
            <w:r>
              <w:rPr>
                <w:sz w:val="18"/>
                <w:szCs w:val="18"/>
              </w:rPr>
              <w:t xml:space="preserve">GUTIERREZ TORO NAYIBE </w:t>
            </w:r>
          </w:p>
        </w:tc>
        <w:tc>
          <w:tcPr>
            <w:tcW w:w="1456" w:type="dxa"/>
          </w:tcPr>
          <w:p w14:paraId="0FDB6064" w14:textId="77777777" w:rsidR="00D138A6" w:rsidRDefault="00D138A6">
            <w:pPr>
              <w:pStyle w:val="Default"/>
              <w:rPr>
                <w:sz w:val="20"/>
                <w:szCs w:val="20"/>
              </w:rPr>
            </w:pPr>
            <w:r>
              <w:rPr>
                <w:sz w:val="20"/>
                <w:szCs w:val="20"/>
              </w:rPr>
              <w:t xml:space="preserve">1000761282 </w:t>
            </w:r>
          </w:p>
        </w:tc>
        <w:tc>
          <w:tcPr>
            <w:tcW w:w="1456" w:type="dxa"/>
          </w:tcPr>
          <w:p w14:paraId="6E0D93FF" w14:textId="77777777" w:rsidR="00D138A6" w:rsidRDefault="00D138A6">
            <w:pPr>
              <w:pStyle w:val="Default"/>
              <w:rPr>
                <w:sz w:val="20"/>
                <w:szCs w:val="20"/>
              </w:rPr>
            </w:pPr>
            <w:r>
              <w:rPr>
                <w:sz w:val="20"/>
                <w:szCs w:val="20"/>
              </w:rPr>
              <w:t xml:space="preserve">111 </w:t>
            </w:r>
          </w:p>
        </w:tc>
        <w:tc>
          <w:tcPr>
            <w:tcW w:w="1456" w:type="dxa"/>
          </w:tcPr>
          <w:p w14:paraId="19F39C45" w14:textId="77777777" w:rsidR="00D138A6" w:rsidRDefault="00D138A6">
            <w:pPr>
              <w:pStyle w:val="Default"/>
              <w:rPr>
                <w:sz w:val="20"/>
                <w:szCs w:val="20"/>
              </w:rPr>
            </w:pPr>
            <w:r>
              <w:rPr>
                <w:sz w:val="20"/>
                <w:szCs w:val="20"/>
              </w:rPr>
              <w:t xml:space="preserve">233 </w:t>
            </w:r>
          </w:p>
        </w:tc>
        <w:tc>
          <w:tcPr>
            <w:tcW w:w="1456" w:type="dxa"/>
          </w:tcPr>
          <w:p w14:paraId="31BEB5A5" w14:textId="77777777" w:rsidR="00D138A6" w:rsidRDefault="00D138A6">
            <w:pPr>
              <w:pStyle w:val="Default"/>
              <w:rPr>
                <w:sz w:val="20"/>
                <w:szCs w:val="20"/>
              </w:rPr>
            </w:pPr>
            <w:r>
              <w:rPr>
                <w:sz w:val="20"/>
                <w:szCs w:val="20"/>
              </w:rPr>
              <w:t xml:space="preserve">50 </w:t>
            </w:r>
          </w:p>
        </w:tc>
        <w:tc>
          <w:tcPr>
            <w:tcW w:w="1456" w:type="dxa"/>
          </w:tcPr>
          <w:p w14:paraId="7C4B45B7" w14:textId="77777777" w:rsidR="00D138A6" w:rsidRDefault="00D138A6">
            <w:pPr>
              <w:pStyle w:val="Default"/>
              <w:rPr>
                <w:sz w:val="20"/>
                <w:szCs w:val="20"/>
              </w:rPr>
            </w:pPr>
            <w:r>
              <w:rPr>
                <w:sz w:val="20"/>
                <w:szCs w:val="20"/>
              </w:rPr>
              <w:t xml:space="preserve">45 </w:t>
            </w:r>
          </w:p>
        </w:tc>
        <w:tc>
          <w:tcPr>
            <w:tcW w:w="1456" w:type="dxa"/>
          </w:tcPr>
          <w:p w14:paraId="6EBE8852" w14:textId="77777777" w:rsidR="00D138A6" w:rsidRDefault="00D138A6">
            <w:pPr>
              <w:pStyle w:val="Default"/>
              <w:rPr>
                <w:sz w:val="20"/>
                <w:szCs w:val="20"/>
              </w:rPr>
            </w:pPr>
            <w:r>
              <w:rPr>
                <w:sz w:val="20"/>
                <w:szCs w:val="20"/>
              </w:rPr>
              <w:t xml:space="preserve">47 </w:t>
            </w:r>
          </w:p>
        </w:tc>
        <w:tc>
          <w:tcPr>
            <w:tcW w:w="1456" w:type="dxa"/>
          </w:tcPr>
          <w:p w14:paraId="1E80A1F6" w14:textId="77777777" w:rsidR="00D138A6" w:rsidRDefault="00D138A6">
            <w:pPr>
              <w:pStyle w:val="Default"/>
              <w:rPr>
                <w:sz w:val="20"/>
                <w:szCs w:val="20"/>
              </w:rPr>
            </w:pPr>
            <w:r>
              <w:rPr>
                <w:sz w:val="20"/>
                <w:szCs w:val="20"/>
              </w:rPr>
              <w:t xml:space="preserve">44 </w:t>
            </w:r>
          </w:p>
        </w:tc>
        <w:tc>
          <w:tcPr>
            <w:tcW w:w="1456" w:type="dxa"/>
          </w:tcPr>
          <w:p w14:paraId="47D20AB2" w14:textId="77777777" w:rsidR="00D138A6" w:rsidRDefault="00D138A6">
            <w:pPr>
              <w:pStyle w:val="Default"/>
              <w:rPr>
                <w:sz w:val="20"/>
                <w:szCs w:val="20"/>
              </w:rPr>
            </w:pPr>
            <w:r>
              <w:rPr>
                <w:sz w:val="20"/>
                <w:szCs w:val="20"/>
              </w:rPr>
              <w:t xml:space="preserve">48 </w:t>
            </w:r>
          </w:p>
        </w:tc>
      </w:tr>
      <w:tr w:rsidR="00D138A6" w14:paraId="71A345F7" w14:textId="77777777">
        <w:trPr>
          <w:trHeight w:val="99"/>
        </w:trPr>
        <w:tc>
          <w:tcPr>
            <w:tcW w:w="1456" w:type="dxa"/>
          </w:tcPr>
          <w:p w14:paraId="4294840F" w14:textId="77777777" w:rsidR="00D138A6" w:rsidRDefault="00D138A6">
            <w:pPr>
              <w:pStyle w:val="Default"/>
              <w:rPr>
                <w:sz w:val="20"/>
                <w:szCs w:val="20"/>
              </w:rPr>
            </w:pPr>
            <w:r>
              <w:rPr>
                <w:sz w:val="20"/>
                <w:szCs w:val="20"/>
              </w:rPr>
              <w:t xml:space="preserve">32 </w:t>
            </w:r>
          </w:p>
        </w:tc>
        <w:tc>
          <w:tcPr>
            <w:tcW w:w="1456" w:type="dxa"/>
          </w:tcPr>
          <w:p w14:paraId="569B184D" w14:textId="77777777" w:rsidR="00D138A6" w:rsidRDefault="00D138A6">
            <w:pPr>
              <w:pStyle w:val="Default"/>
              <w:rPr>
                <w:sz w:val="18"/>
                <w:szCs w:val="18"/>
              </w:rPr>
            </w:pPr>
            <w:r>
              <w:rPr>
                <w:sz w:val="18"/>
                <w:szCs w:val="18"/>
              </w:rPr>
              <w:t xml:space="preserve">MARULANDA GUARIN ADRIANA YULIETH </w:t>
            </w:r>
          </w:p>
        </w:tc>
        <w:tc>
          <w:tcPr>
            <w:tcW w:w="1456" w:type="dxa"/>
          </w:tcPr>
          <w:p w14:paraId="17002E8C" w14:textId="77777777" w:rsidR="00D138A6" w:rsidRDefault="00D138A6">
            <w:pPr>
              <w:pStyle w:val="Default"/>
              <w:rPr>
                <w:sz w:val="20"/>
                <w:szCs w:val="20"/>
              </w:rPr>
            </w:pPr>
            <w:r>
              <w:rPr>
                <w:sz w:val="20"/>
                <w:szCs w:val="20"/>
              </w:rPr>
              <w:t xml:space="preserve">1193550786 </w:t>
            </w:r>
          </w:p>
        </w:tc>
        <w:tc>
          <w:tcPr>
            <w:tcW w:w="1456" w:type="dxa"/>
          </w:tcPr>
          <w:p w14:paraId="7D066BE6" w14:textId="77777777" w:rsidR="00D138A6" w:rsidRDefault="00D138A6">
            <w:pPr>
              <w:pStyle w:val="Default"/>
              <w:rPr>
                <w:sz w:val="20"/>
                <w:szCs w:val="20"/>
              </w:rPr>
            </w:pPr>
            <w:r>
              <w:rPr>
                <w:sz w:val="20"/>
                <w:szCs w:val="20"/>
              </w:rPr>
              <w:t xml:space="preserve">112 </w:t>
            </w:r>
          </w:p>
        </w:tc>
        <w:tc>
          <w:tcPr>
            <w:tcW w:w="1456" w:type="dxa"/>
          </w:tcPr>
          <w:p w14:paraId="7A665BD9" w14:textId="77777777" w:rsidR="00D138A6" w:rsidRDefault="00D138A6">
            <w:pPr>
              <w:pStyle w:val="Default"/>
              <w:rPr>
                <w:sz w:val="20"/>
                <w:szCs w:val="20"/>
              </w:rPr>
            </w:pPr>
            <w:r>
              <w:rPr>
                <w:sz w:val="20"/>
                <w:szCs w:val="20"/>
              </w:rPr>
              <w:t xml:space="preserve">233 </w:t>
            </w:r>
          </w:p>
        </w:tc>
        <w:tc>
          <w:tcPr>
            <w:tcW w:w="1456" w:type="dxa"/>
          </w:tcPr>
          <w:p w14:paraId="43DE996E" w14:textId="77777777" w:rsidR="00D138A6" w:rsidRDefault="00D138A6">
            <w:pPr>
              <w:pStyle w:val="Default"/>
              <w:rPr>
                <w:sz w:val="20"/>
                <w:szCs w:val="20"/>
              </w:rPr>
            </w:pPr>
            <w:r>
              <w:rPr>
                <w:sz w:val="20"/>
                <w:szCs w:val="20"/>
              </w:rPr>
              <w:t xml:space="preserve">49 </w:t>
            </w:r>
          </w:p>
        </w:tc>
        <w:tc>
          <w:tcPr>
            <w:tcW w:w="1456" w:type="dxa"/>
          </w:tcPr>
          <w:p w14:paraId="4DB0E5B4" w14:textId="77777777" w:rsidR="00D138A6" w:rsidRDefault="00D138A6">
            <w:pPr>
              <w:pStyle w:val="Default"/>
              <w:rPr>
                <w:sz w:val="20"/>
                <w:szCs w:val="20"/>
              </w:rPr>
            </w:pPr>
            <w:r>
              <w:rPr>
                <w:sz w:val="20"/>
                <w:szCs w:val="20"/>
              </w:rPr>
              <w:t xml:space="preserve">42 </w:t>
            </w:r>
          </w:p>
        </w:tc>
        <w:tc>
          <w:tcPr>
            <w:tcW w:w="1456" w:type="dxa"/>
          </w:tcPr>
          <w:p w14:paraId="166914F1" w14:textId="77777777" w:rsidR="00D138A6" w:rsidRDefault="00D138A6">
            <w:pPr>
              <w:pStyle w:val="Default"/>
              <w:rPr>
                <w:sz w:val="20"/>
                <w:szCs w:val="20"/>
              </w:rPr>
            </w:pPr>
            <w:r>
              <w:rPr>
                <w:sz w:val="20"/>
                <w:szCs w:val="20"/>
              </w:rPr>
              <w:t xml:space="preserve">49 </w:t>
            </w:r>
          </w:p>
        </w:tc>
        <w:tc>
          <w:tcPr>
            <w:tcW w:w="1456" w:type="dxa"/>
          </w:tcPr>
          <w:p w14:paraId="58552044" w14:textId="77777777" w:rsidR="00D138A6" w:rsidRDefault="00D138A6">
            <w:pPr>
              <w:pStyle w:val="Default"/>
              <w:rPr>
                <w:sz w:val="20"/>
                <w:szCs w:val="20"/>
              </w:rPr>
            </w:pPr>
            <w:r>
              <w:rPr>
                <w:sz w:val="20"/>
                <w:szCs w:val="20"/>
              </w:rPr>
              <w:t xml:space="preserve">45 </w:t>
            </w:r>
          </w:p>
        </w:tc>
        <w:tc>
          <w:tcPr>
            <w:tcW w:w="1456" w:type="dxa"/>
          </w:tcPr>
          <w:p w14:paraId="54C3ABD1" w14:textId="77777777" w:rsidR="00D138A6" w:rsidRDefault="00D138A6">
            <w:pPr>
              <w:pStyle w:val="Default"/>
              <w:rPr>
                <w:sz w:val="20"/>
                <w:szCs w:val="20"/>
              </w:rPr>
            </w:pPr>
            <w:r>
              <w:rPr>
                <w:sz w:val="20"/>
                <w:szCs w:val="20"/>
              </w:rPr>
              <w:t xml:space="preserve">51 </w:t>
            </w:r>
          </w:p>
        </w:tc>
      </w:tr>
      <w:tr w:rsidR="00D138A6" w14:paraId="013109B3" w14:textId="77777777">
        <w:trPr>
          <w:trHeight w:val="99"/>
        </w:trPr>
        <w:tc>
          <w:tcPr>
            <w:tcW w:w="1456" w:type="dxa"/>
          </w:tcPr>
          <w:p w14:paraId="1FC01B27" w14:textId="77777777" w:rsidR="00D138A6" w:rsidRDefault="00D138A6">
            <w:pPr>
              <w:pStyle w:val="Default"/>
              <w:rPr>
                <w:sz w:val="20"/>
                <w:szCs w:val="20"/>
              </w:rPr>
            </w:pPr>
            <w:r>
              <w:rPr>
                <w:sz w:val="20"/>
                <w:szCs w:val="20"/>
              </w:rPr>
              <w:t xml:space="preserve">33 </w:t>
            </w:r>
          </w:p>
        </w:tc>
        <w:tc>
          <w:tcPr>
            <w:tcW w:w="1456" w:type="dxa"/>
          </w:tcPr>
          <w:p w14:paraId="27DE7BEA" w14:textId="77777777" w:rsidR="00D138A6" w:rsidRDefault="00D138A6">
            <w:pPr>
              <w:pStyle w:val="Default"/>
              <w:rPr>
                <w:sz w:val="18"/>
                <w:szCs w:val="18"/>
              </w:rPr>
            </w:pPr>
            <w:r>
              <w:rPr>
                <w:sz w:val="18"/>
                <w:szCs w:val="18"/>
              </w:rPr>
              <w:t xml:space="preserve">MUÑOZ PINEDA LAURA </w:t>
            </w:r>
          </w:p>
        </w:tc>
        <w:tc>
          <w:tcPr>
            <w:tcW w:w="1456" w:type="dxa"/>
          </w:tcPr>
          <w:p w14:paraId="1D448432" w14:textId="77777777" w:rsidR="00D138A6" w:rsidRDefault="00D138A6">
            <w:pPr>
              <w:pStyle w:val="Default"/>
              <w:rPr>
                <w:sz w:val="20"/>
                <w:szCs w:val="20"/>
              </w:rPr>
            </w:pPr>
            <w:r>
              <w:rPr>
                <w:sz w:val="20"/>
                <w:szCs w:val="20"/>
              </w:rPr>
              <w:t xml:space="preserve">1001228388 </w:t>
            </w:r>
          </w:p>
        </w:tc>
        <w:tc>
          <w:tcPr>
            <w:tcW w:w="1456" w:type="dxa"/>
          </w:tcPr>
          <w:p w14:paraId="689030E0" w14:textId="77777777" w:rsidR="00D138A6" w:rsidRDefault="00D138A6">
            <w:pPr>
              <w:pStyle w:val="Default"/>
              <w:rPr>
                <w:sz w:val="20"/>
                <w:szCs w:val="20"/>
              </w:rPr>
            </w:pPr>
            <w:r>
              <w:rPr>
                <w:sz w:val="20"/>
                <w:szCs w:val="20"/>
              </w:rPr>
              <w:t xml:space="preserve">111 </w:t>
            </w:r>
          </w:p>
        </w:tc>
        <w:tc>
          <w:tcPr>
            <w:tcW w:w="1456" w:type="dxa"/>
          </w:tcPr>
          <w:p w14:paraId="7EB002D9" w14:textId="77777777" w:rsidR="00D138A6" w:rsidRDefault="00D138A6">
            <w:pPr>
              <w:pStyle w:val="Default"/>
              <w:rPr>
                <w:sz w:val="20"/>
                <w:szCs w:val="20"/>
              </w:rPr>
            </w:pPr>
            <w:r>
              <w:rPr>
                <w:sz w:val="20"/>
                <w:szCs w:val="20"/>
              </w:rPr>
              <w:t xml:space="preserve">231 </w:t>
            </w:r>
          </w:p>
        </w:tc>
        <w:tc>
          <w:tcPr>
            <w:tcW w:w="1456" w:type="dxa"/>
          </w:tcPr>
          <w:p w14:paraId="416A3A3D" w14:textId="77777777" w:rsidR="00D138A6" w:rsidRDefault="00D138A6">
            <w:pPr>
              <w:pStyle w:val="Default"/>
              <w:rPr>
                <w:sz w:val="20"/>
                <w:szCs w:val="20"/>
              </w:rPr>
            </w:pPr>
            <w:r>
              <w:rPr>
                <w:sz w:val="20"/>
                <w:szCs w:val="20"/>
              </w:rPr>
              <w:t xml:space="preserve">47 </w:t>
            </w:r>
          </w:p>
        </w:tc>
        <w:tc>
          <w:tcPr>
            <w:tcW w:w="1456" w:type="dxa"/>
          </w:tcPr>
          <w:p w14:paraId="2349164C" w14:textId="77777777" w:rsidR="00D138A6" w:rsidRDefault="00D138A6">
            <w:pPr>
              <w:pStyle w:val="Default"/>
              <w:rPr>
                <w:sz w:val="20"/>
                <w:szCs w:val="20"/>
              </w:rPr>
            </w:pPr>
            <w:r>
              <w:rPr>
                <w:sz w:val="20"/>
                <w:szCs w:val="20"/>
              </w:rPr>
              <w:t xml:space="preserve">54 </w:t>
            </w:r>
          </w:p>
        </w:tc>
        <w:tc>
          <w:tcPr>
            <w:tcW w:w="1456" w:type="dxa"/>
          </w:tcPr>
          <w:p w14:paraId="45E916CF" w14:textId="77777777" w:rsidR="00D138A6" w:rsidRDefault="00D138A6">
            <w:pPr>
              <w:pStyle w:val="Default"/>
              <w:rPr>
                <w:sz w:val="20"/>
                <w:szCs w:val="20"/>
              </w:rPr>
            </w:pPr>
            <w:r>
              <w:rPr>
                <w:sz w:val="20"/>
                <w:szCs w:val="20"/>
              </w:rPr>
              <w:t xml:space="preserve">42 </w:t>
            </w:r>
          </w:p>
        </w:tc>
        <w:tc>
          <w:tcPr>
            <w:tcW w:w="1456" w:type="dxa"/>
          </w:tcPr>
          <w:p w14:paraId="1A1CDBB1" w14:textId="77777777" w:rsidR="00D138A6" w:rsidRDefault="00D138A6">
            <w:pPr>
              <w:pStyle w:val="Default"/>
              <w:rPr>
                <w:sz w:val="20"/>
                <w:szCs w:val="20"/>
              </w:rPr>
            </w:pPr>
            <w:r>
              <w:rPr>
                <w:sz w:val="20"/>
                <w:szCs w:val="20"/>
              </w:rPr>
              <w:t xml:space="preserve">45 </w:t>
            </w:r>
          </w:p>
        </w:tc>
        <w:tc>
          <w:tcPr>
            <w:tcW w:w="1456" w:type="dxa"/>
          </w:tcPr>
          <w:p w14:paraId="6024DCA2" w14:textId="77777777" w:rsidR="00D138A6" w:rsidRDefault="00D138A6">
            <w:pPr>
              <w:pStyle w:val="Default"/>
              <w:rPr>
                <w:sz w:val="20"/>
                <w:szCs w:val="20"/>
              </w:rPr>
            </w:pPr>
            <w:r>
              <w:rPr>
                <w:sz w:val="20"/>
                <w:szCs w:val="20"/>
              </w:rPr>
              <w:t xml:space="preserve">37 </w:t>
            </w:r>
          </w:p>
        </w:tc>
      </w:tr>
      <w:tr w:rsidR="00D138A6" w14:paraId="2822D69C" w14:textId="77777777">
        <w:trPr>
          <w:trHeight w:val="99"/>
        </w:trPr>
        <w:tc>
          <w:tcPr>
            <w:tcW w:w="1456" w:type="dxa"/>
          </w:tcPr>
          <w:p w14:paraId="514DB925" w14:textId="77777777" w:rsidR="00D138A6" w:rsidRDefault="00D138A6">
            <w:pPr>
              <w:pStyle w:val="Default"/>
              <w:rPr>
                <w:sz w:val="20"/>
                <w:szCs w:val="20"/>
              </w:rPr>
            </w:pPr>
            <w:r>
              <w:rPr>
                <w:sz w:val="20"/>
                <w:szCs w:val="20"/>
              </w:rPr>
              <w:t xml:space="preserve">34 </w:t>
            </w:r>
          </w:p>
        </w:tc>
        <w:tc>
          <w:tcPr>
            <w:tcW w:w="1456" w:type="dxa"/>
          </w:tcPr>
          <w:p w14:paraId="2DC4A539" w14:textId="77777777" w:rsidR="00D138A6" w:rsidRDefault="00D138A6">
            <w:pPr>
              <w:pStyle w:val="Default"/>
              <w:rPr>
                <w:sz w:val="18"/>
                <w:szCs w:val="18"/>
              </w:rPr>
            </w:pPr>
            <w:r>
              <w:rPr>
                <w:sz w:val="18"/>
                <w:szCs w:val="18"/>
              </w:rPr>
              <w:t xml:space="preserve">MEJIA CASTILLO NAZARETH </w:t>
            </w:r>
          </w:p>
        </w:tc>
        <w:tc>
          <w:tcPr>
            <w:tcW w:w="1456" w:type="dxa"/>
          </w:tcPr>
          <w:p w14:paraId="6C034668" w14:textId="77777777" w:rsidR="00D138A6" w:rsidRDefault="00D138A6">
            <w:pPr>
              <w:pStyle w:val="Default"/>
              <w:rPr>
                <w:sz w:val="20"/>
                <w:szCs w:val="20"/>
              </w:rPr>
            </w:pPr>
            <w:r>
              <w:rPr>
                <w:sz w:val="20"/>
                <w:szCs w:val="20"/>
              </w:rPr>
              <w:t xml:space="preserve">1007798376 </w:t>
            </w:r>
          </w:p>
        </w:tc>
        <w:tc>
          <w:tcPr>
            <w:tcW w:w="1456" w:type="dxa"/>
          </w:tcPr>
          <w:p w14:paraId="54B107A7" w14:textId="77777777" w:rsidR="00D138A6" w:rsidRDefault="00D138A6">
            <w:pPr>
              <w:pStyle w:val="Default"/>
              <w:rPr>
                <w:sz w:val="20"/>
                <w:szCs w:val="20"/>
              </w:rPr>
            </w:pPr>
            <w:r>
              <w:rPr>
                <w:sz w:val="20"/>
                <w:szCs w:val="20"/>
              </w:rPr>
              <w:t xml:space="preserve">112 </w:t>
            </w:r>
          </w:p>
        </w:tc>
        <w:tc>
          <w:tcPr>
            <w:tcW w:w="1456" w:type="dxa"/>
          </w:tcPr>
          <w:p w14:paraId="267F85E2" w14:textId="77777777" w:rsidR="00D138A6" w:rsidRDefault="00D138A6">
            <w:pPr>
              <w:pStyle w:val="Default"/>
              <w:rPr>
                <w:sz w:val="20"/>
                <w:szCs w:val="20"/>
              </w:rPr>
            </w:pPr>
            <w:r>
              <w:rPr>
                <w:sz w:val="20"/>
                <w:szCs w:val="20"/>
              </w:rPr>
              <w:t xml:space="preserve">230 </w:t>
            </w:r>
          </w:p>
        </w:tc>
        <w:tc>
          <w:tcPr>
            <w:tcW w:w="1456" w:type="dxa"/>
          </w:tcPr>
          <w:p w14:paraId="053FFE61" w14:textId="77777777" w:rsidR="00D138A6" w:rsidRDefault="00D138A6">
            <w:pPr>
              <w:pStyle w:val="Default"/>
              <w:rPr>
                <w:sz w:val="20"/>
                <w:szCs w:val="20"/>
              </w:rPr>
            </w:pPr>
            <w:r>
              <w:rPr>
                <w:sz w:val="20"/>
                <w:szCs w:val="20"/>
              </w:rPr>
              <w:t xml:space="preserve">49 </w:t>
            </w:r>
          </w:p>
        </w:tc>
        <w:tc>
          <w:tcPr>
            <w:tcW w:w="1456" w:type="dxa"/>
          </w:tcPr>
          <w:p w14:paraId="030E8976" w14:textId="77777777" w:rsidR="00D138A6" w:rsidRDefault="00D138A6">
            <w:pPr>
              <w:pStyle w:val="Default"/>
              <w:rPr>
                <w:sz w:val="20"/>
                <w:szCs w:val="20"/>
              </w:rPr>
            </w:pPr>
            <w:r>
              <w:rPr>
                <w:sz w:val="20"/>
                <w:szCs w:val="20"/>
              </w:rPr>
              <w:t xml:space="preserve">38 </w:t>
            </w:r>
          </w:p>
        </w:tc>
        <w:tc>
          <w:tcPr>
            <w:tcW w:w="1456" w:type="dxa"/>
          </w:tcPr>
          <w:p w14:paraId="5FBC2C83" w14:textId="77777777" w:rsidR="00D138A6" w:rsidRDefault="00D138A6">
            <w:pPr>
              <w:pStyle w:val="Default"/>
              <w:rPr>
                <w:sz w:val="20"/>
                <w:szCs w:val="20"/>
              </w:rPr>
            </w:pPr>
            <w:r>
              <w:rPr>
                <w:sz w:val="20"/>
                <w:szCs w:val="20"/>
              </w:rPr>
              <w:t xml:space="preserve">48 </w:t>
            </w:r>
          </w:p>
        </w:tc>
        <w:tc>
          <w:tcPr>
            <w:tcW w:w="1456" w:type="dxa"/>
          </w:tcPr>
          <w:p w14:paraId="510483B8" w14:textId="77777777" w:rsidR="00D138A6" w:rsidRDefault="00D138A6">
            <w:pPr>
              <w:pStyle w:val="Default"/>
              <w:rPr>
                <w:sz w:val="20"/>
                <w:szCs w:val="20"/>
              </w:rPr>
            </w:pPr>
            <w:r>
              <w:rPr>
                <w:sz w:val="20"/>
                <w:szCs w:val="20"/>
              </w:rPr>
              <w:t xml:space="preserve">50 </w:t>
            </w:r>
          </w:p>
        </w:tc>
        <w:tc>
          <w:tcPr>
            <w:tcW w:w="1456" w:type="dxa"/>
          </w:tcPr>
          <w:p w14:paraId="353E0A6D" w14:textId="77777777" w:rsidR="00D138A6" w:rsidRDefault="00D138A6">
            <w:pPr>
              <w:pStyle w:val="Default"/>
              <w:rPr>
                <w:sz w:val="20"/>
                <w:szCs w:val="20"/>
              </w:rPr>
            </w:pPr>
            <w:r>
              <w:rPr>
                <w:sz w:val="20"/>
                <w:szCs w:val="20"/>
              </w:rPr>
              <w:t xml:space="preserve">43 </w:t>
            </w:r>
          </w:p>
        </w:tc>
      </w:tr>
      <w:tr w:rsidR="00D138A6" w14:paraId="7C92734C" w14:textId="77777777">
        <w:trPr>
          <w:trHeight w:val="102"/>
        </w:trPr>
        <w:tc>
          <w:tcPr>
            <w:tcW w:w="1456" w:type="dxa"/>
          </w:tcPr>
          <w:p w14:paraId="5B8FDE6F" w14:textId="77777777" w:rsidR="00D138A6" w:rsidRDefault="00D138A6">
            <w:pPr>
              <w:pStyle w:val="Default"/>
              <w:rPr>
                <w:sz w:val="20"/>
                <w:szCs w:val="20"/>
              </w:rPr>
            </w:pPr>
            <w:r>
              <w:rPr>
                <w:sz w:val="20"/>
                <w:szCs w:val="20"/>
              </w:rPr>
              <w:t xml:space="preserve">35 </w:t>
            </w:r>
          </w:p>
        </w:tc>
        <w:tc>
          <w:tcPr>
            <w:tcW w:w="1456" w:type="dxa"/>
          </w:tcPr>
          <w:p w14:paraId="39553845" w14:textId="77777777" w:rsidR="00D138A6" w:rsidRDefault="00D138A6">
            <w:pPr>
              <w:pStyle w:val="Default"/>
              <w:rPr>
                <w:sz w:val="18"/>
                <w:szCs w:val="18"/>
              </w:rPr>
            </w:pPr>
            <w:r>
              <w:rPr>
                <w:sz w:val="18"/>
                <w:szCs w:val="18"/>
              </w:rPr>
              <w:t xml:space="preserve">ASPRILLA COGOLLO EINER ESTIVEN </w:t>
            </w:r>
          </w:p>
        </w:tc>
        <w:tc>
          <w:tcPr>
            <w:tcW w:w="1456" w:type="dxa"/>
          </w:tcPr>
          <w:p w14:paraId="155C70C8" w14:textId="77777777" w:rsidR="00D138A6" w:rsidRDefault="00D138A6">
            <w:pPr>
              <w:pStyle w:val="Default"/>
              <w:rPr>
                <w:sz w:val="20"/>
                <w:szCs w:val="20"/>
              </w:rPr>
            </w:pPr>
            <w:r>
              <w:rPr>
                <w:sz w:val="20"/>
                <w:szCs w:val="20"/>
              </w:rPr>
              <w:t xml:space="preserve">1007581105 </w:t>
            </w:r>
          </w:p>
        </w:tc>
        <w:tc>
          <w:tcPr>
            <w:tcW w:w="1456" w:type="dxa"/>
          </w:tcPr>
          <w:p w14:paraId="165F6799" w14:textId="77777777" w:rsidR="00D138A6" w:rsidRDefault="00D138A6">
            <w:pPr>
              <w:pStyle w:val="Default"/>
              <w:rPr>
                <w:sz w:val="20"/>
                <w:szCs w:val="20"/>
              </w:rPr>
            </w:pPr>
            <w:r>
              <w:rPr>
                <w:sz w:val="20"/>
                <w:szCs w:val="20"/>
              </w:rPr>
              <w:t xml:space="preserve">111 </w:t>
            </w:r>
          </w:p>
        </w:tc>
        <w:tc>
          <w:tcPr>
            <w:tcW w:w="1456" w:type="dxa"/>
          </w:tcPr>
          <w:p w14:paraId="6516223C" w14:textId="77777777" w:rsidR="00D138A6" w:rsidRDefault="00D138A6">
            <w:pPr>
              <w:pStyle w:val="Default"/>
              <w:rPr>
                <w:sz w:val="20"/>
                <w:szCs w:val="20"/>
              </w:rPr>
            </w:pPr>
            <w:r>
              <w:rPr>
                <w:sz w:val="20"/>
                <w:szCs w:val="20"/>
              </w:rPr>
              <w:t xml:space="preserve">225 </w:t>
            </w:r>
          </w:p>
        </w:tc>
        <w:tc>
          <w:tcPr>
            <w:tcW w:w="1456" w:type="dxa"/>
          </w:tcPr>
          <w:p w14:paraId="1D2C46D8" w14:textId="77777777" w:rsidR="00D138A6" w:rsidRDefault="00D138A6">
            <w:pPr>
              <w:pStyle w:val="Default"/>
              <w:rPr>
                <w:sz w:val="20"/>
                <w:szCs w:val="20"/>
              </w:rPr>
            </w:pPr>
            <w:r>
              <w:rPr>
                <w:sz w:val="20"/>
                <w:szCs w:val="20"/>
              </w:rPr>
              <w:t xml:space="preserve">51 </w:t>
            </w:r>
          </w:p>
        </w:tc>
        <w:tc>
          <w:tcPr>
            <w:tcW w:w="1456" w:type="dxa"/>
          </w:tcPr>
          <w:p w14:paraId="46A6874A" w14:textId="77777777" w:rsidR="00D138A6" w:rsidRDefault="00D138A6">
            <w:pPr>
              <w:pStyle w:val="Default"/>
              <w:rPr>
                <w:sz w:val="20"/>
                <w:szCs w:val="20"/>
              </w:rPr>
            </w:pPr>
            <w:r>
              <w:rPr>
                <w:sz w:val="20"/>
                <w:szCs w:val="20"/>
              </w:rPr>
              <w:t xml:space="preserve">55 </w:t>
            </w:r>
          </w:p>
        </w:tc>
        <w:tc>
          <w:tcPr>
            <w:tcW w:w="1456" w:type="dxa"/>
          </w:tcPr>
          <w:p w14:paraId="7DA0EBE9" w14:textId="77777777" w:rsidR="00D138A6" w:rsidRDefault="00D138A6">
            <w:pPr>
              <w:pStyle w:val="Default"/>
              <w:rPr>
                <w:sz w:val="20"/>
                <w:szCs w:val="20"/>
              </w:rPr>
            </w:pPr>
            <w:r>
              <w:rPr>
                <w:sz w:val="20"/>
                <w:szCs w:val="20"/>
              </w:rPr>
              <w:t xml:space="preserve">41 </w:t>
            </w:r>
          </w:p>
        </w:tc>
        <w:tc>
          <w:tcPr>
            <w:tcW w:w="1456" w:type="dxa"/>
          </w:tcPr>
          <w:p w14:paraId="2187352B" w14:textId="77777777" w:rsidR="00D138A6" w:rsidRDefault="00D138A6">
            <w:pPr>
              <w:pStyle w:val="Default"/>
              <w:rPr>
                <w:sz w:val="20"/>
                <w:szCs w:val="20"/>
              </w:rPr>
            </w:pPr>
            <w:r>
              <w:rPr>
                <w:sz w:val="20"/>
                <w:szCs w:val="20"/>
              </w:rPr>
              <w:t xml:space="preserve">33 </w:t>
            </w:r>
          </w:p>
        </w:tc>
        <w:tc>
          <w:tcPr>
            <w:tcW w:w="1456" w:type="dxa"/>
          </w:tcPr>
          <w:p w14:paraId="5B0F7F45" w14:textId="77777777" w:rsidR="00D138A6" w:rsidRDefault="00D138A6">
            <w:pPr>
              <w:pStyle w:val="Default"/>
              <w:rPr>
                <w:sz w:val="20"/>
                <w:szCs w:val="20"/>
              </w:rPr>
            </w:pPr>
            <w:r>
              <w:rPr>
                <w:sz w:val="20"/>
                <w:szCs w:val="20"/>
              </w:rPr>
              <w:t xml:space="preserve">46 </w:t>
            </w:r>
          </w:p>
        </w:tc>
      </w:tr>
      <w:tr w:rsidR="00D138A6" w14:paraId="0FB3BA30" w14:textId="77777777">
        <w:trPr>
          <w:trHeight w:val="102"/>
        </w:trPr>
        <w:tc>
          <w:tcPr>
            <w:tcW w:w="1456" w:type="dxa"/>
          </w:tcPr>
          <w:p w14:paraId="195E26C5" w14:textId="77777777" w:rsidR="00D138A6" w:rsidRDefault="00D138A6">
            <w:pPr>
              <w:pStyle w:val="Default"/>
              <w:rPr>
                <w:sz w:val="20"/>
                <w:szCs w:val="20"/>
              </w:rPr>
            </w:pPr>
            <w:r>
              <w:rPr>
                <w:sz w:val="20"/>
                <w:szCs w:val="20"/>
              </w:rPr>
              <w:t xml:space="preserve">36 </w:t>
            </w:r>
          </w:p>
        </w:tc>
        <w:tc>
          <w:tcPr>
            <w:tcW w:w="1456" w:type="dxa"/>
          </w:tcPr>
          <w:p w14:paraId="4C02064B" w14:textId="77777777" w:rsidR="00D138A6" w:rsidRDefault="00D138A6">
            <w:pPr>
              <w:pStyle w:val="Default"/>
              <w:rPr>
                <w:sz w:val="18"/>
                <w:szCs w:val="18"/>
              </w:rPr>
            </w:pPr>
            <w:r>
              <w:rPr>
                <w:sz w:val="18"/>
                <w:szCs w:val="18"/>
              </w:rPr>
              <w:t xml:space="preserve">VERA BEDOYA DIANA CAROLINA </w:t>
            </w:r>
          </w:p>
        </w:tc>
        <w:tc>
          <w:tcPr>
            <w:tcW w:w="1456" w:type="dxa"/>
          </w:tcPr>
          <w:p w14:paraId="04B843F7" w14:textId="77777777" w:rsidR="00D138A6" w:rsidRDefault="00D138A6">
            <w:pPr>
              <w:pStyle w:val="Default"/>
              <w:rPr>
                <w:sz w:val="20"/>
                <w:szCs w:val="20"/>
              </w:rPr>
            </w:pPr>
            <w:r>
              <w:rPr>
                <w:sz w:val="20"/>
                <w:szCs w:val="20"/>
              </w:rPr>
              <w:t xml:space="preserve">1000440624 </w:t>
            </w:r>
          </w:p>
        </w:tc>
        <w:tc>
          <w:tcPr>
            <w:tcW w:w="1456" w:type="dxa"/>
          </w:tcPr>
          <w:p w14:paraId="2C14109B" w14:textId="77777777" w:rsidR="00D138A6" w:rsidRDefault="00D138A6">
            <w:pPr>
              <w:pStyle w:val="Default"/>
              <w:rPr>
                <w:sz w:val="20"/>
                <w:szCs w:val="20"/>
              </w:rPr>
            </w:pPr>
            <w:r>
              <w:rPr>
                <w:sz w:val="20"/>
                <w:szCs w:val="20"/>
              </w:rPr>
              <w:t xml:space="preserve">111 </w:t>
            </w:r>
          </w:p>
        </w:tc>
        <w:tc>
          <w:tcPr>
            <w:tcW w:w="1456" w:type="dxa"/>
          </w:tcPr>
          <w:p w14:paraId="18CDD4CA" w14:textId="77777777" w:rsidR="00D138A6" w:rsidRDefault="00D138A6">
            <w:pPr>
              <w:pStyle w:val="Default"/>
              <w:rPr>
                <w:sz w:val="20"/>
                <w:szCs w:val="20"/>
              </w:rPr>
            </w:pPr>
            <w:r>
              <w:rPr>
                <w:sz w:val="20"/>
                <w:szCs w:val="20"/>
              </w:rPr>
              <w:t xml:space="preserve">221 </w:t>
            </w:r>
          </w:p>
        </w:tc>
        <w:tc>
          <w:tcPr>
            <w:tcW w:w="1456" w:type="dxa"/>
          </w:tcPr>
          <w:p w14:paraId="2B6911FD" w14:textId="77777777" w:rsidR="00D138A6" w:rsidRDefault="00D138A6">
            <w:pPr>
              <w:pStyle w:val="Default"/>
              <w:rPr>
                <w:sz w:val="20"/>
                <w:szCs w:val="20"/>
              </w:rPr>
            </w:pPr>
            <w:r>
              <w:rPr>
                <w:sz w:val="20"/>
                <w:szCs w:val="20"/>
              </w:rPr>
              <w:t xml:space="preserve">44 </w:t>
            </w:r>
          </w:p>
        </w:tc>
        <w:tc>
          <w:tcPr>
            <w:tcW w:w="1456" w:type="dxa"/>
          </w:tcPr>
          <w:p w14:paraId="78E3F11F" w14:textId="77777777" w:rsidR="00D138A6" w:rsidRDefault="00D138A6">
            <w:pPr>
              <w:pStyle w:val="Default"/>
              <w:rPr>
                <w:sz w:val="20"/>
                <w:szCs w:val="20"/>
              </w:rPr>
            </w:pPr>
            <w:r>
              <w:rPr>
                <w:sz w:val="20"/>
                <w:szCs w:val="20"/>
              </w:rPr>
              <w:t xml:space="preserve">54 </w:t>
            </w:r>
          </w:p>
        </w:tc>
        <w:tc>
          <w:tcPr>
            <w:tcW w:w="1456" w:type="dxa"/>
          </w:tcPr>
          <w:p w14:paraId="5BA626C6" w14:textId="77777777" w:rsidR="00D138A6" w:rsidRDefault="00D138A6">
            <w:pPr>
              <w:pStyle w:val="Default"/>
              <w:rPr>
                <w:sz w:val="20"/>
                <w:szCs w:val="20"/>
              </w:rPr>
            </w:pPr>
            <w:r>
              <w:rPr>
                <w:sz w:val="20"/>
                <w:szCs w:val="20"/>
              </w:rPr>
              <w:t xml:space="preserve">36 </w:t>
            </w:r>
          </w:p>
        </w:tc>
        <w:tc>
          <w:tcPr>
            <w:tcW w:w="1456" w:type="dxa"/>
          </w:tcPr>
          <w:p w14:paraId="102A6528" w14:textId="77777777" w:rsidR="00D138A6" w:rsidRDefault="00D138A6">
            <w:pPr>
              <w:pStyle w:val="Default"/>
              <w:rPr>
                <w:sz w:val="20"/>
                <w:szCs w:val="20"/>
              </w:rPr>
            </w:pPr>
            <w:r>
              <w:rPr>
                <w:sz w:val="20"/>
                <w:szCs w:val="20"/>
              </w:rPr>
              <w:t xml:space="preserve">41 </w:t>
            </w:r>
          </w:p>
        </w:tc>
        <w:tc>
          <w:tcPr>
            <w:tcW w:w="1456" w:type="dxa"/>
          </w:tcPr>
          <w:p w14:paraId="4577603C" w14:textId="77777777" w:rsidR="00D138A6" w:rsidRDefault="00D138A6">
            <w:pPr>
              <w:pStyle w:val="Default"/>
              <w:rPr>
                <w:sz w:val="20"/>
                <w:szCs w:val="20"/>
              </w:rPr>
            </w:pPr>
            <w:r>
              <w:rPr>
                <w:sz w:val="20"/>
                <w:szCs w:val="20"/>
              </w:rPr>
              <w:t xml:space="preserve">50 </w:t>
            </w:r>
          </w:p>
        </w:tc>
      </w:tr>
      <w:tr w:rsidR="00D138A6" w14:paraId="64E4F9CD" w14:textId="77777777">
        <w:trPr>
          <w:trHeight w:val="99"/>
        </w:trPr>
        <w:tc>
          <w:tcPr>
            <w:tcW w:w="1456" w:type="dxa"/>
          </w:tcPr>
          <w:p w14:paraId="7CFA757C" w14:textId="77777777" w:rsidR="00D138A6" w:rsidRDefault="00D138A6">
            <w:pPr>
              <w:pStyle w:val="Default"/>
              <w:rPr>
                <w:sz w:val="20"/>
                <w:szCs w:val="20"/>
              </w:rPr>
            </w:pPr>
            <w:r>
              <w:rPr>
                <w:sz w:val="20"/>
                <w:szCs w:val="20"/>
              </w:rPr>
              <w:t xml:space="preserve">37 </w:t>
            </w:r>
          </w:p>
        </w:tc>
        <w:tc>
          <w:tcPr>
            <w:tcW w:w="1456" w:type="dxa"/>
          </w:tcPr>
          <w:p w14:paraId="2F7A2323" w14:textId="77777777" w:rsidR="00D138A6" w:rsidRDefault="00D138A6">
            <w:pPr>
              <w:pStyle w:val="Default"/>
              <w:rPr>
                <w:sz w:val="18"/>
                <w:szCs w:val="18"/>
              </w:rPr>
            </w:pPr>
            <w:r>
              <w:rPr>
                <w:sz w:val="18"/>
                <w:szCs w:val="18"/>
              </w:rPr>
              <w:t xml:space="preserve">MURILLO BENITEZ ANDI MANUELA </w:t>
            </w:r>
          </w:p>
        </w:tc>
        <w:tc>
          <w:tcPr>
            <w:tcW w:w="1456" w:type="dxa"/>
          </w:tcPr>
          <w:p w14:paraId="7BA2D0C0" w14:textId="77777777" w:rsidR="00D138A6" w:rsidRDefault="00D138A6">
            <w:pPr>
              <w:pStyle w:val="Default"/>
              <w:rPr>
                <w:sz w:val="20"/>
                <w:szCs w:val="20"/>
              </w:rPr>
            </w:pPr>
            <w:r>
              <w:rPr>
                <w:sz w:val="20"/>
                <w:szCs w:val="20"/>
              </w:rPr>
              <w:t xml:space="preserve">1005206728 </w:t>
            </w:r>
          </w:p>
        </w:tc>
        <w:tc>
          <w:tcPr>
            <w:tcW w:w="1456" w:type="dxa"/>
          </w:tcPr>
          <w:p w14:paraId="302F4A31" w14:textId="77777777" w:rsidR="00D138A6" w:rsidRDefault="00D138A6">
            <w:pPr>
              <w:pStyle w:val="Default"/>
              <w:rPr>
                <w:sz w:val="20"/>
                <w:szCs w:val="20"/>
              </w:rPr>
            </w:pPr>
            <w:r>
              <w:rPr>
                <w:sz w:val="20"/>
                <w:szCs w:val="20"/>
              </w:rPr>
              <w:t xml:space="preserve">112 </w:t>
            </w:r>
          </w:p>
        </w:tc>
        <w:tc>
          <w:tcPr>
            <w:tcW w:w="1456" w:type="dxa"/>
          </w:tcPr>
          <w:p w14:paraId="213DF7C5" w14:textId="77777777" w:rsidR="00D138A6" w:rsidRDefault="00D138A6">
            <w:pPr>
              <w:pStyle w:val="Default"/>
              <w:rPr>
                <w:sz w:val="20"/>
                <w:szCs w:val="20"/>
              </w:rPr>
            </w:pPr>
            <w:r>
              <w:rPr>
                <w:sz w:val="20"/>
                <w:szCs w:val="20"/>
              </w:rPr>
              <w:t xml:space="preserve">213 </w:t>
            </w:r>
          </w:p>
        </w:tc>
        <w:tc>
          <w:tcPr>
            <w:tcW w:w="1456" w:type="dxa"/>
          </w:tcPr>
          <w:p w14:paraId="6156FC5C" w14:textId="77777777" w:rsidR="00D138A6" w:rsidRDefault="00D138A6">
            <w:pPr>
              <w:pStyle w:val="Default"/>
              <w:rPr>
                <w:sz w:val="20"/>
                <w:szCs w:val="20"/>
              </w:rPr>
            </w:pPr>
            <w:r>
              <w:rPr>
                <w:sz w:val="20"/>
                <w:szCs w:val="20"/>
              </w:rPr>
              <w:t xml:space="preserve">48 </w:t>
            </w:r>
          </w:p>
        </w:tc>
        <w:tc>
          <w:tcPr>
            <w:tcW w:w="1456" w:type="dxa"/>
          </w:tcPr>
          <w:p w14:paraId="611C2D50" w14:textId="77777777" w:rsidR="00D138A6" w:rsidRDefault="00D138A6">
            <w:pPr>
              <w:pStyle w:val="Default"/>
              <w:rPr>
                <w:sz w:val="20"/>
                <w:szCs w:val="20"/>
              </w:rPr>
            </w:pPr>
            <w:r>
              <w:rPr>
                <w:sz w:val="20"/>
                <w:szCs w:val="20"/>
              </w:rPr>
              <w:t xml:space="preserve">38 </w:t>
            </w:r>
          </w:p>
        </w:tc>
        <w:tc>
          <w:tcPr>
            <w:tcW w:w="1456" w:type="dxa"/>
          </w:tcPr>
          <w:p w14:paraId="11033261" w14:textId="77777777" w:rsidR="00D138A6" w:rsidRDefault="00D138A6">
            <w:pPr>
              <w:pStyle w:val="Default"/>
              <w:rPr>
                <w:sz w:val="20"/>
                <w:szCs w:val="20"/>
              </w:rPr>
            </w:pPr>
            <w:r>
              <w:rPr>
                <w:sz w:val="20"/>
                <w:szCs w:val="20"/>
              </w:rPr>
              <w:t xml:space="preserve">37 </w:t>
            </w:r>
          </w:p>
        </w:tc>
        <w:tc>
          <w:tcPr>
            <w:tcW w:w="1456" w:type="dxa"/>
          </w:tcPr>
          <w:p w14:paraId="42B05E52" w14:textId="77777777" w:rsidR="00D138A6" w:rsidRDefault="00D138A6">
            <w:pPr>
              <w:pStyle w:val="Default"/>
              <w:rPr>
                <w:sz w:val="20"/>
                <w:szCs w:val="20"/>
              </w:rPr>
            </w:pPr>
            <w:r>
              <w:rPr>
                <w:sz w:val="20"/>
                <w:szCs w:val="20"/>
              </w:rPr>
              <w:t xml:space="preserve">44 </w:t>
            </w:r>
          </w:p>
        </w:tc>
        <w:tc>
          <w:tcPr>
            <w:tcW w:w="1456" w:type="dxa"/>
          </w:tcPr>
          <w:p w14:paraId="031F5AA4" w14:textId="77777777" w:rsidR="00D138A6" w:rsidRDefault="00D138A6">
            <w:pPr>
              <w:pStyle w:val="Default"/>
              <w:rPr>
                <w:sz w:val="20"/>
                <w:szCs w:val="20"/>
              </w:rPr>
            </w:pPr>
            <w:r>
              <w:rPr>
                <w:sz w:val="20"/>
                <w:szCs w:val="20"/>
              </w:rPr>
              <w:t xml:space="preserve">52 </w:t>
            </w:r>
          </w:p>
        </w:tc>
      </w:tr>
      <w:tr w:rsidR="00D138A6" w14:paraId="6F878C6B" w14:textId="77777777">
        <w:trPr>
          <w:trHeight w:val="99"/>
        </w:trPr>
        <w:tc>
          <w:tcPr>
            <w:tcW w:w="1456" w:type="dxa"/>
          </w:tcPr>
          <w:p w14:paraId="3F501E78" w14:textId="77777777" w:rsidR="00D138A6" w:rsidRDefault="00D138A6">
            <w:pPr>
              <w:pStyle w:val="Default"/>
              <w:rPr>
                <w:sz w:val="20"/>
                <w:szCs w:val="20"/>
              </w:rPr>
            </w:pPr>
            <w:r>
              <w:rPr>
                <w:sz w:val="20"/>
                <w:szCs w:val="20"/>
              </w:rPr>
              <w:t xml:space="preserve">38 </w:t>
            </w:r>
          </w:p>
        </w:tc>
        <w:tc>
          <w:tcPr>
            <w:tcW w:w="1456" w:type="dxa"/>
          </w:tcPr>
          <w:p w14:paraId="7FADA8C6" w14:textId="77777777" w:rsidR="00D138A6" w:rsidRDefault="00D138A6">
            <w:pPr>
              <w:pStyle w:val="Default"/>
              <w:rPr>
                <w:sz w:val="18"/>
                <w:szCs w:val="18"/>
              </w:rPr>
            </w:pPr>
            <w:r>
              <w:rPr>
                <w:sz w:val="18"/>
                <w:szCs w:val="18"/>
              </w:rPr>
              <w:t xml:space="preserve">MARMOL PEDROZA JOHANA ANDREA </w:t>
            </w:r>
          </w:p>
        </w:tc>
        <w:tc>
          <w:tcPr>
            <w:tcW w:w="1456" w:type="dxa"/>
          </w:tcPr>
          <w:p w14:paraId="4430A333" w14:textId="77777777" w:rsidR="00D138A6" w:rsidRDefault="00D138A6">
            <w:pPr>
              <w:pStyle w:val="Default"/>
              <w:rPr>
                <w:sz w:val="20"/>
                <w:szCs w:val="20"/>
              </w:rPr>
            </w:pPr>
            <w:r>
              <w:rPr>
                <w:sz w:val="20"/>
                <w:szCs w:val="20"/>
              </w:rPr>
              <w:t xml:space="preserve">1000761095 </w:t>
            </w:r>
          </w:p>
        </w:tc>
        <w:tc>
          <w:tcPr>
            <w:tcW w:w="1456" w:type="dxa"/>
          </w:tcPr>
          <w:p w14:paraId="18F1AB54" w14:textId="77777777" w:rsidR="00D138A6" w:rsidRDefault="00D138A6">
            <w:pPr>
              <w:pStyle w:val="Default"/>
              <w:rPr>
                <w:sz w:val="20"/>
                <w:szCs w:val="20"/>
              </w:rPr>
            </w:pPr>
            <w:r>
              <w:rPr>
                <w:sz w:val="20"/>
                <w:szCs w:val="20"/>
              </w:rPr>
              <w:t xml:space="preserve">111 </w:t>
            </w:r>
          </w:p>
        </w:tc>
        <w:tc>
          <w:tcPr>
            <w:tcW w:w="1456" w:type="dxa"/>
          </w:tcPr>
          <w:p w14:paraId="0A467A27" w14:textId="77777777" w:rsidR="00D138A6" w:rsidRDefault="00D138A6">
            <w:pPr>
              <w:pStyle w:val="Default"/>
              <w:rPr>
                <w:sz w:val="20"/>
                <w:szCs w:val="20"/>
              </w:rPr>
            </w:pPr>
            <w:r>
              <w:rPr>
                <w:sz w:val="20"/>
                <w:szCs w:val="20"/>
              </w:rPr>
              <w:t xml:space="preserve">211 </w:t>
            </w:r>
          </w:p>
        </w:tc>
        <w:tc>
          <w:tcPr>
            <w:tcW w:w="1456" w:type="dxa"/>
          </w:tcPr>
          <w:p w14:paraId="4CC8EC54" w14:textId="77777777" w:rsidR="00D138A6" w:rsidRDefault="00D138A6">
            <w:pPr>
              <w:pStyle w:val="Default"/>
              <w:rPr>
                <w:sz w:val="20"/>
                <w:szCs w:val="20"/>
              </w:rPr>
            </w:pPr>
            <w:r>
              <w:rPr>
                <w:sz w:val="20"/>
                <w:szCs w:val="20"/>
              </w:rPr>
              <w:t xml:space="preserve">56 </w:t>
            </w:r>
          </w:p>
        </w:tc>
        <w:tc>
          <w:tcPr>
            <w:tcW w:w="1456" w:type="dxa"/>
          </w:tcPr>
          <w:p w14:paraId="531F3B44" w14:textId="77777777" w:rsidR="00D138A6" w:rsidRDefault="00D138A6">
            <w:pPr>
              <w:pStyle w:val="Default"/>
              <w:rPr>
                <w:sz w:val="20"/>
                <w:szCs w:val="20"/>
              </w:rPr>
            </w:pPr>
            <w:r>
              <w:rPr>
                <w:sz w:val="20"/>
                <w:szCs w:val="20"/>
              </w:rPr>
              <w:t xml:space="preserve">35 </w:t>
            </w:r>
          </w:p>
        </w:tc>
        <w:tc>
          <w:tcPr>
            <w:tcW w:w="1456" w:type="dxa"/>
          </w:tcPr>
          <w:p w14:paraId="703176FE" w14:textId="77777777" w:rsidR="00D138A6" w:rsidRDefault="00D138A6">
            <w:pPr>
              <w:pStyle w:val="Default"/>
              <w:rPr>
                <w:sz w:val="20"/>
                <w:szCs w:val="20"/>
              </w:rPr>
            </w:pPr>
            <w:r>
              <w:rPr>
                <w:sz w:val="20"/>
                <w:szCs w:val="20"/>
              </w:rPr>
              <w:t xml:space="preserve">42 </w:t>
            </w:r>
          </w:p>
        </w:tc>
        <w:tc>
          <w:tcPr>
            <w:tcW w:w="1456" w:type="dxa"/>
          </w:tcPr>
          <w:p w14:paraId="34AEDF91" w14:textId="77777777" w:rsidR="00D138A6" w:rsidRDefault="00D138A6">
            <w:pPr>
              <w:pStyle w:val="Default"/>
              <w:rPr>
                <w:sz w:val="20"/>
                <w:szCs w:val="20"/>
              </w:rPr>
            </w:pPr>
            <w:r>
              <w:rPr>
                <w:sz w:val="20"/>
                <w:szCs w:val="20"/>
              </w:rPr>
              <w:t xml:space="preserve">35 </w:t>
            </w:r>
          </w:p>
        </w:tc>
        <w:tc>
          <w:tcPr>
            <w:tcW w:w="1456" w:type="dxa"/>
          </w:tcPr>
          <w:p w14:paraId="33C389BB" w14:textId="77777777" w:rsidR="00D138A6" w:rsidRDefault="00D138A6">
            <w:pPr>
              <w:pStyle w:val="Default"/>
              <w:rPr>
                <w:sz w:val="20"/>
                <w:szCs w:val="20"/>
              </w:rPr>
            </w:pPr>
            <w:r>
              <w:rPr>
                <w:sz w:val="20"/>
                <w:szCs w:val="20"/>
              </w:rPr>
              <w:t xml:space="preserve">44 </w:t>
            </w:r>
          </w:p>
        </w:tc>
      </w:tr>
      <w:tr w:rsidR="00D138A6" w14:paraId="5788B038" w14:textId="77777777">
        <w:trPr>
          <w:trHeight w:val="99"/>
        </w:trPr>
        <w:tc>
          <w:tcPr>
            <w:tcW w:w="1456" w:type="dxa"/>
          </w:tcPr>
          <w:p w14:paraId="3E22DBA2" w14:textId="77777777" w:rsidR="00D138A6" w:rsidRDefault="00D138A6">
            <w:pPr>
              <w:pStyle w:val="Default"/>
              <w:rPr>
                <w:sz w:val="20"/>
                <w:szCs w:val="20"/>
              </w:rPr>
            </w:pPr>
            <w:r>
              <w:rPr>
                <w:sz w:val="20"/>
                <w:szCs w:val="20"/>
              </w:rPr>
              <w:t xml:space="preserve">39 </w:t>
            </w:r>
          </w:p>
        </w:tc>
        <w:tc>
          <w:tcPr>
            <w:tcW w:w="1456" w:type="dxa"/>
          </w:tcPr>
          <w:p w14:paraId="5A50ABF1" w14:textId="77777777" w:rsidR="00D138A6" w:rsidRDefault="00D138A6">
            <w:pPr>
              <w:pStyle w:val="Default"/>
              <w:rPr>
                <w:sz w:val="18"/>
                <w:szCs w:val="18"/>
              </w:rPr>
            </w:pPr>
            <w:r>
              <w:rPr>
                <w:sz w:val="18"/>
                <w:szCs w:val="18"/>
              </w:rPr>
              <w:t xml:space="preserve">CORREA ARANGO MATEO </w:t>
            </w:r>
          </w:p>
        </w:tc>
        <w:tc>
          <w:tcPr>
            <w:tcW w:w="1456" w:type="dxa"/>
          </w:tcPr>
          <w:p w14:paraId="63E13170" w14:textId="77777777" w:rsidR="00D138A6" w:rsidRDefault="00D138A6">
            <w:pPr>
              <w:pStyle w:val="Default"/>
              <w:rPr>
                <w:sz w:val="20"/>
                <w:szCs w:val="20"/>
              </w:rPr>
            </w:pPr>
            <w:r>
              <w:rPr>
                <w:sz w:val="20"/>
                <w:szCs w:val="20"/>
              </w:rPr>
              <w:t xml:space="preserve">1193566529 </w:t>
            </w:r>
          </w:p>
        </w:tc>
        <w:tc>
          <w:tcPr>
            <w:tcW w:w="1456" w:type="dxa"/>
          </w:tcPr>
          <w:p w14:paraId="51327D50" w14:textId="77777777" w:rsidR="00D138A6" w:rsidRDefault="00D138A6">
            <w:pPr>
              <w:pStyle w:val="Default"/>
              <w:rPr>
                <w:sz w:val="20"/>
                <w:szCs w:val="20"/>
              </w:rPr>
            </w:pPr>
            <w:r>
              <w:rPr>
                <w:sz w:val="20"/>
                <w:szCs w:val="20"/>
              </w:rPr>
              <w:t xml:space="preserve">112 </w:t>
            </w:r>
          </w:p>
        </w:tc>
        <w:tc>
          <w:tcPr>
            <w:tcW w:w="1456" w:type="dxa"/>
          </w:tcPr>
          <w:p w14:paraId="18FE47EC" w14:textId="77777777" w:rsidR="00D138A6" w:rsidRDefault="00D138A6">
            <w:pPr>
              <w:pStyle w:val="Default"/>
              <w:rPr>
                <w:sz w:val="20"/>
                <w:szCs w:val="20"/>
              </w:rPr>
            </w:pPr>
            <w:r>
              <w:rPr>
                <w:sz w:val="20"/>
                <w:szCs w:val="20"/>
              </w:rPr>
              <w:t xml:space="preserve">209 </w:t>
            </w:r>
          </w:p>
        </w:tc>
        <w:tc>
          <w:tcPr>
            <w:tcW w:w="1456" w:type="dxa"/>
          </w:tcPr>
          <w:p w14:paraId="6E19E4C0" w14:textId="77777777" w:rsidR="00D138A6" w:rsidRDefault="00D138A6">
            <w:pPr>
              <w:pStyle w:val="Default"/>
              <w:rPr>
                <w:sz w:val="20"/>
                <w:szCs w:val="20"/>
              </w:rPr>
            </w:pPr>
            <w:r>
              <w:rPr>
                <w:sz w:val="20"/>
                <w:szCs w:val="20"/>
              </w:rPr>
              <w:t xml:space="preserve">30 </w:t>
            </w:r>
          </w:p>
        </w:tc>
        <w:tc>
          <w:tcPr>
            <w:tcW w:w="1456" w:type="dxa"/>
          </w:tcPr>
          <w:p w14:paraId="7269868B" w14:textId="77777777" w:rsidR="00D138A6" w:rsidRDefault="00D138A6">
            <w:pPr>
              <w:pStyle w:val="Default"/>
              <w:rPr>
                <w:sz w:val="20"/>
                <w:szCs w:val="20"/>
              </w:rPr>
            </w:pPr>
            <w:r>
              <w:rPr>
                <w:sz w:val="20"/>
                <w:szCs w:val="20"/>
              </w:rPr>
              <w:t xml:space="preserve">54 </w:t>
            </w:r>
          </w:p>
        </w:tc>
        <w:tc>
          <w:tcPr>
            <w:tcW w:w="1456" w:type="dxa"/>
          </w:tcPr>
          <w:p w14:paraId="555B78CF" w14:textId="77777777" w:rsidR="00D138A6" w:rsidRDefault="00D138A6">
            <w:pPr>
              <w:pStyle w:val="Default"/>
              <w:rPr>
                <w:sz w:val="20"/>
                <w:szCs w:val="20"/>
              </w:rPr>
            </w:pPr>
            <w:r>
              <w:rPr>
                <w:sz w:val="20"/>
                <w:szCs w:val="20"/>
              </w:rPr>
              <w:t xml:space="preserve">30 </w:t>
            </w:r>
          </w:p>
        </w:tc>
        <w:tc>
          <w:tcPr>
            <w:tcW w:w="1456" w:type="dxa"/>
          </w:tcPr>
          <w:p w14:paraId="31366FD9" w14:textId="77777777" w:rsidR="00D138A6" w:rsidRDefault="00D138A6">
            <w:pPr>
              <w:pStyle w:val="Default"/>
              <w:rPr>
                <w:sz w:val="20"/>
                <w:szCs w:val="20"/>
              </w:rPr>
            </w:pPr>
            <w:r>
              <w:rPr>
                <w:sz w:val="20"/>
                <w:szCs w:val="20"/>
              </w:rPr>
              <w:t xml:space="preserve">55 </w:t>
            </w:r>
          </w:p>
        </w:tc>
        <w:tc>
          <w:tcPr>
            <w:tcW w:w="1456" w:type="dxa"/>
          </w:tcPr>
          <w:p w14:paraId="106D98B9" w14:textId="77777777" w:rsidR="00D138A6" w:rsidRDefault="00D138A6">
            <w:pPr>
              <w:pStyle w:val="Default"/>
              <w:rPr>
                <w:sz w:val="20"/>
                <w:szCs w:val="20"/>
              </w:rPr>
            </w:pPr>
            <w:r>
              <w:rPr>
                <w:sz w:val="20"/>
                <w:szCs w:val="20"/>
              </w:rPr>
              <w:t xml:space="preserve">37 </w:t>
            </w:r>
          </w:p>
        </w:tc>
      </w:tr>
      <w:tr w:rsidR="00D138A6" w14:paraId="59201880" w14:textId="77777777">
        <w:trPr>
          <w:trHeight w:val="102"/>
        </w:trPr>
        <w:tc>
          <w:tcPr>
            <w:tcW w:w="1456" w:type="dxa"/>
          </w:tcPr>
          <w:p w14:paraId="31DD4B55" w14:textId="77777777" w:rsidR="00D138A6" w:rsidRDefault="00D138A6">
            <w:pPr>
              <w:pStyle w:val="Default"/>
              <w:rPr>
                <w:sz w:val="20"/>
                <w:szCs w:val="20"/>
              </w:rPr>
            </w:pPr>
            <w:r>
              <w:rPr>
                <w:sz w:val="20"/>
                <w:szCs w:val="20"/>
              </w:rPr>
              <w:t xml:space="preserve">40 </w:t>
            </w:r>
          </w:p>
        </w:tc>
        <w:tc>
          <w:tcPr>
            <w:tcW w:w="1456" w:type="dxa"/>
          </w:tcPr>
          <w:p w14:paraId="119FC071" w14:textId="77777777" w:rsidR="00D138A6" w:rsidRDefault="00D138A6">
            <w:pPr>
              <w:pStyle w:val="Default"/>
              <w:rPr>
                <w:sz w:val="18"/>
                <w:szCs w:val="18"/>
              </w:rPr>
            </w:pPr>
            <w:r>
              <w:rPr>
                <w:sz w:val="18"/>
                <w:szCs w:val="18"/>
              </w:rPr>
              <w:t xml:space="preserve">AGUALIMPIA ZUÑIGA GISELLA </w:t>
            </w:r>
          </w:p>
        </w:tc>
        <w:tc>
          <w:tcPr>
            <w:tcW w:w="1456" w:type="dxa"/>
          </w:tcPr>
          <w:p w14:paraId="38A66A3F" w14:textId="77777777" w:rsidR="00D138A6" w:rsidRDefault="00D138A6">
            <w:pPr>
              <w:pStyle w:val="Default"/>
              <w:rPr>
                <w:sz w:val="20"/>
                <w:szCs w:val="20"/>
              </w:rPr>
            </w:pPr>
            <w:r>
              <w:rPr>
                <w:sz w:val="20"/>
                <w:szCs w:val="20"/>
              </w:rPr>
              <w:t xml:space="preserve">1001032669 </w:t>
            </w:r>
          </w:p>
        </w:tc>
        <w:tc>
          <w:tcPr>
            <w:tcW w:w="1456" w:type="dxa"/>
          </w:tcPr>
          <w:p w14:paraId="6346B964" w14:textId="77777777" w:rsidR="00D138A6" w:rsidRDefault="00D138A6">
            <w:pPr>
              <w:pStyle w:val="Default"/>
              <w:rPr>
                <w:sz w:val="20"/>
                <w:szCs w:val="20"/>
              </w:rPr>
            </w:pPr>
            <w:r>
              <w:rPr>
                <w:sz w:val="20"/>
                <w:szCs w:val="20"/>
              </w:rPr>
              <w:t xml:space="preserve">111 </w:t>
            </w:r>
          </w:p>
        </w:tc>
        <w:tc>
          <w:tcPr>
            <w:tcW w:w="1456" w:type="dxa"/>
          </w:tcPr>
          <w:p w14:paraId="2B432E9C" w14:textId="77777777" w:rsidR="00D138A6" w:rsidRDefault="00D138A6">
            <w:pPr>
              <w:pStyle w:val="Default"/>
              <w:rPr>
                <w:sz w:val="20"/>
                <w:szCs w:val="20"/>
              </w:rPr>
            </w:pPr>
            <w:r>
              <w:rPr>
                <w:sz w:val="20"/>
                <w:szCs w:val="20"/>
              </w:rPr>
              <w:t xml:space="preserve">205 </w:t>
            </w:r>
          </w:p>
        </w:tc>
        <w:tc>
          <w:tcPr>
            <w:tcW w:w="1456" w:type="dxa"/>
          </w:tcPr>
          <w:p w14:paraId="4B5FE51F" w14:textId="77777777" w:rsidR="00D138A6" w:rsidRDefault="00D138A6">
            <w:pPr>
              <w:pStyle w:val="Default"/>
              <w:rPr>
                <w:sz w:val="20"/>
                <w:szCs w:val="20"/>
              </w:rPr>
            </w:pPr>
            <w:r>
              <w:rPr>
                <w:sz w:val="20"/>
                <w:szCs w:val="20"/>
              </w:rPr>
              <w:t xml:space="preserve">50 </w:t>
            </w:r>
          </w:p>
        </w:tc>
        <w:tc>
          <w:tcPr>
            <w:tcW w:w="1456" w:type="dxa"/>
          </w:tcPr>
          <w:p w14:paraId="38E5B6EC" w14:textId="77777777" w:rsidR="00D138A6" w:rsidRDefault="00D138A6">
            <w:pPr>
              <w:pStyle w:val="Default"/>
              <w:rPr>
                <w:sz w:val="20"/>
                <w:szCs w:val="20"/>
              </w:rPr>
            </w:pPr>
            <w:r>
              <w:rPr>
                <w:sz w:val="20"/>
                <w:szCs w:val="20"/>
              </w:rPr>
              <w:t xml:space="preserve">40 </w:t>
            </w:r>
          </w:p>
        </w:tc>
        <w:tc>
          <w:tcPr>
            <w:tcW w:w="1456" w:type="dxa"/>
          </w:tcPr>
          <w:p w14:paraId="5FA73B59" w14:textId="77777777" w:rsidR="00D138A6" w:rsidRDefault="00D138A6">
            <w:pPr>
              <w:pStyle w:val="Default"/>
              <w:rPr>
                <w:sz w:val="20"/>
                <w:szCs w:val="20"/>
              </w:rPr>
            </w:pPr>
            <w:r>
              <w:rPr>
                <w:sz w:val="20"/>
                <w:szCs w:val="20"/>
              </w:rPr>
              <w:t xml:space="preserve">31 </w:t>
            </w:r>
          </w:p>
        </w:tc>
        <w:tc>
          <w:tcPr>
            <w:tcW w:w="1456" w:type="dxa"/>
          </w:tcPr>
          <w:p w14:paraId="2D9CA757" w14:textId="77777777" w:rsidR="00D138A6" w:rsidRDefault="00D138A6">
            <w:pPr>
              <w:pStyle w:val="Default"/>
              <w:rPr>
                <w:sz w:val="20"/>
                <w:szCs w:val="20"/>
              </w:rPr>
            </w:pPr>
            <w:r>
              <w:rPr>
                <w:sz w:val="20"/>
                <w:szCs w:val="20"/>
              </w:rPr>
              <w:t xml:space="preserve">40 </w:t>
            </w:r>
          </w:p>
        </w:tc>
        <w:tc>
          <w:tcPr>
            <w:tcW w:w="1456" w:type="dxa"/>
          </w:tcPr>
          <w:p w14:paraId="6DCC7E8F" w14:textId="77777777" w:rsidR="00D138A6" w:rsidRDefault="00D138A6">
            <w:pPr>
              <w:pStyle w:val="Default"/>
              <w:rPr>
                <w:sz w:val="20"/>
                <w:szCs w:val="20"/>
              </w:rPr>
            </w:pPr>
            <w:r>
              <w:rPr>
                <w:sz w:val="20"/>
                <w:szCs w:val="20"/>
              </w:rPr>
              <w:t xml:space="preserve">49 </w:t>
            </w:r>
          </w:p>
        </w:tc>
      </w:tr>
      <w:tr w:rsidR="00D138A6" w14:paraId="01E7EDCD" w14:textId="77777777">
        <w:trPr>
          <w:trHeight w:val="102"/>
        </w:trPr>
        <w:tc>
          <w:tcPr>
            <w:tcW w:w="1456" w:type="dxa"/>
          </w:tcPr>
          <w:p w14:paraId="3F58DDB6" w14:textId="77777777" w:rsidR="00D138A6" w:rsidRDefault="00D138A6">
            <w:pPr>
              <w:pStyle w:val="Default"/>
              <w:rPr>
                <w:sz w:val="20"/>
                <w:szCs w:val="20"/>
              </w:rPr>
            </w:pPr>
            <w:r>
              <w:rPr>
                <w:sz w:val="20"/>
                <w:szCs w:val="20"/>
              </w:rPr>
              <w:t xml:space="preserve">41 </w:t>
            </w:r>
          </w:p>
        </w:tc>
        <w:tc>
          <w:tcPr>
            <w:tcW w:w="1456" w:type="dxa"/>
          </w:tcPr>
          <w:p w14:paraId="4F3E6895" w14:textId="77777777" w:rsidR="00D138A6" w:rsidRDefault="00D138A6">
            <w:pPr>
              <w:pStyle w:val="Default"/>
              <w:rPr>
                <w:sz w:val="18"/>
                <w:szCs w:val="18"/>
              </w:rPr>
            </w:pPr>
            <w:r>
              <w:rPr>
                <w:sz w:val="18"/>
                <w:szCs w:val="18"/>
              </w:rPr>
              <w:t xml:space="preserve">VIDALES PATERNINA YENIFER CAROLINA </w:t>
            </w:r>
          </w:p>
        </w:tc>
        <w:tc>
          <w:tcPr>
            <w:tcW w:w="1456" w:type="dxa"/>
          </w:tcPr>
          <w:p w14:paraId="283EF153" w14:textId="77777777" w:rsidR="00D138A6" w:rsidRDefault="00D138A6">
            <w:pPr>
              <w:pStyle w:val="Default"/>
              <w:rPr>
                <w:sz w:val="20"/>
                <w:szCs w:val="20"/>
              </w:rPr>
            </w:pPr>
            <w:r>
              <w:rPr>
                <w:sz w:val="20"/>
                <w:szCs w:val="20"/>
              </w:rPr>
              <w:t xml:space="preserve">1000637077 </w:t>
            </w:r>
          </w:p>
        </w:tc>
        <w:tc>
          <w:tcPr>
            <w:tcW w:w="1456" w:type="dxa"/>
          </w:tcPr>
          <w:p w14:paraId="11BCC4C9" w14:textId="77777777" w:rsidR="00D138A6" w:rsidRDefault="00D138A6">
            <w:pPr>
              <w:pStyle w:val="Default"/>
              <w:rPr>
                <w:sz w:val="20"/>
                <w:szCs w:val="20"/>
              </w:rPr>
            </w:pPr>
            <w:r>
              <w:rPr>
                <w:sz w:val="20"/>
                <w:szCs w:val="20"/>
              </w:rPr>
              <w:t xml:space="preserve">111 </w:t>
            </w:r>
          </w:p>
        </w:tc>
        <w:tc>
          <w:tcPr>
            <w:tcW w:w="1456" w:type="dxa"/>
          </w:tcPr>
          <w:p w14:paraId="11D61F60" w14:textId="77777777" w:rsidR="00D138A6" w:rsidRDefault="00D138A6">
            <w:pPr>
              <w:pStyle w:val="Default"/>
              <w:rPr>
                <w:sz w:val="20"/>
                <w:szCs w:val="20"/>
              </w:rPr>
            </w:pPr>
            <w:r>
              <w:rPr>
                <w:sz w:val="20"/>
                <w:szCs w:val="20"/>
              </w:rPr>
              <w:t xml:space="preserve">205 </w:t>
            </w:r>
          </w:p>
        </w:tc>
        <w:tc>
          <w:tcPr>
            <w:tcW w:w="1456" w:type="dxa"/>
          </w:tcPr>
          <w:p w14:paraId="5E7E5CDF" w14:textId="77777777" w:rsidR="00D138A6" w:rsidRDefault="00D138A6">
            <w:pPr>
              <w:pStyle w:val="Default"/>
              <w:rPr>
                <w:sz w:val="20"/>
                <w:szCs w:val="20"/>
              </w:rPr>
            </w:pPr>
            <w:r>
              <w:rPr>
                <w:sz w:val="20"/>
                <w:szCs w:val="20"/>
              </w:rPr>
              <w:t xml:space="preserve">50 </w:t>
            </w:r>
          </w:p>
        </w:tc>
        <w:tc>
          <w:tcPr>
            <w:tcW w:w="1456" w:type="dxa"/>
          </w:tcPr>
          <w:p w14:paraId="30BDBD4A" w14:textId="77777777" w:rsidR="00D138A6" w:rsidRDefault="00D138A6">
            <w:pPr>
              <w:pStyle w:val="Default"/>
              <w:rPr>
                <w:sz w:val="20"/>
                <w:szCs w:val="20"/>
              </w:rPr>
            </w:pPr>
            <w:r>
              <w:rPr>
                <w:sz w:val="20"/>
                <w:szCs w:val="20"/>
              </w:rPr>
              <w:t xml:space="preserve">40 </w:t>
            </w:r>
          </w:p>
        </w:tc>
        <w:tc>
          <w:tcPr>
            <w:tcW w:w="1456" w:type="dxa"/>
          </w:tcPr>
          <w:p w14:paraId="7A139765" w14:textId="77777777" w:rsidR="00D138A6" w:rsidRDefault="00D138A6">
            <w:pPr>
              <w:pStyle w:val="Default"/>
              <w:rPr>
                <w:sz w:val="20"/>
                <w:szCs w:val="20"/>
              </w:rPr>
            </w:pPr>
            <w:r>
              <w:rPr>
                <w:sz w:val="20"/>
                <w:szCs w:val="20"/>
              </w:rPr>
              <w:t xml:space="preserve">40 </w:t>
            </w:r>
          </w:p>
        </w:tc>
        <w:tc>
          <w:tcPr>
            <w:tcW w:w="1456" w:type="dxa"/>
          </w:tcPr>
          <w:p w14:paraId="5CA403E3" w14:textId="77777777" w:rsidR="00D138A6" w:rsidRDefault="00D138A6">
            <w:pPr>
              <w:pStyle w:val="Default"/>
              <w:rPr>
                <w:sz w:val="20"/>
                <w:szCs w:val="20"/>
              </w:rPr>
            </w:pPr>
            <w:r>
              <w:rPr>
                <w:sz w:val="20"/>
                <w:szCs w:val="20"/>
              </w:rPr>
              <w:t xml:space="preserve">37 </w:t>
            </w:r>
          </w:p>
        </w:tc>
        <w:tc>
          <w:tcPr>
            <w:tcW w:w="1456" w:type="dxa"/>
          </w:tcPr>
          <w:p w14:paraId="1B360198" w14:textId="77777777" w:rsidR="00D138A6" w:rsidRDefault="00D138A6">
            <w:pPr>
              <w:pStyle w:val="Default"/>
              <w:rPr>
                <w:sz w:val="20"/>
                <w:szCs w:val="20"/>
              </w:rPr>
            </w:pPr>
            <w:r>
              <w:rPr>
                <w:sz w:val="20"/>
                <w:szCs w:val="20"/>
              </w:rPr>
              <w:t xml:space="preserve">33 </w:t>
            </w:r>
          </w:p>
        </w:tc>
      </w:tr>
      <w:tr w:rsidR="00D138A6" w14:paraId="2F3638C2" w14:textId="77777777">
        <w:trPr>
          <w:trHeight w:val="99"/>
        </w:trPr>
        <w:tc>
          <w:tcPr>
            <w:tcW w:w="1456" w:type="dxa"/>
          </w:tcPr>
          <w:p w14:paraId="399A932F" w14:textId="77777777" w:rsidR="00D138A6" w:rsidRDefault="00D138A6">
            <w:pPr>
              <w:pStyle w:val="Default"/>
              <w:rPr>
                <w:sz w:val="20"/>
                <w:szCs w:val="20"/>
              </w:rPr>
            </w:pPr>
            <w:r>
              <w:rPr>
                <w:sz w:val="20"/>
                <w:szCs w:val="20"/>
              </w:rPr>
              <w:t xml:space="preserve">42 </w:t>
            </w:r>
          </w:p>
        </w:tc>
        <w:tc>
          <w:tcPr>
            <w:tcW w:w="1456" w:type="dxa"/>
          </w:tcPr>
          <w:p w14:paraId="7A0D5760" w14:textId="77777777" w:rsidR="00D138A6" w:rsidRDefault="00D138A6">
            <w:pPr>
              <w:pStyle w:val="Default"/>
              <w:rPr>
                <w:sz w:val="18"/>
                <w:szCs w:val="18"/>
              </w:rPr>
            </w:pPr>
            <w:r>
              <w:rPr>
                <w:sz w:val="18"/>
                <w:szCs w:val="18"/>
              </w:rPr>
              <w:t xml:space="preserve">JULIO BARRIOS LUISA FERNANDA </w:t>
            </w:r>
          </w:p>
        </w:tc>
        <w:tc>
          <w:tcPr>
            <w:tcW w:w="1456" w:type="dxa"/>
          </w:tcPr>
          <w:p w14:paraId="6CDE04E5" w14:textId="77777777" w:rsidR="00D138A6" w:rsidRDefault="00D138A6">
            <w:pPr>
              <w:pStyle w:val="Default"/>
              <w:rPr>
                <w:sz w:val="20"/>
                <w:szCs w:val="20"/>
              </w:rPr>
            </w:pPr>
            <w:r>
              <w:rPr>
                <w:sz w:val="20"/>
                <w:szCs w:val="20"/>
              </w:rPr>
              <w:t xml:space="preserve">1037478779 </w:t>
            </w:r>
          </w:p>
        </w:tc>
        <w:tc>
          <w:tcPr>
            <w:tcW w:w="1456" w:type="dxa"/>
          </w:tcPr>
          <w:p w14:paraId="1C6EAB52" w14:textId="77777777" w:rsidR="00D138A6" w:rsidRDefault="00D138A6">
            <w:pPr>
              <w:pStyle w:val="Default"/>
              <w:rPr>
                <w:sz w:val="20"/>
                <w:szCs w:val="20"/>
              </w:rPr>
            </w:pPr>
            <w:r>
              <w:rPr>
                <w:sz w:val="20"/>
                <w:szCs w:val="20"/>
              </w:rPr>
              <w:t xml:space="preserve">111 </w:t>
            </w:r>
          </w:p>
        </w:tc>
        <w:tc>
          <w:tcPr>
            <w:tcW w:w="1456" w:type="dxa"/>
          </w:tcPr>
          <w:p w14:paraId="5CAF3271" w14:textId="77777777" w:rsidR="00D138A6" w:rsidRDefault="00D138A6">
            <w:pPr>
              <w:pStyle w:val="Default"/>
              <w:rPr>
                <w:sz w:val="20"/>
                <w:szCs w:val="20"/>
              </w:rPr>
            </w:pPr>
            <w:r>
              <w:rPr>
                <w:sz w:val="20"/>
                <w:szCs w:val="20"/>
              </w:rPr>
              <w:t xml:space="preserve">203 </w:t>
            </w:r>
          </w:p>
        </w:tc>
        <w:tc>
          <w:tcPr>
            <w:tcW w:w="1456" w:type="dxa"/>
          </w:tcPr>
          <w:p w14:paraId="482F0818" w14:textId="77777777" w:rsidR="00D138A6" w:rsidRDefault="00D138A6">
            <w:pPr>
              <w:pStyle w:val="Default"/>
              <w:rPr>
                <w:sz w:val="20"/>
                <w:szCs w:val="20"/>
              </w:rPr>
            </w:pPr>
            <w:r>
              <w:rPr>
                <w:sz w:val="20"/>
                <w:szCs w:val="20"/>
              </w:rPr>
              <w:t xml:space="preserve">48 </w:t>
            </w:r>
          </w:p>
        </w:tc>
        <w:tc>
          <w:tcPr>
            <w:tcW w:w="1456" w:type="dxa"/>
          </w:tcPr>
          <w:p w14:paraId="4F5661E6" w14:textId="77777777" w:rsidR="00D138A6" w:rsidRDefault="00D138A6">
            <w:pPr>
              <w:pStyle w:val="Default"/>
              <w:rPr>
                <w:sz w:val="20"/>
                <w:szCs w:val="20"/>
              </w:rPr>
            </w:pPr>
            <w:r>
              <w:rPr>
                <w:sz w:val="20"/>
                <w:szCs w:val="20"/>
              </w:rPr>
              <w:t xml:space="preserve">39 </w:t>
            </w:r>
          </w:p>
        </w:tc>
        <w:tc>
          <w:tcPr>
            <w:tcW w:w="1456" w:type="dxa"/>
          </w:tcPr>
          <w:p w14:paraId="3FF6A4F3" w14:textId="77777777" w:rsidR="00D138A6" w:rsidRDefault="00D138A6">
            <w:pPr>
              <w:pStyle w:val="Default"/>
              <w:rPr>
                <w:sz w:val="20"/>
                <w:szCs w:val="20"/>
              </w:rPr>
            </w:pPr>
            <w:r>
              <w:rPr>
                <w:sz w:val="20"/>
                <w:szCs w:val="20"/>
              </w:rPr>
              <w:t xml:space="preserve">31 </w:t>
            </w:r>
          </w:p>
        </w:tc>
        <w:tc>
          <w:tcPr>
            <w:tcW w:w="1456" w:type="dxa"/>
          </w:tcPr>
          <w:p w14:paraId="7422C36F" w14:textId="77777777" w:rsidR="00D138A6" w:rsidRDefault="00D138A6">
            <w:pPr>
              <w:pStyle w:val="Default"/>
              <w:rPr>
                <w:sz w:val="20"/>
                <w:szCs w:val="20"/>
              </w:rPr>
            </w:pPr>
            <w:r>
              <w:rPr>
                <w:sz w:val="20"/>
                <w:szCs w:val="20"/>
              </w:rPr>
              <w:t xml:space="preserve">45 </w:t>
            </w:r>
          </w:p>
        </w:tc>
        <w:tc>
          <w:tcPr>
            <w:tcW w:w="1456" w:type="dxa"/>
          </w:tcPr>
          <w:p w14:paraId="74B06C43" w14:textId="77777777" w:rsidR="00D138A6" w:rsidRDefault="00D138A6">
            <w:pPr>
              <w:pStyle w:val="Default"/>
              <w:rPr>
                <w:sz w:val="20"/>
                <w:szCs w:val="20"/>
              </w:rPr>
            </w:pPr>
            <w:r>
              <w:rPr>
                <w:sz w:val="20"/>
                <w:szCs w:val="20"/>
              </w:rPr>
              <w:t xml:space="preserve">40 </w:t>
            </w:r>
          </w:p>
        </w:tc>
      </w:tr>
      <w:tr w:rsidR="00D138A6" w14:paraId="4BBF8D12" w14:textId="77777777">
        <w:trPr>
          <w:trHeight w:val="99"/>
        </w:trPr>
        <w:tc>
          <w:tcPr>
            <w:tcW w:w="1456" w:type="dxa"/>
          </w:tcPr>
          <w:p w14:paraId="4E2C2C0A" w14:textId="77777777" w:rsidR="00D138A6" w:rsidRDefault="00D138A6">
            <w:pPr>
              <w:pStyle w:val="Default"/>
              <w:rPr>
                <w:sz w:val="20"/>
                <w:szCs w:val="20"/>
              </w:rPr>
            </w:pPr>
            <w:r>
              <w:rPr>
                <w:sz w:val="20"/>
                <w:szCs w:val="20"/>
              </w:rPr>
              <w:t xml:space="preserve">43 </w:t>
            </w:r>
          </w:p>
        </w:tc>
        <w:tc>
          <w:tcPr>
            <w:tcW w:w="1456" w:type="dxa"/>
          </w:tcPr>
          <w:p w14:paraId="0FA25301" w14:textId="77777777" w:rsidR="00D138A6" w:rsidRDefault="00D138A6">
            <w:pPr>
              <w:pStyle w:val="Default"/>
              <w:rPr>
                <w:sz w:val="18"/>
                <w:szCs w:val="18"/>
              </w:rPr>
            </w:pPr>
            <w:r>
              <w:rPr>
                <w:sz w:val="18"/>
                <w:szCs w:val="18"/>
              </w:rPr>
              <w:t xml:space="preserve">MURILLO BENITEZ MARIA GABRIELA </w:t>
            </w:r>
          </w:p>
        </w:tc>
        <w:tc>
          <w:tcPr>
            <w:tcW w:w="1456" w:type="dxa"/>
          </w:tcPr>
          <w:p w14:paraId="6156F8E5" w14:textId="77777777" w:rsidR="00D138A6" w:rsidRDefault="00D138A6">
            <w:pPr>
              <w:pStyle w:val="Default"/>
              <w:rPr>
                <w:sz w:val="20"/>
                <w:szCs w:val="20"/>
              </w:rPr>
            </w:pPr>
            <w:r>
              <w:rPr>
                <w:sz w:val="20"/>
                <w:szCs w:val="20"/>
              </w:rPr>
              <w:t xml:space="preserve">1005206727 </w:t>
            </w:r>
          </w:p>
        </w:tc>
        <w:tc>
          <w:tcPr>
            <w:tcW w:w="1456" w:type="dxa"/>
          </w:tcPr>
          <w:p w14:paraId="6097577C" w14:textId="77777777" w:rsidR="00D138A6" w:rsidRDefault="00D138A6">
            <w:pPr>
              <w:pStyle w:val="Default"/>
              <w:rPr>
                <w:sz w:val="20"/>
                <w:szCs w:val="20"/>
              </w:rPr>
            </w:pPr>
            <w:r>
              <w:rPr>
                <w:sz w:val="20"/>
                <w:szCs w:val="20"/>
              </w:rPr>
              <w:t xml:space="preserve">112 </w:t>
            </w:r>
          </w:p>
        </w:tc>
        <w:tc>
          <w:tcPr>
            <w:tcW w:w="1456" w:type="dxa"/>
          </w:tcPr>
          <w:p w14:paraId="29041846" w14:textId="77777777" w:rsidR="00D138A6" w:rsidRDefault="00D138A6">
            <w:pPr>
              <w:pStyle w:val="Default"/>
              <w:rPr>
                <w:sz w:val="20"/>
                <w:szCs w:val="20"/>
              </w:rPr>
            </w:pPr>
            <w:r>
              <w:rPr>
                <w:sz w:val="20"/>
                <w:szCs w:val="20"/>
              </w:rPr>
              <w:t xml:space="preserve">202 </w:t>
            </w:r>
          </w:p>
        </w:tc>
        <w:tc>
          <w:tcPr>
            <w:tcW w:w="1456" w:type="dxa"/>
          </w:tcPr>
          <w:p w14:paraId="1D24024F" w14:textId="77777777" w:rsidR="00D138A6" w:rsidRDefault="00D138A6">
            <w:pPr>
              <w:pStyle w:val="Default"/>
              <w:rPr>
                <w:sz w:val="20"/>
                <w:szCs w:val="20"/>
              </w:rPr>
            </w:pPr>
            <w:r>
              <w:rPr>
                <w:sz w:val="20"/>
                <w:szCs w:val="20"/>
              </w:rPr>
              <w:t xml:space="preserve">42 </w:t>
            </w:r>
          </w:p>
        </w:tc>
        <w:tc>
          <w:tcPr>
            <w:tcW w:w="1456" w:type="dxa"/>
          </w:tcPr>
          <w:p w14:paraId="0979521E" w14:textId="77777777" w:rsidR="00D138A6" w:rsidRDefault="00D138A6">
            <w:pPr>
              <w:pStyle w:val="Default"/>
              <w:rPr>
                <w:sz w:val="20"/>
                <w:szCs w:val="20"/>
              </w:rPr>
            </w:pPr>
            <w:r>
              <w:rPr>
                <w:sz w:val="20"/>
                <w:szCs w:val="20"/>
              </w:rPr>
              <w:t xml:space="preserve">41 </w:t>
            </w:r>
          </w:p>
        </w:tc>
        <w:tc>
          <w:tcPr>
            <w:tcW w:w="1456" w:type="dxa"/>
          </w:tcPr>
          <w:p w14:paraId="0E4FEBF8" w14:textId="77777777" w:rsidR="00D138A6" w:rsidRDefault="00D138A6">
            <w:pPr>
              <w:pStyle w:val="Default"/>
              <w:rPr>
                <w:sz w:val="20"/>
                <w:szCs w:val="20"/>
              </w:rPr>
            </w:pPr>
            <w:r>
              <w:rPr>
                <w:sz w:val="20"/>
                <w:szCs w:val="20"/>
              </w:rPr>
              <w:t xml:space="preserve">38 </w:t>
            </w:r>
          </w:p>
        </w:tc>
        <w:tc>
          <w:tcPr>
            <w:tcW w:w="1456" w:type="dxa"/>
          </w:tcPr>
          <w:p w14:paraId="2B1C3CDF" w14:textId="77777777" w:rsidR="00D138A6" w:rsidRDefault="00D138A6">
            <w:pPr>
              <w:pStyle w:val="Default"/>
              <w:rPr>
                <w:sz w:val="20"/>
                <w:szCs w:val="20"/>
              </w:rPr>
            </w:pPr>
            <w:r>
              <w:rPr>
                <w:sz w:val="20"/>
                <w:szCs w:val="20"/>
              </w:rPr>
              <w:t xml:space="preserve">41 </w:t>
            </w:r>
          </w:p>
        </w:tc>
        <w:tc>
          <w:tcPr>
            <w:tcW w:w="1456" w:type="dxa"/>
          </w:tcPr>
          <w:p w14:paraId="7557FE31" w14:textId="77777777" w:rsidR="00D138A6" w:rsidRDefault="00D138A6">
            <w:pPr>
              <w:pStyle w:val="Default"/>
              <w:rPr>
                <w:sz w:val="20"/>
                <w:szCs w:val="20"/>
              </w:rPr>
            </w:pPr>
            <w:r>
              <w:rPr>
                <w:sz w:val="20"/>
                <w:szCs w:val="20"/>
              </w:rPr>
              <w:t xml:space="preserve">40 </w:t>
            </w:r>
          </w:p>
        </w:tc>
      </w:tr>
      <w:tr w:rsidR="00D138A6" w14:paraId="1F51BBCD" w14:textId="77777777">
        <w:trPr>
          <w:trHeight w:val="99"/>
        </w:trPr>
        <w:tc>
          <w:tcPr>
            <w:tcW w:w="1456" w:type="dxa"/>
          </w:tcPr>
          <w:p w14:paraId="0E93BB57" w14:textId="77777777" w:rsidR="00D138A6" w:rsidRDefault="00D138A6">
            <w:pPr>
              <w:pStyle w:val="Default"/>
              <w:rPr>
                <w:sz w:val="20"/>
                <w:szCs w:val="20"/>
              </w:rPr>
            </w:pPr>
            <w:r>
              <w:rPr>
                <w:sz w:val="20"/>
                <w:szCs w:val="20"/>
              </w:rPr>
              <w:t xml:space="preserve">44 </w:t>
            </w:r>
          </w:p>
        </w:tc>
        <w:tc>
          <w:tcPr>
            <w:tcW w:w="1456" w:type="dxa"/>
          </w:tcPr>
          <w:p w14:paraId="5486BD3D" w14:textId="77777777" w:rsidR="00D138A6" w:rsidRDefault="00D138A6">
            <w:pPr>
              <w:pStyle w:val="Default"/>
              <w:rPr>
                <w:sz w:val="18"/>
                <w:szCs w:val="18"/>
              </w:rPr>
            </w:pPr>
            <w:r>
              <w:rPr>
                <w:sz w:val="18"/>
                <w:szCs w:val="18"/>
              </w:rPr>
              <w:t xml:space="preserve">SALDARRIAGA MONTOYA JUAN FERNANDO </w:t>
            </w:r>
          </w:p>
        </w:tc>
        <w:tc>
          <w:tcPr>
            <w:tcW w:w="1456" w:type="dxa"/>
          </w:tcPr>
          <w:p w14:paraId="5016B5AF" w14:textId="77777777" w:rsidR="00D138A6" w:rsidRDefault="00D138A6">
            <w:pPr>
              <w:pStyle w:val="Default"/>
              <w:rPr>
                <w:sz w:val="20"/>
                <w:szCs w:val="20"/>
              </w:rPr>
            </w:pPr>
            <w:r>
              <w:rPr>
                <w:sz w:val="20"/>
                <w:szCs w:val="20"/>
              </w:rPr>
              <w:t xml:space="preserve">1214748728 </w:t>
            </w:r>
          </w:p>
        </w:tc>
        <w:tc>
          <w:tcPr>
            <w:tcW w:w="1456" w:type="dxa"/>
          </w:tcPr>
          <w:p w14:paraId="1244E354" w14:textId="77777777" w:rsidR="00D138A6" w:rsidRDefault="00D138A6">
            <w:pPr>
              <w:pStyle w:val="Default"/>
              <w:rPr>
                <w:sz w:val="20"/>
                <w:szCs w:val="20"/>
              </w:rPr>
            </w:pPr>
            <w:r>
              <w:rPr>
                <w:sz w:val="20"/>
                <w:szCs w:val="20"/>
              </w:rPr>
              <w:t xml:space="preserve">111 </w:t>
            </w:r>
          </w:p>
        </w:tc>
        <w:tc>
          <w:tcPr>
            <w:tcW w:w="1456" w:type="dxa"/>
          </w:tcPr>
          <w:p w14:paraId="77D1BE71" w14:textId="77777777" w:rsidR="00D138A6" w:rsidRDefault="00D138A6">
            <w:pPr>
              <w:pStyle w:val="Default"/>
              <w:rPr>
                <w:sz w:val="20"/>
                <w:szCs w:val="20"/>
              </w:rPr>
            </w:pPr>
            <w:r>
              <w:rPr>
                <w:sz w:val="20"/>
                <w:szCs w:val="20"/>
              </w:rPr>
              <w:t xml:space="preserve">201 </w:t>
            </w:r>
          </w:p>
        </w:tc>
        <w:tc>
          <w:tcPr>
            <w:tcW w:w="1456" w:type="dxa"/>
          </w:tcPr>
          <w:p w14:paraId="4483E658" w14:textId="77777777" w:rsidR="00D138A6" w:rsidRDefault="00D138A6">
            <w:pPr>
              <w:pStyle w:val="Default"/>
              <w:rPr>
                <w:sz w:val="20"/>
                <w:szCs w:val="20"/>
              </w:rPr>
            </w:pPr>
            <w:r>
              <w:rPr>
                <w:sz w:val="20"/>
                <w:szCs w:val="20"/>
              </w:rPr>
              <w:t xml:space="preserve">44 </w:t>
            </w:r>
          </w:p>
        </w:tc>
        <w:tc>
          <w:tcPr>
            <w:tcW w:w="1456" w:type="dxa"/>
          </w:tcPr>
          <w:p w14:paraId="13288A06" w14:textId="77777777" w:rsidR="00D138A6" w:rsidRDefault="00D138A6">
            <w:pPr>
              <w:pStyle w:val="Default"/>
              <w:rPr>
                <w:sz w:val="20"/>
                <w:szCs w:val="20"/>
              </w:rPr>
            </w:pPr>
            <w:r>
              <w:rPr>
                <w:sz w:val="20"/>
                <w:szCs w:val="20"/>
              </w:rPr>
              <w:t xml:space="preserve">45 </w:t>
            </w:r>
          </w:p>
        </w:tc>
        <w:tc>
          <w:tcPr>
            <w:tcW w:w="1456" w:type="dxa"/>
          </w:tcPr>
          <w:p w14:paraId="1543C9AC" w14:textId="77777777" w:rsidR="00D138A6" w:rsidRDefault="00D138A6">
            <w:pPr>
              <w:pStyle w:val="Default"/>
              <w:rPr>
                <w:sz w:val="20"/>
                <w:szCs w:val="20"/>
              </w:rPr>
            </w:pPr>
            <w:r>
              <w:rPr>
                <w:sz w:val="20"/>
                <w:szCs w:val="20"/>
              </w:rPr>
              <w:t xml:space="preserve">29 </w:t>
            </w:r>
          </w:p>
        </w:tc>
        <w:tc>
          <w:tcPr>
            <w:tcW w:w="1456" w:type="dxa"/>
          </w:tcPr>
          <w:p w14:paraId="649C7584" w14:textId="77777777" w:rsidR="00D138A6" w:rsidRDefault="00D138A6">
            <w:pPr>
              <w:pStyle w:val="Default"/>
              <w:rPr>
                <w:sz w:val="20"/>
                <w:szCs w:val="20"/>
              </w:rPr>
            </w:pPr>
            <w:r>
              <w:rPr>
                <w:sz w:val="20"/>
                <w:szCs w:val="20"/>
              </w:rPr>
              <w:t xml:space="preserve">43 </w:t>
            </w:r>
          </w:p>
        </w:tc>
        <w:tc>
          <w:tcPr>
            <w:tcW w:w="1456" w:type="dxa"/>
          </w:tcPr>
          <w:p w14:paraId="61554555" w14:textId="77777777" w:rsidR="00D138A6" w:rsidRDefault="00D138A6">
            <w:pPr>
              <w:pStyle w:val="Default"/>
              <w:rPr>
                <w:sz w:val="20"/>
                <w:szCs w:val="20"/>
              </w:rPr>
            </w:pPr>
            <w:r>
              <w:rPr>
                <w:sz w:val="20"/>
                <w:szCs w:val="20"/>
              </w:rPr>
              <w:t xml:space="preserve">40 </w:t>
            </w:r>
          </w:p>
        </w:tc>
      </w:tr>
      <w:tr w:rsidR="00D138A6" w14:paraId="21235A0D" w14:textId="77777777">
        <w:trPr>
          <w:trHeight w:val="102"/>
        </w:trPr>
        <w:tc>
          <w:tcPr>
            <w:tcW w:w="1456" w:type="dxa"/>
          </w:tcPr>
          <w:p w14:paraId="1D9E6CDC" w14:textId="77777777" w:rsidR="00D138A6" w:rsidRDefault="00D138A6">
            <w:pPr>
              <w:pStyle w:val="Default"/>
              <w:rPr>
                <w:sz w:val="20"/>
                <w:szCs w:val="20"/>
              </w:rPr>
            </w:pPr>
            <w:r>
              <w:rPr>
                <w:sz w:val="20"/>
                <w:szCs w:val="20"/>
              </w:rPr>
              <w:t xml:space="preserve">45 </w:t>
            </w:r>
          </w:p>
        </w:tc>
        <w:tc>
          <w:tcPr>
            <w:tcW w:w="1456" w:type="dxa"/>
          </w:tcPr>
          <w:p w14:paraId="61C2EF0A" w14:textId="77777777" w:rsidR="00D138A6" w:rsidRDefault="00D138A6">
            <w:pPr>
              <w:pStyle w:val="Default"/>
              <w:rPr>
                <w:sz w:val="18"/>
                <w:szCs w:val="18"/>
              </w:rPr>
            </w:pPr>
            <w:r>
              <w:rPr>
                <w:sz w:val="18"/>
                <w:szCs w:val="18"/>
              </w:rPr>
              <w:t xml:space="preserve">MOLINA MARTINEZ LEONEL DE JESUS </w:t>
            </w:r>
          </w:p>
        </w:tc>
        <w:tc>
          <w:tcPr>
            <w:tcW w:w="1456" w:type="dxa"/>
          </w:tcPr>
          <w:p w14:paraId="0E59388A" w14:textId="77777777" w:rsidR="00D138A6" w:rsidRDefault="00D138A6">
            <w:pPr>
              <w:pStyle w:val="Default"/>
              <w:rPr>
                <w:sz w:val="20"/>
                <w:szCs w:val="20"/>
              </w:rPr>
            </w:pPr>
            <w:r>
              <w:rPr>
                <w:sz w:val="20"/>
                <w:szCs w:val="20"/>
              </w:rPr>
              <w:t xml:space="preserve">1000640465 </w:t>
            </w:r>
          </w:p>
        </w:tc>
        <w:tc>
          <w:tcPr>
            <w:tcW w:w="1456" w:type="dxa"/>
          </w:tcPr>
          <w:p w14:paraId="0FDABAD0" w14:textId="77777777" w:rsidR="00D138A6" w:rsidRDefault="00D138A6">
            <w:pPr>
              <w:pStyle w:val="Default"/>
              <w:rPr>
                <w:sz w:val="20"/>
                <w:szCs w:val="20"/>
              </w:rPr>
            </w:pPr>
            <w:r>
              <w:rPr>
                <w:sz w:val="20"/>
                <w:szCs w:val="20"/>
              </w:rPr>
              <w:t xml:space="preserve">112 </w:t>
            </w:r>
          </w:p>
        </w:tc>
        <w:tc>
          <w:tcPr>
            <w:tcW w:w="1456" w:type="dxa"/>
          </w:tcPr>
          <w:p w14:paraId="553D6546" w14:textId="77777777" w:rsidR="00D138A6" w:rsidRDefault="00D138A6">
            <w:pPr>
              <w:pStyle w:val="Default"/>
              <w:rPr>
                <w:sz w:val="20"/>
                <w:szCs w:val="20"/>
              </w:rPr>
            </w:pPr>
            <w:r>
              <w:rPr>
                <w:sz w:val="20"/>
                <w:szCs w:val="20"/>
              </w:rPr>
              <w:t xml:space="preserve">197 </w:t>
            </w:r>
          </w:p>
        </w:tc>
        <w:tc>
          <w:tcPr>
            <w:tcW w:w="1456" w:type="dxa"/>
          </w:tcPr>
          <w:p w14:paraId="2F63129C" w14:textId="77777777" w:rsidR="00D138A6" w:rsidRDefault="00D138A6">
            <w:pPr>
              <w:pStyle w:val="Default"/>
              <w:rPr>
                <w:sz w:val="20"/>
                <w:szCs w:val="20"/>
              </w:rPr>
            </w:pPr>
            <w:r>
              <w:rPr>
                <w:sz w:val="20"/>
                <w:szCs w:val="20"/>
              </w:rPr>
              <w:t xml:space="preserve">43 </w:t>
            </w:r>
          </w:p>
        </w:tc>
        <w:tc>
          <w:tcPr>
            <w:tcW w:w="1456" w:type="dxa"/>
          </w:tcPr>
          <w:p w14:paraId="06CDBEE5" w14:textId="77777777" w:rsidR="00D138A6" w:rsidRDefault="00D138A6">
            <w:pPr>
              <w:pStyle w:val="Default"/>
              <w:rPr>
                <w:sz w:val="20"/>
                <w:szCs w:val="20"/>
              </w:rPr>
            </w:pPr>
            <w:r>
              <w:rPr>
                <w:sz w:val="20"/>
                <w:szCs w:val="20"/>
              </w:rPr>
              <w:t xml:space="preserve">33 </w:t>
            </w:r>
          </w:p>
        </w:tc>
        <w:tc>
          <w:tcPr>
            <w:tcW w:w="1456" w:type="dxa"/>
          </w:tcPr>
          <w:p w14:paraId="1E2110F7" w14:textId="77777777" w:rsidR="00D138A6" w:rsidRDefault="00D138A6">
            <w:pPr>
              <w:pStyle w:val="Default"/>
              <w:rPr>
                <w:sz w:val="20"/>
                <w:szCs w:val="20"/>
              </w:rPr>
            </w:pPr>
            <w:r>
              <w:rPr>
                <w:sz w:val="20"/>
                <w:szCs w:val="20"/>
              </w:rPr>
              <w:t xml:space="preserve">38 </w:t>
            </w:r>
          </w:p>
        </w:tc>
        <w:tc>
          <w:tcPr>
            <w:tcW w:w="1456" w:type="dxa"/>
          </w:tcPr>
          <w:p w14:paraId="759488ED" w14:textId="77777777" w:rsidR="00D138A6" w:rsidRDefault="00D138A6">
            <w:pPr>
              <w:pStyle w:val="Default"/>
              <w:rPr>
                <w:sz w:val="20"/>
                <w:szCs w:val="20"/>
              </w:rPr>
            </w:pPr>
            <w:r>
              <w:rPr>
                <w:sz w:val="20"/>
                <w:szCs w:val="20"/>
              </w:rPr>
              <w:t xml:space="preserve">42 </w:t>
            </w:r>
          </w:p>
        </w:tc>
        <w:tc>
          <w:tcPr>
            <w:tcW w:w="1456" w:type="dxa"/>
          </w:tcPr>
          <w:p w14:paraId="5E55EAF3" w14:textId="77777777" w:rsidR="00D138A6" w:rsidRDefault="00D138A6">
            <w:pPr>
              <w:pStyle w:val="Default"/>
              <w:rPr>
                <w:sz w:val="20"/>
                <w:szCs w:val="20"/>
              </w:rPr>
            </w:pPr>
            <w:r>
              <w:rPr>
                <w:sz w:val="20"/>
                <w:szCs w:val="20"/>
              </w:rPr>
              <w:t xml:space="preserve">45 </w:t>
            </w:r>
          </w:p>
        </w:tc>
      </w:tr>
      <w:tr w:rsidR="00D138A6" w14:paraId="6D1C2572" w14:textId="77777777">
        <w:trPr>
          <w:trHeight w:val="102"/>
        </w:trPr>
        <w:tc>
          <w:tcPr>
            <w:tcW w:w="1456" w:type="dxa"/>
          </w:tcPr>
          <w:p w14:paraId="64425C2B" w14:textId="77777777" w:rsidR="00D138A6" w:rsidRDefault="00D138A6">
            <w:pPr>
              <w:pStyle w:val="Default"/>
              <w:rPr>
                <w:sz w:val="20"/>
                <w:szCs w:val="20"/>
              </w:rPr>
            </w:pPr>
            <w:r>
              <w:rPr>
                <w:sz w:val="20"/>
                <w:szCs w:val="20"/>
              </w:rPr>
              <w:t xml:space="preserve">46 </w:t>
            </w:r>
          </w:p>
        </w:tc>
        <w:tc>
          <w:tcPr>
            <w:tcW w:w="1456" w:type="dxa"/>
          </w:tcPr>
          <w:p w14:paraId="60D6C758" w14:textId="77777777" w:rsidR="00D138A6" w:rsidRDefault="00D138A6">
            <w:pPr>
              <w:pStyle w:val="Default"/>
              <w:rPr>
                <w:sz w:val="18"/>
                <w:szCs w:val="18"/>
              </w:rPr>
            </w:pPr>
            <w:r>
              <w:rPr>
                <w:sz w:val="18"/>
                <w:szCs w:val="18"/>
              </w:rPr>
              <w:t xml:space="preserve">PEREA HINESTROZA MATEO </w:t>
            </w:r>
          </w:p>
        </w:tc>
        <w:tc>
          <w:tcPr>
            <w:tcW w:w="1456" w:type="dxa"/>
          </w:tcPr>
          <w:p w14:paraId="2AAA6020" w14:textId="77777777" w:rsidR="00D138A6" w:rsidRDefault="00D138A6">
            <w:pPr>
              <w:pStyle w:val="Default"/>
              <w:rPr>
                <w:sz w:val="20"/>
                <w:szCs w:val="20"/>
              </w:rPr>
            </w:pPr>
            <w:r>
              <w:rPr>
                <w:sz w:val="20"/>
                <w:szCs w:val="20"/>
              </w:rPr>
              <w:t xml:space="preserve">1193569798 </w:t>
            </w:r>
          </w:p>
        </w:tc>
        <w:tc>
          <w:tcPr>
            <w:tcW w:w="1456" w:type="dxa"/>
          </w:tcPr>
          <w:p w14:paraId="65366757" w14:textId="77777777" w:rsidR="00D138A6" w:rsidRDefault="00D138A6">
            <w:pPr>
              <w:pStyle w:val="Default"/>
              <w:rPr>
                <w:sz w:val="20"/>
                <w:szCs w:val="20"/>
              </w:rPr>
            </w:pPr>
            <w:r>
              <w:rPr>
                <w:sz w:val="20"/>
                <w:szCs w:val="20"/>
              </w:rPr>
              <w:t xml:space="preserve">112 </w:t>
            </w:r>
          </w:p>
        </w:tc>
        <w:tc>
          <w:tcPr>
            <w:tcW w:w="1456" w:type="dxa"/>
          </w:tcPr>
          <w:p w14:paraId="73276BE3" w14:textId="77777777" w:rsidR="00D138A6" w:rsidRDefault="00D138A6">
            <w:pPr>
              <w:pStyle w:val="Default"/>
              <w:rPr>
                <w:sz w:val="20"/>
                <w:szCs w:val="20"/>
              </w:rPr>
            </w:pPr>
            <w:r>
              <w:rPr>
                <w:sz w:val="20"/>
                <w:szCs w:val="20"/>
              </w:rPr>
              <w:t xml:space="preserve">196 </w:t>
            </w:r>
          </w:p>
        </w:tc>
        <w:tc>
          <w:tcPr>
            <w:tcW w:w="1456" w:type="dxa"/>
          </w:tcPr>
          <w:p w14:paraId="4A62EA43" w14:textId="77777777" w:rsidR="00D138A6" w:rsidRDefault="00D138A6">
            <w:pPr>
              <w:pStyle w:val="Default"/>
              <w:rPr>
                <w:sz w:val="20"/>
                <w:szCs w:val="20"/>
              </w:rPr>
            </w:pPr>
            <w:r>
              <w:rPr>
                <w:sz w:val="20"/>
                <w:szCs w:val="20"/>
              </w:rPr>
              <w:t xml:space="preserve">42 </w:t>
            </w:r>
          </w:p>
        </w:tc>
        <w:tc>
          <w:tcPr>
            <w:tcW w:w="1456" w:type="dxa"/>
          </w:tcPr>
          <w:p w14:paraId="4FC1DD7D" w14:textId="77777777" w:rsidR="00D138A6" w:rsidRDefault="00D138A6">
            <w:pPr>
              <w:pStyle w:val="Default"/>
              <w:rPr>
                <w:sz w:val="20"/>
                <w:szCs w:val="20"/>
              </w:rPr>
            </w:pPr>
            <w:r>
              <w:rPr>
                <w:sz w:val="20"/>
                <w:szCs w:val="20"/>
              </w:rPr>
              <w:t xml:space="preserve">42 </w:t>
            </w:r>
          </w:p>
        </w:tc>
        <w:tc>
          <w:tcPr>
            <w:tcW w:w="1456" w:type="dxa"/>
          </w:tcPr>
          <w:p w14:paraId="5B5AD362" w14:textId="77777777" w:rsidR="00D138A6" w:rsidRDefault="00D138A6">
            <w:pPr>
              <w:pStyle w:val="Default"/>
              <w:rPr>
                <w:sz w:val="20"/>
                <w:szCs w:val="20"/>
              </w:rPr>
            </w:pPr>
            <w:r>
              <w:rPr>
                <w:sz w:val="20"/>
                <w:szCs w:val="20"/>
              </w:rPr>
              <w:t xml:space="preserve">31 </w:t>
            </w:r>
          </w:p>
        </w:tc>
        <w:tc>
          <w:tcPr>
            <w:tcW w:w="1456" w:type="dxa"/>
          </w:tcPr>
          <w:p w14:paraId="466C41AD" w14:textId="77777777" w:rsidR="00D138A6" w:rsidRDefault="00D138A6">
            <w:pPr>
              <w:pStyle w:val="Default"/>
              <w:rPr>
                <w:sz w:val="20"/>
                <w:szCs w:val="20"/>
              </w:rPr>
            </w:pPr>
            <w:r>
              <w:rPr>
                <w:sz w:val="20"/>
                <w:szCs w:val="20"/>
              </w:rPr>
              <w:t xml:space="preserve">42 </w:t>
            </w:r>
          </w:p>
        </w:tc>
        <w:tc>
          <w:tcPr>
            <w:tcW w:w="1456" w:type="dxa"/>
          </w:tcPr>
          <w:p w14:paraId="422052FA" w14:textId="77777777" w:rsidR="00D138A6" w:rsidRDefault="00D138A6">
            <w:pPr>
              <w:pStyle w:val="Default"/>
              <w:rPr>
                <w:sz w:val="20"/>
                <w:szCs w:val="20"/>
              </w:rPr>
            </w:pPr>
            <w:r>
              <w:rPr>
                <w:sz w:val="20"/>
                <w:szCs w:val="20"/>
              </w:rPr>
              <w:t xml:space="preserve">39 </w:t>
            </w:r>
          </w:p>
        </w:tc>
      </w:tr>
      <w:tr w:rsidR="00D138A6" w14:paraId="602851F3" w14:textId="77777777">
        <w:trPr>
          <w:trHeight w:val="99"/>
        </w:trPr>
        <w:tc>
          <w:tcPr>
            <w:tcW w:w="1456" w:type="dxa"/>
          </w:tcPr>
          <w:p w14:paraId="6BD58471" w14:textId="77777777" w:rsidR="00D138A6" w:rsidRDefault="00D138A6">
            <w:pPr>
              <w:pStyle w:val="Default"/>
              <w:rPr>
                <w:sz w:val="20"/>
                <w:szCs w:val="20"/>
              </w:rPr>
            </w:pPr>
            <w:r>
              <w:rPr>
                <w:sz w:val="20"/>
                <w:szCs w:val="20"/>
              </w:rPr>
              <w:t xml:space="preserve">47 </w:t>
            </w:r>
          </w:p>
        </w:tc>
        <w:tc>
          <w:tcPr>
            <w:tcW w:w="1456" w:type="dxa"/>
          </w:tcPr>
          <w:p w14:paraId="7946D0F8" w14:textId="77777777" w:rsidR="00D138A6" w:rsidRDefault="00D138A6">
            <w:pPr>
              <w:pStyle w:val="Default"/>
              <w:rPr>
                <w:sz w:val="18"/>
                <w:szCs w:val="18"/>
              </w:rPr>
            </w:pPr>
            <w:r>
              <w:rPr>
                <w:sz w:val="18"/>
                <w:szCs w:val="18"/>
              </w:rPr>
              <w:t xml:space="preserve">TORRES GONZALEZ WENDY NALLELY </w:t>
            </w:r>
          </w:p>
        </w:tc>
        <w:tc>
          <w:tcPr>
            <w:tcW w:w="1456" w:type="dxa"/>
          </w:tcPr>
          <w:p w14:paraId="2CCBA5EB" w14:textId="77777777" w:rsidR="00D138A6" w:rsidRDefault="00D138A6">
            <w:pPr>
              <w:pStyle w:val="Default"/>
              <w:rPr>
                <w:sz w:val="20"/>
                <w:szCs w:val="20"/>
              </w:rPr>
            </w:pPr>
            <w:r>
              <w:rPr>
                <w:sz w:val="20"/>
                <w:szCs w:val="20"/>
              </w:rPr>
              <w:t xml:space="preserve">1000206646 </w:t>
            </w:r>
          </w:p>
        </w:tc>
        <w:tc>
          <w:tcPr>
            <w:tcW w:w="1456" w:type="dxa"/>
          </w:tcPr>
          <w:p w14:paraId="1BA8EA89" w14:textId="77777777" w:rsidR="00D138A6" w:rsidRDefault="00D138A6">
            <w:pPr>
              <w:pStyle w:val="Default"/>
              <w:rPr>
                <w:sz w:val="20"/>
                <w:szCs w:val="20"/>
              </w:rPr>
            </w:pPr>
            <w:r>
              <w:rPr>
                <w:sz w:val="20"/>
                <w:szCs w:val="20"/>
              </w:rPr>
              <w:t xml:space="preserve">112 </w:t>
            </w:r>
          </w:p>
        </w:tc>
        <w:tc>
          <w:tcPr>
            <w:tcW w:w="1456" w:type="dxa"/>
          </w:tcPr>
          <w:p w14:paraId="3A3A4C28" w14:textId="77777777" w:rsidR="00D138A6" w:rsidRDefault="00D138A6">
            <w:pPr>
              <w:pStyle w:val="Default"/>
              <w:rPr>
                <w:sz w:val="20"/>
                <w:szCs w:val="20"/>
              </w:rPr>
            </w:pPr>
            <w:r>
              <w:rPr>
                <w:sz w:val="20"/>
                <w:szCs w:val="20"/>
              </w:rPr>
              <w:t xml:space="preserve">194 </w:t>
            </w:r>
          </w:p>
        </w:tc>
        <w:tc>
          <w:tcPr>
            <w:tcW w:w="1456" w:type="dxa"/>
          </w:tcPr>
          <w:p w14:paraId="698871D2" w14:textId="77777777" w:rsidR="00D138A6" w:rsidRDefault="00D138A6">
            <w:pPr>
              <w:pStyle w:val="Default"/>
              <w:rPr>
                <w:sz w:val="20"/>
                <w:szCs w:val="20"/>
              </w:rPr>
            </w:pPr>
            <w:r>
              <w:rPr>
                <w:sz w:val="20"/>
                <w:szCs w:val="20"/>
              </w:rPr>
              <w:t xml:space="preserve">39 </w:t>
            </w:r>
          </w:p>
        </w:tc>
        <w:tc>
          <w:tcPr>
            <w:tcW w:w="1456" w:type="dxa"/>
          </w:tcPr>
          <w:p w14:paraId="32837695" w14:textId="77777777" w:rsidR="00D138A6" w:rsidRDefault="00D138A6">
            <w:pPr>
              <w:pStyle w:val="Default"/>
              <w:rPr>
                <w:sz w:val="20"/>
                <w:szCs w:val="20"/>
              </w:rPr>
            </w:pPr>
            <w:r>
              <w:rPr>
                <w:sz w:val="20"/>
                <w:szCs w:val="20"/>
              </w:rPr>
              <w:t xml:space="preserve">44 </w:t>
            </w:r>
          </w:p>
        </w:tc>
        <w:tc>
          <w:tcPr>
            <w:tcW w:w="1456" w:type="dxa"/>
          </w:tcPr>
          <w:p w14:paraId="7868FE2E" w14:textId="77777777" w:rsidR="00D138A6" w:rsidRDefault="00D138A6">
            <w:pPr>
              <w:pStyle w:val="Default"/>
              <w:rPr>
                <w:sz w:val="20"/>
                <w:szCs w:val="20"/>
              </w:rPr>
            </w:pPr>
            <w:r>
              <w:rPr>
                <w:sz w:val="20"/>
                <w:szCs w:val="20"/>
              </w:rPr>
              <w:t xml:space="preserve">35 </w:t>
            </w:r>
          </w:p>
        </w:tc>
        <w:tc>
          <w:tcPr>
            <w:tcW w:w="1456" w:type="dxa"/>
          </w:tcPr>
          <w:p w14:paraId="6EEC128F" w14:textId="77777777" w:rsidR="00D138A6" w:rsidRDefault="00D138A6">
            <w:pPr>
              <w:pStyle w:val="Default"/>
              <w:rPr>
                <w:sz w:val="20"/>
                <w:szCs w:val="20"/>
              </w:rPr>
            </w:pPr>
            <w:r>
              <w:rPr>
                <w:sz w:val="20"/>
                <w:szCs w:val="20"/>
              </w:rPr>
              <w:t xml:space="preserve">35 </w:t>
            </w:r>
          </w:p>
        </w:tc>
        <w:tc>
          <w:tcPr>
            <w:tcW w:w="1456" w:type="dxa"/>
          </w:tcPr>
          <w:p w14:paraId="7190EEDC" w14:textId="77777777" w:rsidR="00D138A6" w:rsidRDefault="00D138A6">
            <w:pPr>
              <w:pStyle w:val="Default"/>
              <w:rPr>
                <w:sz w:val="20"/>
                <w:szCs w:val="20"/>
              </w:rPr>
            </w:pPr>
            <w:r>
              <w:rPr>
                <w:sz w:val="20"/>
                <w:szCs w:val="20"/>
              </w:rPr>
              <w:t xml:space="preserve">45 </w:t>
            </w:r>
          </w:p>
        </w:tc>
      </w:tr>
      <w:tr w:rsidR="00D138A6" w14:paraId="390B2248" w14:textId="77777777">
        <w:trPr>
          <w:trHeight w:val="99"/>
        </w:trPr>
        <w:tc>
          <w:tcPr>
            <w:tcW w:w="1456" w:type="dxa"/>
          </w:tcPr>
          <w:p w14:paraId="05DCC401" w14:textId="77777777" w:rsidR="00D138A6" w:rsidRDefault="00D138A6">
            <w:pPr>
              <w:pStyle w:val="Default"/>
              <w:rPr>
                <w:sz w:val="20"/>
                <w:szCs w:val="20"/>
              </w:rPr>
            </w:pPr>
            <w:r>
              <w:rPr>
                <w:sz w:val="20"/>
                <w:szCs w:val="20"/>
              </w:rPr>
              <w:t xml:space="preserve">48 </w:t>
            </w:r>
          </w:p>
        </w:tc>
        <w:tc>
          <w:tcPr>
            <w:tcW w:w="1456" w:type="dxa"/>
          </w:tcPr>
          <w:p w14:paraId="0157FCFC" w14:textId="77777777" w:rsidR="00D138A6" w:rsidRDefault="00D138A6">
            <w:pPr>
              <w:pStyle w:val="Default"/>
              <w:rPr>
                <w:sz w:val="18"/>
                <w:szCs w:val="18"/>
              </w:rPr>
            </w:pPr>
            <w:r>
              <w:rPr>
                <w:sz w:val="18"/>
                <w:szCs w:val="18"/>
              </w:rPr>
              <w:t xml:space="preserve">BARRAGAN ZURITA YEIMY ALEJANDRA </w:t>
            </w:r>
          </w:p>
        </w:tc>
        <w:tc>
          <w:tcPr>
            <w:tcW w:w="1456" w:type="dxa"/>
          </w:tcPr>
          <w:p w14:paraId="2790FFE1" w14:textId="77777777" w:rsidR="00D138A6" w:rsidRDefault="00D138A6">
            <w:pPr>
              <w:pStyle w:val="Default"/>
              <w:rPr>
                <w:sz w:val="20"/>
                <w:szCs w:val="20"/>
              </w:rPr>
            </w:pPr>
            <w:r>
              <w:rPr>
                <w:sz w:val="20"/>
                <w:szCs w:val="20"/>
              </w:rPr>
              <w:t xml:space="preserve">1004807619 </w:t>
            </w:r>
          </w:p>
        </w:tc>
        <w:tc>
          <w:tcPr>
            <w:tcW w:w="1456" w:type="dxa"/>
          </w:tcPr>
          <w:p w14:paraId="00B5144A" w14:textId="77777777" w:rsidR="00D138A6" w:rsidRDefault="00D138A6">
            <w:pPr>
              <w:pStyle w:val="Default"/>
              <w:rPr>
                <w:sz w:val="20"/>
                <w:szCs w:val="20"/>
              </w:rPr>
            </w:pPr>
            <w:r>
              <w:rPr>
                <w:sz w:val="20"/>
                <w:szCs w:val="20"/>
              </w:rPr>
              <w:t xml:space="preserve">112 </w:t>
            </w:r>
          </w:p>
        </w:tc>
        <w:tc>
          <w:tcPr>
            <w:tcW w:w="1456" w:type="dxa"/>
          </w:tcPr>
          <w:p w14:paraId="3DD806AE" w14:textId="77777777" w:rsidR="00D138A6" w:rsidRDefault="00D138A6">
            <w:pPr>
              <w:pStyle w:val="Default"/>
              <w:rPr>
                <w:sz w:val="20"/>
                <w:szCs w:val="20"/>
              </w:rPr>
            </w:pPr>
            <w:r>
              <w:rPr>
                <w:sz w:val="20"/>
                <w:szCs w:val="20"/>
              </w:rPr>
              <w:t xml:space="preserve">189 </w:t>
            </w:r>
          </w:p>
        </w:tc>
        <w:tc>
          <w:tcPr>
            <w:tcW w:w="1456" w:type="dxa"/>
          </w:tcPr>
          <w:p w14:paraId="23850E5A" w14:textId="77777777" w:rsidR="00D138A6" w:rsidRDefault="00D138A6">
            <w:pPr>
              <w:pStyle w:val="Default"/>
              <w:rPr>
                <w:sz w:val="20"/>
                <w:szCs w:val="20"/>
              </w:rPr>
            </w:pPr>
            <w:r>
              <w:rPr>
                <w:sz w:val="20"/>
                <w:szCs w:val="20"/>
              </w:rPr>
              <w:t xml:space="preserve">35 </w:t>
            </w:r>
          </w:p>
        </w:tc>
        <w:tc>
          <w:tcPr>
            <w:tcW w:w="1456" w:type="dxa"/>
          </w:tcPr>
          <w:p w14:paraId="428464D1" w14:textId="77777777" w:rsidR="00D138A6" w:rsidRDefault="00D138A6">
            <w:pPr>
              <w:pStyle w:val="Default"/>
              <w:rPr>
                <w:sz w:val="20"/>
                <w:szCs w:val="20"/>
              </w:rPr>
            </w:pPr>
            <w:r>
              <w:rPr>
                <w:sz w:val="20"/>
                <w:szCs w:val="20"/>
              </w:rPr>
              <w:t xml:space="preserve">38 </w:t>
            </w:r>
          </w:p>
        </w:tc>
        <w:tc>
          <w:tcPr>
            <w:tcW w:w="1456" w:type="dxa"/>
          </w:tcPr>
          <w:p w14:paraId="6C1C82C2" w14:textId="77777777" w:rsidR="00D138A6" w:rsidRDefault="00D138A6">
            <w:pPr>
              <w:pStyle w:val="Default"/>
              <w:rPr>
                <w:sz w:val="20"/>
                <w:szCs w:val="20"/>
              </w:rPr>
            </w:pPr>
            <w:r>
              <w:rPr>
                <w:sz w:val="20"/>
                <w:szCs w:val="20"/>
              </w:rPr>
              <w:t xml:space="preserve">30 </w:t>
            </w:r>
          </w:p>
        </w:tc>
        <w:tc>
          <w:tcPr>
            <w:tcW w:w="1456" w:type="dxa"/>
          </w:tcPr>
          <w:p w14:paraId="1CD14EB4" w14:textId="77777777" w:rsidR="00D138A6" w:rsidRDefault="00D138A6">
            <w:pPr>
              <w:pStyle w:val="Default"/>
              <w:rPr>
                <w:sz w:val="20"/>
                <w:szCs w:val="20"/>
              </w:rPr>
            </w:pPr>
            <w:r>
              <w:rPr>
                <w:sz w:val="20"/>
                <w:szCs w:val="20"/>
              </w:rPr>
              <w:t xml:space="preserve">45 </w:t>
            </w:r>
          </w:p>
        </w:tc>
        <w:tc>
          <w:tcPr>
            <w:tcW w:w="1456" w:type="dxa"/>
          </w:tcPr>
          <w:p w14:paraId="24C51D8B" w14:textId="77777777" w:rsidR="00D138A6" w:rsidRDefault="00D138A6">
            <w:pPr>
              <w:pStyle w:val="Default"/>
              <w:rPr>
                <w:sz w:val="20"/>
                <w:szCs w:val="20"/>
              </w:rPr>
            </w:pPr>
            <w:r>
              <w:rPr>
                <w:sz w:val="20"/>
                <w:szCs w:val="20"/>
              </w:rPr>
              <w:t xml:space="preserve">48 </w:t>
            </w:r>
          </w:p>
        </w:tc>
      </w:tr>
      <w:tr w:rsidR="00D138A6" w14:paraId="2E5752A1" w14:textId="77777777">
        <w:trPr>
          <w:trHeight w:val="99"/>
        </w:trPr>
        <w:tc>
          <w:tcPr>
            <w:tcW w:w="1456" w:type="dxa"/>
          </w:tcPr>
          <w:p w14:paraId="7B2EF440" w14:textId="77777777" w:rsidR="00D138A6" w:rsidRDefault="00D138A6">
            <w:pPr>
              <w:pStyle w:val="Default"/>
              <w:rPr>
                <w:sz w:val="20"/>
                <w:szCs w:val="20"/>
              </w:rPr>
            </w:pPr>
            <w:r>
              <w:rPr>
                <w:sz w:val="20"/>
                <w:szCs w:val="20"/>
              </w:rPr>
              <w:t xml:space="preserve">49 </w:t>
            </w:r>
          </w:p>
        </w:tc>
        <w:tc>
          <w:tcPr>
            <w:tcW w:w="1456" w:type="dxa"/>
          </w:tcPr>
          <w:p w14:paraId="535D421F" w14:textId="77777777" w:rsidR="00D138A6" w:rsidRDefault="00D138A6">
            <w:pPr>
              <w:pStyle w:val="Default"/>
              <w:rPr>
                <w:sz w:val="18"/>
                <w:szCs w:val="18"/>
              </w:rPr>
            </w:pPr>
            <w:r>
              <w:rPr>
                <w:sz w:val="18"/>
                <w:szCs w:val="18"/>
              </w:rPr>
              <w:t xml:space="preserve">HINESTROZA CORDOBA ADRIANA LUCIA </w:t>
            </w:r>
          </w:p>
        </w:tc>
        <w:tc>
          <w:tcPr>
            <w:tcW w:w="1456" w:type="dxa"/>
          </w:tcPr>
          <w:p w14:paraId="3BBE774E" w14:textId="77777777" w:rsidR="00D138A6" w:rsidRDefault="00D138A6">
            <w:pPr>
              <w:pStyle w:val="Default"/>
              <w:rPr>
                <w:sz w:val="20"/>
                <w:szCs w:val="20"/>
              </w:rPr>
            </w:pPr>
            <w:r>
              <w:rPr>
                <w:sz w:val="20"/>
                <w:szCs w:val="20"/>
              </w:rPr>
              <w:t xml:space="preserve">1193541612 </w:t>
            </w:r>
          </w:p>
        </w:tc>
        <w:tc>
          <w:tcPr>
            <w:tcW w:w="1456" w:type="dxa"/>
          </w:tcPr>
          <w:p w14:paraId="14F3AF39" w14:textId="77777777" w:rsidR="00D138A6" w:rsidRDefault="00D138A6">
            <w:pPr>
              <w:pStyle w:val="Default"/>
              <w:rPr>
                <w:sz w:val="20"/>
                <w:szCs w:val="20"/>
              </w:rPr>
            </w:pPr>
            <w:r>
              <w:rPr>
                <w:sz w:val="20"/>
                <w:szCs w:val="20"/>
              </w:rPr>
              <w:t xml:space="preserve">112 </w:t>
            </w:r>
          </w:p>
        </w:tc>
        <w:tc>
          <w:tcPr>
            <w:tcW w:w="1456" w:type="dxa"/>
          </w:tcPr>
          <w:p w14:paraId="6395E6E9" w14:textId="77777777" w:rsidR="00D138A6" w:rsidRDefault="00D138A6">
            <w:pPr>
              <w:pStyle w:val="Default"/>
              <w:rPr>
                <w:sz w:val="20"/>
                <w:szCs w:val="20"/>
              </w:rPr>
            </w:pPr>
            <w:r>
              <w:rPr>
                <w:sz w:val="20"/>
                <w:szCs w:val="20"/>
              </w:rPr>
              <w:t xml:space="preserve">187 </w:t>
            </w:r>
          </w:p>
        </w:tc>
        <w:tc>
          <w:tcPr>
            <w:tcW w:w="1456" w:type="dxa"/>
          </w:tcPr>
          <w:p w14:paraId="08C8643F" w14:textId="77777777" w:rsidR="00D138A6" w:rsidRDefault="00D138A6">
            <w:pPr>
              <w:pStyle w:val="Default"/>
              <w:rPr>
                <w:sz w:val="20"/>
                <w:szCs w:val="20"/>
              </w:rPr>
            </w:pPr>
            <w:r>
              <w:rPr>
                <w:sz w:val="20"/>
                <w:szCs w:val="20"/>
              </w:rPr>
              <w:t xml:space="preserve">42 </w:t>
            </w:r>
          </w:p>
        </w:tc>
        <w:tc>
          <w:tcPr>
            <w:tcW w:w="1456" w:type="dxa"/>
          </w:tcPr>
          <w:p w14:paraId="0ABA7212" w14:textId="77777777" w:rsidR="00D138A6" w:rsidRDefault="00D138A6">
            <w:pPr>
              <w:pStyle w:val="Default"/>
              <w:rPr>
                <w:sz w:val="20"/>
                <w:szCs w:val="20"/>
              </w:rPr>
            </w:pPr>
            <w:r>
              <w:rPr>
                <w:sz w:val="20"/>
                <w:szCs w:val="20"/>
              </w:rPr>
              <w:t xml:space="preserve">43 </w:t>
            </w:r>
          </w:p>
        </w:tc>
        <w:tc>
          <w:tcPr>
            <w:tcW w:w="1456" w:type="dxa"/>
          </w:tcPr>
          <w:p w14:paraId="2DB6E452" w14:textId="77777777" w:rsidR="00D138A6" w:rsidRDefault="00D138A6">
            <w:pPr>
              <w:pStyle w:val="Default"/>
              <w:rPr>
                <w:sz w:val="20"/>
                <w:szCs w:val="20"/>
              </w:rPr>
            </w:pPr>
            <w:r>
              <w:rPr>
                <w:sz w:val="20"/>
                <w:szCs w:val="20"/>
              </w:rPr>
              <w:t xml:space="preserve">24 </w:t>
            </w:r>
          </w:p>
        </w:tc>
        <w:tc>
          <w:tcPr>
            <w:tcW w:w="1456" w:type="dxa"/>
          </w:tcPr>
          <w:p w14:paraId="5C61F814" w14:textId="77777777" w:rsidR="00D138A6" w:rsidRDefault="00D138A6">
            <w:pPr>
              <w:pStyle w:val="Default"/>
              <w:rPr>
                <w:sz w:val="20"/>
                <w:szCs w:val="20"/>
              </w:rPr>
            </w:pPr>
            <w:r>
              <w:rPr>
                <w:sz w:val="20"/>
                <w:szCs w:val="20"/>
              </w:rPr>
              <w:t xml:space="preserve">41 </w:t>
            </w:r>
          </w:p>
        </w:tc>
        <w:tc>
          <w:tcPr>
            <w:tcW w:w="1456" w:type="dxa"/>
          </w:tcPr>
          <w:p w14:paraId="3576EC63" w14:textId="77777777" w:rsidR="00D138A6" w:rsidRDefault="00D138A6">
            <w:pPr>
              <w:pStyle w:val="Default"/>
              <w:rPr>
                <w:sz w:val="20"/>
                <w:szCs w:val="20"/>
              </w:rPr>
            </w:pPr>
            <w:r>
              <w:rPr>
                <w:sz w:val="20"/>
                <w:szCs w:val="20"/>
              </w:rPr>
              <w:t xml:space="preserve">35 </w:t>
            </w:r>
          </w:p>
        </w:tc>
      </w:tr>
      <w:tr w:rsidR="00D138A6" w14:paraId="62408FD1" w14:textId="77777777">
        <w:trPr>
          <w:trHeight w:val="102"/>
        </w:trPr>
        <w:tc>
          <w:tcPr>
            <w:tcW w:w="1456" w:type="dxa"/>
          </w:tcPr>
          <w:p w14:paraId="6709BAF6" w14:textId="77777777" w:rsidR="00D138A6" w:rsidRDefault="00D138A6">
            <w:pPr>
              <w:pStyle w:val="Default"/>
              <w:rPr>
                <w:sz w:val="20"/>
                <w:szCs w:val="20"/>
              </w:rPr>
            </w:pPr>
            <w:r>
              <w:rPr>
                <w:sz w:val="20"/>
                <w:szCs w:val="20"/>
              </w:rPr>
              <w:t xml:space="preserve">50 </w:t>
            </w:r>
          </w:p>
        </w:tc>
        <w:tc>
          <w:tcPr>
            <w:tcW w:w="1456" w:type="dxa"/>
          </w:tcPr>
          <w:p w14:paraId="7B564C5A" w14:textId="77777777" w:rsidR="00D138A6" w:rsidRDefault="00D138A6">
            <w:pPr>
              <w:pStyle w:val="Default"/>
              <w:rPr>
                <w:sz w:val="18"/>
                <w:szCs w:val="18"/>
              </w:rPr>
            </w:pPr>
            <w:r>
              <w:rPr>
                <w:sz w:val="18"/>
                <w:szCs w:val="18"/>
              </w:rPr>
              <w:t xml:space="preserve">MEJIA CASTAÑO VALENTINA </w:t>
            </w:r>
          </w:p>
        </w:tc>
        <w:tc>
          <w:tcPr>
            <w:tcW w:w="1456" w:type="dxa"/>
          </w:tcPr>
          <w:p w14:paraId="38BC027F" w14:textId="77777777" w:rsidR="00D138A6" w:rsidRDefault="00D138A6">
            <w:pPr>
              <w:pStyle w:val="Default"/>
              <w:rPr>
                <w:sz w:val="20"/>
                <w:szCs w:val="20"/>
              </w:rPr>
            </w:pPr>
            <w:r>
              <w:rPr>
                <w:sz w:val="20"/>
                <w:szCs w:val="20"/>
              </w:rPr>
              <w:t xml:space="preserve">1017267397 </w:t>
            </w:r>
          </w:p>
        </w:tc>
        <w:tc>
          <w:tcPr>
            <w:tcW w:w="1456" w:type="dxa"/>
          </w:tcPr>
          <w:p w14:paraId="1FB887E6" w14:textId="77777777" w:rsidR="00D138A6" w:rsidRDefault="00D138A6">
            <w:pPr>
              <w:pStyle w:val="Default"/>
              <w:rPr>
                <w:sz w:val="20"/>
                <w:szCs w:val="20"/>
              </w:rPr>
            </w:pPr>
            <w:r>
              <w:rPr>
                <w:sz w:val="20"/>
                <w:szCs w:val="20"/>
              </w:rPr>
              <w:t xml:space="preserve">112 </w:t>
            </w:r>
          </w:p>
        </w:tc>
        <w:tc>
          <w:tcPr>
            <w:tcW w:w="1456" w:type="dxa"/>
          </w:tcPr>
          <w:p w14:paraId="05423A28" w14:textId="77777777" w:rsidR="00D138A6" w:rsidRDefault="00D138A6">
            <w:pPr>
              <w:pStyle w:val="Default"/>
              <w:rPr>
                <w:sz w:val="20"/>
                <w:szCs w:val="20"/>
              </w:rPr>
            </w:pPr>
            <w:r>
              <w:rPr>
                <w:sz w:val="20"/>
                <w:szCs w:val="20"/>
              </w:rPr>
              <w:t xml:space="preserve">186 </w:t>
            </w:r>
          </w:p>
        </w:tc>
        <w:tc>
          <w:tcPr>
            <w:tcW w:w="1456" w:type="dxa"/>
          </w:tcPr>
          <w:p w14:paraId="58BDBB77" w14:textId="77777777" w:rsidR="00D138A6" w:rsidRDefault="00D138A6">
            <w:pPr>
              <w:pStyle w:val="Default"/>
              <w:rPr>
                <w:sz w:val="20"/>
                <w:szCs w:val="20"/>
              </w:rPr>
            </w:pPr>
            <w:r>
              <w:rPr>
                <w:sz w:val="20"/>
                <w:szCs w:val="20"/>
              </w:rPr>
              <w:t xml:space="preserve">40 </w:t>
            </w:r>
          </w:p>
        </w:tc>
        <w:tc>
          <w:tcPr>
            <w:tcW w:w="1456" w:type="dxa"/>
          </w:tcPr>
          <w:p w14:paraId="01CDA125" w14:textId="77777777" w:rsidR="00D138A6" w:rsidRDefault="00D138A6">
            <w:pPr>
              <w:pStyle w:val="Default"/>
              <w:rPr>
                <w:sz w:val="20"/>
                <w:szCs w:val="20"/>
              </w:rPr>
            </w:pPr>
            <w:r>
              <w:rPr>
                <w:sz w:val="20"/>
                <w:szCs w:val="20"/>
              </w:rPr>
              <w:t xml:space="preserve">44 </w:t>
            </w:r>
          </w:p>
        </w:tc>
        <w:tc>
          <w:tcPr>
            <w:tcW w:w="1456" w:type="dxa"/>
          </w:tcPr>
          <w:p w14:paraId="48ABC4E9" w14:textId="77777777" w:rsidR="00D138A6" w:rsidRDefault="00D138A6">
            <w:pPr>
              <w:pStyle w:val="Default"/>
              <w:rPr>
                <w:sz w:val="20"/>
                <w:szCs w:val="20"/>
              </w:rPr>
            </w:pPr>
            <w:r>
              <w:rPr>
                <w:sz w:val="20"/>
                <w:szCs w:val="20"/>
              </w:rPr>
              <w:t xml:space="preserve">31 </w:t>
            </w:r>
          </w:p>
        </w:tc>
        <w:tc>
          <w:tcPr>
            <w:tcW w:w="1456" w:type="dxa"/>
          </w:tcPr>
          <w:p w14:paraId="00ADE888" w14:textId="77777777" w:rsidR="00D138A6" w:rsidRDefault="00D138A6">
            <w:pPr>
              <w:pStyle w:val="Default"/>
              <w:rPr>
                <w:sz w:val="20"/>
                <w:szCs w:val="20"/>
              </w:rPr>
            </w:pPr>
            <w:r>
              <w:rPr>
                <w:sz w:val="20"/>
                <w:szCs w:val="20"/>
              </w:rPr>
              <w:t xml:space="preserve">31 </w:t>
            </w:r>
          </w:p>
        </w:tc>
        <w:tc>
          <w:tcPr>
            <w:tcW w:w="1456" w:type="dxa"/>
          </w:tcPr>
          <w:p w14:paraId="2ABE5145" w14:textId="77777777" w:rsidR="00D138A6" w:rsidRDefault="00D138A6">
            <w:pPr>
              <w:pStyle w:val="Default"/>
              <w:rPr>
                <w:sz w:val="20"/>
                <w:szCs w:val="20"/>
              </w:rPr>
            </w:pPr>
            <w:r>
              <w:rPr>
                <w:sz w:val="20"/>
                <w:szCs w:val="20"/>
              </w:rPr>
              <w:t xml:space="preserve">45 </w:t>
            </w:r>
          </w:p>
        </w:tc>
      </w:tr>
      <w:tr w:rsidR="00D138A6" w14:paraId="6B3061A7" w14:textId="77777777">
        <w:trPr>
          <w:trHeight w:val="102"/>
        </w:trPr>
        <w:tc>
          <w:tcPr>
            <w:tcW w:w="1456" w:type="dxa"/>
          </w:tcPr>
          <w:p w14:paraId="61DA42C4" w14:textId="77777777" w:rsidR="00D138A6" w:rsidRDefault="00D138A6">
            <w:pPr>
              <w:pStyle w:val="Default"/>
              <w:rPr>
                <w:sz w:val="20"/>
                <w:szCs w:val="20"/>
              </w:rPr>
            </w:pPr>
            <w:r>
              <w:rPr>
                <w:sz w:val="20"/>
                <w:szCs w:val="20"/>
              </w:rPr>
              <w:t xml:space="preserve">51 </w:t>
            </w:r>
          </w:p>
        </w:tc>
        <w:tc>
          <w:tcPr>
            <w:tcW w:w="1456" w:type="dxa"/>
          </w:tcPr>
          <w:p w14:paraId="0D4048B3" w14:textId="77777777" w:rsidR="00D138A6" w:rsidRDefault="00D138A6">
            <w:pPr>
              <w:pStyle w:val="Default"/>
              <w:rPr>
                <w:sz w:val="18"/>
                <w:szCs w:val="18"/>
              </w:rPr>
            </w:pPr>
            <w:r>
              <w:rPr>
                <w:sz w:val="18"/>
                <w:szCs w:val="18"/>
              </w:rPr>
              <w:t xml:space="preserve">VILLA AGUIRRE MELANY MARCELA </w:t>
            </w:r>
          </w:p>
        </w:tc>
        <w:tc>
          <w:tcPr>
            <w:tcW w:w="1456" w:type="dxa"/>
          </w:tcPr>
          <w:p w14:paraId="7631B94A" w14:textId="77777777" w:rsidR="00D138A6" w:rsidRDefault="00D138A6">
            <w:pPr>
              <w:pStyle w:val="Default"/>
              <w:rPr>
                <w:sz w:val="20"/>
                <w:szCs w:val="20"/>
              </w:rPr>
            </w:pPr>
            <w:r>
              <w:rPr>
                <w:sz w:val="20"/>
                <w:szCs w:val="20"/>
              </w:rPr>
              <w:t xml:space="preserve">1000402999 </w:t>
            </w:r>
          </w:p>
        </w:tc>
        <w:tc>
          <w:tcPr>
            <w:tcW w:w="1456" w:type="dxa"/>
          </w:tcPr>
          <w:p w14:paraId="6C9E49E9" w14:textId="77777777" w:rsidR="00D138A6" w:rsidRDefault="00D138A6">
            <w:pPr>
              <w:pStyle w:val="Default"/>
              <w:rPr>
                <w:sz w:val="20"/>
                <w:szCs w:val="20"/>
              </w:rPr>
            </w:pPr>
            <w:r>
              <w:rPr>
                <w:sz w:val="20"/>
                <w:szCs w:val="20"/>
              </w:rPr>
              <w:t xml:space="preserve">112 </w:t>
            </w:r>
          </w:p>
        </w:tc>
        <w:tc>
          <w:tcPr>
            <w:tcW w:w="1456" w:type="dxa"/>
          </w:tcPr>
          <w:p w14:paraId="0F865D91" w14:textId="77777777" w:rsidR="00D138A6" w:rsidRDefault="00D138A6">
            <w:pPr>
              <w:pStyle w:val="Default"/>
              <w:rPr>
                <w:sz w:val="20"/>
                <w:szCs w:val="20"/>
              </w:rPr>
            </w:pPr>
            <w:r>
              <w:rPr>
                <w:sz w:val="20"/>
                <w:szCs w:val="20"/>
              </w:rPr>
              <w:t xml:space="preserve">183 </w:t>
            </w:r>
          </w:p>
        </w:tc>
        <w:tc>
          <w:tcPr>
            <w:tcW w:w="1456" w:type="dxa"/>
          </w:tcPr>
          <w:p w14:paraId="30C04923" w14:textId="77777777" w:rsidR="00D138A6" w:rsidRDefault="00D138A6">
            <w:pPr>
              <w:pStyle w:val="Default"/>
              <w:rPr>
                <w:sz w:val="20"/>
                <w:szCs w:val="20"/>
              </w:rPr>
            </w:pPr>
            <w:r>
              <w:rPr>
                <w:sz w:val="20"/>
                <w:szCs w:val="20"/>
              </w:rPr>
              <w:t xml:space="preserve">28 </w:t>
            </w:r>
          </w:p>
        </w:tc>
        <w:tc>
          <w:tcPr>
            <w:tcW w:w="1456" w:type="dxa"/>
          </w:tcPr>
          <w:p w14:paraId="5BC285CD" w14:textId="77777777" w:rsidR="00D138A6" w:rsidRDefault="00D138A6">
            <w:pPr>
              <w:pStyle w:val="Default"/>
              <w:rPr>
                <w:sz w:val="20"/>
                <w:szCs w:val="20"/>
              </w:rPr>
            </w:pPr>
            <w:r>
              <w:rPr>
                <w:sz w:val="20"/>
                <w:szCs w:val="20"/>
              </w:rPr>
              <w:t xml:space="preserve">32 </w:t>
            </w:r>
          </w:p>
        </w:tc>
        <w:tc>
          <w:tcPr>
            <w:tcW w:w="1456" w:type="dxa"/>
          </w:tcPr>
          <w:p w14:paraId="5093EB41" w14:textId="77777777" w:rsidR="00D138A6" w:rsidRDefault="00D138A6">
            <w:pPr>
              <w:pStyle w:val="Default"/>
              <w:rPr>
                <w:sz w:val="20"/>
                <w:szCs w:val="20"/>
              </w:rPr>
            </w:pPr>
            <w:r>
              <w:rPr>
                <w:sz w:val="20"/>
                <w:szCs w:val="20"/>
              </w:rPr>
              <w:t xml:space="preserve">45 </w:t>
            </w:r>
          </w:p>
        </w:tc>
        <w:tc>
          <w:tcPr>
            <w:tcW w:w="1456" w:type="dxa"/>
          </w:tcPr>
          <w:p w14:paraId="55B4F806" w14:textId="77777777" w:rsidR="00D138A6" w:rsidRDefault="00D138A6">
            <w:pPr>
              <w:pStyle w:val="Default"/>
              <w:rPr>
                <w:sz w:val="20"/>
                <w:szCs w:val="20"/>
              </w:rPr>
            </w:pPr>
            <w:r>
              <w:rPr>
                <w:sz w:val="20"/>
                <w:szCs w:val="20"/>
              </w:rPr>
              <w:t xml:space="preserve">37 </w:t>
            </w:r>
          </w:p>
        </w:tc>
        <w:tc>
          <w:tcPr>
            <w:tcW w:w="1456" w:type="dxa"/>
          </w:tcPr>
          <w:p w14:paraId="1A9BEF19" w14:textId="77777777" w:rsidR="00D138A6" w:rsidRDefault="00D138A6">
            <w:pPr>
              <w:pStyle w:val="Default"/>
              <w:rPr>
                <w:sz w:val="20"/>
                <w:szCs w:val="20"/>
              </w:rPr>
            </w:pPr>
            <w:r>
              <w:rPr>
                <w:sz w:val="20"/>
                <w:szCs w:val="20"/>
              </w:rPr>
              <w:t xml:space="preserve">51 </w:t>
            </w:r>
          </w:p>
        </w:tc>
      </w:tr>
      <w:tr w:rsidR="00D138A6" w14:paraId="41512879" w14:textId="77777777">
        <w:trPr>
          <w:trHeight w:val="99"/>
        </w:trPr>
        <w:tc>
          <w:tcPr>
            <w:tcW w:w="1456" w:type="dxa"/>
          </w:tcPr>
          <w:p w14:paraId="3A1F4020" w14:textId="77777777" w:rsidR="00D138A6" w:rsidRDefault="00D138A6">
            <w:pPr>
              <w:pStyle w:val="Default"/>
              <w:rPr>
                <w:sz w:val="20"/>
                <w:szCs w:val="20"/>
              </w:rPr>
            </w:pPr>
            <w:r>
              <w:rPr>
                <w:sz w:val="20"/>
                <w:szCs w:val="20"/>
              </w:rPr>
              <w:t xml:space="preserve">52 </w:t>
            </w:r>
          </w:p>
        </w:tc>
        <w:tc>
          <w:tcPr>
            <w:tcW w:w="1456" w:type="dxa"/>
          </w:tcPr>
          <w:p w14:paraId="5BEBDA39" w14:textId="77777777" w:rsidR="00D138A6" w:rsidRDefault="00D138A6">
            <w:pPr>
              <w:pStyle w:val="Default"/>
              <w:rPr>
                <w:sz w:val="18"/>
                <w:szCs w:val="18"/>
              </w:rPr>
            </w:pPr>
            <w:r>
              <w:rPr>
                <w:sz w:val="18"/>
                <w:szCs w:val="18"/>
              </w:rPr>
              <w:t xml:space="preserve">ZAPATA OROZCO MANUELA </w:t>
            </w:r>
          </w:p>
        </w:tc>
        <w:tc>
          <w:tcPr>
            <w:tcW w:w="1456" w:type="dxa"/>
          </w:tcPr>
          <w:p w14:paraId="021FAB4E" w14:textId="77777777" w:rsidR="00D138A6" w:rsidRDefault="00D138A6">
            <w:pPr>
              <w:pStyle w:val="Default"/>
              <w:rPr>
                <w:sz w:val="20"/>
                <w:szCs w:val="20"/>
              </w:rPr>
            </w:pPr>
            <w:r>
              <w:rPr>
                <w:sz w:val="20"/>
                <w:szCs w:val="20"/>
              </w:rPr>
              <w:t xml:space="preserve">1001363416 </w:t>
            </w:r>
          </w:p>
        </w:tc>
        <w:tc>
          <w:tcPr>
            <w:tcW w:w="1456" w:type="dxa"/>
          </w:tcPr>
          <w:p w14:paraId="13FB86B6" w14:textId="77777777" w:rsidR="00D138A6" w:rsidRDefault="00D138A6">
            <w:pPr>
              <w:pStyle w:val="Default"/>
              <w:rPr>
                <w:sz w:val="20"/>
                <w:szCs w:val="20"/>
              </w:rPr>
            </w:pPr>
            <w:r>
              <w:rPr>
                <w:sz w:val="20"/>
                <w:szCs w:val="20"/>
              </w:rPr>
              <w:t xml:space="preserve">112 </w:t>
            </w:r>
          </w:p>
        </w:tc>
        <w:tc>
          <w:tcPr>
            <w:tcW w:w="1456" w:type="dxa"/>
          </w:tcPr>
          <w:p w14:paraId="336BB083" w14:textId="77777777" w:rsidR="00D138A6" w:rsidRDefault="00D138A6">
            <w:pPr>
              <w:pStyle w:val="Default"/>
              <w:rPr>
                <w:sz w:val="20"/>
                <w:szCs w:val="20"/>
              </w:rPr>
            </w:pPr>
            <w:r>
              <w:rPr>
                <w:sz w:val="20"/>
                <w:szCs w:val="20"/>
              </w:rPr>
              <w:t xml:space="preserve">183 </w:t>
            </w:r>
          </w:p>
        </w:tc>
        <w:tc>
          <w:tcPr>
            <w:tcW w:w="1456" w:type="dxa"/>
          </w:tcPr>
          <w:p w14:paraId="455F6B81" w14:textId="77777777" w:rsidR="00D138A6" w:rsidRDefault="00D138A6">
            <w:pPr>
              <w:pStyle w:val="Default"/>
              <w:rPr>
                <w:sz w:val="20"/>
                <w:szCs w:val="20"/>
              </w:rPr>
            </w:pPr>
            <w:r>
              <w:rPr>
                <w:sz w:val="20"/>
                <w:szCs w:val="20"/>
              </w:rPr>
              <w:t xml:space="preserve">40 </w:t>
            </w:r>
          </w:p>
        </w:tc>
        <w:tc>
          <w:tcPr>
            <w:tcW w:w="1456" w:type="dxa"/>
          </w:tcPr>
          <w:p w14:paraId="78AC0C80" w14:textId="77777777" w:rsidR="00D138A6" w:rsidRDefault="00D138A6">
            <w:pPr>
              <w:pStyle w:val="Default"/>
              <w:rPr>
                <w:sz w:val="20"/>
                <w:szCs w:val="20"/>
              </w:rPr>
            </w:pPr>
            <w:r>
              <w:rPr>
                <w:sz w:val="20"/>
                <w:szCs w:val="20"/>
              </w:rPr>
              <w:t xml:space="preserve">44 </w:t>
            </w:r>
          </w:p>
        </w:tc>
        <w:tc>
          <w:tcPr>
            <w:tcW w:w="1456" w:type="dxa"/>
          </w:tcPr>
          <w:p w14:paraId="7B688621" w14:textId="77777777" w:rsidR="00D138A6" w:rsidRDefault="00D138A6">
            <w:pPr>
              <w:pStyle w:val="Default"/>
              <w:rPr>
                <w:sz w:val="20"/>
                <w:szCs w:val="20"/>
              </w:rPr>
            </w:pPr>
            <w:r>
              <w:rPr>
                <w:sz w:val="20"/>
                <w:szCs w:val="20"/>
              </w:rPr>
              <w:t xml:space="preserve">31 </w:t>
            </w:r>
          </w:p>
        </w:tc>
        <w:tc>
          <w:tcPr>
            <w:tcW w:w="1456" w:type="dxa"/>
          </w:tcPr>
          <w:p w14:paraId="73EE9519" w14:textId="77777777" w:rsidR="00D138A6" w:rsidRDefault="00D138A6">
            <w:pPr>
              <w:pStyle w:val="Default"/>
              <w:rPr>
                <w:sz w:val="20"/>
                <w:szCs w:val="20"/>
              </w:rPr>
            </w:pPr>
            <w:r>
              <w:rPr>
                <w:sz w:val="20"/>
                <w:szCs w:val="20"/>
              </w:rPr>
              <w:t xml:space="preserve">33 </w:t>
            </w:r>
          </w:p>
        </w:tc>
        <w:tc>
          <w:tcPr>
            <w:tcW w:w="1456" w:type="dxa"/>
          </w:tcPr>
          <w:p w14:paraId="22DADCB1" w14:textId="77777777" w:rsidR="00D138A6" w:rsidRDefault="00D138A6">
            <w:pPr>
              <w:pStyle w:val="Default"/>
              <w:rPr>
                <w:sz w:val="20"/>
                <w:szCs w:val="20"/>
              </w:rPr>
            </w:pPr>
            <w:r>
              <w:rPr>
                <w:sz w:val="20"/>
                <w:szCs w:val="20"/>
              </w:rPr>
              <w:t xml:space="preserve">33 </w:t>
            </w:r>
          </w:p>
        </w:tc>
      </w:tr>
      <w:tr w:rsidR="00D138A6" w14:paraId="6DD487C8" w14:textId="77777777">
        <w:trPr>
          <w:trHeight w:val="99"/>
        </w:trPr>
        <w:tc>
          <w:tcPr>
            <w:tcW w:w="1456" w:type="dxa"/>
          </w:tcPr>
          <w:p w14:paraId="618A904F" w14:textId="77777777" w:rsidR="00D138A6" w:rsidRDefault="00D138A6">
            <w:pPr>
              <w:pStyle w:val="Default"/>
              <w:rPr>
                <w:sz w:val="20"/>
                <w:szCs w:val="20"/>
              </w:rPr>
            </w:pPr>
            <w:r>
              <w:rPr>
                <w:sz w:val="20"/>
                <w:szCs w:val="20"/>
              </w:rPr>
              <w:t xml:space="preserve">53 </w:t>
            </w:r>
          </w:p>
        </w:tc>
        <w:tc>
          <w:tcPr>
            <w:tcW w:w="1456" w:type="dxa"/>
          </w:tcPr>
          <w:p w14:paraId="1BCF0530" w14:textId="77777777" w:rsidR="00D138A6" w:rsidRDefault="00D138A6">
            <w:pPr>
              <w:pStyle w:val="Default"/>
              <w:rPr>
                <w:sz w:val="18"/>
                <w:szCs w:val="18"/>
              </w:rPr>
            </w:pPr>
            <w:r>
              <w:rPr>
                <w:sz w:val="18"/>
                <w:szCs w:val="18"/>
              </w:rPr>
              <w:t xml:space="preserve">MOSQUERA PREN KAREN LORENA </w:t>
            </w:r>
          </w:p>
        </w:tc>
        <w:tc>
          <w:tcPr>
            <w:tcW w:w="1456" w:type="dxa"/>
          </w:tcPr>
          <w:p w14:paraId="7006B7C9" w14:textId="77777777" w:rsidR="00D138A6" w:rsidRDefault="00D138A6">
            <w:pPr>
              <w:pStyle w:val="Default"/>
              <w:rPr>
                <w:sz w:val="20"/>
                <w:szCs w:val="20"/>
              </w:rPr>
            </w:pPr>
            <w:r>
              <w:rPr>
                <w:sz w:val="20"/>
                <w:szCs w:val="20"/>
              </w:rPr>
              <w:t xml:space="preserve">1042733810 </w:t>
            </w:r>
          </w:p>
        </w:tc>
        <w:tc>
          <w:tcPr>
            <w:tcW w:w="1456" w:type="dxa"/>
          </w:tcPr>
          <w:p w14:paraId="4CC58072" w14:textId="77777777" w:rsidR="00D138A6" w:rsidRDefault="00D138A6">
            <w:pPr>
              <w:pStyle w:val="Default"/>
              <w:rPr>
                <w:sz w:val="20"/>
                <w:szCs w:val="20"/>
              </w:rPr>
            </w:pPr>
            <w:r>
              <w:rPr>
                <w:sz w:val="20"/>
                <w:szCs w:val="20"/>
              </w:rPr>
              <w:t xml:space="preserve">112 </w:t>
            </w:r>
          </w:p>
        </w:tc>
        <w:tc>
          <w:tcPr>
            <w:tcW w:w="1456" w:type="dxa"/>
          </w:tcPr>
          <w:p w14:paraId="4FDD7AF1" w14:textId="77777777" w:rsidR="00D138A6" w:rsidRDefault="00D138A6">
            <w:pPr>
              <w:pStyle w:val="Default"/>
              <w:rPr>
                <w:sz w:val="20"/>
                <w:szCs w:val="20"/>
              </w:rPr>
            </w:pPr>
            <w:r>
              <w:rPr>
                <w:sz w:val="20"/>
                <w:szCs w:val="20"/>
              </w:rPr>
              <w:t xml:space="preserve">182 </w:t>
            </w:r>
          </w:p>
        </w:tc>
        <w:tc>
          <w:tcPr>
            <w:tcW w:w="1456" w:type="dxa"/>
          </w:tcPr>
          <w:p w14:paraId="7EC24E1B" w14:textId="77777777" w:rsidR="00D138A6" w:rsidRDefault="00D138A6">
            <w:pPr>
              <w:pStyle w:val="Default"/>
              <w:rPr>
                <w:sz w:val="20"/>
                <w:szCs w:val="20"/>
              </w:rPr>
            </w:pPr>
            <w:r>
              <w:rPr>
                <w:sz w:val="20"/>
                <w:szCs w:val="20"/>
              </w:rPr>
              <w:t xml:space="preserve">33 </w:t>
            </w:r>
          </w:p>
        </w:tc>
        <w:tc>
          <w:tcPr>
            <w:tcW w:w="1456" w:type="dxa"/>
          </w:tcPr>
          <w:p w14:paraId="7F3B6AD9" w14:textId="77777777" w:rsidR="00D138A6" w:rsidRDefault="00D138A6">
            <w:pPr>
              <w:pStyle w:val="Default"/>
              <w:rPr>
                <w:sz w:val="20"/>
                <w:szCs w:val="20"/>
              </w:rPr>
            </w:pPr>
            <w:r>
              <w:rPr>
                <w:sz w:val="20"/>
                <w:szCs w:val="20"/>
              </w:rPr>
              <w:t xml:space="preserve">36 </w:t>
            </w:r>
          </w:p>
        </w:tc>
        <w:tc>
          <w:tcPr>
            <w:tcW w:w="1456" w:type="dxa"/>
          </w:tcPr>
          <w:p w14:paraId="257F0F94" w14:textId="77777777" w:rsidR="00D138A6" w:rsidRDefault="00D138A6">
            <w:pPr>
              <w:pStyle w:val="Default"/>
              <w:rPr>
                <w:sz w:val="20"/>
                <w:szCs w:val="20"/>
              </w:rPr>
            </w:pPr>
            <w:r>
              <w:rPr>
                <w:sz w:val="20"/>
                <w:szCs w:val="20"/>
              </w:rPr>
              <w:t xml:space="preserve">38 </w:t>
            </w:r>
          </w:p>
        </w:tc>
        <w:tc>
          <w:tcPr>
            <w:tcW w:w="1456" w:type="dxa"/>
          </w:tcPr>
          <w:p w14:paraId="16856747" w14:textId="77777777" w:rsidR="00D138A6" w:rsidRDefault="00D138A6">
            <w:pPr>
              <w:pStyle w:val="Default"/>
              <w:rPr>
                <w:sz w:val="20"/>
                <w:szCs w:val="20"/>
              </w:rPr>
            </w:pPr>
            <w:r>
              <w:rPr>
                <w:sz w:val="20"/>
                <w:szCs w:val="20"/>
              </w:rPr>
              <w:t xml:space="preserve">36 </w:t>
            </w:r>
          </w:p>
        </w:tc>
        <w:tc>
          <w:tcPr>
            <w:tcW w:w="1456" w:type="dxa"/>
          </w:tcPr>
          <w:p w14:paraId="16D7BF59" w14:textId="77777777" w:rsidR="00D138A6" w:rsidRDefault="00D138A6">
            <w:pPr>
              <w:pStyle w:val="Default"/>
              <w:rPr>
                <w:sz w:val="20"/>
                <w:szCs w:val="20"/>
              </w:rPr>
            </w:pPr>
            <w:r>
              <w:rPr>
                <w:sz w:val="20"/>
                <w:szCs w:val="20"/>
              </w:rPr>
              <w:t xml:space="preserve">45 </w:t>
            </w:r>
          </w:p>
        </w:tc>
      </w:tr>
      <w:tr w:rsidR="00D138A6" w14:paraId="58C3AD97" w14:textId="77777777">
        <w:trPr>
          <w:trHeight w:val="102"/>
        </w:trPr>
        <w:tc>
          <w:tcPr>
            <w:tcW w:w="1456" w:type="dxa"/>
          </w:tcPr>
          <w:p w14:paraId="0D69E451" w14:textId="77777777" w:rsidR="00D138A6" w:rsidRDefault="00D138A6">
            <w:pPr>
              <w:pStyle w:val="Default"/>
              <w:rPr>
                <w:sz w:val="20"/>
                <w:szCs w:val="20"/>
              </w:rPr>
            </w:pPr>
            <w:r>
              <w:rPr>
                <w:sz w:val="20"/>
                <w:szCs w:val="20"/>
              </w:rPr>
              <w:t xml:space="preserve">54 </w:t>
            </w:r>
          </w:p>
        </w:tc>
        <w:tc>
          <w:tcPr>
            <w:tcW w:w="1456" w:type="dxa"/>
          </w:tcPr>
          <w:p w14:paraId="3268B731" w14:textId="77777777" w:rsidR="00D138A6" w:rsidRDefault="00D138A6">
            <w:pPr>
              <w:pStyle w:val="Default"/>
              <w:rPr>
                <w:sz w:val="18"/>
                <w:szCs w:val="18"/>
              </w:rPr>
            </w:pPr>
            <w:r>
              <w:rPr>
                <w:sz w:val="18"/>
                <w:szCs w:val="18"/>
              </w:rPr>
              <w:t xml:space="preserve">POLO VARGAS CRISTIAN MIGUEL </w:t>
            </w:r>
          </w:p>
        </w:tc>
        <w:tc>
          <w:tcPr>
            <w:tcW w:w="1456" w:type="dxa"/>
          </w:tcPr>
          <w:p w14:paraId="76489C61" w14:textId="77777777" w:rsidR="00D138A6" w:rsidRDefault="00D138A6">
            <w:pPr>
              <w:pStyle w:val="Default"/>
              <w:rPr>
                <w:sz w:val="20"/>
                <w:szCs w:val="20"/>
              </w:rPr>
            </w:pPr>
            <w:r>
              <w:rPr>
                <w:sz w:val="20"/>
                <w:szCs w:val="20"/>
              </w:rPr>
              <w:t xml:space="preserve">1192800129 </w:t>
            </w:r>
          </w:p>
        </w:tc>
        <w:tc>
          <w:tcPr>
            <w:tcW w:w="1456" w:type="dxa"/>
          </w:tcPr>
          <w:p w14:paraId="5AA41D50" w14:textId="77777777" w:rsidR="00D138A6" w:rsidRDefault="00D138A6">
            <w:pPr>
              <w:pStyle w:val="Default"/>
              <w:rPr>
                <w:sz w:val="20"/>
                <w:szCs w:val="20"/>
              </w:rPr>
            </w:pPr>
            <w:r>
              <w:rPr>
                <w:sz w:val="20"/>
                <w:szCs w:val="20"/>
              </w:rPr>
              <w:t xml:space="preserve">112 </w:t>
            </w:r>
          </w:p>
        </w:tc>
        <w:tc>
          <w:tcPr>
            <w:tcW w:w="1456" w:type="dxa"/>
          </w:tcPr>
          <w:p w14:paraId="65056B70" w14:textId="77777777" w:rsidR="00D138A6" w:rsidRDefault="00D138A6">
            <w:pPr>
              <w:pStyle w:val="Default"/>
              <w:rPr>
                <w:sz w:val="20"/>
                <w:szCs w:val="20"/>
              </w:rPr>
            </w:pPr>
            <w:r>
              <w:rPr>
                <w:sz w:val="20"/>
                <w:szCs w:val="20"/>
              </w:rPr>
              <w:t xml:space="preserve">182 </w:t>
            </w:r>
          </w:p>
        </w:tc>
        <w:tc>
          <w:tcPr>
            <w:tcW w:w="1456" w:type="dxa"/>
          </w:tcPr>
          <w:p w14:paraId="1BF79EAD" w14:textId="77777777" w:rsidR="00D138A6" w:rsidRDefault="00D138A6">
            <w:pPr>
              <w:pStyle w:val="Default"/>
              <w:rPr>
                <w:sz w:val="20"/>
                <w:szCs w:val="20"/>
              </w:rPr>
            </w:pPr>
            <w:r>
              <w:rPr>
                <w:sz w:val="20"/>
                <w:szCs w:val="20"/>
              </w:rPr>
              <w:t xml:space="preserve">35 </w:t>
            </w:r>
          </w:p>
        </w:tc>
        <w:tc>
          <w:tcPr>
            <w:tcW w:w="1456" w:type="dxa"/>
          </w:tcPr>
          <w:p w14:paraId="058F1769" w14:textId="77777777" w:rsidR="00D138A6" w:rsidRDefault="00D138A6">
            <w:pPr>
              <w:pStyle w:val="Default"/>
              <w:rPr>
                <w:sz w:val="20"/>
                <w:szCs w:val="20"/>
              </w:rPr>
            </w:pPr>
            <w:r>
              <w:rPr>
                <w:sz w:val="20"/>
                <w:szCs w:val="20"/>
              </w:rPr>
              <w:t xml:space="preserve">37 </w:t>
            </w:r>
          </w:p>
        </w:tc>
        <w:tc>
          <w:tcPr>
            <w:tcW w:w="1456" w:type="dxa"/>
          </w:tcPr>
          <w:p w14:paraId="5D81D256" w14:textId="77777777" w:rsidR="00D138A6" w:rsidRDefault="00D138A6">
            <w:pPr>
              <w:pStyle w:val="Default"/>
              <w:rPr>
                <w:sz w:val="20"/>
                <w:szCs w:val="20"/>
              </w:rPr>
            </w:pPr>
            <w:r>
              <w:rPr>
                <w:sz w:val="20"/>
                <w:szCs w:val="20"/>
              </w:rPr>
              <w:t xml:space="preserve">34 </w:t>
            </w:r>
          </w:p>
        </w:tc>
        <w:tc>
          <w:tcPr>
            <w:tcW w:w="1456" w:type="dxa"/>
          </w:tcPr>
          <w:p w14:paraId="586F1A1D" w14:textId="77777777" w:rsidR="00D138A6" w:rsidRDefault="00D138A6">
            <w:pPr>
              <w:pStyle w:val="Default"/>
              <w:rPr>
                <w:sz w:val="20"/>
                <w:szCs w:val="20"/>
              </w:rPr>
            </w:pPr>
            <w:r>
              <w:rPr>
                <w:sz w:val="20"/>
                <w:szCs w:val="20"/>
              </w:rPr>
              <w:t xml:space="preserve">38 </w:t>
            </w:r>
          </w:p>
        </w:tc>
        <w:tc>
          <w:tcPr>
            <w:tcW w:w="1456" w:type="dxa"/>
          </w:tcPr>
          <w:p w14:paraId="3949A174" w14:textId="77777777" w:rsidR="00D138A6" w:rsidRDefault="00D138A6">
            <w:pPr>
              <w:pStyle w:val="Default"/>
              <w:rPr>
                <w:sz w:val="20"/>
                <w:szCs w:val="20"/>
              </w:rPr>
            </w:pPr>
            <w:r>
              <w:rPr>
                <w:sz w:val="20"/>
                <w:szCs w:val="20"/>
              </w:rPr>
              <w:t xml:space="preserve">42 </w:t>
            </w:r>
          </w:p>
        </w:tc>
      </w:tr>
      <w:tr w:rsidR="00D138A6" w14:paraId="1BE73868" w14:textId="77777777">
        <w:trPr>
          <w:trHeight w:val="102"/>
        </w:trPr>
        <w:tc>
          <w:tcPr>
            <w:tcW w:w="1456" w:type="dxa"/>
          </w:tcPr>
          <w:p w14:paraId="65E75A83" w14:textId="77777777" w:rsidR="00D138A6" w:rsidRDefault="00D138A6">
            <w:pPr>
              <w:pStyle w:val="Default"/>
              <w:rPr>
                <w:sz w:val="20"/>
                <w:szCs w:val="20"/>
              </w:rPr>
            </w:pPr>
            <w:r>
              <w:rPr>
                <w:sz w:val="20"/>
                <w:szCs w:val="20"/>
              </w:rPr>
              <w:t xml:space="preserve">55 </w:t>
            </w:r>
          </w:p>
        </w:tc>
        <w:tc>
          <w:tcPr>
            <w:tcW w:w="1456" w:type="dxa"/>
          </w:tcPr>
          <w:p w14:paraId="77883990" w14:textId="77777777" w:rsidR="00D138A6" w:rsidRDefault="00D138A6">
            <w:pPr>
              <w:pStyle w:val="Default"/>
              <w:rPr>
                <w:sz w:val="18"/>
                <w:szCs w:val="18"/>
              </w:rPr>
            </w:pPr>
            <w:r>
              <w:rPr>
                <w:sz w:val="18"/>
                <w:szCs w:val="18"/>
              </w:rPr>
              <w:t xml:space="preserve">HINESTROZA GARCIA MAICOL </w:t>
            </w:r>
          </w:p>
        </w:tc>
        <w:tc>
          <w:tcPr>
            <w:tcW w:w="1456" w:type="dxa"/>
          </w:tcPr>
          <w:p w14:paraId="401551AF" w14:textId="77777777" w:rsidR="00D138A6" w:rsidRDefault="00D138A6">
            <w:pPr>
              <w:pStyle w:val="Default"/>
              <w:rPr>
                <w:sz w:val="20"/>
                <w:szCs w:val="20"/>
              </w:rPr>
            </w:pPr>
            <w:r>
              <w:rPr>
                <w:sz w:val="20"/>
                <w:szCs w:val="20"/>
              </w:rPr>
              <w:t xml:space="preserve">1001227701 </w:t>
            </w:r>
          </w:p>
        </w:tc>
        <w:tc>
          <w:tcPr>
            <w:tcW w:w="1456" w:type="dxa"/>
          </w:tcPr>
          <w:p w14:paraId="0CEB7088" w14:textId="77777777" w:rsidR="00D138A6" w:rsidRDefault="00D138A6">
            <w:pPr>
              <w:pStyle w:val="Default"/>
              <w:rPr>
                <w:sz w:val="20"/>
                <w:szCs w:val="20"/>
              </w:rPr>
            </w:pPr>
            <w:r>
              <w:rPr>
                <w:sz w:val="20"/>
                <w:szCs w:val="20"/>
              </w:rPr>
              <w:t xml:space="preserve">111 </w:t>
            </w:r>
          </w:p>
        </w:tc>
        <w:tc>
          <w:tcPr>
            <w:tcW w:w="1456" w:type="dxa"/>
          </w:tcPr>
          <w:p w14:paraId="3F48CF99" w14:textId="77777777" w:rsidR="00D138A6" w:rsidRDefault="00D138A6">
            <w:pPr>
              <w:pStyle w:val="Default"/>
              <w:rPr>
                <w:sz w:val="20"/>
                <w:szCs w:val="20"/>
              </w:rPr>
            </w:pPr>
            <w:r>
              <w:rPr>
                <w:sz w:val="20"/>
                <w:szCs w:val="20"/>
              </w:rPr>
              <w:t xml:space="preserve">179 </w:t>
            </w:r>
          </w:p>
        </w:tc>
        <w:tc>
          <w:tcPr>
            <w:tcW w:w="1456" w:type="dxa"/>
          </w:tcPr>
          <w:p w14:paraId="6750F147" w14:textId="77777777" w:rsidR="00D138A6" w:rsidRDefault="00D138A6">
            <w:pPr>
              <w:pStyle w:val="Default"/>
              <w:rPr>
                <w:sz w:val="20"/>
                <w:szCs w:val="20"/>
              </w:rPr>
            </w:pPr>
            <w:r>
              <w:rPr>
                <w:sz w:val="20"/>
                <w:szCs w:val="20"/>
              </w:rPr>
              <w:t xml:space="preserve">36 </w:t>
            </w:r>
          </w:p>
        </w:tc>
        <w:tc>
          <w:tcPr>
            <w:tcW w:w="1456" w:type="dxa"/>
          </w:tcPr>
          <w:p w14:paraId="274522B0" w14:textId="77777777" w:rsidR="00D138A6" w:rsidRDefault="00D138A6">
            <w:pPr>
              <w:pStyle w:val="Default"/>
              <w:rPr>
                <w:sz w:val="20"/>
                <w:szCs w:val="20"/>
              </w:rPr>
            </w:pPr>
            <w:r>
              <w:rPr>
                <w:sz w:val="20"/>
                <w:szCs w:val="20"/>
              </w:rPr>
              <w:t xml:space="preserve">44 </w:t>
            </w:r>
          </w:p>
        </w:tc>
        <w:tc>
          <w:tcPr>
            <w:tcW w:w="1456" w:type="dxa"/>
          </w:tcPr>
          <w:p w14:paraId="22507103" w14:textId="77777777" w:rsidR="00D138A6" w:rsidRDefault="00D138A6">
            <w:pPr>
              <w:pStyle w:val="Default"/>
              <w:rPr>
                <w:sz w:val="20"/>
                <w:szCs w:val="20"/>
              </w:rPr>
            </w:pPr>
            <w:r>
              <w:rPr>
                <w:sz w:val="20"/>
                <w:szCs w:val="20"/>
              </w:rPr>
              <w:t xml:space="preserve">30 </w:t>
            </w:r>
          </w:p>
        </w:tc>
        <w:tc>
          <w:tcPr>
            <w:tcW w:w="1456" w:type="dxa"/>
          </w:tcPr>
          <w:p w14:paraId="030C46FA" w14:textId="77777777" w:rsidR="00D138A6" w:rsidRDefault="00D138A6">
            <w:pPr>
              <w:pStyle w:val="Default"/>
              <w:rPr>
                <w:sz w:val="20"/>
                <w:szCs w:val="20"/>
              </w:rPr>
            </w:pPr>
            <w:r>
              <w:rPr>
                <w:sz w:val="20"/>
                <w:szCs w:val="20"/>
              </w:rPr>
              <w:t xml:space="preserve">33 </w:t>
            </w:r>
          </w:p>
        </w:tc>
        <w:tc>
          <w:tcPr>
            <w:tcW w:w="1456" w:type="dxa"/>
          </w:tcPr>
          <w:p w14:paraId="090B91DB" w14:textId="77777777" w:rsidR="00D138A6" w:rsidRDefault="00D138A6">
            <w:pPr>
              <w:pStyle w:val="Default"/>
              <w:rPr>
                <w:sz w:val="20"/>
                <w:szCs w:val="20"/>
              </w:rPr>
            </w:pPr>
            <w:r>
              <w:rPr>
                <w:sz w:val="20"/>
                <w:szCs w:val="20"/>
              </w:rPr>
              <w:t xml:space="preserve">36 </w:t>
            </w:r>
          </w:p>
        </w:tc>
      </w:tr>
    </w:tbl>
    <w:p w14:paraId="106BC0F2" w14:textId="77777777" w:rsidR="00D138A6" w:rsidRDefault="00D138A6" w:rsidP="00F6367C">
      <w:pPr>
        <w:rPr>
          <w:rFonts w:ascii="Georgia" w:hAnsi="Georgia" w:cstheme="minorHAnsi"/>
          <w:sz w:val="20"/>
          <w:szCs w:val="20"/>
        </w:rPr>
      </w:pPr>
    </w:p>
    <w:p w14:paraId="10D5BFF9" w14:textId="77777777" w:rsidR="00D138A6" w:rsidRDefault="00D138A6" w:rsidP="00F6367C">
      <w:pPr>
        <w:rPr>
          <w:rFonts w:ascii="Georgia" w:hAnsi="Georgia" w:cstheme="minorHAnsi"/>
          <w:sz w:val="20"/>
          <w:szCs w:val="20"/>
        </w:rPr>
      </w:pPr>
    </w:p>
    <w:p w14:paraId="73326A30" w14:textId="77777777" w:rsidR="00D138A6" w:rsidRDefault="00D138A6" w:rsidP="00F6367C">
      <w:pPr>
        <w:rPr>
          <w:rFonts w:ascii="Georgia" w:hAnsi="Georgia" w:cstheme="minorHAnsi"/>
          <w:sz w:val="20"/>
          <w:szCs w:val="20"/>
        </w:rPr>
      </w:pPr>
    </w:p>
    <w:p w14:paraId="7020BADE" w14:textId="77777777" w:rsidR="00D138A6" w:rsidRDefault="00D138A6" w:rsidP="00F6367C">
      <w:pPr>
        <w:rPr>
          <w:rFonts w:ascii="Georgia" w:hAnsi="Georgia" w:cstheme="minorHAnsi"/>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1465"/>
        <w:gridCol w:w="627"/>
        <w:gridCol w:w="838"/>
        <w:gridCol w:w="1254"/>
        <w:gridCol w:w="211"/>
        <w:gridCol w:w="1465"/>
        <w:gridCol w:w="416"/>
        <w:gridCol w:w="1049"/>
        <w:gridCol w:w="1043"/>
        <w:gridCol w:w="422"/>
        <w:gridCol w:w="1465"/>
        <w:gridCol w:w="205"/>
        <w:gridCol w:w="1260"/>
        <w:gridCol w:w="832"/>
        <w:gridCol w:w="633"/>
        <w:gridCol w:w="1459"/>
        <w:gridCol w:w="6"/>
      </w:tblGrid>
      <w:tr w:rsidR="00D138A6" w14:paraId="4F527639" w14:textId="77777777">
        <w:trPr>
          <w:trHeight w:val="209"/>
        </w:trPr>
        <w:tc>
          <w:tcPr>
            <w:tcW w:w="1465" w:type="dxa"/>
          </w:tcPr>
          <w:p w14:paraId="32ADCFCF" w14:textId="77777777" w:rsidR="00D138A6" w:rsidRDefault="00D138A6">
            <w:pPr>
              <w:pStyle w:val="Default"/>
              <w:rPr>
                <w:sz w:val="20"/>
                <w:szCs w:val="20"/>
              </w:rPr>
            </w:pPr>
            <w:r>
              <w:rPr>
                <w:b/>
                <w:bCs/>
                <w:sz w:val="20"/>
                <w:szCs w:val="20"/>
              </w:rPr>
              <w:t xml:space="preserve"># </w:t>
            </w:r>
          </w:p>
        </w:tc>
        <w:tc>
          <w:tcPr>
            <w:tcW w:w="1465" w:type="dxa"/>
            <w:gridSpan w:val="2"/>
          </w:tcPr>
          <w:p w14:paraId="510A0719" w14:textId="77777777" w:rsidR="00D138A6" w:rsidRDefault="00D138A6">
            <w:pPr>
              <w:pStyle w:val="Default"/>
              <w:rPr>
                <w:sz w:val="20"/>
                <w:szCs w:val="20"/>
              </w:rPr>
            </w:pPr>
            <w:r>
              <w:rPr>
                <w:b/>
                <w:bCs/>
                <w:sz w:val="20"/>
                <w:szCs w:val="20"/>
              </w:rPr>
              <w:t xml:space="preserve">Nombre Completo </w:t>
            </w:r>
          </w:p>
        </w:tc>
        <w:tc>
          <w:tcPr>
            <w:tcW w:w="1465" w:type="dxa"/>
            <w:gridSpan w:val="2"/>
          </w:tcPr>
          <w:p w14:paraId="08BF2E31" w14:textId="77777777" w:rsidR="00D138A6" w:rsidRDefault="00D138A6">
            <w:pPr>
              <w:pStyle w:val="Default"/>
              <w:rPr>
                <w:sz w:val="20"/>
                <w:szCs w:val="20"/>
              </w:rPr>
            </w:pPr>
            <w:r>
              <w:rPr>
                <w:b/>
                <w:bCs/>
                <w:sz w:val="20"/>
                <w:szCs w:val="20"/>
              </w:rPr>
              <w:t xml:space="preserve"># Documento </w:t>
            </w:r>
          </w:p>
        </w:tc>
        <w:tc>
          <w:tcPr>
            <w:tcW w:w="1465" w:type="dxa"/>
          </w:tcPr>
          <w:p w14:paraId="295BB4B1" w14:textId="77777777" w:rsidR="00D138A6" w:rsidRDefault="00D138A6">
            <w:pPr>
              <w:pStyle w:val="Default"/>
              <w:rPr>
                <w:sz w:val="20"/>
                <w:szCs w:val="20"/>
              </w:rPr>
            </w:pPr>
            <w:r>
              <w:rPr>
                <w:b/>
                <w:bCs/>
                <w:sz w:val="20"/>
                <w:szCs w:val="20"/>
              </w:rPr>
              <w:t xml:space="preserve">Grado </w:t>
            </w:r>
          </w:p>
        </w:tc>
        <w:tc>
          <w:tcPr>
            <w:tcW w:w="1465" w:type="dxa"/>
            <w:gridSpan w:val="2"/>
          </w:tcPr>
          <w:p w14:paraId="3E2FA831" w14:textId="77777777" w:rsidR="00D138A6" w:rsidRDefault="00D138A6">
            <w:pPr>
              <w:pStyle w:val="Default"/>
              <w:rPr>
                <w:sz w:val="20"/>
                <w:szCs w:val="20"/>
              </w:rPr>
            </w:pPr>
            <w:r>
              <w:rPr>
                <w:b/>
                <w:bCs/>
                <w:sz w:val="20"/>
                <w:szCs w:val="20"/>
              </w:rPr>
              <w:t xml:space="preserve">Puntaje Global </w:t>
            </w:r>
          </w:p>
        </w:tc>
        <w:tc>
          <w:tcPr>
            <w:tcW w:w="1465" w:type="dxa"/>
            <w:gridSpan w:val="2"/>
          </w:tcPr>
          <w:p w14:paraId="45543AFD" w14:textId="77777777" w:rsidR="00D138A6" w:rsidRDefault="00D138A6">
            <w:pPr>
              <w:pStyle w:val="Default"/>
              <w:rPr>
                <w:sz w:val="20"/>
                <w:szCs w:val="20"/>
              </w:rPr>
            </w:pPr>
            <w:r>
              <w:rPr>
                <w:b/>
                <w:bCs/>
                <w:sz w:val="20"/>
                <w:szCs w:val="20"/>
              </w:rPr>
              <w:t xml:space="preserve">Lectura Crítica </w:t>
            </w:r>
          </w:p>
        </w:tc>
        <w:tc>
          <w:tcPr>
            <w:tcW w:w="1465" w:type="dxa"/>
          </w:tcPr>
          <w:p w14:paraId="4B67D7EC" w14:textId="77777777" w:rsidR="00D138A6" w:rsidRDefault="00D138A6">
            <w:pPr>
              <w:pStyle w:val="Default"/>
              <w:rPr>
                <w:sz w:val="20"/>
                <w:szCs w:val="20"/>
              </w:rPr>
            </w:pPr>
            <w:r>
              <w:rPr>
                <w:b/>
                <w:bCs/>
                <w:sz w:val="20"/>
                <w:szCs w:val="20"/>
              </w:rPr>
              <w:t xml:space="preserve">Matemáticas </w:t>
            </w:r>
          </w:p>
        </w:tc>
        <w:tc>
          <w:tcPr>
            <w:tcW w:w="1465" w:type="dxa"/>
            <w:gridSpan w:val="2"/>
          </w:tcPr>
          <w:p w14:paraId="69D354AB" w14:textId="77777777" w:rsidR="00D138A6" w:rsidRDefault="00D138A6">
            <w:pPr>
              <w:pStyle w:val="Default"/>
              <w:rPr>
                <w:sz w:val="20"/>
                <w:szCs w:val="20"/>
              </w:rPr>
            </w:pPr>
            <w:r>
              <w:rPr>
                <w:b/>
                <w:bCs/>
                <w:sz w:val="20"/>
                <w:szCs w:val="20"/>
              </w:rPr>
              <w:t xml:space="preserve">Ciencias Sociales </w:t>
            </w:r>
          </w:p>
        </w:tc>
        <w:tc>
          <w:tcPr>
            <w:tcW w:w="1465" w:type="dxa"/>
            <w:gridSpan w:val="2"/>
          </w:tcPr>
          <w:p w14:paraId="6B641F73" w14:textId="77777777" w:rsidR="00D138A6" w:rsidRDefault="00D138A6">
            <w:pPr>
              <w:pStyle w:val="Default"/>
              <w:rPr>
                <w:sz w:val="20"/>
                <w:szCs w:val="20"/>
              </w:rPr>
            </w:pPr>
            <w:r>
              <w:rPr>
                <w:b/>
                <w:bCs/>
                <w:sz w:val="20"/>
                <w:szCs w:val="20"/>
              </w:rPr>
              <w:t xml:space="preserve">Ciencias Naturales </w:t>
            </w:r>
          </w:p>
        </w:tc>
        <w:tc>
          <w:tcPr>
            <w:tcW w:w="1465" w:type="dxa"/>
            <w:gridSpan w:val="2"/>
          </w:tcPr>
          <w:p w14:paraId="7B177E3A" w14:textId="77777777" w:rsidR="00D138A6" w:rsidRDefault="00D138A6">
            <w:pPr>
              <w:pStyle w:val="Default"/>
              <w:rPr>
                <w:sz w:val="20"/>
                <w:szCs w:val="20"/>
              </w:rPr>
            </w:pPr>
            <w:r>
              <w:rPr>
                <w:b/>
                <w:bCs/>
                <w:sz w:val="20"/>
                <w:szCs w:val="20"/>
              </w:rPr>
              <w:t xml:space="preserve">Idioma Extranjero </w:t>
            </w:r>
          </w:p>
        </w:tc>
      </w:tr>
      <w:tr w:rsidR="00D138A6" w14:paraId="538D4908" w14:textId="77777777">
        <w:trPr>
          <w:trHeight w:val="102"/>
        </w:trPr>
        <w:tc>
          <w:tcPr>
            <w:tcW w:w="1465" w:type="dxa"/>
          </w:tcPr>
          <w:p w14:paraId="298E4BFD" w14:textId="77777777" w:rsidR="00D138A6" w:rsidRDefault="00D138A6">
            <w:pPr>
              <w:pStyle w:val="Default"/>
              <w:rPr>
                <w:sz w:val="20"/>
                <w:szCs w:val="20"/>
              </w:rPr>
            </w:pPr>
            <w:r>
              <w:rPr>
                <w:sz w:val="20"/>
                <w:szCs w:val="20"/>
              </w:rPr>
              <w:t xml:space="preserve">56 </w:t>
            </w:r>
          </w:p>
        </w:tc>
        <w:tc>
          <w:tcPr>
            <w:tcW w:w="1465" w:type="dxa"/>
            <w:gridSpan w:val="2"/>
          </w:tcPr>
          <w:p w14:paraId="5305F63C" w14:textId="77777777" w:rsidR="00D138A6" w:rsidRDefault="00D138A6">
            <w:pPr>
              <w:pStyle w:val="Default"/>
              <w:rPr>
                <w:sz w:val="18"/>
                <w:szCs w:val="18"/>
              </w:rPr>
            </w:pPr>
            <w:r>
              <w:rPr>
                <w:sz w:val="18"/>
                <w:szCs w:val="18"/>
              </w:rPr>
              <w:t xml:space="preserve">HINESTROZA CORDOBA FELIPE </w:t>
            </w:r>
          </w:p>
        </w:tc>
        <w:tc>
          <w:tcPr>
            <w:tcW w:w="1465" w:type="dxa"/>
            <w:gridSpan w:val="2"/>
          </w:tcPr>
          <w:p w14:paraId="26C44705" w14:textId="77777777" w:rsidR="00D138A6" w:rsidRDefault="00D138A6">
            <w:pPr>
              <w:pStyle w:val="Default"/>
              <w:rPr>
                <w:sz w:val="20"/>
                <w:szCs w:val="20"/>
              </w:rPr>
            </w:pPr>
            <w:r>
              <w:rPr>
                <w:sz w:val="20"/>
                <w:szCs w:val="20"/>
              </w:rPr>
              <w:t xml:space="preserve">1004038902 </w:t>
            </w:r>
          </w:p>
        </w:tc>
        <w:tc>
          <w:tcPr>
            <w:tcW w:w="1465" w:type="dxa"/>
          </w:tcPr>
          <w:p w14:paraId="52E561E2" w14:textId="77777777" w:rsidR="00D138A6" w:rsidRDefault="00D138A6">
            <w:pPr>
              <w:pStyle w:val="Default"/>
              <w:rPr>
                <w:sz w:val="20"/>
                <w:szCs w:val="20"/>
              </w:rPr>
            </w:pPr>
            <w:r>
              <w:rPr>
                <w:sz w:val="20"/>
                <w:szCs w:val="20"/>
              </w:rPr>
              <w:t xml:space="preserve">112 </w:t>
            </w:r>
          </w:p>
        </w:tc>
        <w:tc>
          <w:tcPr>
            <w:tcW w:w="1465" w:type="dxa"/>
            <w:gridSpan w:val="2"/>
          </w:tcPr>
          <w:p w14:paraId="44E8F77D" w14:textId="77777777" w:rsidR="00D138A6" w:rsidRDefault="00D138A6">
            <w:pPr>
              <w:pStyle w:val="Default"/>
              <w:rPr>
                <w:sz w:val="20"/>
                <w:szCs w:val="20"/>
              </w:rPr>
            </w:pPr>
            <w:r>
              <w:rPr>
                <w:sz w:val="20"/>
                <w:szCs w:val="20"/>
              </w:rPr>
              <w:t xml:space="preserve">175 </w:t>
            </w:r>
          </w:p>
        </w:tc>
        <w:tc>
          <w:tcPr>
            <w:tcW w:w="1465" w:type="dxa"/>
            <w:gridSpan w:val="2"/>
          </w:tcPr>
          <w:p w14:paraId="386B4ED4" w14:textId="77777777" w:rsidR="00D138A6" w:rsidRDefault="00D138A6">
            <w:pPr>
              <w:pStyle w:val="Default"/>
              <w:rPr>
                <w:sz w:val="20"/>
                <w:szCs w:val="20"/>
              </w:rPr>
            </w:pPr>
            <w:r>
              <w:rPr>
                <w:sz w:val="20"/>
                <w:szCs w:val="20"/>
              </w:rPr>
              <w:t xml:space="preserve">43 </w:t>
            </w:r>
          </w:p>
        </w:tc>
        <w:tc>
          <w:tcPr>
            <w:tcW w:w="1465" w:type="dxa"/>
          </w:tcPr>
          <w:p w14:paraId="07BBDB62" w14:textId="77777777" w:rsidR="00D138A6" w:rsidRDefault="00D138A6">
            <w:pPr>
              <w:pStyle w:val="Default"/>
              <w:rPr>
                <w:sz w:val="20"/>
                <w:szCs w:val="20"/>
              </w:rPr>
            </w:pPr>
            <w:r>
              <w:rPr>
                <w:sz w:val="20"/>
                <w:szCs w:val="20"/>
              </w:rPr>
              <w:t xml:space="preserve">28 </w:t>
            </w:r>
          </w:p>
        </w:tc>
        <w:tc>
          <w:tcPr>
            <w:tcW w:w="1465" w:type="dxa"/>
            <w:gridSpan w:val="2"/>
          </w:tcPr>
          <w:p w14:paraId="4CDBF333" w14:textId="77777777" w:rsidR="00D138A6" w:rsidRDefault="00D138A6">
            <w:pPr>
              <w:pStyle w:val="Default"/>
              <w:rPr>
                <w:sz w:val="20"/>
                <w:szCs w:val="20"/>
              </w:rPr>
            </w:pPr>
            <w:r>
              <w:rPr>
                <w:sz w:val="20"/>
                <w:szCs w:val="20"/>
              </w:rPr>
              <w:t xml:space="preserve">27 </w:t>
            </w:r>
          </w:p>
        </w:tc>
        <w:tc>
          <w:tcPr>
            <w:tcW w:w="1465" w:type="dxa"/>
            <w:gridSpan w:val="2"/>
          </w:tcPr>
          <w:p w14:paraId="2D0DD900" w14:textId="77777777" w:rsidR="00D138A6" w:rsidRDefault="00D138A6">
            <w:pPr>
              <w:pStyle w:val="Default"/>
              <w:rPr>
                <w:sz w:val="20"/>
                <w:szCs w:val="20"/>
              </w:rPr>
            </w:pPr>
            <w:r>
              <w:rPr>
                <w:sz w:val="20"/>
                <w:szCs w:val="20"/>
              </w:rPr>
              <w:t xml:space="preserve">42 </w:t>
            </w:r>
          </w:p>
        </w:tc>
        <w:tc>
          <w:tcPr>
            <w:tcW w:w="1465" w:type="dxa"/>
            <w:gridSpan w:val="2"/>
          </w:tcPr>
          <w:p w14:paraId="074A96F1" w14:textId="77777777" w:rsidR="00D138A6" w:rsidRDefault="00D138A6">
            <w:pPr>
              <w:pStyle w:val="Default"/>
              <w:rPr>
                <w:sz w:val="20"/>
                <w:szCs w:val="20"/>
              </w:rPr>
            </w:pPr>
            <w:r>
              <w:rPr>
                <w:sz w:val="20"/>
                <w:szCs w:val="20"/>
              </w:rPr>
              <w:t xml:space="preserve">35 </w:t>
            </w:r>
          </w:p>
        </w:tc>
      </w:tr>
      <w:tr w:rsidR="00D138A6" w14:paraId="0AD1D0C8" w14:textId="77777777">
        <w:trPr>
          <w:trHeight w:val="99"/>
        </w:trPr>
        <w:tc>
          <w:tcPr>
            <w:tcW w:w="1465" w:type="dxa"/>
          </w:tcPr>
          <w:p w14:paraId="6E379B8F" w14:textId="77777777" w:rsidR="00D138A6" w:rsidRDefault="00D138A6">
            <w:pPr>
              <w:pStyle w:val="Default"/>
              <w:rPr>
                <w:sz w:val="20"/>
                <w:szCs w:val="20"/>
              </w:rPr>
            </w:pPr>
            <w:r>
              <w:rPr>
                <w:sz w:val="20"/>
                <w:szCs w:val="20"/>
              </w:rPr>
              <w:t xml:space="preserve">57 </w:t>
            </w:r>
          </w:p>
        </w:tc>
        <w:tc>
          <w:tcPr>
            <w:tcW w:w="1465" w:type="dxa"/>
            <w:gridSpan w:val="2"/>
          </w:tcPr>
          <w:p w14:paraId="6657AD1D" w14:textId="77777777" w:rsidR="00D138A6" w:rsidRDefault="00D138A6">
            <w:pPr>
              <w:pStyle w:val="Default"/>
              <w:rPr>
                <w:sz w:val="18"/>
                <w:szCs w:val="18"/>
              </w:rPr>
            </w:pPr>
            <w:r>
              <w:rPr>
                <w:sz w:val="18"/>
                <w:szCs w:val="18"/>
              </w:rPr>
              <w:t xml:space="preserve">OSORIO RODRIGUEZ SANTIAGO </w:t>
            </w:r>
          </w:p>
        </w:tc>
        <w:tc>
          <w:tcPr>
            <w:tcW w:w="1465" w:type="dxa"/>
            <w:gridSpan w:val="2"/>
          </w:tcPr>
          <w:p w14:paraId="4C992E97" w14:textId="77777777" w:rsidR="00D138A6" w:rsidRDefault="00D138A6">
            <w:pPr>
              <w:pStyle w:val="Default"/>
              <w:rPr>
                <w:sz w:val="20"/>
                <w:szCs w:val="20"/>
              </w:rPr>
            </w:pPr>
            <w:r>
              <w:rPr>
                <w:sz w:val="20"/>
                <w:szCs w:val="20"/>
              </w:rPr>
              <w:t xml:space="preserve">1015066193 </w:t>
            </w:r>
          </w:p>
        </w:tc>
        <w:tc>
          <w:tcPr>
            <w:tcW w:w="1465" w:type="dxa"/>
          </w:tcPr>
          <w:p w14:paraId="2B9D36C4" w14:textId="77777777" w:rsidR="00D138A6" w:rsidRDefault="00D138A6">
            <w:pPr>
              <w:pStyle w:val="Default"/>
              <w:rPr>
                <w:sz w:val="20"/>
                <w:szCs w:val="20"/>
              </w:rPr>
            </w:pPr>
            <w:r>
              <w:rPr>
                <w:sz w:val="20"/>
                <w:szCs w:val="20"/>
              </w:rPr>
              <w:t xml:space="preserve">112 </w:t>
            </w:r>
          </w:p>
        </w:tc>
        <w:tc>
          <w:tcPr>
            <w:tcW w:w="1465" w:type="dxa"/>
            <w:gridSpan w:val="2"/>
          </w:tcPr>
          <w:p w14:paraId="494AC3DC" w14:textId="77777777" w:rsidR="00D138A6" w:rsidRDefault="00D138A6">
            <w:pPr>
              <w:pStyle w:val="Default"/>
              <w:rPr>
                <w:sz w:val="20"/>
                <w:szCs w:val="20"/>
              </w:rPr>
            </w:pPr>
            <w:r>
              <w:rPr>
                <w:sz w:val="20"/>
                <w:szCs w:val="20"/>
              </w:rPr>
              <w:t xml:space="preserve">174 </w:t>
            </w:r>
          </w:p>
        </w:tc>
        <w:tc>
          <w:tcPr>
            <w:tcW w:w="1465" w:type="dxa"/>
            <w:gridSpan w:val="2"/>
          </w:tcPr>
          <w:p w14:paraId="5448B3C6" w14:textId="77777777" w:rsidR="00D138A6" w:rsidRDefault="00D138A6">
            <w:pPr>
              <w:pStyle w:val="Default"/>
              <w:rPr>
                <w:sz w:val="20"/>
                <w:szCs w:val="20"/>
              </w:rPr>
            </w:pPr>
            <w:r>
              <w:rPr>
                <w:sz w:val="20"/>
                <w:szCs w:val="20"/>
              </w:rPr>
              <w:t xml:space="preserve">37 </w:t>
            </w:r>
          </w:p>
        </w:tc>
        <w:tc>
          <w:tcPr>
            <w:tcW w:w="1465" w:type="dxa"/>
          </w:tcPr>
          <w:p w14:paraId="04259F81" w14:textId="77777777" w:rsidR="00D138A6" w:rsidRDefault="00D138A6">
            <w:pPr>
              <w:pStyle w:val="Default"/>
              <w:rPr>
                <w:sz w:val="20"/>
                <w:szCs w:val="20"/>
              </w:rPr>
            </w:pPr>
            <w:r>
              <w:rPr>
                <w:sz w:val="20"/>
                <w:szCs w:val="20"/>
              </w:rPr>
              <w:t xml:space="preserve">41 </w:t>
            </w:r>
          </w:p>
        </w:tc>
        <w:tc>
          <w:tcPr>
            <w:tcW w:w="1465" w:type="dxa"/>
            <w:gridSpan w:val="2"/>
          </w:tcPr>
          <w:p w14:paraId="3264D2E8" w14:textId="77777777" w:rsidR="00D138A6" w:rsidRDefault="00D138A6">
            <w:pPr>
              <w:pStyle w:val="Default"/>
              <w:rPr>
                <w:sz w:val="20"/>
                <w:szCs w:val="20"/>
              </w:rPr>
            </w:pPr>
            <w:r>
              <w:rPr>
                <w:sz w:val="20"/>
                <w:szCs w:val="20"/>
              </w:rPr>
              <w:t xml:space="preserve">29 </w:t>
            </w:r>
          </w:p>
        </w:tc>
        <w:tc>
          <w:tcPr>
            <w:tcW w:w="1465" w:type="dxa"/>
            <w:gridSpan w:val="2"/>
          </w:tcPr>
          <w:p w14:paraId="60FBED37" w14:textId="77777777" w:rsidR="00D138A6" w:rsidRDefault="00D138A6">
            <w:pPr>
              <w:pStyle w:val="Default"/>
              <w:rPr>
                <w:sz w:val="20"/>
                <w:szCs w:val="20"/>
              </w:rPr>
            </w:pPr>
            <w:r>
              <w:rPr>
                <w:sz w:val="20"/>
                <w:szCs w:val="20"/>
              </w:rPr>
              <w:t xml:space="preserve">26 </w:t>
            </w:r>
          </w:p>
        </w:tc>
        <w:tc>
          <w:tcPr>
            <w:tcW w:w="1465" w:type="dxa"/>
            <w:gridSpan w:val="2"/>
          </w:tcPr>
          <w:p w14:paraId="3BC83624" w14:textId="77777777" w:rsidR="00D138A6" w:rsidRDefault="00D138A6">
            <w:pPr>
              <w:pStyle w:val="Default"/>
              <w:rPr>
                <w:sz w:val="20"/>
                <w:szCs w:val="20"/>
              </w:rPr>
            </w:pPr>
            <w:r>
              <w:rPr>
                <w:sz w:val="20"/>
                <w:szCs w:val="20"/>
              </w:rPr>
              <w:t xml:space="preserve">54 </w:t>
            </w:r>
          </w:p>
        </w:tc>
      </w:tr>
      <w:tr w:rsidR="00D138A6" w14:paraId="731ABB2A" w14:textId="77777777">
        <w:trPr>
          <w:trHeight w:val="99"/>
        </w:trPr>
        <w:tc>
          <w:tcPr>
            <w:tcW w:w="1465" w:type="dxa"/>
          </w:tcPr>
          <w:p w14:paraId="2E4349FF" w14:textId="77777777" w:rsidR="00D138A6" w:rsidRDefault="00D138A6">
            <w:pPr>
              <w:pStyle w:val="Default"/>
              <w:rPr>
                <w:sz w:val="20"/>
                <w:szCs w:val="20"/>
              </w:rPr>
            </w:pPr>
            <w:r>
              <w:rPr>
                <w:sz w:val="20"/>
                <w:szCs w:val="20"/>
              </w:rPr>
              <w:t xml:space="preserve">58 </w:t>
            </w:r>
          </w:p>
        </w:tc>
        <w:tc>
          <w:tcPr>
            <w:tcW w:w="1465" w:type="dxa"/>
            <w:gridSpan w:val="2"/>
          </w:tcPr>
          <w:p w14:paraId="667A7E19" w14:textId="77777777" w:rsidR="00D138A6" w:rsidRDefault="00D138A6">
            <w:pPr>
              <w:pStyle w:val="Default"/>
              <w:rPr>
                <w:sz w:val="18"/>
                <w:szCs w:val="18"/>
              </w:rPr>
            </w:pPr>
            <w:r>
              <w:rPr>
                <w:sz w:val="18"/>
                <w:szCs w:val="18"/>
              </w:rPr>
              <w:t xml:space="preserve">PALACIOS QUINTO ADELAIDA </w:t>
            </w:r>
          </w:p>
        </w:tc>
        <w:tc>
          <w:tcPr>
            <w:tcW w:w="1465" w:type="dxa"/>
            <w:gridSpan w:val="2"/>
          </w:tcPr>
          <w:p w14:paraId="04446359" w14:textId="77777777" w:rsidR="00D138A6" w:rsidRDefault="00D138A6">
            <w:pPr>
              <w:pStyle w:val="Default"/>
              <w:rPr>
                <w:sz w:val="20"/>
                <w:szCs w:val="20"/>
              </w:rPr>
            </w:pPr>
            <w:r>
              <w:rPr>
                <w:sz w:val="20"/>
                <w:szCs w:val="20"/>
              </w:rPr>
              <w:t xml:space="preserve">1017276263 </w:t>
            </w:r>
          </w:p>
        </w:tc>
        <w:tc>
          <w:tcPr>
            <w:tcW w:w="1465" w:type="dxa"/>
          </w:tcPr>
          <w:p w14:paraId="4EA3EDC7" w14:textId="77777777" w:rsidR="00D138A6" w:rsidRDefault="00D138A6">
            <w:pPr>
              <w:pStyle w:val="Default"/>
              <w:rPr>
                <w:sz w:val="20"/>
                <w:szCs w:val="20"/>
              </w:rPr>
            </w:pPr>
            <w:r>
              <w:rPr>
                <w:sz w:val="20"/>
                <w:szCs w:val="20"/>
              </w:rPr>
              <w:t xml:space="preserve">112 </w:t>
            </w:r>
          </w:p>
        </w:tc>
        <w:tc>
          <w:tcPr>
            <w:tcW w:w="1465" w:type="dxa"/>
            <w:gridSpan w:val="2"/>
          </w:tcPr>
          <w:p w14:paraId="01E5B7B9" w14:textId="77777777" w:rsidR="00D138A6" w:rsidRDefault="00D138A6">
            <w:pPr>
              <w:pStyle w:val="Default"/>
              <w:rPr>
                <w:sz w:val="20"/>
                <w:szCs w:val="20"/>
              </w:rPr>
            </w:pPr>
            <w:r>
              <w:rPr>
                <w:sz w:val="20"/>
                <w:szCs w:val="20"/>
              </w:rPr>
              <w:t xml:space="preserve">155 </w:t>
            </w:r>
          </w:p>
        </w:tc>
        <w:tc>
          <w:tcPr>
            <w:tcW w:w="1465" w:type="dxa"/>
            <w:gridSpan w:val="2"/>
          </w:tcPr>
          <w:p w14:paraId="64C5F22C" w14:textId="77777777" w:rsidR="00D138A6" w:rsidRDefault="00D138A6">
            <w:pPr>
              <w:pStyle w:val="Default"/>
              <w:rPr>
                <w:sz w:val="20"/>
                <w:szCs w:val="20"/>
              </w:rPr>
            </w:pPr>
            <w:r>
              <w:rPr>
                <w:sz w:val="20"/>
                <w:szCs w:val="20"/>
              </w:rPr>
              <w:t xml:space="preserve">33 </w:t>
            </w:r>
          </w:p>
        </w:tc>
        <w:tc>
          <w:tcPr>
            <w:tcW w:w="1465" w:type="dxa"/>
          </w:tcPr>
          <w:p w14:paraId="18E86425" w14:textId="77777777" w:rsidR="00D138A6" w:rsidRDefault="00D138A6">
            <w:pPr>
              <w:pStyle w:val="Default"/>
              <w:rPr>
                <w:sz w:val="20"/>
                <w:szCs w:val="20"/>
              </w:rPr>
            </w:pPr>
            <w:r>
              <w:rPr>
                <w:sz w:val="20"/>
                <w:szCs w:val="20"/>
              </w:rPr>
              <w:t xml:space="preserve">30 </w:t>
            </w:r>
          </w:p>
        </w:tc>
        <w:tc>
          <w:tcPr>
            <w:tcW w:w="1465" w:type="dxa"/>
            <w:gridSpan w:val="2"/>
          </w:tcPr>
          <w:p w14:paraId="2656A7F9" w14:textId="77777777" w:rsidR="00D138A6" w:rsidRDefault="00D138A6">
            <w:pPr>
              <w:pStyle w:val="Default"/>
              <w:rPr>
                <w:sz w:val="20"/>
                <w:szCs w:val="20"/>
              </w:rPr>
            </w:pPr>
            <w:r>
              <w:rPr>
                <w:sz w:val="20"/>
                <w:szCs w:val="20"/>
              </w:rPr>
              <w:t xml:space="preserve">27 </w:t>
            </w:r>
          </w:p>
        </w:tc>
        <w:tc>
          <w:tcPr>
            <w:tcW w:w="1465" w:type="dxa"/>
            <w:gridSpan w:val="2"/>
          </w:tcPr>
          <w:p w14:paraId="6576CEB3" w14:textId="77777777" w:rsidR="00D138A6" w:rsidRDefault="00D138A6">
            <w:pPr>
              <w:pStyle w:val="Default"/>
              <w:rPr>
                <w:sz w:val="20"/>
                <w:szCs w:val="20"/>
              </w:rPr>
            </w:pPr>
            <w:r>
              <w:rPr>
                <w:sz w:val="20"/>
                <w:szCs w:val="20"/>
              </w:rPr>
              <w:t xml:space="preserve">34 </w:t>
            </w:r>
          </w:p>
        </w:tc>
        <w:tc>
          <w:tcPr>
            <w:tcW w:w="1465" w:type="dxa"/>
            <w:gridSpan w:val="2"/>
          </w:tcPr>
          <w:p w14:paraId="19E4A1AA" w14:textId="77777777" w:rsidR="00D138A6" w:rsidRDefault="00D138A6">
            <w:pPr>
              <w:pStyle w:val="Default"/>
              <w:rPr>
                <w:sz w:val="20"/>
                <w:szCs w:val="20"/>
              </w:rPr>
            </w:pPr>
            <w:r>
              <w:rPr>
                <w:sz w:val="20"/>
                <w:szCs w:val="20"/>
              </w:rPr>
              <w:t xml:space="preserve">32 </w:t>
            </w:r>
          </w:p>
        </w:tc>
      </w:tr>
      <w:tr w:rsidR="00D138A6" w14:paraId="56DF5168" w14:textId="77777777">
        <w:trPr>
          <w:gridAfter w:val="1"/>
          <w:wAfter w:w="6" w:type="dxa"/>
          <w:trHeight w:val="101"/>
        </w:trPr>
        <w:tc>
          <w:tcPr>
            <w:tcW w:w="2092" w:type="dxa"/>
            <w:gridSpan w:val="2"/>
          </w:tcPr>
          <w:p w14:paraId="638B343D" w14:textId="77777777" w:rsidR="00D138A6" w:rsidRDefault="00D138A6">
            <w:pPr>
              <w:pStyle w:val="Default"/>
              <w:rPr>
                <w:sz w:val="20"/>
                <w:szCs w:val="20"/>
              </w:rPr>
            </w:pPr>
            <w:r>
              <w:rPr>
                <w:sz w:val="20"/>
                <w:szCs w:val="20"/>
              </w:rPr>
              <w:t xml:space="preserve">Año 2019 </w:t>
            </w:r>
          </w:p>
        </w:tc>
        <w:tc>
          <w:tcPr>
            <w:tcW w:w="2092" w:type="dxa"/>
            <w:gridSpan w:val="2"/>
          </w:tcPr>
          <w:p w14:paraId="6E5FFD45" w14:textId="77777777" w:rsidR="00D138A6" w:rsidRDefault="00D138A6">
            <w:pPr>
              <w:pStyle w:val="Default"/>
              <w:rPr>
                <w:sz w:val="20"/>
                <w:szCs w:val="20"/>
              </w:rPr>
            </w:pPr>
            <w:r>
              <w:rPr>
                <w:sz w:val="20"/>
                <w:szCs w:val="20"/>
              </w:rPr>
              <w:t xml:space="preserve">232,2758621 </w:t>
            </w:r>
          </w:p>
        </w:tc>
        <w:tc>
          <w:tcPr>
            <w:tcW w:w="2092" w:type="dxa"/>
            <w:gridSpan w:val="3"/>
          </w:tcPr>
          <w:p w14:paraId="73843C98" w14:textId="77777777" w:rsidR="00D138A6" w:rsidRDefault="00D138A6">
            <w:pPr>
              <w:pStyle w:val="Default"/>
              <w:rPr>
                <w:sz w:val="20"/>
                <w:szCs w:val="20"/>
              </w:rPr>
            </w:pPr>
            <w:r>
              <w:rPr>
                <w:sz w:val="20"/>
                <w:szCs w:val="20"/>
              </w:rPr>
              <w:t xml:space="preserve">49,17241379 </w:t>
            </w:r>
          </w:p>
        </w:tc>
        <w:tc>
          <w:tcPr>
            <w:tcW w:w="2092" w:type="dxa"/>
            <w:gridSpan w:val="2"/>
          </w:tcPr>
          <w:p w14:paraId="33158F3A" w14:textId="77777777" w:rsidR="00D138A6" w:rsidRDefault="00D138A6">
            <w:pPr>
              <w:pStyle w:val="Default"/>
              <w:rPr>
                <w:sz w:val="20"/>
                <w:szCs w:val="20"/>
              </w:rPr>
            </w:pPr>
            <w:r>
              <w:rPr>
                <w:sz w:val="20"/>
                <w:szCs w:val="20"/>
              </w:rPr>
              <w:t xml:space="preserve">47,56896552 </w:t>
            </w:r>
          </w:p>
        </w:tc>
        <w:tc>
          <w:tcPr>
            <w:tcW w:w="2092" w:type="dxa"/>
            <w:gridSpan w:val="3"/>
          </w:tcPr>
          <w:p w14:paraId="5D246F39" w14:textId="77777777" w:rsidR="00D138A6" w:rsidRDefault="00D138A6">
            <w:pPr>
              <w:pStyle w:val="Default"/>
              <w:rPr>
                <w:sz w:val="20"/>
                <w:szCs w:val="20"/>
              </w:rPr>
            </w:pPr>
            <w:r>
              <w:rPr>
                <w:sz w:val="20"/>
                <w:szCs w:val="20"/>
              </w:rPr>
              <w:t xml:space="preserve">42,81034483 </w:t>
            </w:r>
          </w:p>
        </w:tc>
        <w:tc>
          <w:tcPr>
            <w:tcW w:w="2092" w:type="dxa"/>
            <w:gridSpan w:val="2"/>
          </w:tcPr>
          <w:p w14:paraId="59CBBEAA" w14:textId="77777777" w:rsidR="00D138A6" w:rsidRDefault="00D138A6">
            <w:pPr>
              <w:pStyle w:val="Default"/>
              <w:rPr>
                <w:sz w:val="20"/>
                <w:szCs w:val="20"/>
              </w:rPr>
            </w:pPr>
            <w:r>
              <w:rPr>
                <w:sz w:val="20"/>
                <w:szCs w:val="20"/>
              </w:rPr>
              <w:t xml:space="preserve">45,77586207 </w:t>
            </w:r>
          </w:p>
        </w:tc>
        <w:tc>
          <w:tcPr>
            <w:tcW w:w="2092" w:type="dxa"/>
            <w:gridSpan w:val="2"/>
          </w:tcPr>
          <w:p w14:paraId="785E5B3E" w14:textId="77777777" w:rsidR="00D138A6" w:rsidRDefault="00D138A6">
            <w:pPr>
              <w:pStyle w:val="Default"/>
              <w:rPr>
                <w:sz w:val="20"/>
                <w:szCs w:val="20"/>
              </w:rPr>
            </w:pPr>
            <w:r>
              <w:rPr>
                <w:sz w:val="20"/>
                <w:szCs w:val="20"/>
              </w:rPr>
              <w:t xml:space="preserve">48,03448276 </w:t>
            </w:r>
          </w:p>
        </w:tc>
      </w:tr>
      <w:tr w:rsidR="00D138A6" w14:paraId="2B997ED8" w14:textId="77777777">
        <w:trPr>
          <w:gridAfter w:val="1"/>
          <w:wAfter w:w="6" w:type="dxa"/>
          <w:trHeight w:val="94"/>
        </w:trPr>
        <w:tc>
          <w:tcPr>
            <w:tcW w:w="2092" w:type="dxa"/>
            <w:gridSpan w:val="2"/>
          </w:tcPr>
          <w:p w14:paraId="5042F499" w14:textId="77777777" w:rsidR="00D138A6" w:rsidRDefault="00D138A6">
            <w:pPr>
              <w:pStyle w:val="Default"/>
              <w:rPr>
                <w:sz w:val="20"/>
                <w:szCs w:val="20"/>
              </w:rPr>
            </w:pPr>
            <w:r>
              <w:rPr>
                <w:sz w:val="20"/>
                <w:szCs w:val="20"/>
              </w:rPr>
              <w:t xml:space="preserve">Año 2018 </w:t>
            </w:r>
          </w:p>
        </w:tc>
        <w:tc>
          <w:tcPr>
            <w:tcW w:w="2092" w:type="dxa"/>
            <w:gridSpan w:val="2"/>
          </w:tcPr>
          <w:p w14:paraId="33AE680D" w14:textId="77777777" w:rsidR="00D138A6" w:rsidRDefault="00D138A6">
            <w:pPr>
              <w:pStyle w:val="Default"/>
              <w:rPr>
                <w:sz w:val="20"/>
                <w:szCs w:val="20"/>
              </w:rPr>
            </w:pPr>
            <w:r>
              <w:rPr>
                <w:sz w:val="20"/>
                <w:szCs w:val="20"/>
              </w:rPr>
              <w:t xml:space="preserve">243,0816327 </w:t>
            </w:r>
          </w:p>
        </w:tc>
        <w:tc>
          <w:tcPr>
            <w:tcW w:w="2092" w:type="dxa"/>
            <w:gridSpan w:val="3"/>
          </w:tcPr>
          <w:p w14:paraId="44DA85BA" w14:textId="77777777" w:rsidR="00D138A6" w:rsidRDefault="00D138A6">
            <w:pPr>
              <w:pStyle w:val="Default"/>
              <w:rPr>
                <w:sz w:val="20"/>
                <w:szCs w:val="20"/>
              </w:rPr>
            </w:pPr>
            <w:r>
              <w:rPr>
                <w:sz w:val="20"/>
                <w:szCs w:val="20"/>
              </w:rPr>
              <w:t xml:space="preserve">51,85714286 </w:t>
            </w:r>
          </w:p>
        </w:tc>
        <w:tc>
          <w:tcPr>
            <w:tcW w:w="2092" w:type="dxa"/>
            <w:gridSpan w:val="2"/>
          </w:tcPr>
          <w:p w14:paraId="0E490398" w14:textId="77777777" w:rsidR="00D138A6" w:rsidRDefault="00D138A6">
            <w:pPr>
              <w:pStyle w:val="Default"/>
              <w:rPr>
                <w:sz w:val="20"/>
                <w:szCs w:val="20"/>
              </w:rPr>
            </w:pPr>
            <w:r>
              <w:rPr>
                <w:sz w:val="20"/>
                <w:szCs w:val="20"/>
              </w:rPr>
              <w:t xml:space="preserve">48,44897959 </w:t>
            </w:r>
          </w:p>
        </w:tc>
        <w:tc>
          <w:tcPr>
            <w:tcW w:w="2092" w:type="dxa"/>
            <w:gridSpan w:val="3"/>
          </w:tcPr>
          <w:p w14:paraId="221B9B96" w14:textId="77777777" w:rsidR="00D138A6" w:rsidRDefault="00D138A6">
            <w:pPr>
              <w:pStyle w:val="Default"/>
              <w:rPr>
                <w:sz w:val="20"/>
                <w:szCs w:val="20"/>
              </w:rPr>
            </w:pPr>
            <w:r>
              <w:rPr>
                <w:sz w:val="20"/>
                <w:szCs w:val="20"/>
              </w:rPr>
              <w:t xml:space="preserve">46,32653061 </w:t>
            </w:r>
          </w:p>
        </w:tc>
        <w:tc>
          <w:tcPr>
            <w:tcW w:w="2092" w:type="dxa"/>
            <w:gridSpan w:val="2"/>
          </w:tcPr>
          <w:p w14:paraId="182C9A45" w14:textId="77777777" w:rsidR="00D138A6" w:rsidRDefault="00D138A6">
            <w:pPr>
              <w:pStyle w:val="Default"/>
              <w:rPr>
                <w:sz w:val="20"/>
                <w:szCs w:val="20"/>
              </w:rPr>
            </w:pPr>
            <w:r>
              <w:rPr>
                <w:sz w:val="20"/>
                <w:szCs w:val="20"/>
              </w:rPr>
              <w:t xml:space="preserve">48,04081633 </w:t>
            </w:r>
          </w:p>
        </w:tc>
        <w:tc>
          <w:tcPr>
            <w:tcW w:w="2092" w:type="dxa"/>
            <w:gridSpan w:val="2"/>
          </w:tcPr>
          <w:p w14:paraId="0226F534" w14:textId="77777777" w:rsidR="00D138A6" w:rsidRDefault="00D138A6">
            <w:pPr>
              <w:pStyle w:val="Default"/>
              <w:rPr>
                <w:sz w:val="20"/>
                <w:szCs w:val="20"/>
              </w:rPr>
            </w:pPr>
            <w:r>
              <w:rPr>
                <w:sz w:val="20"/>
                <w:szCs w:val="20"/>
              </w:rPr>
              <w:t xml:space="preserve">47,93877551 </w:t>
            </w:r>
          </w:p>
        </w:tc>
      </w:tr>
      <w:tr w:rsidR="00D138A6" w14:paraId="529E2928" w14:textId="77777777">
        <w:trPr>
          <w:gridAfter w:val="1"/>
          <w:wAfter w:w="6" w:type="dxa"/>
          <w:trHeight w:val="94"/>
        </w:trPr>
        <w:tc>
          <w:tcPr>
            <w:tcW w:w="2092" w:type="dxa"/>
            <w:gridSpan w:val="2"/>
          </w:tcPr>
          <w:p w14:paraId="3AA3EBBB" w14:textId="77777777" w:rsidR="00D138A6" w:rsidRDefault="00D138A6">
            <w:pPr>
              <w:pStyle w:val="Default"/>
              <w:rPr>
                <w:sz w:val="20"/>
                <w:szCs w:val="20"/>
              </w:rPr>
            </w:pPr>
            <w:r>
              <w:rPr>
                <w:sz w:val="20"/>
                <w:szCs w:val="20"/>
              </w:rPr>
              <w:t xml:space="preserve">Año 2017 </w:t>
            </w:r>
          </w:p>
        </w:tc>
        <w:tc>
          <w:tcPr>
            <w:tcW w:w="2092" w:type="dxa"/>
            <w:gridSpan w:val="2"/>
          </w:tcPr>
          <w:p w14:paraId="3D972573" w14:textId="77777777" w:rsidR="00D138A6" w:rsidRDefault="00D138A6">
            <w:pPr>
              <w:pStyle w:val="Default"/>
              <w:rPr>
                <w:sz w:val="20"/>
                <w:szCs w:val="20"/>
              </w:rPr>
            </w:pPr>
            <w:r>
              <w:rPr>
                <w:sz w:val="20"/>
                <w:szCs w:val="20"/>
              </w:rPr>
              <w:t xml:space="preserve">237,3035714 </w:t>
            </w:r>
          </w:p>
        </w:tc>
        <w:tc>
          <w:tcPr>
            <w:tcW w:w="2092" w:type="dxa"/>
            <w:gridSpan w:val="3"/>
          </w:tcPr>
          <w:p w14:paraId="6A846F50" w14:textId="77777777" w:rsidR="00D138A6" w:rsidRDefault="00D138A6">
            <w:pPr>
              <w:pStyle w:val="Default"/>
              <w:rPr>
                <w:sz w:val="20"/>
                <w:szCs w:val="20"/>
              </w:rPr>
            </w:pPr>
            <w:r>
              <w:rPr>
                <w:sz w:val="20"/>
                <w:szCs w:val="20"/>
              </w:rPr>
              <w:t xml:space="preserve">50,48214286 </w:t>
            </w:r>
          </w:p>
        </w:tc>
        <w:tc>
          <w:tcPr>
            <w:tcW w:w="2092" w:type="dxa"/>
            <w:gridSpan w:val="2"/>
          </w:tcPr>
          <w:p w14:paraId="75AF354A" w14:textId="77777777" w:rsidR="00D138A6" w:rsidRDefault="00D138A6">
            <w:pPr>
              <w:pStyle w:val="Default"/>
              <w:rPr>
                <w:sz w:val="20"/>
                <w:szCs w:val="20"/>
              </w:rPr>
            </w:pPr>
            <w:r>
              <w:rPr>
                <w:sz w:val="20"/>
                <w:szCs w:val="20"/>
              </w:rPr>
              <w:t xml:space="preserve">46,69642857 </w:t>
            </w:r>
          </w:p>
        </w:tc>
        <w:tc>
          <w:tcPr>
            <w:tcW w:w="2092" w:type="dxa"/>
            <w:gridSpan w:val="3"/>
          </w:tcPr>
          <w:p w14:paraId="5D9C40EE" w14:textId="77777777" w:rsidR="00D138A6" w:rsidRDefault="00D138A6">
            <w:pPr>
              <w:pStyle w:val="Default"/>
              <w:rPr>
                <w:sz w:val="20"/>
                <w:szCs w:val="20"/>
              </w:rPr>
            </w:pPr>
            <w:r>
              <w:rPr>
                <w:sz w:val="20"/>
                <w:szCs w:val="20"/>
              </w:rPr>
              <w:t xml:space="preserve">46,98214286 </w:t>
            </w:r>
          </w:p>
        </w:tc>
        <w:tc>
          <w:tcPr>
            <w:tcW w:w="2092" w:type="dxa"/>
            <w:gridSpan w:val="2"/>
          </w:tcPr>
          <w:p w14:paraId="4E73DDC6" w14:textId="77777777" w:rsidR="00D138A6" w:rsidRDefault="00D138A6">
            <w:pPr>
              <w:pStyle w:val="Default"/>
              <w:rPr>
                <w:sz w:val="20"/>
                <w:szCs w:val="20"/>
              </w:rPr>
            </w:pPr>
            <w:r>
              <w:rPr>
                <w:sz w:val="20"/>
                <w:szCs w:val="20"/>
              </w:rPr>
              <w:t xml:space="preserve">45,89285714 </w:t>
            </w:r>
          </w:p>
        </w:tc>
        <w:tc>
          <w:tcPr>
            <w:tcW w:w="2092" w:type="dxa"/>
            <w:gridSpan w:val="2"/>
          </w:tcPr>
          <w:p w14:paraId="4E0FE3AC" w14:textId="77777777" w:rsidR="00D138A6" w:rsidRDefault="00D138A6">
            <w:pPr>
              <w:pStyle w:val="Default"/>
              <w:rPr>
                <w:sz w:val="20"/>
                <w:szCs w:val="20"/>
              </w:rPr>
            </w:pPr>
            <w:r>
              <w:rPr>
                <w:sz w:val="20"/>
                <w:szCs w:val="20"/>
              </w:rPr>
              <w:t xml:space="preserve">46,05357143 </w:t>
            </w:r>
          </w:p>
        </w:tc>
      </w:tr>
      <w:tr w:rsidR="00D138A6" w14:paraId="239FCA3F" w14:textId="77777777">
        <w:trPr>
          <w:gridAfter w:val="1"/>
          <w:wAfter w:w="6" w:type="dxa"/>
          <w:trHeight w:val="94"/>
        </w:trPr>
        <w:tc>
          <w:tcPr>
            <w:tcW w:w="2092" w:type="dxa"/>
            <w:gridSpan w:val="2"/>
          </w:tcPr>
          <w:p w14:paraId="189DBE0C" w14:textId="77777777" w:rsidR="00D138A6" w:rsidRDefault="00D138A6">
            <w:pPr>
              <w:pStyle w:val="Default"/>
              <w:rPr>
                <w:sz w:val="20"/>
                <w:szCs w:val="20"/>
              </w:rPr>
            </w:pPr>
            <w:r>
              <w:rPr>
                <w:b/>
                <w:bCs/>
                <w:sz w:val="20"/>
                <w:szCs w:val="20"/>
              </w:rPr>
              <w:t xml:space="preserve">Diferencia </w:t>
            </w:r>
          </w:p>
        </w:tc>
        <w:tc>
          <w:tcPr>
            <w:tcW w:w="2092" w:type="dxa"/>
            <w:gridSpan w:val="2"/>
          </w:tcPr>
          <w:p w14:paraId="76909604" w14:textId="77777777" w:rsidR="00D138A6" w:rsidRDefault="00D138A6">
            <w:pPr>
              <w:pStyle w:val="Default"/>
              <w:rPr>
                <w:sz w:val="18"/>
                <w:szCs w:val="18"/>
              </w:rPr>
            </w:pPr>
            <w:r>
              <w:rPr>
                <w:b/>
                <w:bCs/>
                <w:sz w:val="18"/>
                <w:szCs w:val="18"/>
              </w:rPr>
              <w:t xml:space="preserve">-10,80577058 </w:t>
            </w:r>
          </w:p>
        </w:tc>
        <w:tc>
          <w:tcPr>
            <w:tcW w:w="2092" w:type="dxa"/>
            <w:gridSpan w:val="3"/>
          </w:tcPr>
          <w:p w14:paraId="23D8187B" w14:textId="77777777" w:rsidR="00D138A6" w:rsidRDefault="00D138A6">
            <w:pPr>
              <w:pStyle w:val="Default"/>
              <w:rPr>
                <w:sz w:val="18"/>
                <w:szCs w:val="18"/>
              </w:rPr>
            </w:pPr>
            <w:r>
              <w:rPr>
                <w:b/>
                <w:bCs/>
                <w:sz w:val="18"/>
                <w:szCs w:val="18"/>
              </w:rPr>
              <w:t xml:space="preserve">-2,684729064 </w:t>
            </w:r>
          </w:p>
        </w:tc>
        <w:tc>
          <w:tcPr>
            <w:tcW w:w="2092" w:type="dxa"/>
            <w:gridSpan w:val="2"/>
          </w:tcPr>
          <w:p w14:paraId="342FF86E" w14:textId="77777777" w:rsidR="00D138A6" w:rsidRDefault="00D138A6">
            <w:pPr>
              <w:pStyle w:val="Default"/>
              <w:rPr>
                <w:sz w:val="18"/>
                <w:szCs w:val="18"/>
              </w:rPr>
            </w:pPr>
            <w:r>
              <w:rPr>
                <w:b/>
                <w:bCs/>
                <w:sz w:val="18"/>
                <w:szCs w:val="18"/>
              </w:rPr>
              <w:t xml:space="preserve">-0,880014075 </w:t>
            </w:r>
          </w:p>
        </w:tc>
        <w:tc>
          <w:tcPr>
            <w:tcW w:w="2092" w:type="dxa"/>
            <w:gridSpan w:val="3"/>
          </w:tcPr>
          <w:p w14:paraId="2F5A7452" w14:textId="77777777" w:rsidR="00D138A6" w:rsidRDefault="00D138A6">
            <w:pPr>
              <w:pStyle w:val="Default"/>
              <w:rPr>
                <w:sz w:val="18"/>
                <w:szCs w:val="18"/>
              </w:rPr>
            </w:pPr>
            <w:r>
              <w:rPr>
                <w:b/>
                <w:bCs/>
                <w:sz w:val="18"/>
                <w:szCs w:val="18"/>
              </w:rPr>
              <w:t xml:space="preserve">-3,516185785 </w:t>
            </w:r>
          </w:p>
        </w:tc>
        <w:tc>
          <w:tcPr>
            <w:tcW w:w="2092" w:type="dxa"/>
            <w:gridSpan w:val="2"/>
          </w:tcPr>
          <w:p w14:paraId="3C2D37E5" w14:textId="77777777" w:rsidR="00D138A6" w:rsidRDefault="00D138A6">
            <w:pPr>
              <w:pStyle w:val="Default"/>
              <w:rPr>
                <w:sz w:val="18"/>
                <w:szCs w:val="18"/>
              </w:rPr>
            </w:pPr>
            <w:r>
              <w:rPr>
                <w:b/>
                <w:bCs/>
                <w:sz w:val="18"/>
                <w:szCs w:val="18"/>
              </w:rPr>
              <w:t xml:space="preserve">-2,264954258 </w:t>
            </w:r>
          </w:p>
        </w:tc>
        <w:tc>
          <w:tcPr>
            <w:tcW w:w="2092" w:type="dxa"/>
            <w:gridSpan w:val="2"/>
          </w:tcPr>
          <w:p w14:paraId="2DC61852" w14:textId="77777777" w:rsidR="00D138A6" w:rsidRDefault="00D138A6">
            <w:pPr>
              <w:pStyle w:val="Default"/>
              <w:rPr>
                <w:sz w:val="18"/>
                <w:szCs w:val="18"/>
              </w:rPr>
            </w:pPr>
            <w:r>
              <w:rPr>
                <w:b/>
                <w:bCs/>
                <w:sz w:val="18"/>
                <w:szCs w:val="18"/>
              </w:rPr>
              <w:t xml:space="preserve">0,095707248 </w:t>
            </w:r>
          </w:p>
        </w:tc>
      </w:tr>
    </w:tbl>
    <w:p w14:paraId="441E9F2A" w14:textId="77777777" w:rsidR="00D138A6" w:rsidRPr="00306316" w:rsidRDefault="00D138A6" w:rsidP="00F6367C">
      <w:pPr>
        <w:rPr>
          <w:rFonts w:ascii="Georgia" w:hAnsi="Georgia" w:cstheme="minorHAnsi"/>
          <w:sz w:val="20"/>
          <w:szCs w:val="20"/>
        </w:rPr>
      </w:pPr>
    </w:p>
    <w:p w14:paraId="4FC65ECD" w14:textId="77777777" w:rsidR="005A299D" w:rsidRDefault="005A299D" w:rsidP="00CD3F87">
      <w:pPr>
        <w:ind w:firstLine="360"/>
        <w:rPr>
          <w:rFonts w:ascii="Georgia" w:hAnsi="Georgia" w:cstheme="minorHAnsi"/>
          <w:sz w:val="20"/>
          <w:szCs w:val="20"/>
        </w:rPr>
        <w:sectPr w:rsidR="005A299D" w:rsidSect="005A299D">
          <w:pgSz w:w="20163" w:h="12242" w:orient="landscape" w:code="5"/>
          <w:pgMar w:top="1134" w:right="1134" w:bottom="1134" w:left="1134" w:header="709" w:footer="709" w:gutter="0"/>
          <w:cols w:space="708"/>
          <w:docGrid w:linePitch="360"/>
        </w:sectPr>
      </w:pPr>
    </w:p>
    <w:p w14:paraId="7D6CBFD9" w14:textId="4DA2F348" w:rsidR="00413CD3" w:rsidRPr="002F54EC" w:rsidRDefault="007E492B" w:rsidP="005A299D">
      <w:pPr>
        <w:jc w:val="center"/>
        <w:rPr>
          <w:sz w:val="32"/>
        </w:rPr>
      </w:pPr>
      <w:r>
        <w:rPr>
          <w:rFonts w:ascii="Georgia" w:hAnsi="Georgia" w:cs="Arial"/>
          <w:noProof/>
          <w:sz w:val="20"/>
          <w:szCs w:val="20"/>
          <w:lang w:val="es-CO" w:eastAsia="es-CO"/>
        </w:rPr>
        <mc:AlternateContent>
          <mc:Choice Requires="wps">
            <w:drawing>
              <wp:anchor distT="0" distB="0" distL="114300" distR="114300" simplePos="0" relativeHeight="251663360" behindDoc="0" locked="0" layoutInCell="1" allowOverlap="1" wp14:anchorId="59FAE61C" wp14:editId="095AAE52">
                <wp:simplePos x="0" y="0"/>
                <wp:positionH relativeFrom="column">
                  <wp:posOffset>-4844415</wp:posOffset>
                </wp:positionH>
                <wp:positionV relativeFrom="paragraph">
                  <wp:posOffset>242570</wp:posOffset>
                </wp:positionV>
                <wp:extent cx="400050" cy="771525"/>
                <wp:effectExtent l="0" t="0" r="19050" b="24765"/>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771525"/>
                        </a:xfrm>
                        <a:prstGeom prst="rect">
                          <a:avLst/>
                        </a:prstGeom>
                        <a:solidFill>
                          <a:schemeClr val="accent6">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83BCCE" w14:textId="77777777" w:rsidR="00BA4308" w:rsidRDefault="00BA4308">
                            <w:r>
                              <w:t>VERSIÓN  1</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9FAE61C" id="4 Cuadro de texto" o:spid="_x0000_s1029" type="#_x0000_t202" style="position:absolute;left:0;text-align:left;margin-left:-381.45pt;margin-top:19.1pt;width:31.5pt;height:60.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" fillcolor="#e36c0a [2409]" strokeweight=".5pt">
                <v:path arrowok="t"/>
                <v:textbox style="layout-flow:vertical;mso-layout-flow-alt:bottom-to-top">
                  <w:txbxContent>
                    <w:p w14:paraId="3083BCCE" w14:textId="77777777" w:rsidR="00BA4308" w:rsidRDefault="00BA4308">
                      <w:r>
                        <w:t>VERSIÓN  1</w:t>
                      </w:r>
                    </w:p>
                  </w:txbxContent>
                </v:textbox>
              </v:shape>
            </w:pict>
          </mc:Fallback>
        </mc:AlternateContent>
      </w:r>
      <w:r>
        <w:rPr>
          <w:rFonts w:ascii="Georgia" w:hAnsi="Georgia" w:cs="Arial"/>
          <w:noProof/>
          <w:sz w:val="20"/>
          <w:szCs w:val="20"/>
          <w:lang w:val="es-CO" w:eastAsia="es-CO"/>
        </w:rPr>
        <mc:AlternateContent>
          <mc:Choice Requires="wps">
            <w:drawing>
              <wp:anchor distT="0" distB="0" distL="114300" distR="114300" simplePos="0" relativeHeight="251662336" behindDoc="0" locked="0" layoutInCell="1" allowOverlap="1" wp14:anchorId="76DE33B6" wp14:editId="4572C899">
                <wp:simplePos x="0" y="0"/>
                <wp:positionH relativeFrom="column">
                  <wp:posOffset>-8482965</wp:posOffset>
                </wp:positionH>
                <wp:positionV relativeFrom="paragraph">
                  <wp:posOffset>161925</wp:posOffset>
                </wp:positionV>
                <wp:extent cx="332740" cy="800100"/>
                <wp:effectExtent l="0" t="0" r="10160" b="19050"/>
                <wp:wrapNone/>
                <wp:docPr id="4"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 cy="800100"/>
                        </a:xfrm>
                        <a:prstGeom prst="rect">
                          <a:avLst/>
                        </a:prstGeom>
                        <a:solidFill>
                          <a:schemeClr val="accent6">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7F95F5" w14:textId="77777777" w:rsidR="00BA4308" w:rsidRPr="003B633B" w:rsidRDefault="00BA4308">
                            <w:pPr>
                              <w:rPr>
                                <w:b/>
                              </w:rPr>
                            </w:pPr>
                            <w:r>
                              <w:rPr>
                                <w:b/>
                              </w:rPr>
                              <w:t>VERSIÓN 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6DE33B6" id="6 Cuadro de texto" o:spid="_x0000_s1030" type="#_x0000_t202" style="position:absolute;left:0;text-align:left;margin-left:-667.95pt;margin-top:12.75pt;width:26.2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" fillcolor="#e36c0a [2409]" strokeweight=".5pt">
                <v:path arrowok="t"/>
                <v:textbox style="layout-flow:vertical;mso-layout-flow-alt:bottom-to-top">
                  <w:txbxContent>
                    <w:p w14:paraId="117F95F5" w14:textId="77777777" w:rsidR="00BA4308" w:rsidRPr="003B633B" w:rsidRDefault="00BA4308">
                      <w:pPr>
                        <w:rPr>
                          <w:b/>
                        </w:rPr>
                      </w:pPr>
                      <w:r>
                        <w:rPr>
                          <w:b/>
                        </w:rPr>
                        <w:t>VERSIÓN 1</w:t>
                      </w:r>
                    </w:p>
                  </w:txbxContent>
                </v:textbox>
              </v:shape>
            </w:pict>
          </mc:Fallback>
        </mc:AlternateContent>
      </w:r>
      <w:r w:rsidR="00413CD3" w:rsidRPr="002F54EC">
        <w:rPr>
          <w:sz w:val="32"/>
        </w:rPr>
        <w:t>I</w:t>
      </w:r>
      <w:r w:rsidR="00F52ADB">
        <w:rPr>
          <w:sz w:val="32"/>
        </w:rPr>
        <w:t xml:space="preserve">nstitución </w:t>
      </w:r>
      <w:r w:rsidR="00413CD3" w:rsidRPr="002F54EC">
        <w:rPr>
          <w:sz w:val="32"/>
        </w:rPr>
        <w:t>E</w:t>
      </w:r>
      <w:r w:rsidR="00F52ADB">
        <w:rPr>
          <w:sz w:val="32"/>
        </w:rPr>
        <w:t>ducativa</w:t>
      </w:r>
      <w:r w:rsidR="00736A75">
        <w:rPr>
          <w:sz w:val="32"/>
        </w:rPr>
        <w:t xml:space="preserve"> </w:t>
      </w:r>
      <w:r w:rsidR="00413CD3" w:rsidRPr="002F54EC">
        <w:rPr>
          <w:sz w:val="32"/>
        </w:rPr>
        <w:t>M</w:t>
      </w:r>
      <w:r w:rsidR="00F52ADB" w:rsidRPr="002F54EC">
        <w:rPr>
          <w:sz w:val="32"/>
        </w:rPr>
        <w:t>anuela</w:t>
      </w:r>
      <w:r w:rsidR="00413CD3" w:rsidRPr="002F54EC">
        <w:rPr>
          <w:sz w:val="32"/>
        </w:rPr>
        <w:t xml:space="preserve"> B</w:t>
      </w:r>
      <w:r w:rsidR="00F52ADB" w:rsidRPr="002F54EC">
        <w:rPr>
          <w:sz w:val="32"/>
        </w:rPr>
        <w:t>eltrán</w:t>
      </w:r>
    </w:p>
    <w:p w14:paraId="5008D12E" w14:textId="77777777" w:rsidR="00413CD3" w:rsidRDefault="00413CD3" w:rsidP="00413CD3">
      <w:pPr>
        <w:jc w:val="center"/>
      </w:pPr>
    </w:p>
    <w:p w14:paraId="7D4DBA88" w14:textId="77777777" w:rsidR="00413CD3" w:rsidRPr="00F52ADB" w:rsidRDefault="00413CD3" w:rsidP="000A3821">
      <w:pPr>
        <w:numPr>
          <w:ilvl w:val="0"/>
          <w:numId w:val="50"/>
        </w:numPr>
        <w:pBdr>
          <w:top w:val="nil"/>
          <w:left w:val="nil"/>
          <w:bottom w:val="nil"/>
          <w:right w:val="nil"/>
          <w:between w:val="nil"/>
        </w:pBdr>
        <w:spacing w:after="0" w:line="240" w:lineRule="auto"/>
        <w:contextualSpacing/>
        <w:rPr>
          <w:color w:val="000000"/>
          <w:sz w:val="24"/>
          <w:szCs w:val="24"/>
          <w:lang w:val="es-ES_tradnl"/>
        </w:rPr>
      </w:pPr>
      <w:r w:rsidRPr="00F52ADB">
        <w:rPr>
          <w:sz w:val="24"/>
          <w:szCs w:val="24"/>
          <w:lang w:val="es-ES_tradnl"/>
        </w:rPr>
        <w:t>Análisis de los aprendizajes en</w:t>
      </w:r>
      <w:r w:rsidRPr="00F52ADB">
        <w:rPr>
          <w:color w:val="000000"/>
          <w:sz w:val="24"/>
          <w:szCs w:val="24"/>
          <w:lang w:val="es-ES_tradnl"/>
        </w:rPr>
        <w:t xml:space="preserve"> las pruebas saber </w:t>
      </w:r>
      <w:r w:rsidRPr="00F52ADB">
        <w:rPr>
          <w:sz w:val="24"/>
          <w:szCs w:val="24"/>
          <w:lang w:val="es-ES_tradnl"/>
        </w:rPr>
        <w:t>de</w:t>
      </w:r>
      <w:r w:rsidR="00F52ADB" w:rsidRPr="00F52ADB">
        <w:rPr>
          <w:sz w:val="24"/>
          <w:szCs w:val="24"/>
          <w:lang w:val="es-ES_tradnl"/>
        </w:rPr>
        <w:t xml:space="preserve"> </w:t>
      </w:r>
      <w:r w:rsidRPr="00F52ADB">
        <w:rPr>
          <w:sz w:val="24"/>
          <w:szCs w:val="24"/>
          <w:lang w:val="es-ES_tradnl"/>
        </w:rPr>
        <w:t>3° y 5° en</w:t>
      </w:r>
      <w:r w:rsidRPr="00F52ADB">
        <w:rPr>
          <w:color w:val="000000"/>
          <w:sz w:val="24"/>
          <w:szCs w:val="24"/>
          <w:lang w:val="es-ES_tradnl"/>
        </w:rPr>
        <w:t xml:space="preserve"> los últimos tres años (2014 A 2017) en área de Lenguaje. </w:t>
      </w:r>
    </w:p>
    <w:p w14:paraId="29F9F808" w14:textId="77777777" w:rsidR="00413CD3" w:rsidRDefault="00413CD3" w:rsidP="00413CD3">
      <w:pPr>
        <w:pBdr>
          <w:top w:val="nil"/>
          <w:left w:val="nil"/>
          <w:bottom w:val="nil"/>
          <w:right w:val="nil"/>
          <w:between w:val="nil"/>
        </w:pBdr>
        <w:contextualSpacing/>
        <w:rPr>
          <w:color w:val="000000"/>
          <w:sz w:val="32"/>
          <w:szCs w:val="32"/>
          <w:lang w:val="es-ES_tradnl"/>
        </w:rPr>
      </w:pPr>
    </w:p>
    <w:p w14:paraId="75AD11DC" w14:textId="77777777" w:rsidR="00413CD3" w:rsidRPr="001E6C3E" w:rsidRDefault="00413CD3" w:rsidP="00F52ADB">
      <w:pPr>
        <w:pBdr>
          <w:top w:val="nil"/>
          <w:left w:val="nil"/>
          <w:bottom w:val="nil"/>
          <w:right w:val="nil"/>
          <w:between w:val="nil"/>
        </w:pBdr>
        <w:ind w:left="1080"/>
        <w:contextualSpacing/>
        <w:jc w:val="center"/>
        <w:rPr>
          <w:color w:val="000000"/>
          <w:sz w:val="32"/>
          <w:szCs w:val="32"/>
          <w:lang w:val="es-ES_tradnl"/>
        </w:rPr>
      </w:pPr>
      <w:r>
        <w:rPr>
          <w:noProof/>
          <w:lang w:val="es-CO" w:eastAsia="es-CO"/>
        </w:rPr>
        <w:drawing>
          <wp:inline distT="0" distB="0" distL="0" distR="0" wp14:anchorId="5F867C9B" wp14:editId="45673D25">
            <wp:extent cx="4721593" cy="147066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1961" cy="1470775"/>
                    </a:xfrm>
                    <a:prstGeom prst="rect">
                      <a:avLst/>
                    </a:prstGeom>
                    <a:noFill/>
                    <a:ln>
                      <a:noFill/>
                    </a:ln>
                  </pic:spPr>
                </pic:pic>
              </a:graphicData>
            </a:graphic>
          </wp:inline>
        </w:drawing>
      </w:r>
    </w:p>
    <w:p w14:paraId="0B9325A7" w14:textId="77777777" w:rsidR="00413CD3" w:rsidRDefault="00413CD3" w:rsidP="00413CD3">
      <w:pPr>
        <w:jc w:val="center"/>
        <w:rPr>
          <w:b/>
          <w:lang w:val="es-ES_tradnl"/>
        </w:rPr>
      </w:pPr>
    </w:p>
    <w:p w14:paraId="27182D8B" w14:textId="77777777" w:rsidR="00413CD3" w:rsidRDefault="00413CD3" w:rsidP="00413CD3">
      <w:pPr>
        <w:jc w:val="center"/>
        <w:rPr>
          <w:b/>
          <w:lang w:val="es-ES_tradnl"/>
        </w:rPr>
      </w:pPr>
    </w:p>
    <w:p w14:paraId="6597F7F9" w14:textId="77777777" w:rsidR="00413CD3" w:rsidRDefault="00413CD3" w:rsidP="00413CD3">
      <w:pPr>
        <w:jc w:val="center"/>
        <w:rPr>
          <w:b/>
          <w:lang w:val="es-ES_tradnl"/>
        </w:rPr>
      </w:pPr>
    </w:p>
    <w:p w14:paraId="1210FA6E" w14:textId="77777777" w:rsidR="00413CD3" w:rsidRDefault="00413CD3" w:rsidP="00413CD3">
      <w:pPr>
        <w:jc w:val="center"/>
        <w:rPr>
          <w:b/>
          <w:lang w:val="es-ES_tradnl"/>
        </w:rPr>
      </w:pPr>
      <w:r>
        <w:rPr>
          <w:b/>
          <w:noProof/>
          <w:lang w:val="es-CO" w:eastAsia="es-CO"/>
        </w:rPr>
        <w:drawing>
          <wp:inline distT="0" distB="0" distL="0" distR="0" wp14:anchorId="24A1916E" wp14:editId="6554EC65">
            <wp:extent cx="6026025" cy="3085991"/>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6132" cy="3091167"/>
                    </a:xfrm>
                    <a:prstGeom prst="rect">
                      <a:avLst/>
                    </a:prstGeom>
                    <a:noFill/>
                    <a:ln>
                      <a:noFill/>
                    </a:ln>
                  </pic:spPr>
                </pic:pic>
              </a:graphicData>
            </a:graphic>
          </wp:inline>
        </w:drawing>
      </w:r>
    </w:p>
    <w:p w14:paraId="306401D0" w14:textId="77777777" w:rsidR="00413CD3" w:rsidRDefault="00413CD3" w:rsidP="00413CD3">
      <w:pPr>
        <w:jc w:val="center"/>
        <w:rPr>
          <w:b/>
          <w:lang w:val="es-ES_tradnl"/>
        </w:rPr>
      </w:pPr>
    </w:p>
    <w:p w14:paraId="07A656B7" w14:textId="77777777" w:rsidR="00413CD3" w:rsidRDefault="00413CD3" w:rsidP="00413CD3">
      <w:pPr>
        <w:jc w:val="center"/>
        <w:rPr>
          <w:b/>
          <w:lang w:val="es-ES_tradnl"/>
        </w:rPr>
      </w:pPr>
    </w:p>
    <w:p w14:paraId="13596F45" w14:textId="360AD10B" w:rsidR="00413CD3" w:rsidRPr="00F52ADB" w:rsidRDefault="00413CD3" w:rsidP="00413CD3">
      <w:pPr>
        <w:spacing w:line="360" w:lineRule="auto"/>
        <w:jc w:val="both"/>
        <w:rPr>
          <w:sz w:val="24"/>
          <w:szCs w:val="24"/>
          <w:lang w:val="es-ES_tradnl"/>
        </w:rPr>
      </w:pPr>
      <w:r w:rsidRPr="00F52ADB">
        <w:rPr>
          <w:sz w:val="24"/>
          <w:szCs w:val="24"/>
          <w:lang w:val="es-ES_tradnl"/>
        </w:rPr>
        <w:t>Haciendo un análisis del resultado desde 2015 al 2018, si observamos la gráfica se puede evidenciar como en la mayoría de los años estamos por debajo del ente territorial, de</w:t>
      </w:r>
      <w:r w:rsidR="00736A75">
        <w:rPr>
          <w:sz w:val="24"/>
          <w:szCs w:val="24"/>
          <w:lang w:val="es-ES_tradnl"/>
        </w:rPr>
        <w:t xml:space="preserve"> </w:t>
      </w:r>
      <w:r w:rsidRPr="00F52ADB">
        <w:rPr>
          <w:sz w:val="24"/>
          <w:szCs w:val="24"/>
          <w:lang w:val="es-ES_tradnl"/>
        </w:rPr>
        <w:t>las escuelas urbanas y rurales, los establecimientos educativos privados y del país, desde el año 2016 se evidenció un gran avance, aunque no estuvo por encima del ente territorial, de</w:t>
      </w:r>
      <w:r w:rsidR="00736A75">
        <w:rPr>
          <w:sz w:val="24"/>
          <w:szCs w:val="24"/>
          <w:lang w:val="es-ES_tradnl"/>
        </w:rPr>
        <w:t xml:space="preserve"> </w:t>
      </w:r>
      <w:r w:rsidRPr="00F52ADB">
        <w:rPr>
          <w:sz w:val="24"/>
          <w:szCs w:val="24"/>
          <w:lang w:val="es-ES_tradnl"/>
        </w:rPr>
        <w:t>las instituciones educativas privadas y urbanas se</w:t>
      </w:r>
      <w:r w:rsidR="00736A75">
        <w:rPr>
          <w:sz w:val="24"/>
          <w:szCs w:val="24"/>
          <w:lang w:val="es-ES_tradnl"/>
        </w:rPr>
        <w:t xml:space="preserve"> </w:t>
      </w:r>
      <w:r w:rsidRPr="00F52ADB">
        <w:rPr>
          <w:sz w:val="24"/>
          <w:szCs w:val="24"/>
          <w:lang w:val="es-ES_tradnl"/>
        </w:rPr>
        <w:t>evidencia un avance significativo, que disminuyo un poco</w:t>
      </w:r>
      <w:r w:rsidR="00736A75">
        <w:rPr>
          <w:sz w:val="24"/>
          <w:szCs w:val="24"/>
          <w:lang w:val="es-ES_tradnl"/>
        </w:rPr>
        <w:t xml:space="preserve"> </w:t>
      </w:r>
      <w:r w:rsidRPr="00F52ADB">
        <w:rPr>
          <w:sz w:val="24"/>
          <w:szCs w:val="24"/>
          <w:lang w:val="es-ES_tradnl"/>
        </w:rPr>
        <w:t xml:space="preserve">en el 2017 con relación al 2016, pero que en el 2018 continuo en aumento.. </w:t>
      </w:r>
    </w:p>
    <w:p w14:paraId="690E53CD" w14:textId="77777777" w:rsidR="00E61756" w:rsidRDefault="00E61756" w:rsidP="00E61756">
      <w:pPr>
        <w:jc w:val="center"/>
        <w:rPr>
          <w:b/>
          <w:lang w:val="es-ES_tradnl"/>
        </w:rPr>
      </w:pPr>
    </w:p>
    <w:p w14:paraId="04056DCE" w14:textId="77777777" w:rsidR="005A299D" w:rsidRDefault="005A299D" w:rsidP="00E61756">
      <w:pPr>
        <w:jc w:val="center"/>
        <w:rPr>
          <w:b/>
          <w:sz w:val="24"/>
          <w:szCs w:val="24"/>
          <w:lang w:val="es-ES_tradnl"/>
        </w:rPr>
      </w:pPr>
    </w:p>
    <w:p w14:paraId="6DB374F9" w14:textId="77777777" w:rsidR="005A299D" w:rsidRDefault="005A299D" w:rsidP="00E61756">
      <w:pPr>
        <w:jc w:val="center"/>
        <w:rPr>
          <w:b/>
          <w:sz w:val="24"/>
          <w:szCs w:val="24"/>
          <w:lang w:val="es-ES_tradnl"/>
        </w:rPr>
      </w:pPr>
    </w:p>
    <w:p w14:paraId="1EDD08E3" w14:textId="77777777" w:rsidR="005A299D" w:rsidRDefault="005A299D" w:rsidP="00E61756">
      <w:pPr>
        <w:jc w:val="center"/>
        <w:rPr>
          <w:b/>
          <w:sz w:val="24"/>
          <w:szCs w:val="24"/>
          <w:lang w:val="es-ES_tradnl"/>
        </w:rPr>
      </w:pPr>
    </w:p>
    <w:p w14:paraId="4C849532" w14:textId="77777777" w:rsidR="005A299D" w:rsidRDefault="005A299D" w:rsidP="00E61756">
      <w:pPr>
        <w:jc w:val="center"/>
        <w:rPr>
          <w:b/>
          <w:sz w:val="24"/>
          <w:szCs w:val="24"/>
          <w:lang w:val="es-ES_tradnl"/>
        </w:rPr>
      </w:pPr>
    </w:p>
    <w:p w14:paraId="65B1BFFA" w14:textId="20AA9E38" w:rsidR="00413CD3" w:rsidRPr="00E61756" w:rsidRDefault="00413CD3" w:rsidP="00E61756">
      <w:pPr>
        <w:jc w:val="center"/>
        <w:rPr>
          <w:b/>
          <w:sz w:val="24"/>
          <w:szCs w:val="24"/>
          <w:lang w:val="es-ES_tradnl"/>
        </w:rPr>
      </w:pPr>
      <w:r w:rsidRPr="00F52ADB">
        <w:rPr>
          <w:b/>
          <w:sz w:val="24"/>
          <w:szCs w:val="24"/>
          <w:lang w:val="es-ES_tradnl"/>
        </w:rPr>
        <w:t>GRADO 3° COMPETENCIA ESCRITORA</w:t>
      </w:r>
    </w:p>
    <w:tbl>
      <w:tblPr>
        <w:tblStyle w:val="Tablaconcuadrcula"/>
        <w:tblpPr w:leftFromText="141" w:rightFromText="141" w:vertAnchor="text" w:horzAnchor="margin" w:tblpXSpec="center" w:tblpY="158"/>
        <w:tblW w:w="0" w:type="auto"/>
        <w:tblLook w:val="04A0" w:firstRow="1" w:lastRow="0" w:firstColumn="1" w:lastColumn="0" w:noHBand="0" w:noVBand="1"/>
      </w:tblPr>
      <w:tblGrid>
        <w:gridCol w:w="2942"/>
        <w:gridCol w:w="2943"/>
        <w:gridCol w:w="2943"/>
      </w:tblGrid>
      <w:tr w:rsidR="00F52ADB" w14:paraId="47EC6898" w14:textId="77777777" w:rsidTr="00E61756">
        <w:tc>
          <w:tcPr>
            <w:tcW w:w="2942" w:type="dxa"/>
            <w:shd w:val="clear" w:color="auto" w:fill="C6D9F1" w:themeFill="text2" w:themeFillTint="33"/>
          </w:tcPr>
          <w:p w14:paraId="6F1ED839" w14:textId="77777777" w:rsidR="00F52ADB" w:rsidRDefault="00F52ADB" w:rsidP="00E61756">
            <w:pPr>
              <w:jc w:val="center"/>
              <w:rPr>
                <w:b/>
                <w:lang w:val="es-ES_tradnl"/>
              </w:rPr>
            </w:pPr>
            <w:r>
              <w:rPr>
                <w:b/>
                <w:lang w:val="es-ES_tradnl"/>
              </w:rPr>
              <w:t>2015</w:t>
            </w:r>
          </w:p>
        </w:tc>
        <w:tc>
          <w:tcPr>
            <w:tcW w:w="2943" w:type="dxa"/>
            <w:shd w:val="clear" w:color="auto" w:fill="C6D9F1" w:themeFill="text2" w:themeFillTint="33"/>
          </w:tcPr>
          <w:p w14:paraId="0D59ECF5" w14:textId="77777777" w:rsidR="00F52ADB" w:rsidRDefault="00F52ADB" w:rsidP="00E61756">
            <w:pPr>
              <w:jc w:val="center"/>
              <w:rPr>
                <w:b/>
                <w:lang w:val="es-ES_tradnl"/>
              </w:rPr>
            </w:pPr>
            <w:r>
              <w:rPr>
                <w:b/>
                <w:lang w:val="es-ES_tradnl"/>
              </w:rPr>
              <w:t>2016</w:t>
            </w:r>
          </w:p>
        </w:tc>
        <w:tc>
          <w:tcPr>
            <w:tcW w:w="2943" w:type="dxa"/>
            <w:shd w:val="clear" w:color="auto" w:fill="C6D9F1" w:themeFill="text2" w:themeFillTint="33"/>
          </w:tcPr>
          <w:p w14:paraId="4DE43C5C" w14:textId="77777777" w:rsidR="00F52ADB" w:rsidRDefault="00F52ADB" w:rsidP="00E61756">
            <w:pPr>
              <w:jc w:val="center"/>
              <w:rPr>
                <w:b/>
                <w:lang w:val="es-ES_tradnl"/>
              </w:rPr>
            </w:pPr>
            <w:r>
              <w:rPr>
                <w:b/>
                <w:lang w:val="es-ES_tradnl"/>
              </w:rPr>
              <w:t>2017</w:t>
            </w:r>
          </w:p>
        </w:tc>
      </w:tr>
      <w:tr w:rsidR="00F52ADB" w14:paraId="7D14398E" w14:textId="77777777" w:rsidTr="00E61756">
        <w:trPr>
          <w:trHeight w:val="1698"/>
        </w:trPr>
        <w:tc>
          <w:tcPr>
            <w:tcW w:w="2942" w:type="dxa"/>
          </w:tcPr>
          <w:p w14:paraId="53755A85" w14:textId="77777777" w:rsidR="00F52ADB" w:rsidRPr="00B6130C" w:rsidRDefault="00F52ADB" w:rsidP="00E61756">
            <w:pPr>
              <w:jc w:val="both"/>
              <w:rPr>
                <w:lang w:val="es-ES_tradnl"/>
              </w:rPr>
            </w:pPr>
            <w:r w:rsidRPr="00B6130C">
              <w:rPr>
                <w:lang w:val="es-ES_tradnl"/>
              </w:rPr>
              <w:t>El 38% de los estudiantes NO contestó correctamente los ítems correspondientes a la competencia Escritora en la prueba de Lenguaje</w:t>
            </w:r>
            <w:r>
              <w:rPr>
                <w:lang w:val="es-ES_tradnl"/>
              </w:rPr>
              <w:t>.</w:t>
            </w:r>
          </w:p>
        </w:tc>
        <w:tc>
          <w:tcPr>
            <w:tcW w:w="2943" w:type="dxa"/>
          </w:tcPr>
          <w:p w14:paraId="581E8F36" w14:textId="77777777" w:rsidR="00F52ADB" w:rsidRPr="007D5C68" w:rsidRDefault="00F52ADB" w:rsidP="00E61756">
            <w:pPr>
              <w:jc w:val="both"/>
              <w:rPr>
                <w:lang w:val="es-ES_tradnl"/>
              </w:rPr>
            </w:pPr>
            <w:r w:rsidRPr="007D5C68">
              <w:rPr>
                <w:lang w:val="es-ES_tradnl"/>
              </w:rPr>
              <w:t>El 51% de los estudiantes NO contestó correctamente las preguntas correspondientes a la competencia Escritora en la prueba de Lenguaje</w:t>
            </w:r>
          </w:p>
        </w:tc>
        <w:tc>
          <w:tcPr>
            <w:tcW w:w="2943" w:type="dxa"/>
          </w:tcPr>
          <w:p w14:paraId="2768DDDD" w14:textId="77777777" w:rsidR="00F52ADB" w:rsidRPr="00E01399" w:rsidRDefault="00F52ADB" w:rsidP="00E61756">
            <w:pPr>
              <w:jc w:val="both"/>
              <w:rPr>
                <w:lang w:val="es-ES_tradnl"/>
              </w:rPr>
            </w:pPr>
            <w:r w:rsidRPr="00E01399">
              <w:rPr>
                <w:lang w:val="es-ES_tradnl"/>
              </w:rPr>
              <w:t>El 50</w:t>
            </w:r>
            <w:r>
              <w:rPr>
                <w:lang w:val="es-ES_tradnl"/>
              </w:rPr>
              <w:t>% de los estudiantes NO contest</w:t>
            </w:r>
            <w:r w:rsidRPr="00E01399">
              <w:rPr>
                <w:lang w:val="es-ES_tradnl"/>
              </w:rPr>
              <w:t>o correctamente las preguntas de esta competencia.</w:t>
            </w:r>
          </w:p>
        </w:tc>
      </w:tr>
      <w:tr w:rsidR="00F52ADB" w14:paraId="68E2CB71" w14:textId="77777777" w:rsidTr="00E61756">
        <w:trPr>
          <w:trHeight w:val="1390"/>
        </w:trPr>
        <w:tc>
          <w:tcPr>
            <w:tcW w:w="2942" w:type="dxa"/>
          </w:tcPr>
          <w:p w14:paraId="0BF0E75D" w14:textId="77777777" w:rsidR="00F52ADB" w:rsidRPr="00B6130C" w:rsidRDefault="00F52ADB" w:rsidP="00E61756">
            <w:pPr>
              <w:jc w:val="both"/>
              <w:rPr>
                <w:lang w:val="es-ES_tradnl"/>
              </w:rPr>
            </w:pPr>
            <w:r w:rsidRPr="00B6130C">
              <w:rPr>
                <w:lang w:val="es-ES_tradnl"/>
              </w:rPr>
              <w:t>De los aprendizajes evaluados en la competencia, su establecimiento educativo tiene el 10% de aprendizajes en rojo, el 30% en naranja, el 50% en amarillo y 10% en verde. Ponga especial énfasis en los aprendizajes que están en rojo y naranja para implementar acciones pedagógicas de mejoramiento y siga fortaleciendo los que están en amarillo y verde</w:t>
            </w:r>
          </w:p>
        </w:tc>
        <w:tc>
          <w:tcPr>
            <w:tcW w:w="2943" w:type="dxa"/>
          </w:tcPr>
          <w:p w14:paraId="33E8881E" w14:textId="77777777" w:rsidR="00F52ADB" w:rsidRPr="007D5C68" w:rsidRDefault="00F52ADB" w:rsidP="00E61756">
            <w:pPr>
              <w:jc w:val="both"/>
              <w:rPr>
                <w:lang w:val="es-ES_tradnl"/>
              </w:rPr>
            </w:pPr>
            <w:r w:rsidRPr="007D5C68">
              <w:rPr>
                <w:lang w:val="es-ES_tradnl"/>
              </w:rPr>
              <w:t xml:space="preserve">De los aprendizajes evaluados en la competencia Escritora, su establecimiento educativo tiene el 0% de aprendizajes en rojo, el 90% en naranja, el 10% en amarillo y 0% en verde. </w:t>
            </w:r>
            <w:r w:rsidRPr="00B6130C">
              <w:rPr>
                <w:lang w:val="es-ES_tradnl"/>
              </w:rPr>
              <w:t>Ponga especial énfasis en los aprendizajes que están en</w:t>
            </w:r>
            <w:r>
              <w:rPr>
                <w:lang w:val="es-ES_tradnl"/>
              </w:rPr>
              <w:t xml:space="preserve"> naranja para implementar acciones pedagógicas de mejoramiento. </w:t>
            </w:r>
          </w:p>
        </w:tc>
        <w:tc>
          <w:tcPr>
            <w:tcW w:w="2943" w:type="dxa"/>
          </w:tcPr>
          <w:p w14:paraId="7ABABC9D" w14:textId="77777777" w:rsidR="00F52ADB" w:rsidRDefault="00F52ADB" w:rsidP="00E61756">
            <w:pPr>
              <w:jc w:val="both"/>
              <w:rPr>
                <w:b/>
                <w:lang w:val="es-ES_tradnl"/>
              </w:rPr>
            </w:pPr>
            <w:r w:rsidRPr="00E01399">
              <w:rPr>
                <w:lang w:val="es-ES_tradnl"/>
              </w:rPr>
              <w:t>De los aprendizajes evaluados en esta competencia, su establecimiento educativo tiene el 0% de aprendizajes en rojo, el 90% en naranja, el 10% en amarillo y el 0% en verde.</w:t>
            </w:r>
            <w:r>
              <w:rPr>
                <w:lang w:val="es-ES_tradnl"/>
              </w:rPr>
              <w:t xml:space="preserve"> </w:t>
            </w:r>
            <w:r w:rsidRPr="00B6130C">
              <w:rPr>
                <w:lang w:val="es-ES_tradnl"/>
              </w:rPr>
              <w:t>Ponga especial énfasis en los aprendizajes que están en</w:t>
            </w:r>
            <w:r>
              <w:rPr>
                <w:lang w:val="es-ES_tradnl"/>
              </w:rPr>
              <w:t xml:space="preserve"> naranja para implementar acciones pedagógicas de mejoramiento.</w:t>
            </w:r>
          </w:p>
        </w:tc>
      </w:tr>
    </w:tbl>
    <w:p w14:paraId="5FA3AA5B" w14:textId="77777777" w:rsidR="00413CD3" w:rsidRDefault="00413CD3" w:rsidP="00413CD3">
      <w:pPr>
        <w:jc w:val="both"/>
        <w:rPr>
          <w:b/>
          <w:lang w:val="es-ES_tradnl"/>
        </w:rPr>
      </w:pPr>
    </w:p>
    <w:p w14:paraId="24CB4C03" w14:textId="77777777" w:rsidR="00413CD3" w:rsidRDefault="00413CD3" w:rsidP="00413CD3">
      <w:pPr>
        <w:jc w:val="center"/>
        <w:rPr>
          <w:b/>
          <w:lang w:val="es-ES_tradnl"/>
        </w:rPr>
      </w:pPr>
    </w:p>
    <w:p w14:paraId="262FD899" w14:textId="77777777" w:rsidR="00413CD3" w:rsidRDefault="00413CD3" w:rsidP="00413CD3">
      <w:pPr>
        <w:jc w:val="center"/>
        <w:rPr>
          <w:b/>
          <w:lang w:val="es-ES_tradnl"/>
        </w:rPr>
      </w:pPr>
    </w:p>
    <w:p w14:paraId="14952054" w14:textId="77777777" w:rsidR="00413CD3" w:rsidRPr="00AB7EB1" w:rsidRDefault="00413CD3" w:rsidP="00413CD3">
      <w:pPr>
        <w:jc w:val="both"/>
        <w:rPr>
          <w:lang w:val="es-ES_tradnl"/>
        </w:rPr>
      </w:pPr>
    </w:p>
    <w:p w14:paraId="3805F994" w14:textId="77777777" w:rsidR="00413CD3" w:rsidRPr="001E6C3E" w:rsidRDefault="00413CD3" w:rsidP="00413CD3">
      <w:pPr>
        <w:ind w:left="112"/>
        <w:jc w:val="both"/>
        <w:rPr>
          <w:lang w:val="es-ES_tradnl"/>
        </w:rPr>
      </w:pPr>
    </w:p>
    <w:p w14:paraId="58446C0B" w14:textId="77777777" w:rsidR="00413CD3" w:rsidRDefault="00413CD3" w:rsidP="00413CD3">
      <w:pPr>
        <w:ind w:left="112"/>
        <w:jc w:val="center"/>
        <w:rPr>
          <w:lang w:val="es-ES_tradnl"/>
        </w:rPr>
      </w:pPr>
    </w:p>
    <w:p w14:paraId="53F1D490" w14:textId="77777777" w:rsidR="00E61756" w:rsidRDefault="00E61756" w:rsidP="00413CD3">
      <w:pPr>
        <w:ind w:left="112"/>
        <w:jc w:val="center"/>
        <w:rPr>
          <w:lang w:val="es-ES_tradnl"/>
        </w:rPr>
      </w:pPr>
    </w:p>
    <w:p w14:paraId="7F7467BC" w14:textId="77777777" w:rsidR="00E61756" w:rsidRDefault="00E61756" w:rsidP="00413CD3">
      <w:pPr>
        <w:ind w:left="112"/>
        <w:jc w:val="center"/>
        <w:rPr>
          <w:lang w:val="es-ES_tradnl"/>
        </w:rPr>
      </w:pPr>
    </w:p>
    <w:p w14:paraId="2FBC85D1" w14:textId="77777777" w:rsidR="00E61756" w:rsidRDefault="00E61756" w:rsidP="00413CD3">
      <w:pPr>
        <w:ind w:left="112"/>
        <w:jc w:val="center"/>
        <w:rPr>
          <w:lang w:val="es-ES_tradnl"/>
        </w:rPr>
      </w:pPr>
    </w:p>
    <w:p w14:paraId="6E6679C4" w14:textId="77777777" w:rsidR="00E61756" w:rsidRPr="001E6C3E" w:rsidRDefault="00E61756" w:rsidP="00413CD3">
      <w:pPr>
        <w:ind w:left="112"/>
        <w:jc w:val="center"/>
        <w:rPr>
          <w:lang w:val="es-ES_tradnl"/>
        </w:rPr>
      </w:pPr>
    </w:p>
    <w:p w14:paraId="6C5A420C" w14:textId="77777777" w:rsidR="00413CD3" w:rsidRDefault="00413CD3" w:rsidP="00413CD3">
      <w:pPr>
        <w:ind w:left="112"/>
        <w:jc w:val="center"/>
        <w:rPr>
          <w:b/>
          <w:lang w:val="es-ES_tradnl"/>
        </w:rPr>
      </w:pPr>
    </w:p>
    <w:p w14:paraId="5DA4AB49" w14:textId="77777777" w:rsidR="00413CD3" w:rsidRDefault="00413CD3" w:rsidP="00413CD3">
      <w:pPr>
        <w:ind w:left="112"/>
        <w:jc w:val="center"/>
        <w:rPr>
          <w:b/>
          <w:lang w:val="es-ES_tradnl"/>
        </w:rPr>
      </w:pPr>
    </w:p>
    <w:tbl>
      <w:tblPr>
        <w:tblStyle w:val="Tablaconcuadrcula"/>
        <w:tblpPr w:leftFromText="141" w:rightFromText="141" w:vertAnchor="text" w:horzAnchor="margin" w:tblpXSpec="center" w:tblpY="240"/>
        <w:tblW w:w="0" w:type="auto"/>
        <w:tblLook w:val="04A0" w:firstRow="1" w:lastRow="0" w:firstColumn="1" w:lastColumn="0" w:noHBand="0" w:noVBand="1"/>
      </w:tblPr>
      <w:tblGrid>
        <w:gridCol w:w="2905"/>
        <w:gridCol w:w="2915"/>
        <w:gridCol w:w="2857"/>
      </w:tblGrid>
      <w:tr w:rsidR="00E61756" w14:paraId="10587027" w14:textId="77777777" w:rsidTr="00E61756">
        <w:trPr>
          <w:trHeight w:val="2548"/>
        </w:trPr>
        <w:tc>
          <w:tcPr>
            <w:tcW w:w="2905" w:type="dxa"/>
          </w:tcPr>
          <w:p w14:paraId="114C0323" w14:textId="77777777" w:rsidR="00E61756" w:rsidRDefault="00E61756" w:rsidP="00E61756">
            <w:pPr>
              <w:jc w:val="center"/>
              <w:rPr>
                <w:lang w:val="es-ES_tradnl"/>
              </w:rPr>
            </w:pPr>
            <w:r w:rsidRPr="00FB4DF6">
              <w:rPr>
                <w:lang w:val="es-CO"/>
              </w:rPr>
              <w:object w:dxaOrig="3555" w:dyaOrig="2850" w14:anchorId="05FDCAD1">
                <v:shape id="_x0000_i1026" type="#_x0000_t75" style="width:127pt;height:113.25pt" o:ole="">
                  <v:imagedata r:id="rId16" o:title=""/>
                </v:shape>
                <o:OLEObject Type="Embed" ProgID="PBrush" ShapeID="_x0000_i1026" DrawAspect="Content" ObjectID="_1736331922" r:id="rId17"/>
              </w:object>
            </w:r>
          </w:p>
        </w:tc>
        <w:tc>
          <w:tcPr>
            <w:tcW w:w="2915" w:type="dxa"/>
          </w:tcPr>
          <w:p w14:paraId="2C21139B" w14:textId="77777777" w:rsidR="00E61756" w:rsidRDefault="00E61756" w:rsidP="00E61756">
            <w:pPr>
              <w:jc w:val="center"/>
              <w:rPr>
                <w:lang w:val="es-ES_tradnl"/>
              </w:rPr>
            </w:pPr>
            <w:r w:rsidRPr="00FB4DF6">
              <w:rPr>
                <w:lang w:val="es-CO"/>
              </w:rPr>
              <w:object w:dxaOrig="3945" w:dyaOrig="3510" w14:anchorId="745A6B85">
                <v:shape id="_x0000_i1027" type="#_x0000_t75" style="width:128.65pt;height:110pt" o:ole="">
                  <v:imagedata r:id="rId18" o:title=""/>
                </v:shape>
                <o:OLEObject Type="Embed" ProgID="PBrush" ShapeID="_x0000_i1027" DrawAspect="Content" ObjectID="_1736331923" r:id="rId19"/>
              </w:object>
            </w:r>
          </w:p>
        </w:tc>
        <w:tc>
          <w:tcPr>
            <w:tcW w:w="2857" w:type="dxa"/>
          </w:tcPr>
          <w:p w14:paraId="0BF9FC80" w14:textId="77777777" w:rsidR="00E61756" w:rsidRDefault="00E61756" w:rsidP="00E61756">
            <w:pPr>
              <w:jc w:val="center"/>
              <w:rPr>
                <w:lang w:val="es-ES_tradnl"/>
              </w:rPr>
            </w:pPr>
            <w:r w:rsidRPr="00FB4DF6">
              <w:rPr>
                <w:lang w:val="es-CO"/>
              </w:rPr>
              <w:object w:dxaOrig="2265" w:dyaOrig="2295" w14:anchorId="4BDBC4FA">
                <v:shape id="_x0000_i1028" type="#_x0000_t75" style="width:114.05pt;height:114.9pt" o:ole="">
                  <v:imagedata r:id="rId20" o:title=""/>
                </v:shape>
                <o:OLEObject Type="Embed" ProgID="PBrush" ShapeID="_x0000_i1028" DrawAspect="Content" ObjectID="_1736331924" r:id="rId21"/>
              </w:object>
            </w:r>
          </w:p>
        </w:tc>
      </w:tr>
    </w:tbl>
    <w:p w14:paraId="2BD33DBE" w14:textId="77777777" w:rsidR="00413CD3" w:rsidRDefault="00413CD3" w:rsidP="00413CD3">
      <w:pPr>
        <w:ind w:left="112"/>
        <w:jc w:val="center"/>
        <w:rPr>
          <w:b/>
          <w:lang w:val="es-ES_tradnl"/>
        </w:rPr>
      </w:pPr>
    </w:p>
    <w:p w14:paraId="61F476FE" w14:textId="77777777" w:rsidR="00413CD3" w:rsidRDefault="00413CD3" w:rsidP="00F52ADB">
      <w:pPr>
        <w:rPr>
          <w:b/>
          <w:lang w:val="es-ES_tradnl"/>
        </w:rPr>
      </w:pPr>
    </w:p>
    <w:p w14:paraId="7A85C75C" w14:textId="77777777" w:rsidR="00E61756" w:rsidRDefault="00E61756" w:rsidP="00F52ADB">
      <w:pPr>
        <w:rPr>
          <w:b/>
          <w:lang w:val="es-ES_tradnl"/>
        </w:rPr>
      </w:pPr>
    </w:p>
    <w:p w14:paraId="793E137F" w14:textId="77777777" w:rsidR="00E61756" w:rsidRDefault="00E61756" w:rsidP="00F52ADB">
      <w:pPr>
        <w:rPr>
          <w:b/>
          <w:lang w:val="es-ES_tradnl"/>
        </w:rPr>
      </w:pPr>
    </w:p>
    <w:p w14:paraId="5D7EF1BC" w14:textId="77777777" w:rsidR="00E61756" w:rsidRDefault="00E61756" w:rsidP="00F52ADB">
      <w:pPr>
        <w:rPr>
          <w:b/>
          <w:lang w:val="es-ES_tradnl"/>
        </w:rPr>
      </w:pPr>
    </w:p>
    <w:p w14:paraId="6A0CAA36" w14:textId="77777777" w:rsidR="00E61756" w:rsidRDefault="00E61756" w:rsidP="00F52ADB">
      <w:pPr>
        <w:rPr>
          <w:b/>
          <w:lang w:val="es-ES_tradnl"/>
        </w:rPr>
      </w:pPr>
    </w:p>
    <w:p w14:paraId="02EACF8F" w14:textId="77777777" w:rsidR="00E61756" w:rsidRDefault="00E61756" w:rsidP="00413CD3">
      <w:pPr>
        <w:ind w:left="112"/>
        <w:jc w:val="center"/>
        <w:rPr>
          <w:b/>
          <w:sz w:val="24"/>
          <w:szCs w:val="24"/>
          <w:lang w:val="es-ES_tradnl"/>
        </w:rPr>
      </w:pPr>
    </w:p>
    <w:p w14:paraId="052950AF" w14:textId="77777777" w:rsidR="00E61756" w:rsidRDefault="00E61756" w:rsidP="00413CD3">
      <w:pPr>
        <w:ind w:left="112"/>
        <w:jc w:val="center"/>
        <w:rPr>
          <w:b/>
          <w:sz w:val="24"/>
          <w:szCs w:val="24"/>
          <w:lang w:val="es-ES_tradnl"/>
        </w:rPr>
      </w:pPr>
    </w:p>
    <w:p w14:paraId="1D08F1BE" w14:textId="77777777" w:rsidR="00E61756" w:rsidRDefault="00E61756" w:rsidP="00413CD3">
      <w:pPr>
        <w:ind w:left="112"/>
        <w:jc w:val="center"/>
        <w:rPr>
          <w:b/>
          <w:sz w:val="24"/>
          <w:szCs w:val="24"/>
          <w:lang w:val="es-ES_tradnl"/>
        </w:rPr>
      </w:pPr>
    </w:p>
    <w:p w14:paraId="7B2EB7EA" w14:textId="77777777" w:rsidR="00E61756" w:rsidRDefault="00E61756" w:rsidP="00413CD3">
      <w:pPr>
        <w:ind w:left="112"/>
        <w:jc w:val="center"/>
        <w:rPr>
          <w:b/>
          <w:sz w:val="24"/>
          <w:szCs w:val="24"/>
          <w:lang w:val="es-ES_tradnl"/>
        </w:rPr>
      </w:pPr>
    </w:p>
    <w:p w14:paraId="4A527BEA" w14:textId="77777777" w:rsidR="00E61756" w:rsidRDefault="00E61756" w:rsidP="00413CD3">
      <w:pPr>
        <w:ind w:left="112"/>
        <w:jc w:val="center"/>
        <w:rPr>
          <w:b/>
          <w:sz w:val="24"/>
          <w:szCs w:val="24"/>
          <w:lang w:val="es-ES_tradnl"/>
        </w:rPr>
      </w:pPr>
    </w:p>
    <w:p w14:paraId="59689174" w14:textId="77777777" w:rsidR="00E61756" w:rsidRDefault="00E61756" w:rsidP="00413CD3">
      <w:pPr>
        <w:ind w:left="112"/>
        <w:jc w:val="center"/>
        <w:rPr>
          <w:b/>
          <w:sz w:val="24"/>
          <w:szCs w:val="24"/>
          <w:lang w:val="es-ES_tradnl"/>
        </w:rPr>
      </w:pPr>
    </w:p>
    <w:p w14:paraId="1BA0F9FE" w14:textId="77777777" w:rsidR="00E61756" w:rsidRDefault="00E61756" w:rsidP="00413CD3">
      <w:pPr>
        <w:ind w:left="112"/>
        <w:jc w:val="center"/>
        <w:rPr>
          <w:b/>
          <w:sz w:val="24"/>
          <w:szCs w:val="24"/>
          <w:lang w:val="es-ES_tradnl"/>
        </w:rPr>
      </w:pPr>
    </w:p>
    <w:p w14:paraId="09A33981" w14:textId="77777777" w:rsidR="00E61756" w:rsidRDefault="00E61756" w:rsidP="00413CD3">
      <w:pPr>
        <w:ind w:left="112"/>
        <w:jc w:val="center"/>
        <w:rPr>
          <w:b/>
          <w:sz w:val="24"/>
          <w:szCs w:val="24"/>
          <w:lang w:val="es-ES_tradnl"/>
        </w:rPr>
      </w:pPr>
    </w:p>
    <w:p w14:paraId="55E1AE21" w14:textId="77777777" w:rsidR="00E61756" w:rsidRDefault="00E61756" w:rsidP="00413CD3">
      <w:pPr>
        <w:ind w:left="112"/>
        <w:jc w:val="center"/>
        <w:rPr>
          <w:b/>
          <w:sz w:val="24"/>
          <w:szCs w:val="24"/>
          <w:lang w:val="es-ES_tradnl"/>
        </w:rPr>
      </w:pPr>
    </w:p>
    <w:p w14:paraId="4DE1FE88" w14:textId="77777777" w:rsidR="00E61756" w:rsidRDefault="00E61756" w:rsidP="00413CD3">
      <w:pPr>
        <w:ind w:left="112"/>
        <w:jc w:val="center"/>
        <w:rPr>
          <w:b/>
          <w:sz w:val="24"/>
          <w:szCs w:val="24"/>
          <w:lang w:val="es-ES_tradnl"/>
        </w:rPr>
      </w:pPr>
    </w:p>
    <w:p w14:paraId="71EE7960" w14:textId="77777777" w:rsidR="00E61756" w:rsidRDefault="00E61756" w:rsidP="00413CD3">
      <w:pPr>
        <w:ind w:left="112"/>
        <w:jc w:val="center"/>
        <w:rPr>
          <w:b/>
          <w:sz w:val="24"/>
          <w:szCs w:val="24"/>
          <w:lang w:val="es-ES_tradnl"/>
        </w:rPr>
      </w:pPr>
    </w:p>
    <w:p w14:paraId="1A3E6EA5" w14:textId="77777777" w:rsidR="005A299D" w:rsidRDefault="005A299D" w:rsidP="00413CD3">
      <w:pPr>
        <w:ind w:left="112"/>
        <w:jc w:val="center"/>
        <w:rPr>
          <w:b/>
          <w:sz w:val="24"/>
          <w:szCs w:val="24"/>
          <w:lang w:val="es-ES_tradnl"/>
        </w:rPr>
      </w:pPr>
    </w:p>
    <w:p w14:paraId="4E650045" w14:textId="77777777" w:rsidR="005A299D" w:rsidRDefault="005A299D" w:rsidP="00413CD3">
      <w:pPr>
        <w:ind w:left="112"/>
        <w:jc w:val="center"/>
        <w:rPr>
          <w:b/>
          <w:sz w:val="24"/>
          <w:szCs w:val="24"/>
          <w:lang w:val="es-ES_tradnl"/>
        </w:rPr>
      </w:pPr>
    </w:p>
    <w:p w14:paraId="026221F3" w14:textId="77777777" w:rsidR="005A299D" w:rsidRDefault="005A299D" w:rsidP="00413CD3">
      <w:pPr>
        <w:ind w:left="112"/>
        <w:jc w:val="center"/>
        <w:rPr>
          <w:b/>
          <w:sz w:val="24"/>
          <w:szCs w:val="24"/>
          <w:lang w:val="es-ES_tradnl"/>
        </w:rPr>
      </w:pPr>
    </w:p>
    <w:p w14:paraId="34C1266C" w14:textId="77777777" w:rsidR="005A299D" w:rsidRDefault="005A299D" w:rsidP="00413CD3">
      <w:pPr>
        <w:ind w:left="112"/>
        <w:jc w:val="center"/>
        <w:rPr>
          <w:b/>
          <w:sz w:val="24"/>
          <w:szCs w:val="24"/>
          <w:lang w:val="es-ES_tradnl"/>
        </w:rPr>
      </w:pPr>
    </w:p>
    <w:p w14:paraId="64B34D23" w14:textId="09BD0DA5" w:rsidR="00413CD3" w:rsidRPr="00F52ADB" w:rsidRDefault="00413CD3" w:rsidP="00413CD3">
      <w:pPr>
        <w:ind w:left="112"/>
        <w:jc w:val="center"/>
        <w:rPr>
          <w:b/>
          <w:sz w:val="24"/>
          <w:szCs w:val="24"/>
          <w:lang w:val="es-ES_tradnl"/>
        </w:rPr>
      </w:pPr>
      <w:r w:rsidRPr="00F52ADB">
        <w:rPr>
          <w:b/>
          <w:sz w:val="24"/>
          <w:szCs w:val="24"/>
          <w:lang w:val="es-ES_tradnl"/>
        </w:rPr>
        <w:t xml:space="preserve">GRADO 3° COMPETENCIA LECTORA </w:t>
      </w:r>
    </w:p>
    <w:p w14:paraId="4DA31BE5" w14:textId="77777777" w:rsidR="00413CD3" w:rsidRPr="001E6C3E" w:rsidRDefault="00413CD3" w:rsidP="00413CD3">
      <w:pPr>
        <w:jc w:val="both"/>
        <w:rPr>
          <w:lang w:val="es-ES_tradnl"/>
        </w:rPr>
      </w:pPr>
    </w:p>
    <w:tbl>
      <w:tblPr>
        <w:tblStyle w:val="Tablaconcuadrcula"/>
        <w:tblW w:w="0" w:type="auto"/>
        <w:jc w:val="center"/>
        <w:tblLook w:val="04A0" w:firstRow="1" w:lastRow="0" w:firstColumn="1" w:lastColumn="0" w:noHBand="0" w:noVBand="1"/>
      </w:tblPr>
      <w:tblGrid>
        <w:gridCol w:w="2942"/>
        <w:gridCol w:w="2943"/>
        <w:gridCol w:w="2943"/>
      </w:tblGrid>
      <w:tr w:rsidR="00413CD3" w14:paraId="79F9DEB2" w14:textId="77777777" w:rsidTr="00E61756">
        <w:trPr>
          <w:jc w:val="center"/>
        </w:trPr>
        <w:tc>
          <w:tcPr>
            <w:tcW w:w="2942" w:type="dxa"/>
            <w:shd w:val="clear" w:color="auto" w:fill="C6D9F1" w:themeFill="text2" w:themeFillTint="33"/>
          </w:tcPr>
          <w:p w14:paraId="0571F46A" w14:textId="77777777" w:rsidR="00413CD3" w:rsidRPr="00F52ADB" w:rsidRDefault="00413CD3" w:rsidP="00413CD3">
            <w:pPr>
              <w:jc w:val="center"/>
              <w:rPr>
                <w:b/>
                <w:lang w:val="es-ES_tradnl"/>
              </w:rPr>
            </w:pPr>
            <w:r w:rsidRPr="00F52ADB">
              <w:rPr>
                <w:b/>
                <w:lang w:val="es-ES_tradnl"/>
              </w:rPr>
              <w:t>2015</w:t>
            </w:r>
          </w:p>
        </w:tc>
        <w:tc>
          <w:tcPr>
            <w:tcW w:w="2943" w:type="dxa"/>
            <w:shd w:val="clear" w:color="auto" w:fill="C6D9F1" w:themeFill="text2" w:themeFillTint="33"/>
          </w:tcPr>
          <w:p w14:paraId="7FBA4046" w14:textId="77777777" w:rsidR="00413CD3" w:rsidRPr="00F52ADB" w:rsidRDefault="00413CD3" w:rsidP="00413CD3">
            <w:pPr>
              <w:jc w:val="center"/>
              <w:rPr>
                <w:b/>
                <w:lang w:val="es-ES_tradnl"/>
              </w:rPr>
            </w:pPr>
            <w:r w:rsidRPr="00F52ADB">
              <w:rPr>
                <w:b/>
                <w:lang w:val="es-ES_tradnl"/>
              </w:rPr>
              <w:t>2016</w:t>
            </w:r>
          </w:p>
        </w:tc>
        <w:tc>
          <w:tcPr>
            <w:tcW w:w="2943" w:type="dxa"/>
            <w:shd w:val="clear" w:color="auto" w:fill="C6D9F1" w:themeFill="text2" w:themeFillTint="33"/>
          </w:tcPr>
          <w:p w14:paraId="2740BF5B" w14:textId="77777777" w:rsidR="00413CD3" w:rsidRPr="00F52ADB" w:rsidRDefault="00413CD3" w:rsidP="00413CD3">
            <w:pPr>
              <w:jc w:val="center"/>
              <w:rPr>
                <w:b/>
                <w:lang w:val="es-ES_tradnl"/>
              </w:rPr>
            </w:pPr>
            <w:r w:rsidRPr="00F52ADB">
              <w:rPr>
                <w:b/>
                <w:lang w:val="es-ES_tradnl"/>
              </w:rPr>
              <w:t>2017</w:t>
            </w:r>
          </w:p>
        </w:tc>
      </w:tr>
      <w:tr w:rsidR="00413CD3" w14:paraId="30A9185A" w14:textId="77777777" w:rsidTr="00E61756">
        <w:trPr>
          <w:trHeight w:val="1775"/>
          <w:jc w:val="center"/>
        </w:trPr>
        <w:tc>
          <w:tcPr>
            <w:tcW w:w="2942" w:type="dxa"/>
          </w:tcPr>
          <w:p w14:paraId="01E14E4D" w14:textId="6F2D49E3" w:rsidR="00413CD3" w:rsidRPr="00E96EF7" w:rsidRDefault="00736A75" w:rsidP="00413CD3">
            <w:pPr>
              <w:jc w:val="both"/>
              <w:rPr>
                <w:lang w:val="es-ES_tradnl"/>
              </w:rPr>
            </w:pPr>
            <w:r>
              <w:rPr>
                <w:lang w:val="es-ES_tradnl"/>
              </w:rPr>
              <w:t xml:space="preserve"> </w:t>
            </w:r>
            <w:r w:rsidR="00413CD3" w:rsidRPr="00E96EF7">
              <w:rPr>
                <w:lang w:val="es-ES_tradnl"/>
              </w:rPr>
              <w:t>El 38% de los estudiantes NO contestó correctamente los ítems correspondientes a la competencia Escritora en la prueba de Lenguaje</w:t>
            </w:r>
          </w:p>
        </w:tc>
        <w:tc>
          <w:tcPr>
            <w:tcW w:w="2943" w:type="dxa"/>
          </w:tcPr>
          <w:p w14:paraId="3B85885C" w14:textId="77777777" w:rsidR="00413CD3" w:rsidRPr="00452D36" w:rsidRDefault="00413CD3" w:rsidP="00413CD3">
            <w:pPr>
              <w:jc w:val="both"/>
              <w:rPr>
                <w:lang w:val="es-ES_tradnl"/>
              </w:rPr>
            </w:pPr>
            <w:r w:rsidRPr="00452D36">
              <w:rPr>
                <w:lang w:val="es-ES_tradnl"/>
              </w:rPr>
              <w:t>El 51% de los estudiantes NO contestó correctamente las preguntas correspondientes a la competencia Lectora en la prueba de Lenguaje</w:t>
            </w:r>
          </w:p>
        </w:tc>
        <w:tc>
          <w:tcPr>
            <w:tcW w:w="2943" w:type="dxa"/>
          </w:tcPr>
          <w:p w14:paraId="0CCD0798" w14:textId="77777777" w:rsidR="00413CD3" w:rsidRPr="00AA7C51" w:rsidRDefault="00413CD3" w:rsidP="00413CD3">
            <w:pPr>
              <w:jc w:val="both"/>
              <w:rPr>
                <w:lang w:val="es-ES_tradnl"/>
              </w:rPr>
            </w:pPr>
            <w:r w:rsidRPr="00AA7C51">
              <w:rPr>
                <w:lang w:val="es-ES_tradnl"/>
              </w:rPr>
              <w:t>El 44</w:t>
            </w:r>
            <w:r>
              <w:rPr>
                <w:lang w:val="es-ES_tradnl"/>
              </w:rPr>
              <w:t>% de los estudiantes NO contest</w:t>
            </w:r>
            <w:r w:rsidRPr="00AA7C51">
              <w:rPr>
                <w:lang w:val="es-ES_tradnl"/>
              </w:rPr>
              <w:t>o correctamente las preguntas de esta competencia.</w:t>
            </w:r>
          </w:p>
        </w:tc>
      </w:tr>
      <w:tr w:rsidR="00413CD3" w14:paraId="0D4E0DE7" w14:textId="77777777" w:rsidTr="00E61756">
        <w:trPr>
          <w:trHeight w:val="70"/>
          <w:jc w:val="center"/>
        </w:trPr>
        <w:tc>
          <w:tcPr>
            <w:tcW w:w="2942" w:type="dxa"/>
          </w:tcPr>
          <w:p w14:paraId="62180F22" w14:textId="77777777" w:rsidR="00413CD3" w:rsidRPr="00E96EF7" w:rsidRDefault="00413CD3" w:rsidP="00413CD3">
            <w:pPr>
              <w:jc w:val="both"/>
              <w:rPr>
                <w:lang w:val="es-ES_tradnl"/>
              </w:rPr>
            </w:pPr>
            <w:r w:rsidRPr="00E96EF7">
              <w:rPr>
                <w:lang w:val="es-ES_tradnl"/>
              </w:rPr>
              <w:t xml:space="preserve">De los aprendizajes evaluados en la competencia, su establecimiento educativo tiene el 10% de aprendizajes en rojo, el 30% en naranja, el 50% en amarillo y 10% en verde. Ponga especial énfasis en los aprendizajes que están en rojo y naranja para implementar acciones pedagógicas de mejoramiento y siga fortaleciendo los que </w:t>
            </w:r>
            <w:r w:rsidR="00F52ADB" w:rsidRPr="00E96EF7">
              <w:rPr>
                <w:lang w:val="es-ES_tradnl"/>
              </w:rPr>
              <w:t>están</w:t>
            </w:r>
            <w:r w:rsidRPr="00E96EF7">
              <w:rPr>
                <w:lang w:val="es-ES_tradnl"/>
              </w:rPr>
              <w:t xml:space="preserve"> en amarillo y verde.</w:t>
            </w:r>
          </w:p>
        </w:tc>
        <w:tc>
          <w:tcPr>
            <w:tcW w:w="2943" w:type="dxa"/>
          </w:tcPr>
          <w:p w14:paraId="50096E68" w14:textId="77777777" w:rsidR="00413CD3" w:rsidRPr="00452D36" w:rsidRDefault="00413CD3" w:rsidP="00413CD3">
            <w:pPr>
              <w:jc w:val="both"/>
              <w:rPr>
                <w:lang w:val="es-ES_tradnl"/>
              </w:rPr>
            </w:pPr>
            <w:r w:rsidRPr="00452D36">
              <w:rPr>
                <w:lang w:val="es-ES_tradnl"/>
              </w:rPr>
              <w:t>De los aprendizajes evaluados en la competencia Lectora, su establecimiento educativo tiene el 13% de aprendizajes en rojo, el 88% en naranja, el 0% en amarillo y 0% en verde.</w:t>
            </w:r>
          </w:p>
        </w:tc>
        <w:tc>
          <w:tcPr>
            <w:tcW w:w="2943" w:type="dxa"/>
          </w:tcPr>
          <w:p w14:paraId="14DD6A92" w14:textId="77777777" w:rsidR="00413CD3" w:rsidRPr="00AA7C51" w:rsidRDefault="00413CD3" w:rsidP="00413CD3">
            <w:pPr>
              <w:jc w:val="both"/>
              <w:rPr>
                <w:lang w:val="es-ES_tradnl"/>
              </w:rPr>
            </w:pPr>
            <w:r w:rsidRPr="00AA7C51">
              <w:rPr>
                <w:lang w:val="es-ES_tradnl"/>
              </w:rPr>
              <w:t>De los aprendizajes evaluados en esta competencia, su establecimiento educativo tiene el 0% de aprendizajes en rojo, el 63% en naranja, el 38% en amarillo y el 0% en verde.</w:t>
            </w:r>
          </w:p>
        </w:tc>
      </w:tr>
    </w:tbl>
    <w:tbl>
      <w:tblPr>
        <w:tblStyle w:val="Tablaconcuadrcula"/>
        <w:tblpPr w:leftFromText="141" w:rightFromText="141" w:vertAnchor="text" w:horzAnchor="page" w:tblpXSpec="center" w:tblpY="1549"/>
        <w:tblW w:w="0" w:type="auto"/>
        <w:tblLayout w:type="fixed"/>
        <w:tblLook w:val="04A0" w:firstRow="1" w:lastRow="0" w:firstColumn="1" w:lastColumn="0" w:noHBand="0" w:noVBand="1"/>
      </w:tblPr>
      <w:tblGrid>
        <w:gridCol w:w="2909"/>
        <w:gridCol w:w="2619"/>
        <w:gridCol w:w="2660"/>
      </w:tblGrid>
      <w:tr w:rsidR="00F52ADB" w14:paraId="2D8CEF76" w14:textId="77777777" w:rsidTr="00E61756">
        <w:trPr>
          <w:trHeight w:val="2542"/>
        </w:trPr>
        <w:tc>
          <w:tcPr>
            <w:tcW w:w="2909" w:type="dxa"/>
          </w:tcPr>
          <w:p w14:paraId="06780680" w14:textId="77777777" w:rsidR="00F52ADB" w:rsidRDefault="001E4C8E" w:rsidP="00F52ADB">
            <w:r>
              <w:rPr>
                <w:noProof/>
              </w:rPr>
              <w:object w:dxaOrig="1440" w:dyaOrig="1440" w14:anchorId="492087CE">
                <v:shape id="_x0000_s1281" type="#_x0000_t75" style="position:absolute;margin-left:-5.05pt;margin-top:10.25pt;width:125.25pt;height:105.2pt;z-index:252043264;mso-position-horizontal-relative:text;mso-position-vertical-relative:text">
                  <v:imagedata r:id="rId22" o:title=""/>
                  <w10:wrap type="square"/>
                </v:shape>
                <o:OLEObject Type="Embed" ProgID="PBrush" ShapeID="_x0000_s1281" DrawAspect="Content" ObjectID="_1736331932" r:id="rId23"/>
              </w:object>
            </w:r>
          </w:p>
          <w:p w14:paraId="459E1D17" w14:textId="77777777" w:rsidR="00F52ADB" w:rsidRDefault="00F52ADB" w:rsidP="00F52ADB">
            <w:pPr>
              <w:jc w:val="center"/>
              <w:rPr>
                <w:lang w:val="es-ES_tradnl"/>
              </w:rPr>
            </w:pPr>
          </w:p>
        </w:tc>
        <w:tc>
          <w:tcPr>
            <w:tcW w:w="2619" w:type="dxa"/>
          </w:tcPr>
          <w:p w14:paraId="5DCEC4DC" w14:textId="77777777" w:rsidR="00F52ADB" w:rsidRDefault="00F52ADB" w:rsidP="00F52ADB">
            <w:pPr>
              <w:jc w:val="center"/>
            </w:pPr>
          </w:p>
          <w:p w14:paraId="60630D07" w14:textId="77777777" w:rsidR="00F52ADB" w:rsidRDefault="001E4C8E" w:rsidP="00F52ADB">
            <w:pPr>
              <w:jc w:val="center"/>
              <w:rPr>
                <w:lang w:val="es-ES_tradnl"/>
              </w:rPr>
            </w:pPr>
            <w:r>
              <w:rPr>
                <w:noProof/>
              </w:rPr>
              <w:object w:dxaOrig="1440" w:dyaOrig="1440" w14:anchorId="0006D3A4">
                <v:shape id="_x0000_s1282" type="#_x0000_t75" style="position:absolute;left:0;text-align:left;margin-left:-3.75pt;margin-top:4.05pt;width:110.25pt;height:90pt;z-index:251658240">
                  <v:imagedata r:id="rId24" o:title=""/>
                  <w10:wrap type="square"/>
                </v:shape>
                <o:OLEObject Type="Embed" ProgID="PBrush" ShapeID="_x0000_s1282" DrawAspect="Content" ObjectID="_1736331933" r:id="rId25"/>
              </w:object>
            </w:r>
          </w:p>
        </w:tc>
        <w:tc>
          <w:tcPr>
            <w:tcW w:w="2660" w:type="dxa"/>
          </w:tcPr>
          <w:p w14:paraId="52F7AEF7" w14:textId="77777777" w:rsidR="00F52ADB" w:rsidRDefault="00F52ADB" w:rsidP="00F52ADB">
            <w:pPr>
              <w:jc w:val="center"/>
            </w:pPr>
          </w:p>
          <w:p w14:paraId="03002961" w14:textId="77777777" w:rsidR="00F52ADB" w:rsidRDefault="00F52ADB" w:rsidP="00F52ADB">
            <w:pPr>
              <w:jc w:val="center"/>
            </w:pPr>
            <w:r w:rsidRPr="00FB4DF6">
              <w:rPr>
                <w:lang w:val="es-CO"/>
              </w:rPr>
              <w:object w:dxaOrig="2400" w:dyaOrig="1845" w14:anchorId="20F1D9FA">
                <v:shape id="_x0000_i1031" type="#_x0000_t75" style="width:108.4pt;height:83.35pt" o:ole="">
                  <v:imagedata r:id="rId26" o:title=""/>
                </v:shape>
                <o:OLEObject Type="Embed" ProgID="PBrush" ShapeID="_x0000_i1031" DrawAspect="Content" ObjectID="_1736331925" r:id="rId27"/>
              </w:object>
            </w:r>
          </w:p>
          <w:p w14:paraId="38401414" w14:textId="77777777" w:rsidR="00F52ADB" w:rsidRDefault="00F52ADB" w:rsidP="00F52ADB">
            <w:pPr>
              <w:jc w:val="center"/>
              <w:rPr>
                <w:lang w:val="es-ES_tradnl"/>
              </w:rPr>
            </w:pPr>
          </w:p>
          <w:p w14:paraId="0D4F12B2" w14:textId="77777777" w:rsidR="00F52ADB" w:rsidRDefault="00F52ADB" w:rsidP="00F52ADB">
            <w:pPr>
              <w:jc w:val="center"/>
              <w:rPr>
                <w:lang w:val="es-ES_tradnl"/>
              </w:rPr>
            </w:pPr>
          </w:p>
        </w:tc>
      </w:tr>
    </w:tbl>
    <w:p w14:paraId="12CB4F92" w14:textId="77777777" w:rsidR="00413CD3" w:rsidRDefault="00413CD3" w:rsidP="00413CD3">
      <w:pPr>
        <w:ind w:left="112"/>
        <w:jc w:val="center"/>
        <w:rPr>
          <w:lang w:val="es-ES_tradnl"/>
        </w:rPr>
      </w:pPr>
    </w:p>
    <w:p w14:paraId="1CB85561" w14:textId="77777777" w:rsidR="00413CD3" w:rsidRDefault="00413CD3" w:rsidP="00413CD3">
      <w:pPr>
        <w:ind w:left="112"/>
        <w:jc w:val="center"/>
        <w:rPr>
          <w:lang w:val="es-ES_tradnl"/>
        </w:rPr>
      </w:pPr>
    </w:p>
    <w:p w14:paraId="66B02CB3" w14:textId="77777777" w:rsidR="00413CD3" w:rsidRDefault="00413CD3" w:rsidP="00413CD3">
      <w:pPr>
        <w:ind w:left="112"/>
        <w:jc w:val="center"/>
        <w:rPr>
          <w:lang w:val="es-ES_tradnl"/>
        </w:rPr>
      </w:pPr>
    </w:p>
    <w:p w14:paraId="0FAFAD4A" w14:textId="77777777" w:rsidR="00413CD3" w:rsidRDefault="00413CD3" w:rsidP="00413CD3">
      <w:pPr>
        <w:ind w:left="112"/>
        <w:jc w:val="center"/>
        <w:rPr>
          <w:lang w:val="es-ES_tradnl"/>
        </w:rPr>
      </w:pPr>
    </w:p>
    <w:p w14:paraId="6197B6B0" w14:textId="77777777" w:rsidR="00413CD3" w:rsidRDefault="00413CD3" w:rsidP="00413CD3">
      <w:pPr>
        <w:ind w:left="112"/>
        <w:jc w:val="center"/>
        <w:rPr>
          <w:b/>
          <w:lang w:val="es-ES_tradnl"/>
        </w:rPr>
      </w:pPr>
    </w:p>
    <w:p w14:paraId="144870BB" w14:textId="77777777" w:rsidR="00413CD3" w:rsidRDefault="00413CD3" w:rsidP="00413CD3">
      <w:pPr>
        <w:ind w:left="112"/>
        <w:jc w:val="center"/>
        <w:rPr>
          <w:b/>
          <w:lang w:val="es-ES_tradnl"/>
        </w:rPr>
      </w:pPr>
    </w:p>
    <w:p w14:paraId="3A1973E6" w14:textId="77777777" w:rsidR="00413CD3" w:rsidRDefault="00413CD3" w:rsidP="00413CD3">
      <w:pPr>
        <w:ind w:left="112"/>
        <w:jc w:val="center"/>
        <w:rPr>
          <w:b/>
          <w:lang w:val="es-ES_tradnl"/>
        </w:rPr>
      </w:pPr>
    </w:p>
    <w:p w14:paraId="7D8020B5" w14:textId="77777777" w:rsidR="00413CD3" w:rsidRDefault="00413CD3" w:rsidP="00413CD3">
      <w:pPr>
        <w:ind w:left="112"/>
        <w:jc w:val="center"/>
        <w:rPr>
          <w:b/>
          <w:lang w:val="es-ES_tradnl"/>
        </w:rPr>
      </w:pPr>
    </w:p>
    <w:p w14:paraId="3773BE02" w14:textId="77777777" w:rsidR="00413CD3" w:rsidRDefault="00413CD3" w:rsidP="00413CD3">
      <w:pPr>
        <w:ind w:left="112"/>
        <w:jc w:val="center"/>
        <w:rPr>
          <w:b/>
          <w:lang w:val="es-ES_tradnl"/>
        </w:rPr>
      </w:pPr>
    </w:p>
    <w:p w14:paraId="6E4D2F1C" w14:textId="77777777" w:rsidR="00413CD3" w:rsidRDefault="00413CD3" w:rsidP="00413CD3">
      <w:pPr>
        <w:ind w:left="112"/>
        <w:jc w:val="center"/>
        <w:rPr>
          <w:b/>
          <w:lang w:val="es-ES_tradnl"/>
        </w:rPr>
      </w:pPr>
    </w:p>
    <w:p w14:paraId="221543F4" w14:textId="77777777" w:rsidR="00413CD3" w:rsidRDefault="00413CD3" w:rsidP="00413CD3">
      <w:pPr>
        <w:ind w:left="112"/>
        <w:jc w:val="center"/>
        <w:rPr>
          <w:b/>
          <w:lang w:val="es-ES_tradnl"/>
        </w:rPr>
      </w:pPr>
    </w:p>
    <w:p w14:paraId="24DCA802" w14:textId="77777777" w:rsidR="00413CD3" w:rsidRDefault="00413CD3" w:rsidP="00413CD3">
      <w:pPr>
        <w:ind w:left="112"/>
        <w:jc w:val="center"/>
        <w:rPr>
          <w:b/>
          <w:lang w:val="es-ES_tradnl"/>
        </w:rPr>
      </w:pPr>
    </w:p>
    <w:p w14:paraId="40260954" w14:textId="77777777" w:rsidR="00413CD3" w:rsidRDefault="00413CD3" w:rsidP="00413CD3">
      <w:pPr>
        <w:ind w:left="112"/>
        <w:jc w:val="center"/>
        <w:rPr>
          <w:b/>
          <w:lang w:val="es-ES_tradnl"/>
        </w:rPr>
      </w:pPr>
    </w:p>
    <w:p w14:paraId="0E40A2A0" w14:textId="77777777" w:rsidR="00E61756" w:rsidRDefault="00E61756" w:rsidP="00413CD3">
      <w:pPr>
        <w:ind w:left="112"/>
        <w:jc w:val="center"/>
        <w:rPr>
          <w:b/>
          <w:lang w:val="es-ES_tradnl"/>
        </w:rPr>
      </w:pPr>
    </w:p>
    <w:p w14:paraId="60AB960F" w14:textId="77777777" w:rsidR="00E61756" w:rsidRDefault="00E61756" w:rsidP="00413CD3">
      <w:pPr>
        <w:ind w:left="112"/>
        <w:jc w:val="center"/>
        <w:rPr>
          <w:b/>
          <w:lang w:val="es-ES_tradnl"/>
        </w:rPr>
      </w:pPr>
    </w:p>
    <w:p w14:paraId="31A8B7A9" w14:textId="77777777" w:rsidR="00E61756" w:rsidRDefault="00E61756" w:rsidP="00413CD3">
      <w:pPr>
        <w:ind w:left="112"/>
        <w:jc w:val="center"/>
        <w:rPr>
          <w:b/>
          <w:lang w:val="es-ES_tradnl"/>
        </w:rPr>
      </w:pPr>
    </w:p>
    <w:p w14:paraId="309A8BB0" w14:textId="77777777" w:rsidR="00413CD3" w:rsidRDefault="00413CD3" w:rsidP="00413CD3">
      <w:pPr>
        <w:ind w:left="112"/>
        <w:jc w:val="center"/>
        <w:rPr>
          <w:b/>
          <w:lang w:val="es-ES_tradnl"/>
        </w:rPr>
      </w:pPr>
    </w:p>
    <w:p w14:paraId="1F1FD236" w14:textId="77777777" w:rsidR="005A299D" w:rsidRDefault="005A299D" w:rsidP="00413CD3">
      <w:pPr>
        <w:ind w:left="112"/>
        <w:jc w:val="center"/>
        <w:rPr>
          <w:b/>
          <w:lang w:val="es-ES_tradnl"/>
        </w:rPr>
      </w:pPr>
    </w:p>
    <w:p w14:paraId="25417A52" w14:textId="77777777" w:rsidR="005A299D" w:rsidRDefault="005A299D" w:rsidP="00413CD3">
      <w:pPr>
        <w:ind w:left="112"/>
        <w:jc w:val="center"/>
        <w:rPr>
          <w:b/>
          <w:lang w:val="es-ES_tradnl"/>
        </w:rPr>
      </w:pPr>
    </w:p>
    <w:p w14:paraId="4AD9BFD5" w14:textId="77777777" w:rsidR="005A299D" w:rsidRDefault="005A299D" w:rsidP="00413CD3">
      <w:pPr>
        <w:ind w:left="112"/>
        <w:jc w:val="center"/>
        <w:rPr>
          <w:b/>
          <w:lang w:val="es-ES_tradnl"/>
        </w:rPr>
      </w:pPr>
    </w:p>
    <w:p w14:paraId="2A879BE0" w14:textId="77777777" w:rsidR="005A299D" w:rsidRDefault="005A299D" w:rsidP="00413CD3">
      <w:pPr>
        <w:ind w:left="112"/>
        <w:jc w:val="center"/>
        <w:rPr>
          <w:b/>
          <w:lang w:val="es-ES_tradnl"/>
        </w:rPr>
      </w:pPr>
    </w:p>
    <w:p w14:paraId="03997A3A" w14:textId="77777777" w:rsidR="005A299D" w:rsidRDefault="005A299D" w:rsidP="00413CD3">
      <w:pPr>
        <w:ind w:left="112"/>
        <w:jc w:val="center"/>
        <w:rPr>
          <w:b/>
          <w:lang w:val="es-ES_tradnl"/>
        </w:rPr>
      </w:pPr>
    </w:p>
    <w:p w14:paraId="33EDA8BE" w14:textId="2F73ABFB" w:rsidR="00413CD3" w:rsidRPr="00C1420A" w:rsidRDefault="00413CD3" w:rsidP="00413CD3">
      <w:pPr>
        <w:ind w:left="112"/>
        <w:jc w:val="center"/>
        <w:rPr>
          <w:b/>
          <w:lang w:val="es-ES_tradnl"/>
        </w:rPr>
      </w:pPr>
      <w:r w:rsidRPr="00C1420A">
        <w:rPr>
          <w:b/>
          <w:lang w:val="es-ES_tradnl"/>
        </w:rPr>
        <w:t>GRADO 5° COMPETENCIA ESCRITORA</w:t>
      </w:r>
    </w:p>
    <w:tbl>
      <w:tblPr>
        <w:tblStyle w:val="Tablaconcuadrcula"/>
        <w:tblpPr w:leftFromText="141" w:rightFromText="141" w:vertAnchor="text" w:horzAnchor="margin" w:tblpXSpec="center" w:tblpY="430"/>
        <w:tblW w:w="0" w:type="auto"/>
        <w:tblLook w:val="04A0" w:firstRow="1" w:lastRow="0" w:firstColumn="1" w:lastColumn="0" w:noHBand="0" w:noVBand="1"/>
      </w:tblPr>
      <w:tblGrid>
        <w:gridCol w:w="2942"/>
        <w:gridCol w:w="2943"/>
        <w:gridCol w:w="2943"/>
      </w:tblGrid>
      <w:tr w:rsidR="00E61756" w14:paraId="44AC3133" w14:textId="77777777" w:rsidTr="00E61756">
        <w:tc>
          <w:tcPr>
            <w:tcW w:w="2942" w:type="dxa"/>
            <w:shd w:val="clear" w:color="auto" w:fill="C6D9F1" w:themeFill="text2" w:themeFillTint="33"/>
          </w:tcPr>
          <w:p w14:paraId="3F6F57A4" w14:textId="77777777" w:rsidR="00E61756" w:rsidRPr="00E61756" w:rsidRDefault="00E61756" w:rsidP="00E61756">
            <w:pPr>
              <w:jc w:val="center"/>
              <w:rPr>
                <w:b/>
                <w:lang w:val="es-ES_tradnl"/>
              </w:rPr>
            </w:pPr>
            <w:r w:rsidRPr="00E61756">
              <w:rPr>
                <w:b/>
                <w:lang w:val="es-ES_tradnl"/>
              </w:rPr>
              <w:t>2015</w:t>
            </w:r>
          </w:p>
        </w:tc>
        <w:tc>
          <w:tcPr>
            <w:tcW w:w="2943" w:type="dxa"/>
            <w:shd w:val="clear" w:color="auto" w:fill="C6D9F1" w:themeFill="text2" w:themeFillTint="33"/>
          </w:tcPr>
          <w:p w14:paraId="2D820785" w14:textId="77777777" w:rsidR="00E61756" w:rsidRPr="00E61756" w:rsidRDefault="00E61756" w:rsidP="00E61756">
            <w:pPr>
              <w:jc w:val="center"/>
              <w:rPr>
                <w:b/>
                <w:lang w:val="es-ES_tradnl"/>
              </w:rPr>
            </w:pPr>
            <w:r w:rsidRPr="00E61756">
              <w:rPr>
                <w:b/>
                <w:lang w:val="es-ES_tradnl"/>
              </w:rPr>
              <w:t>2016</w:t>
            </w:r>
          </w:p>
        </w:tc>
        <w:tc>
          <w:tcPr>
            <w:tcW w:w="2943" w:type="dxa"/>
            <w:shd w:val="clear" w:color="auto" w:fill="C6D9F1" w:themeFill="text2" w:themeFillTint="33"/>
          </w:tcPr>
          <w:p w14:paraId="70674418" w14:textId="77777777" w:rsidR="00E61756" w:rsidRPr="00E61756" w:rsidRDefault="00E61756" w:rsidP="00E61756">
            <w:pPr>
              <w:jc w:val="center"/>
              <w:rPr>
                <w:b/>
                <w:lang w:val="es-ES_tradnl"/>
              </w:rPr>
            </w:pPr>
            <w:r w:rsidRPr="00E61756">
              <w:rPr>
                <w:b/>
                <w:lang w:val="es-ES_tradnl"/>
              </w:rPr>
              <w:t>2017</w:t>
            </w:r>
          </w:p>
        </w:tc>
      </w:tr>
      <w:tr w:rsidR="00E61756" w14:paraId="2647190C" w14:textId="77777777" w:rsidTr="00E61756">
        <w:trPr>
          <w:trHeight w:val="1008"/>
        </w:trPr>
        <w:tc>
          <w:tcPr>
            <w:tcW w:w="2942" w:type="dxa"/>
          </w:tcPr>
          <w:p w14:paraId="1CE83B56" w14:textId="77777777" w:rsidR="00E61756" w:rsidRPr="00965CEE" w:rsidRDefault="00E61756" w:rsidP="00E61756">
            <w:pPr>
              <w:jc w:val="both"/>
              <w:rPr>
                <w:lang w:val="es-ES_tradnl"/>
              </w:rPr>
            </w:pPr>
            <w:r w:rsidRPr="00965CEE">
              <w:rPr>
                <w:lang w:val="es-ES_tradnl"/>
              </w:rPr>
              <w:t>El 62% de los estudiantes NO contestó correctamente los ítems correspondientes a la competencia Escritora en la prueba de Lenguaje.</w:t>
            </w:r>
          </w:p>
        </w:tc>
        <w:tc>
          <w:tcPr>
            <w:tcW w:w="2943" w:type="dxa"/>
          </w:tcPr>
          <w:p w14:paraId="14390280" w14:textId="77777777" w:rsidR="00E61756" w:rsidRPr="00BE0B5A" w:rsidRDefault="00E61756" w:rsidP="00E61756">
            <w:pPr>
              <w:jc w:val="both"/>
              <w:rPr>
                <w:lang w:val="es-ES_tradnl"/>
              </w:rPr>
            </w:pPr>
            <w:r w:rsidRPr="00BE0B5A">
              <w:rPr>
                <w:lang w:val="es-ES_tradnl"/>
              </w:rPr>
              <w:t>El 63% de los estudiantes NO contestó correctamente las preguntas correspondientes a la competencia Escritora en la prueba de Lenguaje.</w:t>
            </w:r>
          </w:p>
        </w:tc>
        <w:tc>
          <w:tcPr>
            <w:tcW w:w="2943" w:type="dxa"/>
          </w:tcPr>
          <w:p w14:paraId="6A219B13" w14:textId="77777777" w:rsidR="00E61756" w:rsidRPr="00AF4EFF" w:rsidRDefault="00E61756" w:rsidP="00E61756">
            <w:pPr>
              <w:jc w:val="both"/>
              <w:rPr>
                <w:lang w:val="es-ES_tradnl"/>
              </w:rPr>
            </w:pPr>
            <w:r w:rsidRPr="00AF4EFF">
              <w:rPr>
                <w:lang w:val="es-ES_tradnl"/>
              </w:rPr>
              <w:t>El 54% de los estudiantes NO contesto correctamente las preguntas de esta competencia.</w:t>
            </w:r>
          </w:p>
        </w:tc>
      </w:tr>
      <w:tr w:rsidR="00E61756" w14:paraId="6625D092" w14:textId="77777777" w:rsidTr="00E61756">
        <w:trPr>
          <w:trHeight w:val="981"/>
        </w:trPr>
        <w:tc>
          <w:tcPr>
            <w:tcW w:w="2942" w:type="dxa"/>
          </w:tcPr>
          <w:p w14:paraId="10989F7A" w14:textId="77777777" w:rsidR="00E61756" w:rsidRPr="00965CEE" w:rsidRDefault="00E61756" w:rsidP="00E61756">
            <w:pPr>
              <w:jc w:val="center"/>
              <w:rPr>
                <w:lang w:val="es-ES_tradnl"/>
              </w:rPr>
            </w:pPr>
            <w:r w:rsidRPr="00965CEE">
              <w:rPr>
                <w:lang w:val="es-ES_tradnl"/>
              </w:rPr>
              <w:t>De los aprendizajes evaluados en la competencia, su establecimiento educativo tiene el 14% de aprendizajes en rojo, el 86% en naranja, el 0% en amarillo y 0% en verde. Ponga especial énfasis en los aprendizajes que están en rojo y naranja para implementar acciones pedagógicas de mejoramiento y siga fortaleciendo los que están en amarillo y verde.</w:t>
            </w:r>
          </w:p>
        </w:tc>
        <w:tc>
          <w:tcPr>
            <w:tcW w:w="2943" w:type="dxa"/>
          </w:tcPr>
          <w:p w14:paraId="4A2AD50D" w14:textId="77777777" w:rsidR="00E61756" w:rsidRPr="00BE0B5A" w:rsidRDefault="00E61756" w:rsidP="00E61756">
            <w:pPr>
              <w:jc w:val="both"/>
              <w:rPr>
                <w:lang w:val="es-ES_tradnl"/>
              </w:rPr>
            </w:pPr>
            <w:r w:rsidRPr="00BE0B5A">
              <w:rPr>
                <w:lang w:val="es-ES_tradnl"/>
              </w:rPr>
              <w:t>De los aprendizajes evaluados en la competencia Escritora, su establecimiento educativo tiene el 22% de aprendizajes en rojo, el 78% en naranja, el 0% en amarillo y 0% en verde.</w:t>
            </w:r>
          </w:p>
        </w:tc>
        <w:tc>
          <w:tcPr>
            <w:tcW w:w="2943" w:type="dxa"/>
          </w:tcPr>
          <w:p w14:paraId="683C235F" w14:textId="77777777" w:rsidR="00E61756" w:rsidRPr="00AF4EFF" w:rsidRDefault="00E61756" w:rsidP="00E61756">
            <w:pPr>
              <w:jc w:val="both"/>
              <w:rPr>
                <w:lang w:val="es-ES_tradnl"/>
              </w:rPr>
            </w:pPr>
            <w:r w:rsidRPr="00AF4EFF">
              <w:rPr>
                <w:lang w:val="es-ES_tradnl"/>
              </w:rPr>
              <w:t>De los aprendizajes evaluados en esta competencia, su establecimiento educativo tiene el 13% de aprendizajes en rojo, el 75% en naranja, el 13% en amarillo y el 0% en verde.</w:t>
            </w:r>
          </w:p>
        </w:tc>
      </w:tr>
    </w:tbl>
    <w:p w14:paraId="53BF61CE" w14:textId="77777777" w:rsidR="00413CD3" w:rsidRDefault="00413CD3" w:rsidP="00413CD3">
      <w:pPr>
        <w:ind w:left="112"/>
        <w:jc w:val="center"/>
        <w:rPr>
          <w:lang w:val="es-ES_tradnl"/>
        </w:rPr>
      </w:pPr>
    </w:p>
    <w:p w14:paraId="701803D5" w14:textId="77777777" w:rsidR="00413CD3" w:rsidRDefault="00413CD3" w:rsidP="00413CD3">
      <w:pPr>
        <w:ind w:left="112"/>
        <w:jc w:val="center"/>
        <w:rPr>
          <w:lang w:val="es-ES_tradnl"/>
        </w:rPr>
      </w:pPr>
    </w:p>
    <w:p w14:paraId="64580713" w14:textId="77777777" w:rsidR="00E61756" w:rsidRDefault="00E61756" w:rsidP="00413CD3">
      <w:pPr>
        <w:ind w:left="112"/>
        <w:jc w:val="center"/>
        <w:rPr>
          <w:lang w:val="es-ES_tradnl"/>
        </w:rPr>
      </w:pPr>
    </w:p>
    <w:p w14:paraId="2014581E" w14:textId="77777777" w:rsidR="00E61756" w:rsidRDefault="00E61756" w:rsidP="00413CD3">
      <w:pPr>
        <w:ind w:left="112"/>
        <w:jc w:val="center"/>
        <w:rPr>
          <w:lang w:val="es-ES_tradnl"/>
        </w:rPr>
      </w:pPr>
    </w:p>
    <w:p w14:paraId="4785462C" w14:textId="77777777" w:rsidR="00E61756" w:rsidRDefault="00E61756" w:rsidP="00413CD3">
      <w:pPr>
        <w:ind w:left="112"/>
        <w:jc w:val="center"/>
        <w:rPr>
          <w:lang w:val="es-ES_tradnl"/>
        </w:rPr>
      </w:pPr>
    </w:p>
    <w:p w14:paraId="5EE1E691" w14:textId="77777777" w:rsidR="00E61756" w:rsidRDefault="00E61756" w:rsidP="00413CD3">
      <w:pPr>
        <w:ind w:left="112"/>
        <w:jc w:val="center"/>
        <w:rPr>
          <w:lang w:val="es-ES_tradnl"/>
        </w:rPr>
      </w:pPr>
    </w:p>
    <w:p w14:paraId="1B5727B0" w14:textId="77777777" w:rsidR="00E61756" w:rsidRDefault="00E61756" w:rsidP="00413CD3">
      <w:pPr>
        <w:ind w:left="112"/>
        <w:jc w:val="center"/>
        <w:rPr>
          <w:lang w:val="es-ES_tradnl"/>
        </w:rPr>
      </w:pPr>
    </w:p>
    <w:p w14:paraId="799A4AB3" w14:textId="77777777" w:rsidR="00E61756" w:rsidRDefault="00E61756" w:rsidP="00413CD3">
      <w:pPr>
        <w:ind w:left="112"/>
        <w:jc w:val="center"/>
        <w:rPr>
          <w:lang w:val="es-ES_tradnl"/>
        </w:rPr>
      </w:pPr>
    </w:p>
    <w:p w14:paraId="2F30A4F9" w14:textId="77777777" w:rsidR="00E61756" w:rsidRDefault="00E61756" w:rsidP="00413CD3">
      <w:pPr>
        <w:ind w:left="112"/>
        <w:jc w:val="center"/>
        <w:rPr>
          <w:lang w:val="es-ES_tradnl"/>
        </w:rPr>
      </w:pPr>
    </w:p>
    <w:p w14:paraId="7835A651" w14:textId="77777777" w:rsidR="00E61756" w:rsidRDefault="00E61756" w:rsidP="00413CD3">
      <w:pPr>
        <w:ind w:left="112"/>
        <w:jc w:val="center"/>
        <w:rPr>
          <w:lang w:val="es-ES_tradnl"/>
        </w:rPr>
      </w:pPr>
    </w:p>
    <w:p w14:paraId="3D3A64AA" w14:textId="77777777" w:rsidR="00E61756" w:rsidRDefault="00E61756" w:rsidP="00413CD3">
      <w:pPr>
        <w:ind w:left="112"/>
        <w:jc w:val="center"/>
        <w:rPr>
          <w:lang w:val="es-ES_tradnl"/>
        </w:rPr>
      </w:pPr>
    </w:p>
    <w:p w14:paraId="0434B5B0" w14:textId="77777777" w:rsidR="00E61756" w:rsidRDefault="00E61756" w:rsidP="00413CD3">
      <w:pPr>
        <w:ind w:left="112"/>
        <w:jc w:val="center"/>
        <w:rPr>
          <w:lang w:val="es-ES_tradnl"/>
        </w:rPr>
      </w:pPr>
    </w:p>
    <w:tbl>
      <w:tblPr>
        <w:tblStyle w:val="Tablaconcuadrcula"/>
        <w:tblW w:w="0" w:type="auto"/>
        <w:jc w:val="center"/>
        <w:tblLook w:val="04A0" w:firstRow="1" w:lastRow="0" w:firstColumn="1" w:lastColumn="0" w:noHBand="0" w:noVBand="1"/>
      </w:tblPr>
      <w:tblGrid>
        <w:gridCol w:w="2942"/>
        <w:gridCol w:w="2943"/>
        <w:gridCol w:w="2943"/>
      </w:tblGrid>
      <w:tr w:rsidR="00E61756" w14:paraId="3480BADA" w14:textId="77777777" w:rsidTr="00EB0B03">
        <w:trPr>
          <w:trHeight w:val="2478"/>
          <w:jc w:val="center"/>
        </w:trPr>
        <w:tc>
          <w:tcPr>
            <w:tcW w:w="2942" w:type="dxa"/>
          </w:tcPr>
          <w:p w14:paraId="752AD1F0" w14:textId="77777777" w:rsidR="00413CD3" w:rsidRDefault="00413CD3" w:rsidP="00413CD3">
            <w:pPr>
              <w:jc w:val="center"/>
              <w:rPr>
                <w:lang w:val="es-ES_tradnl"/>
              </w:rPr>
            </w:pPr>
            <w:r w:rsidRPr="00FB4DF6">
              <w:rPr>
                <w:lang w:val="es-CO"/>
              </w:rPr>
              <w:object w:dxaOrig="2880" w:dyaOrig="2880" w14:anchorId="7944036A">
                <v:shape id="_x0000_i1032" type="#_x0000_t75" style="width:120.55pt;height:120.55pt" o:ole="">
                  <v:imagedata r:id="rId28" o:title=""/>
                </v:shape>
                <o:OLEObject Type="Embed" ProgID="PBrush" ShapeID="_x0000_i1032" DrawAspect="Content" ObjectID="_1736331926" r:id="rId29"/>
              </w:object>
            </w:r>
          </w:p>
        </w:tc>
        <w:tc>
          <w:tcPr>
            <w:tcW w:w="2943" w:type="dxa"/>
          </w:tcPr>
          <w:p w14:paraId="06C4DC74" w14:textId="77777777" w:rsidR="00413CD3" w:rsidRDefault="00413CD3" w:rsidP="00413CD3">
            <w:pPr>
              <w:jc w:val="center"/>
              <w:rPr>
                <w:lang w:val="es-ES_tradnl"/>
              </w:rPr>
            </w:pPr>
            <w:r w:rsidRPr="00FB4DF6">
              <w:rPr>
                <w:lang w:val="es-CO"/>
              </w:rPr>
              <w:object w:dxaOrig="3840" w:dyaOrig="3300" w14:anchorId="4143FECE">
                <v:shape id="_x0000_i1033" type="#_x0000_t75" style="width:131.85pt;height:114.05pt" o:ole="">
                  <v:imagedata r:id="rId30" o:title=""/>
                </v:shape>
                <o:OLEObject Type="Embed" ProgID="PBrush" ShapeID="_x0000_i1033" DrawAspect="Content" ObjectID="_1736331927" r:id="rId31"/>
              </w:object>
            </w:r>
          </w:p>
        </w:tc>
        <w:tc>
          <w:tcPr>
            <w:tcW w:w="2943" w:type="dxa"/>
          </w:tcPr>
          <w:p w14:paraId="4949EFC8" w14:textId="77777777" w:rsidR="00413CD3" w:rsidRDefault="00413CD3" w:rsidP="00413CD3">
            <w:pPr>
              <w:jc w:val="center"/>
              <w:rPr>
                <w:lang w:val="es-ES_tradnl"/>
              </w:rPr>
            </w:pPr>
            <w:r w:rsidRPr="00FB4DF6">
              <w:rPr>
                <w:lang w:val="es-CO"/>
              </w:rPr>
              <w:object w:dxaOrig="2145" w:dyaOrig="2205" w14:anchorId="68930411">
                <v:shape id="_x0000_i1034" type="#_x0000_t75" style="width:122.15pt;height:118.1pt" o:ole="">
                  <v:imagedata r:id="rId32" o:title=""/>
                </v:shape>
                <o:OLEObject Type="Embed" ProgID="PBrush" ShapeID="_x0000_i1034" DrawAspect="Content" ObjectID="_1736331928" r:id="rId33"/>
              </w:object>
            </w:r>
          </w:p>
        </w:tc>
      </w:tr>
    </w:tbl>
    <w:p w14:paraId="498D05F3" w14:textId="77777777" w:rsidR="00413CD3" w:rsidRDefault="00413CD3" w:rsidP="00413CD3">
      <w:pPr>
        <w:ind w:left="112"/>
        <w:jc w:val="center"/>
        <w:rPr>
          <w:lang w:val="es-ES_tradnl"/>
        </w:rPr>
      </w:pPr>
    </w:p>
    <w:p w14:paraId="422A236E" w14:textId="77777777" w:rsidR="00413CD3" w:rsidRDefault="00413CD3" w:rsidP="00413CD3">
      <w:pPr>
        <w:ind w:left="112"/>
        <w:jc w:val="center"/>
        <w:rPr>
          <w:lang w:val="es-ES_tradnl"/>
        </w:rPr>
      </w:pPr>
    </w:p>
    <w:p w14:paraId="659DF8DE" w14:textId="77777777" w:rsidR="00413CD3" w:rsidRDefault="00413CD3" w:rsidP="00413CD3">
      <w:pPr>
        <w:ind w:left="112"/>
        <w:jc w:val="center"/>
        <w:rPr>
          <w:lang w:val="es-ES_tradnl"/>
        </w:rPr>
      </w:pPr>
    </w:p>
    <w:p w14:paraId="7861488B" w14:textId="77777777" w:rsidR="00413CD3" w:rsidRDefault="00413CD3" w:rsidP="00413CD3">
      <w:pPr>
        <w:ind w:left="112"/>
        <w:jc w:val="center"/>
        <w:rPr>
          <w:lang w:val="es-ES_tradnl"/>
        </w:rPr>
      </w:pPr>
    </w:p>
    <w:p w14:paraId="4728EBEA" w14:textId="77777777" w:rsidR="00413CD3" w:rsidRDefault="00413CD3" w:rsidP="00413CD3">
      <w:pPr>
        <w:ind w:left="112"/>
        <w:jc w:val="center"/>
        <w:rPr>
          <w:lang w:val="es-ES_tradnl"/>
        </w:rPr>
      </w:pPr>
    </w:p>
    <w:p w14:paraId="07EF4DBF" w14:textId="77777777" w:rsidR="00413CD3" w:rsidRDefault="00413CD3" w:rsidP="00413CD3">
      <w:pPr>
        <w:ind w:left="112"/>
        <w:jc w:val="center"/>
        <w:rPr>
          <w:lang w:val="es-ES_tradnl"/>
        </w:rPr>
      </w:pPr>
    </w:p>
    <w:p w14:paraId="028654C8" w14:textId="77777777" w:rsidR="00413CD3" w:rsidRDefault="00413CD3" w:rsidP="00413CD3">
      <w:pPr>
        <w:ind w:left="112"/>
        <w:jc w:val="center"/>
        <w:rPr>
          <w:lang w:val="es-ES_tradnl"/>
        </w:rPr>
      </w:pPr>
    </w:p>
    <w:p w14:paraId="766F3F90" w14:textId="77777777" w:rsidR="00413CD3" w:rsidRDefault="00413CD3" w:rsidP="00413CD3">
      <w:pPr>
        <w:ind w:left="112"/>
        <w:jc w:val="center"/>
        <w:rPr>
          <w:lang w:val="es-ES_tradnl"/>
        </w:rPr>
      </w:pPr>
    </w:p>
    <w:p w14:paraId="24E67F63" w14:textId="77777777" w:rsidR="00413CD3" w:rsidRDefault="00413CD3" w:rsidP="00413CD3">
      <w:pPr>
        <w:ind w:left="112"/>
        <w:jc w:val="center"/>
        <w:rPr>
          <w:lang w:val="es-ES_tradnl"/>
        </w:rPr>
      </w:pPr>
    </w:p>
    <w:p w14:paraId="39B1BE20" w14:textId="77777777" w:rsidR="00413CD3" w:rsidRDefault="00413CD3" w:rsidP="00413CD3">
      <w:pPr>
        <w:ind w:left="112"/>
        <w:jc w:val="center"/>
        <w:rPr>
          <w:lang w:val="es-ES_tradnl"/>
        </w:rPr>
      </w:pPr>
    </w:p>
    <w:p w14:paraId="72D79E33" w14:textId="77777777" w:rsidR="00413CD3" w:rsidRDefault="00413CD3" w:rsidP="00413CD3">
      <w:pPr>
        <w:ind w:left="112"/>
        <w:jc w:val="center"/>
        <w:rPr>
          <w:lang w:val="es-ES_tradnl"/>
        </w:rPr>
      </w:pPr>
    </w:p>
    <w:p w14:paraId="54DCFCCB" w14:textId="77777777" w:rsidR="00413CD3" w:rsidRDefault="00413CD3" w:rsidP="00413CD3">
      <w:pPr>
        <w:ind w:left="112"/>
        <w:jc w:val="center"/>
        <w:rPr>
          <w:lang w:val="es-ES_tradnl"/>
        </w:rPr>
      </w:pPr>
    </w:p>
    <w:p w14:paraId="3CDAD1BC" w14:textId="77777777" w:rsidR="00413CD3" w:rsidRDefault="00413CD3" w:rsidP="00413CD3">
      <w:pPr>
        <w:ind w:left="112"/>
        <w:jc w:val="center"/>
        <w:rPr>
          <w:lang w:val="es-ES_tradnl"/>
        </w:rPr>
      </w:pPr>
    </w:p>
    <w:p w14:paraId="31ACF8E8" w14:textId="77777777" w:rsidR="00413CD3" w:rsidRDefault="00413CD3" w:rsidP="00413CD3">
      <w:pPr>
        <w:ind w:left="112"/>
        <w:jc w:val="center"/>
        <w:rPr>
          <w:lang w:val="es-ES_tradnl"/>
        </w:rPr>
      </w:pPr>
    </w:p>
    <w:p w14:paraId="53D5AD6D" w14:textId="77777777" w:rsidR="00413CD3" w:rsidRDefault="00413CD3" w:rsidP="00413CD3">
      <w:pPr>
        <w:ind w:left="112"/>
        <w:jc w:val="center"/>
        <w:rPr>
          <w:lang w:val="es-ES_tradnl"/>
        </w:rPr>
      </w:pPr>
    </w:p>
    <w:p w14:paraId="683C5785" w14:textId="77777777" w:rsidR="00EB0B03" w:rsidRDefault="00EB0B03" w:rsidP="00413CD3">
      <w:pPr>
        <w:ind w:left="112"/>
        <w:jc w:val="center"/>
        <w:rPr>
          <w:b/>
          <w:lang w:val="es-ES_tradnl"/>
        </w:rPr>
      </w:pPr>
    </w:p>
    <w:p w14:paraId="21943834" w14:textId="77777777" w:rsidR="00EB0B03" w:rsidRDefault="00EB0B03" w:rsidP="00413CD3">
      <w:pPr>
        <w:ind w:left="112"/>
        <w:jc w:val="center"/>
        <w:rPr>
          <w:b/>
          <w:lang w:val="es-ES_tradnl"/>
        </w:rPr>
      </w:pPr>
    </w:p>
    <w:p w14:paraId="476B23EF" w14:textId="6DF66BD8" w:rsidR="00413CD3" w:rsidRDefault="00413CD3" w:rsidP="00413CD3">
      <w:pPr>
        <w:ind w:left="112"/>
        <w:jc w:val="center"/>
        <w:rPr>
          <w:b/>
          <w:lang w:val="es-ES_tradnl"/>
        </w:rPr>
      </w:pPr>
      <w:r>
        <w:rPr>
          <w:b/>
          <w:lang w:val="es-ES_tradnl"/>
        </w:rPr>
        <w:t>GRADO 5° COMPETENCIA LECTORA</w:t>
      </w:r>
    </w:p>
    <w:tbl>
      <w:tblPr>
        <w:tblStyle w:val="Tablaconcuadrcula"/>
        <w:tblpPr w:leftFromText="141" w:rightFromText="141" w:vertAnchor="text" w:horzAnchor="margin" w:tblpXSpec="center" w:tblpY="357"/>
        <w:tblW w:w="0" w:type="auto"/>
        <w:tblLook w:val="04A0" w:firstRow="1" w:lastRow="0" w:firstColumn="1" w:lastColumn="0" w:noHBand="0" w:noVBand="1"/>
      </w:tblPr>
      <w:tblGrid>
        <w:gridCol w:w="2942"/>
        <w:gridCol w:w="2943"/>
        <w:gridCol w:w="2943"/>
      </w:tblGrid>
      <w:tr w:rsidR="00E61756" w14:paraId="45B0028F" w14:textId="77777777" w:rsidTr="00E61756">
        <w:tc>
          <w:tcPr>
            <w:tcW w:w="2942" w:type="dxa"/>
            <w:shd w:val="clear" w:color="auto" w:fill="C6D9F1" w:themeFill="text2" w:themeFillTint="33"/>
          </w:tcPr>
          <w:p w14:paraId="744E72E5" w14:textId="77777777" w:rsidR="00E61756" w:rsidRPr="00E61756" w:rsidRDefault="00E61756" w:rsidP="00E61756">
            <w:pPr>
              <w:jc w:val="center"/>
              <w:rPr>
                <w:b/>
                <w:lang w:val="es-ES_tradnl"/>
              </w:rPr>
            </w:pPr>
            <w:r w:rsidRPr="00E61756">
              <w:rPr>
                <w:b/>
                <w:lang w:val="es-ES_tradnl"/>
              </w:rPr>
              <w:t>2015</w:t>
            </w:r>
          </w:p>
        </w:tc>
        <w:tc>
          <w:tcPr>
            <w:tcW w:w="2943" w:type="dxa"/>
            <w:shd w:val="clear" w:color="auto" w:fill="C6D9F1" w:themeFill="text2" w:themeFillTint="33"/>
          </w:tcPr>
          <w:p w14:paraId="009AAAB0" w14:textId="77777777" w:rsidR="00E61756" w:rsidRPr="00E61756" w:rsidRDefault="00E61756" w:rsidP="00E61756">
            <w:pPr>
              <w:jc w:val="center"/>
              <w:rPr>
                <w:b/>
                <w:lang w:val="es-ES_tradnl"/>
              </w:rPr>
            </w:pPr>
            <w:r w:rsidRPr="00E61756">
              <w:rPr>
                <w:b/>
                <w:lang w:val="es-ES_tradnl"/>
              </w:rPr>
              <w:t>2016</w:t>
            </w:r>
          </w:p>
        </w:tc>
        <w:tc>
          <w:tcPr>
            <w:tcW w:w="2943" w:type="dxa"/>
            <w:shd w:val="clear" w:color="auto" w:fill="C6D9F1" w:themeFill="text2" w:themeFillTint="33"/>
          </w:tcPr>
          <w:p w14:paraId="4892E034" w14:textId="77777777" w:rsidR="00E61756" w:rsidRPr="00E61756" w:rsidRDefault="00E61756" w:rsidP="00E61756">
            <w:pPr>
              <w:jc w:val="center"/>
              <w:rPr>
                <w:b/>
                <w:lang w:val="es-ES_tradnl"/>
              </w:rPr>
            </w:pPr>
            <w:r w:rsidRPr="00E61756">
              <w:rPr>
                <w:b/>
                <w:lang w:val="es-ES_tradnl"/>
              </w:rPr>
              <w:t>2017</w:t>
            </w:r>
          </w:p>
        </w:tc>
      </w:tr>
      <w:tr w:rsidR="00E61756" w14:paraId="0C32F1B1" w14:textId="77777777" w:rsidTr="00E61756">
        <w:trPr>
          <w:trHeight w:val="1003"/>
        </w:trPr>
        <w:tc>
          <w:tcPr>
            <w:tcW w:w="2942" w:type="dxa"/>
          </w:tcPr>
          <w:p w14:paraId="0C5EFAD3" w14:textId="77777777" w:rsidR="00E61756" w:rsidRPr="00865F4F" w:rsidRDefault="00E61756" w:rsidP="00E61756">
            <w:pPr>
              <w:jc w:val="both"/>
              <w:rPr>
                <w:lang w:val="es-ES_tradnl"/>
              </w:rPr>
            </w:pPr>
            <w:r w:rsidRPr="00865F4F">
              <w:rPr>
                <w:lang w:val="es-ES_tradnl"/>
              </w:rPr>
              <w:t>El 62% de los estudiantes NO contestó correctamente los ítems correspondientes a la competencia Lectora en la prueba de Lenguaje.</w:t>
            </w:r>
          </w:p>
        </w:tc>
        <w:tc>
          <w:tcPr>
            <w:tcW w:w="2943" w:type="dxa"/>
          </w:tcPr>
          <w:p w14:paraId="32C92015" w14:textId="77777777" w:rsidR="00E61756" w:rsidRPr="00865F4F" w:rsidRDefault="00E61756" w:rsidP="00E61756">
            <w:pPr>
              <w:jc w:val="both"/>
              <w:rPr>
                <w:lang w:val="es-ES_tradnl"/>
              </w:rPr>
            </w:pPr>
            <w:r w:rsidRPr="00865F4F">
              <w:rPr>
                <w:lang w:val="es-ES_tradnl"/>
              </w:rPr>
              <w:t>El 60% de los estudiantes NO contestó correctamente las preguntas correspondientes a la competencia Lectora en la prueba de Lenguaje.</w:t>
            </w:r>
          </w:p>
        </w:tc>
        <w:tc>
          <w:tcPr>
            <w:tcW w:w="2943" w:type="dxa"/>
          </w:tcPr>
          <w:p w14:paraId="68E09EA4" w14:textId="77777777" w:rsidR="00E61756" w:rsidRPr="00865F4F" w:rsidRDefault="00E61756" w:rsidP="00E61756">
            <w:pPr>
              <w:jc w:val="both"/>
              <w:rPr>
                <w:lang w:val="es-ES_tradnl"/>
              </w:rPr>
            </w:pPr>
            <w:r w:rsidRPr="00865F4F">
              <w:rPr>
                <w:lang w:val="es-ES_tradnl"/>
              </w:rPr>
              <w:t>El 49% de los estudiantes NO contesto correctamente las preguntas de esta competencia.</w:t>
            </w:r>
          </w:p>
        </w:tc>
      </w:tr>
      <w:tr w:rsidR="00E61756" w14:paraId="2996D721" w14:textId="77777777" w:rsidTr="00E61756">
        <w:trPr>
          <w:trHeight w:val="1125"/>
        </w:trPr>
        <w:tc>
          <w:tcPr>
            <w:tcW w:w="2942" w:type="dxa"/>
          </w:tcPr>
          <w:p w14:paraId="196ECD4C" w14:textId="77777777" w:rsidR="00E61756" w:rsidRPr="00865F4F" w:rsidRDefault="00E61756" w:rsidP="00E61756">
            <w:pPr>
              <w:tabs>
                <w:tab w:val="left" w:pos="1860"/>
              </w:tabs>
              <w:jc w:val="both"/>
              <w:rPr>
                <w:lang w:val="es-ES_tradnl"/>
              </w:rPr>
            </w:pPr>
            <w:r w:rsidRPr="00865F4F">
              <w:rPr>
                <w:lang w:val="es-ES_tradnl"/>
              </w:rPr>
              <w:t>De los aprendizajes evaluados en la competencia, su establecimiento educativo tiene el 0% de aprendizajes en rojo, el 100% en naranja, el 0% en amarillo y 0% en verde. Ponga especial énfasis en los aprendizajes que están en rojo y naranja para implementar acciones pedagógicas de mejoramiento y siga fortaleciendo los que están en amarillo y verde.</w:t>
            </w:r>
          </w:p>
        </w:tc>
        <w:tc>
          <w:tcPr>
            <w:tcW w:w="2943" w:type="dxa"/>
          </w:tcPr>
          <w:p w14:paraId="4AC6A6B7" w14:textId="77777777" w:rsidR="00E61756" w:rsidRPr="00865F4F" w:rsidRDefault="00E61756" w:rsidP="00E61756">
            <w:pPr>
              <w:jc w:val="both"/>
              <w:rPr>
                <w:lang w:val="es-ES_tradnl"/>
              </w:rPr>
            </w:pPr>
            <w:r w:rsidRPr="00865F4F">
              <w:rPr>
                <w:lang w:val="es-ES_tradnl"/>
              </w:rPr>
              <w:t>De los aprendizajes evaluados en la competencia Lectora, su establecimiento educativo tiene el 33% de aprendizajes en rojo, el 67% en naranja, el 0% en amarillo y 0% en verde.</w:t>
            </w:r>
          </w:p>
        </w:tc>
        <w:tc>
          <w:tcPr>
            <w:tcW w:w="2943" w:type="dxa"/>
          </w:tcPr>
          <w:p w14:paraId="41F6869C" w14:textId="77777777" w:rsidR="00E61756" w:rsidRPr="00865F4F" w:rsidRDefault="00E61756" w:rsidP="00E61756">
            <w:pPr>
              <w:jc w:val="both"/>
              <w:rPr>
                <w:lang w:val="es-ES_tradnl"/>
              </w:rPr>
            </w:pPr>
            <w:r w:rsidRPr="00865F4F">
              <w:rPr>
                <w:lang w:val="es-ES_tradnl"/>
              </w:rPr>
              <w:t>De los aprendizajes evaluados en esta competencia, su establecimiento educativo tiene el 14% de aprendizajes en rojo, el 71% en naranja, el 14% en amarillo y el 0% en verde.</w:t>
            </w:r>
          </w:p>
        </w:tc>
      </w:tr>
    </w:tbl>
    <w:p w14:paraId="1AC7D945" w14:textId="77777777" w:rsidR="00413CD3" w:rsidRDefault="00413CD3" w:rsidP="00413CD3">
      <w:pPr>
        <w:ind w:left="112"/>
        <w:jc w:val="center"/>
        <w:rPr>
          <w:b/>
          <w:lang w:val="es-ES_tradnl"/>
        </w:rPr>
      </w:pPr>
    </w:p>
    <w:p w14:paraId="7FE6DC18" w14:textId="77777777" w:rsidR="00413CD3" w:rsidRPr="00C1420A" w:rsidRDefault="00413CD3" w:rsidP="00413CD3">
      <w:pPr>
        <w:ind w:left="112"/>
        <w:jc w:val="center"/>
        <w:rPr>
          <w:b/>
          <w:lang w:val="es-ES_tradnl"/>
        </w:rPr>
      </w:pPr>
    </w:p>
    <w:p w14:paraId="56966F1E" w14:textId="77777777" w:rsidR="00413CD3" w:rsidRDefault="00413CD3" w:rsidP="00413CD3">
      <w:pPr>
        <w:ind w:left="112"/>
        <w:jc w:val="center"/>
        <w:rPr>
          <w:lang w:val="es-ES_tradnl"/>
        </w:rPr>
      </w:pPr>
    </w:p>
    <w:p w14:paraId="6431A90A" w14:textId="77777777" w:rsidR="00413CD3" w:rsidRDefault="00413CD3" w:rsidP="00413CD3">
      <w:pPr>
        <w:ind w:left="112"/>
        <w:jc w:val="center"/>
        <w:rPr>
          <w:lang w:val="es-ES_tradnl"/>
        </w:rPr>
      </w:pPr>
    </w:p>
    <w:p w14:paraId="602EC7FC" w14:textId="4E3CEABF" w:rsidR="00413CD3" w:rsidRDefault="00413CD3" w:rsidP="00413CD3">
      <w:pPr>
        <w:ind w:left="112"/>
        <w:jc w:val="center"/>
        <w:rPr>
          <w:lang w:val="es-ES_tradnl"/>
        </w:rPr>
      </w:pPr>
    </w:p>
    <w:p w14:paraId="120682A6" w14:textId="1ECEC4F1" w:rsidR="00EB0B03" w:rsidRDefault="00EB0B03" w:rsidP="00413CD3">
      <w:pPr>
        <w:ind w:left="112"/>
        <w:jc w:val="center"/>
        <w:rPr>
          <w:lang w:val="es-ES_tradnl"/>
        </w:rPr>
      </w:pPr>
    </w:p>
    <w:p w14:paraId="7D661296" w14:textId="4FE3F7CE" w:rsidR="00EB0B03" w:rsidRDefault="00EB0B03" w:rsidP="00413CD3">
      <w:pPr>
        <w:ind w:left="112"/>
        <w:jc w:val="center"/>
        <w:rPr>
          <w:lang w:val="es-ES_tradnl"/>
        </w:rPr>
      </w:pPr>
    </w:p>
    <w:p w14:paraId="77A688A7" w14:textId="4AD5614F" w:rsidR="00EB0B03" w:rsidRDefault="00EB0B03" w:rsidP="00413CD3">
      <w:pPr>
        <w:ind w:left="112"/>
        <w:jc w:val="center"/>
        <w:rPr>
          <w:lang w:val="es-ES_tradnl"/>
        </w:rPr>
      </w:pPr>
    </w:p>
    <w:p w14:paraId="7702EA3D" w14:textId="45E11E7F" w:rsidR="00EB0B03" w:rsidRDefault="00EB0B03" w:rsidP="00413CD3">
      <w:pPr>
        <w:ind w:left="112"/>
        <w:jc w:val="center"/>
        <w:rPr>
          <w:lang w:val="es-ES_tradnl"/>
        </w:rPr>
      </w:pPr>
    </w:p>
    <w:p w14:paraId="685BBD2F" w14:textId="2275A61E" w:rsidR="00EB0B03" w:rsidRDefault="00EB0B03" w:rsidP="00413CD3">
      <w:pPr>
        <w:ind w:left="112"/>
        <w:jc w:val="center"/>
        <w:rPr>
          <w:lang w:val="es-ES_tradnl"/>
        </w:rPr>
      </w:pPr>
    </w:p>
    <w:p w14:paraId="167291E9" w14:textId="44545649" w:rsidR="00EB0B03" w:rsidRDefault="00EB0B03" w:rsidP="00413CD3">
      <w:pPr>
        <w:ind w:left="112"/>
        <w:jc w:val="center"/>
        <w:rPr>
          <w:lang w:val="es-ES_tradnl"/>
        </w:rPr>
      </w:pPr>
    </w:p>
    <w:p w14:paraId="727F02A9" w14:textId="77777777" w:rsidR="00EB0B03" w:rsidRDefault="00EB0B03" w:rsidP="00413CD3">
      <w:pPr>
        <w:ind w:left="112"/>
        <w:jc w:val="center"/>
        <w:rPr>
          <w:lang w:val="es-ES_tradnl"/>
        </w:rPr>
      </w:pPr>
    </w:p>
    <w:tbl>
      <w:tblPr>
        <w:tblStyle w:val="Tablaconcuadrcula"/>
        <w:tblW w:w="0" w:type="auto"/>
        <w:jc w:val="center"/>
        <w:tblLook w:val="04A0" w:firstRow="1" w:lastRow="0" w:firstColumn="1" w:lastColumn="0" w:noHBand="0" w:noVBand="1"/>
      </w:tblPr>
      <w:tblGrid>
        <w:gridCol w:w="3097"/>
        <w:gridCol w:w="2943"/>
        <w:gridCol w:w="2943"/>
      </w:tblGrid>
      <w:tr w:rsidR="00413CD3" w14:paraId="514DA6EC" w14:textId="77777777" w:rsidTr="00EB0B03">
        <w:trPr>
          <w:trHeight w:val="2107"/>
          <w:jc w:val="center"/>
        </w:trPr>
        <w:tc>
          <w:tcPr>
            <w:tcW w:w="3097" w:type="dxa"/>
          </w:tcPr>
          <w:p w14:paraId="7DBB0933" w14:textId="77777777" w:rsidR="00413CD3" w:rsidRDefault="00413CD3" w:rsidP="00E61756">
            <w:r w:rsidRPr="00FB4DF6">
              <w:rPr>
                <w:lang w:val="es-CO"/>
              </w:rPr>
              <w:object w:dxaOrig="3285" w:dyaOrig="2985" w14:anchorId="6B0FFB35">
                <v:shape id="_x0000_i1035" type="#_x0000_t75" style="width:2in;height:131.05pt" o:ole="">
                  <v:imagedata r:id="rId34" o:title=""/>
                </v:shape>
                <o:OLEObject Type="Embed" ProgID="PBrush" ShapeID="_x0000_i1035" DrawAspect="Content" ObjectID="_1736331929" r:id="rId35"/>
              </w:object>
            </w:r>
          </w:p>
          <w:p w14:paraId="0B5CF6FF" w14:textId="77777777" w:rsidR="00413CD3" w:rsidRDefault="00413CD3" w:rsidP="00413CD3">
            <w:pPr>
              <w:jc w:val="center"/>
              <w:rPr>
                <w:lang w:val="es-ES_tradnl"/>
              </w:rPr>
            </w:pPr>
          </w:p>
        </w:tc>
        <w:tc>
          <w:tcPr>
            <w:tcW w:w="2943" w:type="dxa"/>
          </w:tcPr>
          <w:p w14:paraId="087C45B8" w14:textId="77777777" w:rsidR="00413CD3" w:rsidRDefault="00413CD3" w:rsidP="00413CD3">
            <w:pPr>
              <w:jc w:val="center"/>
            </w:pPr>
          </w:p>
          <w:p w14:paraId="228B5659" w14:textId="77777777" w:rsidR="00413CD3" w:rsidRDefault="00413CD3" w:rsidP="00413CD3">
            <w:pPr>
              <w:jc w:val="center"/>
            </w:pPr>
            <w:r w:rsidRPr="00FB4DF6">
              <w:rPr>
                <w:lang w:val="es-CO"/>
              </w:rPr>
              <w:object w:dxaOrig="4035" w:dyaOrig="3240" w14:anchorId="5F2503D5">
                <v:shape id="_x0000_i1036" type="#_x0000_t75" style="width:126.2pt;height:99.5pt" o:ole="">
                  <v:imagedata r:id="rId36" o:title=""/>
                </v:shape>
                <o:OLEObject Type="Embed" ProgID="PBrush" ShapeID="_x0000_i1036" DrawAspect="Content" ObjectID="_1736331930" r:id="rId37"/>
              </w:object>
            </w:r>
          </w:p>
          <w:p w14:paraId="567C5824" w14:textId="77777777" w:rsidR="00413CD3" w:rsidRDefault="00413CD3" w:rsidP="00413CD3">
            <w:pPr>
              <w:jc w:val="center"/>
              <w:rPr>
                <w:lang w:val="es-ES_tradnl"/>
              </w:rPr>
            </w:pPr>
          </w:p>
        </w:tc>
        <w:tc>
          <w:tcPr>
            <w:tcW w:w="2943" w:type="dxa"/>
          </w:tcPr>
          <w:p w14:paraId="7B4E45AD" w14:textId="77777777" w:rsidR="00413CD3" w:rsidRDefault="00413CD3" w:rsidP="00413CD3">
            <w:pPr>
              <w:jc w:val="center"/>
              <w:rPr>
                <w:lang w:val="es-ES_tradnl"/>
              </w:rPr>
            </w:pPr>
          </w:p>
          <w:p w14:paraId="04D3ED92" w14:textId="77777777" w:rsidR="00413CD3" w:rsidRDefault="00413CD3" w:rsidP="00413CD3">
            <w:pPr>
              <w:jc w:val="center"/>
              <w:rPr>
                <w:lang w:val="es-ES_tradnl"/>
              </w:rPr>
            </w:pPr>
            <w:r w:rsidRPr="00FB4DF6">
              <w:rPr>
                <w:lang w:val="es-CO"/>
              </w:rPr>
              <w:object w:dxaOrig="2085" w:dyaOrig="2235" w14:anchorId="2A10EBA8">
                <v:shape id="_x0000_i1037" type="#_x0000_t75" style="width:113.25pt;height:122.15pt" o:ole="">
                  <v:imagedata r:id="rId38" o:title=""/>
                </v:shape>
                <o:OLEObject Type="Embed" ProgID="PBrush" ShapeID="_x0000_i1037" DrawAspect="Content" ObjectID="_1736331931" r:id="rId39"/>
              </w:object>
            </w:r>
          </w:p>
        </w:tc>
      </w:tr>
    </w:tbl>
    <w:p w14:paraId="2B097E02" w14:textId="77777777" w:rsidR="00413CD3" w:rsidRDefault="00413CD3" w:rsidP="00413CD3">
      <w:pPr>
        <w:ind w:left="112"/>
        <w:jc w:val="center"/>
        <w:rPr>
          <w:lang w:val="es-ES_tradnl"/>
        </w:rPr>
      </w:pPr>
    </w:p>
    <w:p w14:paraId="2633D723" w14:textId="77777777" w:rsidR="00413CD3" w:rsidRDefault="00413CD3" w:rsidP="00413CD3">
      <w:pPr>
        <w:ind w:left="112"/>
        <w:jc w:val="center"/>
        <w:rPr>
          <w:lang w:val="es-ES_tradnl"/>
        </w:rPr>
      </w:pPr>
    </w:p>
    <w:p w14:paraId="2DD12D56" w14:textId="77777777" w:rsidR="00413CD3" w:rsidRDefault="00413CD3" w:rsidP="00413CD3">
      <w:pPr>
        <w:ind w:left="112"/>
        <w:jc w:val="center"/>
        <w:rPr>
          <w:lang w:val="es-ES_tradnl"/>
        </w:rPr>
      </w:pPr>
    </w:p>
    <w:p w14:paraId="4CC50AFE" w14:textId="77777777" w:rsidR="00413CD3" w:rsidRDefault="00413CD3" w:rsidP="00413CD3">
      <w:pPr>
        <w:ind w:left="112"/>
        <w:jc w:val="center"/>
        <w:rPr>
          <w:lang w:val="es-ES_tradnl"/>
        </w:rPr>
      </w:pPr>
    </w:p>
    <w:p w14:paraId="3E438871" w14:textId="77777777" w:rsidR="00413CD3" w:rsidRDefault="00413CD3" w:rsidP="00413CD3">
      <w:pPr>
        <w:ind w:left="112"/>
        <w:jc w:val="center"/>
        <w:rPr>
          <w:lang w:val="es-ES_tradnl"/>
        </w:rPr>
      </w:pPr>
    </w:p>
    <w:p w14:paraId="3FD62C8B" w14:textId="77777777" w:rsidR="00413CD3" w:rsidRDefault="00413CD3" w:rsidP="00413CD3">
      <w:pPr>
        <w:ind w:left="112"/>
        <w:jc w:val="center"/>
        <w:rPr>
          <w:lang w:val="es-ES_tradnl"/>
        </w:rPr>
      </w:pPr>
    </w:p>
    <w:p w14:paraId="1677B401" w14:textId="77777777" w:rsidR="00413CD3" w:rsidRDefault="00413CD3" w:rsidP="00413CD3">
      <w:pPr>
        <w:ind w:left="112"/>
        <w:jc w:val="center"/>
        <w:rPr>
          <w:lang w:val="es-ES_tradnl"/>
        </w:rPr>
      </w:pPr>
    </w:p>
    <w:p w14:paraId="0941463C" w14:textId="77777777" w:rsidR="00413CD3" w:rsidRDefault="00413CD3" w:rsidP="00413CD3">
      <w:pPr>
        <w:ind w:left="112"/>
        <w:jc w:val="center"/>
        <w:rPr>
          <w:lang w:val="es-ES_tradnl"/>
        </w:rPr>
      </w:pPr>
    </w:p>
    <w:p w14:paraId="2830244B" w14:textId="77777777" w:rsidR="00413CD3" w:rsidRDefault="00413CD3" w:rsidP="00413CD3">
      <w:pPr>
        <w:ind w:left="112"/>
        <w:jc w:val="center"/>
        <w:rPr>
          <w:lang w:val="es-ES_tradnl"/>
        </w:rPr>
      </w:pPr>
    </w:p>
    <w:p w14:paraId="59ED296F" w14:textId="77777777" w:rsidR="00413CD3" w:rsidRDefault="00413CD3" w:rsidP="00413CD3">
      <w:pPr>
        <w:ind w:left="112"/>
        <w:jc w:val="center"/>
        <w:rPr>
          <w:lang w:val="es-ES_tradnl"/>
        </w:rPr>
      </w:pPr>
    </w:p>
    <w:p w14:paraId="7A5B7F82" w14:textId="77777777" w:rsidR="00413CD3" w:rsidRDefault="00413CD3" w:rsidP="00413CD3">
      <w:pPr>
        <w:ind w:left="112"/>
        <w:jc w:val="center"/>
        <w:rPr>
          <w:lang w:val="es-ES_tradnl"/>
        </w:rPr>
      </w:pPr>
    </w:p>
    <w:p w14:paraId="507A9991" w14:textId="77777777" w:rsidR="00EB0B03" w:rsidRDefault="00EB0B03" w:rsidP="00E61756">
      <w:pPr>
        <w:pBdr>
          <w:top w:val="nil"/>
          <w:left w:val="nil"/>
          <w:bottom w:val="nil"/>
          <w:right w:val="nil"/>
          <w:between w:val="nil"/>
        </w:pBdr>
        <w:contextualSpacing/>
        <w:jc w:val="center"/>
        <w:rPr>
          <w:sz w:val="32"/>
          <w:szCs w:val="32"/>
          <w:lang w:val="es-ES_tradnl"/>
        </w:rPr>
      </w:pPr>
    </w:p>
    <w:p w14:paraId="74B4098B" w14:textId="77777777" w:rsidR="00EB0B03" w:rsidRDefault="00EB0B03" w:rsidP="00E61756">
      <w:pPr>
        <w:pBdr>
          <w:top w:val="nil"/>
          <w:left w:val="nil"/>
          <w:bottom w:val="nil"/>
          <w:right w:val="nil"/>
          <w:between w:val="nil"/>
        </w:pBdr>
        <w:contextualSpacing/>
        <w:jc w:val="center"/>
        <w:rPr>
          <w:sz w:val="32"/>
          <w:szCs w:val="32"/>
          <w:lang w:val="es-ES_tradnl"/>
        </w:rPr>
      </w:pPr>
    </w:p>
    <w:p w14:paraId="3BEA3C3B" w14:textId="77777777" w:rsidR="00EB0B03" w:rsidRDefault="00EB0B03" w:rsidP="00E61756">
      <w:pPr>
        <w:pBdr>
          <w:top w:val="nil"/>
          <w:left w:val="nil"/>
          <w:bottom w:val="nil"/>
          <w:right w:val="nil"/>
          <w:between w:val="nil"/>
        </w:pBdr>
        <w:contextualSpacing/>
        <w:jc w:val="center"/>
        <w:rPr>
          <w:sz w:val="32"/>
          <w:szCs w:val="32"/>
          <w:lang w:val="es-ES_tradnl"/>
        </w:rPr>
      </w:pPr>
    </w:p>
    <w:p w14:paraId="658DEDF5" w14:textId="77777777" w:rsidR="00EB0B03" w:rsidRDefault="00EB0B03" w:rsidP="00E61756">
      <w:pPr>
        <w:pBdr>
          <w:top w:val="nil"/>
          <w:left w:val="nil"/>
          <w:bottom w:val="nil"/>
          <w:right w:val="nil"/>
          <w:between w:val="nil"/>
        </w:pBdr>
        <w:contextualSpacing/>
        <w:jc w:val="center"/>
        <w:rPr>
          <w:sz w:val="32"/>
          <w:szCs w:val="32"/>
          <w:lang w:val="es-ES_tradnl"/>
        </w:rPr>
      </w:pPr>
    </w:p>
    <w:p w14:paraId="2FC86BB3" w14:textId="77777777" w:rsidR="00EB0B03" w:rsidRDefault="00EB0B03" w:rsidP="00E61756">
      <w:pPr>
        <w:pBdr>
          <w:top w:val="nil"/>
          <w:left w:val="nil"/>
          <w:bottom w:val="nil"/>
          <w:right w:val="nil"/>
          <w:between w:val="nil"/>
        </w:pBdr>
        <w:contextualSpacing/>
        <w:jc w:val="center"/>
        <w:rPr>
          <w:sz w:val="32"/>
          <w:szCs w:val="32"/>
          <w:lang w:val="es-ES_tradnl"/>
        </w:rPr>
      </w:pPr>
    </w:p>
    <w:p w14:paraId="2D522B9F" w14:textId="77777777" w:rsidR="00EB0B03" w:rsidRDefault="00EB0B03" w:rsidP="00E61756">
      <w:pPr>
        <w:pBdr>
          <w:top w:val="nil"/>
          <w:left w:val="nil"/>
          <w:bottom w:val="nil"/>
          <w:right w:val="nil"/>
          <w:between w:val="nil"/>
        </w:pBdr>
        <w:contextualSpacing/>
        <w:jc w:val="center"/>
        <w:rPr>
          <w:sz w:val="32"/>
          <w:szCs w:val="32"/>
          <w:lang w:val="es-ES_tradnl"/>
        </w:rPr>
      </w:pPr>
    </w:p>
    <w:p w14:paraId="2337858E" w14:textId="36D8917D" w:rsidR="00413CD3" w:rsidRPr="00E61756" w:rsidRDefault="00413CD3" w:rsidP="00E61756">
      <w:pPr>
        <w:pBdr>
          <w:top w:val="nil"/>
          <w:left w:val="nil"/>
          <w:bottom w:val="nil"/>
          <w:right w:val="nil"/>
          <w:between w:val="nil"/>
        </w:pBdr>
        <w:contextualSpacing/>
        <w:jc w:val="center"/>
        <w:rPr>
          <w:color w:val="000000"/>
          <w:sz w:val="32"/>
          <w:szCs w:val="32"/>
          <w:lang w:val="es-ES_tradnl"/>
        </w:rPr>
      </w:pPr>
      <w:r w:rsidRPr="001E6C3E">
        <w:rPr>
          <w:sz w:val="32"/>
          <w:szCs w:val="32"/>
          <w:lang w:val="es-ES_tradnl"/>
        </w:rPr>
        <w:t>A</w:t>
      </w:r>
      <w:r w:rsidRPr="001E6C3E">
        <w:rPr>
          <w:color w:val="000000"/>
          <w:sz w:val="32"/>
          <w:szCs w:val="32"/>
          <w:lang w:val="es-ES_tradnl"/>
        </w:rPr>
        <w:t>prendizajes priorizados</w:t>
      </w:r>
    </w:p>
    <w:p w14:paraId="240B5EA5" w14:textId="77777777" w:rsidR="00413CD3" w:rsidRPr="00354FFD" w:rsidRDefault="00413CD3" w:rsidP="00413CD3">
      <w:pPr>
        <w:ind w:left="112"/>
        <w:jc w:val="center"/>
        <w:rPr>
          <w:b/>
          <w:lang w:val="es-ES_tradnl"/>
        </w:rPr>
      </w:pPr>
      <w:r>
        <w:rPr>
          <w:b/>
          <w:lang w:val="es-ES_tradnl"/>
        </w:rPr>
        <w:t>GRADO 3</w:t>
      </w:r>
      <w:r w:rsidRPr="00354FFD">
        <w:rPr>
          <w:b/>
          <w:lang w:val="es-ES_tradnl"/>
        </w:rPr>
        <w:t>° LENGUAJE</w:t>
      </w:r>
    </w:p>
    <w:tbl>
      <w:tblPr>
        <w:tblW w:w="10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3"/>
        <w:gridCol w:w="1401"/>
        <w:gridCol w:w="1363"/>
        <w:gridCol w:w="520"/>
        <w:gridCol w:w="520"/>
        <w:gridCol w:w="520"/>
        <w:gridCol w:w="1457"/>
      </w:tblGrid>
      <w:tr w:rsidR="00413CD3" w:rsidRPr="00A23DDA" w14:paraId="3C1E865F" w14:textId="77777777" w:rsidTr="00EB0B03">
        <w:trPr>
          <w:trHeight w:val="317"/>
          <w:jc w:val="center"/>
        </w:trPr>
        <w:tc>
          <w:tcPr>
            <w:tcW w:w="4753" w:type="dxa"/>
            <w:shd w:val="clear" w:color="000000" w:fill="D6DCE4"/>
            <w:noWrap/>
            <w:vAlign w:val="center"/>
            <w:hideMark/>
          </w:tcPr>
          <w:p w14:paraId="633AB369" w14:textId="77777777" w:rsidR="00413CD3" w:rsidRPr="00A11993" w:rsidRDefault="00413CD3" w:rsidP="00413CD3">
            <w:pPr>
              <w:jc w:val="center"/>
              <w:rPr>
                <w:rFonts w:eastAsia="Times New Roman"/>
                <w:b/>
                <w:color w:val="000000"/>
                <w:sz w:val="16"/>
                <w:szCs w:val="16"/>
              </w:rPr>
            </w:pPr>
            <w:r w:rsidRPr="00A11993">
              <w:rPr>
                <w:rFonts w:eastAsia="Times New Roman"/>
                <w:b/>
                <w:color w:val="000000"/>
                <w:sz w:val="16"/>
                <w:szCs w:val="16"/>
              </w:rPr>
              <w:t>APRENDIZAJE</w:t>
            </w:r>
          </w:p>
        </w:tc>
        <w:tc>
          <w:tcPr>
            <w:tcW w:w="1401" w:type="dxa"/>
            <w:shd w:val="clear" w:color="000000" w:fill="D6DCE4"/>
            <w:noWrap/>
            <w:vAlign w:val="center"/>
            <w:hideMark/>
          </w:tcPr>
          <w:p w14:paraId="5E01AA52" w14:textId="77777777" w:rsidR="00413CD3" w:rsidRPr="00A11993" w:rsidRDefault="00413CD3" w:rsidP="00413CD3">
            <w:pPr>
              <w:jc w:val="center"/>
              <w:rPr>
                <w:rFonts w:eastAsia="Times New Roman"/>
                <w:b/>
                <w:color w:val="000000"/>
                <w:sz w:val="16"/>
                <w:szCs w:val="16"/>
              </w:rPr>
            </w:pPr>
            <w:r w:rsidRPr="00A11993">
              <w:rPr>
                <w:rFonts w:eastAsia="Times New Roman"/>
                <w:b/>
                <w:color w:val="000000"/>
                <w:sz w:val="16"/>
                <w:szCs w:val="16"/>
              </w:rPr>
              <w:t>COMPETENCIA</w:t>
            </w:r>
          </w:p>
        </w:tc>
        <w:tc>
          <w:tcPr>
            <w:tcW w:w="1363" w:type="dxa"/>
            <w:shd w:val="clear" w:color="000000" w:fill="D6DCE4"/>
            <w:vAlign w:val="center"/>
          </w:tcPr>
          <w:p w14:paraId="00EFEA34" w14:textId="77777777" w:rsidR="00413CD3" w:rsidRPr="00A11993" w:rsidRDefault="00413CD3" w:rsidP="00413CD3">
            <w:pPr>
              <w:jc w:val="center"/>
              <w:rPr>
                <w:rFonts w:eastAsia="Times New Roman"/>
                <w:b/>
                <w:color w:val="000000"/>
                <w:sz w:val="16"/>
                <w:szCs w:val="16"/>
              </w:rPr>
            </w:pPr>
            <w:r w:rsidRPr="00A11993">
              <w:rPr>
                <w:rFonts w:eastAsia="Times New Roman"/>
                <w:b/>
                <w:color w:val="000000"/>
                <w:sz w:val="16"/>
                <w:szCs w:val="16"/>
              </w:rPr>
              <w:t>COMPONENTE</w:t>
            </w:r>
          </w:p>
        </w:tc>
        <w:tc>
          <w:tcPr>
            <w:tcW w:w="520" w:type="dxa"/>
            <w:shd w:val="clear" w:color="000000" w:fill="D6DCE4"/>
            <w:noWrap/>
            <w:vAlign w:val="center"/>
            <w:hideMark/>
          </w:tcPr>
          <w:p w14:paraId="0EF87B46" w14:textId="77777777" w:rsidR="00413CD3" w:rsidRPr="00A11993" w:rsidRDefault="00413CD3" w:rsidP="00413CD3">
            <w:pPr>
              <w:jc w:val="center"/>
              <w:rPr>
                <w:rFonts w:eastAsia="Times New Roman"/>
                <w:b/>
                <w:color w:val="000000"/>
                <w:sz w:val="16"/>
                <w:szCs w:val="16"/>
              </w:rPr>
            </w:pPr>
            <w:r w:rsidRPr="00A11993">
              <w:rPr>
                <w:rFonts w:eastAsia="Times New Roman"/>
                <w:b/>
                <w:color w:val="000000"/>
                <w:sz w:val="16"/>
                <w:szCs w:val="16"/>
              </w:rPr>
              <w:t>2015</w:t>
            </w:r>
          </w:p>
        </w:tc>
        <w:tc>
          <w:tcPr>
            <w:tcW w:w="520" w:type="dxa"/>
            <w:shd w:val="clear" w:color="000000" w:fill="D6DCE4"/>
            <w:noWrap/>
            <w:vAlign w:val="center"/>
            <w:hideMark/>
          </w:tcPr>
          <w:p w14:paraId="6D9DF09D" w14:textId="77777777" w:rsidR="00413CD3" w:rsidRPr="00A11993" w:rsidRDefault="00413CD3" w:rsidP="00413CD3">
            <w:pPr>
              <w:jc w:val="center"/>
              <w:rPr>
                <w:rFonts w:eastAsia="Times New Roman"/>
                <w:b/>
                <w:color w:val="000000"/>
                <w:sz w:val="16"/>
                <w:szCs w:val="16"/>
              </w:rPr>
            </w:pPr>
            <w:r w:rsidRPr="00A11993">
              <w:rPr>
                <w:rFonts w:eastAsia="Times New Roman"/>
                <w:b/>
                <w:color w:val="000000"/>
                <w:sz w:val="16"/>
                <w:szCs w:val="16"/>
              </w:rPr>
              <w:t>2016</w:t>
            </w:r>
          </w:p>
        </w:tc>
        <w:tc>
          <w:tcPr>
            <w:tcW w:w="520" w:type="dxa"/>
            <w:shd w:val="clear" w:color="000000" w:fill="D6DCE4"/>
            <w:noWrap/>
            <w:vAlign w:val="center"/>
            <w:hideMark/>
          </w:tcPr>
          <w:p w14:paraId="5F24A79D" w14:textId="77777777" w:rsidR="00413CD3" w:rsidRPr="00A11993" w:rsidRDefault="00413CD3" w:rsidP="00413CD3">
            <w:pPr>
              <w:jc w:val="center"/>
              <w:rPr>
                <w:rFonts w:eastAsia="Times New Roman"/>
                <w:b/>
                <w:color w:val="000000"/>
                <w:sz w:val="16"/>
                <w:szCs w:val="16"/>
              </w:rPr>
            </w:pPr>
            <w:r w:rsidRPr="00A11993">
              <w:rPr>
                <w:rFonts w:eastAsia="Times New Roman"/>
                <w:b/>
                <w:color w:val="000000"/>
                <w:sz w:val="16"/>
                <w:szCs w:val="16"/>
              </w:rPr>
              <w:t>2017</w:t>
            </w:r>
          </w:p>
        </w:tc>
        <w:tc>
          <w:tcPr>
            <w:tcW w:w="1457" w:type="dxa"/>
            <w:shd w:val="clear" w:color="000000" w:fill="D6DCE4"/>
            <w:vAlign w:val="center"/>
            <w:hideMark/>
          </w:tcPr>
          <w:p w14:paraId="1C3F1BE9" w14:textId="77777777" w:rsidR="00413CD3" w:rsidRPr="00A11993" w:rsidRDefault="00413CD3" w:rsidP="00413CD3">
            <w:pPr>
              <w:jc w:val="center"/>
              <w:rPr>
                <w:rFonts w:eastAsia="Times New Roman"/>
                <w:b/>
                <w:color w:val="000000"/>
                <w:sz w:val="16"/>
                <w:szCs w:val="16"/>
              </w:rPr>
            </w:pPr>
            <w:r w:rsidRPr="00A11993">
              <w:rPr>
                <w:rFonts w:eastAsia="Times New Roman"/>
                <w:b/>
                <w:color w:val="000000"/>
                <w:sz w:val="16"/>
                <w:szCs w:val="16"/>
              </w:rPr>
              <w:t>APRENDIZAJES PARA PRIORIZAR</w:t>
            </w:r>
          </w:p>
        </w:tc>
      </w:tr>
      <w:tr w:rsidR="00413CD3" w:rsidRPr="00A23DDA" w14:paraId="3D1D949A" w14:textId="77777777" w:rsidTr="00EB0B03">
        <w:trPr>
          <w:trHeight w:val="176"/>
          <w:jc w:val="center"/>
        </w:trPr>
        <w:tc>
          <w:tcPr>
            <w:tcW w:w="4753" w:type="dxa"/>
            <w:shd w:val="clear" w:color="auto" w:fill="auto"/>
            <w:vAlign w:val="center"/>
          </w:tcPr>
          <w:p w14:paraId="7A15C459" w14:textId="77777777" w:rsidR="00413CD3" w:rsidRPr="00A11993" w:rsidRDefault="00A11993" w:rsidP="00413CD3">
            <w:pPr>
              <w:jc w:val="both"/>
              <w:rPr>
                <w:rFonts w:eastAsia="Times New Roman"/>
                <w:color w:val="BFBFBF" w:themeColor="background1" w:themeShade="BF"/>
                <w:sz w:val="16"/>
                <w:szCs w:val="16"/>
              </w:rPr>
            </w:pPr>
            <w:r w:rsidRPr="00A11993">
              <w:rPr>
                <w:rFonts w:eastAsia="Times New Roman"/>
                <w:sz w:val="16"/>
                <w:szCs w:val="16"/>
              </w:rPr>
              <w:t>Propone</w:t>
            </w:r>
            <w:r w:rsidR="00413CD3" w:rsidRPr="00A11993">
              <w:rPr>
                <w:rFonts w:eastAsia="Times New Roman"/>
                <w:sz w:val="16"/>
                <w:szCs w:val="16"/>
              </w:rPr>
              <w:t xml:space="preserve"> el desarrollo de un texto a partir de las especificaciones del tema.</w:t>
            </w:r>
          </w:p>
        </w:tc>
        <w:tc>
          <w:tcPr>
            <w:tcW w:w="1401" w:type="dxa"/>
            <w:shd w:val="clear" w:color="auto" w:fill="auto"/>
            <w:noWrap/>
            <w:vAlign w:val="center"/>
          </w:tcPr>
          <w:p w14:paraId="301A825E" w14:textId="77777777" w:rsidR="00413CD3" w:rsidRPr="00A11993" w:rsidRDefault="00413CD3" w:rsidP="00413CD3">
            <w:pPr>
              <w:jc w:val="center"/>
              <w:rPr>
                <w:rFonts w:eastAsia="Times New Roman"/>
                <w:sz w:val="16"/>
                <w:szCs w:val="16"/>
              </w:rPr>
            </w:pPr>
            <w:r w:rsidRPr="00A11993">
              <w:rPr>
                <w:rFonts w:eastAsia="Times New Roman"/>
                <w:sz w:val="16"/>
                <w:szCs w:val="16"/>
              </w:rPr>
              <w:t>Comunicativa-Escritora</w:t>
            </w:r>
          </w:p>
        </w:tc>
        <w:tc>
          <w:tcPr>
            <w:tcW w:w="1363" w:type="dxa"/>
            <w:vAlign w:val="center"/>
          </w:tcPr>
          <w:p w14:paraId="040829B1" w14:textId="77777777" w:rsidR="00413CD3" w:rsidRPr="00A11993" w:rsidRDefault="00413CD3" w:rsidP="00413CD3">
            <w:pPr>
              <w:jc w:val="center"/>
              <w:rPr>
                <w:rFonts w:eastAsia="Times New Roman"/>
                <w:color w:val="BFBFBF" w:themeColor="background1" w:themeShade="BF"/>
                <w:sz w:val="16"/>
                <w:szCs w:val="16"/>
              </w:rPr>
            </w:pPr>
          </w:p>
        </w:tc>
        <w:tc>
          <w:tcPr>
            <w:tcW w:w="520" w:type="dxa"/>
            <w:shd w:val="clear" w:color="auto" w:fill="auto"/>
            <w:noWrap/>
            <w:vAlign w:val="center"/>
          </w:tcPr>
          <w:p w14:paraId="48342119" w14:textId="77777777" w:rsidR="00413CD3" w:rsidRPr="00A11993" w:rsidRDefault="00413CD3" w:rsidP="00413CD3">
            <w:pPr>
              <w:jc w:val="center"/>
              <w:rPr>
                <w:rFonts w:eastAsia="Times New Roman"/>
                <w:color w:val="BFBFBF" w:themeColor="background1" w:themeShade="BF"/>
                <w:sz w:val="16"/>
                <w:szCs w:val="16"/>
              </w:rPr>
            </w:pPr>
            <w:r w:rsidRPr="00A11993">
              <w:rPr>
                <w:rFonts w:eastAsia="Times New Roman"/>
                <w:sz w:val="16"/>
                <w:szCs w:val="16"/>
              </w:rPr>
              <w:t>R</w:t>
            </w:r>
          </w:p>
        </w:tc>
        <w:tc>
          <w:tcPr>
            <w:tcW w:w="520" w:type="dxa"/>
            <w:shd w:val="clear" w:color="auto" w:fill="auto"/>
            <w:noWrap/>
            <w:vAlign w:val="center"/>
          </w:tcPr>
          <w:p w14:paraId="12E6A5F5" w14:textId="77777777" w:rsidR="00413CD3" w:rsidRPr="00A11993" w:rsidRDefault="00413CD3" w:rsidP="00413CD3">
            <w:pPr>
              <w:jc w:val="center"/>
              <w:rPr>
                <w:rFonts w:eastAsia="Times New Roman"/>
                <w:color w:val="BFBFBF" w:themeColor="background1" w:themeShade="BF"/>
                <w:sz w:val="16"/>
                <w:szCs w:val="16"/>
              </w:rPr>
            </w:pPr>
          </w:p>
        </w:tc>
        <w:tc>
          <w:tcPr>
            <w:tcW w:w="520" w:type="dxa"/>
            <w:shd w:val="clear" w:color="auto" w:fill="auto"/>
            <w:noWrap/>
            <w:vAlign w:val="center"/>
          </w:tcPr>
          <w:p w14:paraId="357974BB" w14:textId="77777777" w:rsidR="00413CD3" w:rsidRPr="00A11993" w:rsidRDefault="00413CD3" w:rsidP="00413CD3">
            <w:pPr>
              <w:jc w:val="center"/>
              <w:rPr>
                <w:rFonts w:eastAsia="Times New Roman"/>
                <w:color w:val="BFBFBF" w:themeColor="background1" w:themeShade="BF"/>
                <w:sz w:val="16"/>
                <w:szCs w:val="16"/>
              </w:rPr>
            </w:pPr>
          </w:p>
        </w:tc>
        <w:tc>
          <w:tcPr>
            <w:tcW w:w="1457" w:type="dxa"/>
            <w:shd w:val="clear" w:color="auto" w:fill="auto"/>
            <w:noWrap/>
            <w:vAlign w:val="center"/>
          </w:tcPr>
          <w:p w14:paraId="0F8003C7" w14:textId="77777777" w:rsidR="00413CD3" w:rsidRPr="00A11993" w:rsidRDefault="00413CD3" w:rsidP="00413CD3">
            <w:pPr>
              <w:jc w:val="center"/>
              <w:rPr>
                <w:rFonts w:eastAsia="Times New Roman"/>
                <w:color w:val="BFBFBF" w:themeColor="background1" w:themeShade="BF"/>
                <w:sz w:val="16"/>
                <w:szCs w:val="16"/>
              </w:rPr>
            </w:pPr>
          </w:p>
        </w:tc>
      </w:tr>
      <w:tr w:rsidR="00413CD3" w:rsidRPr="00A23DDA" w14:paraId="55DFBC5B" w14:textId="77777777" w:rsidTr="00EB0B03">
        <w:trPr>
          <w:trHeight w:val="169"/>
          <w:jc w:val="center"/>
        </w:trPr>
        <w:tc>
          <w:tcPr>
            <w:tcW w:w="4753" w:type="dxa"/>
            <w:shd w:val="clear" w:color="auto" w:fill="auto"/>
            <w:vAlign w:val="center"/>
          </w:tcPr>
          <w:p w14:paraId="32DAB156" w14:textId="77777777" w:rsidR="00413CD3" w:rsidRPr="00A11993" w:rsidRDefault="00A11993" w:rsidP="00413CD3">
            <w:pPr>
              <w:jc w:val="both"/>
              <w:rPr>
                <w:rFonts w:eastAsia="Times New Roman"/>
                <w:color w:val="BFBFBF" w:themeColor="background1" w:themeShade="BF"/>
                <w:sz w:val="16"/>
                <w:szCs w:val="16"/>
              </w:rPr>
            </w:pPr>
            <w:r w:rsidRPr="00A11993">
              <w:rPr>
                <w:rFonts w:eastAsia="Times New Roman"/>
                <w:sz w:val="16"/>
                <w:szCs w:val="16"/>
              </w:rPr>
              <w:t>Selecciona</w:t>
            </w:r>
            <w:r w:rsidR="00413CD3" w:rsidRPr="00A11993">
              <w:rPr>
                <w:rFonts w:eastAsia="Times New Roman"/>
                <w:sz w:val="16"/>
                <w:szCs w:val="16"/>
              </w:rPr>
              <w:t xml:space="preserve"> líneas de consulta atendiendo a las características del tema y el propósito del escrito.</w:t>
            </w:r>
          </w:p>
        </w:tc>
        <w:tc>
          <w:tcPr>
            <w:tcW w:w="1401" w:type="dxa"/>
            <w:shd w:val="clear" w:color="auto" w:fill="auto"/>
            <w:noWrap/>
            <w:vAlign w:val="center"/>
          </w:tcPr>
          <w:p w14:paraId="0AD1FE79" w14:textId="77777777" w:rsidR="00413CD3" w:rsidRPr="00A11993" w:rsidRDefault="00413CD3" w:rsidP="00413CD3">
            <w:pPr>
              <w:jc w:val="center"/>
              <w:rPr>
                <w:rFonts w:eastAsia="Times New Roman"/>
                <w:sz w:val="16"/>
                <w:szCs w:val="16"/>
              </w:rPr>
            </w:pPr>
            <w:r w:rsidRPr="00A11993">
              <w:rPr>
                <w:rFonts w:eastAsia="Times New Roman"/>
                <w:sz w:val="16"/>
                <w:szCs w:val="16"/>
              </w:rPr>
              <w:t>Comunicativa-Escritora</w:t>
            </w:r>
          </w:p>
        </w:tc>
        <w:tc>
          <w:tcPr>
            <w:tcW w:w="1363" w:type="dxa"/>
            <w:vAlign w:val="center"/>
          </w:tcPr>
          <w:p w14:paraId="351C0D59" w14:textId="77777777" w:rsidR="00413CD3" w:rsidRPr="00A11993" w:rsidRDefault="00413CD3" w:rsidP="00413CD3">
            <w:pPr>
              <w:jc w:val="center"/>
              <w:rPr>
                <w:rFonts w:eastAsia="Times New Roman"/>
                <w:color w:val="BFBFBF" w:themeColor="background1" w:themeShade="BF"/>
                <w:sz w:val="16"/>
                <w:szCs w:val="16"/>
              </w:rPr>
            </w:pPr>
          </w:p>
        </w:tc>
        <w:tc>
          <w:tcPr>
            <w:tcW w:w="520" w:type="dxa"/>
            <w:shd w:val="clear" w:color="auto" w:fill="auto"/>
            <w:noWrap/>
            <w:vAlign w:val="center"/>
          </w:tcPr>
          <w:p w14:paraId="1038DB50" w14:textId="77777777" w:rsidR="00413CD3" w:rsidRPr="00A11993" w:rsidRDefault="00413CD3" w:rsidP="00413CD3">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70424694" w14:textId="77777777" w:rsidR="00413CD3" w:rsidRPr="00A11993" w:rsidRDefault="00413CD3" w:rsidP="00413CD3">
            <w:pPr>
              <w:jc w:val="center"/>
              <w:rPr>
                <w:rFonts w:eastAsia="Times New Roman"/>
                <w:color w:val="BFBFBF" w:themeColor="background1" w:themeShade="BF"/>
                <w:sz w:val="16"/>
                <w:szCs w:val="16"/>
              </w:rPr>
            </w:pPr>
          </w:p>
        </w:tc>
        <w:tc>
          <w:tcPr>
            <w:tcW w:w="520" w:type="dxa"/>
            <w:shd w:val="clear" w:color="auto" w:fill="auto"/>
            <w:noWrap/>
            <w:vAlign w:val="center"/>
          </w:tcPr>
          <w:p w14:paraId="399A96A6" w14:textId="77777777" w:rsidR="00413CD3" w:rsidRPr="00A11993" w:rsidRDefault="00413CD3" w:rsidP="00413CD3">
            <w:pPr>
              <w:jc w:val="center"/>
              <w:rPr>
                <w:rFonts w:eastAsia="Times New Roman"/>
                <w:color w:val="BFBFBF" w:themeColor="background1" w:themeShade="BF"/>
                <w:sz w:val="16"/>
                <w:szCs w:val="16"/>
              </w:rPr>
            </w:pPr>
            <w:r w:rsidRPr="00A11993">
              <w:rPr>
                <w:rFonts w:eastAsia="Times New Roman"/>
                <w:sz w:val="16"/>
                <w:szCs w:val="16"/>
              </w:rPr>
              <w:t>N</w:t>
            </w:r>
          </w:p>
        </w:tc>
        <w:tc>
          <w:tcPr>
            <w:tcW w:w="1457" w:type="dxa"/>
            <w:shd w:val="clear" w:color="auto" w:fill="auto"/>
            <w:noWrap/>
            <w:vAlign w:val="center"/>
          </w:tcPr>
          <w:p w14:paraId="7A9233F2" w14:textId="77777777" w:rsidR="00413CD3" w:rsidRPr="00A11993" w:rsidRDefault="00413CD3" w:rsidP="00413CD3">
            <w:pPr>
              <w:jc w:val="center"/>
              <w:rPr>
                <w:rFonts w:eastAsia="Times New Roman"/>
                <w:sz w:val="16"/>
                <w:szCs w:val="16"/>
              </w:rPr>
            </w:pPr>
            <w:r w:rsidRPr="00A11993">
              <w:rPr>
                <w:rFonts w:eastAsia="Times New Roman"/>
                <w:sz w:val="16"/>
                <w:szCs w:val="16"/>
              </w:rPr>
              <w:t>Si</w:t>
            </w:r>
          </w:p>
        </w:tc>
      </w:tr>
      <w:tr w:rsidR="00413CD3" w:rsidRPr="00A23DDA" w14:paraId="3DB05657" w14:textId="77777777" w:rsidTr="00EB0B03">
        <w:trPr>
          <w:trHeight w:val="172"/>
          <w:jc w:val="center"/>
        </w:trPr>
        <w:tc>
          <w:tcPr>
            <w:tcW w:w="4753" w:type="dxa"/>
            <w:shd w:val="clear" w:color="auto" w:fill="auto"/>
            <w:vAlign w:val="center"/>
          </w:tcPr>
          <w:p w14:paraId="0349C934" w14:textId="77777777" w:rsidR="00413CD3" w:rsidRPr="00A11993" w:rsidRDefault="00413CD3" w:rsidP="00413CD3">
            <w:pPr>
              <w:jc w:val="both"/>
              <w:rPr>
                <w:rFonts w:eastAsia="Times New Roman"/>
                <w:color w:val="BFBFBF" w:themeColor="background1" w:themeShade="BF"/>
                <w:sz w:val="16"/>
                <w:szCs w:val="16"/>
              </w:rPr>
            </w:pPr>
            <w:r w:rsidRPr="00A11993">
              <w:rPr>
                <w:rFonts w:eastAsia="Times New Roman"/>
                <w:sz w:val="16"/>
                <w:szCs w:val="16"/>
              </w:rPr>
              <w:t>Comprende los mecanismos de uso y control que permiten regular el desarrollo de un tema en un texto, dada la situación de comunicación particular.</w:t>
            </w:r>
          </w:p>
        </w:tc>
        <w:tc>
          <w:tcPr>
            <w:tcW w:w="1401" w:type="dxa"/>
            <w:shd w:val="clear" w:color="auto" w:fill="auto"/>
            <w:noWrap/>
            <w:vAlign w:val="center"/>
          </w:tcPr>
          <w:p w14:paraId="40B870B6" w14:textId="77777777" w:rsidR="00413CD3" w:rsidRPr="00A11993" w:rsidRDefault="00413CD3" w:rsidP="00413CD3">
            <w:pPr>
              <w:jc w:val="center"/>
              <w:rPr>
                <w:rFonts w:eastAsia="Times New Roman"/>
                <w:sz w:val="16"/>
                <w:szCs w:val="16"/>
              </w:rPr>
            </w:pPr>
            <w:r w:rsidRPr="00A11993">
              <w:rPr>
                <w:rFonts w:eastAsia="Times New Roman"/>
                <w:sz w:val="16"/>
                <w:szCs w:val="16"/>
              </w:rPr>
              <w:t>Comunicativa-Escritora</w:t>
            </w:r>
          </w:p>
        </w:tc>
        <w:tc>
          <w:tcPr>
            <w:tcW w:w="1363" w:type="dxa"/>
            <w:vAlign w:val="center"/>
          </w:tcPr>
          <w:p w14:paraId="7EC8BF05" w14:textId="77777777" w:rsidR="00413CD3" w:rsidRPr="00A11993" w:rsidRDefault="00413CD3" w:rsidP="00413CD3">
            <w:pPr>
              <w:jc w:val="center"/>
              <w:rPr>
                <w:rFonts w:eastAsia="Times New Roman"/>
                <w:color w:val="BFBFBF" w:themeColor="background1" w:themeShade="BF"/>
                <w:sz w:val="16"/>
                <w:szCs w:val="16"/>
              </w:rPr>
            </w:pPr>
          </w:p>
        </w:tc>
        <w:tc>
          <w:tcPr>
            <w:tcW w:w="520" w:type="dxa"/>
            <w:shd w:val="clear" w:color="auto" w:fill="auto"/>
            <w:noWrap/>
            <w:vAlign w:val="center"/>
          </w:tcPr>
          <w:p w14:paraId="76552FE7" w14:textId="77777777" w:rsidR="00413CD3" w:rsidRPr="00A11993" w:rsidRDefault="00413CD3" w:rsidP="00413CD3">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3D1BB252" w14:textId="77777777" w:rsidR="00413CD3" w:rsidRPr="00A11993" w:rsidRDefault="00413CD3" w:rsidP="00413CD3">
            <w:pPr>
              <w:jc w:val="center"/>
              <w:rPr>
                <w:rFonts w:eastAsia="Times New Roman"/>
                <w:color w:val="BFBFBF" w:themeColor="background1" w:themeShade="BF"/>
                <w:sz w:val="16"/>
                <w:szCs w:val="16"/>
              </w:rPr>
            </w:pPr>
            <w:r w:rsidRPr="00A11993">
              <w:rPr>
                <w:rFonts w:eastAsia="Times New Roman"/>
                <w:sz w:val="16"/>
                <w:szCs w:val="16"/>
              </w:rPr>
              <w:t>N</w:t>
            </w:r>
          </w:p>
        </w:tc>
        <w:tc>
          <w:tcPr>
            <w:tcW w:w="520" w:type="dxa"/>
            <w:shd w:val="clear" w:color="auto" w:fill="auto"/>
            <w:noWrap/>
            <w:vAlign w:val="center"/>
          </w:tcPr>
          <w:p w14:paraId="6A94C1F0" w14:textId="77777777" w:rsidR="00413CD3" w:rsidRPr="00A11993" w:rsidRDefault="00413CD3" w:rsidP="00413CD3">
            <w:pPr>
              <w:jc w:val="center"/>
              <w:rPr>
                <w:rFonts w:eastAsia="Times New Roman"/>
                <w:color w:val="BFBFBF" w:themeColor="background1" w:themeShade="BF"/>
                <w:sz w:val="16"/>
                <w:szCs w:val="16"/>
              </w:rPr>
            </w:pPr>
            <w:r w:rsidRPr="00A11993">
              <w:rPr>
                <w:rFonts w:eastAsia="Times New Roman"/>
                <w:sz w:val="16"/>
                <w:szCs w:val="16"/>
              </w:rPr>
              <w:t>N</w:t>
            </w:r>
          </w:p>
        </w:tc>
        <w:tc>
          <w:tcPr>
            <w:tcW w:w="1457" w:type="dxa"/>
            <w:shd w:val="clear" w:color="auto" w:fill="auto"/>
            <w:noWrap/>
            <w:vAlign w:val="center"/>
          </w:tcPr>
          <w:p w14:paraId="67E0FF55" w14:textId="77777777" w:rsidR="00413CD3" w:rsidRPr="00A11993" w:rsidRDefault="00413CD3" w:rsidP="00413CD3">
            <w:pPr>
              <w:jc w:val="center"/>
              <w:rPr>
                <w:rFonts w:eastAsia="Times New Roman"/>
                <w:sz w:val="16"/>
                <w:szCs w:val="16"/>
              </w:rPr>
            </w:pPr>
            <w:r w:rsidRPr="00A11993">
              <w:rPr>
                <w:rFonts w:eastAsia="Times New Roman"/>
                <w:sz w:val="16"/>
                <w:szCs w:val="16"/>
              </w:rPr>
              <w:t>Si</w:t>
            </w:r>
          </w:p>
        </w:tc>
      </w:tr>
      <w:tr w:rsidR="00413CD3" w:rsidRPr="00A23DDA" w14:paraId="1E2937EA" w14:textId="77777777" w:rsidTr="00EB0B03">
        <w:trPr>
          <w:trHeight w:val="174"/>
          <w:jc w:val="center"/>
        </w:trPr>
        <w:tc>
          <w:tcPr>
            <w:tcW w:w="4753" w:type="dxa"/>
            <w:shd w:val="clear" w:color="auto" w:fill="auto"/>
            <w:vAlign w:val="center"/>
          </w:tcPr>
          <w:p w14:paraId="30ED281D" w14:textId="77777777" w:rsidR="00413CD3" w:rsidRPr="00A11993" w:rsidRDefault="00A11993" w:rsidP="00413CD3">
            <w:pPr>
              <w:jc w:val="both"/>
              <w:rPr>
                <w:rFonts w:eastAsia="Times New Roman"/>
                <w:color w:val="BFBFBF" w:themeColor="background1" w:themeShade="BF"/>
                <w:sz w:val="16"/>
                <w:szCs w:val="16"/>
              </w:rPr>
            </w:pPr>
            <w:r w:rsidRPr="00A11993">
              <w:rPr>
                <w:rFonts w:eastAsia="Times New Roman"/>
                <w:sz w:val="16"/>
                <w:szCs w:val="16"/>
              </w:rPr>
              <w:t>Da</w:t>
            </w:r>
            <w:r w:rsidR="00413CD3" w:rsidRPr="00A11993">
              <w:rPr>
                <w:rFonts w:eastAsia="Times New Roman"/>
                <w:sz w:val="16"/>
                <w:szCs w:val="16"/>
              </w:rPr>
              <w:t xml:space="preserve"> cuenta de la organización micro y superestructural que debe seguir un texto para lograr su coherencia y cohesión.</w:t>
            </w:r>
          </w:p>
        </w:tc>
        <w:tc>
          <w:tcPr>
            <w:tcW w:w="1401" w:type="dxa"/>
            <w:shd w:val="clear" w:color="auto" w:fill="auto"/>
            <w:noWrap/>
            <w:vAlign w:val="center"/>
          </w:tcPr>
          <w:p w14:paraId="1528B894" w14:textId="77777777" w:rsidR="00413CD3" w:rsidRPr="00A11993" w:rsidRDefault="00413CD3" w:rsidP="00413CD3">
            <w:pPr>
              <w:jc w:val="center"/>
              <w:rPr>
                <w:rFonts w:eastAsia="Times New Roman"/>
                <w:sz w:val="16"/>
                <w:szCs w:val="16"/>
              </w:rPr>
            </w:pPr>
            <w:r w:rsidRPr="00A11993">
              <w:rPr>
                <w:rFonts w:eastAsia="Times New Roman"/>
                <w:sz w:val="16"/>
                <w:szCs w:val="16"/>
              </w:rPr>
              <w:t>Comunicativa-Escritora</w:t>
            </w:r>
          </w:p>
        </w:tc>
        <w:tc>
          <w:tcPr>
            <w:tcW w:w="1363" w:type="dxa"/>
            <w:vAlign w:val="center"/>
          </w:tcPr>
          <w:p w14:paraId="563DC9A6" w14:textId="77777777" w:rsidR="00413CD3" w:rsidRPr="00A11993" w:rsidRDefault="00413CD3" w:rsidP="00413CD3">
            <w:pPr>
              <w:jc w:val="center"/>
              <w:rPr>
                <w:rFonts w:eastAsia="Times New Roman"/>
                <w:color w:val="BFBFBF" w:themeColor="background1" w:themeShade="BF"/>
                <w:sz w:val="16"/>
                <w:szCs w:val="16"/>
              </w:rPr>
            </w:pPr>
          </w:p>
        </w:tc>
        <w:tc>
          <w:tcPr>
            <w:tcW w:w="520" w:type="dxa"/>
            <w:shd w:val="clear" w:color="auto" w:fill="auto"/>
            <w:noWrap/>
            <w:vAlign w:val="center"/>
          </w:tcPr>
          <w:p w14:paraId="1B6DD4E0" w14:textId="77777777" w:rsidR="00413CD3" w:rsidRPr="00A11993" w:rsidRDefault="00413CD3" w:rsidP="00413CD3">
            <w:pPr>
              <w:jc w:val="center"/>
              <w:rPr>
                <w:rFonts w:eastAsia="Times New Roman"/>
                <w:color w:val="BFBFBF" w:themeColor="background1" w:themeShade="BF"/>
                <w:sz w:val="16"/>
                <w:szCs w:val="16"/>
              </w:rPr>
            </w:pPr>
            <w:r w:rsidRPr="00A11993">
              <w:rPr>
                <w:rFonts w:eastAsia="Times New Roman"/>
                <w:sz w:val="16"/>
                <w:szCs w:val="16"/>
              </w:rPr>
              <w:t>N</w:t>
            </w:r>
          </w:p>
        </w:tc>
        <w:tc>
          <w:tcPr>
            <w:tcW w:w="520" w:type="dxa"/>
            <w:shd w:val="clear" w:color="auto" w:fill="auto"/>
            <w:noWrap/>
            <w:vAlign w:val="center"/>
          </w:tcPr>
          <w:p w14:paraId="5F8C5A9B" w14:textId="77777777" w:rsidR="00413CD3" w:rsidRPr="00A11993" w:rsidRDefault="00413CD3" w:rsidP="00413CD3">
            <w:pPr>
              <w:jc w:val="center"/>
              <w:rPr>
                <w:rFonts w:eastAsia="Times New Roman"/>
                <w:color w:val="BFBFBF" w:themeColor="background1" w:themeShade="BF"/>
                <w:sz w:val="16"/>
                <w:szCs w:val="16"/>
              </w:rPr>
            </w:pPr>
            <w:r w:rsidRPr="00A11993">
              <w:rPr>
                <w:rFonts w:eastAsia="Times New Roman"/>
                <w:sz w:val="16"/>
                <w:szCs w:val="16"/>
              </w:rPr>
              <w:t>N</w:t>
            </w:r>
          </w:p>
        </w:tc>
        <w:tc>
          <w:tcPr>
            <w:tcW w:w="520" w:type="dxa"/>
            <w:shd w:val="clear" w:color="auto" w:fill="auto"/>
            <w:noWrap/>
            <w:vAlign w:val="center"/>
          </w:tcPr>
          <w:p w14:paraId="267CE638" w14:textId="77777777" w:rsidR="00413CD3" w:rsidRPr="00A11993" w:rsidRDefault="00413CD3" w:rsidP="00413CD3">
            <w:pPr>
              <w:jc w:val="center"/>
              <w:rPr>
                <w:rFonts w:eastAsia="Times New Roman"/>
                <w:color w:val="BFBFBF" w:themeColor="background1" w:themeShade="BF"/>
                <w:sz w:val="16"/>
                <w:szCs w:val="16"/>
              </w:rPr>
            </w:pPr>
            <w:r w:rsidRPr="00A11993">
              <w:rPr>
                <w:rFonts w:eastAsia="Times New Roman"/>
                <w:sz w:val="16"/>
                <w:szCs w:val="16"/>
              </w:rPr>
              <w:t>N</w:t>
            </w:r>
          </w:p>
        </w:tc>
        <w:tc>
          <w:tcPr>
            <w:tcW w:w="1457" w:type="dxa"/>
            <w:shd w:val="clear" w:color="auto" w:fill="auto"/>
            <w:noWrap/>
            <w:vAlign w:val="center"/>
          </w:tcPr>
          <w:p w14:paraId="2098BA21" w14:textId="77777777" w:rsidR="00413CD3" w:rsidRPr="00A11993" w:rsidRDefault="00413CD3" w:rsidP="00413CD3">
            <w:pPr>
              <w:jc w:val="center"/>
              <w:rPr>
                <w:rFonts w:eastAsia="Times New Roman"/>
                <w:sz w:val="16"/>
                <w:szCs w:val="16"/>
              </w:rPr>
            </w:pPr>
            <w:r w:rsidRPr="00A11993">
              <w:rPr>
                <w:rFonts w:eastAsia="Times New Roman"/>
                <w:sz w:val="16"/>
                <w:szCs w:val="16"/>
              </w:rPr>
              <w:t>Si</w:t>
            </w:r>
          </w:p>
        </w:tc>
      </w:tr>
      <w:tr w:rsidR="00413CD3" w:rsidRPr="00A23DDA" w14:paraId="739BC140" w14:textId="77777777" w:rsidTr="00EB0B03">
        <w:trPr>
          <w:trHeight w:val="168"/>
          <w:jc w:val="center"/>
        </w:trPr>
        <w:tc>
          <w:tcPr>
            <w:tcW w:w="4753" w:type="dxa"/>
            <w:shd w:val="clear" w:color="auto" w:fill="auto"/>
            <w:vAlign w:val="center"/>
          </w:tcPr>
          <w:p w14:paraId="2E52E121" w14:textId="77777777" w:rsidR="00413CD3" w:rsidRPr="00A11993" w:rsidRDefault="00A11993" w:rsidP="00413CD3">
            <w:pPr>
              <w:jc w:val="both"/>
              <w:rPr>
                <w:rFonts w:eastAsia="Times New Roman"/>
                <w:color w:val="BFBFBF" w:themeColor="background1" w:themeShade="BF"/>
                <w:sz w:val="16"/>
                <w:szCs w:val="16"/>
              </w:rPr>
            </w:pPr>
            <w:r w:rsidRPr="00A11993">
              <w:rPr>
                <w:rFonts w:eastAsia="Times New Roman"/>
                <w:sz w:val="16"/>
                <w:szCs w:val="16"/>
              </w:rPr>
              <w:t>Evalúa</w:t>
            </w:r>
            <w:r w:rsidR="00413CD3" w:rsidRPr="00A11993">
              <w:rPr>
                <w:rFonts w:eastAsia="Times New Roman"/>
                <w:sz w:val="16"/>
                <w:szCs w:val="16"/>
              </w:rPr>
              <w:t xml:space="preserve"> información explícita o implícita de la situación de comunicación (las relaciones emisor/destinatario están determinadas por las relaciones sociales de poder, de funciones y de status, con desafíos reales y por comportamientos culturales a partir de los cuales los interlocutores categorizan las situaciones de intervención verbal.)</w:t>
            </w:r>
          </w:p>
        </w:tc>
        <w:tc>
          <w:tcPr>
            <w:tcW w:w="1401" w:type="dxa"/>
            <w:shd w:val="clear" w:color="auto" w:fill="auto"/>
            <w:noWrap/>
            <w:vAlign w:val="center"/>
          </w:tcPr>
          <w:p w14:paraId="3C936FA7" w14:textId="77777777" w:rsidR="00413CD3" w:rsidRPr="00A11993" w:rsidRDefault="00413CD3" w:rsidP="00413CD3">
            <w:pPr>
              <w:jc w:val="center"/>
              <w:rPr>
                <w:rFonts w:eastAsia="Times New Roman"/>
                <w:sz w:val="16"/>
                <w:szCs w:val="16"/>
              </w:rPr>
            </w:pPr>
            <w:r w:rsidRPr="00A11993">
              <w:rPr>
                <w:rFonts w:eastAsia="Times New Roman"/>
                <w:sz w:val="16"/>
                <w:szCs w:val="16"/>
              </w:rPr>
              <w:t>Comunicativa-Lectora</w:t>
            </w:r>
          </w:p>
        </w:tc>
        <w:tc>
          <w:tcPr>
            <w:tcW w:w="1363" w:type="dxa"/>
            <w:vAlign w:val="center"/>
          </w:tcPr>
          <w:p w14:paraId="7F2F2A23" w14:textId="77777777" w:rsidR="00413CD3" w:rsidRPr="00A11993" w:rsidRDefault="00413CD3" w:rsidP="00413CD3">
            <w:pPr>
              <w:jc w:val="center"/>
              <w:rPr>
                <w:rFonts w:eastAsia="Times New Roman"/>
                <w:color w:val="BFBFBF" w:themeColor="background1" w:themeShade="BF"/>
                <w:sz w:val="16"/>
                <w:szCs w:val="16"/>
              </w:rPr>
            </w:pPr>
          </w:p>
        </w:tc>
        <w:tc>
          <w:tcPr>
            <w:tcW w:w="520" w:type="dxa"/>
            <w:shd w:val="clear" w:color="auto" w:fill="auto"/>
            <w:noWrap/>
            <w:vAlign w:val="center"/>
          </w:tcPr>
          <w:p w14:paraId="4F708410" w14:textId="77777777" w:rsidR="00413CD3" w:rsidRPr="00A11993" w:rsidRDefault="00413CD3" w:rsidP="00413CD3">
            <w:pPr>
              <w:jc w:val="center"/>
              <w:rPr>
                <w:rFonts w:eastAsia="Times New Roman"/>
                <w:color w:val="BFBFBF" w:themeColor="background1" w:themeShade="BF"/>
                <w:sz w:val="16"/>
                <w:szCs w:val="16"/>
              </w:rPr>
            </w:pPr>
            <w:r w:rsidRPr="00A11993">
              <w:rPr>
                <w:rFonts w:eastAsia="Times New Roman"/>
                <w:sz w:val="16"/>
                <w:szCs w:val="16"/>
              </w:rPr>
              <w:t>N</w:t>
            </w:r>
          </w:p>
        </w:tc>
        <w:tc>
          <w:tcPr>
            <w:tcW w:w="520" w:type="dxa"/>
            <w:shd w:val="clear" w:color="auto" w:fill="auto"/>
            <w:noWrap/>
            <w:vAlign w:val="center"/>
          </w:tcPr>
          <w:p w14:paraId="2A8743B0" w14:textId="77777777" w:rsidR="00413CD3" w:rsidRPr="00A11993" w:rsidRDefault="00413CD3" w:rsidP="00413CD3">
            <w:pPr>
              <w:jc w:val="center"/>
              <w:rPr>
                <w:rFonts w:eastAsia="Times New Roman"/>
                <w:color w:val="BFBFBF" w:themeColor="background1" w:themeShade="BF"/>
                <w:sz w:val="16"/>
                <w:szCs w:val="16"/>
              </w:rPr>
            </w:pPr>
          </w:p>
        </w:tc>
        <w:tc>
          <w:tcPr>
            <w:tcW w:w="520" w:type="dxa"/>
            <w:shd w:val="clear" w:color="auto" w:fill="auto"/>
            <w:noWrap/>
            <w:vAlign w:val="center"/>
          </w:tcPr>
          <w:p w14:paraId="223C83AB" w14:textId="77777777" w:rsidR="00413CD3" w:rsidRPr="00A11993" w:rsidRDefault="00413CD3" w:rsidP="00413CD3">
            <w:pPr>
              <w:jc w:val="center"/>
              <w:rPr>
                <w:rFonts w:eastAsia="Times New Roman"/>
                <w:color w:val="BFBFBF" w:themeColor="background1" w:themeShade="BF"/>
                <w:sz w:val="16"/>
                <w:szCs w:val="16"/>
              </w:rPr>
            </w:pPr>
          </w:p>
        </w:tc>
        <w:tc>
          <w:tcPr>
            <w:tcW w:w="1457" w:type="dxa"/>
            <w:shd w:val="clear" w:color="auto" w:fill="auto"/>
            <w:noWrap/>
            <w:vAlign w:val="center"/>
          </w:tcPr>
          <w:p w14:paraId="0693EA9A" w14:textId="77777777" w:rsidR="00413CD3" w:rsidRPr="00A11993" w:rsidRDefault="00413CD3" w:rsidP="00413CD3">
            <w:pPr>
              <w:jc w:val="center"/>
              <w:rPr>
                <w:rFonts w:eastAsia="Times New Roman"/>
                <w:color w:val="BFBFBF" w:themeColor="background1" w:themeShade="BF"/>
                <w:sz w:val="16"/>
                <w:szCs w:val="16"/>
              </w:rPr>
            </w:pPr>
          </w:p>
        </w:tc>
      </w:tr>
      <w:tr w:rsidR="00413CD3" w:rsidRPr="00A23DDA" w14:paraId="4E56C9BD" w14:textId="77777777" w:rsidTr="00EB0B03">
        <w:trPr>
          <w:trHeight w:val="378"/>
          <w:jc w:val="center"/>
        </w:trPr>
        <w:tc>
          <w:tcPr>
            <w:tcW w:w="4753" w:type="dxa"/>
            <w:shd w:val="clear" w:color="auto" w:fill="auto"/>
            <w:vAlign w:val="center"/>
          </w:tcPr>
          <w:p w14:paraId="3951B401" w14:textId="77777777" w:rsidR="00413CD3" w:rsidRPr="00A11993" w:rsidRDefault="00A11993" w:rsidP="00413CD3">
            <w:pPr>
              <w:jc w:val="both"/>
              <w:rPr>
                <w:rFonts w:eastAsia="Times New Roman"/>
                <w:color w:val="000000"/>
                <w:sz w:val="16"/>
                <w:szCs w:val="16"/>
              </w:rPr>
            </w:pPr>
            <w:r w:rsidRPr="00A11993">
              <w:rPr>
                <w:rFonts w:eastAsia="Times New Roman"/>
                <w:color w:val="000000"/>
                <w:sz w:val="16"/>
                <w:szCs w:val="16"/>
              </w:rPr>
              <w:t>C</w:t>
            </w:r>
            <w:r w:rsidR="00413CD3" w:rsidRPr="00A11993">
              <w:rPr>
                <w:rFonts w:eastAsia="Times New Roman"/>
                <w:color w:val="000000"/>
                <w:sz w:val="16"/>
                <w:szCs w:val="16"/>
              </w:rPr>
              <w:t>ompara textos de diferente formato y finalidad para dar cuenta de sus relaciones de contenido</w:t>
            </w:r>
          </w:p>
        </w:tc>
        <w:tc>
          <w:tcPr>
            <w:tcW w:w="1401" w:type="dxa"/>
            <w:shd w:val="clear" w:color="auto" w:fill="auto"/>
            <w:noWrap/>
            <w:vAlign w:val="center"/>
          </w:tcPr>
          <w:p w14:paraId="0E7358AB" w14:textId="77777777" w:rsidR="00413CD3" w:rsidRPr="00A11993" w:rsidRDefault="00413CD3" w:rsidP="00413CD3">
            <w:pPr>
              <w:jc w:val="center"/>
              <w:rPr>
                <w:rFonts w:eastAsia="Times New Roman"/>
                <w:sz w:val="16"/>
                <w:szCs w:val="16"/>
              </w:rPr>
            </w:pPr>
            <w:r w:rsidRPr="00A11993">
              <w:rPr>
                <w:rFonts w:eastAsia="Times New Roman"/>
                <w:sz w:val="16"/>
                <w:szCs w:val="16"/>
              </w:rPr>
              <w:t>Comunicativa-Lectora</w:t>
            </w:r>
          </w:p>
        </w:tc>
        <w:tc>
          <w:tcPr>
            <w:tcW w:w="1363" w:type="dxa"/>
            <w:vAlign w:val="center"/>
          </w:tcPr>
          <w:p w14:paraId="7A1D447A"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4FD8EA8A" w14:textId="77777777" w:rsidR="00413CD3" w:rsidRPr="00A11993" w:rsidRDefault="00413CD3" w:rsidP="00413CD3">
            <w:pPr>
              <w:jc w:val="center"/>
              <w:rPr>
                <w:rFonts w:eastAsia="Times New Roman"/>
                <w:color w:val="000000"/>
                <w:sz w:val="16"/>
                <w:szCs w:val="16"/>
              </w:rPr>
            </w:pPr>
            <w:r w:rsidRPr="00A11993">
              <w:rPr>
                <w:rFonts w:eastAsia="Times New Roman"/>
                <w:color w:val="000000"/>
                <w:sz w:val="16"/>
                <w:szCs w:val="16"/>
              </w:rPr>
              <w:t>N</w:t>
            </w:r>
          </w:p>
        </w:tc>
        <w:tc>
          <w:tcPr>
            <w:tcW w:w="520" w:type="dxa"/>
            <w:shd w:val="clear" w:color="auto" w:fill="auto"/>
            <w:noWrap/>
            <w:vAlign w:val="center"/>
          </w:tcPr>
          <w:p w14:paraId="4FAA9177" w14:textId="77777777" w:rsidR="00413CD3" w:rsidRPr="00A11993" w:rsidRDefault="00413CD3" w:rsidP="00413CD3">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5D9B5A32" w14:textId="77777777" w:rsidR="00413CD3" w:rsidRPr="00A11993" w:rsidRDefault="00413CD3" w:rsidP="00413CD3">
            <w:pPr>
              <w:jc w:val="center"/>
              <w:rPr>
                <w:rFonts w:eastAsia="Times New Roman"/>
                <w:sz w:val="16"/>
                <w:szCs w:val="16"/>
              </w:rPr>
            </w:pPr>
            <w:r w:rsidRPr="00A11993">
              <w:rPr>
                <w:rFonts w:eastAsia="Times New Roman"/>
                <w:sz w:val="16"/>
                <w:szCs w:val="16"/>
              </w:rPr>
              <w:t>N</w:t>
            </w:r>
          </w:p>
        </w:tc>
        <w:tc>
          <w:tcPr>
            <w:tcW w:w="1457" w:type="dxa"/>
            <w:shd w:val="clear" w:color="auto" w:fill="auto"/>
            <w:noWrap/>
            <w:vAlign w:val="center"/>
          </w:tcPr>
          <w:p w14:paraId="2BE01372" w14:textId="77777777" w:rsidR="00413CD3" w:rsidRPr="00A11993" w:rsidRDefault="00413CD3" w:rsidP="00413CD3">
            <w:pPr>
              <w:jc w:val="center"/>
              <w:rPr>
                <w:rFonts w:eastAsia="Times New Roman"/>
                <w:sz w:val="16"/>
                <w:szCs w:val="16"/>
              </w:rPr>
            </w:pPr>
            <w:r w:rsidRPr="00A11993">
              <w:rPr>
                <w:rFonts w:eastAsia="Times New Roman"/>
                <w:sz w:val="16"/>
                <w:szCs w:val="16"/>
              </w:rPr>
              <w:t>Si</w:t>
            </w:r>
          </w:p>
        </w:tc>
      </w:tr>
      <w:tr w:rsidR="00413CD3" w:rsidRPr="00A23DDA" w14:paraId="7F39F8E0" w14:textId="77777777" w:rsidTr="00EB0B03">
        <w:trPr>
          <w:trHeight w:val="378"/>
          <w:jc w:val="center"/>
        </w:trPr>
        <w:tc>
          <w:tcPr>
            <w:tcW w:w="4753" w:type="dxa"/>
            <w:shd w:val="clear" w:color="auto" w:fill="auto"/>
            <w:vAlign w:val="center"/>
          </w:tcPr>
          <w:p w14:paraId="728642E1" w14:textId="77777777" w:rsidR="00413CD3" w:rsidRPr="00A11993" w:rsidRDefault="00A11993" w:rsidP="00413CD3">
            <w:pPr>
              <w:jc w:val="both"/>
              <w:rPr>
                <w:rFonts w:eastAsia="Times New Roman"/>
                <w:color w:val="000000"/>
                <w:sz w:val="16"/>
                <w:szCs w:val="16"/>
              </w:rPr>
            </w:pPr>
            <w:r w:rsidRPr="00A11993">
              <w:rPr>
                <w:rFonts w:eastAsia="Times New Roman"/>
                <w:color w:val="000000"/>
                <w:sz w:val="16"/>
                <w:szCs w:val="16"/>
              </w:rPr>
              <w:t>Reconoce</w:t>
            </w:r>
            <w:r w:rsidR="00413CD3" w:rsidRPr="00A11993">
              <w:rPr>
                <w:rFonts w:eastAsia="Times New Roman"/>
                <w:color w:val="000000"/>
                <w:sz w:val="16"/>
                <w:szCs w:val="16"/>
              </w:rPr>
              <w:t xml:space="preserve"> elementos implícitos de la situación comunicativa del texto.</w:t>
            </w:r>
          </w:p>
        </w:tc>
        <w:tc>
          <w:tcPr>
            <w:tcW w:w="1401" w:type="dxa"/>
            <w:shd w:val="clear" w:color="auto" w:fill="auto"/>
            <w:noWrap/>
            <w:vAlign w:val="center"/>
          </w:tcPr>
          <w:p w14:paraId="23C0AF2C" w14:textId="77777777" w:rsidR="00413CD3" w:rsidRPr="00A11993" w:rsidRDefault="00413CD3" w:rsidP="00413CD3">
            <w:pPr>
              <w:jc w:val="center"/>
              <w:rPr>
                <w:rFonts w:eastAsia="Times New Roman"/>
                <w:sz w:val="16"/>
                <w:szCs w:val="16"/>
              </w:rPr>
            </w:pPr>
            <w:r w:rsidRPr="00A11993">
              <w:rPr>
                <w:rFonts w:eastAsia="Times New Roman"/>
                <w:sz w:val="16"/>
                <w:szCs w:val="16"/>
              </w:rPr>
              <w:t>Comunicativa-Lectora</w:t>
            </w:r>
          </w:p>
        </w:tc>
        <w:tc>
          <w:tcPr>
            <w:tcW w:w="1363" w:type="dxa"/>
            <w:vAlign w:val="center"/>
          </w:tcPr>
          <w:p w14:paraId="320CE129"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3326A1E2" w14:textId="77777777" w:rsidR="00413CD3" w:rsidRPr="00A11993" w:rsidRDefault="00413CD3" w:rsidP="00413CD3">
            <w:pPr>
              <w:jc w:val="center"/>
              <w:rPr>
                <w:rFonts w:eastAsia="Times New Roman"/>
                <w:color w:val="000000"/>
                <w:sz w:val="16"/>
                <w:szCs w:val="16"/>
              </w:rPr>
            </w:pPr>
            <w:r w:rsidRPr="00A11993">
              <w:rPr>
                <w:rFonts w:eastAsia="Times New Roman"/>
                <w:color w:val="000000"/>
                <w:sz w:val="16"/>
                <w:szCs w:val="16"/>
              </w:rPr>
              <w:t>N</w:t>
            </w:r>
          </w:p>
        </w:tc>
        <w:tc>
          <w:tcPr>
            <w:tcW w:w="520" w:type="dxa"/>
            <w:shd w:val="clear" w:color="auto" w:fill="auto"/>
            <w:noWrap/>
            <w:vAlign w:val="center"/>
          </w:tcPr>
          <w:p w14:paraId="6C1D3995" w14:textId="77777777" w:rsidR="00413CD3" w:rsidRPr="00A11993" w:rsidRDefault="00413CD3" w:rsidP="00413CD3">
            <w:pPr>
              <w:jc w:val="center"/>
              <w:rPr>
                <w:rFonts w:eastAsia="Times New Roman"/>
                <w:sz w:val="16"/>
                <w:szCs w:val="16"/>
              </w:rPr>
            </w:pPr>
          </w:p>
        </w:tc>
        <w:tc>
          <w:tcPr>
            <w:tcW w:w="520" w:type="dxa"/>
            <w:shd w:val="clear" w:color="auto" w:fill="auto"/>
            <w:noWrap/>
            <w:vAlign w:val="center"/>
          </w:tcPr>
          <w:p w14:paraId="38370B35" w14:textId="77777777" w:rsidR="00413CD3" w:rsidRPr="00A11993" w:rsidRDefault="00413CD3" w:rsidP="00413CD3">
            <w:pPr>
              <w:jc w:val="center"/>
              <w:rPr>
                <w:rFonts w:eastAsia="Times New Roman"/>
                <w:sz w:val="16"/>
                <w:szCs w:val="16"/>
              </w:rPr>
            </w:pPr>
            <w:r w:rsidRPr="00A11993">
              <w:rPr>
                <w:rFonts w:eastAsia="Times New Roman"/>
                <w:sz w:val="16"/>
                <w:szCs w:val="16"/>
              </w:rPr>
              <w:t>N</w:t>
            </w:r>
          </w:p>
        </w:tc>
        <w:tc>
          <w:tcPr>
            <w:tcW w:w="1457" w:type="dxa"/>
            <w:shd w:val="clear" w:color="auto" w:fill="auto"/>
            <w:noWrap/>
            <w:vAlign w:val="center"/>
          </w:tcPr>
          <w:p w14:paraId="32B5B052" w14:textId="77777777" w:rsidR="00413CD3" w:rsidRPr="00A11993" w:rsidRDefault="00413CD3" w:rsidP="00413CD3">
            <w:pPr>
              <w:jc w:val="center"/>
              <w:rPr>
                <w:rFonts w:eastAsia="Times New Roman"/>
                <w:sz w:val="16"/>
                <w:szCs w:val="16"/>
              </w:rPr>
            </w:pPr>
          </w:p>
        </w:tc>
      </w:tr>
      <w:tr w:rsidR="00413CD3" w:rsidRPr="00A23DDA" w14:paraId="0E0E41A9" w14:textId="77777777" w:rsidTr="00EB0B03">
        <w:trPr>
          <w:trHeight w:val="378"/>
          <w:jc w:val="center"/>
        </w:trPr>
        <w:tc>
          <w:tcPr>
            <w:tcW w:w="4753" w:type="dxa"/>
            <w:shd w:val="clear" w:color="auto" w:fill="auto"/>
            <w:vAlign w:val="center"/>
          </w:tcPr>
          <w:p w14:paraId="6E0DA754" w14:textId="77777777" w:rsidR="00413CD3" w:rsidRPr="00A11993" w:rsidRDefault="00A11993" w:rsidP="00413CD3">
            <w:pPr>
              <w:jc w:val="both"/>
              <w:rPr>
                <w:rFonts w:eastAsia="Times New Roman"/>
                <w:color w:val="000000"/>
                <w:sz w:val="16"/>
                <w:szCs w:val="16"/>
              </w:rPr>
            </w:pPr>
            <w:r w:rsidRPr="00A11993">
              <w:rPr>
                <w:rFonts w:eastAsia="Times New Roman"/>
                <w:color w:val="000000"/>
                <w:sz w:val="16"/>
                <w:szCs w:val="16"/>
              </w:rPr>
              <w:t>Identifica</w:t>
            </w:r>
            <w:r w:rsidR="00413CD3" w:rsidRPr="00A11993">
              <w:rPr>
                <w:rFonts w:eastAsia="Times New Roman"/>
                <w:color w:val="000000"/>
                <w:sz w:val="16"/>
                <w:szCs w:val="16"/>
              </w:rPr>
              <w:t xml:space="preserve"> la estructura explícita del texto (silueta textual).</w:t>
            </w:r>
          </w:p>
        </w:tc>
        <w:tc>
          <w:tcPr>
            <w:tcW w:w="1401" w:type="dxa"/>
            <w:shd w:val="clear" w:color="auto" w:fill="auto"/>
            <w:noWrap/>
            <w:vAlign w:val="center"/>
          </w:tcPr>
          <w:p w14:paraId="1CD92865" w14:textId="77777777" w:rsidR="00413CD3" w:rsidRPr="00A11993" w:rsidRDefault="00413CD3" w:rsidP="00413CD3">
            <w:pPr>
              <w:jc w:val="center"/>
              <w:rPr>
                <w:rFonts w:eastAsia="Times New Roman"/>
                <w:sz w:val="16"/>
                <w:szCs w:val="16"/>
              </w:rPr>
            </w:pPr>
            <w:r w:rsidRPr="00A11993">
              <w:rPr>
                <w:rFonts w:eastAsia="Times New Roman"/>
                <w:sz w:val="16"/>
                <w:szCs w:val="16"/>
              </w:rPr>
              <w:t>Comunicativa-Lectora</w:t>
            </w:r>
          </w:p>
        </w:tc>
        <w:tc>
          <w:tcPr>
            <w:tcW w:w="1363" w:type="dxa"/>
            <w:vAlign w:val="center"/>
          </w:tcPr>
          <w:p w14:paraId="51EF6D4D"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69410F2B" w14:textId="77777777" w:rsidR="00413CD3" w:rsidRPr="00A11993" w:rsidRDefault="00413CD3" w:rsidP="00413CD3">
            <w:pPr>
              <w:jc w:val="center"/>
              <w:rPr>
                <w:rFonts w:eastAsia="Times New Roman"/>
                <w:color w:val="000000"/>
                <w:sz w:val="16"/>
                <w:szCs w:val="16"/>
              </w:rPr>
            </w:pPr>
            <w:r w:rsidRPr="00A11993">
              <w:rPr>
                <w:rFonts w:eastAsia="Times New Roman"/>
                <w:color w:val="000000"/>
                <w:sz w:val="16"/>
                <w:szCs w:val="16"/>
              </w:rPr>
              <w:t>N</w:t>
            </w:r>
          </w:p>
        </w:tc>
        <w:tc>
          <w:tcPr>
            <w:tcW w:w="520" w:type="dxa"/>
            <w:shd w:val="clear" w:color="auto" w:fill="auto"/>
            <w:noWrap/>
            <w:vAlign w:val="center"/>
          </w:tcPr>
          <w:p w14:paraId="7FEFC98C" w14:textId="77777777" w:rsidR="00413CD3" w:rsidRPr="00A11993" w:rsidRDefault="00413CD3" w:rsidP="00413CD3">
            <w:pPr>
              <w:jc w:val="center"/>
              <w:rPr>
                <w:rFonts w:eastAsia="Times New Roman"/>
                <w:sz w:val="16"/>
                <w:szCs w:val="16"/>
              </w:rPr>
            </w:pPr>
            <w:r w:rsidRPr="00A11993">
              <w:rPr>
                <w:rFonts w:eastAsia="Times New Roman"/>
                <w:sz w:val="16"/>
                <w:szCs w:val="16"/>
              </w:rPr>
              <w:t>R</w:t>
            </w:r>
          </w:p>
        </w:tc>
        <w:tc>
          <w:tcPr>
            <w:tcW w:w="520" w:type="dxa"/>
            <w:shd w:val="clear" w:color="auto" w:fill="auto"/>
            <w:noWrap/>
            <w:vAlign w:val="center"/>
          </w:tcPr>
          <w:p w14:paraId="2D13F366" w14:textId="77777777" w:rsidR="00413CD3" w:rsidRPr="00A11993" w:rsidRDefault="00413CD3" w:rsidP="00413CD3">
            <w:pPr>
              <w:jc w:val="center"/>
              <w:rPr>
                <w:rFonts w:eastAsia="Times New Roman"/>
                <w:sz w:val="16"/>
                <w:szCs w:val="16"/>
              </w:rPr>
            </w:pPr>
            <w:r w:rsidRPr="00A11993">
              <w:rPr>
                <w:rFonts w:eastAsia="Times New Roman"/>
                <w:sz w:val="16"/>
                <w:szCs w:val="16"/>
              </w:rPr>
              <w:t>N</w:t>
            </w:r>
          </w:p>
        </w:tc>
        <w:tc>
          <w:tcPr>
            <w:tcW w:w="1457" w:type="dxa"/>
            <w:shd w:val="clear" w:color="auto" w:fill="auto"/>
            <w:noWrap/>
            <w:vAlign w:val="center"/>
          </w:tcPr>
          <w:p w14:paraId="716D6D7D" w14:textId="77777777" w:rsidR="00413CD3" w:rsidRPr="00A11993" w:rsidRDefault="00413CD3" w:rsidP="00413CD3">
            <w:pPr>
              <w:jc w:val="center"/>
              <w:rPr>
                <w:rFonts w:eastAsia="Times New Roman"/>
                <w:sz w:val="16"/>
                <w:szCs w:val="16"/>
              </w:rPr>
            </w:pPr>
            <w:r w:rsidRPr="00A11993">
              <w:rPr>
                <w:rFonts w:eastAsia="Times New Roman"/>
                <w:sz w:val="16"/>
                <w:szCs w:val="16"/>
              </w:rPr>
              <w:t>Si</w:t>
            </w:r>
          </w:p>
        </w:tc>
      </w:tr>
      <w:tr w:rsidR="00413CD3" w:rsidRPr="00A23DDA" w14:paraId="0AC8AE98" w14:textId="77777777" w:rsidTr="00EB0B03">
        <w:trPr>
          <w:trHeight w:val="378"/>
          <w:jc w:val="center"/>
        </w:trPr>
        <w:tc>
          <w:tcPr>
            <w:tcW w:w="4753" w:type="dxa"/>
            <w:shd w:val="clear" w:color="auto" w:fill="auto"/>
            <w:vAlign w:val="center"/>
          </w:tcPr>
          <w:p w14:paraId="53F99D93" w14:textId="77777777" w:rsidR="00413CD3" w:rsidRPr="00A11993" w:rsidRDefault="00413CD3" w:rsidP="00413CD3">
            <w:pPr>
              <w:jc w:val="both"/>
              <w:rPr>
                <w:rFonts w:eastAsia="Times New Roman"/>
                <w:color w:val="000000"/>
                <w:sz w:val="16"/>
                <w:szCs w:val="16"/>
              </w:rPr>
            </w:pPr>
            <w:r w:rsidRPr="00A11993">
              <w:rPr>
                <w:rFonts w:eastAsia="Times New Roman"/>
                <w:color w:val="000000"/>
                <w:sz w:val="16"/>
                <w:szCs w:val="16"/>
              </w:rPr>
              <w:t>prevé el plan textual, organización de ideas, tipo textual y estrategias discursivas atendiendo a las necesidades de la producción, en un contexto comunicativo particular.</w:t>
            </w:r>
          </w:p>
        </w:tc>
        <w:tc>
          <w:tcPr>
            <w:tcW w:w="1401" w:type="dxa"/>
            <w:shd w:val="clear" w:color="auto" w:fill="auto"/>
            <w:noWrap/>
            <w:vAlign w:val="center"/>
          </w:tcPr>
          <w:p w14:paraId="2A1EFE8C" w14:textId="77777777" w:rsidR="00413CD3" w:rsidRPr="00A11993" w:rsidRDefault="00413CD3" w:rsidP="00413CD3">
            <w:pPr>
              <w:jc w:val="center"/>
              <w:rPr>
                <w:rFonts w:eastAsia="Times New Roman"/>
                <w:sz w:val="16"/>
                <w:szCs w:val="16"/>
              </w:rPr>
            </w:pPr>
            <w:r w:rsidRPr="00A11993">
              <w:rPr>
                <w:rFonts w:eastAsia="Times New Roman"/>
                <w:sz w:val="16"/>
                <w:szCs w:val="16"/>
              </w:rPr>
              <w:t>Comunicativa-Escritora</w:t>
            </w:r>
          </w:p>
        </w:tc>
        <w:tc>
          <w:tcPr>
            <w:tcW w:w="1363" w:type="dxa"/>
            <w:vAlign w:val="center"/>
          </w:tcPr>
          <w:p w14:paraId="02181B27"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71D655EC"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46AB25C3" w14:textId="77777777" w:rsidR="00413CD3" w:rsidRPr="00A11993" w:rsidRDefault="00413CD3" w:rsidP="00413CD3">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2ED49151" w14:textId="77777777" w:rsidR="00413CD3" w:rsidRPr="00A11993" w:rsidRDefault="00413CD3" w:rsidP="00413CD3">
            <w:pPr>
              <w:jc w:val="center"/>
              <w:rPr>
                <w:rFonts w:eastAsia="Times New Roman"/>
                <w:sz w:val="16"/>
                <w:szCs w:val="16"/>
              </w:rPr>
            </w:pPr>
          </w:p>
        </w:tc>
        <w:tc>
          <w:tcPr>
            <w:tcW w:w="1457" w:type="dxa"/>
            <w:shd w:val="clear" w:color="auto" w:fill="auto"/>
            <w:noWrap/>
            <w:vAlign w:val="center"/>
          </w:tcPr>
          <w:p w14:paraId="2BD7A459" w14:textId="77777777" w:rsidR="00413CD3" w:rsidRPr="00A11993" w:rsidRDefault="00413CD3" w:rsidP="00413CD3">
            <w:pPr>
              <w:jc w:val="center"/>
              <w:rPr>
                <w:rFonts w:eastAsia="Times New Roman"/>
                <w:sz w:val="16"/>
                <w:szCs w:val="16"/>
              </w:rPr>
            </w:pPr>
          </w:p>
        </w:tc>
      </w:tr>
      <w:tr w:rsidR="00413CD3" w:rsidRPr="00A23DDA" w14:paraId="2C2F786B" w14:textId="77777777" w:rsidTr="00EB0B03">
        <w:trPr>
          <w:trHeight w:val="378"/>
          <w:jc w:val="center"/>
        </w:trPr>
        <w:tc>
          <w:tcPr>
            <w:tcW w:w="4753" w:type="dxa"/>
            <w:shd w:val="clear" w:color="auto" w:fill="auto"/>
            <w:vAlign w:val="center"/>
          </w:tcPr>
          <w:p w14:paraId="4FDEC2E7" w14:textId="77777777" w:rsidR="00413CD3" w:rsidRPr="00A11993" w:rsidRDefault="00A11993" w:rsidP="00413CD3">
            <w:pPr>
              <w:jc w:val="both"/>
              <w:rPr>
                <w:rFonts w:eastAsia="Times New Roman"/>
                <w:color w:val="000000"/>
                <w:sz w:val="16"/>
                <w:szCs w:val="16"/>
              </w:rPr>
            </w:pPr>
            <w:r w:rsidRPr="00A11993">
              <w:rPr>
                <w:rFonts w:eastAsia="Times New Roman"/>
                <w:color w:val="000000"/>
                <w:sz w:val="16"/>
                <w:szCs w:val="16"/>
              </w:rPr>
              <w:t>Prevé</w:t>
            </w:r>
            <w:r w:rsidR="00413CD3" w:rsidRPr="00A11993">
              <w:rPr>
                <w:rFonts w:eastAsia="Times New Roman"/>
                <w:color w:val="000000"/>
                <w:sz w:val="16"/>
                <w:szCs w:val="16"/>
              </w:rPr>
              <w:t xml:space="preserve"> temas, contenido o ideas atendiendo al propósito.</w:t>
            </w:r>
          </w:p>
        </w:tc>
        <w:tc>
          <w:tcPr>
            <w:tcW w:w="1401" w:type="dxa"/>
            <w:shd w:val="clear" w:color="auto" w:fill="auto"/>
            <w:noWrap/>
            <w:vAlign w:val="center"/>
          </w:tcPr>
          <w:p w14:paraId="2FE7EEE9" w14:textId="77777777" w:rsidR="00413CD3" w:rsidRPr="00A11993" w:rsidRDefault="00413CD3" w:rsidP="00413CD3">
            <w:pPr>
              <w:jc w:val="center"/>
              <w:rPr>
                <w:rFonts w:eastAsia="Times New Roman"/>
                <w:sz w:val="16"/>
                <w:szCs w:val="16"/>
              </w:rPr>
            </w:pPr>
            <w:r w:rsidRPr="00A11993">
              <w:rPr>
                <w:rFonts w:eastAsia="Times New Roman"/>
                <w:sz w:val="16"/>
                <w:szCs w:val="16"/>
              </w:rPr>
              <w:t>Comunicativa-Escritora</w:t>
            </w:r>
          </w:p>
        </w:tc>
        <w:tc>
          <w:tcPr>
            <w:tcW w:w="1363" w:type="dxa"/>
            <w:vAlign w:val="center"/>
          </w:tcPr>
          <w:p w14:paraId="6FC5360F"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7BB7E058"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58269CC2" w14:textId="77777777" w:rsidR="00413CD3" w:rsidRPr="00A11993" w:rsidRDefault="00413CD3" w:rsidP="00413CD3">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5C58A401" w14:textId="77777777" w:rsidR="00413CD3" w:rsidRPr="00A11993" w:rsidRDefault="00413CD3" w:rsidP="00413CD3">
            <w:pPr>
              <w:jc w:val="center"/>
              <w:rPr>
                <w:rFonts w:eastAsia="Times New Roman"/>
                <w:sz w:val="16"/>
                <w:szCs w:val="16"/>
              </w:rPr>
            </w:pPr>
          </w:p>
        </w:tc>
        <w:tc>
          <w:tcPr>
            <w:tcW w:w="1457" w:type="dxa"/>
            <w:shd w:val="clear" w:color="auto" w:fill="auto"/>
            <w:noWrap/>
            <w:vAlign w:val="center"/>
          </w:tcPr>
          <w:p w14:paraId="4F9898EC" w14:textId="77777777" w:rsidR="00413CD3" w:rsidRPr="00A11993" w:rsidRDefault="00413CD3" w:rsidP="00413CD3">
            <w:pPr>
              <w:jc w:val="center"/>
              <w:rPr>
                <w:rFonts w:eastAsia="Times New Roman"/>
                <w:sz w:val="16"/>
                <w:szCs w:val="16"/>
              </w:rPr>
            </w:pPr>
          </w:p>
        </w:tc>
      </w:tr>
      <w:tr w:rsidR="00413CD3" w:rsidRPr="00A23DDA" w14:paraId="1D3292C2" w14:textId="77777777" w:rsidTr="00EB0B03">
        <w:trPr>
          <w:trHeight w:val="378"/>
          <w:jc w:val="center"/>
        </w:trPr>
        <w:tc>
          <w:tcPr>
            <w:tcW w:w="4753" w:type="dxa"/>
            <w:shd w:val="clear" w:color="auto" w:fill="auto"/>
            <w:vAlign w:val="center"/>
          </w:tcPr>
          <w:p w14:paraId="342B5CD1" w14:textId="77777777" w:rsidR="00413CD3" w:rsidRPr="00A11993" w:rsidRDefault="00A11993" w:rsidP="00413CD3">
            <w:pPr>
              <w:jc w:val="both"/>
              <w:rPr>
                <w:rFonts w:eastAsia="Times New Roman"/>
                <w:color w:val="000000"/>
                <w:sz w:val="16"/>
                <w:szCs w:val="16"/>
              </w:rPr>
            </w:pPr>
            <w:r w:rsidRPr="00A11993">
              <w:rPr>
                <w:rFonts w:eastAsia="Times New Roman"/>
                <w:color w:val="000000"/>
                <w:sz w:val="16"/>
                <w:szCs w:val="16"/>
              </w:rPr>
              <w:t>Propone</w:t>
            </w:r>
            <w:r w:rsidR="00413CD3" w:rsidRPr="00A11993">
              <w:rPr>
                <w:rFonts w:eastAsia="Times New Roman"/>
                <w:color w:val="000000"/>
                <w:sz w:val="16"/>
                <w:szCs w:val="16"/>
              </w:rPr>
              <w:t xml:space="preserve"> el desarrollo de un texto a partir de las especificaciones del tema.</w:t>
            </w:r>
          </w:p>
        </w:tc>
        <w:tc>
          <w:tcPr>
            <w:tcW w:w="1401" w:type="dxa"/>
            <w:shd w:val="clear" w:color="auto" w:fill="auto"/>
            <w:noWrap/>
            <w:vAlign w:val="center"/>
          </w:tcPr>
          <w:p w14:paraId="7E947D63" w14:textId="77777777" w:rsidR="00413CD3" w:rsidRPr="00A11993" w:rsidRDefault="00413CD3" w:rsidP="00413CD3">
            <w:pPr>
              <w:jc w:val="center"/>
              <w:rPr>
                <w:rFonts w:eastAsia="Times New Roman"/>
                <w:sz w:val="16"/>
                <w:szCs w:val="16"/>
              </w:rPr>
            </w:pPr>
            <w:r w:rsidRPr="00A11993">
              <w:rPr>
                <w:rFonts w:eastAsia="Times New Roman"/>
                <w:sz w:val="16"/>
                <w:szCs w:val="16"/>
              </w:rPr>
              <w:t>Comunicativa-Escritora</w:t>
            </w:r>
          </w:p>
        </w:tc>
        <w:tc>
          <w:tcPr>
            <w:tcW w:w="1363" w:type="dxa"/>
            <w:vAlign w:val="center"/>
          </w:tcPr>
          <w:p w14:paraId="219B3966"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5AF5D066"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2348CACC" w14:textId="77777777" w:rsidR="00413CD3" w:rsidRPr="00A11993" w:rsidRDefault="00413CD3" w:rsidP="00413CD3">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3A98C39C" w14:textId="77777777" w:rsidR="00413CD3" w:rsidRPr="00A11993" w:rsidRDefault="00413CD3" w:rsidP="00413CD3">
            <w:pPr>
              <w:jc w:val="center"/>
              <w:rPr>
                <w:rFonts w:eastAsia="Times New Roman"/>
                <w:sz w:val="16"/>
                <w:szCs w:val="16"/>
              </w:rPr>
            </w:pPr>
            <w:r w:rsidRPr="00A11993">
              <w:rPr>
                <w:rFonts w:eastAsia="Times New Roman"/>
                <w:sz w:val="16"/>
                <w:szCs w:val="16"/>
              </w:rPr>
              <w:t>N</w:t>
            </w:r>
          </w:p>
        </w:tc>
        <w:tc>
          <w:tcPr>
            <w:tcW w:w="1457" w:type="dxa"/>
            <w:shd w:val="clear" w:color="auto" w:fill="auto"/>
            <w:noWrap/>
            <w:vAlign w:val="center"/>
          </w:tcPr>
          <w:p w14:paraId="119506CD" w14:textId="77777777" w:rsidR="00413CD3" w:rsidRPr="00A11993" w:rsidRDefault="00413CD3" w:rsidP="00413CD3">
            <w:pPr>
              <w:jc w:val="center"/>
              <w:rPr>
                <w:rFonts w:eastAsia="Times New Roman"/>
                <w:sz w:val="16"/>
                <w:szCs w:val="16"/>
              </w:rPr>
            </w:pPr>
            <w:r w:rsidRPr="00A11993">
              <w:rPr>
                <w:rFonts w:eastAsia="Times New Roman"/>
                <w:sz w:val="16"/>
                <w:szCs w:val="16"/>
              </w:rPr>
              <w:t>Si</w:t>
            </w:r>
          </w:p>
        </w:tc>
      </w:tr>
      <w:tr w:rsidR="00413CD3" w:rsidRPr="00A23DDA" w14:paraId="4FB3C1DC" w14:textId="77777777" w:rsidTr="00EB0B03">
        <w:trPr>
          <w:trHeight w:val="378"/>
          <w:jc w:val="center"/>
        </w:trPr>
        <w:tc>
          <w:tcPr>
            <w:tcW w:w="4753" w:type="dxa"/>
            <w:shd w:val="clear" w:color="auto" w:fill="auto"/>
            <w:vAlign w:val="center"/>
          </w:tcPr>
          <w:p w14:paraId="3834DD5E" w14:textId="77777777" w:rsidR="00413CD3" w:rsidRPr="00A11993" w:rsidRDefault="00A11993" w:rsidP="00413CD3">
            <w:pPr>
              <w:jc w:val="both"/>
              <w:rPr>
                <w:rFonts w:eastAsia="Times New Roman"/>
                <w:color w:val="000000"/>
                <w:sz w:val="16"/>
                <w:szCs w:val="16"/>
              </w:rPr>
            </w:pPr>
            <w:r>
              <w:rPr>
                <w:rFonts w:eastAsia="Times New Roman"/>
                <w:color w:val="000000"/>
                <w:sz w:val="16"/>
                <w:szCs w:val="16"/>
              </w:rPr>
              <w:t>D</w:t>
            </w:r>
            <w:r w:rsidR="00413CD3" w:rsidRPr="00A11993">
              <w:rPr>
                <w:rFonts w:eastAsia="Times New Roman"/>
                <w:color w:val="000000"/>
                <w:sz w:val="16"/>
                <w:szCs w:val="16"/>
              </w:rPr>
              <w:t>a cuenta de las ideas, tópicos o líneas de desarrollo que debe seguir un texto, de acuerdo al tema propuesto en la situación de comunicación.</w:t>
            </w:r>
          </w:p>
        </w:tc>
        <w:tc>
          <w:tcPr>
            <w:tcW w:w="1401" w:type="dxa"/>
            <w:shd w:val="clear" w:color="auto" w:fill="auto"/>
            <w:noWrap/>
            <w:vAlign w:val="center"/>
          </w:tcPr>
          <w:p w14:paraId="5F1D1E29" w14:textId="77777777" w:rsidR="00413CD3" w:rsidRPr="00A11993" w:rsidRDefault="00413CD3" w:rsidP="00413CD3">
            <w:pPr>
              <w:jc w:val="center"/>
              <w:rPr>
                <w:rFonts w:eastAsia="Times New Roman"/>
                <w:sz w:val="16"/>
                <w:szCs w:val="16"/>
              </w:rPr>
            </w:pPr>
            <w:r w:rsidRPr="00A11993">
              <w:rPr>
                <w:rFonts w:eastAsia="Times New Roman"/>
                <w:sz w:val="16"/>
                <w:szCs w:val="16"/>
              </w:rPr>
              <w:t>Comunicativa-Escritora</w:t>
            </w:r>
          </w:p>
        </w:tc>
        <w:tc>
          <w:tcPr>
            <w:tcW w:w="1363" w:type="dxa"/>
            <w:vAlign w:val="center"/>
          </w:tcPr>
          <w:p w14:paraId="7B1B01E1"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5623FFA9"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3E13D807" w14:textId="77777777" w:rsidR="00413CD3" w:rsidRPr="00A11993" w:rsidRDefault="00413CD3" w:rsidP="00413CD3">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1A535205" w14:textId="77777777" w:rsidR="00413CD3" w:rsidRPr="00A11993" w:rsidRDefault="00413CD3" w:rsidP="00413CD3">
            <w:pPr>
              <w:jc w:val="center"/>
              <w:rPr>
                <w:rFonts w:eastAsia="Times New Roman"/>
                <w:sz w:val="16"/>
                <w:szCs w:val="16"/>
              </w:rPr>
            </w:pPr>
            <w:r w:rsidRPr="00A11993">
              <w:rPr>
                <w:rFonts w:eastAsia="Times New Roman"/>
                <w:sz w:val="16"/>
                <w:szCs w:val="16"/>
              </w:rPr>
              <w:t>N</w:t>
            </w:r>
          </w:p>
        </w:tc>
        <w:tc>
          <w:tcPr>
            <w:tcW w:w="1457" w:type="dxa"/>
            <w:shd w:val="clear" w:color="auto" w:fill="auto"/>
            <w:noWrap/>
            <w:vAlign w:val="center"/>
          </w:tcPr>
          <w:p w14:paraId="097E5C9E" w14:textId="77777777" w:rsidR="00413CD3" w:rsidRPr="00A11993" w:rsidRDefault="00413CD3" w:rsidP="00413CD3">
            <w:pPr>
              <w:jc w:val="center"/>
              <w:rPr>
                <w:rFonts w:eastAsia="Times New Roman"/>
                <w:sz w:val="16"/>
                <w:szCs w:val="16"/>
              </w:rPr>
            </w:pPr>
            <w:r w:rsidRPr="00A11993">
              <w:rPr>
                <w:rFonts w:eastAsia="Times New Roman"/>
                <w:sz w:val="16"/>
                <w:szCs w:val="16"/>
              </w:rPr>
              <w:t>Si</w:t>
            </w:r>
          </w:p>
        </w:tc>
      </w:tr>
      <w:tr w:rsidR="00413CD3" w:rsidRPr="00A23DDA" w14:paraId="1F83A905" w14:textId="77777777" w:rsidTr="00EB0B03">
        <w:trPr>
          <w:trHeight w:val="378"/>
          <w:jc w:val="center"/>
        </w:trPr>
        <w:tc>
          <w:tcPr>
            <w:tcW w:w="4753" w:type="dxa"/>
            <w:shd w:val="clear" w:color="auto" w:fill="auto"/>
            <w:vAlign w:val="center"/>
          </w:tcPr>
          <w:p w14:paraId="3E20F20F" w14:textId="77777777" w:rsidR="00413CD3" w:rsidRPr="00A11993" w:rsidRDefault="00A11993" w:rsidP="00413CD3">
            <w:pPr>
              <w:jc w:val="both"/>
              <w:rPr>
                <w:rFonts w:eastAsia="Times New Roman"/>
                <w:color w:val="000000"/>
                <w:sz w:val="16"/>
                <w:szCs w:val="16"/>
              </w:rPr>
            </w:pPr>
            <w:r w:rsidRPr="00A11993">
              <w:rPr>
                <w:rFonts w:eastAsia="Times New Roman"/>
                <w:color w:val="000000"/>
                <w:sz w:val="16"/>
                <w:szCs w:val="16"/>
              </w:rPr>
              <w:t>Da</w:t>
            </w:r>
            <w:r w:rsidR="00413CD3" w:rsidRPr="00A11993">
              <w:rPr>
                <w:rFonts w:eastAsia="Times New Roman"/>
                <w:color w:val="000000"/>
                <w:sz w:val="16"/>
                <w:szCs w:val="16"/>
              </w:rPr>
              <w:t xml:space="preserve"> cuenta de las estrategias discursivas pertinentes y adecuadas al propósito de producción de un texto, en una situación de comunicación particular.</w:t>
            </w:r>
          </w:p>
        </w:tc>
        <w:tc>
          <w:tcPr>
            <w:tcW w:w="1401" w:type="dxa"/>
            <w:shd w:val="clear" w:color="auto" w:fill="auto"/>
            <w:noWrap/>
            <w:vAlign w:val="center"/>
          </w:tcPr>
          <w:p w14:paraId="10F2FAD3" w14:textId="77777777" w:rsidR="00413CD3" w:rsidRPr="00A11993" w:rsidRDefault="00413CD3" w:rsidP="00413CD3">
            <w:pPr>
              <w:jc w:val="center"/>
              <w:rPr>
                <w:rFonts w:eastAsia="Times New Roman"/>
                <w:sz w:val="16"/>
                <w:szCs w:val="16"/>
              </w:rPr>
            </w:pPr>
            <w:r w:rsidRPr="00A11993">
              <w:rPr>
                <w:rFonts w:eastAsia="Times New Roman"/>
                <w:sz w:val="16"/>
                <w:szCs w:val="16"/>
              </w:rPr>
              <w:t>Comunicativa-Escritora</w:t>
            </w:r>
          </w:p>
        </w:tc>
        <w:tc>
          <w:tcPr>
            <w:tcW w:w="1363" w:type="dxa"/>
            <w:vAlign w:val="center"/>
          </w:tcPr>
          <w:p w14:paraId="548D2E2B"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47310655"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3ECCB522" w14:textId="77777777" w:rsidR="00413CD3" w:rsidRPr="00A11993" w:rsidRDefault="00413CD3" w:rsidP="00413CD3">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4E4DB36A" w14:textId="77777777" w:rsidR="00413CD3" w:rsidRPr="00A11993" w:rsidRDefault="00413CD3" w:rsidP="00413CD3">
            <w:pPr>
              <w:jc w:val="center"/>
              <w:rPr>
                <w:rFonts w:eastAsia="Times New Roman"/>
                <w:sz w:val="16"/>
                <w:szCs w:val="16"/>
              </w:rPr>
            </w:pPr>
            <w:r w:rsidRPr="00A11993">
              <w:rPr>
                <w:rFonts w:eastAsia="Times New Roman"/>
                <w:sz w:val="16"/>
                <w:szCs w:val="16"/>
              </w:rPr>
              <w:t>N</w:t>
            </w:r>
          </w:p>
        </w:tc>
        <w:tc>
          <w:tcPr>
            <w:tcW w:w="1457" w:type="dxa"/>
            <w:shd w:val="clear" w:color="auto" w:fill="auto"/>
            <w:noWrap/>
            <w:vAlign w:val="center"/>
          </w:tcPr>
          <w:p w14:paraId="15E8D016" w14:textId="77777777" w:rsidR="00413CD3" w:rsidRPr="00A11993" w:rsidRDefault="00413CD3" w:rsidP="00413CD3">
            <w:pPr>
              <w:jc w:val="center"/>
              <w:rPr>
                <w:rFonts w:eastAsia="Times New Roman"/>
                <w:sz w:val="16"/>
                <w:szCs w:val="16"/>
              </w:rPr>
            </w:pPr>
            <w:r w:rsidRPr="00A11993">
              <w:rPr>
                <w:rFonts w:eastAsia="Times New Roman"/>
                <w:sz w:val="16"/>
                <w:szCs w:val="16"/>
              </w:rPr>
              <w:t>Si</w:t>
            </w:r>
          </w:p>
        </w:tc>
      </w:tr>
      <w:tr w:rsidR="00413CD3" w:rsidRPr="00A23DDA" w14:paraId="4AF32913" w14:textId="77777777" w:rsidTr="00EB0B03">
        <w:trPr>
          <w:trHeight w:val="378"/>
          <w:jc w:val="center"/>
        </w:trPr>
        <w:tc>
          <w:tcPr>
            <w:tcW w:w="4753" w:type="dxa"/>
            <w:shd w:val="clear" w:color="auto" w:fill="auto"/>
            <w:vAlign w:val="center"/>
          </w:tcPr>
          <w:p w14:paraId="18F7F42B" w14:textId="77777777" w:rsidR="00413CD3" w:rsidRPr="00A11993" w:rsidRDefault="00A11993" w:rsidP="00413CD3">
            <w:pPr>
              <w:jc w:val="both"/>
              <w:rPr>
                <w:rFonts w:eastAsia="Times New Roman"/>
                <w:color w:val="000000"/>
                <w:sz w:val="16"/>
                <w:szCs w:val="16"/>
              </w:rPr>
            </w:pPr>
            <w:r w:rsidRPr="00A11993">
              <w:rPr>
                <w:rFonts w:eastAsia="Times New Roman"/>
                <w:color w:val="000000"/>
                <w:sz w:val="16"/>
                <w:szCs w:val="16"/>
              </w:rPr>
              <w:t>Prevé</w:t>
            </w:r>
            <w:r w:rsidR="00413CD3" w:rsidRPr="00A11993">
              <w:rPr>
                <w:rFonts w:eastAsia="Times New Roman"/>
                <w:color w:val="000000"/>
                <w:sz w:val="16"/>
                <w:szCs w:val="16"/>
              </w:rPr>
              <w:t xml:space="preserve"> el rol que debe cumplir como enunciador, el propósito y el posible enunciatario del texto, atendiendo a las necesidades de la situación comunicativa.</w:t>
            </w:r>
          </w:p>
        </w:tc>
        <w:tc>
          <w:tcPr>
            <w:tcW w:w="1401" w:type="dxa"/>
            <w:shd w:val="clear" w:color="auto" w:fill="auto"/>
            <w:noWrap/>
            <w:vAlign w:val="center"/>
          </w:tcPr>
          <w:p w14:paraId="7B5ED6CE" w14:textId="77777777" w:rsidR="00413CD3" w:rsidRPr="00A11993" w:rsidRDefault="00413CD3" w:rsidP="00413CD3">
            <w:pPr>
              <w:jc w:val="center"/>
              <w:rPr>
                <w:rFonts w:eastAsia="Times New Roman"/>
                <w:sz w:val="16"/>
                <w:szCs w:val="16"/>
              </w:rPr>
            </w:pPr>
            <w:r w:rsidRPr="00A11993">
              <w:rPr>
                <w:rFonts w:eastAsia="Times New Roman"/>
                <w:sz w:val="16"/>
                <w:szCs w:val="16"/>
              </w:rPr>
              <w:t>Comunicativa-Escritora</w:t>
            </w:r>
          </w:p>
        </w:tc>
        <w:tc>
          <w:tcPr>
            <w:tcW w:w="1363" w:type="dxa"/>
            <w:vAlign w:val="center"/>
          </w:tcPr>
          <w:p w14:paraId="00639E17"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08B49893"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134DE612" w14:textId="77777777" w:rsidR="00413CD3" w:rsidRPr="00A11993" w:rsidRDefault="00413CD3" w:rsidP="00413CD3">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2E7FF7E7" w14:textId="77777777" w:rsidR="00413CD3" w:rsidRPr="00A11993" w:rsidRDefault="00413CD3" w:rsidP="00413CD3">
            <w:pPr>
              <w:jc w:val="center"/>
              <w:rPr>
                <w:rFonts w:eastAsia="Times New Roman"/>
                <w:sz w:val="16"/>
                <w:szCs w:val="16"/>
              </w:rPr>
            </w:pPr>
          </w:p>
        </w:tc>
        <w:tc>
          <w:tcPr>
            <w:tcW w:w="1457" w:type="dxa"/>
            <w:shd w:val="clear" w:color="auto" w:fill="auto"/>
            <w:noWrap/>
            <w:vAlign w:val="center"/>
          </w:tcPr>
          <w:p w14:paraId="7E562C6C" w14:textId="77777777" w:rsidR="00413CD3" w:rsidRPr="00A11993" w:rsidRDefault="00413CD3" w:rsidP="00413CD3">
            <w:pPr>
              <w:jc w:val="center"/>
              <w:rPr>
                <w:rFonts w:eastAsia="Times New Roman"/>
                <w:sz w:val="16"/>
                <w:szCs w:val="16"/>
              </w:rPr>
            </w:pPr>
          </w:p>
        </w:tc>
      </w:tr>
      <w:tr w:rsidR="00413CD3" w:rsidRPr="00A23DDA" w14:paraId="4DA925B1" w14:textId="77777777" w:rsidTr="00EB0B03">
        <w:trPr>
          <w:trHeight w:val="378"/>
          <w:jc w:val="center"/>
        </w:trPr>
        <w:tc>
          <w:tcPr>
            <w:tcW w:w="4753" w:type="dxa"/>
            <w:shd w:val="clear" w:color="auto" w:fill="auto"/>
            <w:vAlign w:val="center"/>
          </w:tcPr>
          <w:p w14:paraId="6D7BAD78" w14:textId="77777777" w:rsidR="00413CD3" w:rsidRPr="00A11993" w:rsidRDefault="00A11993" w:rsidP="00413CD3">
            <w:pPr>
              <w:jc w:val="both"/>
              <w:rPr>
                <w:rFonts w:eastAsia="Times New Roman"/>
                <w:color w:val="000000"/>
                <w:sz w:val="16"/>
                <w:szCs w:val="16"/>
              </w:rPr>
            </w:pPr>
            <w:r w:rsidRPr="00A11993">
              <w:rPr>
                <w:rFonts w:eastAsia="Times New Roman"/>
                <w:color w:val="000000"/>
                <w:sz w:val="16"/>
                <w:szCs w:val="16"/>
              </w:rPr>
              <w:t>Selecciona</w:t>
            </w:r>
            <w:r w:rsidR="00413CD3" w:rsidRPr="00A11993">
              <w:rPr>
                <w:rFonts w:eastAsia="Times New Roman"/>
                <w:color w:val="000000"/>
                <w:sz w:val="16"/>
                <w:szCs w:val="16"/>
              </w:rPr>
              <w:t xml:space="preserve"> los mecanismos que aseguran la articulación sucesiva de las ideas en un texto (presentación, continuación, transición, disgresión, enumeración, cierre o conclusión) atendiendo al tema central.</w:t>
            </w:r>
          </w:p>
        </w:tc>
        <w:tc>
          <w:tcPr>
            <w:tcW w:w="1401" w:type="dxa"/>
            <w:shd w:val="clear" w:color="auto" w:fill="auto"/>
            <w:noWrap/>
            <w:vAlign w:val="center"/>
          </w:tcPr>
          <w:p w14:paraId="3CBAC031" w14:textId="77777777" w:rsidR="00413CD3" w:rsidRPr="00A11993" w:rsidRDefault="00413CD3" w:rsidP="00413CD3">
            <w:pPr>
              <w:jc w:val="center"/>
              <w:rPr>
                <w:rFonts w:eastAsia="Times New Roman"/>
                <w:sz w:val="16"/>
                <w:szCs w:val="16"/>
              </w:rPr>
            </w:pPr>
            <w:r w:rsidRPr="00A11993">
              <w:rPr>
                <w:rFonts w:eastAsia="Times New Roman"/>
                <w:sz w:val="16"/>
                <w:szCs w:val="16"/>
              </w:rPr>
              <w:t>Comunicativa-Escritora</w:t>
            </w:r>
          </w:p>
        </w:tc>
        <w:tc>
          <w:tcPr>
            <w:tcW w:w="1363" w:type="dxa"/>
            <w:vAlign w:val="center"/>
          </w:tcPr>
          <w:p w14:paraId="636BEB58"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3E307D1D"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653C9BD2" w14:textId="77777777" w:rsidR="00413CD3" w:rsidRPr="00A11993" w:rsidRDefault="00413CD3" w:rsidP="00413CD3">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6132C2C5" w14:textId="77777777" w:rsidR="00413CD3" w:rsidRPr="00A11993" w:rsidRDefault="00413CD3" w:rsidP="00413CD3">
            <w:pPr>
              <w:jc w:val="center"/>
              <w:rPr>
                <w:rFonts w:eastAsia="Times New Roman"/>
                <w:sz w:val="16"/>
                <w:szCs w:val="16"/>
              </w:rPr>
            </w:pPr>
            <w:r w:rsidRPr="00A11993">
              <w:rPr>
                <w:rFonts w:eastAsia="Times New Roman"/>
                <w:sz w:val="16"/>
                <w:szCs w:val="16"/>
              </w:rPr>
              <w:t>N</w:t>
            </w:r>
          </w:p>
        </w:tc>
        <w:tc>
          <w:tcPr>
            <w:tcW w:w="1457" w:type="dxa"/>
            <w:shd w:val="clear" w:color="auto" w:fill="auto"/>
            <w:noWrap/>
            <w:vAlign w:val="center"/>
          </w:tcPr>
          <w:p w14:paraId="7366E697" w14:textId="77777777" w:rsidR="00413CD3" w:rsidRPr="00A11993" w:rsidRDefault="00413CD3" w:rsidP="00413CD3">
            <w:pPr>
              <w:jc w:val="center"/>
              <w:rPr>
                <w:rFonts w:eastAsia="Times New Roman"/>
                <w:sz w:val="16"/>
                <w:szCs w:val="16"/>
              </w:rPr>
            </w:pPr>
            <w:r w:rsidRPr="00A11993">
              <w:rPr>
                <w:rFonts w:eastAsia="Times New Roman"/>
                <w:sz w:val="16"/>
                <w:szCs w:val="16"/>
              </w:rPr>
              <w:t>Si</w:t>
            </w:r>
          </w:p>
        </w:tc>
      </w:tr>
      <w:tr w:rsidR="00413CD3" w:rsidRPr="00A23DDA" w14:paraId="73ECAFC9" w14:textId="77777777" w:rsidTr="00EB0B03">
        <w:trPr>
          <w:trHeight w:val="378"/>
          <w:jc w:val="center"/>
        </w:trPr>
        <w:tc>
          <w:tcPr>
            <w:tcW w:w="4753" w:type="dxa"/>
            <w:shd w:val="clear" w:color="auto" w:fill="auto"/>
            <w:vAlign w:val="center"/>
          </w:tcPr>
          <w:p w14:paraId="6D17D46F" w14:textId="77777777" w:rsidR="00413CD3" w:rsidRPr="00A11993" w:rsidRDefault="00A11993" w:rsidP="00413CD3">
            <w:pPr>
              <w:jc w:val="both"/>
              <w:rPr>
                <w:rFonts w:eastAsia="Times New Roman"/>
                <w:color w:val="000000"/>
                <w:sz w:val="16"/>
                <w:szCs w:val="16"/>
              </w:rPr>
            </w:pPr>
            <w:r w:rsidRPr="00A11993">
              <w:rPr>
                <w:rFonts w:eastAsia="Times New Roman"/>
                <w:color w:val="000000"/>
                <w:sz w:val="16"/>
                <w:szCs w:val="16"/>
              </w:rPr>
              <w:t>Identifica</w:t>
            </w:r>
            <w:r w:rsidR="00413CD3" w:rsidRPr="00A11993">
              <w:rPr>
                <w:rFonts w:eastAsia="Times New Roman"/>
                <w:color w:val="000000"/>
                <w:sz w:val="16"/>
                <w:szCs w:val="16"/>
              </w:rPr>
              <w:t xml:space="preserve"> la estructura implícita del texto.</w:t>
            </w:r>
          </w:p>
        </w:tc>
        <w:tc>
          <w:tcPr>
            <w:tcW w:w="1401" w:type="dxa"/>
            <w:shd w:val="clear" w:color="auto" w:fill="auto"/>
            <w:noWrap/>
            <w:vAlign w:val="center"/>
          </w:tcPr>
          <w:p w14:paraId="463D9E0F" w14:textId="77777777" w:rsidR="00413CD3" w:rsidRPr="00A11993" w:rsidRDefault="00413CD3" w:rsidP="00413CD3">
            <w:pPr>
              <w:jc w:val="center"/>
              <w:rPr>
                <w:rFonts w:eastAsia="Times New Roman"/>
                <w:sz w:val="16"/>
                <w:szCs w:val="16"/>
              </w:rPr>
            </w:pPr>
            <w:r w:rsidRPr="00A11993">
              <w:rPr>
                <w:rFonts w:eastAsia="Times New Roman"/>
                <w:sz w:val="16"/>
                <w:szCs w:val="16"/>
              </w:rPr>
              <w:t>Comunicativa-Lectora</w:t>
            </w:r>
          </w:p>
        </w:tc>
        <w:tc>
          <w:tcPr>
            <w:tcW w:w="1363" w:type="dxa"/>
            <w:vAlign w:val="center"/>
          </w:tcPr>
          <w:p w14:paraId="44E5897A"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34D7F9F8"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5C9D611B" w14:textId="77777777" w:rsidR="00413CD3" w:rsidRPr="00A11993" w:rsidRDefault="00413CD3" w:rsidP="00413CD3">
            <w:pPr>
              <w:jc w:val="center"/>
              <w:rPr>
                <w:rFonts w:eastAsia="Times New Roman"/>
                <w:sz w:val="16"/>
                <w:szCs w:val="16"/>
              </w:rPr>
            </w:pPr>
            <w:r w:rsidRPr="00A11993">
              <w:rPr>
                <w:rFonts w:eastAsia="Times New Roman"/>
                <w:sz w:val="16"/>
                <w:szCs w:val="16"/>
              </w:rPr>
              <w:t xml:space="preserve">N </w:t>
            </w:r>
          </w:p>
        </w:tc>
        <w:tc>
          <w:tcPr>
            <w:tcW w:w="520" w:type="dxa"/>
            <w:shd w:val="clear" w:color="auto" w:fill="auto"/>
            <w:noWrap/>
            <w:vAlign w:val="center"/>
          </w:tcPr>
          <w:p w14:paraId="1CA323A0" w14:textId="77777777" w:rsidR="00413CD3" w:rsidRPr="00A11993" w:rsidRDefault="00413CD3" w:rsidP="00413CD3">
            <w:pPr>
              <w:jc w:val="center"/>
              <w:rPr>
                <w:rFonts w:eastAsia="Times New Roman"/>
                <w:sz w:val="16"/>
                <w:szCs w:val="16"/>
              </w:rPr>
            </w:pPr>
            <w:r w:rsidRPr="00A11993">
              <w:rPr>
                <w:rFonts w:eastAsia="Times New Roman"/>
                <w:sz w:val="16"/>
                <w:szCs w:val="16"/>
              </w:rPr>
              <w:t>N</w:t>
            </w:r>
          </w:p>
        </w:tc>
        <w:tc>
          <w:tcPr>
            <w:tcW w:w="1457" w:type="dxa"/>
            <w:shd w:val="clear" w:color="auto" w:fill="auto"/>
            <w:noWrap/>
            <w:vAlign w:val="center"/>
          </w:tcPr>
          <w:p w14:paraId="399A6A4C" w14:textId="77777777" w:rsidR="00413CD3" w:rsidRPr="00A11993" w:rsidRDefault="00413CD3" w:rsidP="00413CD3">
            <w:pPr>
              <w:jc w:val="center"/>
              <w:rPr>
                <w:rFonts w:eastAsia="Times New Roman"/>
                <w:sz w:val="16"/>
                <w:szCs w:val="16"/>
              </w:rPr>
            </w:pPr>
            <w:r w:rsidRPr="00A11993">
              <w:rPr>
                <w:rFonts w:eastAsia="Times New Roman"/>
                <w:sz w:val="16"/>
                <w:szCs w:val="16"/>
              </w:rPr>
              <w:t>Si</w:t>
            </w:r>
          </w:p>
        </w:tc>
      </w:tr>
      <w:tr w:rsidR="00413CD3" w:rsidRPr="00A23DDA" w14:paraId="073D2C17" w14:textId="77777777" w:rsidTr="00EB0B03">
        <w:trPr>
          <w:trHeight w:val="378"/>
          <w:jc w:val="center"/>
        </w:trPr>
        <w:tc>
          <w:tcPr>
            <w:tcW w:w="4753" w:type="dxa"/>
            <w:shd w:val="clear" w:color="auto" w:fill="auto"/>
            <w:vAlign w:val="center"/>
          </w:tcPr>
          <w:p w14:paraId="5A20AB7A" w14:textId="77777777" w:rsidR="00413CD3" w:rsidRPr="00A11993" w:rsidRDefault="00A11993" w:rsidP="00413CD3">
            <w:pPr>
              <w:jc w:val="both"/>
              <w:rPr>
                <w:rFonts w:eastAsia="Times New Roman"/>
                <w:color w:val="000000"/>
                <w:sz w:val="16"/>
                <w:szCs w:val="16"/>
              </w:rPr>
            </w:pPr>
            <w:r w:rsidRPr="00A11993">
              <w:rPr>
                <w:rFonts w:eastAsia="Times New Roman"/>
                <w:color w:val="000000"/>
                <w:sz w:val="16"/>
                <w:szCs w:val="16"/>
              </w:rPr>
              <w:t>Recupera</w:t>
            </w:r>
            <w:r w:rsidR="00413CD3" w:rsidRPr="00A11993">
              <w:rPr>
                <w:rFonts w:eastAsia="Times New Roman"/>
                <w:color w:val="000000"/>
                <w:sz w:val="16"/>
                <w:szCs w:val="16"/>
              </w:rPr>
              <w:t xml:space="preserve"> información implícita en el contenido del texto.</w:t>
            </w:r>
          </w:p>
        </w:tc>
        <w:tc>
          <w:tcPr>
            <w:tcW w:w="1401" w:type="dxa"/>
            <w:shd w:val="clear" w:color="auto" w:fill="auto"/>
            <w:noWrap/>
            <w:vAlign w:val="center"/>
          </w:tcPr>
          <w:p w14:paraId="325F5218" w14:textId="77777777" w:rsidR="00413CD3" w:rsidRPr="00A11993" w:rsidRDefault="00413CD3" w:rsidP="00413CD3">
            <w:pPr>
              <w:jc w:val="center"/>
              <w:rPr>
                <w:rFonts w:eastAsia="Times New Roman"/>
                <w:sz w:val="16"/>
                <w:szCs w:val="16"/>
              </w:rPr>
            </w:pPr>
            <w:r w:rsidRPr="00A11993">
              <w:rPr>
                <w:rFonts w:eastAsia="Times New Roman"/>
                <w:sz w:val="16"/>
                <w:szCs w:val="16"/>
              </w:rPr>
              <w:t>Comunicativa-Lectora</w:t>
            </w:r>
          </w:p>
        </w:tc>
        <w:tc>
          <w:tcPr>
            <w:tcW w:w="1363" w:type="dxa"/>
            <w:vAlign w:val="center"/>
          </w:tcPr>
          <w:p w14:paraId="0DDD3658"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7A7A765A" w14:textId="77777777" w:rsidR="00413CD3" w:rsidRPr="00A11993" w:rsidRDefault="00413CD3" w:rsidP="00413CD3">
            <w:pPr>
              <w:jc w:val="center"/>
              <w:rPr>
                <w:rFonts w:eastAsia="Times New Roman"/>
                <w:color w:val="000000"/>
                <w:sz w:val="16"/>
                <w:szCs w:val="16"/>
              </w:rPr>
            </w:pPr>
          </w:p>
        </w:tc>
        <w:tc>
          <w:tcPr>
            <w:tcW w:w="520" w:type="dxa"/>
            <w:shd w:val="clear" w:color="auto" w:fill="auto"/>
            <w:noWrap/>
            <w:vAlign w:val="center"/>
          </w:tcPr>
          <w:p w14:paraId="471B573A" w14:textId="77777777" w:rsidR="00413CD3" w:rsidRPr="00A11993" w:rsidRDefault="00413CD3" w:rsidP="00413CD3">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7EEE21B6" w14:textId="77777777" w:rsidR="00413CD3" w:rsidRPr="00A11993" w:rsidRDefault="00413CD3" w:rsidP="00413CD3">
            <w:pPr>
              <w:jc w:val="center"/>
              <w:rPr>
                <w:rFonts w:eastAsia="Times New Roman"/>
                <w:sz w:val="16"/>
                <w:szCs w:val="16"/>
              </w:rPr>
            </w:pPr>
          </w:p>
        </w:tc>
        <w:tc>
          <w:tcPr>
            <w:tcW w:w="1457" w:type="dxa"/>
            <w:shd w:val="clear" w:color="auto" w:fill="auto"/>
            <w:noWrap/>
            <w:vAlign w:val="center"/>
          </w:tcPr>
          <w:p w14:paraId="10903490" w14:textId="77777777" w:rsidR="00413CD3" w:rsidRPr="00A11993" w:rsidRDefault="00413CD3" w:rsidP="00413CD3">
            <w:pPr>
              <w:jc w:val="center"/>
              <w:rPr>
                <w:rFonts w:eastAsia="Times New Roman"/>
                <w:sz w:val="16"/>
                <w:szCs w:val="16"/>
              </w:rPr>
            </w:pPr>
          </w:p>
        </w:tc>
      </w:tr>
      <w:tr w:rsidR="00413CD3" w:rsidRPr="00A23DDA" w14:paraId="292355A8" w14:textId="77777777" w:rsidTr="00EB0B03">
        <w:trPr>
          <w:trHeight w:val="378"/>
          <w:jc w:val="center"/>
        </w:trPr>
        <w:tc>
          <w:tcPr>
            <w:tcW w:w="4753" w:type="dxa"/>
            <w:shd w:val="clear" w:color="auto" w:fill="auto"/>
            <w:vAlign w:val="center"/>
          </w:tcPr>
          <w:p w14:paraId="50D13589" w14:textId="77777777" w:rsidR="00413CD3" w:rsidRPr="00ED3C7E" w:rsidRDefault="00A11993" w:rsidP="00413CD3">
            <w:pPr>
              <w:jc w:val="both"/>
              <w:rPr>
                <w:rFonts w:eastAsia="Times New Roman"/>
                <w:color w:val="000000"/>
                <w:sz w:val="18"/>
                <w:szCs w:val="18"/>
              </w:rPr>
            </w:pPr>
            <w:r>
              <w:rPr>
                <w:rFonts w:eastAsia="Times New Roman"/>
                <w:color w:val="000000"/>
                <w:sz w:val="18"/>
                <w:szCs w:val="18"/>
              </w:rPr>
              <w:t>Recupera</w:t>
            </w:r>
            <w:r w:rsidR="00413CD3">
              <w:rPr>
                <w:rFonts w:eastAsia="Times New Roman"/>
                <w:color w:val="000000"/>
                <w:sz w:val="18"/>
                <w:szCs w:val="18"/>
              </w:rPr>
              <w:t xml:space="preserve"> información ex</w:t>
            </w:r>
            <w:r w:rsidR="00413CD3" w:rsidRPr="00ED3C7E">
              <w:rPr>
                <w:rFonts w:eastAsia="Times New Roman"/>
                <w:color w:val="000000"/>
                <w:sz w:val="18"/>
                <w:szCs w:val="18"/>
              </w:rPr>
              <w:t>plícita en el contenido del texto.</w:t>
            </w:r>
          </w:p>
        </w:tc>
        <w:tc>
          <w:tcPr>
            <w:tcW w:w="1401" w:type="dxa"/>
            <w:shd w:val="clear" w:color="auto" w:fill="auto"/>
            <w:noWrap/>
            <w:vAlign w:val="center"/>
          </w:tcPr>
          <w:p w14:paraId="04FFB80B" w14:textId="77777777" w:rsidR="00413CD3" w:rsidRDefault="00413CD3" w:rsidP="00413CD3">
            <w:pPr>
              <w:jc w:val="center"/>
              <w:rPr>
                <w:rFonts w:eastAsia="Times New Roman"/>
                <w:sz w:val="18"/>
                <w:szCs w:val="18"/>
              </w:rPr>
            </w:pPr>
            <w:r>
              <w:rPr>
                <w:rFonts w:eastAsia="Times New Roman"/>
                <w:sz w:val="18"/>
                <w:szCs w:val="18"/>
              </w:rPr>
              <w:t>Comunicativa-Lectora</w:t>
            </w:r>
          </w:p>
        </w:tc>
        <w:tc>
          <w:tcPr>
            <w:tcW w:w="1363" w:type="dxa"/>
            <w:vAlign w:val="center"/>
          </w:tcPr>
          <w:p w14:paraId="6144275B" w14:textId="77777777" w:rsidR="00413CD3" w:rsidRPr="00A23DDA" w:rsidRDefault="00413CD3" w:rsidP="00413CD3">
            <w:pPr>
              <w:jc w:val="center"/>
              <w:rPr>
                <w:rFonts w:eastAsia="Times New Roman"/>
                <w:color w:val="000000"/>
                <w:sz w:val="18"/>
                <w:szCs w:val="18"/>
              </w:rPr>
            </w:pPr>
          </w:p>
        </w:tc>
        <w:tc>
          <w:tcPr>
            <w:tcW w:w="520" w:type="dxa"/>
            <w:shd w:val="clear" w:color="auto" w:fill="auto"/>
            <w:noWrap/>
            <w:vAlign w:val="center"/>
          </w:tcPr>
          <w:p w14:paraId="0EA6B217" w14:textId="77777777" w:rsidR="00413CD3" w:rsidRDefault="00413CD3" w:rsidP="00413CD3">
            <w:pPr>
              <w:jc w:val="center"/>
              <w:rPr>
                <w:rFonts w:eastAsia="Times New Roman"/>
                <w:color w:val="000000"/>
                <w:sz w:val="18"/>
                <w:szCs w:val="18"/>
              </w:rPr>
            </w:pPr>
          </w:p>
        </w:tc>
        <w:tc>
          <w:tcPr>
            <w:tcW w:w="520" w:type="dxa"/>
            <w:shd w:val="clear" w:color="auto" w:fill="auto"/>
            <w:noWrap/>
            <w:vAlign w:val="center"/>
          </w:tcPr>
          <w:p w14:paraId="2C0AE2A4" w14:textId="77777777" w:rsidR="00413CD3" w:rsidRPr="006F4598" w:rsidRDefault="00413CD3" w:rsidP="00413CD3">
            <w:pPr>
              <w:jc w:val="center"/>
              <w:rPr>
                <w:rFonts w:eastAsia="Times New Roman"/>
                <w:sz w:val="18"/>
                <w:szCs w:val="18"/>
              </w:rPr>
            </w:pPr>
            <w:r>
              <w:rPr>
                <w:rFonts w:eastAsia="Times New Roman"/>
                <w:sz w:val="18"/>
                <w:szCs w:val="18"/>
              </w:rPr>
              <w:t>N</w:t>
            </w:r>
          </w:p>
        </w:tc>
        <w:tc>
          <w:tcPr>
            <w:tcW w:w="520" w:type="dxa"/>
            <w:shd w:val="clear" w:color="auto" w:fill="auto"/>
            <w:noWrap/>
            <w:vAlign w:val="center"/>
          </w:tcPr>
          <w:p w14:paraId="38A56F97" w14:textId="77777777" w:rsidR="00413CD3" w:rsidRPr="00252926" w:rsidRDefault="00413CD3" w:rsidP="00413CD3">
            <w:pPr>
              <w:jc w:val="center"/>
              <w:rPr>
                <w:rFonts w:eastAsia="Times New Roman"/>
                <w:sz w:val="18"/>
                <w:szCs w:val="18"/>
              </w:rPr>
            </w:pPr>
            <w:r>
              <w:rPr>
                <w:rFonts w:eastAsia="Times New Roman"/>
                <w:sz w:val="18"/>
                <w:szCs w:val="18"/>
              </w:rPr>
              <w:t>N</w:t>
            </w:r>
          </w:p>
        </w:tc>
        <w:tc>
          <w:tcPr>
            <w:tcW w:w="1457" w:type="dxa"/>
            <w:shd w:val="clear" w:color="auto" w:fill="auto"/>
            <w:noWrap/>
            <w:vAlign w:val="center"/>
          </w:tcPr>
          <w:p w14:paraId="3DB6CEAB" w14:textId="77777777" w:rsidR="00413CD3" w:rsidRPr="00D45ECB" w:rsidRDefault="00413CD3" w:rsidP="00413CD3">
            <w:pPr>
              <w:jc w:val="center"/>
              <w:rPr>
                <w:rFonts w:eastAsia="Times New Roman"/>
                <w:sz w:val="18"/>
                <w:szCs w:val="18"/>
              </w:rPr>
            </w:pPr>
            <w:r>
              <w:rPr>
                <w:rFonts w:eastAsia="Times New Roman"/>
                <w:sz w:val="18"/>
                <w:szCs w:val="18"/>
              </w:rPr>
              <w:t>Si</w:t>
            </w:r>
          </w:p>
        </w:tc>
      </w:tr>
      <w:tr w:rsidR="00413CD3" w:rsidRPr="00A23DDA" w14:paraId="475EAAB4" w14:textId="77777777" w:rsidTr="00EB0B03">
        <w:trPr>
          <w:trHeight w:val="378"/>
          <w:jc w:val="center"/>
        </w:trPr>
        <w:tc>
          <w:tcPr>
            <w:tcW w:w="4753" w:type="dxa"/>
            <w:shd w:val="clear" w:color="auto" w:fill="auto"/>
            <w:vAlign w:val="center"/>
          </w:tcPr>
          <w:p w14:paraId="4B99D836" w14:textId="77777777" w:rsidR="00413CD3" w:rsidRPr="00ED3C7E" w:rsidRDefault="00A11993" w:rsidP="00413CD3">
            <w:pPr>
              <w:jc w:val="both"/>
              <w:rPr>
                <w:rFonts w:eastAsia="Times New Roman"/>
                <w:color w:val="000000"/>
                <w:sz w:val="18"/>
                <w:szCs w:val="18"/>
              </w:rPr>
            </w:pPr>
            <w:r w:rsidRPr="00252926">
              <w:rPr>
                <w:rFonts w:eastAsia="Times New Roman"/>
                <w:color w:val="000000"/>
                <w:sz w:val="18"/>
                <w:szCs w:val="18"/>
              </w:rPr>
              <w:t>Evalúa</w:t>
            </w:r>
            <w:r w:rsidR="00413CD3" w:rsidRPr="00252926">
              <w:rPr>
                <w:rFonts w:eastAsia="Times New Roman"/>
                <w:color w:val="000000"/>
                <w:sz w:val="18"/>
                <w:szCs w:val="18"/>
              </w:rPr>
              <w:t xml:space="preserve"> información explícita o implícita de la situación de comunicación.</w:t>
            </w:r>
          </w:p>
        </w:tc>
        <w:tc>
          <w:tcPr>
            <w:tcW w:w="1401" w:type="dxa"/>
            <w:shd w:val="clear" w:color="auto" w:fill="auto"/>
            <w:noWrap/>
            <w:vAlign w:val="center"/>
          </w:tcPr>
          <w:p w14:paraId="680862B6" w14:textId="77777777" w:rsidR="00413CD3" w:rsidRDefault="00413CD3" w:rsidP="00413CD3">
            <w:pPr>
              <w:jc w:val="center"/>
              <w:rPr>
                <w:rFonts w:eastAsia="Times New Roman"/>
                <w:sz w:val="18"/>
                <w:szCs w:val="18"/>
              </w:rPr>
            </w:pPr>
            <w:r>
              <w:rPr>
                <w:rFonts w:eastAsia="Times New Roman"/>
                <w:sz w:val="18"/>
                <w:szCs w:val="18"/>
              </w:rPr>
              <w:t>Comunicativa-Lectora</w:t>
            </w:r>
          </w:p>
        </w:tc>
        <w:tc>
          <w:tcPr>
            <w:tcW w:w="1363" w:type="dxa"/>
            <w:vAlign w:val="center"/>
          </w:tcPr>
          <w:p w14:paraId="24BFCAD1" w14:textId="77777777" w:rsidR="00413CD3" w:rsidRPr="00A23DDA" w:rsidRDefault="00413CD3" w:rsidP="00413CD3">
            <w:pPr>
              <w:jc w:val="center"/>
              <w:rPr>
                <w:rFonts w:eastAsia="Times New Roman"/>
                <w:color w:val="000000"/>
                <w:sz w:val="18"/>
                <w:szCs w:val="18"/>
              </w:rPr>
            </w:pPr>
          </w:p>
        </w:tc>
        <w:tc>
          <w:tcPr>
            <w:tcW w:w="520" w:type="dxa"/>
            <w:shd w:val="clear" w:color="auto" w:fill="auto"/>
            <w:noWrap/>
            <w:vAlign w:val="center"/>
          </w:tcPr>
          <w:p w14:paraId="6CD48093" w14:textId="77777777" w:rsidR="00413CD3" w:rsidRDefault="00413CD3" w:rsidP="00413CD3">
            <w:pPr>
              <w:jc w:val="center"/>
              <w:rPr>
                <w:rFonts w:eastAsia="Times New Roman"/>
                <w:color w:val="000000"/>
                <w:sz w:val="18"/>
                <w:szCs w:val="18"/>
              </w:rPr>
            </w:pPr>
          </w:p>
        </w:tc>
        <w:tc>
          <w:tcPr>
            <w:tcW w:w="520" w:type="dxa"/>
            <w:shd w:val="clear" w:color="auto" w:fill="auto"/>
            <w:noWrap/>
            <w:vAlign w:val="center"/>
          </w:tcPr>
          <w:p w14:paraId="2F5580A3" w14:textId="77777777" w:rsidR="00413CD3" w:rsidRPr="006F4598" w:rsidRDefault="00413CD3" w:rsidP="00413CD3">
            <w:pPr>
              <w:jc w:val="center"/>
              <w:rPr>
                <w:rFonts w:eastAsia="Times New Roman"/>
                <w:sz w:val="18"/>
                <w:szCs w:val="18"/>
              </w:rPr>
            </w:pPr>
            <w:r>
              <w:rPr>
                <w:rFonts w:eastAsia="Times New Roman"/>
                <w:sz w:val="18"/>
                <w:szCs w:val="18"/>
              </w:rPr>
              <w:t>N</w:t>
            </w:r>
          </w:p>
        </w:tc>
        <w:tc>
          <w:tcPr>
            <w:tcW w:w="520" w:type="dxa"/>
            <w:shd w:val="clear" w:color="auto" w:fill="auto"/>
            <w:noWrap/>
            <w:vAlign w:val="center"/>
          </w:tcPr>
          <w:p w14:paraId="7E34C327" w14:textId="77777777" w:rsidR="00413CD3" w:rsidRPr="00A23DDA" w:rsidRDefault="00413CD3" w:rsidP="00413CD3">
            <w:pPr>
              <w:jc w:val="center"/>
              <w:rPr>
                <w:rFonts w:eastAsia="Times New Roman"/>
                <w:sz w:val="18"/>
                <w:szCs w:val="18"/>
              </w:rPr>
            </w:pPr>
          </w:p>
        </w:tc>
        <w:tc>
          <w:tcPr>
            <w:tcW w:w="1457" w:type="dxa"/>
            <w:shd w:val="clear" w:color="auto" w:fill="auto"/>
            <w:noWrap/>
            <w:vAlign w:val="center"/>
          </w:tcPr>
          <w:p w14:paraId="492FBC7C" w14:textId="77777777" w:rsidR="00413CD3" w:rsidRPr="00A23DDA" w:rsidRDefault="00413CD3" w:rsidP="00413CD3">
            <w:pPr>
              <w:jc w:val="center"/>
              <w:rPr>
                <w:rFonts w:eastAsia="Times New Roman"/>
                <w:sz w:val="18"/>
                <w:szCs w:val="18"/>
              </w:rPr>
            </w:pPr>
          </w:p>
        </w:tc>
      </w:tr>
      <w:tr w:rsidR="00413CD3" w:rsidRPr="00A23DDA" w14:paraId="27E2D145" w14:textId="77777777" w:rsidTr="00EB0B03">
        <w:trPr>
          <w:trHeight w:val="378"/>
          <w:jc w:val="center"/>
        </w:trPr>
        <w:tc>
          <w:tcPr>
            <w:tcW w:w="4753" w:type="dxa"/>
            <w:shd w:val="clear" w:color="auto" w:fill="auto"/>
            <w:vAlign w:val="center"/>
          </w:tcPr>
          <w:p w14:paraId="15C78413" w14:textId="77777777" w:rsidR="00413CD3" w:rsidRPr="00252926" w:rsidRDefault="00413CD3" w:rsidP="00413CD3">
            <w:pPr>
              <w:jc w:val="both"/>
              <w:rPr>
                <w:rFonts w:eastAsia="Times New Roman"/>
                <w:color w:val="000000"/>
                <w:sz w:val="18"/>
                <w:szCs w:val="18"/>
              </w:rPr>
            </w:pPr>
            <w:r w:rsidRPr="00252926">
              <w:rPr>
                <w:rFonts w:eastAsia="Times New Roman"/>
                <w:color w:val="000000"/>
                <w:sz w:val="18"/>
                <w:szCs w:val="18"/>
              </w:rPr>
              <w:t>reconoce elementos implícitos de la situación comunicativa del texto.</w:t>
            </w:r>
          </w:p>
        </w:tc>
        <w:tc>
          <w:tcPr>
            <w:tcW w:w="1401" w:type="dxa"/>
            <w:shd w:val="clear" w:color="auto" w:fill="auto"/>
            <w:noWrap/>
            <w:vAlign w:val="center"/>
          </w:tcPr>
          <w:p w14:paraId="222287B9" w14:textId="77777777" w:rsidR="00413CD3" w:rsidRDefault="00413CD3" w:rsidP="00413CD3">
            <w:pPr>
              <w:jc w:val="center"/>
              <w:rPr>
                <w:rFonts w:eastAsia="Times New Roman"/>
                <w:sz w:val="18"/>
                <w:szCs w:val="18"/>
              </w:rPr>
            </w:pPr>
            <w:r>
              <w:rPr>
                <w:rFonts w:eastAsia="Times New Roman"/>
                <w:sz w:val="18"/>
                <w:szCs w:val="18"/>
              </w:rPr>
              <w:t>Comunicativa-Lectora</w:t>
            </w:r>
          </w:p>
        </w:tc>
        <w:tc>
          <w:tcPr>
            <w:tcW w:w="1363" w:type="dxa"/>
            <w:vAlign w:val="center"/>
          </w:tcPr>
          <w:p w14:paraId="21BD8E3D" w14:textId="77777777" w:rsidR="00413CD3" w:rsidRPr="00A23DDA" w:rsidRDefault="00413CD3" w:rsidP="00413CD3">
            <w:pPr>
              <w:jc w:val="center"/>
              <w:rPr>
                <w:rFonts w:eastAsia="Times New Roman"/>
                <w:color w:val="000000"/>
                <w:sz w:val="18"/>
                <w:szCs w:val="18"/>
              </w:rPr>
            </w:pPr>
          </w:p>
        </w:tc>
        <w:tc>
          <w:tcPr>
            <w:tcW w:w="520" w:type="dxa"/>
            <w:shd w:val="clear" w:color="auto" w:fill="auto"/>
            <w:noWrap/>
            <w:vAlign w:val="center"/>
          </w:tcPr>
          <w:p w14:paraId="00067F53" w14:textId="77777777" w:rsidR="00413CD3" w:rsidRDefault="00413CD3" w:rsidP="00413CD3">
            <w:pPr>
              <w:jc w:val="center"/>
              <w:rPr>
                <w:rFonts w:eastAsia="Times New Roman"/>
                <w:color w:val="000000"/>
                <w:sz w:val="18"/>
                <w:szCs w:val="18"/>
              </w:rPr>
            </w:pPr>
          </w:p>
        </w:tc>
        <w:tc>
          <w:tcPr>
            <w:tcW w:w="520" w:type="dxa"/>
            <w:shd w:val="clear" w:color="auto" w:fill="auto"/>
            <w:noWrap/>
            <w:vAlign w:val="center"/>
          </w:tcPr>
          <w:p w14:paraId="144F395E" w14:textId="77777777" w:rsidR="00413CD3" w:rsidRDefault="00413CD3" w:rsidP="00413CD3">
            <w:pPr>
              <w:jc w:val="center"/>
              <w:rPr>
                <w:rFonts w:eastAsia="Times New Roman"/>
                <w:sz w:val="18"/>
                <w:szCs w:val="18"/>
              </w:rPr>
            </w:pPr>
            <w:r>
              <w:rPr>
                <w:rFonts w:eastAsia="Times New Roman"/>
                <w:sz w:val="18"/>
                <w:szCs w:val="18"/>
              </w:rPr>
              <w:t>N</w:t>
            </w:r>
          </w:p>
        </w:tc>
        <w:tc>
          <w:tcPr>
            <w:tcW w:w="520" w:type="dxa"/>
            <w:shd w:val="clear" w:color="auto" w:fill="auto"/>
            <w:noWrap/>
            <w:vAlign w:val="center"/>
          </w:tcPr>
          <w:p w14:paraId="3E58970D" w14:textId="77777777" w:rsidR="00413CD3" w:rsidRPr="00A23DDA" w:rsidRDefault="00413CD3" w:rsidP="00413CD3">
            <w:pPr>
              <w:jc w:val="center"/>
              <w:rPr>
                <w:rFonts w:eastAsia="Times New Roman"/>
                <w:sz w:val="18"/>
                <w:szCs w:val="18"/>
              </w:rPr>
            </w:pPr>
          </w:p>
        </w:tc>
        <w:tc>
          <w:tcPr>
            <w:tcW w:w="1457" w:type="dxa"/>
            <w:shd w:val="clear" w:color="auto" w:fill="auto"/>
            <w:noWrap/>
            <w:vAlign w:val="center"/>
          </w:tcPr>
          <w:p w14:paraId="67A7B54A" w14:textId="77777777" w:rsidR="00413CD3" w:rsidRPr="00A23DDA" w:rsidRDefault="00413CD3" w:rsidP="00413CD3">
            <w:pPr>
              <w:jc w:val="center"/>
              <w:rPr>
                <w:rFonts w:eastAsia="Times New Roman"/>
                <w:sz w:val="18"/>
                <w:szCs w:val="18"/>
              </w:rPr>
            </w:pPr>
          </w:p>
        </w:tc>
      </w:tr>
      <w:tr w:rsidR="00413CD3" w:rsidRPr="00A23DDA" w14:paraId="0AA78ABC" w14:textId="77777777" w:rsidTr="00EB0B03">
        <w:trPr>
          <w:trHeight w:val="378"/>
          <w:jc w:val="center"/>
        </w:trPr>
        <w:tc>
          <w:tcPr>
            <w:tcW w:w="4753" w:type="dxa"/>
            <w:shd w:val="clear" w:color="auto" w:fill="auto"/>
            <w:vAlign w:val="center"/>
          </w:tcPr>
          <w:p w14:paraId="4383016F" w14:textId="77777777" w:rsidR="00413CD3" w:rsidRPr="00252926" w:rsidRDefault="00A11993" w:rsidP="00413CD3">
            <w:pPr>
              <w:jc w:val="both"/>
              <w:rPr>
                <w:rFonts w:eastAsia="Times New Roman"/>
                <w:color w:val="000000"/>
                <w:sz w:val="18"/>
                <w:szCs w:val="18"/>
              </w:rPr>
            </w:pPr>
            <w:r w:rsidRPr="00252926">
              <w:rPr>
                <w:rFonts w:eastAsia="Times New Roman"/>
                <w:color w:val="000000"/>
                <w:sz w:val="18"/>
                <w:szCs w:val="18"/>
              </w:rPr>
              <w:t>Reconoce</w:t>
            </w:r>
            <w:r w:rsidR="00413CD3" w:rsidRPr="00252926">
              <w:rPr>
                <w:rFonts w:eastAsia="Times New Roman"/>
                <w:color w:val="000000"/>
                <w:sz w:val="18"/>
                <w:szCs w:val="18"/>
              </w:rPr>
              <w:t xml:space="preserve"> información explícita de la situación de comunicación.</w:t>
            </w:r>
          </w:p>
        </w:tc>
        <w:tc>
          <w:tcPr>
            <w:tcW w:w="1401" w:type="dxa"/>
            <w:shd w:val="clear" w:color="auto" w:fill="auto"/>
            <w:noWrap/>
            <w:vAlign w:val="center"/>
          </w:tcPr>
          <w:p w14:paraId="13DAD01A" w14:textId="77777777" w:rsidR="00413CD3" w:rsidRDefault="00413CD3" w:rsidP="00413CD3">
            <w:pPr>
              <w:jc w:val="center"/>
              <w:rPr>
                <w:rFonts w:eastAsia="Times New Roman"/>
                <w:sz w:val="18"/>
                <w:szCs w:val="18"/>
              </w:rPr>
            </w:pPr>
            <w:r>
              <w:rPr>
                <w:rFonts w:eastAsia="Times New Roman"/>
                <w:sz w:val="18"/>
                <w:szCs w:val="18"/>
              </w:rPr>
              <w:t>Comunicativa-Lectora</w:t>
            </w:r>
          </w:p>
        </w:tc>
        <w:tc>
          <w:tcPr>
            <w:tcW w:w="1363" w:type="dxa"/>
            <w:vAlign w:val="center"/>
          </w:tcPr>
          <w:p w14:paraId="4C6E2194" w14:textId="77777777" w:rsidR="00413CD3" w:rsidRPr="00A23DDA" w:rsidRDefault="00413CD3" w:rsidP="00413CD3">
            <w:pPr>
              <w:jc w:val="center"/>
              <w:rPr>
                <w:rFonts w:eastAsia="Times New Roman"/>
                <w:color w:val="000000"/>
                <w:sz w:val="18"/>
                <w:szCs w:val="18"/>
              </w:rPr>
            </w:pPr>
          </w:p>
        </w:tc>
        <w:tc>
          <w:tcPr>
            <w:tcW w:w="520" w:type="dxa"/>
            <w:shd w:val="clear" w:color="auto" w:fill="auto"/>
            <w:noWrap/>
            <w:vAlign w:val="center"/>
          </w:tcPr>
          <w:p w14:paraId="380B0415" w14:textId="77777777" w:rsidR="00413CD3" w:rsidRDefault="00413CD3" w:rsidP="00413CD3">
            <w:pPr>
              <w:jc w:val="center"/>
              <w:rPr>
                <w:rFonts w:eastAsia="Times New Roman"/>
                <w:color w:val="000000"/>
                <w:sz w:val="18"/>
                <w:szCs w:val="18"/>
              </w:rPr>
            </w:pPr>
          </w:p>
        </w:tc>
        <w:tc>
          <w:tcPr>
            <w:tcW w:w="520" w:type="dxa"/>
            <w:shd w:val="clear" w:color="auto" w:fill="auto"/>
            <w:noWrap/>
            <w:vAlign w:val="center"/>
          </w:tcPr>
          <w:p w14:paraId="19A860E3" w14:textId="77777777" w:rsidR="00413CD3" w:rsidRDefault="00413CD3" w:rsidP="00413CD3">
            <w:pPr>
              <w:jc w:val="center"/>
              <w:rPr>
                <w:rFonts w:eastAsia="Times New Roman"/>
                <w:sz w:val="18"/>
                <w:szCs w:val="18"/>
              </w:rPr>
            </w:pPr>
            <w:r>
              <w:rPr>
                <w:rFonts w:eastAsia="Times New Roman"/>
                <w:sz w:val="18"/>
                <w:szCs w:val="18"/>
              </w:rPr>
              <w:t>N</w:t>
            </w:r>
          </w:p>
        </w:tc>
        <w:tc>
          <w:tcPr>
            <w:tcW w:w="520" w:type="dxa"/>
            <w:shd w:val="clear" w:color="auto" w:fill="auto"/>
            <w:noWrap/>
            <w:vAlign w:val="center"/>
          </w:tcPr>
          <w:p w14:paraId="6B99B456" w14:textId="77777777" w:rsidR="00413CD3" w:rsidRPr="00A23DDA" w:rsidRDefault="00413CD3" w:rsidP="00413CD3">
            <w:pPr>
              <w:jc w:val="center"/>
              <w:rPr>
                <w:rFonts w:eastAsia="Times New Roman"/>
                <w:sz w:val="18"/>
                <w:szCs w:val="18"/>
              </w:rPr>
            </w:pPr>
          </w:p>
        </w:tc>
        <w:tc>
          <w:tcPr>
            <w:tcW w:w="1457" w:type="dxa"/>
            <w:shd w:val="clear" w:color="auto" w:fill="auto"/>
            <w:noWrap/>
            <w:vAlign w:val="center"/>
          </w:tcPr>
          <w:p w14:paraId="02A83936" w14:textId="77777777" w:rsidR="00413CD3" w:rsidRPr="00A23DDA" w:rsidRDefault="00413CD3" w:rsidP="00413CD3">
            <w:pPr>
              <w:jc w:val="center"/>
              <w:rPr>
                <w:rFonts w:eastAsia="Times New Roman"/>
                <w:sz w:val="18"/>
                <w:szCs w:val="18"/>
              </w:rPr>
            </w:pPr>
          </w:p>
        </w:tc>
      </w:tr>
      <w:tr w:rsidR="00413CD3" w:rsidRPr="00A23DDA" w14:paraId="38AF891F" w14:textId="77777777" w:rsidTr="00EB0B03">
        <w:trPr>
          <w:trHeight w:val="378"/>
          <w:jc w:val="center"/>
        </w:trPr>
        <w:tc>
          <w:tcPr>
            <w:tcW w:w="4753" w:type="dxa"/>
            <w:shd w:val="clear" w:color="auto" w:fill="auto"/>
            <w:vAlign w:val="center"/>
          </w:tcPr>
          <w:p w14:paraId="58821807" w14:textId="77777777" w:rsidR="00413CD3" w:rsidRPr="00252926" w:rsidRDefault="00A11993" w:rsidP="00413CD3">
            <w:pPr>
              <w:jc w:val="both"/>
              <w:rPr>
                <w:rFonts w:eastAsia="Times New Roman"/>
                <w:color w:val="000000"/>
                <w:sz w:val="18"/>
                <w:szCs w:val="18"/>
              </w:rPr>
            </w:pPr>
            <w:r w:rsidRPr="00D45ECB">
              <w:rPr>
                <w:rFonts w:eastAsia="Times New Roman"/>
                <w:color w:val="000000"/>
                <w:sz w:val="18"/>
                <w:szCs w:val="18"/>
              </w:rPr>
              <w:t>Prevé</w:t>
            </w:r>
            <w:r w:rsidR="00413CD3" w:rsidRPr="00D45ECB">
              <w:rPr>
                <w:rFonts w:eastAsia="Times New Roman"/>
                <w:color w:val="000000"/>
                <w:sz w:val="18"/>
                <w:szCs w:val="18"/>
              </w:rPr>
              <w:t xml:space="preserve"> el plan textual.</w:t>
            </w:r>
          </w:p>
        </w:tc>
        <w:tc>
          <w:tcPr>
            <w:tcW w:w="1401" w:type="dxa"/>
            <w:shd w:val="clear" w:color="auto" w:fill="auto"/>
            <w:noWrap/>
            <w:vAlign w:val="center"/>
          </w:tcPr>
          <w:p w14:paraId="11E0AB30" w14:textId="77777777" w:rsidR="00413CD3" w:rsidRDefault="00413CD3" w:rsidP="00413CD3">
            <w:pPr>
              <w:jc w:val="center"/>
              <w:rPr>
                <w:rFonts w:eastAsia="Times New Roman"/>
                <w:sz w:val="18"/>
                <w:szCs w:val="18"/>
              </w:rPr>
            </w:pPr>
            <w:r w:rsidRPr="00FA5FD9">
              <w:rPr>
                <w:rFonts w:eastAsia="Times New Roman"/>
                <w:sz w:val="18"/>
                <w:szCs w:val="18"/>
              </w:rPr>
              <w:t>Comunicativa-</w:t>
            </w:r>
            <w:r>
              <w:rPr>
                <w:rFonts w:eastAsia="Times New Roman"/>
                <w:sz w:val="18"/>
                <w:szCs w:val="18"/>
              </w:rPr>
              <w:t>Escritora</w:t>
            </w:r>
          </w:p>
        </w:tc>
        <w:tc>
          <w:tcPr>
            <w:tcW w:w="1363" w:type="dxa"/>
            <w:vAlign w:val="center"/>
          </w:tcPr>
          <w:p w14:paraId="73141525" w14:textId="77777777" w:rsidR="00413CD3" w:rsidRPr="00A23DDA" w:rsidRDefault="00413CD3" w:rsidP="00413CD3">
            <w:pPr>
              <w:jc w:val="center"/>
              <w:rPr>
                <w:rFonts w:eastAsia="Times New Roman"/>
                <w:color w:val="000000"/>
                <w:sz w:val="18"/>
                <w:szCs w:val="18"/>
              </w:rPr>
            </w:pPr>
          </w:p>
        </w:tc>
        <w:tc>
          <w:tcPr>
            <w:tcW w:w="520" w:type="dxa"/>
            <w:shd w:val="clear" w:color="auto" w:fill="auto"/>
            <w:noWrap/>
            <w:vAlign w:val="center"/>
          </w:tcPr>
          <w:p w14:paraId="647C1BEF" w14:textId="77777777" w:rsidR="00413CD3" w:rsidRDefault="00413CD3" w:rsidP="00413CD3">
            <w:pPr>
              <w:jc w:val="center"/>
              <w:rPr>
                <w:rFonts w:eastAsia="Times New Roman"/>
                <w:color w:val="000000"/>
                <w:sz w:val="18"/>
                <w:szCs w:val="18"/>
              </w:rPr>
            </w:pPr>
          </w:p>
        </w:tc>
        <w:tc>
          <w:tcPr>
            <w:tcW w:w="520" w:type="dxa"/>
            <w:shd w:val="clear" w:color="auto" w:fill="auto"/>
            <w:noWrap/>
            <w:vAlign w:val="center"/>
          </w:tcPr>
          <w:p w14:paraId="08488475" w14:textId="77777777" w:rsidR="00413CD3" w:rsidRDefault="00413CD3" w:rsidP="00413CD3">
            <w:pPr>
              <w:jc w:val="center"/>
              <w:rPr>
                <w:rFonts w:eastAsia="Times New Roman"/>
                <w:sz w:val="18"/>
                <w:szCs w:val="18"/>
              </w:rPr>
            </w:pPr>
          </w:p>
        </w:tc>
        <w:tc>
          <w:tcPr>
            <w:tcW w:w="520" w:type="dxa"/>
            <w:shd w:val="clear" w:color="auto" w:fill="auto"/>
            <w:noWrap/>
            <w:vAlign w:val="center"/>
          </w:tcPr>
          <w:p w14:paraId="610E2DCE" w14:textId="77777777" w:rsidR="00413CD3" w:rsidRPr="00D45ECB" w:rsidRDefault="00413CD3" w:rsidP="00413CD3">
            <w:pPr>
              <w:jc w:val="center"/>
              <w:rPr>
                <w:rFonts w:eastAsia="Times New Roman"/>
                <w:sz w:val="18"/>
                <w:szCs w:val="18"/>
              </w:rPr>
            </w:pPr>
            <w:r>
              <w:rPr>
                <w:rFonts w:eastAsia="Times New Roman"/>
                <w:sz w:val="18"/>
                <w:szCs w:val="18"/>
              </w:rPr>
              <w:t>N</w:t>
            </w:r>
          </w:p>
        </w:tc>
        <w:tc>
          <w:tcPr>
            <w:tcW w:w="1457" w:type="dxa"/>
            <w:shd w:val="clear" w:color="auto" w:fill="auto"/>
            <w:noWrap/>
            <w:vAlign w:val="center"/>
          </w:tcPr>
          <w:p w14:paraId="7800259A" w14:textId="77777777" w:rsidR="00413CD3" w:rsidRPr="00A23DDA" w:rsidRDefault="00413CD3" w:rsidP="00413CD3">
            <w:pPr>
              <w:jc w:val="center"/>
              <w:rPr>
                <w:rFonts w:eastAsia="Times New Roman"/>
                <w:sz w:val="18"/>
                <w:szCs w:val="18"/>
              </w:rPr>
            </w:pPr>
          </w:p>
        </w:tc>
      </w:tr>
      <w:tr w:rsidR="00413CD3" w:rsidRPr="00A23DDA" w14:paraId="1C37249C" w14:textId="77777777" w:rsidTr="00EB0B03">
        <w:trPr>
          <w:trHeight w:val="378"/>
          <w:jc w:val="center"/>
        </w:trPr>
        <w:tc>
          <w:tcPr>
            <w:tcW w:w="4753" w:type="dxa"/>
            <w:shd w:val="clear" w:color="auto" w:fill="auto"/>
            <w:vAlign w:val="center"/>
          </w:tcPr>
          <w:p w14:paraId="412C2D9F" w14:textId="77777777" w:rsidR="00413CD3" w:rsidRPr="00D45ECB" w:rsidRDefault="00A11993" w:rsidP="00413CD3">
            <w:pPr>
              <w:jc w:val="both"/>
              <w:rPr>
                <w:rFonts w:eastAsia="Times New Roman"/>
                <w:color w:val="000000"/>
                <w:sz w:val="18"/>
                <w:szCs w:val="18"/>
              </w:rPr>
            </w:pPr>
            <w:r w:rsidRPr="00D45ECB">
              <w:rPr>
                <w:rFonts w:eastAsia="Times New Roman"/>
                <w:color w:val="000000"/>
                <w:sz w:val="18"/>
                <w:szCs w:val="18"/>
              </w:rPr>
              <w:t>Prevé</w:t>
            </w:r>
            <w:r w:rsidR="00413CD3" w:rsidRPr="00D45ECB">
              <w:rPr>
                <w:rFonts w:eastAsia="Times New Roman"/>
                <w:color w:val="000000"/>
                <w:sz w:val="18"/>
                <w:szCs w:val="18"/>
              </w:rPr>
              <w:t xml:space="preserve"> temas, contenido o ideas atendiendo al propósito.</w:t>
            </w:r>
          </w:p>
        </w:tc>
        <w:tc>
          <w:tcPr>
            <w:tcW w:w="1401" w:type="dxa"/>
            <w:shd w:val="clear" w:color="auto" w:fill="auto"/>
            <w:noWrap/>
            <w:vAlign w:val="center"/>
          </w:tcPr>
          <w:p w14:paraId="56DF11EA" w14:textId="77777777" w:rsidR="00413CD3" w:rsidRDefault="00413CD3" w:rsidP="00413CD3">
            <w:pPr>
              <w:jc w:val="center"/>
              <w:rPr>
                <w:rFonts w:eastAsia="Times New Roman"/>
                <w:sz w:val="18"/>
                <w:szCs w:val="18"/>
              </w:rPr>
            </w:pPr>
            <w:r w:rsidRPr="00FA5FD9">
              <w:rPr>
                <w:rFonts w:eastAsia="Times New Roman"/>
                <w:sz w:val="18"/>
                <w:szCs w:val="18"/>
              </w:rPr>
              <w:t>Comunicativa-</w:t>
            </w:r>
            <w:r>
              <w:rPr>
                <w:rFonts w:eastAsia="Times New Roman"/>
                <w:sz w:val="18"/>
                <w:szCs w:val="18"/>
              </w:rPr>
              <w:t>Escritora</w:t>
            </w:r>
          </w:p>
        </w:tc>
        <w:tc>
          <w:tcPr>
            <w:tcW w:w="1363" w:type="dxa"/>
            <w:vAlign w:val="center"/>
          </w:tcPr>
          <w:p w14:paraId="46BF2017" w14:textId="77777777" w:rsidR="00413CD3" w:rsidRPr="00A23DDA" w:rsidRDefault="00413CD3" w:rsidP="00413CD3">
            <w:pPr>
              <w:jc w:val="center"/>
              <w:rPr>
                <w:rFonts w:eastAsia="Times New Roman"/>
                <w:color w:val="000000"/>
                <w:sz w:val="18"/>
                <w:szCs w:val="18"/>
              </w:rPr>
            </w:pPr>
          </w:p>
        </w:tc>
        <w:tc>
          <w:tcPr>
            <w:tcW w:w="520" w:type="dxa"/>
            <w:shd w:val="clear" w:color="auto" w:fill="auto"/>
            <w:noWrap/>
            <w:vAlign w:val="center"/>
          </w:tcPr>
          <w:p w14:paraId="2D3EE348" w14:textId="77777777" w:rsidR="00413CD3" w:rsidRDefault="00413CD3" w:rsidP="00413CD3">
            <w:pPr>
              <w:jc w:val="center"/>
              <w:rPr>
                <w:rFonts w:eastAsia="Times New Roman"/>
                <w:color w:val="000000"/>
                <w:sz w:val="18"/>
                <w:szCs w:val="18"/>
              </w:rPr>
            </w:pPr>
          </w:p>
        </w:tc>
        <w:tc>
          <w:tcPr>
            <w:tcW w:w="520" w:type="dxa"/>
            <w:shd w:val="clear" w:color="auto" w:fill="auto"/>
            <w:noWrap/>
            <w:vAlign w:val="center"/>
          </w:tcPr>
          <w:p w14:paraId="60A1FB39" w14:textId="77777777" w:rsidR="00413CD3" w:rsidRDefault="00413CD3" w:rsidP="00413CD3">
            <w:pPr>
              <w:jc w:val="center"/>
              <w:rPr>
                <w:rFonts w:eastAsia="Times New Roman"/>
                <w:sz w:val="18"/>
                <w:szCs w:val="18"/>
              </w:rPr>
            </w:pPr>
          </w:p>
        </w:tc>
        <w:tc>
          <w:tcPr>
            <w:tcW w:w="520" w:type="dxa"/>
            <w:shd w:val="clear" w:color="auto" w:fill="auto"/>
            <w:noWrap/>
            <w:vAlign w:val="center"/>
          </w:tcPr>
          <w:p w14:paraId="412FB125" w14:textId="77777777" w:rsidR="00413CD3" w:rsidRDefault="00413CD3" w:rsidP="00413CD3">
            <w:pPr>
              <w:jc w:val="center"/>
              <w:rPr>
                <w:rFonts w:eastAsia="Times New Roman"/>
                <w:sz w:val="18"/>
                <w:szCs w:val="18"/>
              </w:rPr>
            </w:pPr>
            <w:r>
              <w:rPr>
                <w:rFonts w:eastAsia="Times New Roman"/>
                <w:sz w:val="18"/>
                <w:szCs w:val="18"/>
              </w:rPr>
              <w:t>N</w:t>
            </w:r>
          </w:p>
        </w:tc>
        <w:tc>
          <w:tcPr>
            <w:tcW w:w="1457" w:type="dxa"/>
            <w:shd w:val="clear" w:color="auto" w:fill="auto"/>
            <w:noWrap/>
            <w:vAlign w:val="center"/>
          </w:tcPr>
          <w:p w14:paraId="5DABA072" w14:textId="77777777" w:rsidR="00413CD3" w:rsidRPr="00A23DDA" w:rsidRDefault="00413CD3" w:rsidP="00413CD3">
            <w:pPr>
              <w:jc w:val="center"/>
              <w:rPr>
                <w:rFonts w:eastAsia="Times New Roman"/>
                <w:sz w:val="18"/>
                <w:szCs w:val="18"/>
              </w:rPr>
            </w:pPr>
          </w:p>
        </w:tc>
      </w:tr>
    </w:tbl>
    <w:p w14:paraId="5FB0373B" w14:textId="77777777" w:rsidR="00EB0B03" w:rsidRDefault="00EB0B03" w:rsidP="00413CD3">
      <w:pPr>
        <w:ind w:left="112"/>
        <w:jc w:val="center"/>
        <w:rPr>
          <w:lang w:val="es-ES_tradnl"/>
        </w:rPr>
      </w:pPr>
    </w:p>
    <w:p w14:paraId="2EE18827" w14:textId="0643B8CA" w:rsidR="00413CD3" w:rsidRDefault="00413CD3" w:rsidP="00413CD3">
      <w:pPr>
        <w:ind w:left="112"/>
        <w:jc w:val="center"/>
        <w:rPr>
          <w:b/>
          <w:lang w:val="es-ES_tradnl"/>
        </w:rPr>
      </w:pPr>
      <w:r>
        <w:rPr>
          <w:b/>
          <w:lang w:val="es-ES_tradnl"/>
        </w:rPr>
        <w:t>GRADO 5</w:t>
      </w:r>
      <w:r w:rsidRPr="00354FFD">
        <w:rPr>
          <w:b/>
          <w:lang w:val="es-ES_tradnl"/>
        </w:rPr>
        <w:t xml:space="preserve">° LENGUAJE </w:t>
      </w:r>
    </w:p>
    <w:p w14:paraId="6F14D580" w14:textId="0D4F9194" w:rsidR="00EB0B03" w:rsidRDefault="00EB0B03" w:rsidP="00413CD3">
      <w:pPr>
        <w:ind w:left="112"/>
        <w:jc w:val="center"/>
        <w:rPr>
          <w:b/>
          <w:lang w:val="es-ES_tradnl"/>
        </w:rPr>
      </w:pPr>
    </w:p>
    <w:p w14:paraId="40909AD4" w14:textId="77777777" w:rsidR="00EB0B03" w:rsidRPr="00354FFD" w:rsidRDefault="00EB0B03" w:rsidP="00413CD3">
      <w:pPr>
        <w:ind w:left="112"/>
        <w:jc w:val="center"/>
        <w:rPr>
          <w:b/>
          <w:lang w:val="es-ES_tradnl"/>
        </w:rPr>
      </w:pPr>
    </w:p>
    <w:tbl>
      <w:tblPr>
        <w:tblpPr w:leftFromText="141" w:rightFromText="141" w:vertAnchor="page" w:horzAnchor="margin" w:tblpXSpec="center" w:tblpY="3276"/>
        <w:tblW w:w="10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3"/>
        <w:gridCol w:w="1401"/>
        <w:gridCol w:w="1363"/>
        <w:gridCol w:w="520"/>
        <w:gridCol w:w="520"/>
        <w:gridCol w:w="520"/>
        <w:gridCol w:w="1457"/>
      </w:tblGrid>
      <w:tr w:rsidR="00413CD3" w:rsidRPr="00A23DDA" w14:paraId="0F3C231B" w14:textId="77777777" w:rsidTr="00E61756">
        <w:trPr>
          <w:trHeight w:val="317"/>
        </w:trPr>
        <w:tc>
          <w:tcPr>
            <w:tcW w:w="4753" w:type="dxa"/>
            <w:shd w:val="clear" w:color="000000" w:fill="D6DCE4"/>
            <w:noWrap/>
            <w:vAlign w:val="center"/>
            <w:hideMark/>
          </w:tcPr>
          <w:p w14:paraId="1D3107F4" w14:textId="77777777" w:rsidR="00413CD3" w:rsidRPr="00A11993" w:rsidRDefault="00413CD3" w:rsidP="00E61756">
            <w:pPr>
              <w:jc w:val="center"/>
              <w:rPr>
                <w:rFonts w:eastAsia="Times New Roman"/>
                <w:b/>
                <w:color w:val="000000"/>
                <w:sz w:val="16"/>
                <w:szCs w:val="16"/>
              </w:rPr>
            </w:pPr>
            <w:r w:rsidRPr="00A11993">
              <w:rPr>
                <w:rFonts w:eastAsia="Times New Roman"/>
                <w:b/>
                <w:color w:val="000000"/>
                <w:sz w:val="16"/>
                <w:szCs w:val="16"/>
              </w:rPr>
              <w:t>APRENDIZAJE</w:t>
            </w:r>
          </w:p>
        </w:tc>
        <w:tc>
          <w:tcPr>
            <w:tcW w:w="1401" w:type="dxa"/>
            <w:shd w:val="clear" w:color="000000" w:fill="D6DCE4"/>
            <w:noWrap/>
            <w:vAlign w:val="center"/>
            <w:hideMark/>
          </w:tcPr>
          <w:p w14:paraId="7D0ACF90" w14:textId="77777777" w:rsidR="00413CD3" w:rsidRPr="00A11993" w:rsidRDefault="00413CD3" w:rsidP="00E61756">
            <w:pPr>
              <w:jc w:val="center"/>
              <w:rPr>
                <w:rFonts w:eastAsia="Times New Roman"/>
                <w:b/>
                <w:color w:val="000000"/>
                <w:sz w:val="16"/>
                <w:szCs w:val="16"/>
              </w:rPr>
            </w:pPr>
            <w:r w:rsidRPr="00A11993">
              <w:rPr>
                <w:rFonts w:eastAsia="Times New Roman"/>
                <w:b/>
                <w:color w:val="000000"/>
                <w:sz w:val="16"/>
                <w:szCs w:val="16"/>
              </w:rPr>
              <w:t>COMPETENCIA</w:t>
            </w:r>
          </w:p>
        </w:tc>
        <w:tc>
          <w:tcPr>
            <w:tcW w:w="1363" w:type="dxa"/>
            <w:shd w:val="clear" w:color="000000" w:fill="D6DCE4"/>
            <w:vAlign w:val="center"/>
          </w:tcPr>
          <w:p w14:paraId="22C9C2CC" w14:textId="77777777" w:rsidR="00413CD3" w:rsidRPr="00A11993" w:rsidRDefault="00413CD3" w:rsidP="00E61756">
            <w:pPr>
              <w:jc w:val="center"/>
              <w:rPr>
                <w:rFonts w:eastAsia="Times New Roman"/>
                <w:b/>
                <w:color w:val="000000"/>
                <w:sz w:val="16"/>
                <w:szCs w:val="16"/>
              </w:rPr>
            </w:pPr>
            <w:r w:rsidRPr="00A11993">
              <w:rPr>
                <w:rFonts w:eastAsia="Times New Roman"/>
                <w:b/>
                <w:color w:val="000000"/>
                <w:sz w:val="16"/>
                <w:szCs w:val="16"/>
              </w:rPr>
              <w:t>COMPONENTE</w:t>
            </w:r>
          </w:p>
        </w:tc>
        <w:tc>
          <w:tcPr>
            <w:tcW w:w="520" w:type="dxa"/>
            <w:shd w:val="clear" w:color="000000" w:fill="D6DCE4"/>
            <w:noWrap/>
            <w:vAlign w:val="center"/>
            <w:hideMark/>
          </w:tcPr>
          <w:p w14:paraId="3142CCC6" w14:textId="77777777" w:rsidR="00413CD3" w:rsidRPr="00A11993" w:rsidRDefault="00413CD3" w:rsidP="00E61756">
            <w:pPr>
              <w:jc w:val="center"/>
              <w:rPr>
                <w:rFonts w:eastAsia="Times New Roman"/>
                <w:b/>
                <w:color w:val="000000"/>
                <w:sz w:val="16"/>
                <w:szCs w:val="16"/>
              </w:rPr>
            </w:pPr>
            <w:r w:rsidRPr="00A11993">
              <w:rPr>
                <w:rFonts w:eastAsia="Times New Roman"/>
                <w:b/>
                <w:color w:val="000000"/>
                <w:sz w:val="16"/>
                <w:szCs w:val="16"/>
              </w:rPr>
              <w:t>2015</w:t>
            </w:r>
          </w:p>
        </w:tc>
        <w:tc>
          <w:tcPr>
            <w:tcW w:w="520" w:type="dxa"/>
            <w:shd w:val="clear" w:color="000000" w:fill="D6DCE4"/>
            <w:noWrap/>
            <w:vAlign w:val="center"/>
            <w:hideMark/>
          </w:tcPr>
          <w:p w14:paraId="6AB69867" w14:textId="77777777" w:rsidR="00413CD3" w:rsidRPr="00A11993" w:rsidRDefault="00413CD3" w:rsidP="00E61756">
            <w:pPr>
              <w:jc w:val="center"/>
              <w:rPr>
                <w:rFonts w:eastAsia="Times New Roman"/>
                <w:b/>
                <w:color w:val="000000"/>
                <w:sz w:val="16"/>
                <w:szCs w:val="16"/>
              </w:rPr>
            </w:pPr>
            <w:r w:rsidRPr="00A11993">
              <w:rPr>
                <w:rFonts w:eastAsia="Times New Roman"/>
                <w:b/>
                <w:color w:val="000000"/>
                <w:sz w:val="16"/>
                <w:szCs w:val="16"/>
              </w:rPr>
              <w:t>2016</w:t>
            </w:r>
          </w:p>
        </w:tc>
        <w:tc>
          <w:tcPr>
            <w:tcW w:w="520" w:type="dxa"/>
            <w:shd w:val="clear" w:color="000000" w:fill="D6DCE4"/>
            <w:noWrap/>
            <w:vAlign w:val="center"/>
            <w:hideMark/>
          </w:tcPr>
          <w:p w14:paraId="7A018467" w14:textId="77777777" w:rsidR="00413CD3" w:rsidRPr="00A11993" w:rsidRDefault="00413CD3" w:rsidP="00E61756">
            <w:pPr>
              <w:jc w:val="center"/>
              <w:rPr>
                <w:rFonts w:eastAsia="Times New Roman"/>
                <w:b/>
                <w:color w:val="000000"/>
                <w:sz w:val="16"/>
                <w:szCs w:val="16"/>
              </w:rPr>
            </w:pPr>
            <w:r w:rsidRPr="00A11993">
              <w:rPr>
                <w:rFonts w:eastAsia="Times New Roman"/>
                <w:b/>
                <w:color w:val="000000"/>
                <w:sz w:val="16"/>
                <w:szCs w:val="16"/>
              </w:rPr>
              <w:t>2017</w:t>
            </w:r>
          </w:p>
        </w:tc>
        <w:tc>
          <w:tcPr>
            <w:tcW w:w="1457" w:type="dxa"/>
            <w:shd w:val="clear" w:color="000000" w:fill="D6DCE4"/>
            <w:vAlign w:val="center"/>
            <w:hideMark/>
          </w:tcPr>
          <w:p w14:paraId="27414D38" w14:textId="77777777" w:rsidR="00413CD3" w:rsidRPr="00A11993" w:rsidRDefault="00413CD3" w:rsidP="00E61756">
            <w:pPr>
              <w:jc w:val="center"/>
              <w:rPr>
                <w:rFonts w:eastAsia="Times New Roman"/>
                <w:b/>
                <w:color w:val="000000"/>
                <w:sz w:val="16"/>
                <w:szCs w:val="16"/>
              </w:rPr>
            </w:pPr>
            <w:r w:rsidRPr="00A11993">
              <w:rPr>
                <w:rFonts w:eastAsia="Times New Roman"/>
                <w:b/>
                <w:color w:val="000000"/>
                <w:sz w:val="16"/>
                <w:szCs w:val="16"/>
              </w:rPr>
              <w:t>APRENDIZAJES PARA PRIORIZAR</w:t>
            </w:r>
          </w:p>
        </w:tc>
      </w:tr>
      <w:tr w:rsidR="00413CD3" w:rsidRPr="00A23DDA" w14:paraId="308F8F2B" w14:textId="77777777" w:rsidTr="00E61756">
        <w:trPr>
          <w:trHeight w:val="176"/>
        </w:trPr>
        <w:tc>
          <w:tcPr>
            <w:tcW w:w="4753" w:type="dxa"/>
            <w:shd w:val="clear" w:color="auto" w:fill="auto"/>
            <w:vAlign w:val="center"/>
          </w:tcPr>
          <w:p w14:paraId="111B7A69" w14:textId="77777777" w:rsidR="00413CD3" w:rsidRPr="00A11993" w:rsidRDefault="00E61756" w:rsidP="00E61756">
            <w:pPr>
              <w:jc w:val="both"/>
              <w:rPr>
                <w:rFonts w:eastAsia="Times New Roman"/>
                <w:color w:val="000000" w:themeColor="text1"/>
                <w:sz w:val="16"/>
                <w:szCs w:val="16"/>
              </w:rPr>
            </w:pPr>
            <w:r w:rsidRPr="00A11993">
              <w:rPr>
                <w:rFonts w:eastAsia="Times New Roman"/>
                <w:color w:val="000000" w:themeColor="text1"/>
                <w:sz w:val="16"/>
                <w:szCs w:val="16"/>
              </w:rPr>
              <w:t>Comprende</w:t>
            </w:r>
            <w:r w:rsidR="00413CD3" w:rsidRPr="00A11993">
              <w:rPr>
                <w:rFonts w:eastAsia="Times New Roman"/>
                <w:color w:val="000000" w:themeColor="text1"/>
                <w:sz w:val="16"/>
                <w:szCs w:val="16"/>
              </w:rPr>
              <w:t xml:space="preserve"> los mecanismos de uso y control que permiten regular el desarrollo de un tema en un texto, dada la situación de comunicación particular.</w:t>
            </w:r>
          </w:p>
        </w:tc>
        <w:tc>
          <w:tcPr>
            <w:tcW w:w="1401" w:type="dxa"/>
            <w:shd w:val="clear" w:color="auto" w:fill="auto"/>
            <w:noWrap/>
            <w:vAlign w:val="center"/>
          </w:tcPr>
          <w:p w14:paraId="6633B914"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Comunicativa - Escritora</w:t>
            </w:r>
          </w:p>
        </w:tc>
        <w:tc>
          <w:tcPr>
            <w:tcW w:w="1363" w:type="dxa"/>
            <w:vAlign w:val="center"/>
          </w:tcPr>
          <w:p w14:paraId="6950112D" w14:textId="77777777" w:rsidR="00413CD3" w:rsidRPr="00A11993" w:rsidRDefault="00413CD3" w:rsidP="00E61756">
            <w:pPr>
              <w:jc w:val="center"/>
              <w:rPr>
                <w:rFonts w:eastAsia="Times New Roman"/>
                <w:color w:val="000000" w:themeColor="text1"/>
                <w:sz w:val="16"/>
                <w:szCs w:val="16"/>
              </w:rPr>
            </w:pPr>
          </w:p>
        </w:tc>
        <w:tc>
          <w:tcPr>
            <w:tcW w:w="520" w:type="dxa"/>
            <w:shd w:val="clear" w:color="auto" w:fill="auto"/>
            <w:noWrap/>
            <w:vAlign w:val="center"/>
          </w:tcPr>
          <w:p w14:paraId="3FAFCE2E"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R</w:t>
            </w:r>
          </w:p>
        </w:tc>
        <w:tc>
          <w:tcPr>
            <w:tcW w:w="520" w:type="dxa"/>
            <w:shd w:val="clear" w:color="auto" w:fill="auto"/>
            <w:noWrap/>
            <w:vAlign w:val="center"/>
          </w:tcPr>
          <w:p w14:paraId="56858497"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N</w:t>
            </w:r>
          </w:p>
        </w:tc>
        <w:tc>
          <w:tcPr>
            <w:tcW w:w="520" w:type="dxa"/>
            <w:shd w:val="clear" w:color="auto" w:fill="auto"/>
            <w:noWrap/>
            <w:vAlign w:val="center"/>
          </w:tcPr>
          <w:p w14:paraId="5B3C7271" w14:textId="77777777" w:rsidR="00413CD3" w:rsidRPr="00A11993" w:rsidRDefault="00413CD3" w:rsidP="00E61756">
            <w:pPr>
              <w:jc w:val="center"/>
              <w:rPr>
                <w:rFonts w:eastAsia="Times New Roman"/>
                <w:color w:val="000000" w:themeColor="text1"/>
                <w:sz w:val="16"/>
                <w:szCs w:val="16"/>
              </w:rPr>
            </w:pPr>
          </w:p>
        </w:tc>
        <w:tc>
          <w:tcPr>
            <w:tcW w:w="1457" w:type="dxa"/>
            <w:shd w:val="clear" w:color="auto" w:fill="auto"/>
            <w:noWrap/>
            <w:vAlign w:val="center"/>
          </w:tcPr>
          <w:p w14:paraId="38FF2DDF" w14:textId="77777777" w:rsidR="00413CD3" w:rsidRPr="00A11993" w:rsidRDefault="00413CD3" w:rsidP="00E61756">
            <w:pPr>
              <w:jc w:val="center"/>
              <w:rPr>
                <w:rFonts w:eastAsia="Times New Roman"/>
                <w:color w:val="000000" w:themeColor="text1"/>
                <w:sz w:val="16"/>
                <w:szCs w:val="16"/>
              </w:rPr>
            </w:pPr>
          </w:p>
        </w:tc>
      </w:tr>
      <w:tr w:rsidR="00413CD3" w:rsidRPr="00A23DDA" w14:paraId="45371885" w14:textId="77777777" w:rsidTr="00E61756">
        <w:trPr>
          <w:trHeight w:val="169"/>
        </w:trPr>
        <w:tc>
          <w:tcPr>
            <w:tcW w:w="4753" w:type="dxa"/>
            <w:shd w:val="clear" w:color="auto" w:fill="auto"/>
            <w:vAlign w:val="center"/>
          </w:tcPr>
          <w:p w14:paraId="0E741F38" w14:textId="77777777" w:rsidR="00413CD3" w:rsidRPr="00A11993" w:rsidRDefault="00E61756" w:rsidP="00E61756">
            <w:pPr>
              <w:jc w:val="both"/>
              <w:rPr>
                <w:rFonts w:eastAsia="Times New Roman"/>
                <w:color w:val="000000" w:themeColor="text1"/>
                <w:sz w:val="16"/>
                <w:szCs w:val="16"/>
              </w:rPr>
            </w:pPr>
            <w:r w:rsidRPr="00A11993">
              <w:rPr>
                <w:rFonts w:eastAsia="Times New Roman"/>
                <w:color w:val="000000" w:themeColor="text1"/>
                <w:sz w:val="16"/>
                <w:szCs w:val="16"/>
              </w:rPr>
              <w:t>Prevé</w:t>
            </w:r>
            <w:r w:rsidR="00413CD3" w:rsidRPr="00A11993">
              <w:rPr>
                <w:rFonts w:eastAsia="Times New Roman"/>
                <w:color w:val="000000" w:themeColor="text1"/>
                <w:sz w:val="16"/>
                <w:szCs w:val="16"/>
              </w:rPr>
              <w:t xml:space="preserve"> el propósito o las intenciones que debe cumplir un texto, atendiendo a las necesidades de la producción textual en un contexto comunicativo particular.</w:t>
            </w:r>
          </w:p>
        </w:tc>
        <w:tc>
          <w:tcPr>
            <w:tcW w:w="1401" w:type="dxa"/>
            <w:shd w:val="clear" w:color="auto" w:fill="auto"/>
            <w:noWrap/>
            <w:vAlign w:val="center"/>
          </w:tcPr>
          <w:p w14:paraId="17DE5C78"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Comunicativa - Escritora</w:t>
            </w:r>
          </w:p>
        </w:tc>
        <w:tc>
          <w:tcPr>
            <w:tcW w:w="1363" w:type="dxa"/>
            <w:vAlign w:val="center"/>
          </w:tcPr>
          <w:p w14:paraId="488E391E" w14:textId="77777777" w:rsidR="00413CD3" w:rsidRPr="00A11993" w:rsidRDefault="00413CD3" w:rsidP="00E61756">
            <w:pPr>
              <w:jc w:val="center"/>
              <w:rPr>
                <w:rFonts w:eastAsia="Times New Roman"/>
                <w:color w:val="000000" w:themeColor="text1"/>
                <w:sz w:val="16"/>
                <w:szCs w:val="16"/>
              </w:rPr>
            </w:pPr>
          </w:p>
        </w:tc>
        <w:tc>
          <w:tcPr>
            <w:tcW w:w="520" w:type="dxa"/>
            <w:shd w:val="clear" w:color="auto" w:fill="auto"/>
            <w:noWrap/>
            <w:vAlign w:val="center"/>
          </w:tcPr>
          <w:p w14:paraId="1331FF5B"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N</w:t>
            </w:r>
          </w:p>
        </w:tc>
        <w:tc>
          <w:tcPr>
            <w:tcW w:w="520" w:type="dxa"/>
            <w:shd w:val="clear" w:color="auto" w:fill="auto"/>
            <w:noWrap/>
            <w:vAlign w:val="center"/>
          </w:tcPr>
          <w:p w14:paraId="001DF62B"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N</w:t>
            </w:r>
          </w:p>
        </w:tc>
        <w:tc>
          <w:tcPr>
            <w:tcW w:w="520" w:type="dxa"/>
            <w:shd w:val="clear" w:color="auto" w:fill="auto"/>
            <w:noWrap/>
            <w:vAlign w:val="center"/>
          </w:tcPr>
          <w:p w14:paraId="18797444"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N</w:t>
            </w:r>
          </w:p>
        </w:tc>
        <w:tc>
          <w:tcPr>
            <w:tcW w:w="1457" w:type="dxa"/>
            <w:shd w:val="clear" w:color="auto" w:fill="auto"/>
            <w:noWrap/>
            <w:vAlign w:val="center"/>
          </w:tcPr>
          <w:p w14:paraId="066E015E"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si</w:t>
            </w:r>
          </w:p>
        </w:tc>
      </w:tr>
      <w:tr w:rsidR="00413CD3" w:rsidRPr="00A23DDA" w14:paraId="7712F071" w14:textId="77777777" w:rsidTr="00E61756">
        <w:trPr>
          <w:trHeight w:val="172"/>
        </w:trPr>
        <w:tc>
          <w:tcPr>
            <w:tcW w:w="4753" w:type="dxa"/>
            <w:shd w:val="clear" w:color="auto" w:fill="auto"/>
            <w:vAlign w:val="center"/>
          </w:tcPr>
          <w:p w14:paraId="6DB47A24" w14:textId="77777777" w:rsidR="00413CD3" w:rsidRPr="00A11993" w:rsidRDefault="00E61756" w:rsidP="00E61756">
            <w:pPr>
              <w:jc w:val="both"/>
              <w:rPr>
                <w:rFonts w:eastAsia="Times New Roman"/>
                <w:color w:val="000000" w:themeColor="text1"/>
                <w:sz w:val="16"/>
                <w:szCs w:val="16"/>
              </w:rPr>
            </w:pPr>
            <w:r w:rsidRPr="00A11993">
              <w:rPr>
                <w:rFonts w:eastAsia="Times New Roman"/>
                <w:color w:val="000000" w:themeColor="text1"/>
                <w:sz w:val="16"/>
                <w:szCs w:val="16"/>
              </w:rPr>
              <w:t>Prevé</w:t>
            </w:r>
            <w:r w:rsidR="00413CD3" w:rsidRPr="00A11993">
              <w:rPr>
                <w:rFonts w:eastAsia="Times New Roman"/>
                <w:color w:val="000000" w:themeColor="text1"/>
                <w:sz w:val="16"/>
                <w:szCs w:val="16"/>
              </w:rPr>
              <w:t xml:space="preserve"> el plan textual, organización de ideas, tipo textual y estrategias discursivas atendiendo a las necesidades de la producción, en un contexto comunicativo particular.</w:t>
            </w:r>
          </w:p>
        </w:tc>
        <w:tc>
          <w:tcPr>
            <w:tcW w:w="1401" w:type="dxa"/>
            <w:shd w:val="clear" w:color="auto" w:fill="auto"/>
            <w:noWrap/>
            <w:vAlign w:val="center"/>
          </w:tcPr>
          <w:p w14:paraId="3FBEA29A"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Comunicativa - Escritora</w:t>
            </w:r>
          </w:p>
        </w:tc>
        <w:tc>
          <w:tcPr>
            <w:tcW w:w="1363" w:type="dxa"/>
            <w:vAlign w:val="center"/>
          </w:tcPr>
          <w:p w14:paraId="0F70BA9A" w14:textId="77777777" w:rsidR="00413CD3" w:rsidRPr="00A11993" w:rsidRDefault="00413CD3" w:rsidP="00E61756">
            <w:pPr>
              <w:jc w:val="center"/>
              <w:rPr>
                <w:rFonts w:eastAsia="Times New Roman"/>
                <w:color w:val="000000" w:themeColor="text1"/>
                <w:sz w:val="16"/>
                <w:szCs w:val="16"/>
              </w:rPr>
            </w:pPr>
          </w:p>
        </w:tc>
        <w:tc>
          <w:tcPr>
            <w:tcW w:w="520" w:type="dxa"/>
            <w:shd w:val="clear" w:color="auto" w:fill="auto"/>
            <w:noWrap/>
            <w:vAlign w:val="center"/>
          </w:tcPr>
          <w:p w14:paraId="72B35273"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N</w:t>
            </w:r>
          </w:p>
        </w:tc>
        <w:tc>
          <w:tcPr>
            <w:tcW w:w="520" w:type="dxa"/>
            <w:shd w:val="clear" w:color="auto" w:fill="auto"/>
            <w:noWrap/>
            <w:vAlign w:val="center"/>
          </w:tcPr>
          <w:p w14:paraId="646F01EE"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R</w:t>
            </w:r>
          </w:p>
        </w:tc>
        <w:tc>
          <w:tcPr>
            <w:tcW w:w="520" w:type="dxa"/>
            <w:shd w:val="clear" w:color="auto" w:fill="auto"/>
            <w:noWrap/>
            <w:vAlign w:val="center"/>
          </w:tcPr>
          <w:p w14:paraId="11AA06EB"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N</w:t>
            </w:r>
          </w:p>
        </w:tc>
        <w:tc>
          <w:tcPr>
            <w:tcW w:w="1457" w:type="dxa"/>
            <w:shd w:val="clear" w:color="auto" w:fill="auto"/>
            <w:noWrap/>
            <w:vAlign w:val="center"/>
          </w:tcPr>
          <w:p w14:paraId="42D817B9"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si</w:t>
            </w:r>
          </w:p>
        </w:tc>
      </w:tr>
      <w:tr w:rsidR="00413CD3" w:rsidRPr="00A23DDA" w14:paraId="0F03626C" w14:textId="77777777" w:rsidTr="00E61756">
        <w:trPr>
          <w:trHeight w:val="174"/>
        </w:trPr>
        <w:tc>
          <w:tcPr>
            <w:tcW w:w="4753" w:type="dxa"/>
            <w:shd w:val="clear" w:color="auto" w:fill="auto"/>
            <w:vAlign w:val="center"/>
          </w:tcPr>
          <w:p w14:paraId="2C9F0FE5" w14:textId="247D2B5C" w:rsidR="00413CD3" w:rsidRPr="00A11993" w:rsidRDefault="00E61756" w:rsidP="00E61756">
            <w:pPr>
              <w:jc w:val="both"/>
              <w:rPr>
                <w:rFonts w:eastAsia="Times New Roman"/>
                <w:color w:val="000000" w:themeColor="text1"/>
                <w:sz w:val="16"/>
                <w:szCs w:val="16"/>
              </w:rPr>
            </w:pPr>
            <w:r w:rsidRPr="00A11993">
              <w:rPr>
                <w:rFonts w:eastAsia="Times New Roman"/>
                <w:color w:val="000000" w:themeColor="text1"/>
                <w:sz w:val="16"/>
                <w:szCs w:val="16"/>
              </w:rPr>
              <w:t>Da</w:t>
            </w:r>
            <w:r w:rsidR="00413CD3" w:rsidRPr="00A11993">
              <w:rPr>
                <w:rFonts w:eastAsia="Times New Roman"/>
                <w:color w:val="000000" w:themeColor="text1"/>
                <w:sz w:val="16"/>
                <w:szCs w:val="16"/>
              </w:rPr>
              <w:t xml:space="preserve"> cuenta de los mecanismos de uso y control de la lengua</w:t>
            </w:r>
            <w:r w:rsidR="00736A75">
              <w:rPr>
                <w:rFonts w:eastAsia="Times New Roman"/>
                <w:color w:val="000000" w:themeColor="text1"/>
                <w:sz w:val="16"/>
                <w:szCs w:val="16"/>
              </w:rPr>
              <w:t xml:space="preserve"> </w:t>
            </w:r>
            <w:r w:rsidR="00413CD3" w:rsidRPr="00A11993">
              <w:rPr>
                <w:rFonts w:eastAsia="Times New Roman"/>
                <w:color w:val="000000" w:themeColor="text1"/>
                <w:sz w:val="16"/>
                <w:szCs w:val="16"/>
              </w:rPr>
              <w:t>y de la gramática textual que permiten regular la coherencia y cohesión del texto, en una situación de comunicación particular.</w:t>
            </w:r>
          </w:p>
        </w:tc>
        <w:tc>
          <w:tcPr>
            <w:tcW w:w="1401" w:type="dxa"/>
            <w:shd w:val="clear" w:color="auto" w:fill="auto"/>
            <w:noWrap/>
            <w:vAlign w:val="center"/>
          </w:tcPr>
          <w:p w14:paraId="6D318CF2"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Comunicativa - Escritora</w:t>
            </w:r>
          </w:p>
        </w:tc>
        <w:tc>
          <w:tcPr>
            <w:tcW w:w="1363" w:type="dxa"/>
            <w:vAlign w:val="center"/>
          </w:tcPr>
          <w:p w14:paraId="20F90811" w14:textId="77777777" w:rsidR="00413CD3" w:rsidRPr="00A11993" w:rsidRDefault="00413CD3" w:rsidP="00E61756">
            <w:pPr>
              <w:jc w:val="center"/>
              <w:rPr>
                <w:rFonts w:eastAsia="Times New Roman"/>
                <w:color w:val="000000" w:themeColor="text1"/>
                <w:sz w:val="16"/>
                <w:szCs w:val="16"/>
              </w:rPr>
            </w:pPr>
          </w:p>
        </w:tc>
        <w:tc>
          <w:tcPr>
            <w:tcW w:w="520" w:type="dxa"/>
            <w:shd w:val="clear" w:color="auto" w:fill="auto"/>
            <w:noWrap/>
            <w:vAlign w:val="center"/>
          </w:tcPr>
          <w:p w14:paraId="0CB73A3D"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N</w:t>
            </w:r>
          </w:p>
        </w:tc>
        <w:tc>
          <w:tcPr>
            <w:tcW w:w="520" w:type="dxa"/>
            <w:shd w:val="clear" w:color="auto" w:fill="auto"/>
            <w:noWrap/>
            <w:vAlign w:val="center"/>
          </w:tcPr>
          <w:p w14:paraId="6C41E344"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N</w:t>
            </w:r>
          </w:p>
        </w:tc>
        <w:tc>
          <w:tcPr>
            <w:tcW w:w="520" w:type="dxa"/>
            <w:shd w:val="clear" w:color="auto" w:fill="auto"/>
            <w:noWrap/>
            <w:vAlign w:val="center"/>
          </w:tcPr>
          <w:p w14:paraId="36B88EE1"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N</w:t>
            </w:r>
          </w:p>
        </w:tc>
        <w:tc>
          <w:tcPr>
            <w:tcW w:w="1457" w:type="dxa"/>
            <w:shd w:val="clear" w:color="auto" w:fill="auto"/>
            <w:noWrap/>
            <w:vAlign w:val="center"/>
          </w:tcPr>
          <w:p w14:paraId="614E2C39"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si</w:t>
            </w:r>
          </w:p>
        </w:tc>
      </w:tr>
      <w:tr w:rsidR="00413CD3" w:rsidRPr="00A23DDA" w14:paraId="1E64CD29" w14:textId="77777777" w:rsidTr="00E61756">
        <w:trPr>
          <w:trHeight w:val="168"/>
        </w:trPr>
        <w:tc>
          <w:tcPr>
            <w:tcW w:w="4753" w:type="dxa"/>
            <w:shd w:val="clear" w:color="auto" w:fill="auto"/>
            <w:vAlign w:val="center"/>
          </w:tcPr>
          <w:p w14:paraId="0FE3894D" w14:textId="77777777" w:rsidR="00413CD3" w:rsidRPr="00A11993" w:rsidRDefault="00E61756" w:rsidP="00E61756">
            <w:pPr>
              <w:jc w:val="both"/>
              <w:rPr>
                <w:rFonts w:eastAsia="Times New Roman"/>
                <w:color w:val="000000" w:themeColor="text1"/>
                <w:sz w:val="16"/>
                <w:szCs w:val="16"/>
              </w:rPr>
            </w:pPr>
            <w:r w:rsidRPr="00A11993">
              <w:rPr>
                <w:rFonts w:eastAsia="Times New Roman"/>
                <w:color w:val="000000" w:themeColor="text1"/>
                <w:sz w:val="16"/>
                <w:szCs w:val="16"/>
              </w:rPr>
              <w:t>Prevé</w:t>
            </w:r>
            <w:r w:rsidR="00413CD3" w:rsidRPr="00A11993">
              <w:rPr>
                <w:rFonts w:eastAsia="Times New Roman"/>
                <w:color w:val="000000" w:themeColor="text1"/>
                <w:sz w:val="16"/>
                <w:szCs w:val="16"/>
              </w:rPr>
              <w:t xml:space="preserve"> temas, contenidos, ideas o enunciados, para producir textos que respondan a diversas necesidades comunicativas.</w:t>
            </w:r>
          </w:p>
        </w:tc>
        <w:tc>
          <w:tcPr>
            <w:tcW w:w="1401" w:type="dxa"/>
            <w:shd w:val="clear" w:color="auto" w:fill="auto"/>
            <w:noWrap/>
            <w:vAlign w:val="center"/>
          </w:tcPr>
          <w:p w14:paraId="27170E10"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Comunicativa - Escritora</w:t>
            </w:r>
          </w:p>
        </w:tc>
        <w:tc>
          <w:tcPr>
            <w:tcW w:w="1363" w:type="dxa"/>
            <w:vAlign w:val="center"/>
          </w:tcPr>
          <w:p w14:paraId="3A835368" w14:textId="77777777" w:rsidR="00413CD3" w:rsidRPr="00A11993" w:rsidRDefault="00413CD3" w:rsidP="00E61756">
            <w:pPr>
              <w:jc w:val="center"/>
              <w:rPr>
                <w:rFonts w:eastAsia="Times New Roman"/>
                <w:color w:val="000000" w:themeColor="text1"/>
                <w:sz w:val="16"/>
                <w:szCs w:val="16"/>
              </w:rPr>
            </w:pPr>
          </w:p>
        </w:tc>
        <w:tc>
          <w:tcPr>
            <w:tcW w:w="520" w:type="dxa"/>
            <w:shd w:val="clear" w:color="auto" w:fill="auto"/>
            <w:noWrap/>
            <w:vAlign w:val="center"/>
          </w:tcPr>
          <w:p w14:paraId="5B237D38"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N</w:t>
            </w:r>
          </w:p>
        </w:tc>
        <w:tc>
          <w:tcPr>
            <w:tcW w:w="520" w:type="dxa"/>
            <w:shd w:val="clear" w:color="auto" w:fill="auto"/>
            <w:noWrap/>
            <w:vAlign w:val="center"/>
          </w:tcPr>
          <w:p w14:paraId="7B87AF46"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R</w:t>
            </w:r>
          </w:p>
        </w:tc>
        <w:tc>
          <w:tcPr>
            <w:tcW w:w="520" w:type="dxa"/>
            <w:shd w:val="clear" w:color="auto" w:fill="auto"/>
            <w:noWrap/>
            <w:vAlign w:val="center"/>
          </w:tcPr>
          <w:p w14:paraId="1F5BF9C8"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R</w:t>
            </w:r>
          </w:p>
        </w:tc>
        <w:tc>
          <w:tcPr>
            <w:tcW w:w="1457" w:type="dxa"/>
            <w:shd w:val="clear" w:color="auto" w:fill="auto"/>
            <w:noWrap/>
            <w:vAlign w:val="center"/>
          </w:tcPr>
          <w:p w14:paraId="268A301F"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themeColor="text1"/>
                <w:sz w:val="16"/>
                <w:szCs w:val="16"/>
              </w:rPr>
              <w:t>si</w:t>
            </w:r>
          </w:p>
        </w:tc>
      </w:tr>
      <w:tr w:rsidR="00413CD3" w:rsidRPr="00A23DDA" w14:paraId="658B48BA" w14:textId="77777777" w:rsidTr="00E61756">
        <w:trPr>
          <w:trHeight w:val="378"/>
        </w:trPr>
        <w:tc>
          <w:tcPr>
            <w:tcW w:w="4753" w:type="dxa"/>
            <w:shd w:val="clear" w:color="auto" w:fill="auto"/>
            <w:vAlign w:val="center"/>
          </w:tcPr>
          <w:p w14:paraId="1C1F64B4" w14:textId="77777777" w:rsidR="00413CD3" w:rsidRPr="00A11993" w:rsidRDefault="00E61756" w:rsidP="00E61756">
            <w:pPr>
              <w:jc w:val="both"/>
              <w:rPr>
                <w:rFonts w:eastAsia="Times New Roman"/>
                <w:color w:val="000000"/>
                <w:sz w:val="16"/>
                <w:szCs w:val="16"/>
              </w:rPr>
            </w:pPr>
            <w:r w:rsidRPr="00A11993">
              <w:rPr>
                <w:rFonts w:eastAsia="Times New Roman"/>
                <w:color w:val="000000"/>
                <w:sz w:val="16"/>
                <w:szCs w:val="16"/>
              </w:rPr>
              <w:t>Da</w:t>
            </w:r>
            <w:r w:rsidR="00413CD3" w:rsidRPr="00A11993">
              <w:rPr>
                <w:rFonts w:eastAsia="Times New Roman"/>
                <w:color w:val="000000"/>
                <w:sz w:val="16"/>
                <w:szCs w:val="16"/>
              </w:rPr>
              <w:t xml:space="preserve"> cuenta de las estrategias discursivas pertinentes y adecuadas al propósito de producción de un texto, en una situación de comunicación particular.</w:t>
            </w:r>
          </w:p>
        </w:tc>
        <w:tc>
          <w:tcPr>
            <w:tcW w:w="1401" w:type="dxa"/>
            <w:shd w:val="clear" w:color="auto" w:fill="auto"/>
            <w:noWrap/>
            <w:vAlign w:val="center"/>
          </w:tcPr>
          <w:p w14:paraId="7B6719D0" w14:textId="77777777" w:rsidR="00413CD3" w:rsidRPr="00A11993" w:rsidRDefault="00413CD3" w:rsidP="00E61756">
            <w:pPr>
              <w:jc w:val="center"/>
              <w:rPr>
                <w:rFonts w:eastAsia="Times New Roman"/>
                <w:color w:val="000000"/>
                <w:sz w:val="16"/>
                <w:szCs w:val="16"/>
              </w:rPr>
            </w:pPr>
            <w:r w:rsidRPr="00A11993">
              <w:rPr>
                <w:rFonts w:eastAsia="Times New Roman"/>
                <w:color w:val="000000" w:themeColor="text1"/>
                <w:sz w:val="16"/>
                <w:szCs w:val="16"/>
              </w:rPr>
              <w:t>Comunicativa - Escritora</w:t>
            </w:r>
          </w:p>
        </w:tc>
        <w:tc>
          <w:tcPr>
            <w:tcW w:w="1363" w:type="dxa"/>
            <w:vAlign w:val="center"/>
          </w:tcPr>
          <w:p w14:paraId="3D564B41" w14:textId="77777777" w:rsidR="00413CD3" w:rsidRPr="00A11993" w:rsidRDefault="00413CD3" w:rsidP="00E61756">
            <w:pPr>
              <w:rPr>
                <w:rFonts w:eastAsia="Times New Roman"/>
                <w:color w:val="000000"/>
                <w:sz w:val="16"/>
                <w:szCs w:val="16"/>
              </w:rPr>
            </w:pPr>
          </w:p>
        </w:tc>
        <w:tc>
          <w:tcPr>
            <w:tcW w:w="520" w:type="dxa"/>
            <w:shd w:val="clear" w:color="auto" w:fill="auto"/>
            <w:noWrap/>
            <w:vAlign w:val="center"/>
          </w:tcPr>
          <w:p w14:paraId="3291DED8" w14:textId="77777777" w:rsidR="00413CD3" w:rsidRPr="00A11993" w:rsidRDefault="00413CD3" w:rsidP="00E61756">
            <w:pPr>
              <w:jc w:val="center"/>
              <w:rPr>
                <w:rFonts w:eastAsia="Times New Roman"/>
                <w:color w:val="000000"/>
                <w:sz w:val="16"/>
                <w:szCs w:val="16"/>
              </w:rPr>
            </w:pPr>
            <w:r w:rsidRPr="00A11993">
              <w:rPr>
                <w:rFonts w:eastAsia="Times New Roman"/>
                <w:color w:val="000000"/>
                <w:sz w:val="16"/>
                <w:szCs w:val="16"/>
              </w:rPr>
              <w:t>N</w:t>
            </w:r>
          </w:p>
        </w:tc>
        <w:tc>
          <w:tcPr>
            <w:tcW w:w="520" w:type="dxa"/>
            <w:shd w:val="clear" w:color="auto" w:fill="auto"/>
            <w:noWrap/>
            <w:vAlign w:val="center"/>
          </w:tcPr>
          <w:p w14:paraId="211EE355"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3903E5B5" w14:textId="77777777" w:rsidR="00413CD3" w:rsidRPr="00A11993" w:rsidRDefault="00413CD3" w:rsidP="00E61756">
            <w:pPr>
              <w:jc w:val="center"/>
              <w:rPr>
                <w:rFonts w:eastAsia="Times New Roman"/>
                <w:sz w:val="16"/>
                <w:szCs w:val="16"/>
              </w:rPr>
            </w:pPr>
          </w:p>
        </w:tc>
        <w:tc>
          <w:tcPr>
            <w:tcW w:w="1457" w:type="dxa"/>
            <w:shd w:val="clear" w:color="auto" w:fill="auto"/>
            <w:noWrap/>
            <w:vAlign w:val="center"/>
          </w:tcPr>
          <w:p w14:paraId="65902293" w14:textId="77777777" w:rsidR="00413CD3" w:rsidRPr="00A11993" w:rsidRDefault="00413CD3" w:rsidP="00E61756">
            <w:pPr>
              <w:jc w:val="center"/>
              <w:rPr>
                <w:rFonts w:eastAsia="Times New Roman"/>
                <w:sz w:val="16"/>
                <w:szCs w:val="16"/>
              </w:rPr>
            </w:pPr>
          </w:p>
        </w:tc>
      </w:tr>
      <w:tr w:rsidR="00413CD3" w:rsidRPr="00A23DDA" w14:paraId="0076EA08" w14:textId="77777777" w:rsidTr="00E61756">
        <w:trPr>
          <w:trHeight w:val="378"/>
        </w:trPr>
        <w:tc>
          <w:tcPr>
            <w:tcW w:w="4753" w:type="dxa"/>
            <w:shd w:val="clear" w:color="auto" w:fill="auto"/>
            <w:vAlign w:val="center"/>
          </w:tcPr>
          <w:p w14:paraId="2B71F3EB" w14:textId="77777777" w:rsidR="00413CD3" w:rsidRPr="00A11993" w:rsidRDefault="00E61756" w:rsidP="00E61756">
            <w:pPr>
              <w:jc w:val="both"/>
              <w:rPr>
                <w:rFonts w:eastAsia="Times New Roman"/>
                <w:color w:val="000000"/>
                <w:sz w:val="16"/>
                <w:szCs w:val="16"/>
              </w:rPr>
            </w:pPr>
            <w:r w:rsidRPr="00A11993">
              <w:rPr>
                <w:rFonts w:eastAsia="Times New Roman"/>
                <w:color w:val="000000"/>
                <w:sz w:val="16"/>
                <w:szCs w:val="16"/>
              </w:rPr>
              <w:t>O</w:t>
            </w:r>
            <w:r w:rsidR="00413CD3" w:rsidRPr="00A11993">
              <w:rPr>
                <w:rFonts w:eastAsia="Times New Roman"/>
                <w:color w:val="000000"/>
                <w:sz w:val="16"/>
                <w:szCs w:val="16"/>
              </w:rPr>
              <w:t xml:space="preserve"> da cuenta de los mecanismos de uso y control de las estrategias discursivas, para adecuar el texto a la situación de comunicación.</w:t>
            </w:r>
          </w:p>
        </w:tc>
        <w:tc>
          <w:tcPr>
            <w:tcW w:w="1401" w:type="dxa"/>
            <w:shd w:val="clear" w:color="auto" w:fill="auto"/>
            <w:noWrap/>
            <w:vAlign w:val="center"/>
          </w:tcPr>
          <w:p w14:paraId="4DA74ADF" w14:textId="77777777" w:rsidR="00413CD3" w:rsidRPr="00A11993" w:rsidRDefault="00413CD3" w:rsidP="00E61756">
            <w:pPr>
              <w:jc w:val="center"/>
              <w:rPr>
                <w:rFonts w:eastAsia="Times New Roman"/>
                <w:color w:val="000000"/>
                <w:sz w:val="16"/>
                <w:szCs w:val="16"/>
              </w:rPr>
            </w:pPr>
            <w:r w:rsidRPr="00A11993">
              <w:rPr>
                <w:rFonts w:eastAsia="Times New Roman"/>
                <w:color w:val="000000" w:themeColor="text1"/>
                <w:sz w:val="16"/>
                <w:szCs w:val="16"/>
              </w:rPr>
              <w:t>Comunicativa - Escritora</w:t>
            </w:r>
          </w:p>
        </w:tc>
        <w:tc>
          <w:tcPr>
            <w:tcW w:w="1363" w:type="dxa"/>
            <w:vAlign w:val="center"/>
          </w:tcPr>
          <w:p w14:paraId="25F03850" w14:textId="77777777" w:rsidR="00413CD3" w:rsidRPr="00A11993" w:rsidRDefault="00413CD3" w:rsidP="00E61756">
            <w:pPr>
              <w:rPr>
                <w:rFonts w:eastAsia="Times New Roman"/>
                <w:color w:val="000000"/>
                <w:sz w:val="16"/>
                <w:szCs w:val="16"/>
              </w:rPr>
            </w:pPr>
          </w:p>
        </w:tc>
        <w:tc>
          <w:tcPr>
            <w:tcW w:w="520" w:type="dxa"/>
            <w:shd w:val="clear" w:color="auto" w:fill="auto"/>
            <w:noWrap/>
            <w:vAlign w:val="center"/>
          </w:tcPr>
          <w:p w14:paraId="0BAD0CBD" w14:textId="77777777" w:rsidR="00413CD3" w:rsidRPr="00A11993" w:rsidRDefault="00413CD3" w:rsidP="00E61756">
            <w:pPr>
              <w:jc w:val="center"/>
              <w:rPr>
                <w:rFonts w:eastAsia="Times New Roman"/>
                <w:color w:val="000000"/>
                <w:sz w:val="16"/>
                <w:szCs w:val="16"/>
              </w:rPr>
            </w:pPr>
            <w:r w:rsidRPr="00A11993">
              <w:rPr>
                <w:rFonts w:eastAsia="Times New Roman"/>
                <w:color w:val="000000"/>
                <w:sz w:val="16"/>
                <w:szCs w:val="16"/>
              </w:rPr>
              <w:t>N</w:t>
            </w:r>
          </w:p>
        </w:tc>
        <w:tc>
          <w:tcPr>
            <w:tcW w:w="520" w:type="dxa"/>
            <w:shd w:val="clear" w:color="auto" w:fill="auto"/>
            <w:noWrap/>
            <w:vAlign w:val="center"/>
          </w:tcPr>
          <w:p w14:paraId="08CE6091"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705B4D1A"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1457" w:type="dxa"/>
            <w:shd w:val="clear" w:color="auto" w:fill="auto"/>
            <w:noWrap/>
            <w:vAlign w:val="center"/>
          </w:tcPr>
          <w:p w14:paraId="79A9C1A6" w14:textId="77777777" w:rsidR="00413CD3" w:rsidRPr="00A11993" w:rsidRDefault="00413CD3" w:rsidP="00E61756">
            <w:pPr>
              <w:jc w:val="center"/>
              <w:rPr>
                <w:rFonts w:eastAsia="Times New Roman"/>
                <w:sz w:val="16"/>
                <w:szCs w:val="16"/>
              </w:rPr>
            </w:pPr>
            <w:r w:rsidRPr="00A11993">
              <w:rPr>
                <w:rFonts w:eastAsia="Times New Roman"/>
                <w:sz w:val="16"/>
                <w:szCs w:val="16"/>
              </w:rPr>
              <w:t>si</w:t>
            </w:r>
          </w:p>
        </w:tc>
      </w:tr>
      <w:tr w:rsidR="00413CD3" w:rsidRPr="00A23DDA" w14:paraId="4BB4ADBD" w14:textId="77777777" w:rsidTr="00E61756">
        <w:trPr>
          <w:trHeight w:val="378"/>
        </w:trPr>
        <w:tc>
          <w:tcPr>
            <w:tcW w:w="4753" w:type="dxa"/>
            <w:shd w:val="clear" w:color="auto" w:fill="auto"/>
            <w:vAlign w:val="center"/>
          </w:tcPr>
          <w:p w14:paraId="6CFCD798" w14:textId="77777777" w:rsidR="00413CD3" w:rsidRPr="00A11993" w:rsidRDefault="00E61756" w:rsidP="00E61756">
            <w:pPr>
              <w:jc w:val="both"/>
              <w:rPr>
                <w:rFonts w:eastAsia="Times New Roman"/>
                <w:color w:val="000000"/>
                <w:sz w:val="16"/>
                <w:szCs w:val="16"/>
              </w:rPr>
            </w:pPr>
            <w:r w:rsidRPr="00A11993">
              <w:rPr>
                <w:rFonts w:eastAsia="Times New Roman"/>
                <w:color w:val="000000"/>
                <w:sz w:val="16"/>
                <w:szCs w:val="16"/>
              </w:rPr>
              <w:t>Recupera</w:t>
            </w:r>
            <w:r w:rsidR="00413CD3" w:rsidRPr="00A11993">
              <w:rPr>
                <w:rFonts w:eastAsia="Times New Roman"/>
                <w:color w:val="000000"/>
                <w:sz w:val="16"/>
                <w:szCs w:val="16"/>
              </w:rPr>
              <w:t xml:space="preserve"> información explícita en el contenido del texto.</w:t>
            </w:r>
          </w:p>
        </w:tc>
        <w:tc>
          <w:tcPr>
            <w:tcW w:w="1401" w:type="dxa"/>
            <w:shd w:val="clear" w:color="auto" w:fill="auto"/>
            <w:noWrap/>
            <w:vAlign w:val="center"/>
          </w:tcPr>
          <w:p w14:paraId="3AE7E63F" w14:textId="77777777" w:rsidR="00413CD3" w:rsidRPr="00A11993" w:rsidRDefault="00413CD3" w:rsidP="00E61756">
            <w:pPr>
              <w:jc w:val="center"/>
              <w:rPr>
                <w:rFonts w:eastAsia="Times New Roman"/>
                <w:color w:val="000000"/>
                <w:sz w:val="16"/>
                <w:szCs w:val="16"/>
              </w:rPr>
            </w:pPr>
            <w:r w:rsidRPr="00A11993">
              <w:rPr>
                <w:rFonts w:eastAsia="Times New Roman"/>
                <w:color w:val="000000"/>
                <w:sz w:val="16"/>
                <w:szCs w:val="16"/>
              </w:rPr>
              <w:t>Comunicativa</w:t>
            </w:r>
          </w:p>
          <w:p w14:paraId="6D78BFD9" w14:textId="77777777" w:rsidR="00413CD3" w:rsidRPr="00A11993" w:rsidRDefault="00413CD3" w:rsidP="00E61756">
            <w:pPr>
              <w:jc w:val="center"/>
              <w:rPr>
                <w:rFonts w:eastAsia="Times New Roman"/>
                <w:color w:val="000000"/>
                <w:sz w:val="16"/>
                <w:szCs w:val="16"/>
              </w:rPr>
            </w:pPr>
            <w:r w:rsidRPr="00A11993">
              <w:rPr>
                <w:rFonts w:eastAsia="Times New Roman"/>
                <w:color w:val="000000"/>
                <w:sz w:val="16"/>
                <w:szCs w:val="16"/>
              </w:rPr>
              <w:t>-Lectora</w:t>
            </w:r>
          </w:p>
        </w:tc>
        <w:tc>
          <w:tcPr>
            <w:tcW w:w="1363" w:type="dxa"/>
            <w:vAlign w:val="center"/>
          </w:tcPr>
          <w:p w14:paraId="4C64D42E" w14:textId="77777777" w:rsidR="00413CD3" w:rsidRPr="00A11993" w:rsidRDefault="00413CD3" w:rsidP="00E61756">
            <w:pPr>
              <w:rPr>
                <w:rFonts w:eastAsia="Times New Roman"/>
                <w:color w:val="000000"/>
                <w:sz w:val="16"/>
                <w:szCs w:val="16"/>
              </w:rPr>
            </w:pPr>
          </w:p>
        </w:tc>
        <w:tc>
          <w:tcPr>
            <w:tcW w:w="520" w:type="dxa"/>
            <w:shd w:val="clear" w:color="auto" w:fill="auto"/>
            <w:noWrap/>
            <w:vAlign w:val="center"/>
          </w:tcPr>
          <w:p w14:paraId="532CB55D" w14:textId="77777777" w:rsidR="00413CD3" w:rsidRPr="00A11993" w:rsidRDefault="00413CD3" w:rsidP="00E61756">
            <w:pPr>
              <w:jc w:val="center"/>
              <w:rPr>
                <w:rFonts w:eastAsia="Times New Roman"/>
                <w:color w:val="000000"/>
                <w:sz w:val="16"/>
                <w:szCs w:val="16"/>
              </w:rPr>
            </w:pPr>
            <w:r w:rsidRPr="00A11993">
              <w:rPr>
                <w:rFonts w:eastAsia="Times New Roman"/>
                <w:color w:val="000000"/>
                <w:sz w:val="16"/>
                <w:szCs w:val="16"/>
              </w:rPr>
              <w:t>N</w:t>
            </w:r>
          </w:p>
        </w:tc>
        <w:tc>
          <w:tcPr>
            <w:tcW w:w="520" w:type="dxa"/>
            <w:shd w:val="clear" w:color="auto" w:fill="auto"/>
            <w:noWrap/>
            <w:vAlign w:val="center"/>
          </w:tcPr>
          <w:p w14:paraId="753683A7"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476599D3" w14:textId="77777777" w:rsidR="00413CD3" w:rsidRPr="00A11993" w:rsidRDefault="00413CD3" w:rsidP="00E61756">
            <w:pPr>
              <w:jc w:val="center"/>
              <w:rPr>
                <w:rFonts w:eastAsia="Times New Roman"/>
                <w:sz w:val="16"/>
                <w:szCs w:val="16"/>
              </w:rPr>
            </w:pPr>
          </w:p>
        </w:tc>
        <w:tc>
          <w:tcPr>
            <w:tcW w:w="1457" w:type="dxa"/>
            <w:shd w:val="clear" w:color="auto" w:fill="auto"/>
            <w:noWrap/>
            <w:vAlign w:val="center"/>
          </w:tcPr>
          <w:p w14:paraId="1FCB0CBF" w14:textId="77777777" w:rsidR="00413CD3" w:rsidRPr="00A11993" w:rsidRDefault="00413CD3" w:rsidP="00E61756">
            <w:pPr>
              <w:jc w:val="center"/>
              <w:rPr>
                <w:rFonts w:eastAsia="Times New Roman"/>
                <w:sz w:val="16"/>
                <w:szCs w:val="16"/>
              </w:rPr>
            </w:pPr>
            <w:r w:rsidRPr="00A11993">
              <w:rPr>
                <w:rFonts w:eastAsia="Times New Roman"/>
                <w:sz w:val="16"/>
                <w:szCs w:val="16"/>
              </w:rPr>
              <w:t>no</w:t>
            </w:r>
          </w:p>
        </w:tc>
      </w:tr>
      <w:tr w:rsidR="00413CD3" w:rsidRPr="00A23DDA" w14:paraId="7018B6AB" w14:textId="77777777" w:rsidTr="00E61756">
        <w:trPr>
          <w:trHeight w:val="378"/>
        </w:trPr>
        <w:tc>
          <w:tcPr>
            <w:tcW w:w="4753" w:type="dxa"/>
            <w:shd w:val="clear" w:color="auto" w:fill="auto"/>
            <w:vAlign w:val="center"/>
          </w:tcPr>
          <w:p w14:paraId="6D7A07E5" w14:textId="77777777" w:rsidR="00413CD3" w:rsidRPr="00A11993" w:rsidRDefault="00413CD3" w:rsidP="00E61756">
            <w:pPr>
              <w:jc w:val="both"/>
              <w:rPr>
                <w:rFonts w:eastAsia="Times New Roman"/>
                <w:color w:val="000000"/>
                <w:sz w:val="16"/>
                <w:szCs w:val="16"/>
              </w:rPr>
            </w:pPr>
            <w:r w:rsidRPr="00A11993">
              <w:rPr>
                <w:rFonts w:eastAsia="Times New Roman"/>
                <w:color w:val="000000"/>
                <w:sz w:val="16"/>
                <w:szCs w:val="16"/>
              </w:rPr>
              <w:t>recupera información implícita de la organización, tejido y componentes de los textos</w:t>
            </w:r>
          </w:p>
        </w:tc>
        <w:tc>
          <w:tcPr>
            <w:tcW w:w="1401" w:type="dxa"/>
            <w:shd w:val="clear" w:color="auto" w:fill="auto"/>
            <w:noWrap/>
            <w:vAlign w:val="center"/>
          </w:tcPr>
          <w:p w14:paraId="7D8DCD08" w14:textId="77777777" w:rsidR="00413CD3" w:rsidRPr="00A11993" w:rsidRDefault="00413CD3" w:rsidP="00E61756">
            <w:pPr>
              <w:jc w:val="center"/>
              <w:rPr>
                <w:rFonts w:eastAsia="Times New Roman"/>
                <w:color w:val="000000"/>
                <w:sz w:val="16"/>
                <w:szCs w:val="16"/>
              </w:rPr>
            </w:pPr>
            <w:r w:rsidRPr="00A11993">
              <w:rPr>
                <w:rFonts w:eastAsia="Times New Roman"/>
                <w:color w:val="000000"/>
                <w:sz w:val="16"/>
                <w:szCs w:val="16"/>
              </w:rPr>
              <w:t>Comunicativa</w:t>
            </w:r>
          </w:p>
          <w:p w14:paraId="43FF9B06" w14:textId="77777777" w:rsidR="00413CD3" w:rsidRPr="00A11993" w:rsidRDefault="00413CD3" w:rsidP="00E61756">
            <w:pPr>
              <w:jc w:val="center"/>
              <w:rPr>
                <w:rFonts w:eastAsia="Times New Roman"/>
                <w:color w:val="000000"/>
                <w:sz w:val="16"/>
                <w:szCs w:val="16"/>
              </w:rPr>
            </w:pPr>
            <w:r w:rsidRPr="00A11993">
              <w:rPr>
                <w:rFonts w:eastAsia="Times New Roman"/>
                <w:color w:val="000000"/>
                <w:sz w:val="16"/>
                <w:szCs w:val="16"/>
              </w:rPr>
              <w:t>-Lectora</w:t>
            </w:r>
          </w:p>
        </w:tc>
        <w:tc>
          <w:tcPr>
            <w:tcW w:w="1363" w:type="dxa"/>
            <w:vAlign w:val="center"/>
          </w:tcPr>
          <w:p w14:paraId="3FEB1D68" w14:textId="77777777" w:rsidR="00413CD3" w:rsidRPr="00A11993" w:rsidRDefault="00413CD3" w:rsidP="00E61756">
            <w:pPr>
              <w:rPr>
                <w:rFonts w:eastAsia="Times New Roman"/>
                <w:color w:val="000000"/>
                <w:sz w:val="16"/>
                <w:szCs w:val="16"/>
              </w:rPr>
            </w:pPr>
          </w:p>
        </w:tc>
        <w:tc>
          <w:tcPr>
            <w:tcW w:w="520" w:type="dxa"/>
            <w:shd w:val="clear" w:color="auto" w:fill="auto"/>
            <w:noWrap/>
            <w:vAlign w:val="center"/>
          </w:tcPr>
          <w:p w14:paraId="39D3EBA9" w14:textId="77777777" w:rsidR="00413CD3" w:rsidRPr="00A11993" w:rsidRDefault="00413CD3" w:rsidP="00E61756">
            <w:pPr>
              <w:jc w:val="center"/>
              <w:rPr>
                <w:rFonts w:eastAsia="Times New Roman"/>
                <w:color w:val="000000"/>
                <w:sz w:val="16"/>
                <w:szCs w:val="16"/>
              </w:rPr>
            </w:pPr>
            <w:r w:rsidRPr="00A11993">
              <w:rPr>
                <w:rFonts w:eastAsia="Times New Roman"/>
                <w:color w:val="000000"/>
                <w:sz w:val="16"/>
                <w:szCs w:val="16"/>
              </w:rPr>
              <w:t>N</w:t>
            </w:r>
          </w:p>
        </w:tc>
        <w:tc>
          <w:tcPr>
            <w:tcW w:w="520" w:type="dxa"/>
            <w:shd w:val="clear" w:color="auto" w:fill="auto"/>
            <w:noWrap/>
            <w:vAlign w:val="center"/>
          </w:tcPr>
          <w:p w14:paraId="120473CF"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4FDB95A1"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1457" w:type="dxa"/>
            <w:shd w:val="clear" w:color="auto" w:fill="auto"/>
            <w:noWrap/>
            <w:vAlign w:val="center"/>
          </w:tcPr>
          <w:p w14:paraId="36081BA1" w14:textId="77777777" w:rsidR="00413CD3" w:rsidRPr="00A11993" w:rsidRDefault="00413CD3" w:rsidP="00E61756">
            <w:pPr>
              <w:jc w:val="center"/>
              <w:rPr>
                <w:rFonts w:eastAsia="Times New Roman"/>
                <w:sz w:val="16"/>
                <w:szCs w:val="16"/>
              </w:rPr>
            </w:pPr>
            <w:r w:rsidRPr="00A11993">
              <w:rPr>
                <w:rFonts w:eastAsia="Times New Roman"/>
                <w:sz w:val="16"/>
                <w:szCs w:val="16"/>
              </w:rPr>
              <w:t>si</w:t>
            </w:r>
          </w:p>
        </w:tc>
      </w:tr>
      <w:tr w:rsidR="00413CD3" w:rsidRPr="00A23DDA" w14:paraId="60B90D64" w14:textId="77777777" w:rsidTr="00E61756">
        <w:trPr>
          <w:trHeight w:val="378"/>
        </w:trPr>
        <w:tc>
          <w:tcPr>
            <w:tcW w:w="4753" w:type="dxa"/>
            <w:shd w:val="clear" w:color="auto" w:fill="auto"/>
            <w:vAlign w:val="center"/>
          </w:tcPr>
          <w:p w14:paraId="7F24AD63" w14:textId="77777777" w:rsidR="00413CD3" w:rsidRPr="00A11993" w:rsidRDefault="00413CD3" w:rsidP="00E61756">
            <w:pPr>
              <w:jc w:val="both"/>
              <w:rPr>
                <w:rFonts w:eastAsia="Times New Roman"/>
                <w:color w:val="000000"/>
                <w:sz w:val="16"/>
                <w:szCs w:val="16"/>
              </w:rPr>
            </w:pPr>
            <w:r w:rsidRPr="00A11993">
              <w:rPr>
                <w:rFonts w:eastAsia="Times New Roman"/>
                <w:color w:val="000000"/>
                <w:sz w:val="16"/>
                <w:szCs w:val="16"/>
              </w:rPr>
              <w:t>reconoce elementos implícitos de la situación comunicativa del texto.</w:t>
            </w:r>
          </w:p>
        </w:tc>
        <w:tc>
          <w:tcPr>
            <w:tcW w:w="1401" w:type="dxa"/>
            <w:shd w:val="clear" w:color="auto" w:fill="auto"/>
            <w:noWrap/>
            <w:vAlign w:val="center"/>
          </w:tcPr>
          <w:p w14:paraId="3D1CA521" w14:textId="77777777" w:rsidR="00413CD3" w:rsidRPr="00A11993" w:rsidRDefault="00413CD3" w:rsidP="00E61756">
            <w:pPr>
              <w:jc w:val="center"/>
              <w:rPr>
                <w:rFonts w:eastAsia="Times New Roman"/>
                <w:color w:val="000000"/>
                <w:sz w:val="16"/>
                <w:szCs w:val="16"/>
              </w:rPr>
            </w:pPr>
            <w:r w:rsidRPr="00A11993">
              <w:rPr>
                <w:rFonts w:eastAsia="Times New Roman"/>
                <w:color w:val="000000"/>
                <w:sz w:val="16"/>
                <w:szCs w:val="16"/>
              </w:rPr>
              <w:t>Comunicativa</w:t>
            </w:r>
          </w:p>
          <w:p w14:paraId="0EF7A7B3" w14:textId="77777777" w:rsidR="00413CD3" w:rsidRPr="00A11993" w:rsidRDefault="00413CD3" w:rsidP="00E61756">
            <w:pPr>
              <w:jc w:val="center"/>
              <w:rPr>
                <w:rFonts w:eastAsia="Times New Roman"/>
                <w:color w:val="000000"/>
                <w:sz w:val="16"/>
                <w:szCs w:val="16"/>
              </w:rPr>
            </w:pPr>
            <w:r w:rsidRPr="00A11993">
              <w:rPr>
                <w:rFonts w:eastAsia="Times New Roman"/>
                <w:color w:val="000000"/>
                <w:sz w:val="16"/>
                <w:szCs w:val="16"/>
              </w:rPr>
              <w:t>-Lectora</w:t>
            </w:r>
          </w:p>
        </w:tc>
        <w:tc>
          <w:tcPr>
            <w:tcW w:w="1363" w:type="dxa"/>
            <w:vAlign w:val="center"/>
          </w:tcPr>
          <w:p w14:paraId="4DE94728" w14:textId="77777777" w:rsidR="00413CD3" w:rsidRPr="00A11993" w:rsidRDefault="00413CD3" w:rsidP="00E61756">
            <w:pPr>
              <w:rPr>
                <w:rFonts w:eastAsia="Times New Roman"/>
                <w:color w:val="000000"/>
                <w:sz w:val="16"/>
                <w:szCs w:val="16"/>
              </w:rPr>
            </w:pPr>
          </w:p>
        </w:tc>
        <w:tc>
          <w:tcPr>
            <w:tcW w:w="520" w:type="dxa"/>
            <w:shd w:val="clear" w:color="auto" w:fill="auto"/>
            <w:noWrap/>
            <w:vAlign w:val="center"/>
          </w:tcPr>
          <w:p w14:paraId="095BAE2A" w14:textId="77777777" w:rsidR="00413CD3" w:rsidRPr="00A11993" w:rsidRDefault="00413CD3" w:rsidP="00E61756">
            <w:pPr>
              <w:jc w:val="center"/>
              <w:rPr>
                <w:rFonts w:eastAsia="Times New Roman"/>
                <w:color w:val="000000"/>
                <w:sz w:val="16"/>
                <w:szCs w:val="16"/>
              </w:rPr>
            </w:pPr>
            <w:r w:rsidRPr="00A11993">
              <w:rPr>
                <w:rFonts w:eastAsia="Times New Roman"/>
                <w:color w:val="000000"/>
                <w:sz w:val="16"/>
                <w:szCs w:val="16"/>
              </w:rPr>
              <w:t>N</w:t>
            </w:r>
          </w:p>
        </w:tc>
        <w:tc>
          <w:tcPr>
            <w:tcW w:w="520" w:type="dxa"/>
            <w:shd w:val="clear" w:color="auto" w:fill="auto"/>
            <w:noWrap/>
            <w:vAlign w:val="center"/>
          </w:tcPr>
          <w:p w14:paraId="1D353290" w14:textId="77777777" w:rsidR="00413CD3" w:rsidRPr="00A11993" w:rsidRDefault="00413CD3" w:rsidP="00E61756">
            <w:pPr>
              <w:jc w:val="center"/>
              <w:rPr>
                <w:rFonts w:eastAsia="Times New Roman"/>
                <w:sz w:val="16"/>
                <w:szCs w:val="16"/>
              </w:rPr>
            </w:pPr>
            <w:r w:rsidRPr="00A11993">
              <w:rPr>
                <w:rFonts w:eastAsia="Times New Roman"/>
                <w:sz w:val="16"/>
                <w:szCs w:val="16"/>
              </w:rPr>
              <w:t>R</w:t>
            </w:r>
          </w:p>
        </w:tc>
        <w:tc>
          <w:tcPr>
            <w:tcW w:w="520" w:type="dxa"/>
            <w:shd w:val="clear" w:color="auto" w:fill="auto"/>
            <w:noWrap/>
            <w:vAlign w:val="center"/>
          </w:tcPr>
          <w:p w14:paraId="1CE185B9"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1457" w:type="dxa"/>
            <w:shd w:val="clear" w:color="auto" w:fill="auto"/>
            <w:noWrap/>
            <w:vAlign w:val="center"/>
          </w:tcPr>
          <w:p w14:paraId="12D3C1A8" w14:textId="77777777" w:rsidR="00413CD3" w:rsidRPr="00A11993" w:rsidRDefault="00413CD3" w:rsidP="00E61756">
            <w:pPr>
              <w:jc w:val="center"/>
              <w:rPr>
                <w:rFonts w:eastAsia="Times New Roman"/>
                <w:sz w:val="16"/>
                <w:szCs w:val="16"/>
              </w:rPr>
            </w:pPr>
            <w:r w:rsidRPr="00A11993">
              <w:rPr>
                <w:rFonts w:eastAsia="Times New Roman"/>
                <w:sz w:val="16"/>
                <w:szCs w:val="16"/>
              </w:rPr>
              <w:t>si</w:t>
            </w:r>
          </w:p>
        </w:tc>
      </w:tr>
      <w:tr w:rsidR="00413CD3" w:rsidRPr="00A23DDA" w14:paraId="6912A1F0" w14:textId="77777777" w:rsidTr="00E61756">
        <w:trPr>
          <w:trHeight w:val="378"/>
        </w:trPr>
        <w:tc>
          <w:tcPr>
            <w:tcW w:w="4753" w:type="dxa"/>
            <w:shd w:val="clear" w:color="auto" w:fill="auto"/>
            <w:vAlign w:val="center"/>
          </w:tcPr>
          <w:p w14:paraId="36439A7B" w14:textId="77777777" w:rsidR="00413CD3" w:rsidRPr="00A11993" w:rsidRDefault="00413CD3" w:rsidP="00E61756">
            <w:pPr>
              <w:jc w:val="both"/>
              <w:rPr>
                <w:rFonts w:eastAsia="Times New Roman"/>
                <w:color w:val="000000"/>
                <w:sz w:val="16"/>
                <w:szCs w:val="16"/>
              </w:rPr>
            </w:pPr>
            <w:r w:rsidRPr="00A11993">
              <w:rPr>
                <w:rFonts w:eastAsia="Times New Roman"/>
                <w:color w:val="000000"/>
                <w:sz w:val="16"/>
                <w:szCs w:val="16"/>
              </w:rPr>
              <w:t>recupera información implícita en el contenido del texto.</w:t>
            </w:r>
          </w:p>
        </w:tc>
        <w:tc>
          <w:tcPr>
            <w:tcW w:w="1401" w:type="dxa"/>
            <w:shd w:val="clear" w:color="auto" w:fill="auto"/>
            <w:noWrap/>
            <w:vAlign w:val="center"/>
          </w:tcPr>
          <w:p w14:paraId="5A8A42C3" w14:textId="77777777" w:rsidR="00413CD3" w:rsidRPr="00A11993" w:rsidRDefault="00413CD3" w:rsidP="00E61756">
            <w:pPr>
              <w:jc w:val="center"/>
              <w:rPr>
                <w:rFonts w:eastAsia="Times New Roman"/>
                <w:color w:val="000000"/>
                <w:sz w:val="16"/>
                <w:szCs w:val="16"/>
              </w:rPr>
            </w:pPr>
            <w:r w:rsidRPr="00A11993">
              <w:rPr>
                <w:rFonts w:eastAsia="Times New Roman"/>
                <w:color w:val="000000"/>
                <w:sz w:val="16"/>
                <w:szCs w:val="16"/>
              </w:rPr>
              <w:t>Comunicativa</w:t>
            </w:r>
          </w:p>
          <w:p w14:paraId="05302A21" w14:textId="77777777" w:rsidR="00413CD3" w:rsidRPr="00A11993" w:rsidRDefault="00413CD3" w:rsidP="00E61756">
            <w:pPr>
              <w:jc w:val="center"/>
              <w:rPr>
                <w:rFonts w:eastAsia="Times New Roman"/>
                <w:color w:val="000000"/>
                <w:sz w:val="16"/>
                <w:szCs w:val="16"/>
              </w:rPr>
            </w:pPr>
            <w:r w:rsidRPr="00A11993">
              <w:rPr>
                <w:rFonts w:eastAsia="Times New Roman"/>
                <w:color w:val="000000"/>
                <w:sz w:val="16"/>
                <w:szCs w:val="16"/>
              </w:rPr>
              <w:t>-Lectora</w:t>
            </w:r>
          </w:p>
        </w:tc>
        <w:tc>
          <w:tcPr>
            <w:tcW w:w="1363" w:type="dxa"/>
            <w:vAlign w:val="center"/>
          </w:tcPr>
          <w:p w14:paraId="23CCEE0F" w14:textId="77777777" w:rsidR="00413CD3" w:rsidRPr="00A11993" w:rsidRDefault="00413CD3" w:rsidP="00E61756">
            <w:pPr>
              <w:rPr>
                <w:rFonts w:eastAsia="Times New Roman"/>
                <w:color w:val="000000"/>
                <w:sz w:val="16"/>
                <w:szCs w:val="16"/>
              </w:rPr>
            </w:pPr>
          </w:p>
        </w:tc>
        <w:tc>
          <w:tcPr>
            <w:tcW w:w="520" w:type="dxa"/>
            <w:shd w:val="clear" w:color="auto" w:fill="auto"/>
            <w:noWrap/>
            <w:vAlign w:val="center"/>
          </w:tcPr>
          <w:p w14:paraId="07D58686" w14:textId="77777777" w:rsidR="00413CD3" w:rsidRPr="00A11993" w:rsidRDefault="00413CD3" w:rsidP="00E61756">
            <w:pPr>
              <w:jc w:val="center"/>
              <w:rPr>
                <w:rFonts w:eastAsia="Times New Roman"/>
                <w:color w:val="000000"/>
                <w:sz w:val="16"/>
                <w:szCs w:val="16"/>
              </w:rPr>
            </w:pPr>
            <w:r w:rsidRPr="00A11993">
              <w:rPr>
                <w:rFonts w:eastAsia="Times New Roman"/>
                <w:color w:val="000000"/>
                <w:sz w:val="16"/>
                <w:szCs w:val="16"/>
              </w:rPr>
              <w:t>N</w:t>
            </w:r>
          </w:p>
        </w:tc>
        <w:tc>
          <w:tcPr>
            <w:tcW w:w="520" w:type="dxa"/>
            <w:shd w:val="clear" w:color="auto" w:fill="auto"/>
            <w:noWrap/>
            <w:vAlign w:val="center"/>
          </w:tcPr>
          <w:p w14:paraId="25968AB0"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1B534AC5"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1457" w:type="dxa"/>
            <w:shd w:val="clear" w:color="auto" w:fill="auto"/>
            <w:noWrap/>
            <w:vAlign w:val="center"/>
          </w:tcPr>
          <w:p w14:paraId="65683052" w14:textId="77777777" w:rsidR="00413CD3" w:rsidRPr="00A11993" w:rsidRDefault="00413CD3" w:rsidP="00E61756">
            <w:pPr>
              <w:jc w:val="center"/>
              <w:rPr>
                <w:rFonts w:eastAsia="Times New Roman"/>
                <w:sz w:val="16"/>
                <w:szCs w:val="16"/>
              </w:rPr>
            </w:pPr>
            <w:r w:rsidRPr="00A11993">
              <w:rPr>
                <w:rFonts w:eastAsia="Times New Roman"/>
                <w:sz w:val="16"/>
                <w:szCs w:val="16"/>
              </w:rPr>
              <w:t>si</w:t>
            </w:r>
          </w:p>
        </w:tc>
      </w:tr>
      <w:tr w:rsidR="00413CD3" w:rsidRPr="00A23DDA" w14:paraId="2E91E811" w14:textId="77777777" w:rsidTr="00E61756">
        <w:trPr>
          <w:trHeight w:val="378"/>
        </w:trPr>
        <w:tc>
          <w:tcPr>
            <w:tcW w:w="4753" w:type="dxa"/>
            <w:shd w:val="clear" w:color="auto" w:fill="auto"/>
            <w:vAlign w:val="center"/>
          </w:tcPr>
          <w:p w14:paraId="0ADB6076" w14:textId="77777777" w:rsidR="00413CD3" w:rsidRPr="00A11993" w:rsidRDefault="00413CD3" w:rsidP="00E61756">
            <w:pPr>
              <w:jc w:val="both"/>
              <w:rPr>
                <w:rFonts w:eastAsia="Times New Roman"/>
                <w:color w:val="000000"/>
                <w:sz w:val="16"/>
                <w:szCs w:val="16"/>
              </w:rPr>
            </w:pPr>
            <w:r w:rsidRPr="00A11993">
              <w:rPr>
                <w:rFonts w:eastAsia="Times New Roman"/>
                <w:color w:val="000000"/>
                <w:sz w:val="16"/>
                <w:szCs w:val="16"/>
              </w:rPr>
              <w:t>da cuenta de la organización micro y superestructural que debe seguir un texto para lograr su coherencia y cohesión.</w:t>
            </w:r>
          </w:p>
        </w:tc>
        <w:tc>
          <w:tcPr>
            <w:tcW w:w="1401" w:type="dxa"/>
            <w:shd w:val="clear" w:color="auto" w:fill="auto"/>
            <w:noWrap/>
            <w:vAlign w:val="center"/>
          </w:tcPr>
          <w:p w14:paraId="1D105467" w14:textId="77777777" w:rsidR="00413CD3" w:rsidRPr="00A11993" w:rsidRDefault="00413CD3" w:rsidP="00E61756">
            <w:pPr>
              <w:jc w:val="center"/>
              <w:rPr>
                <w:rFonts w:eastAsia="Times New Roman"/>
                <w:color w:val="000000"/>
                <w:sz w:val="16"/>
                <w:szCs w:val="16"/>
              </w:rPr>
            </w:pPr>
            <w:r w:rsidRPr="00A11993">
              <w:rPr>
                <w:rFonts w:eastAsia="Times New Roman"/>
                <w:color w:val="000000" w:themeColor="text1"/>
                <w:sz w:val="16"/>
                <w:szCs w:val="16"/>
              </w:rPr>
              <w:t>Comunicativa - Escritora</w:t>
            </w:r>
          </w:p>
        </w:tc>
        <w:tc>
          <w:tcPr>
            <w:tcW w:w="1363" w:type="dxa"/>
            <w:vAlign w:val="center"/>
          </w:tcPr>
          <w:p w14:paraId="1682BC7A" w14:textId="77777777" w:rsidR="00413CD3" w:rsidRPr="00A11993" w:rsidRDefault="00413CD3" w:rsidP="00E61756">
            <w:pPr>
              <w:rPr>
                <w:rFonts w:eastAsia="Times New Roman"/>
                <w:color w:val="000000"/>
                <w:sz w:val="16"/>
                <w:szCs w:val="16"/>
              </w:rPr>
            </w:pPr>
          </w:p>
        </w:tc>
        <w:tc>
          <w:tcPr>
            <w:tcW w:w="520" w:type="dxa"/>
            <w:shd w:val="clear" w:color="auto" w:fill="auto"/>
            <w:noWrap/>
            <w:vAlign w:val="center"/>
          </w:tcPr>
          <w:p w14:paraId="30854B9E" w14:textId="77777777" w:rsidR="00413CD3" w:rsidRPr="00A11993" w:rsidRDefault="00413CD3" w:rsidP="00E61756">
            <w:pPr>
              <w:jc w:val="center"/>
              <w:rPr>
                <w:rFonts w:eastAsia="Times New Roman"/>
                <w:color w:val="000000"/>
                <w:sz w:val="16"/>
                <w:szCs w:val="16"/>
              </w:rPr>
            </w:pPr>
          </w:p>
        </w:tc>
        <w:tc>
          <w:tcPr>
            <w:tcW w:w="520" w:type="dxa"/>
            <w:shd w:val="clear" w:color="auto" w:fill="auto"/>
            <w:noWrap/>
            <w:vAlign w:val="center"/>
          </w:tcPr>
          <w:p w14:paraId="04B2C831"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59B6A078"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1457" w:type="dxa"/>
            <w:shd w:val="clear" w:color="auto" w:fill="auto"/>
            <w:noWrap/>
            <w:vAlign w:val="center"/>
          </w:tcPr>
          <w:p w14:paraId="4E36FCED" w14:textId="77777777" w:rsidR="00413CD3" w:rsidRPr="00A11993" w:rsidRDefault="00413CD3" w:rsidP="00E61756">
            <w:pPr>
              <w:jc w:val="center"/>
              <w:rPr>
                <w:rFonts w:eastAsia="Times New Roman"/>
                <w:sz w:val="16"/>
                <w:szCs w:val="16"/>
              </w:rPr>
            </w:pPr>
          </w:p>
        </w:tc>
      </w:tr>
      <w:tr w:rsidR="00413CD3" w:rsidRPr="00A23DDA" w14:paraId="4D6E0937" w14:textId="77777777" w:rsidTr="00E61756">
        <w:trPr>
          <w:trHeight w:val="378"/>
        </w:trPr>
        <w:tc>
          <w:tcPr>
            <w:tcW w:w="4753" w:type="dxa"/>
            <w:shd w:val="clear" w:color="auto" w:fill="auto"/>
            <w:vAlign w:val="center"/>
          </w:tcPr>
          <w:p w14:paraId="2E809118" w14:textId="77777777" w:rsidR="00413CD3" w:rsidRPr="00A11993" w:rsidRDefault="00413CD3" w:rsidP="00E61756">
            <w:pPr>
              <w:jc w:val="both"/>
              <w:rPr>
                <w:rFonts w:eastAsia="Times New Roman"/>
                <w:color w:val="000000"/>
                <w:sz w:val="16"/>
                <w:szCs w:val="16"/>
              </w:rPr>
            </w:pPr>
            <w:r w:rsidRPr="00A11993">
              <w:rPr>
                <w:rFonts w:eastAsia="Times New Roman"/>
                <w:color w:val="000000"/>
                <w:sz w:val="16"/>
                <w:szCs w:val="16"/>
              </w:rPr>
              <w:t>selecciona líneas de consulta atendiendo a las características del tema y el propósito del escrito.</w:t>
            </w:r>
          </w:p>
        </w:tc>
        <w:tc>
          <w:tcPr>
            <w:tcW w:w="1401" w:type="dxa"/>
            <w:shd w:val="clear" w:color="auto" w:fill="auto"/>
            <w:noWrap/>
            <w:vAlign w:val="center"/>
          </w:tcPr>
          <w:p w14:paraId="154B130C" w14:textId="77777777" w:rsidR="00413CD3" w:rsidRPr="00A11993" w:rsidRDefault="00413CD3" w:rsidP="00E61756">
            <w:pPr>
              <w:jc w:val="center"/>
              <w:rPr>
                <w:rFonts w:eastAsia="Times New Roman"/>
                <w:color w:val="000000"/>
                <w:sz w:val="16"/>
                <w:szCs w:val="16"/>
              </w:rPr>
            </w:pPr>
            <w:r w:rsidRPr="00A11993">
              <w:rPr>
                <w:rFonts w:eastAsia="Times New Roman"/>
                <w:color w:val="000000" w:themeColor="text1"/>
                <w:sz w:val="16"/>
                <w:szCs w:val="16"/>
              </w:rPr>
              <w:t>Comunicativa - Escritora</w:t>
            </w:r>
          </w:p>
        </w:tc>
        <w:tc>
          <w:tcPr>
            <w:tcW w:w="1363" w:type="dxa"/>
            <w:vAlign w:val="center"/>
          </w:tcPr>
          <w:p w14:paraId="7C267837" w14:textId="77777777" w:rsidR="00413CD3" w:rsidRPr="00A11993" w:rsidRDefault="00413CD3" w:rsidP="00E61756">
            <w:pPr>
              <w:rPr>
                <w:rFonts w:eastAsia="Times New Roman"/>
                <w:color w:val="000000"/>
                <w:sz w:val="16"/>
                <w:szCs w:val="16"/>
              </w:rPr>
            </w:pPr>
          </w:p>
        </w:tc>
        <w:tc>
          <w:tcPr>
            <w:tcW w:w="520" w:type="dxa"/>
            <w:shd w:val="clear" w:color="auto" w:fill="auto"/>
            <w:noWrap/>
            <w:vAlign w:val="center"/>
          </w:tcPr>
          <w:p w14:paraId="6ADED368" w14:textId="77777777" w:rsidR="00413CD3" w:rsidRPr="00A11993" w:rsidRDefault="00413CD3" w:rsidP="00E61756">
            <w:pPr>
              <w:jc w:val="center"/>
              <w:rPr>
                <w:rFonts w:eastAsia="Times New Roman"/>
                <w:color w:val="000000"/>
                <w:sz w:val="16"/>
                <w:szCs w:val="16"/>
              </w:rPr>
            </w:pPr>
          </w:p>
        </w:tc>
        <w:tc>
          <w:tcPr>
            <w:tcW w:w="520" w:type="dxa"/>
            <w:shd w:val="clear" w:color="auto" w:fill="auto"/>
            <w:noWrap/>
            <w:vAlign w:val="center"/>
          </w:tcPr>
          <w:p w14:paraId="01613FAF"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0AD4DCA4"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1457" w:type="dxa"/>
            <w:shd w:val="clear" w:color="auto" w:fill="auto"/>
            <w:noWrap/>
            <w:vAlign w:val="center"/>
          </w:tcPr>
          <w:p w14:paraId="23213EAC" w14:textId="77777777" w:rsidR="00413CD3" w:rsidRPr="00A11993" w:rsidRDefault="00413CD3" w:rsidP="00E61756">
            <w:pPr>
              <w:jc w:val="center"/>
              <w:rPr>
                <w:rFonts w:eastAsia="Times New Roman"/>
                <w:sz w:val="16"/>
                <w:szCs w:val="16"/>
              </w:rPr>
            </w:pPr>
          </w:p>
        </w:tc>
      </w:tr>
      <w:tr w:rsidR="00413CD3" w:rsidRPr="00A23DDA" w14:paraId="31E48DEB" w14:textId="77777777" w:rsidTr="00E61756">
        <w:trPr>
          <w:trHeight w:val="378"/>
        </w:trPr>
        <w:tc>
          <w:tcPr>
            <w:tcW w:w="4753" w:type="dxa"/>
            <w:shd w:val="clear" w:color="auto" w:fill="auto"/>
            <w:vAlign w:val="center"/>
          </w:tcPr>
          <w:p w14:paraId="11645212" w14:textId="77777777" w:rsidR="00413CD3" w:rsidRPr="00A11993" w:rsidRDefault="00413CD3" w:rsidP="00E61756">
            <w:pPr>
              <w:jc w:val="both"/>
              <w:rPr>
                <w:rFonts w:eastAsia="Times New Roman"/>
                <w:color w:val="000000"/>
                <w:sz w:val="16"/>
                <w:szCs w:val="16"/>
              </w:rPr>
            </w:pPr>
            <w:r w:rsidRPr="00A11993">
              <w:rPr>
                <w:rFonts w:eastAsia="Times New Roman"/>
                <w:color w:val="000000"/>
                <w:sz w:val="16"/>
                <w:szCs w:val="16"/>
              </w:rPr>
              <w:t>evalúa información explícita o implícita de la situación de comunicación.</w:t>
            </w:r>
          </w:p>
        </w:tc>
        <w:tc>
          <w:tcPr>
            <w:tcW w:w="1401" w:type="dxa"/>
            <w:shd w:val="clear" w:color="auto" w:fill="auto"/>
            <w:noWrap/>
            <w:vAlign w:val="center"/>
          </w:tcPr>
          <w:p w14:paraId="50AD387B" w14:textId="77777777" w:rsidR="00413CD3" w:rsidRPr="00A11993" w:rsidRDefault="00413CD3" w:rsidP="00E61756">
            <w:pPr>
              <w:jc w:val="center"/>
              <w:rPr>
                <w:rFonts w:eastAsia="Times New Roman"/>
                <w:color w:val="000000"/>
                <w:sz w:val="16"/>
                <w:szCs w:val="16"/>
              </w:rPr>
            </w:pPr>
            <w:r w:rsidRPr="00A11993">
              <w:rPr>
                <w:rFonts w:eastAsia="Times New Roman"/>
                <w:color w:val="000000"/>
                <w:sz w:val="16"/>
                <w:szCs w:val="16"/>
              </w:rPr>
              <w:t>Comunicativa</w:t>
            </w:r>
          </w:p>
          <w:p w14:paraId="205CAC83"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sz w:val="16"/>
                <w:szCs w:val="16"/>
              </w:rPr>
              <w:t>-Lectora</w:t>
            </w:r>
          </w:p>
        </w:tc>
        <w:tc>
          <w:tcPr>
            <w:tcW w:w="1363" w:type="dxa"/>
            <w:vAlign w:val="center"/>
          </w:tcPr>
          <w:p w14:paraId="1E52F1A9" w14:textId="77777777" w:rsidR="00413CD3" w:rsidRPr="00A11993" w:rsidRDefault="00413CD3" w:rsidP="00E61756">
            <w:pPr>
              <w:rPr>
                <w:rFonts w:eastAsia="Times New Roman"/>
                <w:color w:val="000000"/>
                <w:sz w:val="16"/>
                <w:szCs w:val="16"/>
              </w:rPr>
            </w:pPr>
          </w:p>
        </w:tc>
        <w:tc>
          <w:tcPr>
            <w:tcW w:w="520" w:type="dxa"/>
            <w:shd w:val="clear" w:color="auto" w:fill="auto"/>
            <w:noWrap/>
            <w:vAlign w:val="center"/>
          </w:tcPr>
          <w:p w14:paraId="6F0DB297" w14:textId="77777777" w:rsidR="00413CD3" w:rsidRPr="00A11993" w:rsidRDefault="00413CD3" w:rsidP="00E61756">
            <w:pPr>
              <w:jc w:val="center"/>
              <w:rPr>
                <w:rFonts w:eastAsia="Times New Roman"/>
                <w:color w:val="000000"/>
                <w:sz w:val="16"/>
                <w:szCs w:val="16"/>
              </w:rPr>
            </w:pPr>
          </w:p>
        </w:tc>
        <w:tc>
          <w:tcPr>
            <w:tcW w:w="520" w:type="dxa"/>
            <w:shd w:val="clear" w:color="auto" w:fill="auto"/>
            <w:noWrap/>
            <w:vAlign w:val="center"/>
          </w:tcPr>
          <w:p w14:paraId="7B892EA8" w14:textId="77777777" w:rsidR="00413CD3" w:rsidRPr="00A11993" w:rsidRDefault="00413CD3" w:rsidP="00E61756">
            <w:pP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58CFE122" w14:textId="77777777" w:rsidR="00413CD3" w:rsidRPr="00A11993" w:rsidRDefault="00413CD3" w:rsidP="00E61756">
            <w:pPr>
              <w:jc w:val="center"/>
              <w:rPr>
                <w:rFonts w:eastAsia="Times New Roman"/>
                <w:sz w:val="16"/>
                <w:szCs w:val="16"/>
              </w:rPr>
            </w:pPr>
            <w:r w:rsidRPr="00A11993">
              <w:rPr>
                <w:rFonts w:eastAsia="Times New Roman"/>
                <w:sz w:val="16"/>
                <w:szCs w:val="16"/>
              </w:rPr>
              <w:t>R</w:t>
            </w:r>
          </w:p>
        </w:tc>
        <w:tc>
          <w:tcPr>
            <w:tcW w:w="1457" w:type="dxa"/>
            <w:shd w:val="clear" w:color="auto" w:fill="auto"/>
            <w:noWrap/>
            <w:vAlign w:val="center"/>
          </w:tcPr>
          <w:p w14:paraId="39FCCA2A" w14:textId="77777777" w:rsidR="00413CD3" w:rsidRPr="00A11993" w:rsidRDefault="00413CD3" w:rsidP="00E61756">
            <w:pPr>
              <w:jc w:val="center"/>
              <w:rPr>
                <w:rFonts w:eastAsia="Times New Roman"/>
                <w:sz w:val="16"/>
                <w:szCs w:val="16"/>
              </w:rPr>
            </w:pPr>
            <w:r w:rsidRPr="00A11993">
              <w:rPr>
                <w:rFonts w:eastAsia="Times New Roman"/>
                <w:sz w:val="16"/>
                <w:szCs w:val="16"/>
              </w:rPr>
              <w:t>si</w:t>
            </w:r>
          </w:p>
        </w:tc>
      </w:tr>
      <w:tr w:rsidR="00413CD3" w:rsidRPr="00A23DDA" w14:paraId="2F2C2359" w14:textId="77777777" w:rsidTr="00E61756">
        <w:trPr>
          <w:trHeight w:val="378"/>
        </w:trPr>
        <w:tc>
          <w:tcPr>
            <w:tcW w:w="4753" w:type="dxa"/>
            <w:shd w:val="clear" w:color="auto" w:fill="auto"/>
            <w:vAlign w:val="center"/>
          </w:tcPr>
          <w:p w14:paraId="28252FFD" w14:textId="77777777" w:rsidR="00413CD3" w:rsidRPr="00A11993" w:rsidRDefault="00413CD3" w:rsidP="00E61756">
            <w:pPr>
              <w:jc w:val="both"/>
              <w:rPr>
                <w:rFonts w:eastAsia="Times New Roman"/>
                <w:color w:val="000000"/>
                <w:sz w:val="16"/>
                <w:szCs w:val="16"/>
              </w:rPr>
            </w:pPr>
            <w:r w:rsidRPr="00A11993">
              <w:rPr>
                <w:rFonts w:eastAsia="Times New Roman"/>
                <w:color w:val="000000"/>
                <w:sz w:val="16"/>
                <w:szCs w:val="16"/>
              </w:rPr>
              <w:t>identifica información de la estructura explícita del texto.</w:t>
            </w:r>
          </w:p>
        </w:tc>
        <w:tc>
          <w:tcPr>
            <w:tcW w:w="1401" w:type="dxa"/>
            <w:shd w:val="clear" w:color="auto" w:fill="auto"/>
            <w:noWrap/>
            <w:vAlign w:val="center"/>
          </w:tcPr>
          <w:p w14:paraId="35AEB88E" w14:textId="77777777" w:rsidR="00413CD3" w:rsidRPr="00A11993" w:rsidRDefault="00413CD3" w:rsidP="00E61756">
            <w:pPr>
              <w:jc w:val="center"/>
              <w:rPr>
                <w:rFonts w:eastAsia="Times New Roman"/>
                <w:color w:val="000000"/>
                <w:sz w:val="16"/>
                <w:szCs w:val="16"/>
              </w:rPr>
            </w:pPr>
            <w:r w:rsidRPr="00A11993">
              <w:rPr>
                <w:rFonts w:eastAsia="Times New Roman"/>
                <w:color w:val="000000"/>
                <w:sz w:val="16"/>
                <w:szCs w:val="16"/>
              </w:rPr>
              <w:t>Comunicativa</w:t>
            </w:r>
          </w:p>
          <w:p w14:paraId="0AEAE98B"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sz w:val="16"/>
                <w:szCs w:val="16"/>
              </w:rPr>
              <w:t>-Lectora</w:t>
            </w:r>
          </w:p>
        </w:tc>
        <w:tc>
          <w:tcPr>
            <w:tcW w:w="1363" w:type="dxa"/>
            <w:vAlign w:val="center"/>
          </w:tcPr>
          <w:p w14:paraId="710E37AF" w14:textId="77777777" w:rsidR="00413CD3" w:rsidRPr="00A11993" w:rsidRDefault="00413CD3" w:rsidP="00E61756">
            <w:pPr>
              <w:rPr>
                <w:rFonts w:eastAsia="Times New Roman"/>
                <w:color w:val="000000"/>
                <w:sz w:val="16"/>
                <w:szCs w:val="16"/>
              </w:rPr>
            </w:pPr>
          </w:p>
        </w:tc>
        <w:tc>
          <w:tcPr>
            <w:tcW w:w="520" w:type="dxa"/>
            <w:shd w:val="clear" w:color="auto" w:fill="auto"/>
            <w:noWrap/>
            <w:vAlign w:val="center"/>
          </w:tcPr>
          <w:p w14:paraId="497B2BA3" w14:textId="77777777" w:rsidR="00413CD3" w:rsidRPr="00A11993" w:rsidRDefault="00413CD3" w:rsidP="00E61756">
            <w:pPr>
              <w:jc w:val="center"/>
              <w:rPr>
                <w:rFonts w:eastAsia="Times New Roman"/>
                <w:color w:val="000000"/>
                <w:sz w:val="16"/>
                <w:szCs w:val="16"/>
              </w:rPr>
            </w:pPr>
          </w:p>
        </w:tc>
        <w:tc>
          <w:tcPr>
            <w:tcW w:w="520" w:type="dxa"/>
            <w:shd w:val="clear" w:color="auto" w:fill="auto"/>
            <w:noWrap/>
            <w:vAlign w:val="center"/>
          </w:tcPr>
          <w:p w14:paraId="1545D7D2"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33755155"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1457" w:type="dxa"/>
            <w:shd w:val="clear" w:color="auto" w:fill="auto"/>
            <w:noWrap/>
            <w:vAlign w:val="center"/>
          </w:tcPr>
          <w:p w14:paraId="36BDECA4" w14:textId="77777777" w:rsidR="00413CD3" w:rsidRPr="00A11993" w:rsidRDefault="00413CD3" w:rsidP="00E61756">
            <w:pPr>
              <w:jc w:val="center"/>
              <w:rPr>
                <w:rFonts w:eastAsia="Times New Roman"/>
                <w:sz w:val="16"/>
                <w:szCs w:val="16"/>
              </w:rPr>
            </w:pPr>
          </w:p>
        </w:tc>
      </w:tr>
      <w:tr w:rsidR="00413CD3" w:rsidRPr="00A23DDA" w14:paraId="4196435C" w14:textId="77777777" w:rsidTr="00E61756">
        <w:trPr>
          <w:trHeight w:val="378"/>
        </w:trPr>
        <w:tc>
          <w:tcPr>
            <w:tcW w:w="4753" w:type="dxa"/>
            <w:shd w:val="clear" w:color="auto" w:fill="auto"/>
            <w:vAlign w:val="center"/>
          </w:tcPr>
          <w:p w14:paraId="4B54EA05" w14:textId="77777777" w:rsidR="00413CD3" w:rsidRPr="00A11993" w:rsidRDefault="00413CD3" w:rsidP="00E61756">
            <w:pPr>
              <w:jc w:val="both"/>
              <w:rPr>
                <w:rFonts w:eastAsia="Times New Roman"/>
                <w:color w:val="000000"/>
                <w:sz w:val="16"/>
                <w:szCs w:val="16"/>
              </w:rPr>
            </w:pPr>
            <w:r w:rsidRPr="00A11993">
              <w:rPr>
                <w:rFonts w:eastAsia="Times New Roman"/>
                <w:color w:val="000000"/>
                <w:sz w:val="16"/>
                <w:szCs w:val="16"/>
              </w:rPr>
              <w:t>reconoce información explícita de la situación de comunicación.</w:t>
            </w:r>
          </w:p>
        </w:tc>
        <w:tc>
          <w:tcPr>
            <w:tcW w:w="1401" w:type="dxa"/>
            <w:shd w:val="clear" w:color="auto" w:fill="auto"/>
            <w:noWrap/>
            <w:vAlign w:val="center"/>
          </w:tcPr>
          <w:p w14:paraId="13A28FBF" w14:textId="77777777" w:rsidR="00413CD3" w:rsidRPr="00A11993" w:rsidRDefault="00413CD3" w:rsidP="00E61756">
            <w:pPr>
              <w:jc w:val="center"/>
              <w:rPr>
                <w:rFonts w:eastAsia="Times New Roman"/>
                <w:color w:val="000000"/>
                <w:sz w:val="16"/>
                <w:szCs w:val="16"/>
              </w:rPr>
            </w:pPr>
            <w:r w:rsidRPr="00A11993">
              <w:rPr>
                <w:rFonts w:eastAsia="Times New Roman"/>
                <w:color w:val="000000"/>
                <w:sz w:val="16"/>
                <w:szCs w:val="16"/>
              </w:rPr>
              <w:t>Comunicativa</w:t>
            </w:r>
          </w:p>
          <w:p w14:paraId="5E714244"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sz w:val="16"/>
                <w:szCs w:val="16"/>
              </w:rPr>
              <w:t>-Lectora</w:t>
            </w:r>
          </w:p>
        </w:tc>
        <w:tc>
          <w:tcPr>
            <w:tcW w:w="1363" w:type="dxa"/>
            <w:vAlign w:val="center"/>
          </w:tcPr>
          <w:p w14:paraId="3A08072A" w14:textId="77777777" w:rsidR="00413CD3" w:rsidRPr="00A11993" w:rsidRDefault="00413CD3" w:rsidP="00E61756">
            <w:pPr>
              <w:rPr>
                <w:rFonts w:eastAsia="Times New Roman"/>
                <w:color w:val="000000"/>
                <w:sz w:val="16"/>
                <w:szCs w:val="16"/>
              </w:rPr>
            </w:pPr>
          </w:p>
        </w:tc>
        <w:tc>
          <w:tcPr>
            <w:tcW w:w="520" w:type="dxa"/>
            <w:shd w:val="clear" w:color="auto" w:fill="auto"/>
            <w:noWrap/>
            <w:vAlign w:val="center"/>
          </w:tcPr>
          <w:p w14:paraId="6107B5A4" w14:textId="77777777" w:rsidR="00413CD3" w:rsidRPr="00A11993" w:rsidRDefault="00413CD3" w:rsidP="00E61756">
            <w:pPr>
              <w:jc w:val="center"/>
              <w:rPr>
                <w:rFonts w:eastAsia="Times New Roman"/>
                <w:color w:val="000000"/>
                <w:sz w:val="16"/>
                <w:szCs w:val="16"/>
              </w:rPr>
            </w:pPr>
          </w:p>
        </w:tc>
        <w:tc>
          <w:tcPr>
            <w:tcW w:w="520" w:type="dxa"/>
            <w:shd w:val="clear" w:color="auto" w:fill="auto"/>
            <w:noWrap/>
            <w:vAlign w:val="center"/>
          </w:tcPr>
          <w:p w14:paraId="7FD0372E"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71E1E169"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1457" w:type="dxa"/>
            <w:shd w:val="clear" w:color="auto" w:fill="auto"/>
            <w:noWrap/>
            <w:vAlign w:val="center"/>
          </w:tcPr>
          <w:p w14:paraId="0191632C" w14:textId="77777777" w:rsidR="00413CD3" w:rsidRPr="00A11993" w:rsidRDefault="00413CD3" w:rsidP="00E61756">
            <w:pPr>
              <w:jc w:val="center"/>
              <w:rPr>
                <w:rFonts w:eastAsia="Times New Roman"/>
                <w:sz w:val="16"/>
                <w:szCs w:val="16"/>
              </w:rPr>
            </w:pPr>
          </w:p>
        </w:tc>
      </w:tr>
      <w:tr w:rsidR="00413CD3" w:rsidRPr="00A23DDA" w14:paraId="61C66132" w14:textId="77777777" w:rsidTr="00E61756">
        <w:trPr>
          <w:trHeight w:val="378"/>
        </w:trPr>
        <w:tc>
          <w:tcPr>
            <w:tcW w:w="4753" w:type="dxa"/>
            <w:shd w:val="clear" w:color="auto" w:fill="auto"/>
            <w:vAlign w:val="center"/>
          </w:tcPr>
          <w:p w14:paraId="3CA2F8FD" w14:textId="77777777" w:rsidR="00413CD3" w:rsidRPr="00A11993" w:rsidRDefault="00413CD3" w:rsidP="00E61756">
            <w:pPr>
              <w:jc w:val="both"/>
              <w:rPr>
                <w:rFonts w:eastAsia="Times New Roman"/>
                <w:color w:val="000000"/>
                <w:sz w:val="16"/>
                <w:szCs w:val="16"/>
              </w:rPr>
            </w:pPr>
            <w:r w:rsidRPr="00A11993">
              <w:rPr>
                <w:rFonts w:eastAsia="Times New Roman"/>
                <w:color w:val="000000"/>
                <w:sz w:val="16"/>
                <w:szCs w:val="16"/>
              </w:rPr>
              <w:t>relaciona textos ni moviliza saberes previos para ampliar referentes y contenidos ideológicos.</w:t>
            </w:r>
          </w:p>
        </w:tc>
        <w:tc>
          <w:tcPr>
            <w:tcW w:w="1401" w:type="dxa"/>
            <w:shd w:val="clear" w:color="auto" w:fill="auto"/>
            <w:noWrap/>
            <w:vAlign w:val="center"/>
          </w:tcPr>
          <w:p w14:paraId="5336DBAC" w14:textId="77777777" w:rsidR="00413CD3" w:rsidRPr="00A11993" w:rsidRDefault="00413CD3" w:rsidP="00E61756">
            <w:pPr>
              <w:jc w:val="center"/>
              <w:rPr>
                <w:rFonts w:eastAsia="Times New Roman"/>
                <w:color w:val="000000"/>
                <w:sz w:val="16"/>
                <w:szCs w:val="16"/>
              </w:rPr>
            </w:pPr>
            <w:r w:rsidRPr="00A11993">
              <w:rPr>
                <w:rFonts w:eastAsia="Times New Roman"/>
                <w:color w:val="000000"/>
                <w:sz w:val="16"/>
                <w:szCs w:val="16"/>
              </w:rPr>
              <w:t>Comunicativa</w:t>
            </w:r>
          </w:p>
          <w:p w14:paraId="7A96468C"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sz w:val="16"/>
                <w:szCs w:val="16"/>
              </w:rPr>
              <w:t>-Lectora</w:t>
            </w:r>
          </w:p>
        </w:tc>
        <w:tc>
          <w:tcPr>
            <w:tcW w:w="1363" w:type="dxa"/>
            <w:vAlign w:val="center"/>
          </w:tcPr>
          <w:p w14:paraId="721D6CBB" w14:textId="77777777" w:rsidR="00413CD3" w:rsidRPr="00A11993" w:rsidRDefault="00413CD3" w:rsidP="00E61756">
            <w:pPr>
              <w:rPr>
                <w:rFonts w:eastAsia="Times New Roman"/>
                <w:color w:val="000000"/>
                <w:sz w:val="16"/>
                <w:szCs w:val="16"/>
              </w:rPr>
            </w:pPr>
          </w:p>
        </w:tc>
        <w:tc>
          <w:tcPr>
            <w:tcW w:w="520" w:type="dxa"/>
            <w:shd w:val="clear" w:color="auto" w:fill="auto"/>
            <w:noWrap/>
            <w:vAlign w:val="center"/>
          </w:tcPr>
          <w:p w14:paraId="6DE13625" w14:textId="77777777" w:rsidR="00413CD3" w:rsidRPr="00A11993" w:rsidRDefault="00413CD3" w:rsidP="00E61756">
            <w:pPr>
              <w:jc w:val="center"/>
              <w:rPr>
                <w:rFonts w:eastAsia="Times New Roman"/>
                <w:color w:val="000000"/>
                <w:sz w:val="16"/>
                <w:szCs w:val="16"/>
              </w:rPr>
            </w:pPr>
          </w:p>
        </w:tc>
        <w:tc>
          <w:tcPr>
            <w:tcW w:w="520" w:type="dxa"/>
            <w:shd w:val="clear" w:color="auto" w:fill="auto"/>
            <w:noWrap/>
            <w:vAlign w:val="center"/>
          </w:tcPr>
          <w:p w14:paraId="73E71F27"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04A302CC"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1457" w:type="dxa"/>
            <w:shd w:val="clear" w:color="auto" w:fill="auto"/>
            <w:noWrap/>
            <w:vAlign w:val="center"/>
          </w:tcPr>
          <w:p w14:paraId="7CAF07AD" w14:textId="77777777" w:rsidR="00413CD3" w:rsidRPr="00A11993" w:rsidRDefault="00413CD3" w:rsidP="00E61756">
            <w:pPr>
              <w:jc w:val="center"/>
              <w:rPr>
                <w:rFonts w:eastAsia="Times New Roman"/>
                <w:sz w:val="16"/>
                <w:szCs w:val="16"/>
              </w:rPr>
            </w:pPr>
          </w:p>
        </w:tc>
      </w:tr>
      <w:tr w:rsidR="00413CD3" w:rsidRPr="00A23DDA" w14:paraId="5278D99E" w14:textId="77777777" w:rsidTr="00E61756">
        <w:trPr>
          <w:trHeight w:val="378"/>
        </w:trPr>
        <w:tc>
          <w:tcPr>
            <w:tcW w:w="4753" w:type="dxa"/>
            <w:shd w:val="clear" w:color="auto" w:fill="auto"/>
            <w:vAlign w:val="center"/>
          </w:tcPr>
          <w:p w14:paraId="128BA3FE" w14:textId="77777777" w:rsidR="00413CD3" w:rsidRPr="00A11993" w:rsidRDefault="00E61756" w:rsidP="00E61756">
            <w:pPr>
              <w:jc w:val="both"/>
              <w:rPr>
                <w:rFonts w:eastAsia="Times New Roman"/>
                <w:color w:val="000000"/>
                <w:sz w:val="16"/>
                <w:szCs w:val="16"/>
              </w:rPr>
            </w:pPr>
            <w:r w:rsidRPr="00A11993">
              <w:rPr>
                <w:rFonts w:eastAsia="Times New Roman"/>
                <w:color w:val="000000"/>
                <w:sz w:val="16"/>
                <w:szCs w:val="16"/>
              </w:rPr>
              <w:t>Evalúa</w:t>
            </w:r>
            <w:r w:rsidR="00413CD3" w:rsidRPr="00A11993">
              <w:rPr>
                <w:rFonts w:eastAsia="Times New Roman"/>
                <w:color w:val="000000"/>
                <w:sz w:val="16"/>
                <w:szCs w:val="16"/>
              </w:rPr>
              <w:t xml:space="preserve"> estrategias explícitas o implícitas de organización, tejido y componentes de los textos.</w:t>
            </w:r>
          </w:p>
        </w:tc>
        <w:tc>
          <w:tcPr>
            <w:tcW w:w="1401" w:type="dxa"/>
            <w:shd w:val="clear" w:color="auto" w:fill="auto"/>
            <w:noWrap/>
            <w:vAlign w:val="center"/>
          </w:tcPr>
          <w:p w14:paraId="121EFF2C" w14:textId="77777777" w:rsidR="00413CD3" w:rsidRPr="00A11993" w:rsidRDefault="00413CD3" w:rsidP="00E61756">
            <w:pPr>
              <w:jc w:val="center"/>
              <w:rPr>
                <w:rFonts w:eastAsia="Times New Roman"/>
                <w:color w:val="000000"/>
                <w:sz w:val="16"/>
                <w:szCs w:val="16"/>
              </w:rPr>
            </w:pPr>
            <w:r w:rsidRPr="00A11993">
              <w:rPr>
                <w:rFonts w:eastAsia="Times New Roman"/>
                <w:color w:val="000000"/>
                <w:sz w:val="16"/>
                <w:szCs w:val="16"/>
              </w:rPr>
              <w:t>Comunicativa</w:t>
            </w:r>
          </w:p>
          <w:p w14:paraId="4A3001CB" w14:textId="77777777" w:rsidR="00413CD3" w:rsidRPr="00A11993" w:rsidRDefault="00413CD3" w:rsidP="00E61756">
            <w:pPr>
              <w:jc w:val="center"/>
              <w:rPr>
                <w:rFonts w:eastAsia="Times New Roman"/>
                <w:color w:val="000000" w:themeColor="text1"/>
                <w:sz w:val="16"/>
                <w:szCs w:val="16"/>
              </w:rPr>
            </w:pPr>
            <w:r w:rsidRPr="00A11993">
              <w:rPr>
                <w:rFonts w:eastAsia="Times New Roman"/>
                <w:color w:val="000000"/>
                <w:sz w:val="16"/>
                <w:szCs w:val="16"/>
              </w:rPr>
              <w:t>-Lectora</w:t>
            </w:r>
          </w:p>
        </w:tc>
        <w:tc>
          <w:tcPr>
            <w:tcW w:w="1363" w:type="dxa"/>
            <w:vAlign w:val="center"/>
          </w:tcPr>
          <w:p w14:paraId="2EC1952D" w14:textId="77777777" w:rsidR="00413CD3" w:rsidRPr="00A11993" w:rsidRDefault="00413CD3" w:rsidP="00E61756">
            <w:pPr>
              <w:rPr>
                <w:rFonts w:eastAsia="Times New Roman"/>
                <w:color w:val="000000"/>
                <w:sz w:val="16"/>
                <w:szCs w:val="16"/>
              </w:rPr>
            </w:pPr>
          </w:p>
        </w:tc>
        <w:tc>
          <w:tcPr>
            <w:tcW w:w="520" w:type="dxa"/>
            <w:shd w:val="clear" w:color="auto" w:fill="auto"/>
            <w:noWrap/>
            <w:vAlign w:val="center"/>
          </w:tcPr>
          <w:p w14:paraId="53849D50" w14:textId="77777777" w:rsidR="00413CD3" w:rsidRPr="00A11993" w:rsidRDefault="00413CD3" w:rsidP="00E61756">
            <w:pPr>
              <w:jc w:val="center"/>
              <w:rPr>
                <w:rFonts w:eastAsia="Times New Roman"/>
                <w:color w:val="000000"/>
                <w:sz w:val="16"/>
                <w:szCs w:val="16"/>
              </w:rPr>
            </w:pPr>
          </w:p>
        </w:tc>
        <w:tc>
          <w:tcPr>
            <w:tcW w:w="520" w:type="dxa"/>
            <w:shd w:val="clear" w:color="auto" w:fill="auto"/>
            <w:noWrap/>
            <w:vAlign w:val="center"/>
          </w:tcPr>
          <w:p w14:paraId="2193E839"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520" w:type="dxa"/>
            <w:shd w:val="clear" w:color="auto" w:fill="auto"/>
            <w:noWrap/>
            <w:vAlign w:val="center"/>
          </w:tcPr>
          <w:p w14:paraId="4240843C" w14:textId="77777777" w:rsidR="00413CD3" w:rsidRPr="00A11993" w:rsidRDefault="00413CD3" w:rsidP="00E61756">
            <w:pPr>
              <w:jc w:val="center"/>
              <w:rPr>
                <w:rFonts w:eastAsia="Times New Roman"/>
                <w:sz w:val="16"/>
                <w:szCs w:val="16"/>
              </w:rPr>
            </w:pPr>
            <w:r w:rsidRPr="00A11993">
              <w:rPr>
                <w:rFonts w:eastAsia="Times New Roman"/>
                <w:sz w:val="16"/>
                <w:szCs w:val="16"/>
              </w:rPr>
              <w:t>N</w:t>
            </w:r>
          </w:p>
        </w:tc>
        <w:tc>
          <w:tcPr>
            <w:tcW w:w="1457" w:type="dxa"/>
            <w:shd w:val="clear" w:color="auto" w:fill="auto"/>
            <w:noWrap/>
            <w:vAlign w:val="center"/>
          </w:tcPr>
          <w:p w14:paraId="401DCE1C" w14:textId="77777777" w:rsidR="00413CD3" w:rsidRPr="00A11993" w:rsidRDefault="00413CD3" w:rsidP="00E61756">
            <w:pPr>
              <w:jc w:val="center"/>
              <w:rPr>
                <w:rFonts w:eastAsia="Times New Roman"/>
                <w:sz w:val="16"/>
                <w:szCs w:val="16"/>
              </w:rPr>
            </w:pPr>
          </w:p>
        </w:tc>
      </w:tr>
    </w:tbl>
    <w:p w14:paraId="4A691141" w14:textId="77777777" w:rsidR="00A11993" w:rsidRDefault="00A11993" w:rsidP="00413CD3"/>
    <w:p w14:paraId="3BC7CD25" w14:textId="77777777" w:rsidR="00A11993" w:rsidRDefault="00A11993" w:rsidP="00413CD3"/>
    <w:p w14:paraId="7B15D8CF" w14:textId="77777777" w:rsidR="00A11993" w:rsidRDefault="00A11993" w:rsidP="00413CD3"/>
    <w:p w14:paraId="102B6B46" w14:textId="77777777" w:rsidR="00A11993" w:rsidRDefault="00A11993" w:rsidP="00413CD3"/>
    <w:p w14:paraId="6CBF0976" w14:textId="77777777" w:rsidR="00A11993" w:rsidRDefault="00A11993" w:rsidP="00413CD3"/>
    <w:p w14:paraId="77DAD412" w14:textId="77777777" w:rsidR="00A11993" w:rsidRDefault="00A11993" w:rsidP="00413CD3"/>
    <w:p w14:paraId="2106BF6F" w14:textId="77777777" w:rsidR="00413CD3" w:rsidRPr="001E6C3E" w:rsidRDefault="00413CD3" w:rsidP="000A3821">
      <w:pPr>
        <w:pStyle w:val="Prrafodelista"/>
        <w:numPr>
          <w:ilvl w:val="0"/>
          <w:numId w:val="50"/>
        </w:numPr>
        <w:spacing w:after="0" w:line="240" w:lineRule="auto"/>
        <w:rPr>
          <w:sz w:val="32"/>
          <w:szCs w:val="32"/>
          <w:lang w:val="es-ES_tradnl"/>
        </w:rPr>
      </w:pPr>
      <w:r w:rsidRPr="001E6C3E">
        <w:rPr>
          <w:sz w:val="32"/>
          <w:szCs w:val="32"/>
          <w:lang w:val="es-ES_tradnl"/>
        </w:rPr>
        <w:t>Análisis de la Prueba de caracterización en fluidez y comprensión lectora</w:t>
      </w:r>
    </w:p>
    <w:p w14:paraId="1AEAD9C5" w14:textId="77777777" w:rsidR="00413CD3" w:rsidRPr="001E6C3E" w:rsidRDefault="00413CD3" w:rsidP="00413CD3">
      <w:pPr>
        <w:rPr>
          <w:lang w:val="es-ES_tradnl"/>
        </w:rPr>
      </w:pPr>
      <w:bookmarkStart w:id="2" w:name="_4vdcdayyenhd" w:colFirst="0" w:colLast="0"/>
      <w:bookmarkEnd w:id="2"/>
    </w:p>
    <w:p w14:paraId="3EB1293E" w14:textId="7B01D7F0" w:rsidR="00413CD3" w:rsidRPr="00E61756" w:rsidRDefault="00413CD3" w:rsidP="00413CD3">
      <w:pPr>
        <w:jc w:val="both"/>
        <w:rPr>
          <w:lang w:val="es-ES_tradnl"/>
        </w:rPr>
      </w:pPr>
      <w:bookmarkStart w:id="3" w:name="_tpnhfgfpi93y" w:colFirst="0" w:colLast="0"/>
      <w:bookmarkEnd w:id="3"/>
      <w:r w:rsidRPr="001E6C3E">
        <w:rPr>
          <w:lang w:val="es-ES_tradnl"/>
        </w:rPr>
        <w:t>En este apartado,</w:t>
      </w:r>
      <w:r>
        <w:rPr>
          <w:lang w:val="es-ES_tradnl"/>
        </w:rPr>
        <w:t xml:space="preserve"> se hará una breve descripción de los resultados obtenidos en</w:t>
      </w:r>
      <w:r w:rsidR="00736A75">
        <w:rPr>
          <w:lang w:val="es-ES_tradnl"/>
        </w:rPr>
        <w:t xml:space="preserve"> </w:t>
      </w:r>
      <w:r w:rsidRPr="001E6C3E">
        <w:rPr>
          <w:lang w:val="es-ES_tradnl"/>
        </w:rPr>
        <w:t>la prueba caracterización, ta</w:t>
      </w:r>
      <w:r>
        <w:rPr>
          <w:lang w:val="es-ES_tradnl"/>
        </w:rPr>
        <w:t>nto de 3º como de 5º, y</w:t>
      </w:r>
      <w:r w:rsidR="00736A75">
        <w:rPr>
          <w:lang w:val="es-ES_tradnl"/>
        </w:rPr>
        <w:t xml:space="preserve"> </w:t>
      </w:r>
      <w:r>
        <w:rPr>
          <w:lang w:val="es-ES_tradnl"/>
        </w:rPr>
        <w:t>resaltare</w:t>
      </w:r>
      <w:r w:rsidR="00736A75">
        <w:rPr>
          <w:lang w:val="es-ES_tradnl"/>
        </w:rPr>
        <w:t xml:space="preserve"> </w:t>
      </w:r>
      <w:r w:rsidRPr="001E6C3E">
        <w:rPr>
          <w:lang w:val="es-ES_tradnl"/>
        </w:rPr>
        <w:t xml:space="preserve">los aspectos que presentaron mayor dificultad, aquellos que requieren atención y algunas particularidades de los desempeños obtenidos, en relación con los textos utilizados para cada grado. </w:t>
      </w:r>
      <w:bookmarkStart w:id="4" w:name="_jru9zesh4brb" w:colFirst="0" w:colLast="0"/>
      <w:bookmarkStart w:id="5" w:name="_r9ah5oeggs8y" w:colFirst="0" w:colLast="0"/>
      <w:bookmarkEnd w:id="4"/>
      <w:bookmarkEnd w:id="5"/>
    </w:p>
    <w:p w14:paraId="2D87FEB9" w14:textId="77777777" w:rsidR="00413CD3" w:rsidRPr="00E61756" w:rsidRDefault="00413CD3" w:rsidP="00413CD3">
      <w:pPr>
        <w:jc w:val="both"/>
        <w:rPr>
          <w:b/>
          <w:sz w:val="28"/>
          <w:szCs w:val="28"/>
          <w:lang w:val="es-ES_tradnl"/>
        </w:rPr>
      </w:pPr>
      <w:r w:rsidRPr="00FC3A73">
        <w:rPr>
          <w:b/>
          <w:sz w:val="28"/>
          <w:szCs w:val="28"/>
          <w:lang w:val="es-ES_tradnl"/>
        </w:rPr>
        <w:t>Grado 3°</w:t>
      </w:r>
    </w:p>
    <w:p w14:paraId="5543D8D2" w14:textId="77777777" w:rsidR="00413CD3" w:rsidRPr="00E61756" w:rsidRDefault="00413CD3" w:rsidP="00413CD3">
      <w:pPr>
        <w:rPr>
          <w:b/>
          <w:lang w:val="es-ES_tradnl"/>
        </w:rPr>
      </w:pPr>
      <w:r w:rsidRPr="001E6C3E">
        <w:rPr>
          <w:b/>
          <w:lang w:val="es-ES_tradnl"/>
        </w:rPr>
        <w:t>Velocidad</w:t>
      </w:r>
    </w:p>
    <w:p w14:paraId="26E1D36C" w14:textId="1632587E" w:rsidR="00413CD3" w:rsidRPr="001E6C3E" w:rsidRDefault="00413CD3" w:rsidP="00413CD3">
      <w:pPr>
        <w:rPr>
          <w:lang w:val="es-ES_tradnl"/>
        </w:rPr>
      </w:pPr>
      <w:r>
        <w:rPr>
          <w:lang w:val="es-ES_tradnl"/>
        </w:rPr>
        <w:t xml:space="preserve"> El número de estudiantes </w:t>
      </w:r>
      <w:r w:rsidRPr="001E6C3E">
        <w:rPr>
          <w:lang w:val="es-ES_tradnl"/>
        </w:rPr>
        <w:t>fueron ubicados en cada nivel, tanto para el criterio de velocidad como para el de calidad.</w:t>
      </w:r>
      <w:r w:rsidR="00736A75">
        <w:rPr>
          <w:lang w:val="es-ES_tradnl"/>
        </w:rPr>
        <w:t xml:space="preserve"> </w:t>
      </w:r>
    </w:p>
    <w:p w14:paraId="407895A0" w14:textId="77777777" w:rsidR="00413CD3" w:rsidRDefault="00413CD3" w:rsidP="00E61756">
      <w:pPr>
        <w:rPr>
          <w:lang w:val="es-ES_tradnl"/>
        </w:rPr>
      </w:pPr>
    </w:p>
    <w:p w14:paraId="6D10E839" w14:textId="77777777" w:rsidR="00A11993" w:rsidRPr="001E6C3E" w:rsidRDefault="00A11993" w:rsidP="00E61756">
      <w:pPr>
        <w:rPr>
          <w:lang w:val="es-ES_tradnl"/>
        </w:rPr>
      </w:pPr>
    </w:p>
    <w:tbl>
      <w:tblPr>
        <w:tblStyle w:val="Tablaconcuadrcula1"/>
        <w:tblW w:w="0" w:type="auto"/>
        <w:jc w:val="center"/>
        <w:tblLook w:val="04A0" w:firstRow="1" w:lastRow="0" w:firstColumn="1" w:lastColumn="0" w:noHBand="0" w:noVBand="1"/>
      </w:tblPr>
      <w:tblGrid>
        <w:gridCol w:w="1504"/>
        <w:gridCol w:w="1921"/>
      </w:tblGrid>
      <w:tr w:rsidR="00413CD3" w:rsidRPr="001E6C3E" w14:paraId="01CAB9F5" w14:textId="77777777" w:rsidTr="00413CD3">
        <w:trPr>
          <w:trHeight w:val="764"/>
          <w:jc w:val="center"/>
        </w:trPr>
        <w:tc>
          <w:tcPr>
            <w:tcW w:w="1504" w:type="dxa"/>
            <w:shd w:val="clear" w:color="auto" w:fill="808080" w:themeFill="background1" w:themeFillShade="80"/>
            <w:vAlign w:val="center"/>
          </w:tcPr>
          <w:p w14:paraId="3CA9CF63" w14:textId="77777777" w:rsidR="00413CD3" w:rsidRPr="001E6C3E" w:rsidRDefault="00413CD3" w:rsidP="00413CD3">
            <w:pPr>
              <w:textAlignment w:val="baseline"/>
              <w:outlineLvl w:val="1"/>
              <w:rPr>
                <w:b/>
                <w:lang w:val="es-ES_tradnl"/>
              </w:rPr>
            </w:pPr>
            <w:r w:rsidRPr="001E6C3E">
              <w:rPr>
                <w:b/>
                <w:lang w:val="es-ES_tradnl"/>
              </w:rPr>
              <w:t>NIVELES</w:t>
            </w:r>
          </w:p>
        </w:tc>
        <w:tc>
          <w:tcPr>
            <w:tcW w:w="1921" w:type="dxa"/>
            <w:shd w:val="clear" w:color="auto" w:fill="808080" w:themeFill="background1" w:themeFillShade="80"/>
            <w:vAlign w:val="center"/>
          </w:tcPr>
          <w:p w14:paraId="5985EC65" w14:textId="77777777" w:rsidR="00413CD3" w:rsidRPr="001E6C3E" w:rsidRDefault="00413CD3" w:rsidP="00413CD3">
            <w:pPr>
              <w:jc w:val="center"/>
              <w:textAlignment w:val="baseline"/>
              <w:outlineLvl w:val="1"/>
              <w:rPr>
                <w:b/>
                <w:lang w:val="es-ES_tradnl"/>
              </w:rPr>
            </w:pPr>
            <w:r w:rsidRPr="001E6C3E">
              <w:rPr>
                <w:b/>
                <w:lang w:val="es-ES_tradnl"/>
              </w:rPr>
              <w:t>NÚMERO DE ESTUDIANTES</w:t>
            </w:r>
          </w:p>
        </w:tc>
      </w:tr>
      <w:tr w:rsidR="00413CD3" w:rsidRPr="001E6C3E" w14:paraId="760F211C" w14:textId="77777777" w:rsidTr="00413CD3">
        <w:trPr>
          <w:trHeight w:val="392"/>
          <w:jc w:val="center"/>
        </w:trPr>
        <w:tc>
          <w:tcPr>
            <w:tcW w:w="1504" w:type="dxa"/>
            <w:vAlign w:val="center"/>
          </w:tcPr>
          <w:p w14:paraId="594CA89F" w14:textId="77777777" w:rsidR="00413CD3" w:rsidRPr="001E6C3E" w:rsidRDefault="00413CD3" w:rsidP="00413CD3">
            <w:pPr>
              <w:jc w:val="center"/>
              <w:textAlignment w:val="baseline"/>
              <w:outlineLvl w:val="1"/>
              <w:rPr>
                <w:b/>
                <w:lang w:val="es-ES_tradnl"/>
              </w:rPr>
            </w:pPr>
            <w:r w:rsidRPr="001E6C3E">
              <w:rPr>
                <w:b/>
                <w:lang w:val="es-ES_tradnl"/>
              </w:rPr>
              <w:t>RÁPIDO</w:t>
            </w:r>
          </w:p>
        </w:tc>
        <w:tc>
          <w:tcPr>
            <w:tcW w:w="1921" w:type="dxa"/>
            <w:vAlign w:val="center"/>
          </w:tcPr>
          <w:p w14:paraId="6CEDB394" w14:textId="77777777" w:rsidR="00413CD3" w:rsidRPr="001E6C3E" w:rsidRDefault="00413CD3" w:rsidP="00413CD3">
            <w:pPr>
              <w:jc w:val="center"/>
              <w:textAlignment w:val="baseline"/>
              <w:outlineLvl w:val="1"/>
              <w:rPr>
                <w:lang w:val="es-ES_tradnl"/>
              </w:rPr>
            </w:pPr>
            <w:r>
              <w:rPr>
                <w:lang w:val="es-ES_tradnl"/>
              </w:rPr>
              <w:t>8</w:t>
            </w:r>
          </w:p>
        </w:tc>
      </w:tr>
      <w:tr w:rsidR="00413CD3" w:rsidRPr="001E6C3E" w14:paraId="40D3B25D" w14:textId="77777777" w:rsidTr="00413CD3">
        <w:trPr>
          <w:trHeight w:val="392"/>
          <w:jc w:val="center"/>
        </w:trPr>
        <w:tc>
          <w:tcPr>
            <w:tcW w:w="1504" w:type="dxa"/>
            <w:vAlign w:val="center"/>
          </w:tcPr>
          <w:p w14:paraId="3D762230" w14:textId="77777777" w:rsidR="00413CD3" w:rsidRPr="001E6C3E" w:rsidRDefault="00413CD3" w:rsidP="00413CD3">
            <w:pPr>
              <w:jc w:val="center"/>
              <w:textAlignment w:val="baseline"/>
              <w:outlineLvl w:val="1"/>
              <w:rPr>
                <w:b/>
                <w:lang w:val="es-ES_tradnl"/>
              </w:rPr>
            </w:pPr>
            <w:r w:rsidRPr="001E6C3E">
              <w:rPr>
                <w:b/>
                <w:lang w:val="es-ES_tradnl"/>
              </w:rPr>
              <w:t>ÓPTIMO</w:t>
            </w:r>
          </w:p>
        </w:tc>
        <w:tc>
          <w:tcPr>
            <w:tcW w:w="1921" w:type="dxa"/>
            <w:vAlign w:val="center"/>
          </w:tcPr>
          <w:p w14:paraId="780A5E61" w14:textId="77777777" w:rsidR="00413CD3" w:rsidRPr="001E6C3E" w:rsidRDefault="00413CD3" w:rsidP="00413CD3">
            <w:pPr>
              <w:jc w:val="center"/>
              <w:textAlignment w:val="baseline"/>
              <w:outlineLvl w:val="1"/>
              <w:rPr>
                <w:lang w:val="es-ES_tradnl"/>
              </w:rPr>
            </w:pPr>
            <w:r>
              <w:rPr>
                <w:lang w:val="es-ES_tradnl"/>
              </w:rPr>
              <w:t>2</w:t>
            </w:r>
          </w:p>
        </w:tc>
      </w:tr>
      <w:tr w:rsidR="00413CD3" w:rsidRPr="001E6C3E" w14:paraId="3EAFFC7F" w14:textId="77777777" w:rsidTr="00413CD3">
        <w:trPr>
          <w:trHeight w:val="392"/>
          <w:jc w:val="center"/>
        </w:trPr>
        <w:tc>
          <w:tcPr>
            <w:tcW w:w="1504" w:type="dxa"/>
            <w:vAlign w:val="center"/>
          </w:tcPr>
          <w:p w14:paraId="146E6ED5" w14:textId="77777777" w:rsidR="00413CD3" w:rsidRPr="001E6C3E" w:rsidRDefault="00413CD3" w:rsidP="00413CD3">
            <w:pPr>
              <w:jc w:val="center"/>
              <w:textAlignment w:val="baseline"/>
              <w:outlineLvl w:val="1"/>
              <w:rPr>
                <w:b/>
                <w:lang w:val="es-ES_tradnl"/>
              </w:rPr>
            </w:pPr>
            <w:r w:rsidRPr="001E6C3E">
              <w:rPr>
                <w:b/>
                <w:lang w:val="es-ES_tradnl"/>
              </w:rPr>
              <w:t>LENTO</w:t>
            </w:r>
          </w:p>
        </w:tc>
        <w:tc>
          <w:tcPr>
            <w:tcW w:w="1921" w:type="dxa"/>
            <w:vAlign w:val="center"/>
          </w:tcPr>
          <w:p w14:paraId="6B9E9B12" w14:textId="77777777" w:rsidR="00413CD3" w:rsidRPr="001E6C3E" w:rsidRDefault="00413CD3" w:rsidP="00413CD3">
            <w:pPr>
              <w:jc w:val="center"/>
              <w:textAlignment w:val="baseline"/>
              <w:outlineLvl w:val="1"/>
              <w:rPr>
                <w:lang w:val="es-ES_tradnl"/>
              </w:rPr>
            </w:pPr>
            <w:r>
              <w:rPr>
                <w:lang w:val="es-ES_tradnl"/>
              </w:rPr>
              <w:t>30</w:t>
            </w:r>
          </w:p>
        </w:tc>
      </w:tr>
      <w:tr w:rsidR="00413CD3" w:rsidRPr="001E6C3E" w14:paraId="6FFC3002" w14:textId="77777777" w:rsidTr="00413CD3">
        <w:trPr>
          <w:trHeight w:val="392"/>
          <w:jc w:val="center"/>
        </w:trPr>
        <w:tc>
          <w:tcPr>
            <w:tcW w:w="1504" w:type="dxa"/>
            <w:vAlign w:val="center"/>
          </w:tcPr>
          <w:p w14:paraId="007670D4" w14:textId="77777777" w:rsidR="00413CD3" w:rsidRPr="001E6C3E" w:rsidRDefault="00413CD3" w:rsidP="00413CD3">
            <w:pPr>
              <w:jc w:val="center"/>
              <w:textAlignment w:val="baseline"/>
              <w:outlineLvl w:val="1"/>
              <w:rPr>
                <w:b/>
                <w:lang w:val="es-ES_tradnl"/>
              </w:rPr>
            </w:pPr>
            <w:r w:rsidRPr="001E6C3E">
              <w:rPr>
                <w:b/>
                <w:lang w:val="es-ES_tradnl"/>
              </w:rPr>
              <w:t>MUY LENTO</w:t>
            </w:r>
          </w:p>
        </w:tc>
        <w:tc>
          <w:tcPr>
            <w:tcW w:w="1921" w:type="dxa"/>
            <w:vAlign w:val="center"/>
          </w:tcPr>
          <w:p w14:paraId="5AD31C94" w14:textId="77777777" w:rsidR="00413CD3" w:rsidRPr="001E6C3E" w:rsidRDefault="00413CD3" w:rsidP="00413CD3">
            <w:pPr>
              <w:jc w:val="center"/>
              <w:textAlignment w:val="baseline"/>
              <w:outlineLvl w:val="1"/>
              <w:rPr>
                <w:lang w:val="es-ES_tradnl"/>
              </w:rPr>
            </w:pPr>
            <w:r>
              <w:rPr>
                <w:lang w:val="es-ES_tradnl"/>
              </w:rPr>
              <w:t>47</w:t>
            </w:r>
          </w:p>
        </w:tc>
      </w:tr>
    </w:tbl>
    <w:p w14:paraId="38CAA4A7" w14:textId="77777777" w:rsidR="00413CD3" w:rsidRDefault="00413CD3" w:rsidP="00413CD3">
      <w:pPr>
        <w:rPr>
          <w:lang w:val="es-ES_tradnl"/>
        </w:rPr>
      </w:pPr>
    </w:p>
    <w:p w14:paraId="511B721C" w14:textId="77777777" w:rsidR="00413CD3" w:rsidRDefault="00413CD3" w:rsidP="00413CD3">
      <w:pPr>
        <w:rPr>
          <w:lang w:val="es-ES_tradnl"/>
        </w:rPr>
      </w:pPr>
    </w:p>
    <w:p w14:paraId="24F5750A" w14:textId="77777777" w:rsidR="00413CD3" w:rsidRDefault="00413CD3" w:rsidP="00413CD3">
      <w:pPr>
        <w:rPr>
          <w:lang w:val="es-ES_tradnl"/>
        </w:rPr>
      </w:pPr>
    </w:p>
    <w:p w14:paraId="7797C471" w14:textId="77777777" w:rsidR="00413CD3" w:rsidRDefault="00413CD3" w:rsidP="00413CD3">
      <w:pPr>
        <w:jc w:val="center"/>
        <w:rPr>
          <w:lang w:val="es-ES_tradnl"/>
        </w:rPr>
      </w:pPr>
      <w:r>
        <w:rPr>
          <w:noProof/>
          <w:lang w:val="es-CO" w:eastAsia="es-CO"/>
        </w:rPr>
        <w:drawing>
          <wp:inline distT="0" distB="0" distL="0" distR="0" wp14:anchorId="662D475F" wp14:editId="72180251">
            <wp:extent cx="2619375" cy="1990725"/>
            <wp:effectExtent l="0" t="0" r="9525"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4580BA7" w14:textId="77777777" w:rsidR="00413CD3" w:rsidRDefault="00413CD3" w:rsidP="00413CD3">
      <w:pPr>
        <w:rPr>
          <w:lang w:val="es-ES_tradnl"/>
        </w:rPr>
      </w:pPr>
    </w:p>
    <w:p w14:paraId="10C3CF07" w14:textId="77777777" w:rsidR="00413CD3" w:rsidRPr="00E61756" w:rsidRDefault="00413CD3" w:rsidP="00413CD3">
      <w:pPr>
        <w:rPr>
          <w:b/>
          <w:lang w:val="es-ES_tradnl"/>
        </w:rPr>
      </w:pPr>
      <w:r w:rsidRPr="007F1165">
        <w:rPr>
          <w:b/>
          <w:lang w:val="es-ES_tradnl"/>
        </w:rPr>
        <w:t xml:space="preserve">Análisis: </w:t>
      </w:r>
    </w:p>
    <w:p w14:paraId="42E9EC5A" w14:textId="77777777" w:rsidR="00413CD3" w:rsidRPr="0003325C" w:rsidRDefault="00413CD3" w:rsidP="00413CD3">
      <w:pPr>
        <w:rPr>
          <w:lang w:val="es-ES_tradnl"/>
        </w:rPr>
      </w:pPr>
      <w:r>
        <w:rPr>
          <w:lang w:val="es-ES_tradnl"/>
        </w:rPr>
        <w:t>El 54,02</w:t>
      </w:r>
      <w:r w:rsidRPr="0003325C">
        <w:rPr>
          <w:lang w:val="es-ES_tradnl"/>
        </w:rPr>
        <w:t xml:space="preserve">% de los estudiantes están en velocidad de lectura </w:t>
      </w:r>
      <w:r w:rsidRPr="0003325C">
        <w:rPr>
          <w:color w:val="7030A0"/>
          <w:lang w:val="es-ES_tradnl"/>
        </w:rPr>
        <w:t>Muy Lenta</w:t>
      </w:r>
    </w:p>
    <w:p w14:paraId="231D0400" w14:textId="124E382D" w:rsidR="00413CD3" w:rsidRPr="0003325C" w:rsidRDefault="00413CD3" w:rsidP="00413CD3">
      <w:pPr>
        <w:rPr>
          <w:lang w:val="es-ES_tradnl"/>
        </w:rPr>
      </w:pPr>
      <w:r>
        <w:rPr>
          <w:lang w:val="es-ES_tradnl"/>
        </w:rPr>
        <w:t>El</w:t>
      </w:r>
      <w:r w:rsidR="00736A75">
        <w:rPr>
          <w:lang w:val="es-ES_tradnl"/>
        </w:rPr>
        <w:t xml:space="preserve"> </w:t>
      </w:r>
      <w:r>
        <w:rPr>
          <w:lang w:val="es-ES_tradnl"/>
        </w:rPr>
        <w:t>34,48</w:t>
      </w:r>
      <w:r w:rsidR="00736A75">
        <w:rPr>
          <w:lang w:val="es-ES_tradnl"/>
        </w:rPr>
        <w:t xml:space="preserve"> </w:t>
      </w:r>
      <w:r w:rsidRPr="0003325C">
        <w:rPr>
          <w:lang w:val="es-ES_tradnl"/>
        </w:rPr>
        <w:t xml:space="preserve">% de los estudiantes están en velocidad de lectura </w:t>
      </w:r>
      <w:r w:rsidRPr="0003325C">
        <w:rPr>
          <w:color w:val="00B050"/>
          <w:lang w:val="es-ES_tradnl"/>
        </w:rPr>
        <w:t>Lenta</w:t>
      </w:r>
    </w:p>
    <w:p w14:paraId="2B2F3C88" w14:textId="3BEF67E0" w:rsidR="00413CD3" w:rsidRPr="0003325C" w:rsidRDefault="00413CD3" w:rsidP="00413CD3">
      <w:pPr>
        <w:rPr>
          <w:lang w:val="es-ES_tradnl"/>
        </w:rPr>
      </w:pPr>
      <w:r>
        <w:rPr>
          <w:lang w:val="es-ES_tradnl"/>
        </w:rPr>
        <w:t>El</w:t>
      </w:r>
      <w:r w:rsidR="00736A75">
        <w:rPr>
          <w:lang w:val="es-ES_tradnl"/>
        </w:rPr>
        <w:t xml:space="preserve"> </w:t>
      </w:r>
      <w:r>
        <w:rPr>
          <w:lang w:val="es-ES_tradnl"/>
        </w:rPr>
        <w:t xml:space="preserve">2,29 </w:t>
      </w:r>
      <w:r w:rsidRPr="0003325C">
        <w:rPr>
          <w:lang w:val="es-ES_tradnl"/>
        </w:rPr>
        <w:t xml:space="preserve">% de los estudiantes están en velocidad de lectura </w:t>
      </w:r>
      <w:r w:rsidRPr="0003325C">
        <w:rPr>
          <w:color w:val="C0504D" w:themeColor="accent2"/>
          <w:lang w:val="es-ES_tradnl"/>
        </w:rPr>
        <w:t xml:space="preserve">Óptimo </w:t>
      </w:r>
    </w:p>
    <w:p w14:paraId="4E3200A7" w14:textId="04C899D0" w:rsidR="00413CD3" w:rsidRPr="0003325C" w:rsidRDefault="00413CD3" w:rsidP="00413CD3">
      <w:pPr>
        <w:rPr>
          <w:lang w:val="es-ES_tradnl"/>
        </w:rPr>
      </w:pPr>
      <w:r>
        <w:rPr>
          <w:lang w:val="es-ES_tradnl"/>
        </w:rPr>
        <w:t>El</w:t>
      </w:r>
      <w:r w:rsidR="00736A75">
        <w:rPr>
          <w:lang w:val="es-ES_tradnl"/>
        </w:rPr>
        <w:t xml:space="preserve"> </w:t>
      </w:r>
      <w:r>
        <w:rPr>
          <w:lang w:val="es-ES_tradnl"/>
        </w:rPr>
        <w:t>9,19</w:t>
      </w:r>
      <w:r w:rsidRPr="0003325C">
        <w:rPr>
          <w:lang w:val="es-ES_tradnl"/>
        </w:rPr>
        <w:t xml:space="preserve"> % de los estudiantes están en velocidad de lectura </w:t>
      </w:r>
      <w:r w:rsidRPr="0003325C">
        <w:rPr>
          <w:color w:val="4F81BD" w:themeColor="accent1"/>
          <w:lang w:val="es-ES_tradnl"/>
        </w:rPr>
        <w:t>Rápido</w:t>
      </w:r>
    </w:p>
    <w:p w14:paraId="6F4FD8F0" w14:textId="77777777" w:rsidR="00413CD3" w:rsidRDefault="00413CD3" w:rsidP="00413CD3">
      <w:pPr>
        <w:rPr>
          <w:lang w:val="es-ES_tradnl"/>
        </w:rPr>
      </w:pPr>
    </w:p>
    <w:p w14:paraId="654259F5" w14:textId="77777777" w:rsidR="00E61756" w:rsidRDefault="00E61756" w:rsidP="00413CD3">
      <w:pPr>
        <w:rPr>
          <w:lang w:val="es-ES_tradnl"/>
        </w:rPr>
      </w:pPr>
    </w:p>
    <w:p w14:paraId="3D820610" w14:textId="77777777" w:rsidR="00E61756" w:rsidRDefault="00E61756" w:rsidP="00413CD3">
      <w:pPr>
        <w:rPr>
          <w:lang w:val="es-ES_tradnl"/>
        </w:rPr>
      </w:pPr>
    </w:p>
    <w:p w14:paraId="402F6988" w14:textId="77777777" w:rsidR="00E61756" w:rsidRDefault="00E61756" w:rsidP="00413CD3">
      <w:pPr>
        <w:rPr>
          <w:lang w:val="es-ES_tradnl"/>
        </w:rPr>
      </w:pPr>
    </w:p>
    <w:p w14:paraId="75F05873" w14:textId="77777777" w:rsidR="00413CD3" w:rsidRPr="001E6C3E" w:rsidRDefault="00413CD3" w:rsidP="00413CD3">
      <w:pPr>
        <w:rPr>
          <w:b/>
          <w:lang w:val="es-ES_tradnl"/>
        </w:rPr>
      </w:pPr>
      <w:r w:rsidRPr="001E6C3E">
        <w:rPr>
          <w:b/>
          <w:lang w:val="es-ES_tradnl"/>
        </w:rPr>
        <w:t xml:space="preserve">Calidad </w:t>
      </w:r>
    </w:p>
    <w:tbl>
      <w:tblPr>
        <w:tblStyle w:val="Tablaconcuadrcula"/>
        <w:tblpPr w:leftFromText="141" w:rightFromText="141" w:vertAnchor="text" w:horzAnchor="margin" w:tblpXSpec="center" w:tblpY="322"/>
        <w:tblW w:w="0" w:type="auto"/>
        <w:tblLook w:val="04A0" w:firstRow="1" w:lastRow="0" w:firstColumn="1" w:lastColumn="0" w:noHBand="0" w:noVBand="1"/>
      </w:tblPr>
      <w:tblGrid>
        <w:gridCol w:w="6912"/>
        <w:gridCol w:w="923"/>
        <w:gridCol w:w="1476"/>
      </w:tblGrid>
      <w:tr w:rsidR="00E61756" w:rsidRPr="001E6C3E" w14:paraId="5AE19089" w14:textId="77777777" w:rsidTr="00E61756">
        <w:tc>
          <w:tcPr>
            <w:tcW w:w="6912" w:type="dxa"/>
            <w:shd w:val="clear" w:color="auto" w:fill="808080" w:themeFill="background1" w:themeFillShade="80"/>
          </w:tcPr>
          <w:p w14:paraId="207E3003" w14:textId="77777777" w:rsidR="00E61756" w:rsidRPr="001E6C3E" w:rsidRDefault="00E61756" w:rsidP="00E61756">
            <w:pPr>
              <w:spacing w:line="240" w:lineRule="atLeast"/>
              <w:jc w:val="center"/>
              <w:textAlignment w:val="baseline"/>
              <w:outlineLvl w:val="1"/>
              <w:rPr>
                <w:b/>
                <w:lang w:val="es-ES_tradnl"/>
              </w:rPr>
            </w:pPr>
            <w:r w:rsidRPr="001E6C3E">
              <w:rPr>
                <w:b/>
                <w:lang w:val="es-ES_tradnl"/>
              </w:rPr>
              <w:t>RASGO</w:t>
            </w:r>
          </w:p>
        </w:tc>
        <w:tc>
          <w:tcPr>
            <w:tcW w:w="923" w:type="dxa"/>
            <w:shd w:val="clear" w:color="auto" w:fill="808080" w:themeFill="background1" w:themeFillShade="80"/>
          </w:tcPr>
          <w:p w14:paraId="24049CDD" w14:textId="77777777" w:rsidR="00E61756" w:rsidRPr="001E6C3E" w:rsidRDefault="00E61756" w:rsidP="00E61756">
            <w:pPr>
              <w:spacing w:line="240" w:lineRule="atLeast"/>
              <w:jc w:val="center"/>
              <w:textAlignment w:val="baseline"/>
              <w:outlineLvl w:val="1"/>
              <w:rPr>
                <w:b/>
                <w:lang w:val="es-ES_tradnl"/>
              </w:rPr>
            </w:pPr>
            <w:r w:rsidRPr="001E6C3E">
              <w:rPr>
                <w:b/>
                <w:lang w:val="es-ES_tradnl"/>
              </w:rPr>
              <w:t>NIVEL</w:t>
            </w:r>
          </w:p>
        </w:tc>
        <w:tc>
          <w:tcPr>
            <w:tcW w:w="1476" w:type="dxa"/>
            <w:shd w:val="clear" w:color="auto" w:fill="808080" w:themeFill="background1" w:themeFillShade="80"/>
          </w:tcPr>
          <w:p w14:paraId="60027F7C" w14:textId="77777777" w:rsidR="00E61756" w:rsidRPr="001E6C3E" w:rsidRDefault="00E61756" w:rsidP="00E61756">
            <w:pPr>
              <w:spacing w:line="240" w:lineRule="atLeast"/>
              <w:jc w:val="center"/>
              <w:textAlignment w:val="baseline"/>
              <w:outlineLvl w:val="1"/>
              <w:rPr>
                <w:b/>
                <w:lang w:val="es-ES_tradnl"/>
              </w:rPr>
            </w:pPr>
            <w:r w:rsidRPr="001E6C3E">
              <w:rPr>
                <w:b/>
                <w:lang w:val="es-ES_tradnl"/>
              </w:rPr>
              <w:t>NÚMERO DE ESTUDIANTES</w:t>
            </w:r>
          </w:p>
        </w:tc>
      </w:tr>
      <w:tr w:rsidR="00E61756" w:rsidRPr="001E6C3E" w14:paraId="12BF9962" w14:textId="77777777" w:rsidTr="00E61756">
        <w:tc>
          <w:tcPr>
            <w:tcW w:w="6912" w:type="dxa"/>
          </w:tcPr>
          <w:p w14:paraId="1A72C578" w14:textId="77777777" w:rsidR="00E61756" w:rsidRPr="001E6C3E" w:rsidRDefault="00E61756" w:rsidP="00E61756">
            <w:pPr>
              <w:shd w:val="clear" w:color="auto" w:fill="FFFFFF"/>
              <w:spacing w:line="240" w:lineRule="atLeast"/>
              <w:textAlignment w:val="baseline"/>
              <w:outlineLvl w:val="1"/>
              <w:rPr>
                <w:lang w:val="es-ES_tradnl"/>
              </w:rPr>
            </w:pPr>
            <w:r w:rsidRPr="001E6C3E">
              <w:rPr>
                <w:lang w:val="es-ES_tradnl"/>
              </w:rPr>
              <w:t>El (la) estudiante lee lentamente, corta las unidades de sentido largas (palabras y oraciones) y prima el silabeo.</w:t>
            </w:r>
          </w:p>
        </w:tc>
        <w:tc>
          <w:tcPr>
            <w:tcW w:w="923" w:type="dxa"/>
            <w:vAlign w:val="center"/>
          </w:tcPr>
          <w:p w14:paraId="400E3D13" w14:textId="77777777" w:rsidR="00E61756" w:rsidRPr="001E6C3E" w:rsidRDefault="00E61756" w:rsidP="00E61756">
            <w:pPr>
              <w:spacing w:line="240" w:lineRule="atLeast"/>
              <w:jc w:val="center"/>
              <w:textAlignment w:val="baseline"/>
              <w:outlineLvl w:val="1"/>
              <w:rPr>
                <w:b/>
                <w:lang w:val="es-ES_tradnl"/>
              </w:rPr>
            </w:pPr>
            <w:r w:rsidRPr="001E6C3E">
              <w:rPr>
                <w:b/>
                <w:lang w:val="es-ES_tradnl"/>
              </w:rPr>
              <w:t>A</w:t>
            </w:r>
          </w:p>
        </w:tc>
        <w:tc>
          <w:tcPr>
            <w:tcW w:w="1476" w:type="dxa"/>
          </w:tcPr>
          <w:p w14:paraId="7D49C961" w14:textId="77777777" w:rsidR="00E61756" w:rsidRPr="001E6C3E" w:rsidRDefault="00E61756" w:rsidP="00E61756">
            <w:pPr>
              <w:spacing w:line="240" w:lineRule="atLeast"/>
              <w:jc w:val="center"/>
              <w:textAlignment w:val="baseline"/>
              <w:outlineLvl w:val="1"/>
              <w:rPr>
                <w:b/>
                <w:lang w:val="es-ES_tradnl"/>
              </w:rPr>
            </w:pPr>
            <w:r>
              <w:rPr>
                <w:b/>
                <w:lang w:val="es-ES_tradnl"/>
              </w:rPr>
              <w:t>46</w:t>
            </w:r>
          </w:p>
        </w:tc>
      </w:tr>
      <w:tr w:rsidR="00E61756" w:rsidRPr="001E6C3E" w14:paraId="6AAE3407" w14:textId="77777777" w:rsidTr="00E61756">
        <w:tc>
          <w:tcPr>
            <w:tcW w:w="6912" w:type="dxa"/>
          </w:tcPr>
          <w:p w14:paraId="5B6C03EA" w14:textId="77777777" w:rsidR="00E61756" w:rsidRPr="001E6C3E" w:rsidRDefault="00E61756" w:rsidP="00E61756">
            <w:pPr>
              <w:shd w:val="clear" w:color="auto" w:fill="FFFFFF"/>
              <w:spacing w:line="240" w:lineRule="atLeast"/>
              <w:textAlignment w:val="baseline"/>
              <w:outlineLvl w:val="1"/>
              <w:rPr>
                <w:lang w:val="es-ES_tradnl"/>
              </w:rPr>
            </w:pPr>
            <w:r w:rsidRPr="001E6C3E">
              <w:rPr>
                <w:lang w:val="es-ES_tradnl"/>
              </w:rPr>
              <w:t>El (la) estudiante lee sin pausas ni entonación; lee palabra por palabra, sin respetar las unidades de sentido (oraciones).</w:t>
            </w:r>
          </w:p>
        </w:tc>
        <w:tc>
          <w:tcPr>
            <w:tcW w:w="923" w:type="dxa"/>
            <w:vAlign w:val="center"/>
          </w:tcPr>
          <w:p w14:paraId="59DF1481" w14:textId="77777777" w:rsidR="00E61756" w:rsidRPr="001E6C3E" w:rsidRDefault="00E61756" w:rsidP="00E61756">
            <w:pPr>
              <w:spacing w:line="240" w:lineRule="atLeast"/>
              <w:jc w:val="center"/>
              <w:textAlignment w:val="baseline"/>
              <w:outlineLvl w:val="1"/>
              <w:rPr>
                <w:b/>
                <w:lang w:val="es-ES_tradnl"/>
              </w:rPr>
            </w:pPr>
            <w:r w:rsidRPr="001E6C3E">
              <w:rPr>
                <w:b/>
                <w:lang w:val="es-ES_tradnl"/>
              </w:rPr>
              <w:t>B</w:t>
            </w:r>
          </w:p>
        </w:tc>
        <w:tc>
          <w:tcPr>
            <w:tcW w:w="1476" w:type="dxa"/>
          </w:tcPr>
          <w:p w14:paraId="5E22734D" w14:textId="77777777" w:rsidR="00E61756" w:rsidRPr="001E6C3E" w:rsidRDefault="00E61756" w:rsidP="00E61756">
            <w:pPr>
              <w:spacing w:line="240" w:lineRule="atLeast"/>
              <w:jc w:val="center"/>
              <w:textAlignment w:val="baseline"/>
              <w:outlineLvl w:val="1"/>
              <w:rPr>
                <w:b/>
                <w:lang w:val="es-ES_tradnl"/>
              </w:rPr>
            </w:pPr>
            <w:r>
              <w:rPr>
                <w:b/>
                <w:lang w:val="es-ES_tradnl"/>
              </w:rPr>
              <w:t>32</w:t>
            </w:r>
          </w:p>
        </w:tc>
      </w:tr>
      <w:tr w:rsidR="00E61756" w:rsidRPr="001E6C3E" w14:paraId="3D066CE6" w14:textId="77777777" w:rsidTr="00E61756">
        <w:tc>
          <w:tcPr>
            <w:tcW w:w="6912" w:type="dxa"/>
          </w:tcPr>
          <w:p w14:paraId="380ECF54" w14:textId="77777777" w:rsidR="00E61756" w:rsidRPr="001E6C3E" w:rsidRDefault="00E61756" w:rsidP="00E61756">
            <w:pPr>
              <w:shd w:val="clear" w:color="auto" w:fill="FFFFFF"/>
              <w:spacing w:line="240" w:lineRule="atLeast"/>
              <w:textAlignment w:val="baseline"/>
              <w:outlineLvl w:val="1"/>
              <w:rPr>
                <w:lang w:val="es-ES_tradnl"/>
              </w:rPr>
            </w:pPr>
            <w:r w:rsidRPr="001E6C3E">
              <w:rPr>
                <w:lang w:val="es-ES_tradnl"/>
              </w:rPr>
              <w:t>En la lectura por unidades cortas el (la) estudiante ya une palabras formando oraciones con sentido, hace pausas, pero aún hay errores de pronunciación (omisiones, anomalías de acento) y entonación.</w:t>
            </w:r>
          </w:p>
        </w:tc>
        <w:tc>
          <w:tcPr>
            <w:tcW w:w="923" w:type="dxa"/>
            <w:vAlign w:val="center"/>
          </w:tcPr>
          <w:p w14:paraId="2B349ABD" w14:textId="77777777" w:rsidR="00E61756" w:rsidRPr="001E6C3E" w:rsidRDefault="00E61756" w:rsidP="00E61756">
            <w:pPr>
              <w:spacing w:line="240" w:lineRule="atLeast"/>
              <w:jc w:val="center"/>
              <w:textAlignment w:val="baseline"/>
              <w:outlineLvl w:val="1"/>
              <w:rPr>
                <w:b/>
                <w:lang w:val="es-ES_tradnl"/>
              </w:rPr>
            </w:pPr>
            <w:r w:rsidRPr="001E6C3E">
              <w:rPr>
                <w:b/>
                <w:lang w:val="es-ES_tradnl"/>
              </w:rPr>
              <w:t>C</w:t>
            </w:r>
          </w:p>
        </w:tc>
        <w:tc>
          <w:tcPr>
            <w:tcW w:w="1476" w:type="dxa"/>
          </w:tcPr>
          <w:p w14:paraId="1C211A9B" w14:textId="77777777" w:rsidR="00E61756" w:rsidRPr="001E6C3E" w:rsidRDefault="00E61756" w:rsidP="00E61756">
            <w:pPr>
              <w:spacing w:line="240" w:lineRule="atLeast"/>
              <w:jc w:val="center"/>
              <w:textAlignment w:val="baseline"/>
              <w:outlineLvl w:val="1"/>
              <w:rPr>
                <w:b/>
                <w:lang w:val="es-ES_tradnl"/>
              </w:rPr>
            </w:pPr>
            <w:r>
              <w:rPr>
                <w:b/>
                <w:lang w:val="es-ES_tradnl"/>
              </w:rPr>
              <w:t>9</w:t>
            </w:r>
          </w:p>
        </w:tc>
      </w:tr>
      <w:tr w:rsidR="00E61756" w:rsidRPr="001E6C3E" w14:paraId="40A59A5F" w14:textId="77777777" w:rsidTr="00E61756">
        <w:tc>
          <w:tcPr>
            <w:tcW w:w="6912" w:type="dxa"/>
          </w:tcPr>
          <w:p w14:paraId="3A8C7D0F" w14:textId="77777777" w:rsidR="00E61756" w:rsidRPr="001E6C3E" w:rsidRDefault="00E61756" w:rsidP="00E61756">
            <w:pPr>
              <w:shd w:val="clear" w:color="auto" w:fill="FFFFFF"/>
              <w:spacing w:line="240" w:lineRule="atLeast"/>
              <w:textAlignment w:val="baseline"/>
              <w:outlineLvl w:val="1"/>
              <w:rPr>
                <w:lang w:val="es-ES_tradnl"/>
              </w:rPr>
            </w:pPr>
            <w:r w:rsidRPr="001E6C3E">
              <w:rPr>
                <w:lang w:val="es-ES_tradnl"/>
              </w:rPr>
              <w:t>El (la) estudiante lee de forma continua, hace pausas y presenta una entonación adecuada al contenido. Respeta las unidades de sentido y la puntuación. Se perciben pocos errores de pronunciación (omisiones, anomalías de acento).</w:t>
            </w:r>
          </w:p>
        </w:tc>
        <w:tc>
          <w:tcPr>
            <w:tcW w:w="923" w:type="dxa"/>
            <w:vAlign w:val="center"/>
          </w:tcPr>
          <w:p w14:paraId="3AA6898F" w14:textId="77777777" w:rsidR="00E61756" w:rsidRPr="001E6C3E" w:rsidRDefault="00E61756" w:rsidP="00E61756">
            <w:pPr>
              <w:spacing w:line="240" w:lineRule="atLeast"/>
              <w:jc w:val="center"/>
              <w:textAlignment w:val="baseline"/>
              <w:outlineLvl w:val="1"/>
              <w:rPr>
                <w:b/>
                <w:lang w:val="es-ES_tradnl"/>
              </w:rPr>
            </w:pPr>
            <w:r w:rsidRPr="001E6C3E">
              <w:rPr>
                <w:b/>
                <w:lang w:val="es-ES_tradnl"/>
              </w:rPr>
              <w:t>D</w:t>
            </w:r>
          </w:p>
        </w:tc>
        <w:tc>
          <w:tcPr>
            <w:tcW w:w="1476" w:type="dxa"/>
          </w:tcPr>
          <w:p w14:paraId="21F7F603" w14:textId="77777777" w:rsidR="00E61756" w:rsidRPr="001E6C3E" w:rsidRDefault="00E61756" w:rsidP="00E61756">
            <w:pPr>
              <w:spacing w:line="240" w:lineRule="atLeast"/>
              <w:jc w:val="center"/>
              <w:textAlignment w:val="baseline"/>
              <w:outlineLvl w:val="1"/>
              <w:rPr>
                <w:b/>
                <w:lang w:val="es-ES_tradnl"/>
              </w:rPr>
            </w:pPr>
            <w:r>
              <w:rPr>
                <w:b/>
                <w:lang w:val="es-ES_tradnl"/>
              </w:rPr>
              <w:t>0</w:t>
            </w:r>
          </w:p>
        </w:tc>
      </w:tr>
    </w:tbl>
    <w:p w14:paraId="2C1FFAB7" w14:textId="77777777" w:rsidR="00413CD3" w:rsidRPr="001E6C3E" w:rsidRDefault="00413CD3" w:rsidP="00413CD3">
      <w:pPr>
        <w:rPr>
          <w:lang w:val="es-ES_tradnl"/>
        </w:rPr>
      </w:pPr>
    </w:p>
    <w:p w14:paraId="61E20DE7" w14:textId="77777777" w:rsidR="00413CD3" w:rsidRDefault="00413CD3" w:rsidP="00413CD3">
      <w:pPr>
        <w:jc w:val="center"/>
        <w:rPr>
          <w:lang w:val="es-ES_tradnl"/>
        </w:rPr>
      </w:pPr>
    </w:p>
    <w:p w14:paraId="220D4FEB" w14:textId="77777777" w:rsidR="00413CD3" w:rsidRPr="001E6C3E" w:rsidRDefault="00413CD3" w:rsidP="00413CD3">
      <w:pPr>
        <w:jc w:val="center"/>
        <w:rPr>
          <w:lang w:val="es-ES_tradnl"/>
        </w:rPr>
      </w:pPr>
      <w:r>
        <w:rPr>
          <w:noProof/>
          <w:lang w:val="es-CO" w:eastAsia="es-CO"/>
        </w:rPr>
        <w:drawing>
          <wp:inline distT="0" distB="0" distL="0" distR="0" wp14:anchorId="1E1DD277" wp14:editId="791FEE94">
            <wp:extent cx="4572000" cy="27432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3BFA1AB" w14:textId="77777777" w:rsidR="00413CD3" w:rsidRPr="001E6C3E" w:rsidRDefault="00413CD3" w:rsidP="00413CD3">
      <w:pPr>
        <w:rPr>
          <w:lang w:val="es-ES_tradnl"/>
        </w:rPr>
      </w:pPr>
    </w:p>
    <w:p w14:paraId="19AA0FEA" w14:textId="77777777" w:rsidR="00413CD3" w:rsidRDefault="00413CD3" w:rsidP="00413CD3">
      <w:pPr>
        <w:rPr>
          <w:lang w:val="es-ES_tradnl"/>
        </w:rPr>
      </w:pPr>
    </w:p>
    <w:p w14:paraId="2C3141FA" w14:textId="77777777" w:rsidR="00413CD3" w:rsidRPr="0003325C" w:rsidRDefault="00413CD3" w:rsidP="00413CD3">
      <w:pPr>
        <w:rPr>
          <w:lang w:val="es-ES_tradnl"/>
        </w:rPr>
      </w:pPr>
      <w:r>
        <w:rPr>
          <w:lang w:val="es-ES_tradnl"/>
        </w:rPr>
        <w:t>El 52,87</w:t>
      </w:r>
      <w:r w:rsidRPr="0003325C">
        <w:rPr>
          <w:lang w:val="es-ES_tradnl"/>
        </w:rPr>
        <w:t xml:space="preserve"> % de los estudiantes están en Calidad de Lectura </w:t>
      </w:r>
      <w:r w:rsidRPr="0003325C">
        <w:rPr>
          <w:color w:val="4F81BD" w:themeColor="accent1"/>
          <w:lang w:val="es-ES_tradnl"/>
        </w:rPr>
        <w:t>Nivel A</w:t>
      </w:r>
    </w:p>
    <w:p w14:paraId="78BCCF9C" w14:textId="77777777" w:rsidR="00413CD3" w:rsidRPr="0003325C" w:rsidRDefault="00413CD3" w:rsidP="00413CD3">
      <w:pPr>
        <w:rPr>
          <w:lang w:val="es-ES_tradnl"/>
        </w:rPr>
      </w:pPr>
      <w:r>
        <w:rPr>
          <w:lang w:val="es-ES_tradnl"/>
        </w:rPr>
        <w:t>El 36,78</w:t>
      </w:r>
      <w:r w:rsidRPr="0003325C">
        <w:rPr>
          <w:lang w:val="es-ES_tradnl"/>
        </w:rPr>
        <w:t xml:space="preserve"> % de los estudiantes están en Calidad de Lectura </w:t>
      </w:r>
      <w:r w:rsidRPr="0003325C">
        <w:rPr>
          <w:color w:val="C00000"/>
          <w:lang w:val="es-ES_tradnl"/>
        </w:rPr>
        <w:t>Nivel B</w:t>
      </w:r>
    </w:p>
    <w:p w14:paraId="7E7591EC" w14:textId="77777777" w:rsidR="00413CD3" w:rsidRPr="0003325C" w:rsidRDefault="00413CD3" w:rsidP="00413CD3">
      <w:pPr>
        <w:rPr>
          <w:lang w:val="es-ES_tradnl"/>
        </w:rPr>
      </w:pPr>
      <w:r>
        <w:rPr>
          <w:lang w:val="es-ES_tradnl"/>
        </w:rPr>
        <w:t>El 10,34</w:t>
      </w:r>
      <w:r w:rsidRPr="0003325C">
        <w:rPr>
          <w:lang w:val="es-ES_tradnl"/>
        </w:rPr>
        <w:t xml:space="preserve"> % de los estudiantes están en Calidad de Lectura </w:t>
      </w:r>
      <w:r w:rsidRPr="0003325C">
        <w:rPr>
          <w:color w:val="00B050"/>
          <w:lang w:val="es-ES_tradnl"/>
        </w:rPr>
        <w:t>Nivel C</w:t>
      </w:r>
    </w:p>
    <w:p w14:paraId="7F6C0D7B" w14:textId="77777777" w:rsidR="00413CD3" w:rsidRPr="0003325C" w:rsidRDefault="00413CD3" w:rsidP="00413CD3">
      <w:pPr>
        <w:rPr>
          <w:lang w:val="es-ES_tradnl"/>
        </w:rPr>
      </w:pPr>
      <w:r>
        <w:rPr>
          <w:lang w:val="es-ES_tradnl"/>
        </w:rPr>
        <w:t>El 0</w:t>
      </w:r>
      <w:r w:rsidRPr="0003325C">
        <w:rPr>
          <w:lang w:val="es-ES_tradnl"/>
        </w:rPr>
        <w:t xml:space="preserve"> % de los estudiantes están en Calidad de Lectura </w:t>
      </w:r>
      <w:r w:rsidRPr="0003325C">
        <w:rPr>
          <w:color w:val="7030A0"/>
          <w:lang w:val="es-ES_tradnl"/>
        </w:rPr>
        <w:t>Nivel D</w:t>
      </w:r>
    </w:p>
    <w:p w14:paraId="6F4E2689" w14:textId="77777777" w:rsidR="00413CD3" w:rsidRDefault="00413CD3" w:rsidP="00413CD3">
      <w:pPr>
        <w:rPr>
          <w:lang w:val="es-ES_tradnl"/>
        </w:rPr>
      </w:pPr>
    </w:p>
    <w:p w14:paraId="2429438B" w14:textId="77777777" w:rsidR="00413CD3" w:rsidRPr="001E6C3E" w:rsidRDefault="00413CD3" w:rsidP="00413CD3">
      <w:pPr>
        <w:rPr>
          <w:lang w:val="es-ES_tradnl"/>
        </w:rPr>
      </w:pPr>
      <w:r>
        <w:rPr>
          <w:lang w:val="es-ES_tradnl"/>
        </w:rPr>
        <w:t>Se presenta a continuación e</w:t>
      </w:r>
      <w:r w:rsidRPr="001E6C3E">
        <w:rPr>
          <w:lang w:val="es-ES_tradnl"/>
        </w:rPr>
        <w:t xml:space="preserve">l número de estudiantes que contestaron de forma correcta e incorrecta cada una de las preguntas de comprensión lectora. </w:t>
      </w:r>
    </w:p>
    <w:p w14:paraId="5E10E304" w14:textId="77777777" w:rsidR="00413CD3" w:rsidRPr="001E6C3E" w:rsidRDefault="00413CD3" w:rsidP="00413CD3">
      <w:pPr>
        <w:rPr>
          <w:lang w:val="es-ES_tradnl"/>
        </w:rPr>
      </w:pPr>
    </w:p>
    <w:tbl>
      <w:tblPr>
        <w:tblStyle w:val="Tablaconcuadrcula"/>
        <w:tblpPr w:leftFromText="141" w:rightFromText="141" w:vertAnchor="text" w:horzAnchor="margin" w:tblpXSpec="center" w:tblpY="261"/>
        <w:tblW w:w="0" w:type="auto"/>
        <w:tblLook w:val="04A0" w:firstRow="1" w:lastRow="0" w:firstColumn="1" w:lastColumn="0" w:noHBand="0" w:noVBand="1"/>
      </w:tblPr>
      <w:tblGrid>
        <w:gridCol w:w="2030"/>
        <w:gridCol w:w="2539"/>
        <w:gridCol w:w="1816"/>
      </w:tblGrid>
      <w:tr w:rsidR="00E61756" w:rsidRPr="001E6C3E" w14:paraId="4A60B48A" w14:textId="77777777" w:rsidTr="00E61756">
        <w:tc>
          <w:tcPr>
            <w:tcW w:w="2030" w:type="dxa"/>
            <w:shd w:val="clear" w:color="auto" w:fill="808080" w:themeFill="background1" w:themeFillShade="80"/>
          </w:tcPr>
          <w:p w14:paraId="48E20125" w14:textId="77777777" w:rsidR="00E61756" w:rsidRPr="001E6C3E" w:rsidRDefault="00E61756" w:rsidP="00E61756">
            <w:pPr>
              <w:spacing w:line="240" w:lineRule="atLeast"/>
              <w:jc w:val="center"/>
              <w:textAlignment w:val="baseline"/>
              <w:outlineLvl w:val="1"/>
              <w:rPr>
                <w:b/>
                <w:lang w:val="es-ES_tradnl"/>
              </w:rPr>
            </w:pPr>
            <w:r w:rsidRPr="001E6C3E">
              <w:rPr>
                <w:b/>
                <w:lang w:val="es-ES_tradnl"/>
              </w:rPr>
              <w:t>PREGUNTAS DE COMPRENSIÓN</w:t>
            </w:r>
          </w:p>
        </w:tc>
        <w:tc>
          <w:tcPr>
            <w:tcW w:w="2539" w:type="dxa"/>
            <w:shd w:val="clear" w:color="auto" w:fill="808080" w:themeFill="background1" w:themeFillShade="80"/>
          </w:tcPr>
          <w:p w14:paraId="2152C97A" w14:textId="77777777" w:rsidR="00E61756" w:rsidRPr="001E6C3E" w:rsidRDefault="00E61756" w:rsidP="00E61756">
            <w:pPr>
              <w:spacing w:line="240" w:lineRule="atLeast"/>
              <w:jc w:val="center"/>
              <w:textAlignment w:val="baseline"/>
              <w:outlineLvl w:val="1"/>
              <w:rPr>
                <w:b/>
                <w:lang w:val="es-ES_tradnl"/>
              </w:rPr>
            </w:pPr>
          </w:p>
          <w:p w14:paraId="0008096B" w14:textId="77777777" w:rsidR="00E61756" w:rsidRPr="001E6C3E" w:rsidRDefault="00E61756" w:rsidP="00E61756">
            <w:pPr>
              <w:spacing w:line="240" w:lineRule="atLeast"/>
              <w:jc w:val="center"/>
              <w:textAlignment w:val="baseline"/>
              <w:outlineLvl w:val="1"/>
              <w:rPr>
                <w:b/>
                <w:lang w:val="es-ES_tradnl"/>
              </w:rPr>
            </w:pPr>
            <w:r w:rsidRPr="001E6C3E">
              <w:rPr>
                <w:b/>
                <w:lang w:val="es-ES_tradnl"/>
              </w:rPr>
              <w:t>CORRECTA</w:t>
            </w:r>
          </w:p>
        </w:tc>
        <w:tc>
          <w:tcPr>
            <w:tcW w:w="1816" w:type="dxa"/>
            <w:shd w:val="clear" w:color="auto" w:fill="808080" w:themeFill="background1" w:themeFillShade="80"/>
          </w:tcPr>
          <w:p w14:paraId="4F5DF4E8" w14:textId="77777777" w:rsidR="00E61756" w:rsidRPr="001E6C3E" w:rsidRDefault="00E61756" w:rsidP="00E61756">
            <w:pPr>
              <w:spacing w:line="240" w:lineRule="atLeast"/>
              <w:jc w:val="center"/>
              <w:textAlignment w:val="baseline"/>
              <w:outlineLvl w:val="1"/>
              <w:rPr>
                <w:b/>
                <w:lang w:val="es-ES_tradnl"/>
              </w:rPr>
            </w:pPr>
          </w:p>
          <w:p w14:paraId="62895A79" w14:textId="77777777" w:rsidR="00E61756" w:rsidRPr="001E6C3E" w:rsidRDefault="00E61756" w:rsidP="00E61756">
            <w:pPr>
              <w:spacing w:line="240" w:lineRule="atLeast"/>
              <w:jc w:val="center"/>
              <w:textAlignment w:val="baseline"/>
              <w:outlineLvl w:val="1"/>
              <w:rPr>
                <w:b/>
                <w:lang w:val="es-ES_tradnl"/>
              </w:rPr>
            </w:pPr>
            <w:r w:rsidRPr="001E6C3E">
              <w:rPr>
                <w:b/>
                <w:lang w:val="es-ES_tradnl"/>
              </w:rPr>
              <w:t>INCORRECTA</w:t>
            </w:r>
          </w:p>
        </w:tc>
      </w:tr>
      <w:tr w:rsidR="00E61756" w:rsidRPr="001E6C3E" w14:paraId="533DDD53" w14:textId="77777777" w:rsidTr="00E61756">
        <w:tc>
          <w:tcPr>
            <w:tcW w:w="2030" w:type="dxa"/>
          </w:tcPr>
          <w:p w14:paraId="7AFAF123" w14:textId="77777777" w:rsidR="00E61756" w:rsidRPr="001E6C3E" w:rsidRDefault="00E61756" w:rsidP="00E61756">
            <w:pPr>
              <w:shd w:val="clear" w:color="auto" w:fill="FFFFFF"/>
              <w:spacing w:line="240" w:lineRule="atLeast"/>
              <w:jc w:val="center"/>
              <w:textAlignment w:val="baseline"/>
              <w:outlineLvl w:val="1"/>
              <w:rPr>
                <w:lang w:val="es-ES_tradnl"/>
              </w:rPr>
            </w:pPr>
            <w:r w:rsidRPr="001E6C3E">
              <w:rPr>
                <w:lang w:val="es-ES_tradnl"/>
              </w:rPr>
              <w:t>1</w:t>
            </w:r>
          </w:p>
        </w:tc>
        <w:tc>
          <w:tcPr>
            <w:tcW w:w="2539" w:type="dxa"/>
            <w:vAlign w:val="center"/>
          </w:tcPr>
          <w:p w14:paraId="0801D836" w14:textId="77777777" w:rsidR="00E61756" w:rsidRPr="001E6C3E" w:rsidRDefault="00E61756" w:rsidP="00E61756">
            <w:pPr>
              <w:spacing w:line="240" w:lineRule="atLeast"/>
              <w:jc w:val="center"/>
              <w:textAlignment w:val="baseline"/>
              <w:outlineLvl w:val="1"/>
              <w:rPr>
                <w:b/>
                <w:lang w:val="es-ES_tradnl"/>
              </w:rPr>
            </w:pPr>
            <w:r>
              <w:rPr>
                <w:b/>
                <w:lang w:val="es-ES_tradnl"/>
              </w:rPr>
              <w:t>33</w:t>
            </w:r>
          </w:p>
        </w:tc>
        <w:tc>
          <w:tcPr>
            <w:tcW w:w="1816" w:type="dxa"/>
          </w:tcPr>
          <w:p w14:paraId="49D032E8" w14:textId="77777777" w:rsidR="00E61756" w:rsidRPr="001E6C3E" w:rsidRDefault="00E61756" w:rsidP="00E61756">
            <w:pPr>
              <w:spacing w:line="240" w:lineRule="atLeast"/>
              <w:jc w:val="center"/>
              <w:textAlignment w:val="baseline"/>
              <w:outlineLvl w:val="1"/>
              <w:rPr>
                <w:b/>
                <w:lang w:val="es-ES_tradnl"/>
              </w:rPr>
            </w:pPr>
            <w:r>
              <w:rPr>
                <w:b/>
                <w:lang w:val="es-ES_tradnl"/>
              </w:rPr>
              <w:t>54</w:t>
            </w:r>
          </w:p>
        </w:tc>
      </w:tr>
      <w:tr w:rsidR="00E61756" w:rsidRPr="001E6C3E" w14:paraId="40773E6F" w14:textId="77777777" w:rsidTr="00E61756">
        <w:tc>
          <w:tcPr>
            <w:tcW w:w="2030" w:type="dxa"/>
          </w:tcPr>
          <w:p w14:paraId="07609A57" w14:textId="77777777" w:rsidR="00E61756" w:rsidRPr="001E6C3E" w:rsidRDefault="00E61756" w:rsidP="00E61756">
            <w:pPr>
              <w:shd w:val="clear" w:color="auto" w:fill="FFFFFF"/>
              <w:spacing w:line="240" w:lineRule="atLeast"/>
              <w:jc w:val="center"/>
              <w:textAlignment w:val="baseline"/>
              <w:outlineLvl w:val="1"/>
              <w:rPr>
                <w:lang w:val="es-ES_tradnl"/>
              </w:rPr>
            </w:pPr>
            <w:r w:rsidRPr="001E6C3E">
              <w:rPr>
                <w:lang w:val="es-ES_tradnl"/>
              </w:rPr>
              <w:t>2</w:t>
            </w:r>
          </w:p>
        </w:tc>
        <w:tc>
          <w:tcPr>
            <w:tcW w:w="2539" w:type="dxa"/>
            <w:vAlign w:val="center"/>
          </w:tcPr>
          <w:p w14:paraId="200D9F46" w14:textId="77777777" w:rsidR="00E61756" w:rsidRPr="001E6C3E" w:rsidRDefault="00E61756" w:rsidP="00E61756">
            <w:pPr>
              <w:spacing w:line="240" w:lineRule="atLeast"/>
              <w:jc w:val="center"/>
              <w:textAlignment w:val="baseline"/>
              <w:outlineLvl w:val="1"/>
              <w:rPr>
                <w:b/>
                <w:lang w:val="es-ES_tradnl"/>
              </w:rPr>
            </w:pPr>
            <w:r>
              <w:rPr>
                <w:b/>
                <w:lang w:val="es-ES_tradnl"/>
              </w:rPr>
              <w:t>41</w:t>
            </w:r>
          </w:p>
        </w:tc>
        <w:tc>
          <w:tcPr>
            <w:tcW w:w="1816" w:type="dxa"/>
          </w:tcPr>
          <w:p w14:paraId="45A40597" w14:textId="77777777" w:rsidR="00E61756" w:rsidRPr="001E6C3E" w:rsidRDefault="00E61756" w:rsidP="00E61756">
            <w:pPr>
              <w:spacing w:line="240" w:lineRule="atLeast"/>
              <w:jc w:val="center"/>
              <w:textAlignment w:val="baseline"/>
              <w:outlineLvl w:val="1"/>
              <w:rPr>
                <w:b/>
                <w:lang w:val="es-ES_tradnl"/>
              </w:rPr>
            </w:pPr>
            <w:r>
              <w:rPr>
                <w:b/>
                <w:lang w:val="es-ES_tradnl"/>
              </w:rPr>
              <w:t>46</w:t>
            </w:r>
          </w:p>
        </w:tc>
      </w:tr>
      <w:tr w:rsidR="00E61756" w:rsidRPr="001E6C3E" w14:paraId="2B38D0B5" w14:textId="77777777" w:rsidTr="00E61756">
        <w:tc>
          <w:tcPr>
            <w:tcW w:w="2030" w:type="dxa"/>
          </w:tcPr>
          <w:p w14:paraId="39A2F43A" w14:textId="77777777" w:rsidR="00E61756" w:rsidRPr="001E6C3E" w:rsidRDefault="00E61756" w:rsidP="00E61756">
            <w:pPr>
              <w:shd w:val="clear" w:color="auto" w:fill="FFFFFF"/>
              <w:spacing w:line="240" w:lineRule="atLeast"/>
              <w:jc w:val="center"/>
              <w:textAlignment w:val="baseline"/>
              <w:outlineLvl w:val="1"/>
              <w:rPr>
                <w:lang w:val="es-ES_tradnl"/>
              </w:rPr>
            </w:pPr>
            <w:r w:rsidRPr="001E6C3E">
              <w:rPr>
                <w:lang w:val="es-ES_tradnl"/>
              </w:rPr>
              <w:t>3</w:t>
            </w:r>
          </w:p>
        </w:tc>
        <w:tc>
          <w:tcPr>
            <w:tcW w:w="2539" w:type="dxa"/>
            <w:vAlign w:val="center"/>
          </w:tcPr>
          <w:p w14:paraId="3B802EFC" w14:textId="77777777" w:rsidR="00E61756" w:rsidRPr="001E6C3E" w:rsidRDefault="00E61756" w:rsidP="00E61756">
            <w:pPr>
              <w:spacing w:line="240" w:lineRule="atLeast"/>
              <w:jc w:val="center"/>
              <w:textAlignment w:val="baseline"/>
              <w:outlineLvl w:val="1"/>
              <w:rPr>
                <w:b/>
                <w:lang w:val="es-ES_tradnl"/>
              </w:rPr>
            </w:pPr>
            <w:r>
              <w:rPr>
                <w:b/>
                <w:lang w:val="es-ES_tradnl"/>
              </w:rPr>
              <w:t>25</w:t>
            </w:r>
          </w:p>
        </w:tc>
        <w:tc>
          <w:tcPr>
            <w:tcW w:w="1816" w:type="dxa"/>
          </w:tcPr>
          <w:p w14:paraId="3F975230" w14:textId="77777777" w:rsidR="00E61756" w:rsidRPr="001E6C3E" w:rsidRDefault="00E61756" w:rsidP="00E61756">
            <w:pPr>
              <w:spacing w:line="240" w:lineRule="atLeast"/>
              <w:jc w:val="center"/>
              <w:textAlignment w:val="baseline"/>
              <w:outlineLvl w:val="1"/>
              <w:rPr>
                <w:b/>
                <w:lang w:val="es-ES_tradnl"/>
              </w:rPr>
            </w:pPr>
            <w:r>
              <w:rPr>
                <w:b/>
                <w:lang w:val="es-ES_tradnl"/>
              </w:rPr>
              <w:t>62</w:t>
            </w:r>
          </w:p>
        </w:tc>
      </w:tr>
      <w:tr w:rsidR="00E61756" w:rsidRPr="001E6C3E" w14:paraId="2796AD3B" w14:textId="77777777" w:rsidTr="00E61756">
        <w:tc>
          <w:tcPr>
            <w:tcW w:w="2030" w:type="dxa"/>
          </w:tcPr>
          <w:p w14:paraId="3DAB7E5B" w14:textId="77777777" w:rsidR="00E61756" w:rsidRPr="001E6C3E" w:rsidRDefault="00E61756" w:rsidP="00E61756">
            <w:pPr>
              <w:shd w:val="clear" w:color="auto" w:fill="FFFFFF"/>
              <w:spacing w:line="240" w:lineRule="atLeast"/>
              <w:jc w:val="center"/>
              <w:textAlignment w:val="baseline"/>
              <w:outlineLvl w:val="1"/>
              <w:rPr>
                <w:lang w:val="es-ES_tradnl"/>
              </w:rPr>
            </w:pPr>
            <w:r w:rsidRPr="001E6C3E">
              <w:rPr>
                <w:lang w:val="es-ES_tradnl"/>
              </w:rPr>
              <w:t>4</w:t>
            </w:r>
          </w:p>
        </w:tc>
        <w:tc>
          <w:tcPr>
            <w:tcW w:w="2539" w:type="dxa"/>
            <w:vAlign w:val="center"/>
          </w:tcPr>
          <w:p w14:paraId="771B3149" w14:textId="77777777" w:rsidR="00E61756" w:rsidRPr="001E6C3E" w:rsidRDefault="00E61756" w:rsidP="00E61756">
            <w:pPr>
              <w:spacing w:line="240" w:lineRule="atLeast"/>
              <w:jc w:val="center"/>
              <w:textAlignment w:val="baseline"/>
              <w:outlineLvl w:val="1"/>
              <w:rPr>
                <w:b/>
                <w:lang w:val="es-ES_tradnl"/>
              </w:rPr>
            </w:pPr>
            <w:r>
              <w:rPr>
                <w:b/>
                <w:lang w:val="es-ES_tradnl"/>
              </w:rPr>
              <w:t>27</w:t>
            </w:r>
          </w:p>
        </w:tc>
        <w:tc>
          <w:tcPr>
            <w:tcW w:w="1816" w:type="dxa"/>
          </w:tcPr>
          <w:p w14:paraId="693EC19E" w14:textId="77777777" w:rsidR="00E61756" w:rsidRPr="001E6C3E" w:rsidRDefault="00E61756" w:rsidP="00E61756">
            <w:pPr>
              <w:spacing w:line="240" w:lineRule="atLeast"/>
              <w:jc w:val="center"/>
              <w:textAlignment w:val="baseline"/>
              <w:outlineLvl w:val="1"/>
              <w:rPr>
                <w:b/>
                <w:lang w:val="es-ES_tradnl"/>
              </w:rPr>
            </w:pPr>
            <w:r>
              <w:rPr>
                <w:b/>
                <w:lang w:val="es-ES_tradnl"/>
              </w:rPr>
              <w:t>60</w:t>
            </w:r>
          </w:p>
        </w:tc>
      </w:tr>
      <w:tr w:rsidR="00E61756" w:rsidRPr="001E6C3E" w14:paraId="07E9E3C8" w14:textId="77777777" w:rsidTr="00E61756">
        <w:tc>
          <w:tcPr>
            <w:tcW w:w="2030" w:type="dxa"/>
          </w:tcPr>
          <w:p w14:paraId="5A807A50" w14:textId="77777777" w:rsidR="00E61756" w:rsidRPr="001E6C3E" w:rsidRDefault="00E61756" w:rsidP="00E61756">
            <w:pPr>
              <w:shd w:val="clear" w:color="auto" w:fill="FFFFFF"/>
              <w:spacing w:line="240" w:lineRule="atLeast"/>
              <w:jc w:val="center"/>
              <w:textAlignment w:val="baseline"/>
              <w:outlineLvl w:val="1"/>
              <w:rPr>
                <w:lang w:val="es-ES_tradnl"/>
              </w:rPr>
            </w:pPr>
            <w:r w:rsidRPr="001E6C3E">
              <w:rPr>
                <w:lang w:val="es-ES_tradnl"/>
              </w:rPr>
              <w:t>5</w:t>
            </w:r>
          </w:p>
        </w:tc>
        <w:tc>
          <w:tcPr>
            <w:tcW w:w="2539" w:type="dxa"/>
            <w:vAlign w:val="center"/>
          </w:tcPr>
          <w:p w14:paraId="0DE12CA7" w14:textId="77777777" w:rsidR="00E61756" w:rsidRPr="001E6C3E" w:rsidRDefault="00E61756" w:rsidP="00E61756">
            <w:pPr>
              <w:spacing w:line="240" w:lineRule="atLeast"/>
              <w:jc w:val="center"/>
              <w:textAlignment w:val="baseline"/>
              <w:outlineLvl w:val="1"/>
              <w:rPr>
                <w:b/>
                <w:lang w:val="es-ES_tradnl"/>
              </w:rPr>
            </w:pPr>
            <w:r>
              <w:rPr>
                <w:b/>
                <w:lang w:val="es-ES_tradnl"/>
              </w:rPr>
              <w:t>14</w:t>
            </w:r>
          </w:p>
        </w:tc>
        <w:tc>
          <w:tcPr>
            <w:tcW w:w="1816" w:type="dxa"/>
          </w:tcPr>
          <w:p w14:paraId="127AB120" w14:textId="77777777" w:rsidR="00E61756" w:rsidRPr="001E6C3E" w:rsidRDefault="00E61756" w:rsidP="00E61756">
            <w:pPr>
              <w:spacing w:line="240" w:lineRule="atLeast"/>
              <w:jc w:val="center"/>
              <w:textAlignment w:val="baseline"/>
              <w:outlineLvl w:val="1"/>
              <w:rPr>
                <w:b/>
                <w:lang w:val="es-ES_tradnl"/>
              </w:rPr>
            </w:pPr>
            <w:r>
              <w:rPr>
                <w:b/>
                <w:lang w:val="es-ES_tradnl"/>
              </w:rPr>
              <w:t>73</w:t>
            </w:r>
          </w:p>
        </w:tc>
      </w:tr>
      <w:tr w:rsidR="00E61756" w:rsidRPr="001E6C3E" w14:paraId="561C3E87" w14:textId="77777777" w:rsidTr="00E61756">
        <w:tc>
          <w:tcPr>
            <w:tcW w:w="2030" w:type="dxa"/>
          </w:tcPr>
          <w:p w14:paraId="32D42A40" w14:textId="77777777" w:rsidR="00E61756" w:rsidRPr="001E6C3E" w:rsidRDefault="00E61756" w:rsidP="00E61756">
            <w:pPr>
              <w:shd w:val="clear" w:color="auto" w:fill="FFFFFF"/>
              <w:spacing w:line="240" w:lineRule="atLeast"/>
              <w:jc w:val="center"/>
              <w:textAlignment w:val="baseline"/>
              <w:outlineLvl w:val="1"/>
              <w:rPr>
                <w:lang w:val="es-ES_tradnl"/>
              </w:rPr>
            </w:pPr>
            <w:r w:rsidRPr="001E6C3E">
              <w:rPr>
                <w:lang w:val="es-ES_tradnl"/>
              </w:rPr>
              <w:t>6</w:t>
            </w:r>
          </w:p>
        </w:tc>
        <w:tc>
          <w:tcPr>
            <w:tcW w:w="2539" w:type="dxa"/>
            <w:vAlign w:val="center"/>
          </w:tcPr>
          <w:p w14:paraId="1065B4BE" w14:textId="77777777" w:rsidR="00E61756" w:rsidRPr="001E6C3E" w:rsidRDefault="00E61756" w:rsidP="00E61756">
            <w:pPr>
              <w:spacing w:line="240" w:lineRule="atLeast"/>
              <w:jc w:val="center"/>
              <w:textAlignment w:val="baseline"/>
              <w:outlineLvl w:val="1"/>
              <w:rPr>
                <w:b/>
                <w:lang w:val="es-ES_tradnl"/>
              </w:rPr>
            </w:pPr>
            <w:r>
              <w:rPr>
                <w:b/>
                <w:lang w:val="es-ES_tradnl"/>
              </w:rPr>
              <w:t>27</w:t>
            </w:r>
          </w:p>
        </w:tc>
        <w:tc>
          <w:tcPr>
            <w:tcW w:w="1816" w:type="dxa"/>
          </w:tcPr>
          <w:p w14:paraId="28D3882F" w14:textId="77777777" w:rsidR="00E61756" w:rsidRPr="001E6C3E" w:rsidRDefault="00E61756" w:rsidP="00E61756">
            <w:pPr>
              <w:spacing w:line="240" w:lineRule="atLeast"/>
              <w:jc w:val="center"/>
              <w:textAlignment w:val="baseline"/>
              <w:outlineLvl w:val="1"/>
              <w:rPr>
                <w:b/>
                <w:lang w:val="es-ES_tradnl"/>
              </w:rPr>
            </w:pPr>
            <w:r>
              <w:rPr>
                <w:b/>
                <w:lang w:val="es-ES_tradnl"/>
              </w:rPr>
              <w:t>60</w:t>
            </w:r>
          </w:p>
        </w:tc>
      </w:tr>
    </w:tbl>
    <w:p w14:paraId="14979783" w14:textId="77777777" w:rsidR="00413CD3" w:rsidRPr="001E6C3E" w:rsidRDefault="00413CD3" w:rsidP="00413CD3">
      <w:pPr>
        <w:rPr>
          <w:lang w:val="es-ES_tradnl"/>
        </w:rPr>
      </w:pPr>
    </w:p>
    <w:p w14:paraId="169C4799" w14:textId="77777777" w:rsidR="00413CD3" w:rsidRDefault="00413CD3" w:rsidP="00413CD3">
      <w:pPr>
        <w:rPr>
          <w:lang w:val="es-ES_tradnl"/>
        </w:rPr>
      </w:pPr>
    </w:p>
    <w:p w14:paraId="0473653E" w14:textId="77777777" w:rsidR="00E61756" w:rsidRDefault="00E61756" w:rsidP="00413CD3">
      <w:pPr>
        <w:rPr>
          <w:lang w:val="es-ES_tradnl"/>
        </w:rPr>
      </w:pPr>
    </w:p>
    <w:p w14:paraId="59FFB8E3" w14:textId="77777777" w:rsidR="00E61756" w:rsidRDefault="00E61756" w:rsidP="00413CD3">
      <w:pPr>
        <w:rPr>
          <w:lang w:val="es-ES_tradnl"/>
        </w:rPr>
      </w:pPr>
    </w:p>
    <w:p w14:paraId="4264D39A" w14:textId="77777777" w:rsidR="00E61756" w:rsidRPr="001E6C3E" w:rsidRDefault="00E61756" w:rsidP="00413CD3">
      <w:pPr>
        <w:rPr>
          <w:lang w:val="es-ES_tradnl"/>
        </w:rPr>
      </w:pPr>
    </w:p>
    <w:p w14:paraId="31168D71" w14:textId="77777777" w:rsidR="00413CD3" w:rsidRDefault="00413CD3" w:rsidP="00413CD3">
      <w:pPr>
        <w:rPr>
          <w:lang w:val="es-ES_tradnl"/>
        </w:rPr>
      </w:pPr>
    </w:p>
    <w:p w14:paraId="493D015D" w14:textId="77777777" w:rsidR="00413CD3" w:rsidRDefault="00413CD3" w:rsidP="00413CD3">
      <w:pPr>
        <w:jc w:val="center"/>
        <w:rPr>
          <w:lang w:val="es-ES_tradnl"/>
        </w:rPr>
      </w:pPr>
      <w:r>
        <w:rPr>
          <w:noProof/>
          <w:lang w:val="es-CO" w:eastAsia="es-CO"/>
        </w:rPr>
        <w:drawing>
          <wp:inline distT="0" distB="0" distL="0" distR="0" wp14:anchorId="59108B51" wp14:editId="6ABD7D76">
            <wp:extent cx="4572000" cy="27432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46A3A68" w14:textId="77777777" w:rsidR="00413CD3" w:rsidRDefault="00413CD3" w:rsidP="00413CD3">
      <w:pPr>
        <w:rPr>
          <w:lang w:val="es-ES_tradnl"/>
        </w:rPr>
      </w:pPr>
    </w:p>
    <w:p w14:paraId="3A4F77A8" w14:textId="77777777" w:rsidR="00413CD3" w:rsidRDefault="00413CD3" w:rsidP="00413CD3">
      <w:pPr>
        <w:rPr>
          <w:lang w:val="es-ES_tradnl"/>
        </w:rPr>
      </w:pPr>
    </w:p>
    <w:p w14:paraId="15AE33A3" w14:textId="3051A40A" w:rsidR="00E61756" w:rsidRDefault="00413CD3" w:rsidP="00413CD3">
      <w:pPr>
        <w:spacing w:line="360" w:lineRule="auto"/>
        <w:jc w:val="both"/>
      </w:pPr>
      <w:r>
        <w:t>Como se puede observar en la gráfica el 62,06% y el 52,87%</w:t>
      </w:r>
      <w:r w:rsidR="00736A75">
        <w:t xml:space="preserve"> </w:t>
      </w:r>
      <w:r>
        <w:t>de los estudiantes no respondió</w:t>
      </w:r>
      <w:r w:rsidRPr="0003325C">
        <w:t xml:space="preserve"> adecuadamente las dos primeras preguntas</w:t>
      </w:r>
      <w:r>
        <w:t xml:space="preserve"> respectivamente</w:t>
      </w:r>
      <w:r w:rsidRPr="0003325C">
        <w:t>,</w:t>
      </w:r>
      <w:r>
        <w:t xml:space="preserve"> lo cual nos da a entender que se les dificulta</w:t>
      </w:r>
      <w:r w:rsidRPr="0003325C">
        <w:t xml:space="preserve"> extraer información explícita de un texto</w:t>
      </w:r>
      <w:r>
        <w:t>, se propone</w:t>
      </w:r>
      <w:r w:rsidR="00736A75">
        <w:t xml:space="preserve"> </w:t>
      </w:r>
      <w:r>
        <w:t>realizar</w:t>
      </w:r>
      <w:r w:rsidR="00736A75">
        <w:t xml:space="preserve"> </w:t>
      </w:r>
      <w:r w:rsidRPr="0003325C">
        <w:t xml:space="preserve">actividades con sus estudiantes en las que plantee preguntas de compresión de lectura donde indague por: qué, cómo, dónde, cuándo, por qué. </w:t>
      </w:r>
    </w:p>
    <w:p w14:paraId="56FFB241" w14:textId="77777777" w:rsidR="00413CD3" w:rsidRDefault="00413CD3" w:rsidP="00413CD3">
      <w:pPr>
        <w:spacing w:line="360" w:lineRule="auto"/>
        <w:jc w:val="both"/>
      </w:pPr>
      <w:r>
        <w:t>El 71,26% y el 68,90% de los</w:t>
      </w:r>
      <w:r w:rsidRPr="0003325C">
        <w:t xml:space="preserve"> estudiante</w:t>
      </w:r>
      <w:r>
        <w:t>s no respondieron</w:t>
      </w:r>
      <w:r w:rsidRPr="0003325C">
        <w:t xml:space="preserve"> la tercera y </w:t>
      </w:r>
      <w:r>
        <w:t>la cuarta pregunta respectivamente de forma correcta</w:t>
      </w:r>
      <w:r w:rsidRPr="0003325C">
        <w:t>,</w:t>
      </w:r>
      <w:r>
        <w:t xml:space="preserve"> lo cual nos da a entender que se les dificulta</w:t>
      </w:r>
      <w:r w:rsidRPr="0003325C">
        <w:t xml:space="preserve"> extraer in</w:t>
      </w:r>
      <w:r>
        <w:t>formación implícita de un texto</w:t>
      </w:r>
      <w:r w:rsidRPr="0003325C">
        <w:t xml:space="preserve">, realice actividades en las que plantee preguntas de compresión de lectura donde relacione diferentes partes del texto para deducir información. Por ejemplo: el título y el texto, las imágenes con el texto, un párrafo con otro, varias oraciones de un mismo párrafo, etc. </w:t>
      </w:r>
    </w:p>
    <w:p w14:paraId="2A6650BD" w14:textId="77777777" w:rsidR="00413CD3" w:rsidRDefault="00413CD3" w:rsidP="00413CD3">
      <w:pPr>
        <w:spacing w:line="360" w:lineRule="auto"/>
        <w:jc w:val="both"/>
      </w:pPr>
    </w:p>
    <w:p w14:paraId="3234366E" w14:textId="7243D2A1" w:rsidR="00413CD3" w:rsidRPr="0003325C" w:rsidRDefault="00413CD3" w:rsidP="00413CD3">
      <w:pPr>
        <w:spacing w:line="360" w:lineRule="auto"/>
        <w:jc w:val="both"/>
      </w:pPr>
      <w:r>
        <w:t>El 83,90%</w:t>
      </w:r>
      <w:r w:rsidR="00736A75">
        <w:t xml:space="preserve"> </w:t>
      </w:r>
      <w:r>
        <w:t>y el 68,96% de los</w:t>
      </w:r>
      <w:r w:rsidRPr="0003325C">
        <w:t xml:space="preserve"> estudiante</w:t>
      </w:r>
      <w:r>
        <w:t xml:space="preserve">s no respondieron </w:t>
      </w:r>
      <w:r w:rsidRPr="0003325C">
        <w:t>las preguntas cinco y seis</w:t>
      </w:r>
      <w:r>
        <w:t xml:space="preserve"> respectivamente de forma correcta</w:t>
      </w:r>
      <w:r w:rsidRPr="0003325C">
        <w:t>,</w:t>
      </w:r>
      <w:r>
        <w:t xml:space="preserve"> por ello</w:t>
      </w:r>
      <w:r w:rsidR="00736A75">
        <w:t xml:space="preserve"> </w:t>
      </w:r>
      <w:r w:rsidRPr="0003325C">
        <w:t>es importante trabajar en actividades donde se indague por el contexto comunicativo del texto. Por ejemplo: quién lo escribe, para quién, con qué intención fue escrito, etc. También valdría la pena llevar al aula y mostrar a los estudiantes diversos tipos de texto: narrativos (el cuento), descriptivos (el retrato escrito), instructivos (la receta), argumentativos (la opinión), informativos (la noticia), etc.</w:t>
      </w:r>
    </w:p>
    <w:p w14:paraId="1818F6A6" w14:textId="77777777" w:rsidR="00413CD3" w:rsidRDefault="00413CD3" w:rsidP="00413CD3">
      <w:pPr>
        <w:rPr>
          <w:lang w:val="es-ES_tradnl"/>
        </w:rPr>
      </w:pPr>
    </w:p>
    <w:p w14:paraId="10BB0C3C" w14:textId="77777777" w:rsidR="00413CD3" w:rsidRPr="00E61756" w:rsidRDefault="00413CD3" w:rsidP="00413CD3">
      <w:pPr>
        <w:rPr>
          <w:b/>
          <w:sz w:val="28"/>
          <w:szCs w:val="28"/>
          <w:lang w:val="es-ES_tradnl"/>
        </w:rPr>
      </w:pPr>
      <w:r w:rsidRPr="00FC3A73">
        <w:rPr>
          <w:b/>
          <w:sz w:val="28"/>
          <w:szCs w:val="28"/>
          <w:lang w:val="es-ES_tradnl"/>
        </w:rPr>
        <w:t>Grado 5°</w:t>
      </w:r>
    </w:p>
    <w:p w14:paraId="72D109AC" w14:textId="77777777" w:rsidR="00413CD3" w:rsidRPr="00E61756" w:rsidRDefault="00413CD3" w:rsidP="00413CD3">
      <w:pPr>
        <w:rPr>
          <w:b/>
          <w:lang w:val="es-ES_tradnl"/>
        </w:rPr>
      </w:pPr>
      <w:r w:rsidRPr="001E6C3E">
        <w:rPr>
          <w:b/>
          <w:lang w:val="es-ES_tradnl"/>
        </w:rPr>
        <w:t>Velocidad</w:t>
      </w:r>
    </w:p>
    <w:p w14:paraId="586D0E4F" w14:textId="6F3296B3" w:rsidR="00413CD3" w:rsidRPr="001E6C3E" w:rsidRDefault="00413CD3" w:rsidP="00413CD3">
      <w:pPr>
        <w:rPr>
          <w:lang w:val="es-ES_tradnl"/>
        </w:rPr>
      </w:pPr>
      <w:r w:rsidRPr="001E6C3E">
        <w:rPr>
          <w:lang w:val="es-ES_tradnl"/>
        </w:rPr>
        <w:t>El número de estudiantes que fueron ubicados en cada nivel, tanto para el criterio de velocidad como para el de calidad.</w:t>
      </w:r>
      <w:r w:rsidR="00736A75">
        <w:rPr>
          <w:lang w:val="es-ES_tradnl"/>
        </w:rPr>
        <w:t xml:space="preserve"> </w:t>
      </w:r>
    </w:p>
    <w:p w14:paraId="6ACACC3B" w14:textId="77777777" w:rsidR="00413CD3" w:rsidRPr="001E6C3E" w:rsidRDefault="00413CD3" w:rsidP="00413CD3">
      <w:pPr>
        <w:rPr>
          <w:lang w:val="es-ES_tradnl"/>
        </w:rPr>
      </w:pPr>
    </w:p>
    <w:p w14:paraId="0109E3FB" w14:textId="77777777" w:rsidR="00413CD3" w:rsidRPr="001E6C3E" w:rsidRDefault="00413CD3" w:rsidP="00413CD3">
      <w:pPr>
        <w:rPr>
          <w:lang w:val="es-ES_tradnl"/>
        </w:rPr>
      </w:pPr>
    </w:p>
    <w:tbl>
      <w:tblPr>
        <w:tblStyle w:val="Tablaconcuadrcula1"/>
        <w:tblW w:w="0" w:type="auto"/>
        <w:jc w:val="center"/>
        <w:tblLook w:val="04A0" w:firstRow="1" w:lastRow="0" w:firstColumn="1" w:lastColumn="0" w:noHBand="0" w:noVBand="1"/>
      </w:tblPr>
      <w:tblGrid>
        <w:gridCol w:w="1504"/>
        <w:gridCol w:w="1921"/>
      </w:tblGrid>
      <w:tr w:rsidR="00413CD3" w:rsidRPr="001E6C3E" w14:paraId="404EBABA" w14:textId="77777777" w:rsidTr="00413CD3">
        <w:trPr>
          <w:trHeight w:val="764"/>
          <w:jc w:val="center"/>
        </w:trPr>
        <w:tc>
          <w:tcPr>
            <w:tcW w:w="1504" w:type="dxa"/>
            <w:shd w:val="clear" w:color="auto" w:fill="808080" w:themeFill="background1" w:themeFillShade="80"/>
            <w:vAlign w:val="center"/>
          </w:tcPr>
          <w:p w14:paraId="737BC110" w14:textId="77777777" w:rsidR="00413CD3" w:rsidRPr="001E6C3E" w:rsidRDefault="00413CD3" w:rsidP="00413CD3">
            <w:pPr>
              <w:jc w:val="center"/>
              <w:textAlignment w:val="baseline"/>
              <w:outlineLvl w:val="1"/>
              <w:rPr>
                <w:b/>
                <w:lang w:val="es-ES_tradnl"/>
              </w:rPr>
            </w:pPr>
            <w:r w:rsidRPr="001E6C3E">
              <w:rPr>
                <w:b/>
                <w:lang w:val="es-ES_tradnl"/>
              </w:rPr>
              <w:t>NIVELES</w:t>
            </w:r>
          </w:p>
        </w:tc>
        <w:tc>
          <w:tcPr>
            <w:tcW w:w="1921" w:type="dxa"/>
            <w:shd w:val="clear" w:color="auto" w:fill="808080" w:themeFill="background1" w:themeFillShade="80"/>
            <w:vAlign w:val="center"/>
          </w:tcPr>
          <w:p w14:paraId="6DAA7B72" w14:textId="77777777" w:rsidR="00413CD3" w:rsidRPr="001E6C3E" w:rsidRDefault="00413CD3" w:rsidP="00413CD3">
            <w:pPr>
              <w:jc w:val="center"/>
              <w:textAlignment w:val="baseline"/>
              <w:outlineLvl w:val="1"/>
              <w:rPr>
                <w:b/>
                <w:lang w:val="es-ES_tradnl"/>
              </w:rPr>
            </w:pPr>
            <w:r w:rsidRPr="001E6C3E">
              <w:rPr>
                <w:b/>
                <w:lang w:val="es-ES_tradnl"/>
              </w:rPr>
              <w:t>NÚMERO DE ESTUDIANTES</w:t>
            </w:r>
          </w:p>
        </w:tc>
      </w:tr>
      <w:tr w:rsidR="00413CD3" w:rsidRPr="001E6C3E" w14:paraId="527991D0" w14:textId="77777777" w:rsidTr="00413CD3">
        <w:trPr>
          <w:trHeight w:val="392"/>
          <w:jc w:val="center"/>
        </w:trPr>
        <w:tc>
          <w:tcPr>
            <w:tcW w:w="1504" w:type="dxa"/>
            <w:vAlign w:val="center"/>
          </w:tcPr>
          <w:p w14:paraId="275E4438" w14:textId="77777777" w:rsidR="00413CD3" w:rsidRPr="001E6C3E" w:rsidRDefault="00413CD3" w:rsidP="00413CD3">
            <w:pPr>
              <w:jc w:val="center"/>
              <w:textAlignment w:val="baseline"/>
              <w:outlineLvl w:val="1"/>
              <w:rPr>
                <w:b/>
                <w:lang w:val="es-ES_tradnl"/>
              </w:rPr>
            </w:pPr>
            <w:r w:rsidRPr="001E6C3E">
              <w:rPr>
                <w:b/>
                <w:lang w:val="es-ES_tradnl"/>
              </w:rPr>
              <w:t>RÁPIDO</w:t>
            </w:r>
          </w:p>
        </w:tc>
        <w:tc>
          <w:tcPr>
            <w:tcW w:w="1921" w:type="dxa"/>
            <w:vAlign w:val="center"/>
          </w:tcPr>
          <w:p w14:paraId="666BD93B" w14:textId="77777777" w:rsidR="00413CD3" w:rsidRPr="001E6C3E" w:rsidRDefault="00413CD3" w:rsidP="00413CD3">
            <w:pPr>
              <w:jc w:val="center"/>
              <w:textAlignment w:val="baseline"/>
              <w:outlineLvl w:val="1"/>
              <w:rPr>
                <w:lang w:val="es-ES_tradnl"/>
              </w:rPr>
            </w:pPr>
            <w:r>
              <w:rPr>
                <w:lang w:val="es-ES_tradnl"/>
              </w:rPr>
              <w:t>1</w:t>
            </w:r>
          </w:p>
        </w:tc>
      </w:tr>
      <w:tr w:rsidR="00413CD3" w:rsidRPr="001E6C3E" w14:paraId="530DCA31" w14:textId="77777777" w:rsidTr="00413CD3">
        <w:trPr>
          <w:trHeight w:val="392"/>
          <w:jc w:val="center"/>
        </w:trPr>
        <w:tc>
          <w:tcPr>
            <w:tcW w:w="1504" w:type="dxa"/>
            <w:vAlign w:val="center"/>
          </w:tcPr>
          <w:p w14:paraId="1CDBA930" w14:textId="77777777" w:rsidR="00413CD3" w:rsidRPr="001E6C3E" w:rsidRDefault="00413CD3" w:rsidP="00413CD3">
            <w:pPr>
              <w:jc w:val="center"/>
              <w:textAlignment w:val="baseline"/>
              <w:outlineLvl w:val="1"/>
              <w:rPr>
                <w:b/>
                <w:lang w:val="es-ES_tradnl"/>
              </w:rPr>
            </w:pPr>
            <w:r w:rsidRPr="001E6C3E">
              <w:rPr>
                <w:b/>
                <w:lang w:val="es-ES_tradnl"/>
              </w:rPr>
              <w:t>ÓPTIMO</w:t>
            </w:r>
          </w:p>
        </w:tc>
        <w:tc>
          <w:tcPr>
            <w:tcW w:w="1921" w:type="dxa"/>
            <w:vAlign w:val="center"/>
          </w:tcPr>
          <w:p w14:paraId="31F65B00" w14:textId="77777777" w:rsidR="00413CD3" w:rsidRPr="001E6C3E" w:rsidRDefault="00413CD3" w:rsidP="00413CD3">
            <w:pPr>
              <w:jc w:val="center"/>
              <w:textAlignment w:val="baseline"/>
              <w:outlineLvl w:val="1"/>
              <w:rPr>
                <w:lang w:val="es-ES_tradnl"/>
              </w:rPr>
            </w:pPr>
            <w:r>
              <w:rPr>
                <w:lang w:val="es-ES_tradnl"/>
              </w:rPr>
              <w:t>3</w:t>
            </w:r>
          </w:p>
        </w:tc>
      </w:tr>
      <w:tr w:rsidR="00413CD3" w:rsidRPr="001E6C3E" w14:paraId="0BA39CDF" w14:textId="77777777" w:rsidTr="00413CD3">
        <w:trPr>
          <w:trHeight w:val="392"/>
          <w:jc w:val="center"/>
        </w:trPr>
        <w:tc>
          <w:tcPr>
            <w:tcW w:w="1504" w:type="dxa"/>
            <w:vAlign w:val="center"/>
          </w:tcPr>
          <w:p w14:paraId="5312A6AC" w14:textId="77777777" w:rsidR="00413CD3" w:rsidRPr="001E6C3E" w:rsidRDefault="00413CD3" w:rsidP="00413CD3">
            <w:pPr>
              <w:jc w:val="center"/>
              <w:textAlignment w:val="baseline"/>
              <w:outlineLvl w:val="1"/>
              <w:rPr>
                <w:b/>
                <w:lang w:val="es-ES_tradnl"/>
              </w:rPr>
            </w:pPr>
            <w:r w:rsidRPr="001E6C3E">
              <w:rPr>
                <w:b/>
                <w:lang w:val="es-ES_tradnl"/>
              </w:rPr>
              <w:t>LENTO</w:t>
            </w:r>
          </w:p>
        </w:tc>
        <w:tc>
          <w:tcPr>
            <w:tcW w:w="1921" w:type="dxa"/>
            <w:vAlign w:val="center"/>
          </w:tcPr>
          <w:p w14:paraId="0D90EB68" w14:textId="77777777" w:rsidR="00413CD3" w:rsidRPr="001E6C3E" w:rsidRDefault="00413CD3" w:rsidP="00413CD3">
            <w:pPr>
              <w:jc w:val="center"/>
              <w:textAlignment w:val="baseline"/>
              <w:outlineLvl w:val="1"/>
              <w:rPr>
                <w:lang w:val="es-ES_tradnl"/>
              </w:rPr>
            </w:pPr>
            <w:r>
              <w:rPr>
                <w:lang w:val="es-ES_tradnl"/>
              </w:rPr>
              <w:t>33</w:t>
            </w:r>
          </w:p>
        </w:tc>
      </w:tr>
      <w:tr w:rsidR="00413CD3" w:rsidRPr="001E6C3E" w14:paraId="3CE97612" w14:textId="77777777" w:rsidTr="00413CD3">
        <w:trPr>
          <w:trHeight w:val="392"/>
          <w:jc w:val="center"/>
        </w:trPr>
        <w:tc>
          <w:tcPr>
            <w:tcW w:w="1504" w:type="dxa"/>
            <w:vAlign w:val="center"/>
          </w:tcPr>
          <w:p w14:paraId="1EC5D14F" w14:textId="77777777" w:rsidR="00413CD3" w:rsidRPr="001E6C3E" w:rsidRDefault="00413CD3" w:rsidP="00413CD3">
            <w:pPr>
              <w:jc w:val="center"/>
              <w:textAlignment w:val="baseline"/>
              <w:outlineLvl w:val="1"/>
              <w:rPr>
                <w:b/>
                <w:lang w:val="es-ES_tradnl"/>
              </w:rPr>
            </w:pPr>
            <w:r w:rsidRPr="001E6C3E">
              <w:rPr>
                <w:b/>
                <w:lang w:val="es-ES_tradnl"/>
              </w:rPr>
              <w:t>MUY LENTO</w:t>
            </w:r>
          </w:p>
        </w:tc>
        <w:tc>
          <w:tcPr>
            <w:tcW w:w="1921" w:type="dxa"/>
            <w:vAlign w:val="center"/>
          </w:tcPr>
          <w:p w14:paraId="25FB8351" w14:textId="77777777" w:rsidR="00413CD3" w:rsidRPr="001E6C3E" w:rsidRDefault="00413CD3" w:rsidP="00413CD3">
            <w:pPr>
              <w:jc w:val="center"/>
              <w:textAlignment w:val="baseline"/>
              <w:outlineLvl w:val="1"/>
              <w:rPr>
                <w:lang w:val="es-ES_tradnl"/>
              </w:rPr>
            </w:pPr>
            <w:r>
              <w:rPr>
                <w:lang w:val="es-ES_tradnl"/>
              </w:rPr>
              <w:t>21</w:t>
            </w:r>
          </w:p>
        </w:tc>
      </w:tr>
    </w:tbl>
    <w:p w14:paraId="63635A7E" w14:textId="77777777" w:rsidR="00413CD3" w:rsidRDefault="00413CD3" w:rsidP="00413CD3">
      <w:pPr>
        <w:rPr>
          <w:lang w:val="es-ES_tradnl"/>
        </w:rPr>
      </w:pPr>
    </w:p>
    <w:p w14:paraId="75937853" w14:textId="77777777" w:rsidR="00413CD3" w:rsidRDefault="00413CD3" w:rsidP="00413CD3">
      <w:pPr>
        <w:rPr>
          <w:lang w:val="es-ES_tradnl"/>
        </w:rPr>
      </w:pPr>
    </w:p>
    <w:p w14:paraId="357BFF37" w14:textId="77777777" w:rsidR="00413CD3" w:rsidRDefault="00413CD3" w:rsidP="00413CD3">
      <w:pPr>
        <w:jc w:val="center"/>
        <w:rPr>
          <w:lang w:val="es-ES_tradnl"/>
        </w:rPr>
      </w:pPr>
      <w:r>
        <w:rPr>
          <w:noProof/>
          <w:lang w:val="es-CO" w:eastAsia="es-CO"/>
        </w:rPr>
        <w:drawing>
          <wp:inline distT="0" distB="0" distL="0" distR="0" wp14:anchorId="02830C4F" wp14:editId="787BF083">
            <wp:extent cx="3238500" cy="22098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0FAAC95" w14:textId="77777777" w:rsidR="00413CD3" w:rsidRDefault="00413CD3" w:rsidP="00413CD3">
      <w:pPr>
        <w:rPr>
          <w:lang w:val="es-ES_tradnl"/>
        </w:rPr>
      </w:pPr>
    </w:p>
    <w:p w14:paraId="5BBBB488" w14:textId="77777777" w:rsidR="00413CD3" w:rsidRPr="00E61756" w:rsidRDefault="00413CD3" w:rsidP="00413CD3">
      <w:pPr>
        <w:rPr>
          <w:b/>
          <w:lang w:val="es-ES_tradnl"/>
        </w:rPr>
      </w:pPr>
      <w:r w:rsidRPr="007F1165">
        <w:rPr>
          <w:b/>
          <w:lang w:val="es-ES_tradnl"/>
        </w:rPr>
        <w:t xml:space="preserve">Análisis: </w:t>
      </w:r>
    </w:p>
    <w:p w14:paraId="4B09AE88" w14:textId="77777777" w:rsidR="00413CD3" w:rsidRPr="0003325C" w:rsidRDefault="00413CD3" w:rsidP="00413CD3">
      <w:pPr>
        <w:rPr>
          <w:lang w:val="es-ES_tradnl"/>
        </w:rPr>
      </w:pPr>
      <w:r>
        <w:rPr>
          <w:lang w:val="es-ES_tradnl"/>
        </w:rPr>
        <w:t xml:space="preserve">El 36,20 </w:t>
      </w:r>
      <w:r w:rsidRPr="0003325C">
        <w:rPr>
          <w:lang w:val="es-ES_tradnl"/>
        </w:rPr>
        <w:t xml:space="preserve">% de los estudiantes están en velocidad de lectura </w:t>
      </w:r>
      <w:r w:rsidRPr="0003325C">
        <w:rPr>
          <w:color w:val="7030A0"/>
          <w:lang w:val="es-ES_tradnl"/>
        </w:rPr>
        <w:t>Muy Lenta</w:t>
      </w:r>
    </w:p>
    <w:p w14:paraId="4D796B2D" w14:textId="32D18E25" w:rsidR="00413CD3" w:rsidRPr="0003325C" w:rsidRDefault="00413CD3" w:rsidP="00413CD3">
      <w:pPr>
        <w:rPr>
          <w:lang w:val="es-ES_tradnl"/>
        </w:rPr>
      </w:pPr>
      <w:r>
        <w:rPr>
          <w:lang w:val="es-ES_tradnl"/>
        </w:rPr>
        <w:t>El</w:t>
      </w:r>
      <w:r w:rsidR="00736A75">
        <w:rPr>
          <w:lang w:val="es-ES_tradnl"/>
        </w:rPr>
        <w:t xml:space="preserve"> </w:t>
      </w:r>
      <w:r>
        <w:rPr>
          <w:lang w:val="es-ES_tradnl"/>
        </w:rPr>
        <w:t>56,89</w:t>
      </w:r>
      <w:r w:rsidR="00736A75">
        <w:rPr>
          <w:lang w:val="es-ES_tradnl"/>
        </w:rPr>
        <w:t xml:space="preserve"> </w:t>
      </w:r>
      <w:r w:rsidRPr="0003325C">
        <w:rPr>
          <w:lang w:val="es-ES_tradnl"/>
        </w:rPr>
        <w:t xml:space="preserve">% de los estudiantes están en velocidad de lectura </w:t>
      </w:r>
      <w:r w:rsidRPr="0003325C">
        <w:rPr>
          <w:color w:val="00B050"/>
          <w:lang w:val="es-ES_tradnl"/>
        </w:rPr>
        <w:t>Lenta</w:t>
      </w:r>
    </w:p>
    <w:p w14:paraId="46117A09" w14:textId="3603DA4B" w:rsidR="00413CD3" w:rsidRPr="0003325C" w:rsidRDefault="00413CD3" w:rsidP="00413CD3">
      <w:pPr>
        <w:rPr>
          <w:lang w:val="es-ES_tradnl"/>
        </w:rPr>
      </w:pPr>
      <w:r>
        <w:rPr>
          <w:lang w:val="es-ES_tradnl"/>
        </w:rPr>
        <w:t>El</w:t>
      </w:r>
      <w:r w:rsidR="00736A75">
        <w:rPr>
          <w:lang w:val="es-ES_tradnl"/>
        </w:rPr>
        <w:t xml:space="preserve"> </w:t>
      </w:r>
      <w:r>
        <w:rPr>
          <w:lang w:val="es-ES_tradnl"/>
        </w:rPr>
        <w:t xml:space="preserve">5,17 </w:t>
      </w:r>
      <w:r w:rsidRPr="0003325C">
        <w:rPr>
          <w:lang w:val="es-ES_tradnl"/>
        </w:rPr>
        <w:t xml:space="preserve">% de los estudiantes están en velocidad de lectura </w:t>
      </w:r>
      <w:r w:rsidRPr="0003325C">
        <w:rPr>
          <w:color w:val="C0504D" w:themeColor="accent2"/>
          <w:lang w:val="es-ES_tradnl"/>
        </w:rPr>
        <w:t xml:space="preserve">Óptimo </w:t>
      </w:r>
    </w:p>
    <w:p w14:paraId="27837932" w14:textId="69D16997" w:rsidR="00413CD3" w:rsidRPr="0003325C" w:rsidRDefault="00413CD3" w:rsidP="00413CD3">
      <w:pPr>
        <w:rPr>
          <w:lang w:val="es-ES_tradnl"/>
        </w:rPr>
      </w:pPr>
      <w:r>
        <w:rPr>
          <w:lang w:val="es-ES_tradnl"/>
        </w:rPr>
        <w:t>El</w:t>
      </w:r>
      <w:r w:rsidR="00736A75">
        <w:rPr>
          <w:lang w:val="es-ES_tradnl"/>
        </w:rPr>
        <w:t xml:space="preserve"> </w:t>
      </w:r>
      <w:r>
        <w:rPr>
          <w:lang w:val="es-ES_tradnl"/>
        </w:rPr>
        <w:t>1,72</w:t>
      </w:r>
      <w:r w:rsidRPr="0003325C">
        <w:rPr>
          <w:lang w:val="es-ES_tradnl"/>
        </w:rPr>
        <w:t xml:space="preserve"> % de los estudiantes están en velocidad de lectura </w:t>
      </w:r>
      <w:r w:rsidRPr="0003325C">
        <w:rPr>
          <w:color w:val="4F81BD" w:themeColor="accent1"/>
          <w:lang w:val="es-ES_tradnl"/>
        </w:rPr>
        <w:t>Rápido</w:t>
      </w:r>
    </w:p>
    <w:p w14:paraId="79CD4967" w14:textId="77777777" w:rsidR="00413CD3" w:rsidRDefault="00413CD3" w:rsidP="00413CD3">
      <w:pPr>
        <w:rPr>
          <w:lang w:val="es-ES_tradnl"/>
        </w:rPr>
      </w:pPr>
    </w:p>
    <w:p w14:paraId="00E23AA2" w14:textId="77777777" w:rsidR="00E61756" w:rsidRPr="001E6C3E" w:rsidRDefault="00E61756" w:rsidP="00413CD3">
      <w:pPr>
        <w:rPr>
          <w:lang w:val="es-ES_tradnl"/>
        </w:rPr>
      </w:pPr>
    </w:p>
    <w:p w14:paraId="01F00596" w14:textId="77777777" w:rsidR="00413CD3" w:rsidRPr="001E6C3E" w:rsidRDefault="00413CD3" w:rsidP="00413CD3">
      <w:pPr>
        <w:rPr>
          <w:b/>
          <w:lang w:val="es-ES_tradnl"/>
        </w:rPr>
      </w:pPr>
      <w:r w:rsidRPr="001E6C3E">
        <w:rPr>
          <w:b/>
          <w:lang w:val="es-ES_tradnl"/>
        </w:rPr>
        <w:t xml:space="preserve">Calidad </w:t>
      </w:r>
    </w:p>
    <w:p w14:paraId="70130FD3" w14:textId="77777777" w:rsidR="00413CD3" w:rsidRPr="001E6C3E" w:rsidRDefault="00413CD3" w:rsidP="00413CD3">
      <w:pPr>
        <w:rPr>
          <w:lang w:val="es-ES_tradnl"/>
        </w:rPr>
      </w:pPr>
    </w:p>
    <w:tbl>
      <w:tblPr>
        <w:tblStyle w:val="Tablaconcuadrcula"/>
        <w:tblW w:w="0" w:type="auto"/>
        <w:jc w:val="center"/>
        <w:tblLook w:val="04A0" w:firstRow="1" w:lastRow="0" w:firstColumn="1" w:lastColumn="0" w:noHBand="0" w:noVBand="1"/>
      </w:tblPr>
      <w:tblGrid>
        <w:gridCol w:w="6912"/>
        <w:gridCol w:w="923"/>
        <w:gridCol w:w="1476"/>
      </w:tblGrid>
      <w:tr w:rsidR="00413CD3" w:rsidRPr="001E6C3E" w14:paraId="65BDD8D3" w14:textId="77777777" w:rsidTr="00EB0B03">
        <w:trPr>
          <w:jc w:val="center"/>
        </w:trPr>
        <w:tc>
          <w:tcPr>
            <w:tcW w:w="6912" w:type="dxa"/>
            <w:shd w:val="clear" w:color="auto" w:fill="808080" w:themeFill="background1" w:themeFillShade="80"/>
          </w:tcPr>
          <w:p w14:paraId="2653102B" w14:textId="77777777" w:rsidR="00413CD3" w:rsidRPr="001E6C3E" w:rsidRDefault="00413CD3" w:rsidP="00413CD3">
            <w:pPr>
              <w:spacing w:line="240" w:lineRule="atLeast"/>
              <w:jc w:val="center"/>
              <w:textAlignment w:val="baseline"/>
              <w:outlineLvl w:val="1"/>
              <w:rPr>
                <w:b/>
                <w:lang w:val="es-ES_tradnl"/>
              </w:rPr>
            </w:pPr>
            <w:r w:rsidRPr="001E6C3E">
              <w:rPr>
                <w:b/>
                <w:lang w:val="es-ES_tradnl"/>
              </w:rPr>
              <w:t>RASGO</w:t>
            </w:r>
          </w:p>
        </w:tc>
        <w:tc>
          <w:tcPr>
            <w:tcW w:w="923" w:type="dxa"/>
            <w:shd w:val="clear" w:color="auto" w:fill="808080" w:themeFill="background1" w:themeFillShade="80"/>
          </w:tcPr>
          <w:p w14:paraId="5BA00C2C" w14:textId="77777777" w:rsidR="00413CD3" w:rsidRPr="001E6C3E" w:rsidRDefault="00413CD3" w:rsidP="00413CD3">
            <w:pPr>
              <w:spacing w:line="240" w:lineRule="atLeast"/>
              <w:jc w:val="center"/>
              <w:textAlignment w:val="baseline"/>
              <w:outlineLvl w:val="1"/>
              <w:rPr>
                <w:b/>
                <w:lang w:val="es-ES_tradnl"/>
              </w:rPr>
            </w:pPr>
            <w:r w:rsidRPr="001E6C3E">
              <w:rPr>
                <w:b/>
                <w:lang w:val="es-ES_tradnl"/>
              </w:rPr>
              <w:t>NIVEL</w:t>
            </w:r>
          </w:p>
        </w:tc>
        <w:tc>
          <w:tcPr>
            <w:tcW w:w="1476" w:type="dxa"/>
            <w:shd w:val="clear" w:color="auto" w:fill="808080" w:themeFill="background1" w:themeFillShade="80"/>
          </w:tcPr>
          <w:p w14:paraId="25FFE9EC" w14:textId="77777777" w:rsidR="00413CD3" w:rsidRPr="001E6C3E" w:rsidRDefault="00413CD3" w:rsidP="00413CD3">
            <w:pPr>
              <w:spacing w:line="240" w:lineRule="atLeast"/>
              <w:jc w:val="center"/>
              <w:textAlignment w:val="baseline"/>
              <w:outlineLvl w:val="1"/>
              <w:rPr>
                <w:b/>
                <w:lang w:val="es-ES_tradnl"/>
              </w:rPr>
            </w:pPr>
            <w:r w:rsidRPr="001E6C3E">
              <w:rPr>
                <w:b/>
                <w:lang w:val="es-ES_tradnl"/>
              </w:rPr>
              <w:t>NÚMERO DE ESTUDIANTES</w:t>
            </w:r>
          </w:p>
        </w:tc>
      </w:tr>
      <w:tr w:rsidR="00413CD3" w:rsidRPr="001E6C3E" w14:paraId="10E67AE2" w14:textId="77777777" w:rsidTr="00EB0B03">
        <w:trPr>
          <w:jc w:val="center"/>
        </w:trPr>
        <w:tc>
          <w:tcPr>
            <w:tcW w:w="6912" w:type="dxa"/>
          </w:tcPr>
          <w:p w14:paraId="3F340B8A" w14:textId="77777777" w:rsidR="00413CD3" w:rsidRPr="001E6C3E" w:rsidRDefault="00413CD3" w:rsidP="00413CD3">
            <w:pPr>
              <w:shd w:val="clear" w:color="auto" w:fill="FFFFFF"/>
              <w:spacing w:line="240" w:lineRule="atLeast"/>
              <w:textAlignment w:val="baseline"/>
              <w:outlineLvl w:val="1"/>
              <w:rPr>
                <w:lang w:val="es-ES_tradnl"/>
              </w:rPr>
            </w:pPr>
            <w:r w:rsidRPr="001E6C3E">
              <w:rPr>
                <w:lang w:val="es-ES_tradnl"/>
              </w:rPr>
              <w:t>El (la) estudiante lee lentamente, corta las unidades de sentido largas (palabras y oraciones) y prima el silabeo.</w:t>
            </w:r>
          </w:p>
        </w:tc>
        <w:tc>
          <w:tcPr>
            <w:tcW w:w="923" w:type="dxa"/>
            <w:vAlign w:val="center"/>
          </w:tcPr>
          <w:p w14:paraId="4AAB94C2" w14:textId="77777777" w:rsidR="00413CD3" w:rsidRPr="001E6C3E" w:rsidRDefault="00413CD3" w:rsidP="00413CD3">
            <w:pPr>
              <w:spacing w:line="240" w:lineRule="atLeast"/>
              <w:jc w:val="center"/>
              <w:textAlignment w:val="baseline"/>
              <w:outlineLvl w:val="1"/>
              <w:rPr>
                <w:b/>
                <w:lang w:val="es-ES_tradnl"/>
              </w:rPr>
            </w:pPr>
            <w:r w:rsidRPr="001E6C3E">
              <w:rPr>
                <w:b/>
                <w:lang w:val="es-ES_tradnl"/>
              </w:rPr>
              <w:t>A</w:t>
            </w:r>
          </w:p>
        </w:tc>
        <w:tc>
          <w:tcPr>
            <w:tcW w:w="1476" w:type="dxa"/>
          </w:tcPr>
          <w:p w14:paraId="3376B856" w14:textId="77777777" w:rsidR="00413CD3" w:rsidRDefault="00413CD3" w:rsidP="00413CD3">
            <w:pPr>
              <w:spacing w:line="240" w:lineRule="atLeast"/>
              <w:jc w:val="center"/>
              <w:textAlignment w:val="baseline"/>
              <w:outlineLvl w:val="1"/>
              <w:rPr>
                <w:b/>
                <w:lang w:val="es-ES_tradnl"/>
              </w:rPr>
            </w:pPr>
          </w:p>
          <w:p w14:paraId="6C8A7742" w14:textId="77777777" w:rsidR="00413CD3" w:rsidRDefault="00413CD3" w:rsidP="00413CD3">
            <w:pPr>
              <w:spacing w:line="240" w:lineRule="atLeast"/>
              <w:jc w:val="center"/>
              <w:textAlignment w:val="baseline"/>
              <w:outlineLvl w:val="1"/>
              <w:rPr>
                <w:b/>
                <w:lang w:val="es-ES_tradnl"/>
              </w:rPr>
            </w:pPr>
            <w:r>
              <w:rPr>
                <w:b/>
                <w:lang w:val="es-ES_tradnl"/>
              </w:rPr>
              <w:t>20</w:t>
            </w:r>
          </w:p>
          <w:p w14:paraId="170E0BC6" w14:textId="77777777" w:rsidR="00413CD3" w:rsidRPr="001E6C3E" w:rsidRDefault="00413CD3" w:rsidP="00413CD3">
            <w:pPr>
              <w:spacing w:line="240" w:lineRule="atLeast"/>
              <w:jc w:val="center"/>
              <w:textAlignment w:val="baseline"/>
              <w:outlineLvl w:val="1"/>
              <w:rPr>
                <w:b/>
                <w:lang w:val="es-ES_tradnl"/>
              </w:rPr>
            </w:pPr>
          </w:p>
        </w:tc>
      </w:tr>
      <w:tr w:rsidR="00413CD3" w:rsidRPr="001E6C3E" w14:paraId="28B775A0" w14:textId="77777777" w:rsidTr="00EB0B03">
        <w:trPr>
          <w:jc w:val="center"/>
        </w:trPr>
        <w:tc>
          <w:tcPr>
            <w:tcW w:w="6912" w:type="dxa"/>
          </w:tcPr>
          <w:p w14:paraId="7504DC4E" w14:textId="77777777" w:rsidR="00413CD3" w:rsidRPr="001E6C3E" w:rsidRDefault="00413CD3" w:rsidP="00413CD3">
            <w:pPr>
              <w:shd w:val="clear" w:color="auto" w:fill="FFFFFF"/>
              <w:spacing w:line="240" w:lineRule="atLeast"/>
              <w:textAlignment w:val="baseline"/>
              <w:outlineLvl w:val="1"/>
              <w:rPr>
                <w:lang w:val="es-ES_tradnl"/>
              </w:rPr>
            </w:pPr>
            <w:r w:rsidRPr="001E6C3E">
              <w:rPr>
                <w:lang w:val="es-ES_tradnl"/>
              </w:rPr>
              <w:t>El (la) estudiante lee sin pausas ni entonación; lee palabra por palabra, sin respetar las unidades de sentido (oraciones).</w:t>
            </w:r>
          </w:p>
        </w:tc>
        <w:tc>
          <w:tcPr>
            <w:tcW w:w="923" w:type="dxa"/>
            <w:vAlign w:val="center"/>
          </w:tcPr>
          <w:p w14:paraId="5684A2FB" w14:textId="77777777" w:rsidR="00413CD3" w:rsidRPr="001E6C3E" w:rsidRDefault="00413CD3" w:rsidP="00413CD3">
            <w:pPr>
              <w:spacing w:line="240" w:lineRule="atLeast"/>
              <w:jc w:val="center"/>
              <w:textAlignment w:val="baseline"/>
              <w:outlineLvl w:val="1"/>
              <w:rPr>
                <w:b/>
                <w:lang w:val="es-ES_tradnl"/>
              </w:rPr>
            </w:pPr>
            <w:r w:rsidRPr="001E6C3E">
              <w:rPr>
                <w:b/>
                <w:lang w:val="es-ES_tradnl"/>
              </w:rPr>
              <w:t>B</w:t>
            </w:r>
          </w:p>
        </w:tc>
        <w:tc>
          <w:tcPr>
            <w:tcW w:w="1476" w:type="dxa"/>
          </w:tcPr>
          <w:p w14:paraId="396D60C2" w14:textId="77777777" w:rsidR="00413CD3" w:rsidRDefault="00413CD3" w:rsidP="00413CD3">
            <w:pPr>
              <w:spacing w:line="240" w:lineRule="atLeast"/>
              <w:jc w:val="center"/>
              <w:textAlignment w:val="baseline"/>
              <w:outlineLvl w:val="1"/>
              <w:rPr>
                <w:b/>
                <w:lang w:val="es-ES_tradnl"/>
              </w:rPr>
            </w:pPr>
          </w:p>
          <w:p w14:paraId="3425C9B2" w14:textId="77777777" w:rsidR="00413CD3" w:rsidRPr="001E6C3E" w:rsidRDefault="00413CD3" w:rsidP="00413CD3">
            <w:pPr>
              <w:spacing w:line="240" w:lineRule="atLeast"/>
              <w:jc w:val="center"/>
              <w:textAlignment w:val="baseline"/>
              <w:outlineLvl w:val="1"/>
              <w:rPr>
                <w:b/>
                <w:lang w:val="es-ES_tradnl"/>
              </w:rPr>
            </w:pPr>
            <w:r>
              <w:rPr>
                <w:b/>
                <w:lang w:val="es-ES_tradnl"/>
              </w:rPr>
              <w:t>34</w:t>
            </w:r>
          </w:p>
        </w:tc>
      </w:tr>
      <w:tr w:rsidR="00413CD3" w:rsidRPr="001E6C3E" w14:paraId="57C486C0" w14:textId="77777777" w:rsidTr="00EB0B03">
        <w:trPr>
          <w:jc w:val="center"/>
        </w:trPr>
        <w:tc>
          <w:tcPr>
            <w:tcW w:w="6912" w:type="dxa"/>
          </w:tcPr>
          <w:p w14:paraId="21284B4D" w14:textId="77777777" w:rsidR="00413CD3" w:rsidRPr="001E6C3E" w:rsidRDefault="00413CD3" w:rsidP="00413CD3">
            <w:pPr>
              <w:shd w:val="clear" w:color="auto" w:fill="FFFFFF"/>
              <w:spacing w:line="240" w:lineRule="atLeast"/>
              <w:textAlignment w:val="baseline"/>
              <w:outlineLvl w:val="1"/>
              <w:rPr>
                <w:lang w:val="es-ES_tradnl"/>
              </w:rPr>
            </w:pPr>
            <w:r w:rsidRPr="001E6C3E">
              <w:rPr>
                <w:lang w:val="es-ES_tradnl"/>
              </w:rPr>
              <w:t>En la lectura por unidades cortas el (la) estudiante ya une palabras formando oraciones con sentido, hace pausas, pero aún hay errores de pronunciación (omisiones, anomalías de acento) y entonación.</w:t>
            </w:r>
          </w:p>
        </w:tc>
        <w:tc>
          <w:tcPr>
            <w:tcW w:w="923" w:type="dxa"/>
            <w:vAlign w:val="center"/>
          </w:tcPr>
          <w:p w14:paraId="21DD8A16" w14:textId="77777777" w:rsidR="00413CD3" w:rsidRPr="001E6C3E" w:rsidRDefault="00413CD3" w:rsidP="00413CD3">
            <w:pPr>
              <w:spacing w:line="240" w:lineRule="atLeast"/>
              <w:jc w:val="center"/>
              <w:textAlignment w:val="baseline"/>
              <w:outlineLvl w:val="1"/>
              <w:rPr>
                <w:b/>
                <w:lang w:val="es-ES_tradnl"/>
              </w:rPr>
            </w:pPr>
            <w:r w:rsidRPr="001E6C3E">
              <w:rPr>
                <w:b/>
                <w:lang w:val="es-ES_tradnl"/>
              </w:rPr>
              <w:t>C</w:t>
            </w:r>
          </w:p>
        </w:tc>
        <w:tc>
          <w:tcPr>
            <w:tcW w:w="1476" w:type="dxa"/>
          </w:tcPr>
          <w:p w14:paraId="4B0741E9" w14:textId="77777777" w:rsidR="00413CD3" w:rsidRDefault="00413CD3" w:rsidP="00413CD3">
            <w:pPr>
              <w:spacing w:line="240" w:lineRule="atLeast"/>
              <w:jc w:val="center"/>
              <w:textAlignment w:val="baseline"/>
              <w:outlineLvl w:val="1"/>
              <w:rPr>
                <w:b/>
                <w:lang w:val="es-ES_tradnl"/>
              </w:rPr>
            </w:pPr>
          </w:p>
          <w:p w14:paraId="70787244" w14:textId="77777777" w:rsidR="00413CD3" w:rsidRPr="001E6C3E" w:rsidRDefault="00413CD3" w:rsidP="00413CD3">
            <w:pPr>
              <w:spacing w:line="240" w:lineRule="atLeast"/>
              <w:jc w:val="center"/>
              <w:textAlignment w:val="baseline"/>
              <w:outlineLvl w:val="1"/>
              <w:rPr>
                <w:b/>
                <w:lang w:val="es-ES_tradnl"/>
              </w:rPr>
            </w:pPr>
            <w:r>
              <w:rPr>
                <w:b/>
                <w:lang w:val="es-ES_tradnl"/>
              </w:rPr>
              <w:t>2</w:t>
            </w:r>
          </w:p>
        </w:tc>
      </w:tr>
      <w:tr w:rsidR="00413CD3" w:rsidRPr="001E6C3E" w14:paraId="2B9F1EB1" w14:textId="77777777" w:rsidTr="00EB0B03">
        <w:trPr>
          <w:jc w:val="center"/>
        </w:trPr>
        <w:tc>
          <w:tcPr>
            <w:tcW w:w="6912" w:type="dxa"/>
          </w:tcPr>
          <w:p w14:paraId="29724AE5" w14:textId="77777777" w:rsidR="00413CD3" w:rsidRPr="001E6C3E" w:rsidRDefault="00413CD3" w:rsidP="00413CD3">
            <w:pPr>
              <w:shd w:val="clear" w:color="auto" w:fill="FFFFFF"/>
              <w:spacing w:line="240" w:lineRule="atLeast"/>
              <w:textAlignment w:val="baseline"/>
              <w:outlineLvl w:val="1"/>
              <w:rPr>
                <w:lang w:val="es-ES_tradnl"/>
              </w:rPr>
            </w:pPr>
            <w:r w:rsidRPr="001E6C3E">
              <w:rPr>
                <w:lang w:val="es-ES_tradnl"/>
              </w:rPr>
              <w:t>El (la) estudiante lee de forma continua, hace pausas y presenta una entonación adecuada al contenido. Respeta las unidades de sentido y la puntuación. Se perciben pocos errores de pronunciación (omisiones, anomalías de acento).</w:t>
            </w:r>
          </w:p>
        </w:tc>
        <w:tc>
          <w:tcPr>
            <w:tcW w:w="923" w:type="dxa"/>
            <w:vAlign w:val="center"/>
          </w:tcPr>
          <w:p w14:paraId="20AFF02F" w14:textId="77777777" w:rsidR="00413CD3" w:rsidRPr="001E6C3E" w:rsidRDefault="00413CD3" w:rsidP="00413CD3">
            <w:pPr>
              <w:spacing w:line="240" w:lineRule="atLeast"/>
              <w:jc w:val="center"/>
              <w:textAlignment w:val="baseline"/>
              <w:outlineLvl w:val="1"/>
              <w:rPr>
                <w:b/>
                <w:lang w:val="es-ES_tradnl"/>
              </w:rPr>
            </w:pPr>
            <w:r w:rsidRPr="001E6C3E">
              <w:rPr>
                <w:b/>
                <w:lang w:val="es-ES_tradnl"/>
              </w:rPr>
              <w:t>D</w:t>
            </w:r>
          </w:p>
        </w:tc>
        <w:tc>
          <w:tcPr>
            <w:tcW w:w="1476" w:type="dxa"/>
          </w:tcPr>
          <w:p w14:paraId="189E0F5F" w14:textId="77777777" w:rsidR="00413CD3" w:rsidRDefault="00413CD3" w:rsidP="00413CD3">
            <w:pPr>
              <w:spacing w:line="240" w:lineRule="atLeast"/>
              <w:jc w:val="center"/>
              <w:textAlignment w:val="baseline"/>
              <w:outlineLvl w:val="1"/>
              <w:rPr>
                <w:b/>
                <w:lang w:val="es-ES_tradnl"/>
              </w:rPr>
            </w:pPr>
          </w:p>
          <w:p w14:paraId="02C07041" w14:textId="77777777" w:rsidR="00413CD3" w:rsidRPr="001E6C3E" w:rsidRDefault="00413CD3" w:rsidP="00413CD3">
            <w:pPr>
              <w:spacing w:line="240" w:lineRule="atLeast"/>
              <w:jc w:val="center"/>
              <w:textAlignment w:val="baseline"/>
              <w:outlineLvl w:val="1"/>
              <w:rPr>
                <w:b/>
                <w:lang w:val="es-ES_tradnl"/>
              </w:rPr>
            </w:pPr>
            <w:r>
              <w:rPr>
                <w:b/>
                <w:lang w:val="es-ES_tradnl"/>
              </w:rPr>
              <w:t>2</w:t>
            </w:r>
          </w:p>
        </w:tc>
      </w:tr>
    </w:tbl>
    <w:p w14:paraId="1269452C" w14:textId="77777777" w:rsidR="00413CD3" w:rsidRDefault="00413CD3" w:rsidP="00413CD3">
      <w:pPr>
        <w:rPr>
          <w:lang w:val="es-ES_tradnl"/>
        </w:rPr>
      </w:pPr>
    </w:p>
    <w:p w14:paraId="6B8F5D6F" w14:textId="77777777" w:rsidR="00413CD3" w:rsidRPr="001E6C3E" w:rsidRDefault="00413CD3" w:rsidP="00413CD3">
      <w:pPr>
        <w:rPr>
          <w:lang w:val="es-ES_tradnl"/>
        </w:rPr>
      </w:pPr>
    </w:p>
    <w:p w14:paraId="76004ADB" w14:textId="77777777" w:rsidR="00413CD3" w:rsidRPr="001E6C3E" w:rsidRDefault="00413CD3" w:rsidP="00413CD3">
      <w:pPr>
        <w:jc w:val="center"/>
        <w:rPr>
          <w:lang w:val="es-ES_tradnl"/>
        </w:rPr>
      </w:pPr>
      <w:r>
        <w:rPr>
          <w:noProof/>
          <w:lang w:val="es-CO" w:eastAsia="es-CO"/>
        </w:rPr>
        <w:drawing>
          <wp:inline distT="0" distB="0" distL="0" distR="0" wp14:anchorId="45C6CC2D" wp14:editId="7693AB31">
            <wp:extent cx="4314825" cy="2400300"/>
            <wp:effectExtent l="0" t="0" r="952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444A42E" w14:textId="77777777" w:rsidR="00413CD3" w:rsidRDefault="00413CD3" w:rsidP="00413CD3">
      <w:pPr>
        <w:rPr>
          <w:lang w:val="es-ES_tradnl"/>
        </w:rPr>
      </w:pPr>
    </w:p>
    <w:p w14:paraId="585B2C7C" w14:textId="77777777" w:rsidR="00413CD3" w:rsidRPr="0003325C" w:rsidRDefault="00413CD3" w:rsidP="00413CD3">
      <w:pPr>
        <w:rPr>
          <w:lang w:val="es-ES_tradnl"/>
        </w:rPr>
      </w:pPr>
      <w:r>
        <w:rPr>
          <w:lang w:val="es-ES_tradnl"/>
        </w:rPr>
        <w:t>El 34,48</w:t>
      </w:r>
      <w:r w:rsidRPr="0003325C">
        <w:rPr>
          <w:lang w:val="es-ES_tradnl"/>
        </w:rPr>
        <w:t xml:space="preserve"> % de los estudiantes están en Calidad de Lectura </w:t>
      </w:r>
      <w:r w:rsidRPr="0003325C">
        <w:rPr>
          <w:color w:val="4F81BD" w:themeColor="accent1"/>
          <w:lang w:val="es-ES_tradnl"/>
        </w:rPr>
        <w:t>Nivel A</w:t>
      </w:r>
    </w:p>
    <w:p w14:paraId="3CC67E98" w14:textId="77777777" w:rsidR="00413CD3" w:rsidRPr="0003325C" w:rsidRDefault="00413CD3" w:rsidP="00413CD3">
      <w:pPr>
        <w:rPr>
          <w:lang w:val="es-ES_tradnl"/>
        </w:rPr>
      </w:pPr>
      <w:r>
        <w:rPr>
          <w:lang w:val="es-ES_tradnl"/>
        </w:rPr>
        <w:t>El 58,62</w:t>
      </w:r>
      <w:r w:rsidRPr="0003325C">
        <w:rPr>
          <w:lang w:val="es-ES_tradnl"/>
        </w:rPr>
        <w:t xml:space="preserve"> % de los estudiantes están en Calidad de Lectura </w:t>
      </w:r>
      <w:r w:rsidRPr="0003325C">
        <w:rPr>
          <w:color w:val="C00000"/>
          <w:lang w:val="es-ES_tradnl"/>
        </w:rPr>
        <w:t>Nivel B</w:t>
      </w:r>
    </w:p>
    <w:p w14:paraId="25F35620" w14:textId="77777777" w:rsidR="00413CD3" w:rsidRPr="0003325C" w:rsidRDefault="00413CD3" w:rsidP="00413CD3">
      <w:pPr>
        <w:rPr>
          <w:lang w:val="es-ES_tradnl"/>
        </w:rPr>
      </w:pPr>
      <w:r>
        <w:rPr>
          <w:lang w:val="es-ES_tradnl"/>
        </w:rPr>
        <w:t>El 3,44</w:t>
      </w:r>
      <w:r w:rsidRPr="0003325C">
        <w:rPr>
          <w:lang w:val="es-ES_tradnl"/>
        </w:rPr>
        <w:t xml:space="preserve"> % de los estudiantes están en Calidad de Lectura </w:t>
      </w:r>
      <w:r w:rsidRPr="0003325C">
        <w:rPr>
          <w:color w:val="00B050"/>
          <w:lang w:val="es-ES_tradnl"/>
        </w:rPr>
        <w:t>Nivel C</w:t>
      </w:r>
    </w:p>
    <w:p w14:paraId="033BD95A" w14:textId="43F18BFF" w:rsidR="00413CD3" w:rsidRPr="0003325C" w:rsidRDefault="00413CD3" w:rsidP="00413CD3">
      <w:pPr>
        <w:rPr>
          <w:lang w:val="es-ES_tradnl"/>
        </w:rPr>
      </w:pPr>
      <w:r>
        <w:rPr>
          <w:lang w:val="es-ES_tradnl"/>
        </w:rPr>
        <w:t>El 3,44</w:t>
      </w:r>
      <w:r w:rsidR="00736A75">
        <w:rPr>
          <w:lang w:val="es-ES_tradnl"/>
        </w:rPr>
        <w:t xml:space="preserve"> </w:t>
      </w:r>
      <w:r w:rsidRPr="0003325C">
        <w:rPr>
          <w:lang w:val="es-ES_tradnl"/>
        </w:rPr>
        <w:t xml:space="preserve">% de los estudiantes están en Calidad de Lectura </w:t>
      </w:r>
      <w:r w:rsidRPr="0003325C">
        <w:rPr>
          <w:color w:val="7030A0"/>
          <w:lang w:val="es-ES_tradnl"/>
        </w:rPr>
        <w:t>Nivel D</w:t>
      </w:r>
    </w:p>
    <w:p w14:paraId="2A0E0F5D" w14:textId="77777777" w:rsidR="00413CD3" w:rsidRPr="001E6C3E" w:rsidRDefault="00413CD3" w:rsidP="00413CD3">
      <w:pPr>
        <w:rPr>
          <w:lang w:val="es-ES_tradnl"/>
        </w:rPr>
      </w:pPr>
    </w:p>
    <w:p w14:paraId="78702911" w14:textId="77777777" w:rsidR="00413CD3" w:rsidRPr="001E6C3E" w:rsidRDefault="00413CD3" w:rsidP="00413CD3">
      <w:pPr>
        <w:rPr>
          <w:lang w:val="es-ES_tradnl"/>
        </w:rPr>
      </w:pPr>
      <w:r>
        <w:rPr>
          <w:lang w:val="es-ES_tradnl"/>
        </w:rPr>
        <w:t>E</w:t>
      </w:r>
      <w:r w:rsidRPr="001E6C3E">
        <w:rPr>
          <w:lang w:val="es-ES_tradnl"/>
        </w:rPr>
        <w:t>l número de estudiantes que contestaron de forma co</w:t>
      </w:r>
      <w:r>
        <w:rPr>
          <w:lang w:val="es-ES_tradnl"/>
        </w:rPr>
        <w:t>rrecta e incorrecta cada una de</w:t>
      </w:r>
      <w:r w:rsidRPr="001E6C3E">
        <w:rPr>
          <w:lang w:val="es-ES_tradnl"/>
        </w:rPr>
        <w:t xml:space="preserve"> las preguntas de comprensión lectora. </w:t>
      </w:r>
    </w:p>
    <w:p w14:paraId="01E4708F" w14:textId="77777777" w:rsidR="00413CD3" w:rsidRPr="001E6C3E" w:rsidRDefault="00413CD3" w:rsidP="00413CD3">
      <w:pPr>
        <w:rPr>
          <w:lang w:val="es-ES_tradnl"/>
        </w:rPr>
      </w:pPr>
    </w:p>
    <w:p w14:paraId="33BEC955" w14:textId="77777777" w:rsidR="00413CD3" w:rsidRPr="001E6C3E" w:rsidRDefault="00413CD3" w:rsidP="00413CD3">
      <w:pPr>
        <w:rPr>
          <w:lang w:val="es-ES_tradnl"/>
        </w:rPr>
      </w:pPr>
    </w:p>
    <w:tbl>
      <w:tblPr>
        <w:tblStyle w:val="Tablaconcuadrcula"/>
        <w:tblW w:w="0" w:type="auto"/>
        <w:jc w:val="center"/>
        <w:tblLook w:val="04A0" w:firstRow="1" w:lastRow="0" w:firstColumn="1" w:lastColumn="0" w:noHBand="0" w:noVBand="1"/>
      </w:tblPr>
      <w:tblGrid>
        <w:gridCol w:w="2030"/>
        <w:gridCol w:w="2539"/>
        <w:gridCol w:w="1816"/>
      </w:tblGrid>
      <w:tr w:rsidR="00413CD3" w:rsidRPr="001E6C3E" w14:paraId="7360417D" w14:textId="77777777" w:rsidTr="00EB0B03">
        <w:trPr>
          <w:jc w:val="center"/>
        </w:trPr>
        <w:tc>
          <w:tcPr>
            <w:tcW w:w="2030" w:type="dxa"/>
            <w:shd w:val="clear" w:color="auto" w:fill="808080" w:themeFill="background1" w:themeFillShade="80"/>
          </w:tcPr>
          <w:p w14:paraId="393EA23D" w14:textId="77777777" w:rsidR="00413CD3" w:rsidRPr="001E6C3E" w:rsidRDefault="00413CD3" w:rsidP="00413CD3">
            <w:pPr>
              <w:spacing w:line="240" w:lineRule="atLeast"/>
              <w:jc w:val="center"/>
              <w:textAlignment w:val="baseline"/>
              <w:outlineLvl w:val="1"/>
              <w:rPr>
                <w:b/>
                <w:lang w:val="es-ES_tradnl"/>
              </w:rPr>
            </w:pPr>
            <w:r w:rsidRPr="001E6C3E">
              <w:rPr>
                <w:b/>
                <w:lang w:val="es-ES_tradnl"/>
              </w:rPr>
              <w:t>PREGUNTAS DE COMPRENSIÓN</w:t>
            </w:r>
          </w:p>
        </w:tc>
        <w:tc>
          <w:tcPr>
            <w:tcW w:w="2539" w:type="dxa"/>
            <w:shd w:val="clear" w:color="auto" w:fill="808080" w:themeFill="background1" w:themeFillShade="80"/>
          </w:tcPr>
          <w:p w14:paraId="32E2DF45" w14:textId="77777777" w:rsidR="00413CD3" w:rsidRPr="001E6C3E" w:rsidRDefault="00413CD3" w:rsidP="00413CD3">
            <w:pPr>
              <w:spacing w:line="240" w:lineRule="atLeast"/>
              <w:jc w:val="center"/>
              <w:textAlignment w:val="baseline"/>
              <w:outlineLvl w:val="1"/>
              <w:rPr>
                <w:b/>
                <w:lang w:val="es-ES_tradnl"/>
              </w:rPr>
            </w:pPr>
          </w:p>
          <w:p w14:paraId="449C1D21" w14:textId="77777777" w:rsidR="00413CD3" w:rsidRPr="001E6C3E" w:rsidRDefault="00413CD3" w:rsidP="00413CD3">
            <w:pPr>
              <w:spacing w:line="240" w:lineRule="atLeast"/>
              <w:jc w:val="center"/>
              <w:textAlignment w:val="baseline"/>
              <w:outlineLvl w:val="1"/>
              <w:rPr>
                <w:b/>
                <w:lang w:val="es-ES_tradnl"/>
              </w:rPr>
            </w:pPr>
            <w:r w:rsidRPr="001E6C3E">
              <w:rPr>
                <w:b/>
                <w:lang w:val="es-ES_tradnl"/>
              </w:rPr>
              <w:t>CORRECTA</w:t>
            </w:r>
          </w:p>
        </w:tc>
        <w:tc>
          <w:tcPr>
            <w:tcW w:w="1816" w:type="dxa"/>
            <w:shd w:val="clear" w:color="auto" w:fill="808080" w:themeFill="background1" w:themeFillShade="80"/>
          </w:tcPr>
          <w:p w14:paraId="34164445" w14:textId="77777777" w:rsidR="00413CD3" w:rsidRPr="001E6C3E" w:rsidRDefault="00413CD3" w:rsidP="00413CD3">
            <w:pPr>
              <w:spacing w:line="240" w:lineRule="atLeast"/>
              <w:jc w:val="center"/>
              <w:textAlignment w:val="baseline"/>
              <w:outlineLvl w:val="1"/>
              <w:rPr>
                <w:b/>
                <w:lang w:val="es-ES_tradnl"/>
              </w:rPr>
            </w:pPr>
          </w:p>
          <w:p w14:paraId="5545D744" w14:textId="77777777" w:rsidR="00413CD3" w:rsidRPr="001E6C3E" w:rsidRDefault="00413CD3" w:rsidP="00413CD3">
            <w:pPr>
              <w:spacing w:line="240" w:lineRule="atLeast"/>
              <w:jc w:val="center"/>
              <w:textAlignment w:val="baseline"/>
              <w:outlineLvl w:val="1"/>
              <w:rPr>
                <w:b/>
                <w:lang w:val="es-ES_tradnl"/>
              </w:rPr>
            </w:pPr>
            <w:r w:rsidRPr="001E6C3E">
              <w:rPr>
                <w:b/>
                <w:lang w:val="es-ES_tradnl"/>
              </w:rPr>
              <w:t>INCORRECTA</w:t>
            </w:r>
          </w:p>
        </w:tc>
      </w:tr>
      <w:tr w:rsidR="00413CD3" w:rsidRPr="001E6C3E" w14:paraId="166E18B5" w14:textId="77777777" w:rsidTr="00EB0B03">
        <w:trPr>
          <w:jc w:val="center"/>
        </w:trPr>
        <w:tc>
          <w:tcPr>
            <w:tcW w:w="2030" w:type="dxa"/>
          </w:tcPr>
          <w:p w14:paraId="4EBD46EE" w14:textId="77777777" w:rsidR="00413CD3" w:rsidRPr="001E6C3E" w:rsidRDefault="00413CD3" w:rsidP="00413CD3">
            <w:pPr>
              <w:shd w:val="clear" w:color="auto" w:fill="FFFFFF"/>
              <w:spacing w:line="240" w:lineRule="atLeast"/>
              <w:jc w:val="center"/>
              <w:textAlignment w:val="baseline"/>
              <w:outlineLvl w:val="1"/>
              <w:rPr>
                <w:lang w:val="es-ES_tradnl"/>
              </w:rPr>
            </w:pPr>
            <w:r w:rsidRPr="001E6C3E">
              <w:rPr>
                <w:lang w:val="es-ES_tradnl"/>
              </w:rPr>
              <w:t>1</w:t>
            </w:r>
          </w:p>
        </w:tc>
        <w:tc>
          <w:tcPr>
            <w:tcW w:w="2539" w:type="dxa"/>
            <w:vAlign w:val="center"/>
          </w:tcPr>
          <w:p w14:paraId="4E56EF4D" w14:textId="77777777" w:rsidR="00413CD3" w:rsidRPr="001E6C3E" w:rsidRDefault="00413CD3" w:rsidP="00413CD3">
            <w:pPr>
              <w:spacing w:line="240" w:lineRule="atLeast"/>
              <w:jc w:val="center"/>
              <w:textAlignment w:val="baseline"/>
              <w:outlineLvl w:val="1"/>
              <w:rPr>
                <w:b/>
                <w:lang w:val="es-ES_tradnl"/>
              </w:rPr>
            </w:pPr>
            <w:r>
              <w:rPr>
                <w:b/>
                <w:lang w:val="es-ES_tradnl"/>
              </w:rPr>
              <w:t>47</w:t>
            </w:r>
          </w:p>
        </w:tc>
        <w:tc>
          <w:tcPr>
            <w:tcW w:w="1816" w:type="dxa"/>
          </w:tcPr>
          <w:p w14:paraId="78274AD0" w14:textId="77777777" w:rsidR="00413CD3" w:rsidRPr="001E6C3E" w:rsidRDefault="00413CD3" w:rsidP="00413CD3">
            <w:pPr>
              <w:spacing w:line="240" w:lineRule="atLeast"/>
              <w:jc w:val="center"/>
              <w:textAlignment w:val="baseline"/>
              <w:outlineLvl w:val="1"/>
              <w:rPr>
                <w:b/>
                <w:lang w:val="es-ES_tradnl"/>
              </w:rPr>
            </w:pPr>
            <w:r>
              <w:rPr>
                <w:b/>
                <w:lang w:val="es-ES_tradnl"/>
              </w:rPr>
              <w:t>11</w:t>
            </w:r>
          </w:p>
        </w:tc>
      </w:tr>
      <w:tr w:rsidR="00413CD3" w:rsidRPr="001E6C3E" w14:paraId="7D3E8BC9" w14:textId="77777777" w:rsidTr="00EB0B03">
        <w:trPr>
          <w:jc w:val="center"/>
        </w:trPr>
        <w:tc>
          <w:tcPr>
            <w:tcW w:w="2030" w:type="dxa"/>
          </w:tcPr>
          <w:p w14:paraId="18B69712" w14:textId="77777777" w:rsidR="00413CD3" w:rsidRPr="001E6C3E" w:rsidRDefault="00413CD3" w:rsidP="00413CD3">
            <w:pPr>
              <w:shd w:val="clear" w:color="auto" w:fill="FFFFFF"/>
              <w:spacing w:line="240" w:lineRule="atLeast"/>
              <w:jc w:val="center"/>
              <w:textAlignment w:val="baseline"/>
              <w:outlineLvl w:val="1"/>
              <w:rPr>
                <w:lang w:val="es-ES_tradnl"/>
              </w:rPr>
            </w:pPr>
            <w:r w:rsidRPr="001E6C3E">
              <w:rPr>
                <w:lang w:val="es-ES_tradnl"/>
              </w:rPr>
              <w:t>2</w:t>
            </w:r>
          </w:p>
        </w:tc>
        <w:tc>
          <w:tcPr>
            <w:tcW w:w="2539" w:type="dxa"/>
            <w:vAlign w:val="center"/>
          </w:tcPr>
          <w:p w14:paraId="2FCE53AC" w14:textId="77777777" w:rsidR="00413CD3" w:rsidRPr="001E6C3E" w:rsidRDefault="00413CD3" w:rsidP="00413CD3">
            <w:pPr>
              <w:spacing w:line="240" w:lineRule="atLeast"/>
              <w:jc w:val="center"/>
              <w:textAlignment w:val="baseline"/>
              <w:outlineLvl w:val="1"/>
              <w:rPr>
                <w:b/>
                <w:lang w:val="es-ES_tradnl"/>
              </w:rPr>
            </w:pPr>
            <w:r>
              <w:rPr>
                <w:b/>
                <w:lang w:val="es-ES_tradnl"/>
              </w:rPr>
              <w:t>17</w:t>
            </w:r>
          </w:p>
        </w:tc>
        <w:tc>
          <w:tcPr>
            <w:tcW w:w="1816" w:type="dxa"/>
          </w:tcPr>
          <w:p w14:paraId="196CC7ED" w14:textId="77777777" w:rsidR="00413CD3" w:rsidRPr="001E6C3E" w:rsidRDefault="00413CD3" w:rsidP="00413CD3">
            <w:pPr>
              <w:spacing w:line="240" w:lineRule="atLeast"/>
              <w:jc w:val="center"/>
              <w:textAlignment w:val="baseline"/>
              <w:outlineLvl w:val="1"/>
              <w:rPr>
                <w:b/>
                <w:lang w:val="es-ES_tradnl"/>
              </w:rPr>
            </w:pPr>
            <w:r>
              <w:rPr>
                <w:b/>
                <w:lang w:val="es-ES_tradnl"/>
              </w:rPr>
              <w:t>41</w:t>
            </w:r>
          </w:p>
        </w:tc>
      </w:tr>
      <w:tr w:rsidR="00413CD3" w:rsidRPr="001E6C3E" w14:paraId="0853F1FE" w14:textId="77777777" w:rsidTr="00EB0B03">
        <w:trPr>
          <w:jc w:val="center"/>
        </w:trPr>
        <w:tc>
          <w:tcPr>
            <w:tcW w:w="2030" w:type="dxa"/>
          </w:tcPr>
          <w:p w14:paraId="6385A32A" w14:textId="77777777" w:rsidR="00413CD3" w:rsidRPr="001E6C3E" w:rsidRDefault="00413CD3" w:rsidP="00413CD3">
            <w:pPr>
              <w:shd w:val="clear" w:color="auto" w:fill="FFFFFF"/>
              <w:spacing w:line="240" w:lineRule="atLeast"/>
              <w:jc w:val="center"/>
              <w:textAlignment w:val="baseline"/>
              <w:outlineLvl w:val="1"/>
              <w:rPr>
                <w:lang w:val="es-ES_tradnl"/>
              </w:rPr>
            </w:pPr>
            <w:r w:rsidRPr="001E6C3E">
              <w:rPr>
                <w:lang w:val="es-ES_tradnl"/>
              </w:rPr>
              <w:t>3</w:t>
            </w:r>
          </w:p>
        </w:tc>
        <w:tc>
          <w:tcPr>
            <w:tcW w:w="2539" w:type="dxa"/>
            <w:vAlign w:val="center"/>
          </w:tcPr>
          <w:p w14:paraId="18D179EC" w14:textId="77777777" w:rsidR="00413CD3" w:rsidRPr="001E6C3E" w:rsidRDefault="00413CD3" w:rsidP="00413CD3">
            <w:pPr>
              <w:spacing w:line="240" w:lineRule="atLeast"/>
              <w:jc w:val="center"/>
              <w:textAlignment w:val="baseline"/>
              <w:outlineLvl w:val="1"/>
              <w:rPr>
                <w:b/>
                <w:lang w:val="es-ES_tradnl"/>
              </w:rPr>
            </w:pPr>
            <w:r>
              <w:rPr>
                <w:b/>
                <w:lang w:val="es-ES_tradnl"/>
              </w:rPr>
              <w:t>11</w:t>
            </w:r>
          </w:p>
        </w:tc>
        <w:tc>
          <w:tcPr>
            <w:tcW w:w="1816" w:type="dxa"/>
          </w:tcPr>
          <w:p w14:paraId="373F0948" w14:textId="77777777" w:rsidR="00413CD3" w:rsidRPr="001E6C3E" w:rsidRDefault="00413CD3" w:rsidP="00413CD3">
            <w:pPr>
              <w:spacing w:line="240" w:lineRule="atLeast"/>
              <w:jc w:val="center"/>
              <w:textAlignment w:val="baseline"/>
              <w:outlineLvl w:val="1"/>
              <w:rPr>
                <w:b/>
                <w:lang w:val="es-ES_tradnl"/>
              </w:rPr>
            </w:pPr>
            <w:r>
              <w:rPr>
                <w:b/>
                <w:lang w:val="es-ES_tradnl"/>
              </w:rPr>
              <w:t>47</w:t>
            </w:r>
          </w:p>
        </w:tc>
      </w:tr>
      <w:tr w:rsidR="00413CD3" w:rsidRPr="001E6C3E" w14:paraId="52591429" w14:textId="77777777" w:rsidTr="00EB0B03">
        <w:trPr>
          <w:jc w:val="center"/>
        </w:trPr>
        <w:tc>
          <w:tcPr>
            <w:tcW w:w="2030" w:type="dxa"/>
          </w:tcPr>
          <w:p w14:paraId="177740CB" w14:textId="77777777" w:rsidR="00413CD3" w:rsidRPr="001E6C3E" w:rsidRDefault="00413CD3" w:rsidP="00413CD3">
            <w:pPr>
              <w:shd w:val="clear" w:color="auto" w:fill="FFFFFF"/>
              <w:spacing w:line="240" w:lineRule="atLeast"/>
              <w:jc w:val="center"/>
              <w:textAlignment w:val="baseline"/>
              <w:outlineLvl w:val="1"/>
              <w:rPr>
                <w:lang w:val="es-ES_tradnl"/>
              </w:rPr>
            </w:pPr>
            <w:r w:rsidRPr="001E6C3E">
              <w:rPr>
                <w:lang w:val="es-ES_tradnl"/>
              </w:rPr>
              <w:t>4</w:t>
            </w:r>
          </w:p>
        </w:tc>
        <w:tc>
          <w:tcPr>
            <w:tcW w:w="2539" w:type="dxa"/>
            <w:vAlign w:val="center"/>
          </w:tcPr>
          <w:p w14:paraId="54FD62F8" w14:textId="77777777" w:rsidR="00413CD3" w:rsidRPr="001E6C3E" w:rsidRDefault="00413CD3" w:rsidP="00413CD3">
            <w:pPr>
              <w:spacing w:line="240" w:lineRule="atLeast"/>
              <w:jc w:val="center"/>
              <w:textAlignment w:val="baseline"/>
              <w:outlineLvl w:val="1"/>
              <w:rPr>
                <w:b/>
                <w:lang w:val="es-ES_tradnl"/>
              </w:rPr>
            </w:pPr>
            <w:r>
              <w:rPr>
                <w:b/>
                <w:lang w:val="es-ES_tradnl"/>
              </w:rPr>
              <w:t>15</w:t>
            </w:r>
          </w:p>
        </w:tc>
        <w:tc>
          <w:tcPr>
            <w:tcW w:w="1816" w:type="dxa"/>
          </w:tcPr>
          <w:p w14:paraId="17CA98EA" w14:textId="77777777" w:rsidR="00413CD3" w:rsidRPr="001E6C3E" w:rsidRDefault="00413CD3" w:rsidP="00413CD3">
            <w:pPr>
              <w:spacing w:line="240" w:lineRule="atLeast"/>
              <w:jc w:val="center"/>
              <w:textAlignment w:val="baseline"/>
              <w:outlineLvl w:val="1"/>
              <w:rPr>
                <w:b/>
                <w:lang w:val="es-ES_tradnl"/>
              </w:rPr>
            </w:pPr>
            <w:r>
              <w:rPr>
                <w:b/>
                <w:lang w:val="es-ES_tradnl"/>
              </w:rPr>
              <w:t>43</w:t>
            </w:r>
          </w:p>
        </w:tc>
      </w:tr>
      <w:tr w:rsidR="00413CD3" w:rsidRPr="001E6C3E" w14:paraId="449A2C89" w14:textId="77777777" w:rsidTr="00EB0B03">
        <w:trPr>
          <w:jc w:val="center"/>
        </w:trPr>
        <w:tc>
          <w:tcPr>
            <w:tcW w:w="2030" w:type="dxa"/>
          </w:tcPr>
          <w:p w14:paraId="3E6749DA" w14:textId="77777777" w:rsidR="00413CD3" w:rsidRPr="001E6C3E" w:rsidRDefault="00413CD3" w:rsidP="00413CD3">
            <w:pPr>
              <w:shd w:val="clear" w:color="auto" w:fill="FFFFFF"/>
              <w:spacing w:line="240" w:lineRule="atLeast"/>
              <w:jc w:val="center"/>
              <w:textAlignment w:val="baseline"/>
              <w:outlineLvl w:val="1"/>
              <w:rPr>
                <w:lang w:val="es-ES_tradnl"/>
              </w:rPr>
            </w:pPr>
            <w:r w:rsidRPr="001E6C3E">
              <w:rPr>
                <w:lang w:val="es-ES_tradnl"/>
              </w:rPr>
              <w:t>5</w:t>
            </w:r>
          </w:p>
        </w:tc>
        <w:tc>
          <w:tcPr>
            <w:tcW w:w="2539" w:type="dxa"/>
            <w:vAlign w:val="center"/>
          </w:tcPr>
          <w:p w14:paraId="1B890BAF" w14:textId="77777777" w:rsidR="00413CD3" w:rsidRPr="001E6C3E" w:rsidRDefault="00413CD3" w:rsidP="00413CD3">
            <w:pPr>
              <w:spacing w:line="240" w:lineRule="atLeast"/>
              <w:jc w:val="center"/>
              <w:textAlignment w:val="baseline"/>
              <w:outlineLvl w:val="1"/>
              <w:rPr>
                <w:b/>
                <w:lang w:val="es-ES_tradnl"/>
              </w:rPr>
            </w:pPr>
            <w:r>
              <w:rPr>
                <w:b/>
                <w:lang w:val="es-ES_tradnl"/>
              </w:rPr>
              <w:t>12</w:t>
            </w:r>
          </w:p>
        </w:tc>
        <w:tc>
          <w:tcPr>
            <w:tcW w:w="1816" w:type="dxa"/>
          </w:tcPr>
          <w:p w14:paraId="73920A18" w14:textId="77777777" w:rsidR="00413CD3" w:rsidRPr="001E6C3E" w:rsidRDefault="00413CD3" w:rsidP="00413CD3">
            <w:pPr>
              <w:spacing w:line="240" w:lineRule="atLeast"/>
              <w:jc w:val="center"/>
              <w:textAlignment w:val="baseline"/>
              <w:outlineLvl w:val="1"/>
              <w:rPr>
                <w:b/>
                <w:lang w:val="es-ES_tradnl"/>
              </w:rPr>
            </w:pPr>
            <w:r>
              <w:rPr>
                <w:b/>
                <w:lang w:val="es-ES_tradnl"/>
              </w:rPr>
              <w:t>46</w:t>
            </w:r>
          </w:p>
        </w:tc>
      </w:tr>
      <w:tr w:rsidR="00413CD3" w:rsidRPr="001E6C3E" w14:paraId="2E1E26CD" w14:textId="77777777" w:rsidTr="00EB0B03">
        <w:trPr>
          <w:jc w:val="center"/>
        </w:trPr>
        <w:tc>
          <w:tcPr>
            <w:tcW w:w="2030" w:type="dxa"/>
          </w:tcPr>
          <w:p w14:paraId="69AB5A4F" w14:textId="77777777" w:rsidR="00413CD3" w:rsidRPr="001E6C3E" w:rsidRDefault="00413CD3" w:rsidP="00413CD3">
            <w:pPr>
              <w:shd w:val="clear" w:color="auto" w:fill="FFFFFF"/>
              <w:spacing w:line="240" w:lineRule="atLeast"/>
              <w:jc w:val="center"/>
              <w:textAlignment w:val="baseline"/>
              <w:outlineLvl w:val="1"/>
              <w:rPr>
                <w:lang w:val="es-ES_tradnl"/>
              </w:rPr>
            </w:pPr>
            <w:r w:rsidRPr="001E6C3E">
              <w:rPr>
                <w:lang w:val="es-ES_tradnl"/>
              </w:rPr>
              <w:t>6</w:t>
            </w:r>
          </w:p>
        </w:tc>
        <w:tc>
          <w:tcPr>
            <w:tcW w:w="2539" w:type="dxa"/>
            <w:vAlign w:val="center"/>
          </w:tcPr>
          <w:p w14:paraId="6DB48108" w14:textId="77777777" w:rsidR="00413CD3" w:rsidRPr="001E6C3E" w:rsidRDefault="00413CD3" w:rsidP="00413CD3">
            <w:pPr>
              <w:spacing w:line="240" w:lineRule="atLeast"/>
              <w:jc w:val="center"/>
              <w:textAlignment w:val="baseline"/>
              <w:outlineLvl w:val="1"/>
              <w:rPr>
                <w:b/>
                <w:lang w:val="es-ES_tradnl"/>
              </w:rPr>
            </w:pPr>
            <w:r>
              <w:rPr>
                <w:b/>
                <w:lang w:val="es-ES_tradnl"/>
              </w:rPr>
              <w:t>3</w:t>
            </w:r>
          </w:p>
        </w:tc>
        <w:tc>
          <w:tcPr>
            <w:tcW w:w="1816" w:type="dxa"/>
          </w:tcPr>
          <w:p w14:paraId="40C7052B" w14:textId="77777777" w:rsidR="00413CD3" w:rsidRPr="001E6C3E" w:rsidRDefault="00413CD3" w:rsidP="00413CD3">
            <w:pPr>
              <w:spacing w:line="240" w:lineRule="atLeast"/>
              <w:jc w:val="center"/>
              <w:textAlignment w:val="baseline"/>
              <w:outlineLvl w:val="1"/>
              <w:rPr>
                <w:b/>
                <w:lang w:val="es-ES_tradnl"/>
              </w:rPr>
            </w:pPr>
            <w:r>
              <w:rPr>
                <w:b/>
                <w:lang w:val="es-ES_tradnl"/>
              </w:rPr>
              <w:t>55</w:t>
            </w:r>
          </w:p>
        </w:tc>
      </w:tr>
    </w:tbl>
    <w:p w14:paraId="55C35AB1" w14:textId="77777777" w:rsidR="00413CD3" w:rsidRDefault="00413CD3" w:rsidP="00413CD3">
      <w:pPr>
        <w:rPr>
          <w:lang w:val="es-ES_tradnl"/>
        </w:rPr>
      </w:pPr>
    </w:p>
    <w:p w14:paraId="427B186F" w14:textId="77777777" w:rsidR="00413CD3" w:rsidRDefault="00413CD3" w:rsidP="00E61756">
      <w:pPr>
        <w:jc w:val="center"/>
        <w:rPr>
          <w:lang w:val="es-ES_tradnl"/>
        </w:rPr>
      </w:pPr>
      <w:r>
        <w:rPr>
          <w:noProof/>
          <w:lang w:val="es-CO" w:eastAsia="es-CO"/>
        </w:rPr>
        <w:drawing>
          <wp:inline distT="0" distB="0" distL="0" distR="0" wp14:anchorId="1A1B76A2" wp14:editId="2AA2D3D5">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76535E4" w14:textId="77777777" w:rsidR="00413CD3" w:rsidRPr="001E6C3E" w:rsidRDefault="00413CD3" w:rsidP="00413CD3">
      <w:pPr>
        <w:rPr>
          <w:lang w:val="es-ES_tradnl"/>
        </w:rPr>
      </w:pPr>
    </w:p>
    <w:p w14:paraId="50D11DF4" w14:textId="77777777" w:rsidR="00413CD3" w:rsidRDefault="00413CD3" w:rsidP="00413CD3">
      <w:pPr>
        <w:jc w:val="both"/>
        <w:rPr>
          <w:lang w:val="es-ES_tradnl"/>
        </w:rPr>
      </w:pPr>
    </w:p>
    <w:p w14:paraId="01770757" w14:textId="0EAAC909" w:rsidR="00413CD3" w:rsidRDefault="00413CD3" w:rsidP="00413CD3">
      <w:pPr>
        <w:spacing w:line="360" w:lineRule="auto"/>
        <w:jc w:val="both"/>
      </w:pPr>
      <w:r>
        <w:t>El 18,96% y</w:t>
      </w:r>
      <w:r w:rsidR="00736A75">
        <w:t xml:space="preserve"> </w:t>
      </w:r>
      <w:r>
        <w:t>70,68% de los estudiantes</w:t>
      </w:r>
      <w:r w:rsidR="00736A75">
        <w:t xml:space="preserve"> </w:t>
      </w:r>
      <w:r>
        <w:t>respectivamente no respondieron</w:t>
      </w:r>
      <w:r w:rsidR="00736A75">
        <w:t xml:space="preserve"> </w:t>
      </w:r>
      <w:r w:rsidRPr="0003325C">
        <w:t xml:space="preserve">adecuadamente las dos primeras preguntas, </w:t>
      </w:r>
      <w:r>
        <w:t>lo cual nos da a entender que</w:t>
      </w:r>
      <w:r w:rsidR="00736A75">
        <w:t xml:space="preserve"> </w:t>
      </w:r>
      <w:r>
        <w:t>se les dificulta</w:t>
      </w:r>
      <w:r w:rsidRPr="0003325C">
        <w:t xml:space="preserve"> extraer información explícita de un texto</w:t>
      </w:r>
      <w:r>
        <w:t xml:space="preserve">, </w:t>
      </w:r>
      <w:r w:rsidRPr="0003325C">
        <w:t xml:space="preserve">realice actividades con sus estudiantes en las que plantee preguntas de compresión de lectura donde indague por: qué, cómo, dónde, cuándo, por qué. </w:t>
      </w:r>
    </w:p>
    <w:p w14:paraId="4E614515" w14:textId="189126E1" w:rsidR="00413CD3" w:rsidRDefault="00413CD3" w:rsidP="00413CD3">
      <w:pPr>
        <w:spacing w:line="360" w:lineRule="auto"/>
        <w:jc w:val="both"/>
      </w:pPr>
      <w:r>
        <w:t>El 81,03 % y el 74,13%</w:t>
      </w:r>
      <w:r w:rsidR="00736A75">
        <w:t xml:space="preserve"> </w:t>
      </w:r>
      <w:r>
        <w:t>de los</w:t>
      </w:r>
      <w:r w:rsidRPr="0003325C">
        <w:t xml:space="preserve"> estudiante</w:t>
      </w:r>
      <w:r>
        <w:t>s respectivamente</w:t>
      </w:r>
      <w:r w:rsidR="00736A75">
        <w:t xml:space="preserve"> </w:t>
      </w:r>
      <w:r>
        <w:t>no respondieron</w:t>
      </w:r>
      <w:r w:rsidRPr="0003325C">
        <w:t xml:space="preserve"> la tercera y la cuarta pregunta adecuadamente, </w:t>
      </w:r>
      <w:r>
        <w:t>lo cual nos da a entender que se les dificulta</w:t>
      </w:r>
      <w:r w:rsidRPr="0003325C">
        <w:t xml:space="preserve"> extraer in</w:t>
      </w:r>
      <w:r>
        <w:t>formación implícita de un texto</w:t>
      </w:r>
      <w:r w:rsidRPr="0003325C">
        <w:t xml:space="preserve">, realice actividades en las que plantee preguntas de compresión de lectura donde relacione diferentes partes del texto para deducir información. Por ejemplo: el título y el texto, las imágenes con el texto, un párrafo con otro, varias oraciones de un mismo párrafo, etc. </w:t>
      </w:r>
    </w:p>
    <w:p w14:paraId="04A4247B" w14:textId="485719C4" w:rsidR="00413CD3" w:rsidRPr="00E61756" w:rsidRDefault="00413CD3" w:rsidP="00E61756">
      <w:pPr>
        <w:spacing w:line="360" w:lineRule="auto"/>
        <w:jc w:val="both"/>
      </w:pPr>
      <w:r>
        <w:t>El 79,3 % y el 94,8%</w:t>
      </w:r>
      <w:r w:rsidR="00736A75">
        <w:t xml:space="preserve"> </w:t>
      </w:r>
      <w:r>
        <w:t>de los</w:t>
      </w:r>
      <w:r w:rsidRPr="0003325C">
        <w:t xml:space="preserve"> estudiante</w:t>
      </w:r>
      <w:r>
        <w:t>s respectivamente no respondieron</w:t>
      </w:r>
      <w:r w:rsidR="00736A75">
        <w:t xml:space="preserve"> </w:t>
      </w:r>
      <w:r>
        <w:t>las preguntas cinco y seis adecuadamente</w:t>
      </w:r>
      <w:r w:rsidRPr="0003325C">
        <w:t xml:space="preserve">, </w:t>
      </w:r>
      <w:r>
        <w:t xml:space="preserve">para mejorar los resultados </w:t>
      </w:r>
      <w:r w:rsidRPr="0003325C">
        <w:t>es importante trabajar en actividades donde se indague por el contexto comunicativo del texto. Por ejemplo: quién lo escribe, para quién, con qué intención fue escrito, etc. También valdría la pena llevar al aula y mostrar a los estudiantes diversos tipos de texto: narrativos (el cuento), descriptivos (el retrato escrito), instructivos (la receta), argumentativos (la opinión), informativos (la noticia), etc.</w:t>
      </w:r>
    </w:p>
    <w:p w14:paraId="28182634" w14:textId="77777777" w:rsidR="00413CD3" w:rsidRPr="001E6C3E" w:rsidRDefault="00413CD3" w:rsidP="00413CD3">
      <w:pPr>
        <w:rPr>
          <w:sz w:val="32"/>
          <w:szCs w:val="32"/>
          <w:lang w:val="es-ES_tradnl"/>
        </w:rPr>
      </w:pPr>
      <w:bookmarkStart w:id="6" w:name="_6hgqagyupqt3" w:colFirst="0" w:colLast="0"/>
      <w:bookmarkEnd w:id="6"/>
      <w:r w:rsidRPr="001E6C3E">
        <w:rPr>
          <w:sz w:val="32"/>
          <w:szCs w:val="32"/>
          <w:lang w:val="es-ES_tradnl"/>
        </w:rPr>
        <w:t>Recomendaciones</w:t>
      </w:r>
    </w:p>
    <w:p w14:paraId="417E501D" w14:textId="77777777" w:rsidR="00413CD3" w:rsidRPr="001E6C3E" w:rsidRDefault="00413CD3" w:rsidP="00413CD3">
      <w:pPr>
        <w:rPr>
          <w:lang w:val="es-ES_tradnl"/>
        </w:rPr>
      </w:pPr>
      <w:bookmarkStart w:id="7" w:name="_2lrperu354nz" w:colFirst="0" w:colLast="0"/>
      <w:bookmarkEnd w:id="7"/>
    </w:p>
    <w:p w14:paraId="25D43D5B" w14:textId="77777777" w:rsidR="00413CD3" w:rsidRPr="00E61756" w:rsidRDefault="00413CD3" w:rsidP="00413CD3">
      <w:pPr>
        <w:rPr>
          <w:b/>
          <w:sz w:val="28"/>
          <w:szCs w:val="28"/>
          <w:lang w:val="es-ES_tradnl"/>
        </w:rPr>
      </w:pPr>
      <w:r w:rsidRPr="00E61756">
        <w:rPr>
          <w:b/>
          <w:sz w:val="28"/>
          <w:szCs w:val="28"/>
          <w:lang w:val="es-ES_tradnl"/>
        </w:rPr>
        <w:t>Recordemos:</w:t>
      </w:r>
    </w:p>
    <w:p w14:paraId="5A429736" w14:textId="77777777" w:rsidR="00413CD3" w:rsidRPr="00327762" w:rsidRDefault="00413CD3" w:rsidP="00413CD3">
      <w:pPr>
        <w:rPr>
          <w:lang w:val="es-ES_tradnl"/>
        </w:rPr>
      </w:pPr>
    </w:p>
    <w:p w14:paraId="47AFD393" w14:textId="77777777" w:rsidR="00413CD3" w:rsidRPr="002B6AFF" w:rsidRDefault="00413CD3" w:rsidP="00413CD3">
      <w:pPr>
        <w:rPr>
          <w:b/>
          <w:lang w:val="es-ES_tradnl"/>
        </w:rPr>
      </w:pPr>
      <w:r w:rsidRPr="002B6AFF">
        <w:rPr>
          <w:b/>
          <w:lang w:val="es-ES_tradnl"/>
        </w:rPr>
        <w:t xml:space="preserve">Nivel Literal: </w:t>
      </w:r>
    </w:p>
    <w:p w14:paraId="3F5489E4" w14:textId="77777777" w:rsidR="00413CD3" w:rsidRPr="00327762" w:rsidRDefault="00413CD3" w:rsidP="00413CD3">
      <w:pPr>
        <w:rPr>
          <w:lang w:val="es-ES_tradnl"/>
        </w:rPr>
      </w:pPr>
    </w:p>
    <w:p w14:paraId="293AC15A" w14:textId="77777777" w:rsidR="00413CD3" w:rsidRPr="00327762" w:rsidRDefault="00413CD3" w:rsidP="00413CD3">
      <w:pPr>
        <w:jc w:val="both"/>
        <w:rPr>
          <w:lang w:val="es-ES_tradnl"/>
        </w:rPr>
      </w:pPr>
      <w:r w:rsidRPr="00327762">
        <w:rPr>
          <w:lang w:val="es-ES_tradnl"/>
        </w:rPr>
        <w:t>“La Lectura literal se constituye la lectura predominante en el ámbito académico.</w:t>
      </w:r>
    </w:p>
    <w:p w14:paraId="4E186526" w14:textId="77777777" w:rsidR="00413CD3" w:rsidRPr="00327762" w:rsidRDefault="00413CD3" w:rsidP="00413CD3">
      <w:pPr>
        <w:jc w:val="both"/>
        <w:rPr>
          <w:lang w:val="es-ES_tradnl"/>
        </w:rPr>
      </w:pPr>
      <w:r w:rsidRPr="00327762">
        <w:rPr>
          <w:lang w:val="es-ES_tradnl"/>
        </w:rPr>
        <w:t>Es el nivel básico de lectura centrado en las ideas y la información que está explícitamente expuesta en el texto. La Lectura literal es reconocimiento de detalles (nombres, personajes, tiempos y lugar del relato), reconocimiento de la idea principal de un párrafo o del texto, identificación de secuencias de los hechos o acciones, e identificación de relaciones de ca</w:t>
      </w:r>
      <w:r>
        <w:rPr>
          <w:lang w:val="es-ES_tradnl"/>
        </w:rPr>
        <w:t xml:space="preserve">usa o efecto (identificación de </w:t>
      </w:r>
      <w:r w:rsidRPr="00327762">
        <w:rPr>
          <w:lang w:val="es-ES_tradnl"/>
        </w:rPr>
        <w:t>razones explícitas relacionadas con los hecho</w:t>
      </w:r>
      <w:r>
        <w:rPr>
          <w:lang w:val="es-ES_tradnl"/>
        </w:rPr>
        <w:t xml:space="preserve">s o sucesos del texto).” (CURN, </w:t>
      </w:r>
      <w:r w:rsidRPr="00327762">
        <w:rPr>
          <w:lang w:val="es-ES_tradnl"/>
        </w:rPr>
        <w:t>2017)</w:t>
      </w:r>
    </w:p>
    <w:p w14:paraId="18ED3946" w14:textId="77777777" w:rsidR="00413CD3" w:rsidRDefault="00413CD3" w:rsidP="00413CD3">
      <w:pPr>
        <w:rPr>
          <w:lang w:val="es-ES_tradnl"/>
        </w:rPr>
      </w:pPr>
    </w:p>
    <w:p w14:paraId="5FBAFD6E" w14:textId="77777777" w:rsidR="00413CD3" w:rsidRPr="00327762" w:rsidRDefault="00413CD3" w:rsidP="00413CD3">
      <w:pPr>
        <w:rPr>
          <w:lang w:val="es-ES_tradnl"/>
        </w:rPr>
      </w:pPr>
      <w:r w:rsidRPr="00327762">
        <w:rPr>
          <w:lang w:val="es-ES_tradnl"/>
        </w:rPr>
        <w:t>Análisis:</w:t>
      </w:r>
    </w:p>
    <w:p w14:paraId="23995E59" w14:textId="77777777" w:rsidR="00413CD3" w:rsidRPr="00327762" w:rsidRDefault="00413CD3" w:rsidP="00413CD3">
      <w:pPr>
        <w:rPr>
          <w:lang w:val="es-ES_tradnl"/>
        </w:rPr>
      </w:pPr>
      <w:r w:rsidRPr="00327762">
        <w:rPr>
          <w:lang w:val="es-ES_tradnl"/>
        </w:rPr>
        <w:t xml:space="preserve">El 40 % de los estudiantes </w:t>
      </w:r>
      <w:r w:rsidRPr="00A11993">
        <w:rPr>
          <w:b/>
          <w:lang w:val="es-ES_tradnl"/>
        </w:rPr>
        <w:t xml:space="preserve">SI </w:t>
      </w:r>
      <w:r w:rsidRPr="00327762">
        <w:rPr>
          <w:lang w:val="es-ES_tradnl"/>
        </w:rPr>
        <w:t>responden las preguntas de</w:t>
      </w:r>
    </w:p>
    <w:p w14:paraId="4DC539B3" w14:textId="77777777" w:rsidR="00413CD3" w:rsidRPr="00327762" w:rsidRDefault="00952758" w:rsidP="00413CD3">
      <w:pPr>
        <w:rPr>
          <w:lang w:val="es-ES_tradnl"/>
        </w:rPr>
      </w:pPr>
      <w:r>
        <w:rPr>
          <w:lang w:val="es-ES_tradnl"/>
        </w:rPr>
        <w:t>Nivel Literal</w:t>
      </w:r>
    </w:p>
    <w:p w14:paraId="224358CD" w14:textId="77777777" w:rsidR="00413CD3" w:rsidRPr="00327762" w:rsidRDefault="00413CD3" w:rsidP="00413CD3">
      <w:pPr>
        <w:rPr>
          <w:lang w:val="es-ES_tradnl"/>
        </w:rPr>
      </w:pPr>
      <w:r w:rsidRPr="00327762">
        <w:rPr>
          <w:lang w:val="es-ES_tradnl"/>
        </w:rPr>
        <w:t xml:space="preserve">El 60 % de los estudiantes </w:t>
      </w:r>
      <w:r w:rsidRPr="00A11993">
        <w:rPr>
          <w:b/>
          <w:lang w:val="es-ES_tradnl"/>
        </w:rPr>
        <w:t>NO</w:t>
      </w:r>
      <w:r w:rsidRPr="00327762">
        <w:rPr>
          <w:lang w:val="es-ES_tradnl"/>
        </w:rPr>
        <w:t xml:space="preserve"> responden las preguntas de</w:t>
      </w:r>
    </w:p>
    <w:p w14:paraId="0CB282F9" w14:textId="77777777" w:rsidR="00413CD3" w:rsidRDefault="00413CD3" w:rsidP="00413CD3">
      <w:pPr>
        <w:rPr>
          <w:lang w:val="es-ES_tradnl"/>
        </w:rPr>
      </w:pPr>
      <w:r w:rsidRPr="00327762">
        <w:rPr>
          <w:lang w:val="es-ES_tradnl"/>
        </w:rPr>
        <w:t>Nivel Literal</w:t>
      </w:r>
    </w:p>
    <w:p w14:paraId="37573D69" w14:textId="77777777" w:rsidR="00413CD3" w:rsidRPr="002B6AFF" w:rsidRDefault="00413CD3" w:rsidP="00413CD3">
      <w:pPr>
        <w:rPr>
          <w:b/>
          <w:lang w:val="es-ES_tradnl"/>
        </w:rPr>
      </w:pPr>
      <w:r w:rsidRPr="002B6AFF">
        <w:rPr>
          <w:b/>
          <w:lang w:val="es-ES_tradnl"/>
        </w:rPr>
        <w:t>Nivel Inferencial:</w:t>
      </w:r>
    </w:p>
    <w:p w14:paraId="28DBAC67" w14:textId="77777777" w:rsidR="00413CD3" w:rsidRPr="00327762" w:rsidRDefault="00413CD3" w:rsidP="00413CD3">
      <w:pPr>
        <w:rPr>
          <w:lang w:val="es-ES_tradnl"/>
        </w:rPr>
      </w:pPr>
    </w:p>
    <w:p w14:paraId="0E71BB4B" w14:textId="77777777" w:rsidR="00413CD3" w:rsidRDefault="00413CD3" w:rsidP="00952758">
      <w:pPr>
        <w:jc w:val="both"/>
        <w:rPr>
          <w:lang w:val="es-ES_tradnl"/>
        </w:rPr>
      </w:pPr>
      <w:r w:rsidRPr="00327762">
        <w:rPr>
          <w:lang w:val="es-ES_tradnl"/>
        </w:rPr>
        <w:t>“La Lectura inferencial se constituye la lectura implícita del texto y requiere un alto</w:t>
      </w:r>
      <w:r w:rsidR="00A11993">
        <w:rPr>
          <w:lang w:val="es-ES_tradnl"/>
        </w:rPr>
        <w:t xml:space="preserve"> </w:t>
      </w:r>
      <w:r w:rsidRPr="00327762">
        <w:rPr>
          <w:lang w:val="es-ES_tradnl"/>
        </w:rPr>
        <w:t>grado de abstracción por parte del lector. Las inferencias se construyen cuando se comprende por medio de relaciones y asociaciones el significado local o global del texto. Las relaciones se establecen cuando se logra explicar las ideas del texto más allá de lo leído o manifestado explícitamente en el texto, sumando información, experiencias anteriores, a los saberes previos para llegar a formular hipótesis y nuevas ideas. El objetivo de la lectura inferencial es la elaboración de conclusiones y se reconoce por inferir detalles adicionales, inferir ideas principales no explícitas en el texto, inferir secuencias de acciones relacionadas con la temática del texto, inferir relaciones de causa y efecto (partiendo de formulación de conjeturas e hipótesis acerca de ideas o razones), predecir acontecimientos sobre la lectura y interpretar el lenguaje figurativo a par</w:t>
      </w:r>
      <w:r>
        <w:rPr>
          <w:lang w:val="es-ES_tradnl"/>
        </w:rPr>
        <w:t>tir de la significación literal del texto.”</w:t>
      </w:r>
      <w:r w:rsidRPr="00327762">
        <w:rPr>
          <w:lang w:val="es-ES_tradnl"/>
        </w:rPr>
        <w:t>(CURN, 2017)</w:t>
      </w:r>
    </w:p>
    <w:p w14:paraId="3C2AF7D9" w14:textId="77777777" w:rsidR="00413CD3" w:rsidRPr="00327762" w:rsidRDefault="00413CD3" w:rsidP="00413CD3">
      <w:pPr>
        <w:rPr>
          <w:lang w:val="es-ES_tradnl"/>
        </w:rPr>
      </w:pPr>
      <w:r w:rsidRPr="00327762">
        <w:rPr>
          <w:lang w:val="es-ES_tradnl"/>
        </w:rPr>
        <w:t>Análisis:</w:t>
      </w:r>
    </w:p>
    <w:p w14:paraId="5773243C" w14:textId="77777777" w:rsidR="00413CD3" w:rsidRPr="00327762" w:rsidRDefault="00413CD3" w:rsidP="00413CD3">
      <w:pPr>
        <w:rPr>
          <w:lang w:val="es-ES_tradnl"/>
        </w:rPr>
      </w:pPr>
      <w:r w:rsidRPr="00327762">
        <w:rPr>
          <w:lang w:val="es-ES_tradnl"/>
        </w:rPr>
        <w:t xml:space="preserve">El 30 % de los estudiantes </w:t>
      </w:r>
      <w:r w:rsidRPr="00A11993">
        <w:rPr>
          <w:b/>
          <w:lang w:val="es-ES_tradnl"/>
        </w:rPr>
        <w:t xml:space="preserve">SI </w:t>
      </w:r>
      <w:r w:rsidRPr="00327762">
        <w:rPr>
          <w:lang w:val="es-ES_tradnl"/>
        </w:rPr>
        <w:t>responden las preguntas de</w:t>
      </w:r>
    </w:p>
    <w:p w14:paraId="7741FAEB" w14:textId="77777777" w:rsidR="00413CD3" w:rsidRPr="00327762" w:rsidRDefault="00413CD3" w:rsidP="00413CD3">
      <w:pPr>
        <w:rPr>
          <w:lang w:val="es-ES_tradnl"/>
        </w:rPr>
      </w:pPr>
      <w:r w:rsidRPr="00327762">
        <w:rPr>
          <w:lang w:val="es-ES_tradnl"/>
        </w:rPr>
        <w:t>Nivel Inferencial</w:t>
      </w:r>
    </w:p>
    <w:p w14:paraId="014748B4" w14:textId="77777777" w:rsidR="00413CD3" w:rsidRPr="00327762" w:rsidRDefault="00413CD3" w:rsidP="00413CD3">
      <w:pPr>
        <w:rPr>
          <w:lang w:val="es-ES_tradnl"/>
        </w:rPr>
      </w:pPr>
      <w:r w:rsidRPr="00327762">
        <w:rPr>
          <w:lang w:val="es-ES_tradnl"/>
        </w:rPr>
        <w:t>El 70 % de los estudiantes</w:t>
      </w:r>
      <w:r w:rsidRPr="002B6AFF">
        <w:rPr>
          <w:color w:val="FF0000"/>
          <w:lang w:val="es-ES_tradnl"/>
        </w:rPr>
        <w:t xml:space="preserve"> </w:t>
      </w:r>
      <w:r w:rsidRPr="00A11993">
        <w:rPr>
          <w:b/>
          <w:lang w:val="es-ES_tradnl"/>
        </w:rPr>
        <w:t xml:space="preserve">NO </w:t>
      </w:r>
      <w:r w:rsidRPr="00327762">
        <w:rPr>
          <w:lang w:val="es-ES_tradnl"/>
        </w:rPr>
        <w:t>responden las preguntas de</w:t>
      </w:r>
    </w:p>
    <w:p w14:paraId="26BCD6E4" w14:textId="77777777" w:rsidR="00413CD3" w:rsidRDefault="00413CD3" w:rsidP="00413CD3">
      <w:pPr>
        <w:rPr>
          <w:lang w:val="es-ES_tradnl"/>
        </w:rPr>
      </w:pPr>
      <w:r w:rsidRPr="00327762">
        <w:rPr>
          <w:lang w:val="es-ES_tradnl"/>
        </w:rPr>
        <w:t>Nivel Inferencial</w:t>
      </w:r>
    </w:p>
    <w:p w14:paraId="724ECBBA" w14:textId="77777777" w:rsidR="00413CD3" w:rsidRPr="002B6AFF" w:rsidRDefault="00413CD3" w:rsidP="00413CD3">
      <w:pPr>
        <w:rPr>
          <w:b/>
          <w:lang w:val="es-ES_tradnl"/>
        </w:rPr>
      </w:pPr>
      <w:r w:rsidRPr="002B6AFF">
        <w:rPr>
          <w:b/>
          <w:lang w:val="es-ES_tradnl"/>
        </w:rPr>
        <w:t>Nivel Crítico</w:t>
      </w:r>
    </w:p>
    <w:p w14:paraId="67112F55" w14:textId="77777777" w:rsidR="00413CD3" w:rsidRPr="00327762" w:rsidRDefault="00413CD3" w:rsidP="00413CD3">
      <w:pPr>
        <w:jc w:val="both"/>
        <w:rPr>
          <w:lang w:val="es-ES_tradnl"/>
        </w:rPr>
      </w:pPr>
      <w:r w:rsidRPr="00327762">
        <w:rPr>
          <w:lang w:val="es-ES_tradnl"/>
        </w:rPr>
        <w:t>“La lectura crítica es la lectura de carácter e</w:t>
      </w:r>
      <w:r>
        <w:rPr>
          <w:lang w:val="es-ES_tradnl"/>
        </w:rPr>
        <w:t xml:space="preserve">valuativo donde intervienen los </w:t>
      </w:r>
      <w:r w:rsidRPr="00327762">
        <w:rPr>
          <w:lang w:val="es-ES_tradnl"/>
        </w:rPr>
        <w:t>saberes previos del lector, su criterio y el conocimiento de lo leído, tomando distancia del contenido del texto para lograr emitir juicios valorativos desde una posición documentada y sustentada. Los juicios deben centrarse en la exactitud, aceptabilidad y probabilidad; pueden ser: de adecuación y validez (compara lo escrito con otras fuentes de información), de apropiación (requiere de la</w:t>
      </w:r>
      <w:r>
        <w:rPr>
          <w:lang w:val="es-ES_tradnl"/>
        </w:rPr>
        <w:t xml:space="preserve"> evaluación relativa de las </w:t>
      </w:r>
      <w:r w:rsidRPr="00327762">
        <w:rPr>
          <w:lang w:val="es-ES_tradnl"/>
        </w:rPr>
        <w:t>partes) y de rechazo o</w:t>
      </w:r>
      <w:r>
        <w:rPr>
          <w:lang w:val="es-ES_tradnl"/>
        </w:rPr>
        <w:t xml:space="preserve"> aceptación (depende del código </w:t>
      </w:r>
      <w:r w:rsidRPr="00327762">
        <w:rPr>
          <w:lang w:val="es-ES_tradnl"/>
        </w:rPr>
        <w:t>moral y del sistema de valores del lector).” (CURN, 2017)</w:t>
      </w:r>
    </w:p>
    <w:p w14:paraId="701644EA" w14:textId="77777777" w:rsidR="00413CD3" w:rsidRDefault="00413CD3" w:rsidP="00413CD3">
      <w:pPr>
        <w:rPr>
          <w:lang w:val="es-ES_tradnl"/>
        </w:rPr>
      </w:pPr>
      <w:r w:rsidRPr="00327762">
        <w:rPr>
          <w:lang w:val="es-ES_tradnl"/>
        </w:rPr>
        <w:t xml:space="preserve">Análisis: </w:t>
      </w:r>
    </w:p>
    <w:p w14:paraId="4961F594" w14:textId="77777777" w:rsidR="00413CD3" w:rsidRPr="00327762" w:rsidRDefault="00413CD3" w:rsidP="00413CD3">
      <w:pPr>
        <w:rPr>
          <w:lang w:val="es-ES_tradnl"/>
        </w:rPr>
      </w:pPr>
      <w:r w:rsidRPr="00327762">
        <w:rPr>
          <w:lang w:val="es-ES_tradnl"/>
        </w:rPr>
        <w:t xml:space="preserve">El 30 % de los estudiantes </w:t>
      </w:r>
      <w:r w:rsidRPr="00952758">
        <w:rPr>
          <w:b/>
          <w:lang w:val="es-ES_tradnl"/>
        </w:rPr>
        <w:t xml:space="preserve">SI </w:t>
      </w:r>
      <w:r w:rsidRPr="00327762">
        <w:rPr>
          <w:lang w:val="es-ES_tradnl"/>
        </w:rPr>
        <w:t>responden las preguntas de</w:t>
      </w:r>
    </w:p>
    <w:p w14:paraId="4E16FB58" w14:textId="77777777" w:rsidR="00413CD3" w:rsidRPr="00327762" w:rsidRDefault="00413CD3" w:rsidP="00413CD3">
      <w:pPr>
        <w:rPr>
          <w:lang w:val="es-ES_tradnl"/>
        </w:rPr>
      </w:pPr>
      <w:r w:rsidRPr="00327762">
        <w:rPr>
          <w:lang w:val="es-ES_tradnl"/>
        </w:rPr>
        <w:t xml:space="preserve">Nivel </w:t>
      </w:r>
      <w:r>
        <w:rPr>
          <w:lang w:val="es-ES_tradnl"/>
        </w:rPr>
        <w:t>Crítico</w:t>
      </w:r>
    </w:p>
    <w:p w14:paraId="62B52ADF" w14:textId="77777777" w:rsidR="00413CD3" w:rsidRPr="00327762" w:rsidRDefault="00413CD3" w:rsidP="00413CD3">
      <w:pPr>
        <w:rPr>
          <w:lang w:val="es-ES_tradnl"/>
        </w:rPr>
      </w:pPr>
      <w:r w:rsidRPr="00327762">
        <w:rPr>
          <w:lang w:val="es-ES_tradnl"/>
        </w:rPr>
        <w:t xml:space="preserve">El 70 % de los estudiantes </w:t>
      </w:r>
      <w:r w:rsidRPr="00952758">
        <w:rPr>
          <w:b/>
          <w:lang w:val="es-ES_tradnl"/>
        </w:rPr>
        <w:t>NO</w:t>
      </w:r>
      <w:r w:rsidRPr="00952758">
        <w:rPr>
          <w:lang w:val="es-ES_tradnl"/>
        </w:rPr>
        <w:t xml:space="preserve"> </w:t>
      </w:r>
      <w:r w:rsidRPr="00327762">
        <w:rPr>
          <w:lang w:val="es-ES_tradnl"/>
        </w:rPr>
        <w:t>responden las preguntas de</w:t>
      </w:r>
    </w:p>
    <w:p w14:paraId="5B3A86ED" w14:textId="77777777" w:rsidR="00413CD3" w:rsidRDefault="00413CD3" w:rsidP="00413CD3">
      <w:pPr>
        <w:rPr>
          <w:lang w:val="es-ES_tradnl"/>
        </w:rPr>
      </w:pPr>
      <w:r w:rsidRPr="00327762">
        <w:rPr>
          <w:lang w:val="es-ES_tradnl"/>
        </w:rPr>
        <w:t xml:space="preserve">Nivel </w:t>
      </w:r>
      <w:r>
        <w:rPr>
          <w:lang w:val="es-ES_tradnl"/>
        </w:rPr>
        <w:t>Crítico</w:t>
      </w:r>
    </w:p>
    <w:p w14:paraId="74B4DB61" w14:textId="77777777" w:rsidR="00413CD3" w:rsidRPr="004769DA" w:rsidRDefault="00413CD3" w:rsidP="000A3821">
      <w:pPr>
        <w:pStyle w:val="Prrafodelista"/>
        <w:numPr>
          <w:ilvl w:val="0"/>
          <w:numId w:val="51"/>
        </w:numPr>
        <w:spacing w:after="0" w:line="240" w:lineRule="auto"/>
        <w:rPr>
          <w:b/>
          <w:sz w:val="32"/>
          <w:szCs w:val="32"/>
          <w:lang w:val="es-ES_tradnl"/>
        </w:rPr>
      </w:pPr>
      <w:r w:rsidRPr="004769DA">
        <w:rPr>
          <w:b/>
          <w:sz w:val="32"/>
          <w:szCs w:val="32"/>
          <w:lang w:val="es-ES_tradnl"/>
        </w:rPr>
        <w:t>Recomendaciones</w:t>
      </w:r>
    </w:p>
    <w:p w14:paraId="74CF7F2F" w14:textId="77777777" w:rsidR="00EB0B03" w:rsidRDefault="00EB0B03" w:rsidP="00413CD3">
      <w:pPr>
        <w:spacing w:line="360" w:lineRule="auto"/>
        <w:jc w:val="both"/>
      </w:pPr>
    </w:p>
    <w:p w14:paraId="17F82F3B" w14:textId="06909C79" w:rsidR="00413CD3" w:rsidRPr="008E1DC1" w:rsidRDefault="00413CD3" w:rsidP="00413CD3">
      <w:pPr>
        <w:spacing w:line="360" w:lineRule="auto"/>
        <w:jc w:val="both"/>
      </w:pPr>
      <w:r w:rsidRPr="008E1DC1">
        <w:t>Los estudiantes que llegan a tercer grado han atravesado una serie de etapas que les permiten leer y escribir de manera independiente: en grado primero aprendieron a interpretar el código escrito y a usarlo en diversas situaciones comunicativas; en grado segundo, reforzaron los procesos de lectura y escritura por medio del acercamiento a textos frente a los cuales analizaron sus contenidos, estructuras y propósitos comunicativos. Además, iniciaron el reconocimiento de algunas de las normas ortográficas y gramaticales de la lengua española para hacer más comprensibles sus producciones escritas.</w:t>
      </w:r>
    </w:p>
    <w:p w14:paraId="2738A661" w14:textId="77777777" w:rsidR="00413CD3" w:rsidRPr="008E1DC1" w:rsidRDefault="00413CD3" w:rsidP="00413CD3">
      <w:pPr>
        <w:spacing w:line="360" w:lineRule="auto"/>
        <w:jc w:val="both"/>
      </w:pPr>
      <w:r w:rsidRPr="008E1DC1">
        <w:t>En grado tercero los estudiantes deben leer y escribir de forma autónoma, situación que les permite el acercamiento a la comprensión y producción de múltiples textos de complejidad creciente.</w:t>
      </w:r>
    </w:p>
    <w:p w14:paraId="435396B4" w14:textId="77777777" w:rsidR="00413CD3" w:rsidRPr="008E1DC1" w:rsidRDefault="00413CD3" w:rsidP="00413CD3">
      <w:pPr>
        <w:spacing w:line="360" w:lineRule="auto"/>
        <w:jc w:val="both"/>
      </w:pPr>
      <w:r w:rsidRPr="008E1DC1">
        <w:t>En cuanto a la lectura, los estudiantes emplean estrategias para favorecer la comprensión literal, inferencial y crítica de textos impresos o digitales, y lineales o multimodales. Por otra parte, en cuanto a la escritura, los estudiantes realizan acciones puntuales frente a la planeación, la redacción, la revisión y la corrección de textos continuos o discontinuos.</w:t>
      </w:r>
    </w:p>
    <w:p w14:paraId="78C94B75" w14:textId="77777777" w:rsidR="00413CD3" w:rsidRPr="008E1DC1" w:rsidRDefault="00413CD3" w:rsidP="00413CD3">
      <w:pPr>
        <w:spacing w:line="360" w:lineRule="auto"/>
        <w:jc w:val="both"/>
      </w:pPr>
      <w:r w:rsidRPr="008E1DC1">
        <w:t xml:space="preserve">Para que los estudiantes desarrollen la habilidad de localizar información en torno a un tema en diferentes tipos de texto, el docente puede: </w:t>
      </w:r>
    </w:p>
    <w:p w14:paraId="5D60C010" w14:textId="77777777" w:rsidR="00413CD3" w:rsidRPr="008E1DC1" w:rsidRDefault="00413CD3" w:rsidP="00413CD3">
      <w:pPr>
        <w:spacing w:line="360" w:lineRule="auto"/>
        <w:jc w:val="both"/>
      </w:pPr>
      <w:r w:rsidRPr="008E1DC1">
        <w:t xml:space="preserve">Proponer a los estudiantes conformar equipos de trabajo y asignar textos de diferentes tipologías sobre un tema común (p. ej. inventos y descubrimientos o los continentes y los océanos)3: narrativos (cuentos, mitos, leyendas), instructivos (manuales), descriptivos (el retrato), expositivos (el resumen, el artículo de enciclopedia o revista infantil) y líricos (la canción, el poema). </w:t>
      </w:r>
    </w:p>
    <w:p w14:paraId="63B509B1" w14:textId="77777777" w:rsidR="00413CD3" w:rsidRPr="008E1DC1" w:rsidRDefault="00413CD3" w:rsidP="00413CD3">
      <w:pPr>
        <w:spacing w:line="360" w:lineRule="auto"/>
        <w:jc w:val="both"/>
      </w:pPr>
      <w:r w:rsidRPr="008E1DC1">
        <w:t>Solicitar que lean los títulos y el índice para saber si en ellos encontrarán información sobre el tema dado. Durante este proceso, el docente se puede acercar a los grupos y preguntarles: ¿de qué trata este texto? ¿Las imágenes que contiene pueden ilustrar el tema? ¿Por qué decidieron que este libro (alguno que hayan descartado) no es útil?</w:t>
      </w:r>
    </w:p>
    <w:p w14:paraId="3341AA03" w14:textId="77777777" w:rsidR="00413CD3" w:rsidRPr="008E1DC1" w:rsidRDefault="00413CD3" w:rsidP="00413CD3">
      <w:pPr>
        <w:spacing w:line="360" w:lineRule="auto"/>
        <w:jc w:val="both"/>
      </w:pPr>
      <w:r w:rsidRPr="008E1DC1">
        <w:t>Invitar a los estudiantes del grupo a leer en voz alta el texto seleccionado; para esta actividad, es importante que el docente recuerde la importancia de leer haciendo las pausas y entonaciones que generan los signos de puntuación, exclamación e interrogación. Tras la lectura, el docente pasa por cada grupo e indaga por el tema global del texto leído; si esta tarea les causa dificultad, el docente les puede solicitar releer el escrito para encontrar esta información.</w:t>
      </w:r>
    </w:p>
    <w:p w14:paraId="7923FF57" w14:textId="77777777" w:rsidR="00413CD3" w:rsidRPr="008E1DC1" w:rsidRDefault="00413CD3" w:rsidP="00413CD3">
      <w:pPr>
        <w:spacing w:line="360" w:lineRule="auto"/>
        <w:jc w:val="both"/>
      </w:pPr>
      <w:r w:rsidRPr="008E1DC1">
        <w:t>Proponer a los estudiantes reubicar la información del texto que leyeron dentro de un organizador gráfico; para ello pueden elaborar un mapa mental haciendo énfasis en que el propósito de este es presentar una síntesis de la información por medio de ideas claves, conceptos, enunciados e imágenes.</w:t>
      </w:r>
    </w:p>
    <w:p w14:paraId="7507AD08" w14:textId="77777777" w:rsidR="00413CD3" w:rsidRPr="008E1DC1" w:rsidRDefault="00413CD3" w:rsidP="00413CD3">
      <w:pPr>
        <w:spacing w:line="360" w:lineRule="auto"/>
        <w:jc w:val="both"/>
      </w:pPr>
      <w:r w:rsidRPr="008E1DC1">
        <w:t>Para finalizar, los estudiantes pueden intercambiar los mapas mentales para que los otros equipos hagan una coevaluación de las producciones, realizando observaciones a sus compañeros para que el escrito cumpla con su propósito comunicativo: exponer y relacionar información de manera clara y precisa.</w:t>
      </w:r>
    </w:p>
    <w:p w14:paraId="4285F2A2" w14:textId="77777777" w:rsidR="00413CD3" w:rsidRPr="008E1DC1" w:rsidRDefault="00413CD3" w:rsidP="00413CD3">
      <w:pPr>
        <w:spacing w:line="360" w:lineRule="auto"/>
        <w:jc w:val="both"/>
      </w:pPr>
      <w:r w:rsidRPr="008E1DC1">
        <w:t xml:space="preserve">Llevar a clase material impreso como periódicos y revistas para analizar con los estudiantes su estructura: ¿cómo se organiza la información? ¿Cómo se puede acceder a la información que se encuentra en el índice? ¿Es posible ampliar la información que se encuentra en la portada? </w:t>
      </w:r>
    </w:p>
    <w:p w14:paraId="27BA0BE4" w14:textId="77777777" w:rsidR="00413CD3" w:rsidRPr="008E1DC1" w:rsidRDefault="00413CD3" w:rsidP="00413CD3">
      <w:pPr>
        <w:spacing w:line="360" w:lineRule="auto"/>
        <w:jc w:val="both"/>
      </w:pPr>
      <w:r w:rsidRPr="008E1DC1">
        <w:t>Si le es posible acceder a Internet, mostrar una página educativa y preguntar: ¿cómo se organiza la información? ¿Cómo se accede a la información presentada en la página principal? ¿Es posible buscar información específica que no se encuentra en la página principal del sitio? Para cada una de las preguntas, puede pedir a los estudiantes que realicen acciones que les permitan resolverlas.</w:t>
      </w:r>
    </w:p>
    <w:p w14:paraId="2766F7E8" w14:textId="77777777" w:rsidR="00413CD3" w:rsidRPr="008E1DC1" w:rsidRDefault="00413CD3" w:rsidP="00413CD3">
      <w:pPr>
        <w:spacing w:line="360" w:lineRule="auto"/>
        <w:jc w:val="both"/>
      </w:pPr>
      <w:r w:rsidRPr="008E1DC1">
        <w:t>Dirigirse con los estudiantes a la biblioteca escolar o a la biblioteca pública para seleccionar por parejas un texto narrativo como un cuento, un mito, una anécdota o una fábula, del que sacarán una fotocopia para poder rayarla posteriormente. Si no es posible ir a la biblioteca, el docente puede llevar fotocopias.</w:t>
      </w:r>
    </w:p>
    <w:p w14:paraId="34413D19" w14:textId="77777777" w:rsidR="00413CD3" w:rsidRPr="008E1DC1" w:rsidRDefault="00413CD3" w:rsidP="00413CD3">
      <w:pPr>
        <w:spacing w:line="360" w:lineRule="auto"/>
        <w:jc w:val="both"/>
      </w:pPr>
    </w:p>
    <w:p w14:paraId="45D1BC4D" w14:textId="77777777" w:rsidR="00413CD3" w:rsidRPr="008E1DC1" w:rsidRDefault="00413CD3" w:rsidP="00413CD3">
      <w:pPr>
        <w:spacing w:line="360" w:lineRule="auto"/>
        <w:jc w:val="both"/>
      </w:pPr>
      <w:r w:rsidRPr="008E1DC1">
        <w:t>Proponer la lectura del texto narrativo. Seguidamente, solicitar que subrayen con un color los nombres de los personajes del texto y con otro las principales acciones que estos realizan.</w:t>
      </w:r>
    </w:p>
    <w:p w14:paraId="1A31B61C" w14:textId="77777777" w:rsidR="00413CD3" w:rsidRPr="008E1DC1" w:rsidRDefault="00413CD3" w:rsidP="00413CD3">
      <w:pPr>
        <w:spacing w:line="360" w:lineRule="auto"/>
        <w:jc w:val="both"/>
      </w:pPr>
      <w:r w:rsidRPr="008E1DC1">
        <w:t>Presentar a los estudiantes la ficha de lectura. A través de esta, puede proponerles que analicen algunos elementos del texto narrativo.</w:t>
      </w:r>
    </w:p>
    <w:p w14:paraId="00240560" w14:textId="77777777" w:rsidR="00413CD3" w:rsidRPr="008E1DC1" w:rsidRDefault="00413CD3" w:rsidP="00413CD3">
      <w:pPr>
        <w:spacing w:line="360" w:lineRule="auto"/>
        <w:jc w:val="both"/>
        <w:rPr>
          <w:lang w:val="es-ES_tradnl"/>
        </w:rPr>
      </w:pPr>
      <w:r w:rsidRPr="008E1DC1">
        <w:rPr>
          <w:lang w:val="es-ES_tradnl"/>
        </w:rPr>
        <w:t xml:space="preserve">Escriba, a la luz de los apartados anteriores, algunas recomendaciones y sugerencias para el fortalecimiento de los aprendizajes de los estudiantes. Tenga en cuenta el análisis realizado de los desempeños de ambas pruebas, así como la información consultada en los planes de área y aula y en los planes de mejoramiento del Establecimiento Educativo acompañado. </w:t>
      </w:r>
    </w:p>
    <w:p w14:paraId="00EEE602" w14:textId="77777777" w:rsidR="00413CD3" w:rsidRPr="008E1DC1" w:rsidRDefault="00413CD3" w:rsidP="00413CD3">
      <w:pPr>
        <w:spacing w:line="360" w:lineRule="auto"/>
        <w:jc w:val="both"/>
      </w:pPr>
      <w:r w:rsidRPr="008E1DC1">
        <w:t>Seleccionar y leer distintos tipos de textos (literarios y no literarios), que se ajusten al nivel cognitivo de acuerdo con el grado de escolaridad. También se recomienda elegir textos que empleen distintos códigos, es decir, que utilicen tanto imágenes como lenguaje verbal.</w:t>
      </w:r>
    </w:p>
    <w:p w14:paraId="67FA7BB2" w14:textId="4272C74E" w:rsidR="00413CD3" w:rsidRPr="008E1DC1" w:rsidRDefault="00413CD3" w:rsidP="00413CD3">
      <w:pPr>
        <w:spacing w:line="360" w:lineRule="auto"/>
        <w:jc w:val="both"/>
      </w:pPr>
      <w:r w:rsidRPr="008E1DC1">
        <w:t xml:space="preserve">Se puede guiar a los estudiantes en la lectura, partiendo de la idea de que la comprensión textual descansa en la interrelación que existe entre lo que el lector lee y sus saberes previos. Esto quiere decir que se pueden activar dichos saberes a través de la formulación de preguntas del tipo: ¿de qué habla el texto?, ¿cómo está organizado el texto: </w:t>
      </w:r>
      <w:r w:rsidR="00DC4F86" w:rsidRPr="008E1DC1">
        <w:t>¿en párrafos, en versos, con subtítulos, con imágenes?</w:t>
      </w:r>
      <w:r w:rsidRPr="008E1DC1">
        <w:t>; leyendo el título, ¿qué podemos prever sobre el contenido?; ¿qué conocemos del asunto que se anticipa en el título?; ¿hemos leído algo relacionado con ese asunto anteriormente?; ¿en qué contexto leímos sobre él?; etc.</w:t>
      </w:r>
    </w:p>
    <w:p w14:paraId="0F6840E2" w14:textId="77777777" w:rsidR="00413CD3" w:rsidRPr="008E1DC1" w:rsidRDefault="00413CD3" w:rsidP="00413CD3">
      <w:pPr>
        <w:spacing w:line="360" w:lineRule="auto"/>
        <w:jc w:val="both"/>
      </w:pPr>
      <w:r w:rsidRPr="008E1DC1">
        <w:t xml:space="preserve">Una vez iniciada la lectura, deben hacerse pausas para llamar la atención de los estudiantes sobre la identificación de aspectos gramaticales que componen los enunciados de un texto, como el sujeto, el predicado, las acciones, etc. </w:t>
      </w:r>
    </w:p>
    <w:p w14:paraId="2D8DD566" w14:textId="77777777" w:rsidR="00413CD3" w:rsidRPr="008E1DC1" w:rsidRDefault="00413CD3" w:rsidP="00413CD3">
      <w:pPr>
        <w:spacing w:line="360" w:lineRule="auto"/>
        <w:jc w:val="both"/>
      </w:pPr>
      <w:r w:rsidRPr="008E1DC1">
        <w:t>A medida que se avanza en la lectura, se sugiere detenerse en las palabras desconocidas y pedirles a los estudiantes que deduzcan el significado por el contexto o situación en donde aparecen.</w:t>
      </w:r>
    </w:p>
    <w:p w14:paraId="354085D8" w14:textId="77777777" w:rsidR="00413CD3" w:rsidRPr="008E1DC1" w:rsidRDefault="00413CD3" w:rsidP="00413CD3">
      <w:pPr>
        <w:spacing w:line="360" w:lineRule="auto"/>
        <w:jc w:val="both"/>
      </w:pPr>
      <w:r w:rsidRPr="008E1DC1">
        <w:t xml:space="preserve">En cada párrafo, se recomienda pedirles a los estudiantes que identifiquen la idea principal, ya sea de manera oral o subrayándola en el texto. </w:t>
      </w:r>
    </w:p>
    <w:p w14:paraId="075B7681" w14:textId="77777777" w:rsidR="00413CD3" w:rsidRPr="008E1DC1" w:rsidRDefault="00413CD3" w:rsidP="00413CD3">
      <w:pPr>
        <w:spacing w:line="360" w:lineRule="auto"/>
        <w:jc w:val="both"/>
      </w:pPr>
      <w:r w:rsidRPr="008E1DC1">
        <w:t>Al terminar la lectura, puede indagarse por la estructura que sigue el texto: introducción, desarrollo, conclusión, etc.</w:t>
      </w:r>
    </w:p>
    <w:p w14:paraId="5ADDEDD5" w14:textId="77777777" w:rsidR="00413CD3" w:rsidRPr="008E1DC1" w:rsidRDefault="00413CD3" w:rsidP="00413CD3">
      <w:pPr>
        <w:spacing w:line="360" w:lineRule="auto"/>
        <w:jc w:val="both"/>
      </w:pPr>
      <w:r w:rsidRPr="008E1DC1">
        <w:t xml:space="preserve">Seleccione un texto y entregue una copia para cada uno de los estudiantes. Puede ser un cuento, un artículo expositivo, una receta, etc. </w:t>
      </w:r>
    </w:p>
    <w:p w14:paraId="0EF9DC59" w14:textId="77777777" w:rsidR="00413CD3" w:rsidRPr="008E1DC1" w:rsidRDefault="00413CD3" w:rsidP="00413CD3">
      <w:pPr>
        <w:spacing w:line="360" w:lineRule="auto"/>
        <w:jc w:val="both"/>
      </w:pPr>
      <w:r w:rsidRPr="008E1DC1">
        <w:t>Anuncie el propósito de hacer la lectura. Es decir, establezca el objetivo por el cual se va a leer el texto. Puede ser: aprender sobre un tema de interés, conocer la historia de un personaje, aprender a realizar una actividad, etc.</w:t>
      </w:r>
    </w:p>
    <w:p w14:paraId="2286FF40" w14:textId="77777777" w:rsidR="00413CD3" w:rsidRPr="008E1DC1" w:rsidRDefault="00413CD3" w:rsidP="00413CD3">
      <w:pPr>
        <w:spacing w:line="360" w:lineRule="auto"/>
        <w:jc w:val="both"/>
      </w:pPr>
      <w:r w:rsidRPr="008E1DC1">
        <w:t>Lea el texto en voz alta, con buena entonación, atendiendo a los signos de puntuación con rigurosidad. Pídales a los estudiantes que sigan la lectura en silencio.</w:t>
      </w:r>
    </w:p>
    <w:p w14:paraId="2FFB0794" w14:textId="77777777" w:rsidR="00413CD3" w:rsidRPr="008E1DC1" w:rsidRDefault="00413CD3" w:rsidP="00413CD3">
      <w:pPr>
        <w:spacing w:line="360" w:lineRule="auto"/>
        <w:jc w:val="both"/>
      </w:pPr>
      <w:r w:rsidRPr="008E1DC1">
        <w:t>Una vez finalizada la lectura, presente en voz alta los elementos que usted ha podido identificar del texto, como el tema, la estructura, la idea principal de cada párrafo, el orden en el que se presentan las acciones, etc.</w:t>
      </w:r>
    </w:p>
    <w:p w14:paraId="4C5E7DA0" w14:textId="77777777" w:rsidR="00413CD3" w:rsidRPr="008E1DC1" w:rsidRDefault="00413CD3" w:rsidP="00413CD3">
      <w:pPr>
        <w:spacing w:line="360" w:lineRule="auto"/>
        <w:jc w:val="both"/>
      </w:pPr>
      <w:r w:rsidRPr="008E1DC1">
        <w:t>En seguida, explique cómo pudo reconocer estos aspectos. Para la estructura, puede decir que se fijó en la distribución del texto en la hoja (si tiene párrafos, estrofas, títulos, subtítulos, imágenes, etc.). En el caso de las acciones, puede decir que tuvo en cuenta los conectores de tiempo, por ejemplo: “me fijé que el texto emplea expresiones como luego, después, primero, numerales, etc.”. A medida que los anuncia, puede ir subrayando estos aspectos en el texto. Para finalizar, elabore un listado con las acciones que dichos conectores marcan.</w:t>
      </w:r>
    </w:p>
    <w:p w14:paraId="60063A31" w14:textId="2C5C8DA1" w:rsidR="00413CD3" w:rsidRPr="008E1DC1" w:rsidRDefault="00413CD3" w:rsidP="00413CD3">
      <w:pPr>
        <w:spacing w:line="360" w:lineRule="auto"/>
        <w:jc w:val="both"/>
      </w:pPr>
      <w:r w:rsidRPr="008E1DC1">
        <w:t>Hecho esto, los estudiantes deben realizar la práctica de lo aprendido. Básicamente deben seguir los mismos pasos que usted: la lectura, el reconocimiento de los aspectos y la explicación oral del razonamiento que siguieron para reconocerlos. Este último aspecto es importante, pues representa la metacognición, es decir, el nivel de conocimiento y control que deben desarrollar los estudiantes sobre su propio razonamiento y aprendizaje.</w:t>
      </w:r>
    </w:p>
    <w:sectPr w:rsidR="00413CD3" w:rsidRPr="008E1DC1" w:rsidSect="005A299D">
      <w:pgSz w:w="12242" w:h="20163" w:code="5"/>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BAB55" w14:textId="77777777" w:rsidR="00BA4308" w:rsidRDefault="00BA4308" w:rsidP="00A57809">
      <w:pPr>
        <w:spacing w:after="0" w:line="240" w:lineRule="auto"/>
      </w:pPr>
      <w:r>
        <w:separator/>
      </w:r>
    </w:p>
  </w:endnote>
  <w:endnote w:type="continuationSeparator" w:id="0">
    <w:p w14:paraId="77BECF95" w14:textId="77777777" w:rsidR="00BA4308" w:rsidRDefault="00BA4308" w:rsidP="00A57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obe Gothic Std B">
    <w:panose1 w:val="00000000000000000000"/>
    <w:charset w:val="80"/>
    <w:family w:val="swiss"/>
    <w:notTrueType/>
    <w:pitch w:val="variable"/>
    <w:sig w:usb0="00000000" w:usb1="29D72C10" w:usb2="00000010" w:usb3="00000000" w:csb0="002A0005"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oper Lt BT">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OpenSymbol">
    <w:charset w:val="00"/>
    <w:family w:val="auto"/>
    <w:pitch w:val="default"/>
  </w:font>
  <w:font w:name="SimSun, 宋体">
    <w:charset w:val="00"/>
    <w:family w:val="auto"/>
    <w:pitch w:val="variable"/>
  </w:font>
  <w:font w:name="F, 'Times New Roman'">
    <w:charset w:val="00"/>
    <w:family w:val="auto"/>
    <w:pitch w:val="variable"/>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T2E26O00">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TT2E29O00">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819B3" w14:textId="77777777" w:rsidR="00BA4308" w:rsidRDefault="00BA4308" w:rsidP="0030334F">
    <w:pPr>
      <w:pStyle w:val="Piedepgina"/>
      <w:tabs>
        <w:tab w:val="clear" w:pos="4252"/>
        <w:tab w:val="clear" w:pos="8504"/>
        <w:tab w:val="left" w:pos="1274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EEE379" w14:textId="77777777" w:rsidR="00BA4308" w:rsidRDefault="00BA4308" w:rsidP="00A57809">
      <w:pPr>
        <w:spacing w:after="0" w:line="240" w:lineRule="auto"/>
      </w:pPr>
      <w:r>
        <w:separator/>
      </w:r>
    </w:p>
  </w:footnote>
  <w:footnote w:type="continuationSeparator" w:id="0">
    <w:p w14:paraId="3263557C" w14:textId="77777777" w:rsidR="00BA4308" w:rsidRDefault="00BA4308" w:rsidP="00A578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50F0F" w14:textId="5C826E73" w:rsidR="00BA4308" w:rsidRPr="00EE6A3C" w:rsidRDefault="00BA4308">
    <w:pPr>
      <w:pStyle w:val="Encabezado"/>
      <w:rPr>
        <w:i/>
      </w:rPr>
    </w:pPr>
    <w:r w:rsidRPr="00EE6A3C">
      <w:rPr>
        <w:i/>
      </w:rPr>
      <w:t xml:space="preserve">Plan de Área Humanidades – Lengua Castellana </w:t>
    </w:r>
    <w:r>
      <w:rPr>
        <w:i/>
      </w:rPr>
      <w:t>/ Idioma Extranjero (Inglés)</w:t>
    </w:r>
  </w:p>
  <w:p w14:paraId="5E7F773B" w14:textId="77777777" w:rsidR="00BA4308" w:rsidRPr="000C098F" w:rsidRDefault="00BA4308">
    <w:pPr>
      <w:pStyle w:val="Encabezado"/>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76601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mso74B6"/>
      </v:shape>
    </w:pict>
  </w:numPicBullet>
  <w:abstractNum w:abstractNumId="0">
    <w:nsid w:val="013C1745"/>
    <w:multiLevelType w:val="hybridMultilevel"/>
    <w:tmpl w:val="C6B6AF0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01ED063B"/>
    <w:multiLevelType w:val="multilevel"/>
    <w:tmpl w:val="57A00950"/>
    <w:lvl w:ilvl="0">
      <w:start w:val="2"/>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1FD6AA7"/>
    <w:multiLevelType w:val="multilevel"/>
    <w:tmpl w:val="BC56C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20358D6"/>
    <w:multiLevelType w:val="multilevel"/>
    <w:tmpl w:val="87EA9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35052C2"/>
    <w:multiLevelType w:val="hybridMultilevel"/>
    <w:tmpl w:val="6D82A88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03BC68BE"/>
    <w:multiLevelType w:val="multilevel"/>
    <w:tmpl w:val="36B08BB4"/>
    <w:styleLink w:val="WWNum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6">
    <w:nsid w:val="04347A86"/>
    <w:multiLevelType w:val="hybridMultilevel"/>
    <w:tmpl w:val="68C851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396BAE"/>
    <w:multiLevelType w:val="multilevel"/>
    <w:tmpl w:val="988CB82A"/>
    <w:styleLink w:val="WW8Num22"/>
    <w:lvl w:ilvl="0">
      <w:start w:val="1"/>
      <w:numFmt w:val="lowerLetter"/>
      <w:lvlText w:val="%1."/>
      <w:lvlJc w:val="left"/>
      <w:rPr>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
    <w:nsid w:val="06FA5498"/>
    <w:multiLevelType w:val="multilevel"/>
    <w:tmpl w:val="19FC3BF2"/>
    <w:styleLink w:val="WW8Num10"/>
    <w:lvl w:ilvl="0">
      <w:start w:val="1"/>
      <w:numFmt w:val="upperRoman"/>
      <w:lvlText w:val="%1."/>
      <w:lvlJc w:val="left"/>
      <w:rPr>
        <w:rFonts w:ascii="Arial" w:eastAsia="Adobe Gothic Std B" w:hAnsi="Arial" w:cs="Arial"/>
        <w:b/>
        <w:bCs/>
        <w:sz w:val="28"/>
        <w:szCs w:val="28"/>
        <w:lang w:eastAsia="es-E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nsid w:val="07822778"/>
    <w:multiLevelType w:val="multilevel"/>
    <w:tmpl w:val="DB9A5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9193424"/>
    <w:multiLevelType w:val="hybridMultilevel"/>
    <w:tmpl w:val="8636368C"/>
    <w:lvl w:ilvl="0" w:tplc="F260FCDE">
      <w:start w:val="1"/>
      <w:numFmt w:val="bullet"/>
      <w:lvlText w:val="-"/>
      <w:lvlJc w:val="left"/>
      <w:pPr>
        <w:ind w:left="360" w:hanging="360"/>
      </w:pPr>
      <w:rPr>
        <w:rFonts w:ascii="Arial" w:eastAsiaTheme="minorEastAsia"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0A2012E1"/>
    <w:multiLevelType w:val="multilevel"/>
    <w:tmpl w:val="0602D4C8"/>
    <w:styleLink w:val="WW8Num15"/>
    <w:lvl w:ilvl="0">
      <w:start w:val="9"/>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nsid w:val="0A4E0765"/>
    <w:multiLevelType w:val="multilevel"/>
    <w:tmpl w:val="CE646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B64273D"/>
    <w:multiLevelType w:val="hybridMultilevel"/>
    <w:tmpl w:val="1CD4710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0C2D47F4"/>
    <w:multiLevelType w:val="hybridMultilevel"/>
    <w:tmpl w:val="6540E69E"/>
    <w:lvl w:ilvl="0" w:tplc="E70A072A">
      <w:start w:val="1"/>
      <w:numFmt w:val="decimal"/>
      <w:lvlText w:val="%1."/>
      <w:lvlJc w:val="left"/>
      <w:pPr>
        <w:ind w:left="360" w:hanging="360"/>
      </w:pPr>
      <w:rPr>
        <w:rFonts w:asciiTheme="minorHAnsi" w:eastAsiaTheme="minorHAnsi" w:hAnsiTheme="minorHAnsi" w:cstheme="minorBidi"/>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0C3C15A9"/>
    <w:multiLevelType w:val="multilevel"/>
    <w:tmpl w:val="54E40492"/>
    <w:styleLink w:val="WW8Num34"/>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nsid w:val="0E127765"/>
    <w:multiLevelType w:val="hybridMultilevel"/>
    <w:tmpl w:val="91A26F6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nsid w:val="0E3B1F11"/>
    <w:multiLevelType w:val="multilevel"/>
    <w:tmpl w:val="13BC6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0E4475D6"/>
    <w:multiLevelType w:val="multilevel"/>
    <w:tmpl w:val="BC268830"/>
    <w:styleLink w:val="WW8Num19"/>
    <w:lvl w:ilvl="0">
      <w:numFmt w:val="bullet"/>
      <w:lvlText w:val=""/>
      <w:lvlJc w:val="left"/>
      <w:rPr>
        <w:rFonts w:ascii="Symbol" w:eastAsia="Adobe Gothic Std B" w:hAnsi="Symbol" w:cs="Symbol"/>
        <w:sz w:val="24"/>
        <w:szCs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eastAsia="Adobe Gothic Std B" w:hAnsi="Symbol" w:cs="Symbol"/>
        <w:sz w:val="24"/>
        <w:szCs w:val="24"/>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eastAsia="Adobe Gothic Std B" w:hAnsi="Symbol" w:cs="Symbol"/>
        <w:sz w:val="24"/>
        <w:szCs w:val="24"/>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nsid w:val="0FAD05A3"/>
    <w:multiLevelType w:val="multilevel"/>
    <w:tmpl w:val="D7DA5D1E"/>
    <w:styleLink w:val="WW8Num20"/>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0">
    <w:nsid w:val="10E97E1D"/>
    <w:multiLevelType w:val="hybridMultilevel"/>
    <w:tmpl w:val="B1C45F5C"/>
    <w:lvl w:ilvl="0" w:tplc="C73AB374">
      <w:start w:val="1"/>
      <w:numFmt w:val="decimal"/>
      <w:lvlText w:val="%1."/>
      <w:lvlJc w:val="left"/>
      <w:pPr>
        <w:ind w:left="1065" w:hanging="705"/>
      </w:pPr>
      <w:rPr>
        <w:rFonts w:asciiTheme="minorHAnsi" w:eastAsia="Adobe Gothic Std B" w:hAnsiTheme="minorHAnsi"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11245606"/>
    <w:multiLevelType w:val="hybridMultilevel"/>
    <w:tmpl w:val="B70485A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118012E5"/>
    <w:multiLevelType w:val="multilevel"/>
    <w:tmpl w:val="08A8572E"/>
    <w:styleLink w:val="WW8Num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3">
    <w:nsid w:val="14E72514"/>
    <w:multiLevelType w:val="multilevel"/>
    <w:tmpl w:val="64C2F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15E05FBC"/>
    <w:multiLevelType w:val="hybridMultilevel"/>
    <w:tmpl w:val="1E70FBF6"/>
    <w:lvl w:ilvl="0" w:tplc="D9146DEA">
      <w:start w:val="2"/>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nsid w:val="161962EB"/>
    <w:multiLevelType w:val="multilevel"/>
    <w:tmpl w:val="27FA2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17584210"/>
    <w:multiLevelType w:val="multilevel"/>
    <w:tmpl w:val="48ECD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183E3EAF"/>
    <w:multiLevelType w:val="multilevel"/>
    <w:tmpl w:val="0812F430"/>
    <w:styleLink w:val="WW8Num17"/>
    <w:lvl w:ilvl="0">
      <w:numFmt w:val="bullet"/>
      <w:lvlText w:val=""/>
      <w:lvlJc w:val="left"/>
      <w:rPr>
        <w:rFonts w:ascii="Symbol" w:hAnsi="Symbol" w:cs="Symbol"/>
        <w:sz w:val="20"/>
      </w:rPr>
    </w:lvl>
    <w:lvl w:ilvl="1">
      <w:numFmt w:val="bullet"/>
      <w:lvlText w:val=""/>
      <w:lvlJc w:val="left"/>
      <w:rPr>
        <w:rFonts w:ascii="Symbol" w:hAnsi="Symbol" w:cs="Symbol"/>
        <w:sz w:val="20"/>
      </w:rPr>
    </w:lvl>
    <w:lvl w:ilvl="2">
      <w:numFmt w:val="bullet"/>
      <w:lvlText w:val=""/>
      <w:lvlJc w:val="left"/>
      <w:rPr>
        <w:rFonts w:ascii="Symbol" w:hAnsi="Symbol" w:cs="Symbol"/>
        <w:sz w:val="20"/>
      </w:rPr>
    </w:lvl>
    <w:lvl w:ilvl="3">
      <w:numFmt w:val="bullet"/>
      <w:lvlText w:val=""/>
      <w:lvlJc w:val="left"/>
      <w:rPr>
        <w:rFonts w:ascii="Symbol" w:hAnsi="Symbol" w:cs="Symbol"/>
        <w:sz w:val="20"/>
      </w:rPr>
    </w:lvl>
    <w:lvl w:ilvl="4">
      <w:numFmt w:val="bullet"/>
      <w:lvlText w:val=""/>
      <w:lvlJc w:val="left"/>
      <w:rPr>
        <w:rFonts w:ascii="Symbol" w:hAnsi="Symbol" w:cs="Symbol"/>
        <w:sz w:val="20"/>
      </w:rPr>
    </w:lvl>
    <w:lvl w:ilvl="5">
      <w:numFmt w:val="bullet"/>
      <w:lvlText w:val=""/>
      <w:lvlJc w:val="left"/>
      <w:rPr>
        <w:rFonts w:ascii="Symbol" w:hAnsi="Symbol" w:cs="Symbol"/>
        <w:sz w:val="20"/>
      </w:rPr>
    </w:lvl>
    <w:lvl w:ilvl="6">
      <w:numFmt w:val="bullet"/>
      <w:lvlText w:val=""/>
      <w:lvlJc w:val="left"/>
      <w:rPr>
        <w:rFonts w:ascii="Symbol" w:hAnsi="Symbol" w:cs="Symbol"/>
        <w:sz w:val="20"/>
      </w:rPr>
    </w:lvl>
    <w:lvl w:ilvl="7">
      <w:numFmt w:val="bullet"/>
      <w:lvlText w:val=""/>
      <w:lvlJc w:val="left"/>
      <w:rPr>
        <w:rFonts w:ascii="Symbol" w:hAnsi="Symbol" w:cs="Symbol"/>
        <w:sz w:val="20"/>
      </w:rPr>
    </w:lvl>
    <w:lvl w:ilvl="8">
      <w:numFmt w:val="bullet"/>
      <w:lvlText w:val=""/>
      <w:lvlJc w:val="left"/>
      <w:rPr>
        <w:rFonts w:ascii="Symbol" w:hAnsi="Symbol" w:cs="Symbol"/>
        <w:sz w:val="20"/>
      </w:rPr>
    </w:lvl>
  </w:abstractNum>
  <w:abstractNum w:abstractNumId="28">
    <w:nsid w:val="19CA036A"/>
    <w:multiLevelType w:val="multilevel"/>
    <w:tmpl w:val="536CB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1B0D7003"/>
    <w:multiLevelType w:val="multilevel"/>
    <w:tmpl w:val="ED462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1CDF3F86"/>
    <w:multiLevelType w:val="multilevel"/>
    <w:tmpl w:val="8900589A"/>
    <w:styleLink w:val="WW8Num11"/>
    <w:lvl w:ilvl="0">
      <w:start w:val="1"/>
      <w:numFmt w:val="upperRoman"/>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
    <w:nsid w:val="1D8D6D6A"/>
    <w:multiLevelType w:val="multilevel"/>
    <w:tmpl w:val="877286B0"/>
    <w:styleLink w:val="WWNum9"/>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2">
    <w:nsid w:val="203E13D7"/>
    <w:multiLevelType w:val="multilevel"/>
    <w:tmpl w:val="980A2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204360CA"/>
    <w:multiLevelType w:val="multilevel"/>
    <w:tmpl w:val="D04EE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211C57F3"/>
    <w:multiLevelType w:val="hybridMultilevel"/>
    <w:tmpl w:val="55E4724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21F43CC6"/>
    <w:multiLevelType w:val="multilevel"/>
    <w:tmpl w:val="7E1A3AC6"/>
    <w:styleLink w:val="WWNum8"/>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nsid w:val="226655BA"/>
    <w:multiLevelType w:val="multilevel"/>
    <w:tmpl w:val="28A8F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22B5328D"/>
    <w:multiLevelType w:val="multilevel"/>
    <w:tmpl w:val="16564E12"/>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22CE7004"/>
    <w:multiLevelType w:val="multilevel"/>
    <w:tmpl w:val="33F495D6"/>
    <w:styleLink w:val="WW8Num2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nsid w:val="23DD06B2"/>
    <w:multiLevelType w:val="hybridMultilevel"/>
    <w:tmpl w:val="BA4478FE"/>
    <w:lvl w:ilvl="0" w:tplc="709A56D0">
      <w:start w:val="1"/>
      <w:numFmt w:val="upperRoman"/>
      <w:lvlText w:val="%1."/>
      <w:lvlJc w:val="left"/>
      <w:pPr>
        <w:ind w:left="862"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23FB0781"/>
    <w:multiLevelType w:val="multilevel"/>
    <w:tmpl w:val="36E08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242E2098"/>
    <w:multiLevelType w:val="hybridMultilevel"/>
    <w:tmpl w:val="F8707866"/>
    <w:lvl w:ilvl="0" w:tplc="5CF21C4E">
      <w:start w:val="1"/>
      <w:numFmt w:val="decimal"/>
      <w:lvlText w:val="%1."/>
      <w:lvlJc w:val="left"/>
      <w:pPr>
        <w:ind w:left="360" w:hanging="360"/>
      </w:pPr>
      <w:rPr>
        <w:rFonts w:asciiTheme="minorHAnsi" w:eastAsia="Adobe Gothic Std B" w:hAnsiTheme="minorHAnsi" w:cs="Arial"/>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24A575D9"/>
    <w:multiLevelType w:val="hybridMultilevel"/>
    <w:tmpl w:val="7676FC7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3">
    <w:nsid w:val="25A01479"/>
    <w:multiLevelType w:val="multilevel"/>
    <w:tmpl w:val="1916A9F4"/>
    <w:styleLink w:val="WWNum13"/>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
    <w:nsid w:val="25B83E80"/>
    <w:multiLevelType w:val="multilevel"/>
    <w:tmpl w:val="E3361578"/>
    <w:styleLink w:val="WW8Num28"/>
    <w:lvl w:ilvl="0">
      <w:numFmt w:val="bullet"/>
      <w:lvlText w:val=""/>
      <w:lvlJc w:val="left"/>
      <w:rPr>
        <w:rFonts w:ascii="Symbol" w:hAnsi="Symbol" w:cs="Symbol"/>
      </w:rPr>
    </w:lvl>
    <w:lvl w:ilvl="1">
      <w:numFmt w:val="bullet"/>
      <w:lvlText w:val="o"/>
      <w:lvlJc w:val="left"/>
      <w:rPr>
        <w:rFonts w:ascii="Times New Roman" w:hAnsi="Times New Roman" w:cs="Courier New"/>
      </w:rPr>
    </w:lvl>
    <w:lvl w:ilvl="2">
      <w:numFmt w:val="bullet"/>
      <w:lvlText w:val=""/>
      <w:lvlJc w:val="left"/>
      <w:rPr>
        <w:rFonts w:ascii="Times New Roman" w:hAnsi="Times New Roman"/>
      </w:rPr>
    </w:lvl>
    <w:lvl w:ilvl="3">
      <w:numFmt w:val="bullet"/>
      <w:lvlText w:val=""/>
      <w:lvlJc w:val="left"/>
      <w:rPr>
        <w:rFonts w:ascii="Symbol" w:hAnsi="Symbol" w:cs="Symbol"/>
      </w:rPr>
    </w:lvl>
    <w:lvl w:ilvl="4">
      <w:numFmt w:val="bullet"/>
      <w:lvlText w:val="o"/>
      <w:lvlJc w:val="left"/>
      <w:rPr>
        <w:rFonts w:ascii="Times New Roman" w:hAnsi="Times New Roman" w:cs="Courier New"/>
      </w:rPr>
    </w:lvl>
    <w:lvl w:ilvl="5">
      <w:numFmt w:val="bullet"/>
      <w:lvlText w:val=""/>
      <w:lvlJc w:val="left"/>
      <w:rPr>
        <w:rFonts w:ascii="Times New Roman" w:hAnsi="Times New Roman"/>
      </w:rPr>
    </w:lvl>
    <w:lvl w:ilvl="6">
      <w:numFmt w:val="bullet"/>
      <w:lvlText w:val=""/>
      <w:lvlJc w:val="left"/>
      <w:rPr>
        <w:rFonts w:ascii="Symbol" w:hAnsi="Symbol" w:cs="Symbol"/>
      </w:rPr>
    </w:lvl>
    <w:lvl w:ilvl="7">
      <w:numFmt w:val="bullet"/>
      <w:lvlText w:val="o"/>
      <w:lvlJc w:val="left"/>
      <w:rPr>
        <w:rFonts w:ascii="Times New Roman" w:hAnsi="Times New Roman" w:cs="Courier New"/>
      </w:rPr>
    </w:lvl>
    <w:lvl w:ilvl="8">
      <w:numFmt w:val="bullet"/>
      <w:lvlText w:val=""/>
      <w:lvlJc w:val="left"/>
      <w:rPr>
        <w:rFonts w:ascii="Times New Roman" w:hAnsi="Times New Roman"/>
      </w:rPr>
    </w:lvl>
  </w:abstractNum>
  <w:abstractNum w:abstractNumId="45">
    <w:nsid w:val="285D37AB"/>
    <w:multiLevelType w:val="multilevel"/>
    <w:tmpl w:val="C6625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2B21539E"/>
    <w:multiLevelType w:val="multilevel"/>
    <w:tmpl w:val="4990837C"/>
    <w:lvl w:ilvl="0">
      <w:start w:val="1"/>
      <w:numFmt w:val="decimal"/>
      <w:lvlText w:val="%1."/>
      <w:lvlJc w:val="left"/>
      <w:pPr>
        <w:ind w:left="0" w:firstLine="0"/>
      </w:pPr>
      <w:rPr>
        <w:rFonts w:ascii="Calibri" w:eastAsia="Calibri" w:hAnsi="Calibri" w:cs="Calibri"/>
        <w:sz w:val="24"/>
        <w:szCs w:val="24"/>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7">
    <w:nsid w:val="2BDA0218"/>
    <w:multiLevelType w:val="multilevel"/>
    <w:tmpl w:val="E2E03F40"/>
    <w:styleLink w:val="WWNum11"/>
    <w:lvl w:ilvl="0">
      <w:numFmt w:val="bullet"/>
      <w:lvlText w:val=""/>
      <w:lvlJc w:val="left"/>
      <w:pPr>
        <w:ind w:left="360" w:hanging="360"/>
      </w:pPr>
      <w:rPr>
        <w:rFonts w:ascii="Symbol" w:hAnsi="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48">
    <w:nsid w:val="2D09622E"/>
    <w:multiLevelType w:val="multilevel"/>
    <w:tmpl w:val="84286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2E38509D"/>
    <w:multiLevelType w:val="multilevel"/>
    <w:tmpl w:val="99D88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2E924BA6"/>
    <w:multiLevelType w:val="multilevel"/>
    <w:tmpl w:val="D19E408A"/>
    <w:styleLink w:val="WW8Num12"/>
    <w:lvl w:ilvl="0">
      <w:numFmt w:val="bullet"/>
      <w:lvlText w:val=""/>
      <w:lvlJc w:val="left"/>
      <w:rPr>
        <w:rFonts w:ascii="Symbol" w:hAnsi="Symbol" w:cs="Symbol"/>
      </w:rPr>
    </w:lvl>
    <w:lvl w:ilvl="1">
      <w:numFmt w:val="bullet"/>
      <w:lvlText w:val="o"/>
      <w:lvlJc w:val="left"/>
      <w:rPr>
        <w:rFonts w:ascii="Times New Roman" w:hAnsi="Times New Roman" w:cs="Courier New"/>
      </w:rPr>
    </w:lvl>
    <w:lvl w:ilvl="2">
      <w:numFmt w:val="bullet"/>
      <w:lvlText w:val=""/>
      <w:lvlJc w:val="left"/>
      <w:rPr>
        <w:rFonts w:ascii="Times New Roman" w:hAnsi="Times New Roman"/>
      </w:rPr>
    </w:lvl>
    <w:lvl w:ilvl="3">
      <w:numFmt w:val="bullet"/>
      <w:lvlText w:val=""/>
      <w:lvlJc w:val="left"/>
      <w:rPr>
        <w:rFonts w:ascii="Symbol" w:hAnsi="Symbol" w:cs="Symbol"/>
      </w:rPr>
    </w:lvl>
    <w:lvl w:ilvl="4">
      <w:numFmt w:val="bullet"/>
      <w:lvlText w:val="o"/>
      <w:lvlJc w:val="left"/>
      <w:rPr>
        <w:rFonts w:ascii="Times New Roman" w:hAnsi="Times New Roman" w:cs="Courier New"/>
      </w:rPr>
    </w:lvl>
    <w:lvl w:ilvl="5">
      <w:numFmt w:val="bullet"/>
      <w:lvlText w:val=""/>
      <w:lvlJc w:val="left"/>
      <w:rPr>
        <w:rFonts w:ascii="Times New Roman" w:hAnsi="Times New Roman"/>
      </w:rPr>
    </w:lvl>
    <w:lvl w:ilvl="6">
      <w:numFmt w:val="bullet"/>
      <w:lvlText w:val=""/>
      <w:lvlJc w:val="left"/>
      <w:rPr>
        <w:rFonts w:ascii="Symbol" w:hAnsi="Symbol" w:cs="Symbol"/>
      </w:rPr>
    </w:lvl>
    <w:lvl w:ilvl="7">
      <w:numFmt w:val="bullet"/>
      <w:lvlText w:val="o"/>
      <w:lvlJc w:val="left"/>
      <w:rPr>
        <w:rFonts w:ascii="Times New Roman" w:hAnsi="Times New Roman" w:cs="Courier New"/>
      </w:rPr>
    </w:lvl>
    <w:lvl w:ilvl="8">
      <w:numFmt w:val="bullet"/>
      <w:lvlText w:val=""/>
      <w:lvlJc w:val="left"/>
      <w:rPr>
        <w:rFonts w:ascii="Times New Roman" w:hAnsi="Times New Roman"/>
      </w:rPr>
    </w:lvl>
  </w:abstractNum>
  <w:abstractNum w:abstractNumId="51">
    <w:nsid w:val="30403B5E"/>
    <w:multiLevelType w:val="hybridMultilevel"/>
    <w:tmpl w:val="E1C020F8"/>
    <w:lvl w:ilvl="0" w:tplc="CFF0D410">
      <w:numFmt w:val="bullet"/>
      <w:lvlText w:val="-"/>
      <w:lvlJc w:val="left"/>
      <w:pPr>
        <w:ind w:left="360" w:hanging="360"/>
      </w:pPr>
      <w:rPr>
        <w:rFonts w:ascii="Calibri" w:eastAsiaTheme="minorHAnsi" w:hAnsi="Calibri"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nsid w:val="310A7E9C"/>
    <w:multiLevelType w:val="multilevel"/>
    <w:tmpl w:val="FE5E0D76"/>
    <w:styleLink w:val="WW8Num13"/>
    <w:lvl w:ilvl="0">
      <w:start w:val="1"/>
      <w:numFmt w:val="upperRoman"/>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3">
    <w:nsid w:val="31F0702E"/>
    <w:multiLevelType w:val="multilevel"/>
    <w:tmpl w:val="BBE03490"/>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4">
    <w:nsid w:val="3330664B"/>
    <w:multiLevelType w:val="multilevel"/>
    <w:tmpl w:val="481EFB1E"/>
    <w:styleLink w:val="WW8Num27"/>
    <w:lvl w:ilvl="0">
      <w:numFmt w:val="bullet"/>
      <w:lvlText w:val=""/>
      <w:lvlJc w:val="left"/>
      <w:rPr>
        <w:rFonts w:ascii="Symbol" w:hAnsi="Symbol" w:cs="Symbol"/>
        <w:sz w:val="20"/>
      </w:rPr>
    </w:lvl>
    <w:lvl w:ilvl="1">
      <w:numFmt w:val="bullet"/>
      <w:lvlText w:val=""/>
      <w:lvlJc w:val="left"/>
      <w:rPr>
        <w:rFonts w:ascii="Symbol" w:hAnsi="Symbol" w:cs="Symbol"/>
        <w:sz w:val="20"/>
      </w:rPr>
    </w:lvl>
    <w:lvl w:ilvl="2">
      <w:numFmt w:val="bullet"/>
      <w:lvlText w:val=""/>
      <w:lvlJc w:val="left"/>
      <w:rPr>
        <w:rFonts w:ascii="Symbol" w:hAnsi="Symbol" w:cs="Symbol"/>
        <w:sz w:val="20"/>
      </w:rPr>
    </w:lvl>
    <w:lvl w:ilvl="3">
      <w:numFmt w:val="bullet"/>
      <w:lvlText w:val=""/>
      <w:lvlJc w:val="left"/>
      <w:rPr>
        <w:rFonts w:ascii="Symbol" w:hAnsi="Symbol" w:cs="Symbol"/>
        <w:sz w:val="20"/>
      </w:rPr>
    </w:lvl>
    <w:lvl w:ilvl="4">
      <w:numFmt w:val="bullet"/>
      <w:lvlText w:val=""/>
      <w:lvlJc w:val="left"/>
      <w:rPr>
        <w:rFonts w:ascii="Symbol" w:hAnsi="Symbol" w:cs="Symbol"/>
        <w:sz w:val="20"/>
      </w:rPr>
    </w:lvl>
    <w:lvl w:ilvl="5">
      <w:numFmt w:val="bullet"/>
      <w:lvlText w:val=""/>
      <w:lvlJc w:val="left"/>
      <w:rPr>
        <w:rFonts w:ascii="Symbol" w:hAnsi="Symbol" w:cs="Symbol"/>
        <w:sz w:val="20"/>
      </w:rPr>
    </w:lvl>
    <w:lvl w:ilvl="6">
      <w:numFmt w:val="bullet"/>
      <w:lvlText w:val=""/>
      <w:lvlJc w:val="left"/>
      <w:rPr>
        <w:rFonts w:ascii="Symbol" w:hAnsi="Symbol" w:cs="Symbol"/>
        <w:sz w:val="20"/>
      </w:rPr>
    </w:lvl>
    <w:lvl w:ilvl="7">
      <w:numFmt w:val="bullet"/>
      <w:lvlText w:val=""/>
      <w:lvlJc w:val="left"/>
      <w:rPr>
        <w:rFonts w:ascii="Symbol" w:hAnsi="Symbol" w:cs="Symbol"/>
        <w:sz w:val="20"/>
      </w:rPr>
    </w:lvl>
    <w:lvl w:ilvl="8">
      <w:numFmt w:val="bullet"/>
      <w:lvlText w:val=""/>
      <w:lvlJc w:val="left"/>
      <w:rPr>
        <w:rFonts w:ascii="Symbol" w:hAnsi="Symbol" w:cs="Symbol"/>
        <w:sz w:val="20"/>
      </w:rPr>
    </w:lvl>
  </w:abstractNum>
  <w:abstractNum w:abstractNumId="55">
    <w:nsid w:val="345A1682"/>
    <w:multiLevelType w:val="hybridMultilevel"/>
    <w:tmpl w:val="7DEA1F9E"/>
    <w:lvl w:ilvl="0" w:tplc="7820C1A6">
      <w:start w:val="1"/>
      <w:numFmt w:val="decimal"/>
      <w:lvlText w:val="%1."/>
      <w:lvlJc w:val="left"/>
      <w:pPr>
        <w:ind w:left="360" w:hanging="360"/>
      </w:pPr>
      <w:rPr>
        <w:rFonts w:asciiTheme="minorHAnsi" w:eastAsia="Calibri" w:hAnsiTheme="minorHAnsi" w:cs="Arial"/>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nsid w:val="34E2127A"/>
    <w:multiLevelType w:val="hybridMultilevel"/>
    <w:tmpl w:val="2DBCEA66"/>
    <w:lvl w:ilvl="0" w:tplc="091CB44E">
      <w:start w:val="1"/>
      <w:numFmt w:val="decimal"/>
      <w:lvlText w:val="%1-"/>
      <w:lvlJc w:val="left"/>
      <w:pPr>
        <w:ind w:left="360" w:hanging="360"/>
      </w:pPr>
      <w:rPr>
        <w:rFonts w:asciiTheme="minorHAnsi" w:eastAsiaTheme="minorEastAsia" w:hAnsiTheme="minorHAnsi"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nsid w:val="350F3778"/>
    <w:multiLevelType w:val="hybridMultilevel"/>
    <w:tmpl w:val="C95C799E"/>
    <w:lvl w:ilvl="0" w:tplc="45229ED6">
      <w:start w:val="1"/>
      <w:numFmt w:val="decimal"/>
      <w:lvlText w:val="%1."/>
      <w:lvlJc w:val="left"/>
      <w:pPr>
        <w:ind w:left="360" w:hanging="360"/>
      </w:pPr>
      <w:rPr>
        <w:rFonts w:asciiTheme="minorHAnsi" w:eastAsia="Adobe Gothic Std B" w:hAnsiTheme="minorHAnsi" w:cs="Arial"/>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8">
    <w:nsid w:val="35B77BE1"/>
    <w:multiLevelType w:val="hybridMultilevel"/>
    <w:tmpl w:val="BD3C4BB4"/>
    <w:lvl w:ilvl="0" w:tplc="A724A014">
      <w:start w:val="1"/>
      <w:numFmt w:val="decimal"/>
      <w:lvlText w:val="%1."/>
      <w:lvlJc w:val="left"/>
      <w:pPr>
        <w:ind w:left="720" w:hanging="360"/>
      </w:pPr>
      <w:rPr>
        <w:rFonts w:asciiTheme="minorHAnsi" w:eastAsia="Adobe Gothic Std B" w:hAnsiTheme="minorHAnsi"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3778228A"/>
    <w:multiLevelType w:val="hybridMultilevel"/>
    <w:tmpl w:val="1E68EE86"/>
    <w:lvl w:ilvl="0" w:tplc="D9D8C988">
      <w:start w:val="8"/>
      <w:numFmt w:val="bullet"/>
      <w:lvlText w:val="-"/>
      <w:lvlJc w:val="left"/>
      <w:pPr>
        <w:ind w:left="360" w:hanging="360"/>
      </w:pPr>
      <w:rPr>
        <w:rFonts w:ascii="Calibri" w:eastAsia="Calibri" w:hAnsi="Calibri"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nsid w:val="37FC1032"/>
    <w:multiLevelType w:val="multilevel"/>
    <w:tmpl w:val="16B68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38E97FAC"/>
    <w:multiLevelType w:val="hybridMultilevel"/>
    <w:tmpl w:val="0D3AD9F4"/>
    <w:lvl w:ilvl="0" w:tplc="F644371E">
      <w:start w:val="1"/>
      <w:numFmt w:val="decimal"/>
      <w:lvlText w:val="%1."/>
      <w:lvlJc w:val="left"/>
      <w:pPr>
        <w:ind w:left="720" w:hanging="360"/>
      </w:pPr>
      <w:rPr>
        <w:rFonts w:asciiTheme="minorHAnsi" w:eastAsia="Adobe Gothic Std B" w:hAnsiTheme="minorHAnsi"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nsid w:val="395E16F3"/>
    <w:multiLevelType w:val="multilevel"/>
    <w:tmpl w:val="448C3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3A5F134D"/>
    <w:multiLevelType w:val="multilevel"/>
    <w:tmpl w:val="23E69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3B197C3A"/>
    <w:multiLevelType w:val="multilevel"/>
    <w:tmpl w:val="FF4EF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3B237928"/>
    <w:multiLevelType w:val="hybridMultilevel"/>
    <w:tmpl w:val="B9B6E90C"/>
    <w:lvl w:ilvl="0" w:tplc="03E23A42">
      <w:start w:val="1"/>
      <w:numFmt w:val="decimal"/>
      <w:lvlText w:val="%1."/>
      <w:lvlJc w:val="left"/>
      <w:pPr>
        <w:ind w:left="720" w:hanging="360"/>
      </w:pPr>
      <w:rPr>
        <w:rFonts w:asciiTheme="minorHAnsi" w:eastAsia="Adobe Gothic Std B" w:hAnsiTheme="minorHAnsi" w:cs="Arial"/>
      </w:rPr>
    </w:lvl>
    <w:lvl w:ilvl="1" w:tplc="2BA815BA">
      <w:numFmt w:val="bullet"/>
      <w:lvlText w:val="-"/>
      <w:lvlJc w:val="left"/>
      <w:pPr>
        <w:ind w:left="1440" w:hanging="360"/>
      </w:pPr>
      <w:rPr>
        <w:rFonts w:ascii="Arial" w:eastAsia="Adobe Gothic Std B"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nsid w:val="3BDD4B16"/>
    <w:multiLevelType w:val="multilevel"/>
    <w:tmpl w:val="A2A0672E"/>
    <w:styleLink w:val="WW8Num3"/>
    <w:lvl w:ilvl="0">
      <w:numFmt w:val="bullet"/>
      <w:lvlText w:val=""/>
      <w:lvlJc w:val="left"/>
      <w:rPr>
        <w:rFonts w:ascii="Symbol" w:eastAsia="Adobe Gothic Std B" w:hAnsi="Symbol" w:cs="Symbol"/>
        <w:sz w:val="24"/>
        <w:szCs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eastAsia="Adobe Gothic Std B" w:hAnsi="Symbol" w:cs="Symbol"/>
        <w:sz w:val="24"/>
        <w:szCs w:val="24"/>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eastAsia="Adobe Gothic Std B" w:hAnsi="Symbol" w:cs="Symbol"/>
        <w:sz w:val="24"/>
        <w:szCs w:val="24"/>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7">
    <w:nsid w:val="3BEC0A39"/>
    <w:multiLevelType w:val="multilevel"/>
    <w:tmpl w:val="A014BE1E"/>
    <w:styleLink w:val="WW8Num18"/>
    <w:lvl w:ilvl="0">
      <w:numFmt w:val="bullet"/>
      <w:lvlText w:val=""/>
      <w:lvlJc w:val="left"/>
      <w:rPr>
        <w:rFonts w:ascii="Symbol" w:hAnsi="Symbol" w:cs="Symbol"/>
        <w:sz w:val="20"/>
      </w:rPr>
    </w:lvl>
    <w:lvl w:ilvl="1">
      <w:numFmt w:val="bullet"/>
      <w:lvlText w:val=""/>
      <w:lvlJc w:val="left"/>
      <w:rPr>
        <w:rFonts w:ascii="Symbol" w:hAnsi="Symbol" w:cs="Symbol"/>
        <w:sz w:val="20"/>
      </w:rPr>
    </w:lvl>
    <w:lvl w:ilvl="2">
      <w:numFmt w:val="bullet"/>
      <w:lvlText w:val=""/>
      <w:lvlJc w:val="left"/>
      <w:rPr>
        <w:rFonts w:ascii="Symbol" w:hAnsi="Symbol" w:cs="Symbol"/>
        <w:sz w:val="20"/>
      </w:rPr>
    </w:lvl>
    <w:lvl w:ilvl="3">
      <w:numFmt w:val="bullet"/>
      <w:lvlText w:val=""/>
      <w:lvlJc w:val="left"/>
      <w:rPr>
        <w:rFonts w:ascii="Symbol" w:hAnsi="Symbol" w:cs="Symbol"/>
        <w:sz w:val="20"/>
      </w:rPr>
    </w:lvl>
    <w:lvl w:ilvl="4">
      <w:numFmt w:val="bullet"/>
      <w:lvlText w:val=""/>
      <w:lvlJc w:val="left"/>
      <w:rPr>
        <w:rFonts w:ascii="Symbol" w:hAnsi="Symbol" w:cs="Symbol"/>
        <w:sz w:val="20"/>
      </w:rPr>
    </w:lvl>
    <w:lvl w:ilvl="5">
      <w:numFmt w:val="bullet"/>
      <w:lvlText w:val=""/>
      <w:lvlJc w:val="left"/>
      <w:rPr>
        <w:rFonts w:ascii="Symbol" w:hAnsi="Symbol" w:cs="Symbol"/>
        <w:sz w:val="20"/>
      </w:rPr>
    </w:lvl>
    <w:lvl w:ilvl="6">
      <w:numFmt w:val="bullet"/>
      <w:lvlText w:val=""/>
      <w:lvlJc w:val="left"/>
      <w:rPr>
        <w:rFonts w:ascii="Symbol" w:hAnsi="Symbol" w:cs="Symbol"/>
        <w:sz w:val="20"/>
      </w:rPr>
    </w:lvl>
    <w:lvl w:ilvl="7">
      <w:numFmt w:val="bullet"/>
      <w:lvlText w:val=""/>
      <w:lvlJc w:val="left"/>
      <w:rPr>
        <w:rFonts w:ascii="Symbol" w:hAnsi="Symbol" w:cs="Symbol"/>
        <w:sz w:val="20"/>
      </w:rPr>
    </w:lvl>
    <w:lvl w:ilvl="8">
      <w:numFmt w:val="bullet"/>
      <w:lvlText w:val=""/>
      <w:lvlJc w:val="left"/>
      <w:rPr>
        <w:rFonts w:ascii="Symbol" w:hAnsi="Symbol" w:cs="Symbol"/>
        <w:sz w:val="20"/>
      </w:rPr>
    </w:lvl>
  </w:abstractNum>
  <w:abstractNum w:abstractNumId="68">
    <w:nsid w:val="3C8B53F7"/>
    <w:multiLevelType w:val="multilevel"/>
    <w:tmpl w:val="C34A7D2A"/>
    <w:styleLink w:val="WW8Num1"/>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3CD877E6"/>
    <w:multiLevelType w:val="multilevel"/>
    <w:tmpl w:val="FA88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3DEB1226"/>
    <w:multiLevelType w:val="hybridMultilevel"/>
    <w:tmpl w:val="29B439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3F4863C9"/>
    <w:multiLevelType w:val="multilevel"/>
    <w:tmpl w:val="B130F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40887209"/>
    <w:multiLevelType w:val="hybridMultilevel"/>
    <w:tmpl w:val="90C2C86E"/>
    <w:lvl w:ilvl="0" w:tplc="D02A8342">
      <w:start w:val="1"/>
      <w:numFmt w:val="decimal"/>
      <w:lvlText w:val="%1."/>
      <w:lvlJc w:val="left"/>
      <w:pPr>
        <w:ind w:left="360" w:hanging="360"/>
      </w:pPr>
      <w:rPr>
        <w:rFonts w:asciiTheme="minorHAnsi" w:eastAsia="Times New Roman" w:hAnsiTheme="minorHAnsi" w:cs="Arial"/>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3">
    <w:nsid w:val="438F06A7"/>
    <w:multiLevelType w:val="multilevel"/>
    <w:tmpl w:val="CBA06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43E978B1"/>
    <w:multiLevelType w:val="hybridMultilevel"/>
    <w:tmpl w:val="0CEADDA4"/>
    <w:lvl w:ilvl="0" w:tplc="0B7AC3C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5">
    <w:nsid w:val="44134421"/>
    <w:multiLevelType w:val="multilevel"/>
    <w:tmpl w:val="C74AF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nsid w:val="45602E1F"/>
    <w:multiLevelType w:val="multilevel"/>
    <w:tmpl w:val="08D63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nsid w:val="45727501"/>
    <w:multiLevelType w:val="hybridMultilevel"/>
    <w:tmpl w:val="3AC89B86"/>
    <w:lvl w:ilvl="0" w:tplc="EB48F23A">
      <w:start w:val="1"/>
      <w:numFmt w:val="decimal"/>
      <w:lvlText w:val="%1."/>
      <w:lvlJc w:val="left"/>
      <w:pPr>
        <w:ind w:left="360" w:hanging="360"/>
      </w:pPr>
      <w:rPr>
        <w:rFonts w:asciiTheme="minorHAnsi" w:eastAsia="Adobe Gothic Std B" w:hAnsiTheme="minorHAnsi" w:cs="Arial"/>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8">
    <w:nsid w:val="47FC4C2B"/>
    <w:multiLevelType w:val="multilevel"/>
    <w:tmpl w:val="A448E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nsid w:val="48505FE7"/>
    <w:multiLevelType w:val="multilevel"/>
    <w:tmpl w:val="C004E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485E7B60"/>
    <w:multiLevelType w:val="multilevel"/>
    <w:tmpl w:val="DFC2AAE4"/>
    <w:styleLink w:val="WW8Num2"/>
    <w:lvl w:ilvl="0">
      <w:numFmt w:val="bullet"/>
      <w:lvlText w:val="-"/>
      <w:lvlJc w:val="left"/>
      <w:pPr>
        <w:ind w:left="720" w:hanging="360"/>
      </w:pPr>
      <w:rPr>
        <w:rFonts w:ascii="Times New Roman" w:eastAsia="Times New Roman" w:hAnsi="Times New Roman" w:cs="Times New Roman"/>
        <w:sz w:val="22"/>
        <w:szCs w:val="22"/>
        <w:lang w:val="en-U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1">
    <w:nsid w:val="48CB4D68"/>
    <w:multiLevelType w:val="multilevel"/>
    <w:tmpl w:val="911C4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nsid w:val="4908754A"/>
    <w:multiLevelType w:val="multilevel"/>
    <w:tmpl w:val="F16EB7EA"/>
    <w:styleLink w:val="WW8Num24"/>
    <w:lvl w:ilvl="0">
      <w:start w:val="1"/>
      <w:numFmt w:val="lowerLetter"/>
      <w:lvlText w:val="%1."/>
      <w:lvlJc w:val="left"/>
      <w:rPr>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3">
    <w:nsid w:val="4959304F"/>
    <w:multiLevelType w:val="hybridMultilevel"/>
    <w:tmpl w:val="20EE92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4">
    <w:nsid w:val="4B1B19EE"/>
    <w:multiLevelType w:val="multilevel"/>
    <w:tmpl w:val="CB4A864A"/>
    <w:styleLink w:val="WW8Num26"/>
    <w:lvl w:ilvl="0">
      <w:numFmt w:val="bullet"/>
      <w:lvlText w:val=""/>
      <w:lvlJc w:val="left"/>
      <w:rPr>
        <w:rFonts w:ascii="Symbol" w:hAnsi="Symbol" w:cs="Symbol"/>
        <w:sz w:val="20"/>
      </w:rPr>
    </w:lvl>
    <w:lvl w:ilvl="1">
      <w:numFmt w:val="bullet"/>
      <w:lvlText w:val=""/>
      <w:lvlJc w:val="left"/>
      <w:rPr>
        <w:rFonts w:ascii="Symbol" w:hAnsi="Symbol" w:cs="Symbol"/>
        <w:sz w:val="20"/>
      </w:rPr>
    </w:lvl>
    <w:lvl w:ilvl="2">
      <w:numFmt w:val="bullet"/>
      <w:lvlText w:val=""/>
      <w:lvlJc w:val="left"/>
      <w:rPr>
        <w:rFonts w:ascii="Symbol" w:hAnsi="Symbol" w:cs="Symbol"/>
        <w:sz w:val="20"/>
      </w:rPr>
    </w:lvl>
    <w:lvl w:ilvl="3">
      <w:numFmt w:val="bullet"/>
      <w:lvlText w:val=""/>
      <w:lvlJc w:val="left"/>
      <w:rPr>
        <w:rFonts w:ascii="Symbol" w:hAnsi="Symbol" w:cs="Symbol"/>
        <w:sz w:val="20"/>
      </w:rPr>
    </w:lvl>
    <w:lvl w:ilvl="4">
      <w:numFmt w:val="bullet"/>
      <w:lvlText w:val=""/>
      <w:lvlJc w:val="left"/>
      <w:rPr>
        <w:rFonts w:ascii="Symbol" w:hAnsi="Symbol" w:cs="Symbol"/>
        <w:sz w:val="20"/>
      </w:rPr>
    </w:lvl>
    <w:lvl w:ilvl="5">
      <w:numFmt w:val="bullet"/>
      <w:lvlText w:val=""/>
      <w:lvlJc w:val="left"/>
      <w:rPr>
        <w:rFonts w:ascii="Symbol" w:hAnsi="Symbol" w:cs="Symbol"/>
        <w:sz w:val="20"/>
      </w:rPr>
    </w:lvl>
    <w:lvl w:ilvl="6">
      <w:numFmt w:val="bullet"/>
      <w:lvlText w:val=""/>
      <w:lvlJc w:val="left"/>
      <w:rPr>
        <w:rFonts w:ascii="Symbol" w:hAnsi="Symbol" w:cs="Symbol"/>
        <w:sz w:val="20"/>
      </w:rPr>
    </w:lvl>
    <w:lvl w:ilvl="7">
      <w:numFmt w:val="bullet"/>
      <w:lvlText w:val=""/>
      <w:lvlJc w:val="left"/>
      <w:rPr>
        <w:rFonts w:ascii="Symbol" w:hAnsi="Symbol" w:cs="Symbol"/>
        <w:sz w:val="20"/>
      </w:rPr>
    </w:lvl>
    <w:lvl w:ilvl="8">
      <w:numFmt w:val="bullet"/>
      <w:lvlText w:val=""/>
      <w:lvlJc w:val="left"/>
      <w:rPr>
        <w:rFonts w:ascii="Symbol" w:hAnsi="Symbol" w:cs="Symbol"/>
        <w:sz w:val="20"/>
      </w:rPr>
    </w:lvl>
  </w:abstractNum>
  <w:abstractNum w:abstractNumId="85">
    <w:nsid w:val="4B1F3046"/>
    <w:multiLevelType w:val="multilevel"/>
    <w:tmpl w:val="664A99BC"/>
    <w:styleLink w:val="WWNum10"/>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6">
    <w:nsid w:val="4B221CE3"/>
    <w:multiLevelType w:val="multilevel"/>
    <w:tmpl w:val="D74277A8"/>
    <w:styleLink w:val="WW8Num9"/>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nsid w:val="4C2E495C"/>
    <w:multiLevelType w:val="hybridMultilevel"/>
    <w:tmpl w:val="B75A6A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nsid w:val="4CA113E6"/>
    <w:multiLevelType w:val="multilevel"/>
    <w:tmpl w:val="00423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nsid w:val="4CC61729"/>
    <w:multiLevelType w:val="multilevel"/>
    <w:tmpl w:val="36E2DBF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4E891B03"/>
    <w:multiLevelType w:val="multilevel"/>
    <w:tmpl w:val="E7DA4E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4EC46F26"/>
    <w:multiLevelType w:val="multilevel"/>
    <w:tmpl w:val="83945618"/>
    <w:styleLink w:val="WW8Num16"/>
    <w:lvl w:ilvl="0">
      <w:numFmt w:val="bullet"/>
      <w:lvlText w:val=""/>
      <w:lvlJc w:val="left"/>
      <w:rPr>
        <w:rFonts w:ascii="Symbol" w:hAnsi="Symbol" w:cs="Symbol"/>
        <w:sz w:val="20"/>
      </w:rPr>
    </w:lvl>
    <w:lvl w:ilvl="1">
      <w:numFmt w:val="bullet"/>
      <w:lvlText w:val=""/>
      <w:lvlJc w:val="left"/>
      <w:rPr>
        <w:rFonts w:ascii="Symbol" w:hAnsi="Symbol" w:cs="Symbol"/>
        <w:sz w:val="20"/>
      </w:rPr>
    </w:lvl>
    <w:lvl w:ilvl="2">
      <w:numFmt w:val="bullet"/>
      <w:lvlText w:val=""/>
      <w:lvlJc w:val="left"/>
      <w:rPr>
        <w:rFonts w:ascii="Symbol" w:hAnsi="Symbol" w:cs="Symbol"/>
        <w:sz w:val="20"/>
      </w:rPr>
    </w:lvl>
    <w:lvl w:ilvl="3">
      <w:numFmt w:val="bullet"/>
      <w:lvlText w:val=""/>
      <w:lvlJc w:val="left"/>
      <w:rPr>
        <w:rFonts w:ascii="Symbol" w:hAnsi="Symbol" w:cs="Symbol"/>
        <w:sz w:val="20"/>
      </w:rPr>
    </w:lvl>
    <w:lvl w:ilvl="4">
      <w:numFmt w:val="bullet"/>
      <w:lvlText w:val=""/>
      <w:lvlJc w:val="left"/>
      <w:rPr>
        <w:rFonts w:ascii="Symbol" w:hAnsi="Symbol" w:cs="Symbol"/>
        <w:sz w:val="20"/>
      </w:rPr>
    </w:lvl>
    <w:lvl w:ilvl="5">
      <w:numFmt w:val="bullet"/>
      <w:lvlText w:val=""/>
      <w:lvlJc w:val="left"/>
      <w:rPr>
        <w:rFonts w:ascii="Symbol" w:hAnsi="Symbol" w:cs="Symbol"/>
        <w:sz w:val="20"/>
      </w:rPr>
    </w:lvl>
    <w:lvl w:ilvl="6">
      <w:numFmt w:val="bullet"/>
      <w:lvlText w:val=""/>
      <w:lvlJc w:val="left"/>
      <w:rPr>
        <w:rFonts w:ascii="Symbol" w:hAnsi="Symbol" w:cs="Symbol"/>
        <w:sz w:val="20"/>
      </w:rPr>
    </w:lvl>
    <w:lvl w:ilvl="7">
      <w:numFmt w:val="bullet"/>
      <w:lvlText w:val=""/>
      <w:lvlJc w:val="left"/>
      <w:rPr>
        <w:rFonts w:ascii="Symbol" w:hAnsi="Symbol" w:cs="Symbol"/>
        <w:sz w:val="20"/>
      </w:rPr>
    </w:lvl>
    <w:lvl w:ilvl="8">
      <w:numFmt w:val="bullet"/>
      <w:lvlText w:val=""/>
      <w:lvlJc w:val="left"/>
      <w:rPr>
        <w:rFonts w:ascii="Symbol" w:hAnsi="Symbol" w:cs="Symbol"/>
        <w:sz w:val="20"/>
      </w:rPr>
    </w:lvl>
  </w:abstractNum>
  <w:abstractNum w:abstractNumId="92">
    <w:nsid w:val="4F151E8D"/>
    <w:multiLevelType w:val="multilevel"/>
    <w:tmpl w:val="9C3A0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4F384EEA"/>
    <w:multiLevelType w:val="multilevel"/>
    <w:tmpl w:val="7BDC4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nsid w:val="4FC91636"/>
    <w:multiLevelType w:val="multilevel"/>
    <w:tmpl w:val="B0B0C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nsid w:val="4FD55BFB"/>
    <w:multiLevelType w:val="hybridMultilevel"/>
    <w:tmpl w:val="74E6FCBC"/>
    <w:lvl w:ilvl="0" w:tplc="6FB4E76E">
      <w:start w:val="1"/>
      <w:numFmt w:val="decimal"/>
      <w:lvlText w:val="%1."/>
      <w:lvlJc w:val="left"/>
      <w:pPr>
        <w:ind w:left="360" w:hanging="360"/>
      </w:pPr>
      <w:rPr>
        <w:rFonts w:asciiTheme="minorHAnsi" w:eastAsia="Adobe Gothic Std B" w:hAnsiTheme="minorHAnsi" w:cs="Arial"/>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6">
    <w:nsid w:val="4FDC0009"/>
    <w:multiLevelType w:val="multilevel"/>
    <w:tmpl w:val="EB826E9A"/>
    <w:styleLink w:val="WWNum14"/>
    <w:lvl w:ilvl="0">
      <w:start w:val="9"/>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7">
    <w:nsid w:val="502B4C44"/>
    <w:multiLevelType w:val="multilevel"/>
    <w:tmpl w:val="26FA8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nsid w:val="541F5D9C"/>
    <w:multiLevelType w:val="hybridMultilevel"/>
    <w:tmpl w:val="818C40B2"/>
    <w:lvl w:ilvl="0" w:tplc="7FBAA4B0">
      <w:start w:val="1"/>
      <w:numFmt w:val="decimal"/>
      <w:lvlText w:val="%1."/>
      <w:lvlJc w:val="left"/>
      <w:pPr>
        <w:ind w:left="360" w:hanging="360"/>
      </w:pPr>
      <w:rPr>
        <w:rFonts w:asciiTheme="minorHAnsi" w:eastAsia="Adobe Gothic Std B" w:hAnsiTheme="minorHAnsi" w:cs="Arial"/>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9">
    <w:nsid w:val="54C019DD"/>
    <w:multiLevelType w:val="multilevel"/>
    <w:tmpl w:val="D7CE8542"/>
    <w:styleLink w:val="WW8Num31"/>
    <w:lvl w:ilvl="0">
      <w:numFmt w:val="bullet"/>
      <w:lvlText w:val=""/>
      <w:lvlJc w:val="left"/>
      <w:rPr>
        <w:rFonts w:ascii="Symbol" w:hAnsi="Symbol" w:cs="Symbol"/>
        <w:sz w:val="20"/>
      </w:rPr>
    </w:lvl>
    <w:lvl w:ilvl="1">
      <w:numFmt w:val="bullet"/>
      <w:lvlText w:val=""/>
      <w:lvlJc w:val="left"/>
      <w:rPr>
        <w:rFonts w:ascii="Symbol" w:hAnsi="Symbol" w:cs="Symbol"/>
        <w:sz w:val="20"/>
      </w:rPr>
    </w:lvl>
    <w:lvl w:ilvl="2">
      <w:numFmt w:val="bullet"/>
      <w:lvlText w:val=""/>
      <w:lvlJc w:val="left"/>
      <w:rPr>
        <w:rFonts w:ascii="Symbol" w:hAnsi="Symbol" w:cs="Symbol"/>
        <w:sz w:val="20"/>
      </w:rPr>
    </w:lvl>
    <w:lvl w:ilvl="3">
      <w:numFmt w:val="bullet"/>
      <w:lvlText w:val=""/>
      <w:lvlJc w:val="left"/>
      <w:rPr>
        <w:rFonts w:ascii="Symbol" w:hAnsi="Symbol" w:cs="Symbol"/>
        <w:sz w:val="20"/>
      </w:rPr>
    </w:lvl>
    <w:lvl w:ilvl="4">
      <w:numFmt w:val="bullet"/>
      <w:lvlText w:val=""/>
      <w:lvlJc w:val="left"/>
      <w:rPr>
        <w:rFonts w:ascii="Symbol" w:hAnsi="Symbol" w:cs="Symbol"/>
        <w:sz w:val="20"/>
      </w:rPr>
    </w:lvl>
    <w:lvl w:ilvl="5">
      <w:numFmt w:val="bullet"/>
      <w:lvlText w:val=""/>
      <w:lvlJc w:val="left"/>
      <w:rPr>
        <w:rFonts w:ascii="Symbol" w:hAnsi="Symbol" w:cs="Symbol"/>
        <w:sz w:val="20"/>
      </w:rPr>
    </w:lvl>
    <w:lvl w:ilvl="6">
      <w:numFmt w:val="bullet"/>
      <w:lvlText w:val=""/>
      <w:lvlJc w:val="left"/>
      <w:rPr>
        <w:rFonts w:ascii="Symbol" w:hAnsi="Symbol" w:cs="Symbol"/>
        <w:sz w:val="20"/>
      </w:rPr>
    </w:lvl>
    <w:lvl w:ilvl="7">
      <w:numFmt w:val="bullet"/>
      <w:lvlText w:val=""/>
      <w:lvlJc w:val="left"/>
      <w:rPr>
        <w:rFonts w:ascii="Symbol" w:hAnsi="Symbol" w:cs="Symbol"/>
        <w:sz w:val="20"/>
      </w:rPr>
    </w:lvl>
    <w:lvl w:ilvl="8">
      <w:numFmt w:val="bullet"/>
      <w:lvlText w:val=""/>
      <w:lvlJc w:val="left"/>
      <w:rPr>
        <w:rFonts w:ascii="Symbol" w:hAnsi="Symbol" w:cs="Symbol"/>
        <w:sz w:val="20"/>
      </w:rPr>
    </w:lvl>
  </w:abstractNum>
  <w:abstractNum w:abstractNumId="100">
    <w:nsid w:val="557064E3"/>
    <w:multiLevelType w:val="multilevel"/>
    <w:tmpl w:val="3A16EE76"/>
    <w:styleLink w:val="WW8Num30"/>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1">
    <w:nsid w:val="55EF0397"/>
    <w:multiLevelType w:val="hybridMultilevel"/>
    <w:tmpl w:val="9F76E47A"/>
    <w:lvl w:ilvl="0" w:tplc="E30E3B38">
      <w:start w:val="1"/>
      <w:numFmt w:val="decimal"/>
      <w:lvlText w:val="%1."/>
      <w:lvlJc w:val="left"/>
      <w:pPr>
        <w:ind w:left="720" w:hanging="360"/>
      </w:pPr>
      <w:rPr>
        <w:rFonts w:asciiTheme="minorHAnsi" w:eastAsia="Adobe Gothic Std B" w:hAnsiTheme="minorHAnsi"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nsid w:val="566D6A2C"/>
    <w:multiLevelType w:val="multilevel"/>
    <w:tmpl w:val="D388A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nsid w:val="56FF37E3"/>
    <w:multiLevelType w:val="multilevel"/>
    <w:tmpl w:val="76A29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nsid w:val="59C2214D"/>
    <w:multiLevelType w:val="multilevel"/>
    <w:tmpl w:val="5A6676B4"/>
    <w:styleLink w:val="WW8Num21"/>
    <w:lvl w:ilvl="0">
      <w:numFmt w:val="bullet"/>
      <w:lvlText w:val="-"/>
      <w:lvlJc w:val="left"/>
      <w:rPr>
        <w:rFonts w:ascii="Times New Roman" w:eastAsia="Times New Roman" w:hAnsi="Times New Roman" w:cs="Times New Roman"/>
        <w:sz w:val="22"/>
        <w:szCs w:val="22"/>
        <w:lang w:val="en-US"/>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5">
    <w:nsid w:val="5B3D7673"/>
    <w:multiLevelType w:val="hybridMultilevel"/>
    <w:tmpl w:val="76D8C87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6">
    <w:nsid w:val="5B4702D4"/>
    <w:multiLevelType w:val="multilevel"/>
    <w:tmpl w:val="50EE2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nsid w:val="5C474896"/>
    <w:multiLevelType w:val="multilevel"/>
    <w:tmpl w:val="A782D02C"/>
    <w:styleLink w:val="WW8Num32"/>
    <w:lvl w:ilvl="0">
      <w:start w:val="1"/>
      <w:numFmt w:val="decimal"/>
      <w:lvlText w:val="%1."/>
      <w:lvlJc w:val="left"/>
      <w:rPr>
        <w:rFonts w:ascii="Arial" w:eastAsia="Adobe Gothic Std B" w:hAnsi="Arial" w:cs="Arial"/>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8">
    <w:nsid w:val="5EA23208"/>
    <w:multiLevelType w:val="multilevel"/>
    <w:tmpl w:val="501CCBD6"/>
    <w:styleLink w:val="WW8Num4"/>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9">
    <w:nsid w:val="5FCE3CE7"/>
    <w:multiLevelType w:val="multilevel"/>
    <w:tmpl w:val="45F096A6"/>
    <w:styleLink w:val="WW8Num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0">
    <w:nsid w:val="617F0242"/>
    <w:multiLevelType w:val="hybridMultilevel"/>
    <w:tmpl w:val="A78084EC"/>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1">
    <w:nsid w:val="61D56BA0"/>
    <w:multiLevelType w:val="hybridMultilevel"/>
    <w:tmpl w:val="0E5AE866"/>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2">
    <w:nsid w:val="61EE2EB5"/>
    <w:multiLevelType w:val="multilevel"/>
    <w:tmpl w:val="23C6A9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nsid w:val="626D3D85"/>
    <w:multiLevelType w:val="hybridMultilevel"/>
    <w:tmpl w:val="9EEC36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nsid w:val="63075C37"/>
    <w:multiLevelType w:val="multilevel"/>
    <w:tmpl w:val="F852F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nsid w:val="638946B3"/>
    <w:multiLevelType w:val="hybridMultilevel"/>
    <w:tmpl w:val="F044E0E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6">
    <w:nsid w:val="638951FC"/>
    <w:multiLevelType w:val="multilevel"/>
    <w:tmpl w:val="D20A8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nsid w:val="63CF4F7A"/>
    <w:multiLevelType w:val="hybridMultilevel"/>
    <w:tmpl w:val="8AE2961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8">
    <w:nsid w:val="670E477C"/>
    <w:multiLevelType w:val="hybridMultilevel"/>
    <w:tmpl w:val="755E13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9">
    <w:nsid w:val="675B50AB"/>
    <w:multiLevelType w:val="multilevel"/>
    <w:tmpl w:val="CFC2C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nsid w:val="67853448"/>
    <w:multiLevelType w:val="hybridMultilevel"/>
    <w:tmpl w:val="1138DE66"/>
    <w:lvl w:ilvl="0" w:tplc="9ACC0654">
      <w:start w:val="1"/>
      <w:numFmt w:val="decimal"/>
      <w:lvlText w:val="%1."/>
      <w:lvlJc w:val="left"/>
      <w:pPr>
        <w:ind w:left="720" w:hanging="360"/>
      </w:pPr>
      <w:rPr>
        <w:rFonts w:asciiTheme="minorHAnsi" w:eastAsia="Adobe Gothic Std B" w:hAnsiTheme="minorHAnsi"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nsid w:val="68A55FB6"/>
    <w:multiLevelType w:val="hybridMultilevel"/>
    <w:tmpl w:val="0426A05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2">
    <w:nsid w:val="69A769EF"/>
    <w:multiLevelType w:val="multilevel"/>
    <w:tmpl w:val="68DA0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nsid w:val="6A68613A"/>
    <w:multiLevelType w:val="hybridMultilevel"/>
    <w:tmpl w:val="3D50B248"/>
    <w:lvl w:ilvl="0" w:tplc="86420F3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4">
    <w:nsid w:val="6B6F5166"/>
    <w:multiLevelType w:val="hybridMultilevel"/>
    <w:tmpl w:val="977A86D2"/>
    <w:lvl w:ilvl="0" w:tplc="9FF4F9AC">
      <w:start w:val="1"/>
      <w:numFmt w:val="decimal"/>
      <w:lvlText w:val="%1-"/>
      <w:lvlJc w:val="left"/>
      <w:pPr>
        <w:ind w:left="360" w:hanging="360"/>
      </w:pPr>
      <w:rPr>
        <w:rFonts w:asciiTheme="minorHAnsi" w:eastAsia="Calibri" w:hAnsiTheme="minorHAnsi"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5">
    <w:nsid w:val="6C6F287E"/>
    <w:multiLevelType w:val="hybridMultilevel"/>
    <w:tmpl w:val="2A58F8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6">
    <w:nsid w:val="6CF13B4D"/>
    <w:multiLevelType w:val="multilevel"/>
    <w:tmpl w:val="503CA734"/>
    <w:styleLink w:val="WW8Num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7">
    <w:nsid w:val="6CF37DF5"/>
    <w:multiLevelType w:val="multilevel"/>
    <w:tmpl w:val="F9386E9A"/>
    <w:styleLink w:val="WW8Num23"/>
    <w:lvl w:ilvl="0">
      <w:start w:val="9"/>
      <w:numFmt w:val="upp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8">
    <w:nsid w:val="6D187C31"/>
    <w:multiLevelType w:val="multilevel"/>
    <w:tmpl w:val="7966C0AA"/>
    <w:styleLink w:val="WWNum3"/>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9">
    <w:nsid w:val="6DA7692C"/>
    <w:multiLevelType w:val="multilevel"/>
    <w:tmpl w:val="36E2DBF2"/>
    <w:lvl w:ilvl="0">
      <w:start w:val="1"/>
      <w:numFmt w:val="upperRoman"/>
      <w:lvlText w:val="%1."/>
      <w:lvlJc w:val="left"/>
      <w:pPr>
        <w:ind w:left="1004" w:hanging="72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0">
    <w:nsid w:val="6DDB303E"/>
    <w:multiLevelType w:val="multilevel"/>
    <w:tmpl w:val="D65047CA"/>
    <w:styleLink w:val="WW8Num8"/>
    <w:lvl w:ilvl="0">
      <w:start w:val="1"/>
      <w:numFmt w:val="decimal"/>
      <w:lvlText w:val="%1."/>
      <w:lvlJc w:val="left"/>
      <w:rPr>
        <w:rFonts w:ascii="Arial" w:hAnsi="Arial" w:cs="Arial"/>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1">
    <w:nsid w:val="6E405F8B"/>
    <w:multiLevelType w:val="multilevel"/>
    <w:tmpl w:val="3A36A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nsid w:val="6F7060E6"/>
    <w:multiLevelType w:val="multilevel"/>
    <w:tmpl w:val="4D587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nsid w:val="6FDC1305"/>
    <w:multiLevelType w:val="multilevel"/>
    <w:tmpl w:val="90069ECE"/>
    <w:styleLink w:val="WWNum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34">
    <w:nsid w:val="70CB628B"/>
    <w:multiLevelType w:val="multilevel"/>
    <w:tmpl w:val="6B20340A"/>
    <w:styleLink w:val="WW8Num29"/>
    <w:lvl w:ilvl="0">
      <w:numFmt w:val="bullet"/>
      <w:lvlText w:val=""/>
      <w:lvlJc w:val="left"/>
      <w:rPr>
        <w:rFonts w:ascii="Symbol" w:hAnsi="Symbol" w:cs="Symbol"/>
        <w:sz w:val="20"/>
      </w:rPr>
    </w:lvl>
    <w:lvl w:ilvl="1">
      <w:numFmt w:val="bullet"/>
      <w:lvlText w:val=""/>
      <w:lvlJc w:val="left"/>
      <w:rPr>
        <w:rFonts w:ascii="Symbol" w:hAnsi="Symbol" w:cs="Symbol"/>
        <w:sz w:val="20"/>
      </w:rPr>
    </w:lvl>
    <w:lvl w:ilvl="2">
      <w:numFmt w:val="bullet"/>
      <w:lvlText w:val=""/>
      <w:lvlJc w:val="left"/>
      <w:rPr>
        <w:rFonts w:ascii="Symbol" w:hAnsi="Symbol" w:cs="Symbol"/>
        <w:sz w:val="20"/>
      </w:rPr>
    </w:lvl>
    <w:lvl w:ilvl="3">
      <w:numFmt w:val="bullet"/>
      <w:lvlText w:val=""/>
      <w:lvlJc w:val="left"/>
      <w:rPr>
        <w:rFonts w:ascii="Symbol" w:hAnsi="Symbol" w:cs="Symbol"/>
        <w:sz w:val="20"/>
      </w:rPr>
    </w:lvl>
    <w:lvl w:ilvl="4">
      <w:numFmt w:val="bullet"/>
      <w:lvlText w:val=""/>
      <w:lvlJc w:val="left"/>
      <w:rPr>
        <w:rFonts w:ascii="Symbol" w:hAnsi="Symbol" w:cs="Symbol"/>
        <w:sz w:val="20"/>
      </w:rPr>
    </w:lvl>
    <w:lvl w:ilvl="5">
      <w:numFmt w:val="bullet"/>
      <w:lvlText w:val=""/>
      <w:lvlJc w:val="left"/>
      <w:rPr>
        <w:rFonts w:ascii="Symbol" w:hAnsi="Symbol" w:cs="Symbol"/>
        <w:sz w:val="20"/>
      </w:rPr>
    </w:lvl>
    <w:lvl w:ilvl="6">
      <w:numFmt w:val="bullet"/>
      <w:lvlText w:val=""/>
      <w:lvlJc w:val="left"/>
      <w:rPr>
        <w:rFonts w:ascii="Symbol" w:hAnsi="Symbol" w:cs="Symbol"/>
        <w:sz w:val="20"/>
      </w:rPr>
    </w:lvl>
    <w:lvl w:ilvl="7">
      <w:numFmt w:val="bullet"/>
      <w:lvlText w:val=""/>
      <w:lvlJc w:val="left"/>
      <w:rPr>
        <w:rFonts w:ascii="Symbol" w:hAnsi="Symbol" w:cs="Symbol"/>
        <w:sz w:val="20"/>
      </w:rPr>
    </w:lvl>
    <w:lvl w:ilvl="8">
      <w:numFmt w:val="bullet"/>
      <w:lvlText w:val=""/>
      <w:lvlJc w:val="left"/>
      <w:rPr>
        <w:rFonts w:ascii="Symbol" w:hAnsi="Symbol" w:cs="Symbol"/>
        <w:sz w:val="20"/>
      </w:rPr>
    </w:lvl>
  </w:abstractNum>
  <w:abstractNum w:abstractNumId="135">
    <w:nsid w:val="71910DF0"/>
    <w:multiLevelType w:val="hybridMultilevel"/>
    <w:tmpl w:val="E6BE9A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nsid w:val="71D37D6F"/>
    <w:multiLevelType w:val="multilevel"/>
    <w:tmpl w:val="C0FC02BC"/>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137">
    <w:nsid w:val="72125AA2"/>
    <w:multiLevelType w:val="multilevel"/>
    <w:tmpl w:val="8286C1AA"/>
    <w:styleLink w:val="WW8Num33"/>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8">
    <w:nsid w:val="73376273"/>
    <w:multiLevelType w:val="hybridMultilevel"/>
    <w:tmpl w:val="5B403ADC"/>
    <w:lvl w:ilvl="0" w:tplc="95D47794">
      <w:start w:val="1"/>
      <w:numFmt w:val="decimal"/>
      <w:lvlText w:val="%1."/>
      <w:lvlJc w:val="left"/>
      <w:pPr>
        <w:ind w:left="360" w:hanging="360"/>
      </w:pPr>
      <w:rPr>
        <w:rFonts w:asciiTheme="minorHAnsi" w:eastAsia="Adobe Gothic Std B" w:hAnsiTheme="minorHAnsi" w:cs="Arial"/>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9">
    <w:nsid w:val="74A103DD"/>
    <w:multiLevelType w:val="multilevel"/>
    <w:tmpl w:val="DF74F506"/>
    <w:styleLink w:val="WW8Num6"/>
    <w:lvl w:ilvl="0">
      <w:start w:val="1"/>
      <w:numFmt w:val="upperRoman"/>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0">
    <w:nsid w:val="75BA3933"/>
    <w:multiLevelType w:val="hybridMultilevel"/>
    <w:tmpl w:val="753298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1">
    <w:nsid w:val="75C132DF"/>
    <w:multiLevelType w:val="multilevel"/>
    <w:tmpl w:val="B40A7362"/>
    <w:styleLink w:val="WWNum6"/>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2">
    <w:nsid w:val="76737498"/>
    <w:multiLevelType w:val="multilevel"/>
    <w:tmpl w:val="77F46EFA"/>
    <w:styleLink w:val="WWNum5"/>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43">
    <w:nsid w:val="76A31724"/>
    <w:multiLevelType w:val="hybridMultilevel"/>
    <w:tmpl w:val="60DA13E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4">
    <w:nsid w:val="76B37B63"/>
    <w:multiLevelType w:val="hybridMultilevel"/>
    <w:tmpl w:val="C422E8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5">
    <w:nsid w:val="76C65B8B"/>
    <w:multiLevelType w:val="multilevel"/>
    <w:tmpl w:val="77D0F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nsid w:val="77DD19E4"/>
    <w:multiLevelType w:val="multilevel"/>
    <w:tmpl w:val="D07E0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nsid w:val="78E12B23"/>
    <w:multiLevelType w:val="hybridMultilevel"/>
    <w:tmpl w:val="29AC13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8">
    <w:nsid w:val="797C60AB"/>
    <w:multiLevelType w:val="multilevel"/>
    <w:tmpl w:val="717AB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nsid w:val="7A0A1656"/>
    <w:multiLevelType w:val="multilevel"/>
    <w:tmpl w:val="48CC4820"/>
    <w:styleLink w:val="WWNum7"/>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0">
    <w:nsid w:val="7B636A67"/>
    <w:multiLevelType w:val="multilevel"/>
    <w:tmpl w:val="7EEA4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nsid w:val="7C7158E2"/>
    <w:multiLevelType w:val="multilevel"/>
    <w:tmpl w:val="2266E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nsid w:val="7CDA1A1C"/>
    <w:multiLevelType w:val="multilevel"/>
    <w:tmpl w:val="D63EB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nsid w:val="7D5A3A83"/>
    <w:multiLevelType w:val="multilevel"/>
    <w:tmpl w:val="F2880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nsid w:val="7DAF6995"/>
    <w:multiLevelType w:val="hybridMultilevel"/>
    <w:tmpl w:val="82A6ACFA"/>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5">
    <w:nsid w:val="7E71113B"/>
    <w:multiLevelType w:val="hybridMultilevel"/>
    <w:tmpl w:val="196802E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6">
    <w:nsid w:val="7ED33974"/>
    <w:multiLevelType w:val="multilevel"/>
    <w:tmpl w:val="914A6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51"/>
  </w:num>
  <w:num w:numId="3">
    <w:abstractNumId w:val="39"/>
  </w:num>
  <w:num w:numId="4">
    <w:abstractNumId w:val="135"/>
  </w:num>
  <w:num w:numId="5">
    <w:abstractNumId w:val="113"/>
  </w:num>
  <w:num w:numId="6">
    <w:abstractNumId w:val="87"/>
  </w:num>
  <w:num w:numId="7">
    <w:abstractNumId w:val="13"/>
  </w:num>
  <w:num w:numId="8">
    <w:abstractNumId w:val="121"/>
  </w:num>
  <w:num w:numId="9">
    <w:abstractNumId w:val="110"/>
  </w:num>
  <w:num w:numId="10">
    <w:abstractNumId w:val="144"/>
  </w:num>
  <w:num w:numId="11">
    <w:abstractNumId w:val="21"/>
  </w:num>
  <w:num w:numId="12">
    <w:abstractNumId w:val="83"/>
  </w:num>
  <w:num w:numId="13">
    <w:abstractNumId w:val="140"/>
  </w:num>
  <w:num w:numId="14">
    <w:abstractNumId w:val="118"/>
  </w:num>
  <w:num w:numId="15">
    <w:abstractNumId w:val="98"/>
  </w:num>
  <w:num w:numId="16">
    <w:abstractNumId w:val="72"/>
  </w:num>
  <w:num w:numId="17">
    <w:abstractNumId w:val="42"/>
  </w:num>
  <w:num w:numId="18">
    <w:abstractNumId w:val="0"/>
  </w:num>
  <w:num w:numId="19">
    <w:abstractNumId w:val="143"/>
  </w:num>
  <w:num w:numId="20">
    <w:abstractNumId w:val="16"/>
  </w:num>
  <w:num w:numId="21">
    <w:abstractNumId w:val="34"/>
  </w:num>
  <w:num w:numId="22">
    <w:abstractNumId w:val="115"/>
  </w:num>
  <w:num w:numId="23">
    <w:abstractNumId w:val="111"/>
  </w:num>
  <w:num w:numId="24">
    <w:abstractNumId w:val="61"/>
  </w:num>
  <w:num w:numId="25">
    <w:abstractNumId w:val="120"/>
  </w:num>
  <w:num w:numId="26">
    <w:abstractNumId w:val="58"/>
  </w:num>
  <w:num w:numId="27">
    <w:abstractNumId w:val="20"/>
  </w:num>
  <w:num w:numId="28">
    <w:abstractNumId w:val="10"/>
  </w:num>
  <w:num w:numId="29">
    <w:abstractNumId w:val="65"/>
  </w:num>
  <w:num w:numId="30">
    <w:abstractNumId w:val="24"/>
  </w:num>
  <w:num w:numId="31">
    <w:abstractNumId w:val="147"/>
  </w:num>
  <w:num w:numId="32">
    <w:abstractNumId w:val="101"/>
  </w:num>
  <w:num w:numId="33">
    <w:abstractNumId w:val="95"/>
  </w:num>
  <w:num w:numId="34">
    <w:abstractNumId w:val="138"/>
  </w:num>
  <w:num w:numId="35">
    <w:abstractNumId w:val="77"/>
  </w:num>
  <w:num w:numId="36">
    <w:abstractNumId w:val="57"/>
  </w:num>
  <w:num w:numId="37">
    <w:abstractNumId w:val="117"/>
  </w:num>
  <w:num w:numId="38">
    <w:abstractNumId w:val="125"/>
  </w:num>
  <w:num w:numId="39">
    <w:abstractNumId w:val="155"/>
  </w:num>
  <w:num w:numId="40">
    <w:abstractNumId w:val="70"/>
  </w:num>
  <w:num w:numId="41">
    <w:abstractNumId w:val="55"/>
  </w:num>
  <w:num w:numId="42">
    <w:abstractNumId w:val="56"/>
  </w:num>
  <w:num w:numId="43">
    <w:abstractNumId w:val="59"/>
  </w:num>
  <w:num w:numId="44">
    <w:abstractNumId w:val="41"/>
  </w:num>
  <w:num w:numId="45">
    <w:abstractNumId w:val="123"/>
  </w:num>
  <w:num w:numId="46">
    <w:abstractNumId w:val="74"/>
  </w:num>
  <w:num w:numId="47">
    <w:abstractNumId w:val="4"/>
  </w:num>
  <w:num w:numId="48">
    <w:abstractNumId w:val="124"/>
  </w:num>
  <w:num w:numId="49">
    <w:abstractNumId w:val="105"/>
  </w:num>
  <w:num w:numId="50">
    <w:abstractNumId w:val="129"/>
  </w:num>
  <w:num w:numId="51">
    <w:abstractNumId w:val="89"/>
  </w:num>
  <w:num w:numId="52">
    <w:abstractNumId w:val="154"/>
  </w:num>
  <w:num w:numId="53">
    <w:abstractNumId w:val="53"/>
  </w:num>
  <w:num w:numId="54">
    <w:abstractNumId w:val="5"/>
  </w:num>
  <w:num w:numId="55">
    <w:abstractNumId w:val="128"/>
  </w:num>
  <w:num w:numId="56">
    <w:abstractNumId w:val="133"/>
  </w:num>
  <w:num w:numId="57">
    <w:abstractNumId w:val="142"/>
  </w:num>
  <w:num w:numId="58">
    <w:abstractNumId w:val="141"/>
  </w:num>
  <w:num w:numId="59">
    <w:abstractNumId w:val="149"/>
  </w:num>
  <w:num w:numId="60">
    <w:abstractNumId w:val="35"/>
  </w:num>
  <w:num w:numId="61">
    <w:abstractNumId w:val="31"/>
  </w:num>
  <w:num w:numId="62">
    <w:abstractNumId w:val="85"/>
  </w:num>
  <w:num w:numId="63">
    <w:abstractNumId w:val="47"/>
  </w:num>
  <w:num w:numId="64">
    <w:abstractNumId w:val="136"/>
  </w:num>
  <w:num w:numId="65">
    <w:abstractNumId w:val="43"/>
  </w:num>
  <w:num w:numId="66">
    <w:abstractNumId w:val="96"/>
  </w:num>
  <w:num w:numId="67">
    <w:abstractNumId w:val="80"/>
  </w:num>
  <w:num w:numId="68">
    <w:abstractNumId w:val="108"/>
  </w:num>
  <w:num w:numId="69">
    <w:abstractNumId w:val="104"/>
  </w:num>
  <w:num w:numId="70">
    <w:abstractNumId w:val="22"/>
  </w:num>
  <w:num w:numId="71">
    <w:abstractNumId w:val="68"/>
  </w:num>
  <w:num w:numId="72">
    <w:abstractNumId w:val="66"/>
  </w:num>
  <w:num w:numId="73">
    <w:abstractNumId w:val="109"/>
  </w:num>
  <w:num w:numId="74">
    <w:abstractNumId w:val="139"/>
  </w:num>
  <w:num w:numId="75">
    <w:abstractNumId w:val="130"/>
  </w:num>
  <w:num w:numId="76">
    <w:abstractNumId w:val="86"/>
  </w:num>
  <w:num w:numId="77">
    <w:abstractNumId w:val="8"/>
  </w:num>
  <w:num w:numId="78">
    <w:abstractNumId w:val="30"/>
  </w:num>
  <w:num w:numId="79">
    <w:abstractNumId w:val="50"/>
  </w:num>
  <w:num w:numId="80">
    <w:abstractNumId w:val="52"/>
  </w:num>
  <w:num w:numId="81">
    <w:abstractNumId w:val="126"/>
  </w:num>
  <w:num w:numId="82">
    <w:abstractNumId w:val="11"/>
  </w:num>
  <w:num w:numId="83">
    <w:abstractNumId w:val="91"/>
  </w:num>
  <w:num w:numId="84">
    <w:abstractNumId w:val="27"/>
  </w:num>
  <w:num w:numId="85">
    <w:abstractNumId w:val="67"/>
  </w:num>
  <w:num w:numId="86">
    <w:abstractNumId w:val="18"/>
  </w:num>
  <w:num w:numId="87">
    <w:abstractNumId w:val="19"/>
  </w:num>
  <w:num w:numId="88">
    <w:abstractNumId w:val="7"/>
  </w:num>
  <w:num w:numId="89">
    <w:abstractNumId w:val="127"/>
  </w:num>
  <w:num w:numId="90">
    <w:abstractNumId w:val="82"/>
  </w:num>
  <w:num w:numId="91">
    <w:abstractNumId w:val="38"/>
  </w:num>
  <w:num w:numId="92">
    <w:abstractNumId w:val="84"/>
  </w:num>
  <w:num w:numId="93">
    <w:abstractNumId w:val="54"/>
  </w:num>
  <w:num w:numId="94">
    <w:abstractNumId w:val="44"/>
  </w:num>
  <w:num w:numId="95">
    <w:abstractNumId w:val="134"/>
  </w:num>
  <w:num w:numId="96">
    <w:abstractNumId w:val="100"/>
  </w:num>
  <w:num w:numId="97">
    <w:abstractNumId w:val="99"/>
  </w:num>
  <w:num w:numId="98">
    <w:abstractNumId w:val="107"/>
  </w:num>
  <w:num w:numId="99">
    <w:abstractNumId w:val="137"/>
  </w:num>
  <w:num w:numId="100">
    <w:abstractNumId w:val="15"/>
  </w:num>
  <w:num w:numId="101">
    <w:abstractNumId w:val="153"/>
  </w:num>
  <w:num w:numId="102">
    <w:abstractNumId w:val="12"/>
  </w:num>
  <w:num w:numId="103">
    <w:abstractNumId w:val="122"/>
  </w:num>
  <w:num w:numId="104">
    <w:abstractNumId w:val="71"/>
  </w:num>
  <w:num w:numId="105">
    <w:abstractNumId w:val="46"/>
  </w:num>
  <w:num w:numId="106">
    <w:abstractNumId w:val="114"/>
  </w:num>
  <w:num w:numId="107">
    <w:abstractNumId w:val="26"/>
  </w:num>
  <w:num w:numId="108">
    <w:abstractNumId w:val="145"/>
  </w:num>
  <w:num w:numId="109">
    <w:abstractNumId w:val="116"/>
  </w:num>
  <w:num w:numId="110">
    <w:abstractNumId w:val="131"/>
  </w:num>
  <w:num w:numId="111">
    <w:abstractNumId w:val="106"/>
  </w:num>
  <w:num w:numId="112">
    <w:abstractNumId w:val="75"/>
  </w:num>
  <w:num w:numId="113">
    <w:abstractNumId w:val="76"/>
  </w:num>
  <w:num w:numId="114">
    <w:abstractNumId w:val="63"/>
  </w:num>
  <w:num w:numId="115">
    <w:abstractNumId w:val="40"/>
  </w:num>
  <w:num w:numId="116">
    <w:abstractNumId w:val="78"/>
  </w:num>
  <w:num w:numId="117">
    <w:abstractNumId w:val="152"/>
  </w:num>
  <w:num w:numId="118">
    <w:abstractNumId w:val="2"/>
  </w:num>
  <w:num w:numId="119">
    <w:abstractNumId w:val="102"/>
  </w:num>
  <w:num w:numId="120">
    <w:abstractNumId w:val="28"/>
  </w:num>
  <w:num w:numId="121">
    <w:abstractNumId w:val="29"/>
  </w:num>
  <w:num w:numId="122">
    <w:abstractNumId w:val="49"/>
  </w:num>
  <w:num w:numId="123">
    <w:abstractNumId w:val="88"/>
  </w:num>
  <w:num w:numId="124">
    <w:abstractNumId w:val="25"/>
  </w:num>
  <w:num w:numId="125">
    <w:abstractNumId w:val="97"/>
  </w:num>
  <w:num w:numId="126">
    <w:abstractNumId w:val="151"/>
  </w:num>
  <w:num w:numId="127">
    <w:abstractNumId w:val="148"/>
  </w:num>
  <w:num w:numId="128">
    <w:abstractNumId w:val="92"/>
  </w:num>
  <w:num w:numId="129">
    <w:abstractNumId w:val="37"/>
  </w:num>
  <w:num w:numId="130">
    <w:abstractNumId w:val="90"/>
  </w:num>
  <w:num w:numId="131">
    <w:abstractNumId w:val="3"/>
  </w:num>
  <w:num w:numId="132">
    <w:abstractNumId w:val="73"/>
  </w:num>
  <w:num w:numId="133">
    <w:abstractNumId w:val="81"/>
  </w:num>
  <w:num w:numId="134">
    <w:abstractNumId w:val="33"/>
  </w:num>
  <w:num w:numId="135">
    <w:abstractNumId w:val="112"/>
  </w:num>
  <w:num w:numId="136">
    <w:abstractNumId w:val="45"/>
  </w:num>
  <w:num w:numId="137">
    <w:abstractNumId w:val="146"/>
  </w:num>
  <w:num w:numId="138">
    <w:abstractNumId w:val="23"/>
  </w:num>
  <w:num w:numId="139">
    <w:abstractNumId w:val="94"/>
  </w:num>
  <w:num w:numId="140">
    <w:abstractNumId w:val="132"/>
  </w:num>
  <w:num w:numId="141">
    <w:abstractNumId w:val="150"/>
  </w:num>
  <w:num w:numId="142">
    <w:abstractNumId w:val="93"/>
  </w:num>
  <w:num w:numId="143">
    <w:abstractNumId w:val="60"/>
  </w:num>
  <w:num w:numId="144">
    <w:abstractNumId w:val="103"/>
  </w:num>
  <w:num w:numId="145">
    <w:abstractNumId w:val="32"/>
  </w:num>
  <w:num w:numId="146">
    <w:abstractNumId w:val="156"/>
  </w:num>
  <w:num w:numId="147">
    <w:abstractNumId w:val="79"/>
  </w:num>
  <w:num w:numId="148">
    <w:abstractNumId w:val="119"/>
  </w:num>
  <w:num w:numId="149">
    <w:abstractNumId w:val="17"/>
  </w:num>
  <w:num w:numId="150">
    <w:abstractNumId w:val="9"/>
  </w:num>
  <w:num w:numId="151">
    <w:abstractNumId w:val="64"/>
  </w:num>
  <w:num w:numId="152">
    <w:abstractNumId w:val="62"/>
  </w:num>
  <w:num w:numId="153">
    <w:abstractNumId w:val="48"/>
  </w:num>
  <w:num w:numId="154">
    <w:abstractNumId w:val="36"/>
  </w:num>
  <w:num w:numId="155">
    <w:abstractNumId w:val="1"/>
  </w:num>
  <w:num w:numId="156">
    <w:abstractNumId w:val="69"/>
  </w:num>
  <w:num w:numId="157">
    <w:abstractNumId w:val="6"/>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809"/>
    <w:rsid w:val="00002C6D"/>
    <w:rsid w:val="00002CAF"/>
    <w:rsid w:val="00004D70"/>
    <w:rsid w:val="00010F8C"/>
    <w:rsid w:val="000138DF"/>
    <w:rsid w:val="00013C6C"/>
    <w:rsid w:val="00015188"/>
    <w:rsid w:val="00015E28"/>
    <w:rsid w:val="00015F0E"/>
    <w:rsid w:val="00017374"/>
    <w:rsid w:val="0002047A"/>
    <w:rsid w:val="00021C4F"/>
    <w:rsid w:val="00022328"/>
    <w:rsid w:val="0002339E"/>
    <w:rsid w:val="000247A5"/>
    <w:rsid w:val="00024E64"/>
    <w:rsid w:val="00030581"/>
    <w:rsid w:val="00033FD6"/>
    <w:rsid w:val="00034DA1"/>
    <w:rsid w:val="00037C1E"/>
    <w:rsid w:val="0004156C"/>
    <w:rsid w:val="00044BE1"/>
    <w:rsid w:val="0004540C"/>
    <w:rsid w:val="000467F1"/>
    <w:rsid w:val="00050469"/>
    <w:rsid w:val="000506CD"/>
    <w:rsid w:val="00051E96"/>
    <w:rsid w:val="00052CDA"/>
    <w:rsid w:val="00054371"/>
    <w:rsid w:val="000557D1"/>
    <w:rsid w:val="0006295C"/>
    <w:rsid w:val="000635C6"/>
    <w:rsid w:val="00065EF1"/>
    <w:rsid w:val="000719EE"/>
    <w:rsid w:val="00072F86"/>
    <w:rsid w:val="0007537F"/>
    <w:rsid w:val="00076A4D"/>
    <w:rsid w:val="00076E0F"/>
    <w:rsid w:val="00086572"/>
    <w:rsid w:val="000928B1"/>
    <w:rsid w:val="00095034"/>
    <w:rsid w:val="00097542"/>
    <w:rsid w:val="000A0F1B"/>
    <w:rsid w:val="000A1A9F"/>
    <w:rsid w:val="000A3821"/>
    <w:rsid w:val="000A5678"/>
    <w:rsid w:val="000A655A"/>
    <w:rsid w:val="000B23EE"/>
    <w:rsid w:val="000B2796"/>
    <w:rsid w:val="000B2D2E"/>
    <w:rsid w:val="000B3999"/>
    <w:rsid w:val="000B5487"/>
    <w:rsid w:val="000B5809"/>
    <w:rsid w:val="000C098F"/>
    <w:rsid w:val="000C14C6"/>
    <w:rsid w:val="000C34C8"/>
    <w:rsid w:val="000C47F3"/>
    <w:rsid w:val="000C7BB9"/>
    <w:rsid w:val="000D08DE"/>
    <w:rsid w:val="000D1686"/>
    <w:rsid w:val="000D61D3"/>
    <w:rsid w:val="000D6941"/>
    <w:rsid w:val="000E6973"/>
    <w:rsid w:val="000E6974"/>
    <w:rsid w:val="000F224A"/>
    <w:rsid w:val="000F247B"/>
    <w:rsid w:val="000F25EA"/>
    <w:rsid w:val="000F51C6"/>
    <w:rsid w:val="000F534B"/>
    <w:rsid w:val="000F600E"/>
    <w:rsid w:val="000F7CF3"/>
    <w:rsid w:val="00100BD3"/>
    <w:rsid w:val="00100C7F"/>
    <w:rsid w:val="00103098"/>
    <w:rsid w:val="001139AE"/>
    <w:rsid w:val="0011405A"/>
    <w:rsid w:val="00120391"/>
    <w:rsid w:val="001212B8"/>
    <w:rsid w:val="001235FD"/>
    <w:rsid w:val="001236CC"/>
    <w:rsid w:val="00124234"/>
    <w:rsid w:val="00125153"/>
    <w:rsid w:val="00131E9A"/>
    <w:rsid w:val="0013326A"/>
    <w:rsid w:val="0013390F"/>
    <w:rsid w:val="00135A0B"/>
    <w:rsid w:val="00135B92"/>
    <w:rsid w:val="00136483"/>
    <w:rsid w:val="00147E41"/>
    <w:rsid w:val="00154790"/>
    <w:rsid w:val="00155437"/>
    <w:rsid w:val="0015594A"/>
    <w:rsid w:val="00157870"/>
    <w:rsid w:val="001613CA"/>
    <w:rsid w:val="00162661"/>
    <w:rsid w:val="0016620E"/>
    <w:rsid w:val="00166B59"/>
    <w:rsid w:val="00180182"/>
    <w:rsid w:val="00181064"/>
    <w:rsid w:val="001823C8"/>
    <w:rsid w:val="0018261C"/>
    <w:rsid w:val="00183503"/>
    <w:rsid w:val="001853B6"/>
    <w:rsid w:val="00186417"/>
    <w:rsid w:val="00190F03"/>
    <w:rsid w:val="001912AA"/>
    <w:rsid w:val="0019641A"/>
    <w:rsid w:val="001A37C7"/>
    <w:rsid w:val="001A4555"/>
    <w:rsid w:val="001A5E14"/>
    <w:rsid w:val="001A773D"/>
    <w:rsid w:val="001B45D2"/>
    <w:rsid w:val="001C1FFC"/>
    <w:rsid w:val="001C5CA2"/>
    <w:rsid w:val="001C6C77"/>
    <w:rsid w:val="001C7482"/>
    <w:rsid w:val="001C7BFA"/>
    <w:rsid w:val="001D244C"/>
    <w:rsid w:val="001D3079"/>
    <w:rsid w:val="001E4895"/>
    <w:rsid w:val="001E4C8E"/>
    <w:rsid w:val="001E7247"/>
    <w:rsid w:val="001E795F"/>
    <w:rsid w:val="001F35B2"/>
    <w:rsid w:val="001F410F"/>
    <w:rsid w:val="001F5DB2"/>
    <w:rsid w:val="00202A84"/>
    <w:rsid w:val="00202B9A"/>
    <w:rsid w:val="00202BCB"/>
    <w:rsid w:val="0020338B"/>
    <w:rsid w:val="00210FCF"/>
    <w:rsid w:val="00212265"/>
    <w:rsid w:val="002204E6"/>
    <w:rsid w:val="00225341"/>
    <w:rsid w:val="00230EF5"/>
    <w:rsid w:val="00231932"/>
    <w:rsid w:val="002335C0"/>
    <w:rsid w:val="00237206"/>
    <w:rsid w:val="002378A6"/>
    <w:rsid w:val="00243819"/>
    <w:rsid w:val="00244F88"/>
    <w:rsid w:val="00250F60"/>
    <w:rsid w:val="002525E1"/>
    <w:rsid w:val="002527AE"/>
    <w:rsid w:val="00253853"/>
    <w:rsid w:val="00255941"/>
    <w:rsid w:val="00257D08"/>
    <w:rsid w:val="00261C6F"/>
    <w:rsid w:val="00266586"/>
    <w:rsid w:val="0027161E"/>
    <w:rsid w:val="002772C0"/>
    <w:rsid w:val="0028005D"/>
    <w:rsid w:val="00284987"/>
    <w:rsid w:val="002907A9"/>
    <w:rsid w:val="0029233F"/>
    <w:rsid w:val="002A482A"/>
    <w:rsid w:val="002B135D"/>
    <w:rsid w:val="002B5D92"/>
    <w:rsid w:val="002C038E"/>
    <w:rsid w:val="002C1AB9"/>
    <w:rsid w:val="002C51FD"/>
    <w:rsid w:val="002C5EE0"/>
    <w:rsid w:val="002C627D"/>
    <w:rsid w:val="002D3483"/>
    <w:rsid w:val="002D49EF"/>
    <w:rsid w:val="002D6944"/>
    <w:rsid w:val="002D6E9D"/>
    <w:rsid w:val="002D7DB4"/>
    <w:rsid w:val="002E17BF"/>
    <w:rsid w:val="002E3F01"/>
    <w:rsid w:val="002E6579"/>
    <w:rsid w:val="002F383E"/>
    <w:rsid w:val="002F429F"/>
    <w:rsid w:val="002F6FA9"/>
    <w:rsid w:val="00301CB1"/>
    <w:rsid w:val="003032F2"/>
    <w:rsid w:val="0030334F"/>
    <w:rsid w:val="00303809"/>
    <w:rsid w:val="00306316"/>
    <w:rsid w:val="003129CF"/>
    <w:rsid w:val="00312E3E"/>
    <w:rsid w:val="00314557"/>
    <w:rsid w:val="00314975"/>
    <w:rsid w:val="00315E1A"/>
    <w:rsid w:val="00316104"/>
    <w:rsid w:val="003161E6"/>
    <w:rsid w:val="0031691C"/>
    <w:rsid w:val="00320803"/>
    <w:rsid w:val="00322D51"/>
    <w:rsid w:val="00324DCC"/>
    <w:rsid w:val="00327D14"/>
    <w:rsid w:val="00331BB8"/>
    <w:rsid w:val="00333775"/>
    <w:rsid w:val="0034204F"/>
    <w:rsid w:val="00346288"/>
    <w:rsid w:val="0035282F"/>
    <w:rsid w:val="003536A1"/>
    <w:rsid w:val="0035788E"/>
    <w:rsid w:val="00362A33"/>
    <w:rsid w:val="003649C9"/>
    <w:rsid w:val="003661C3"/>
    <w:rsid w:val="0036680B"/>
    <w:rsid w:val="00366D0C"/>
    <w:rsid w:val="003730E6"/>
    <w:rsid w:val="00377E71"/>
    <w:rsid w:val="00377F0A"/>
    <w:rsid w:val="0038018F"/>
    <w:rsid w:val="00380366"/>
    <w:rsid w:val="0038051E"/>
    <w:rsid w:val="003810D5"/>
    <w:rsid w:val="00381706"/>
    <w:rsid w:val="00382D54"/>
    <w:rsid w:val="003841D7"/>
    <w:rsid w:val="00385930"/>
    <w:rsid w:val="00385CE0"/>
    <w:rsid w:val="00386993"/>
    <w:rsid w:val="00390083"/>
    <w:rsid w:val="0039098E"/>
    <w:rsid w:val="0039541A"/>
    <w:rsid w:val="00396C70"/>
    <w:rsid w:val="003970B3"/>
    <w:rsid w:val="003A04E7"/>
    <w:rsid w:val="003A183D"/>
    <w:rsid w:val="003B0A9A"/>
    <w:rsid w:val="003B2F67"/>
    <w:rsid w:val="003B3469"/>
    <w:rsid w:val="003B502C"/>
    <w:rsid w:val="003B633B"/>
    <w:rsid w:val="003B7A29"/>
    <w:rsid w:val="003B7AD1"/>
    <w:rsid w:val="003B7AD4"/>
    <w:rsid w:val="003B7D19"/>
    <w:rsid w:val="003C1E3A"/>
    <w:rsid w:val="003C2024"/>
    <w:rsid w:val="003C2524"/>
    <w:rsid w:val="003C28B2"/>
    <w:rsid w:val="003C3D05"/>
    <w:rsid w:val="003C4230"/>
    <w:rsid w:val="003C513C"/>
    <w:rsid w:val="003D49E2"/>
    <w:rsid w:val="003D5B1D"/>
    <w:rsid w:val="003D6475"/>
    <w:rsid w:val="003D7F59"/>
    <w:rsid w:val="003E17FE"/>
    <w:rsid w:val="003E1AEF"/>
    <w:rsid w:val="003E3FE8"/>
    <w:rsid w:val="003F0634"/>
    <w:rsid w:val="003F2F7E"/>
    <w:rsid w:val="003F40E8"/>
    <w:rsid w:val="003F4A83"/>
    <w:rsid w:val="003F6ADA"/>
    <w:rsid w:val="0040073C"/>
    <w:rsid w:val="00404606"/>
    <w:rsid w:val="00406660"/>
    <w:rsid w:val="00407496"/>
    <w:rsid w:val="00413CD3"/>
    <w:rsid w:val="004153CC"/>
    <w:rsid w:val="00416499"/>
    <w:rsid w:val="00417B64"/>
    <w:rsid w:val="0042168E"/>
    <w:rsid w:val="00423B4C"/>
    <w:rsid w:val="00424B7E"/>
    <w:rsid w:val="00426B47"/>
    <w:rsid w:val="00427EF9"/>
    <w:rsid w:val="00430B0E"/>
    <w:rsid w:val="00431A6C"/>
    <w:rsid w:val="00431AF7"/>
    <w:rsid w:val="004371DB"/>
    <w:rsid w:val="00440784"/>
    <w:rsid w:val="004448D2"/>
    <w:rsid w:val="00445EB2"/>
    <w:rsid w:val="00452689"/>
    <w:rsid w:val="004544D5"/>
    <w:rsid w:val="00454812"/>
    <w:rsid w:val="00456EAE"/>
    <w:rsid w:val="00457403"/>
    <w:rsid w:val="004622CE"/>
    <w:rsid w:val="004640C9"/>
    <w:rsid w:val="00470927"/>
    <w:rsid w:val="00473061"/>
    <w:rsid w:val="00473167"/>
    <w:rsid w:val="00480CC4"/>
    <w:rsid w:val="00482BF2"/>
    <w:rsid w:val="004848A7"/>
    <w:rsid w:val="0048520F"/>
    <w:rsid w:val="004879C8"/>
    <w:rsid w:val="00491E15"/>
    <w:rsid w:val="00497FF2"/>
    <w:rsid w:val="004A0267"/>
    <w:rsid w:val="004A2079"/>
    <w:rsid w:val="004A27B6"/>
    <w:rsid w:val="004B14C2"/>
    <w:rsid w:val="004B1690"/>
    <w:rsid w:val="004B36BF"/>
    <w:rsid w:val="004B578F"/>
    <w:rsid w:val="004C1B11"/>
    <w:rsid w:val="004C21E1"/>
    <w:rsid w:val="004C520F"/>
    <w:rsid w:val="004C5B23"/>
    <w:rsid w:val="004D0481"/>
    <w:rsid w:val="004D3AEA"/>
    <w:rsid w:val="004D6A95"/>
    <w:rsid w:val="004E1261"/>
    <w:rsid w:val="004E3B04"/>
    <w:rsid w:val="004E6AA1"/>
    <w:rsid w:val="004F495C"/>
    <w:rsid w:val="004F6B3F"/>
    <w:rsid w:val="004F7CB8"/>
    <w:rsid w:val="004F7D7C"/>
    <w:rsid w:val="004F7E1E"/>
    <w:rsid w:val="0050070C"/>
    <w:rsid w:val="005040AD"/>
    <w:rsid w:val="005050C6"/>
    <w:rsid w:val="00506076"/>
    <w:rsid w:val="00515423"/>
    <w:rsid w:val="005154CE"/>
    <w:rsid w:val="00516840"/>
    <w:rsid w:val="005171EA"/>
    <w:rsid w:val="00520A68"/>
    <w:rsid w:val="0052101E"/>
    <w:rsid w:val="00530663"/>
    <w:rsid w:val="00532520"/>
    <w:rsid w:val="00532536"/>
    <w:rsid w:val="005330DF"/>
    <w:rsid w:val="00536992"/>
    <w:rsid w:val="00536B6E"/>
    <w:rsid w:val="0054067D"/>
    <w:rsid w:val="00542170"/>
    <w:rsid w:val="0054278B"/>
    <w:rsid w:val="005473DC"/>
    <w:rsid w:val="005525C2"/>
    <w:rsid w:val="00560AD6"/>
    <w:rsid w:val="00563CE6"/>
    <w:rsid w:val="00567006"/>
    <w:rsid w:val="00567BE5"/>
    <w:rsid w:val="00570808"/>
    <w:rsid w:val="0057396F"/>
    <w:rsid w:val="00575D67"/>
    <w:rsid w:val="00582AD9"/>
    <w:rsid w:val="00583E85"/>
    <w:rsid w:val="00586619"/>
    <w:rsid w:val="005902A7"/>
    <w:rsid w:val="0059065F"/>
    <w:rsid w:val="005909D3"/>
    <w:rsid w:val="005930E9"/>
    <w:rsid w:val="00593309"/>
    <w:rsid w:val="0059697F"/>
    <w:rsid w:val="005A0E2D"/>
    <w:rsid w:val="005A0F9A"/>
    <w:rsid w:val="005A299D"/>
    <w:rsid w:val="005A6C14"/>
    <w:rsid w:val="005A6D4D"/>
    <w:rsid w:val="005B291D"/>
    <w:rsid w:val="005B352B"/>
    <w:rsid w:val="005B511A"/>
    <w:rsid w:val="005B6103"/>
    <w:rsid w:val="005B7A84"/>
    <w:rsid w:val="005C2EC0"/>
    <w:rsid w:val="005C4455"/>
    <w:rsid w:val="005C5B6A"/>
    <w:rsid w:val="005D0A05"/>
    <w:rsid w:val="005D1AB6"/>
    <w:rsid w:val="005D31A3"/>
    <w:rsid w:val="005D4B86"/>
    <w:rsid w:val="005D65E3"/>
    <w:rsid w:val="005D688C"/>
    <w:rsid w:val="005D6B3B"/>
    <w:rsid w:val="005D7A6F"/>
    <w:rsid w:val="005E0644"/>
    <w:rsid w:val="005E19FD"/>
    <w:rsid w:val="005E2117"/>
    <w:rsid w:val="005E593B"/>
    <w:rsid w:val="005E7709"/>
    <w:rsid w:val="005F332B"/>
    <w:rsid w:val="005F43A5"/>
    <w:rsid w:val="00600A7D"/>
    <w:rsid w:val="00602ED7"/>
    <w:rsid w:val="0060667A"/>
    <w:rsid w:val="00607C6D"/>
    <w:rsid w:val="00612E56"/>
    <w:rsid w:val="0061408F"/>
    <w:rsid w:val="006203E2"/>
    <w:rsid w:val="006225FB"/>
    <w:rsid w:val="0062292D"/>
    <w:rsid w:val="0062691F"/>
    <w:rsid w:val="006271B7"/>
    <w:rsid w:val="006325A0"/>
    <w:rsid w:val="0063325C"/>
    <w:rsid w:val="00634B9B"/>
    <w:rsid w:val="006354AC"/>
    <w:rsid w:val="00637482"/>
    <w:rsid w:val="006509EC"/>
    <w:rsid w:val="00650AFB"/>
    <w:rsid w:val="006514BF"/>
    <w:rsid w:val="00657231"/>
    <w:rsid w:val="00657763"/>
    <w:rsid w:val="00662A05"/>
    <w:rsid w:val="00665E70"/>
    <w:rsid w:val="00665E9D"/>
    <w:rsid w:val="006667C7"/>
    <w:rsid w:val="0067027A"/>
    <w:rsid w:val="00670685"/>
    <w:rsid w:val="00673BA4"/>
    <w:rsid w:val="006744C4"/>
    <w:rsid w:val="006759BE"/>
    <w:rsid w:val="00675F3F"/>
    <w:rsid w:val="006852BC"/>
    <w:rsid w:val="00685340"/>
    <w:rsid w:val="006854D5"/>
    <w:rsid w:val="00685F55"/>
    <w:rsid w:val="0068731A"/>
    <w:rsid w:val="0069395D"/>
    <w:rsid w:val="006945AD"/>
    <w:rsid w:val="006A097C"/>
    <w:rsid w:val="006A5836"/>
    <w:rsid w:val="006A662B"/>
    <w:rsid w:val="006B1676"/>
    <w:rsid w:val="006B242A"/>
    <w:rsid w:val="006B32B6"/>
    <w:rsid w:val="006B68D0"/>
    <w:rsid w:val="006C0DFA"/>
    <w:rsid w:val="006C2AED"/>
    <w:rsid w:val="006C3E85"/>
    <w:rsid w:val="006C5259"/>
    <w:rsid w:val="006C55FB"/>
    <w:rsid w:val="006D478A"/>
    <w:rsid w:val="006D5ACE"/>
    <w:rsid w:val="006D6537"/>
    <w:rsid w:val="006E0F7E"/>
    <w:rsid w:val="006E1D52"/>
    <w:rsid w:val="006E22CC"/>
    <w:rsid w:val="006E2AA4"/>
    <w:rsid w:val="006E5CCE"/>
    <w:rsid w:val="006E5D63"/>
    <w:rsid w:val="006E683F"/>
    <w:rsid w:val="006F11FC"/>
    <w:rsid w:val="006F134F"/>
    <w:rsid w:val="006F1AE5"/>
    <w:rsid w:val="006F5177"/>
    <w:rsid w:val="007000A2"/>
    <w:rsid w:val="00704AC3"/>
    <w:rsid w:val="007059AB"/>
    <w:rsid w:val="007077EB"/>
    <w:rsid w:val="0071082B"/>
    <w:rsid w:val="007108BA"/>
    <w:rsid w:val="00710D34"/>
    <w:rsid w:val="00710F2C"/>
    <w:rsid w:val="007113F1"/>
    <w:rsid w:val="007134F2"/>
    <w:rsid w:val="0071434B"/>
    <w:rsid w:val="007152BA"/>
    <w:rsid w:val="00715B96"/>
    <w:rsid w:val="00716518"/>
    <w:rsid w:val="00720D86"/>
    <w:rsid w:val="00721AC5"/>
    <w:rsid w:val="00722E00"/>
    <w:rsid w:val="00726976"/>
    <w:rsid w:val="0073228B"/>
    <w:rsid w:val="0073422A"/>
    <w:rsid w:val="00734A78"/>
    <w:rsid w:val="00736A75"/>
    <w:rsid w:val="007418F6"/>
    <w:rsid w:val="00742DE9"/>
    <w:rsid w:val="00742FEF"/>
    <w:rsid w:val="0074306C"/>
    <w:rsid w:val="0075017D"/>
    <w:rsid w:val="00752A1E"/>
    <w:rsid w:val="00752EF5"/>
    <w:rsid w:val="007536E7"/>
    <w:rsid w:val="007537F7"/>
    <w:rsid w:val="007538D4"/>
    <w:rsid w:val="00755551"/>
    <w:rsid w:val="0075597A"/>
    <w:rsid w:val="007626DB"/>
    <w:rsid w:val="00762C16"/>
    <w:rsid w:val="00763F35"/>
    <w:rsid w:val="007642A2"/>
    <w:rsid w:val="007648B8"/>
    <w:rsid w:val="00766FFA"/>
    <w:rsid w:val="00770681"/>
    <w:rsid w:val="00770F5D"/>
    <w:rsid w:val="00772584"/>
    <w:rsid w:val="00773CDE"/>
    <w:rsid w:val="0077535A"/>
    <w:rsid w:val="00776DAE"/>
    <w:rsid w:val="00782665"/>
    <w:rsid w:val="007906B8"/>
    <w:rsid w:val="0079142A"/>
    <w:rsid w:val="007947D0"/>
    <w:rsid w:val="00797561"/>
    <w:rsid w:val="007A5662"/>
    <w:rsid w:val="007A7640"/>
    <w:rsid w:val="007B1098"/>
    <w:rsid w:val="007B1EC1"/>
    <w:rsid w:val="007B7985"/>
    <w:rsid w:val="007C2122"/>
    <w:rsid w:val="007C5A7F"/>
    <w:rsid w:val="007D07E7"/>
    <w:rsid w:val="007D153A"/>
    <w:rsid w:val="007D15C1"/>
    <w:rsid w:val="007D6127"/>
    <w:rsid w:val="007E2C3A"/>
    <w:rsid w:val="007E3E0F"/>
    <w:rsid w:val="007E492B"/>
    <w:rsid w:val="007E7301"/>
    <w:rsid w:val="007F1724"/>
    <w:rsid w:val="007F1747"/>
    <w:rsid w:val="007F3766"/>
    <w:rsid w:val="007F5860"/>
    <w:rsid w:val="007F6728"/>
    <w:rsid w:val="0080053E"/>
    <w:rsid w:val="008012E8"/>
    <w:rsid w:val="008019C6"/>
    <w:rsid w:val="00802D4F"/>
    <w:rsid w:val="0080580E"/>
    <w:rsid w:val="00805E7B"/>
    <w:rsid w:val="00810182"/>
    <w:rsid w:val="0081150C"/>
    <w:rsid w:val="00816837"/>
    <w:rsid w:val="00817AF4"/>
    <w:rsid w:val="00817C88"/>
    <w:rsid w:val="00820821"/>
    <w:rsid w:val="008211C5"/>
    <w:rsid w:val="00823650"/>
    <w:rsid w:val="00824907"/>
    <w:rsid w:val="008270DA"/>
    <w:rsid w:val="0082736A"/>
    <w:rsid w:val="00832148"/>
    <w:rsid w:val="00834206"/>
    <w:rsid w:val="0084230C"/>
    <w:rsid w:val="008464C5"/>
    <w:rsid w:val="00846AB4"/>
    <w:rsid w:val="00846CD2"/>
    <w:rsid w:val="008474A2"/>
    <w:rsid w:val="00847C78"/>
    <w:rsid w:val="00850CDD"/>
    <w:rsid w:val="008519AA"/>
    <w:rsid w:val="008523DC"/>
    <w:rsid w:val="00853821"/>
    <w:rsid w:val="0085490A"/>
    <w:rsid w:val="00854C86"/>
    <w:rsid w:val="00856F0B"/>
    <w:rsid w:val="00861F7E"/>
    <w:rsid w:val="00864677"/>
    <w:rsid w:val="00867E38"/>
    <w:rsid w:val="00870B49"/>
    <w:rsid w:val="008710FE"/>
    <w:rsid w:val="008717B9"/>
    <w:rsid w:val="00877F07"/>
    <w:rsid w:val="00884D34"/>
    <w:rsid w:val="00884D81"/>
    <w:rsid w:val="00885C1C"/>
    <w:rsid w:val="0088608B"/>
    <w:rsid w:val="00887857"/>
    <w:rsid w:val="00887ACF"/>
    <w:rsid w:val="0089376F"/>
    <w:rsid w:val="00894628"/>
    <w:rsid w:val="008950E4"/>
    <w:rsid w:val="008A0AEA"/>
    <w:rsid w:val="008A2E93"/>
    <w:rsid w:val="008A5006"/>
    <w:rsid w:val="008A6189"/>
    <w:rsid w:val="008A65F0"/>
    <w:rsid w:val="008B0B18"/>
    <w:rsid w:val="008B14D8"/>
    <w:rsid w:val="008B18FD"/>
    <w:rsid w:val="008B214B"/>
    <w:rsid w:val="008B2897"/>
    <w:rsid w:val="008B3FCA"/>
    <w:rsid w:val="008B42CA"/>
    <w:rsid w:val="008B56FE"/>
    <w:rsid w:val="008C1775"/>
    <w:rsid w:val="008C1815"/>
    <w:rsid w:val="008C2B98"/>
    <w:rsid w:val="008C403E"/>
    <w:rsid w:val="008C4166"/>
    <w:rsid w:val="008C5914"/>
    <w:rsid w:val="008D16DE"/>
    <w:rsid w:val="008D179B"/>
    <w:rsid w:val="008D21E7"/>
    <w:rsid w:val="008D25A4"/>
    <w:rsid w:val="008D652C"/>
    <w:rsid w:val="008D76DD"/>
    <w:rsid w:val="008E1633"/>
    <w:rsid w:val="008E419E"/>
    <w:rsid w:val="008E57F4"/>
    <w:rsid w:val="008F1101"/>
    <w:rsid w:val="008F1381"/>
    <w:rsid w:val="008F1AAC"/>
    <w:rsid w:val="008F6859"/>
    <w:rsid w:val="008F75EE"/>
    <w:rsid w:val="009001EF"/>
    <w:rsid w:val="009027D8"/>
    <w:rsid w:val="00903DED"/>
    <w:rsid w:val="00904E67"/>
    <w:rsid w:val="00907C64"/>
    <w:rsid w:val="0091132E"/>
    <w:rsid w:val="00914308"/>
    <w:rsid w:val="009204AA"/>
    <w:rsid w:val="00920611"/>
    <w:rsid w:val="00921039"/>
    <w:rsid w:val="00921E0A"/>
    <w:rsid w:val="0092416C"/>
    <w:rsid w:val="00926B0E"/>
    <w:rsid w:val="00927898"/>
    <w:rsid w:val="009279CF"/>
    <w:rsid w:val="00933794"/>
    <w:rsid w:val="00934501"/>
    <w:rsid w:val="009371AD"/>
    <w:rsid w:val="00940773"/>
    <w:rsid w:val="00941220"/>
    <w:rsid w:val="0094270C"/>
    <w:rsid w:val="00944478"/>
    <w:rsid w:val="009444A3"/>
    <w:rsid w:val="00945183"/>
    <w:rsid w:val="009451EA"/>
    <w:rsid w:val="0094757D"/>
    <w:rsid w:val="00952758"/>
    <w:rsid w:val="0095317C"/>
    <w:rsid w:val="00953F43"/>
    <w:rsid w:val="0095449E"/>
    <w:rsid w:val="0096355F"/>
    <w:rsid w:val="009639A0"/>
    <w:rsid w:val="00967161"/>
    <w:rsid w:val="00971106"/>
    <w:rsid w:val="009716B4"/>
    <w:rsid w:val="00973041"/>
    <w:rsid w:val="00974D68"/>
    <w:rsid w:val="00976F08"/>
    <w:rsid w:val="00980D39"/>
    <w:rsid w:val="009816E6"/>
    <w:rsid w:val="00983C49"/>
    <w:rsid w:val="009863AD"/>
    <w:rsid w:val="00987263"/>
    <w:rsid w:val="009901F9"/>
    <w:rsid w:val="00990659"/>
    <w:rsid w:val="00991A9B"/>
    <w:rsid w:val="00992924"/>
    <w:rsid w:val="00992A0C"/>
    <w:rsid w:val="00996626"/>
    <w:rsid w:val="009977DE"/>
    <w:rsid w:val="009A1709"/>
    <w:rsid w:val="009A17AE"/>
    <w:rsid w:val="009A3A86"/>
    <w:rsid w:val="009A49D3"/>
    <w:rsid w:val="009A5D82"/>
    <w:rsid w:val="009A6166"/>
    <w:rsid w:val="009A6CB3"/>
    <w:rsid w:val="009A7EBA"/>
    <w:rsid w:val="009B1E1F"/>
    <w:rsid w:val="009B41A3"/>
    <w:rsid w:val="009B4F43"/>
    <w:rsid w:val="009C3300"/>
    <w:rsid w:val="009C52EE"/>
    <w:rsid w:val="009C568E"/>
    <w:rsid w:val="009C760A"/>
    <w:rsid w:val="009D12F7"/>
    <w:rsid w:val="009D53D2"/>
    <w:rsid w:val="009D6F9C"/>
    <w:rsid w:val="009E1E79"/>
    <w:rsid w:val="009E235A"/>
    <w:rsid w:val="009E5905"/>
    <w:rsid w:val="009F2EED"/>
    <w:rsid w:val="009F392B"/>
    <w:rsid w:val="009F53D4"/>
    <w:rsid w:val="00A0039A"/>
    <w:rsid w:val="00A025BE"/>
    <w:rsid w:val="00A049DD"/>
    <w:rsid w:val="00A04D7C"/>
    <w:rsid w:val="00A10A94"/>
    <w:rsid w:val="00A1142A"/>
    <w:rsid w:val="00A11993"/>
    <w:rsid w:val="00A1472D"/>
    <w:rsid w:val="00A20FDB"/>
    <w:rsid w:val="00A21762"/>
    <w:rsid w:val="00A25D5A"/>
    <w:rsid w:val="00A26421"/>
    <w:rsid w:val="00A264E9"/>
    <w:rsid w:val="00A26F29"/>
    <w:rsid w:val="00A30F90"/>
    <w:rsid w:val="00A37658"/>
    <w:rsid w:val="00A415DF"/>
    <w:rsid w:val="00A4263D"/>
    <w:rsid w:val="00A42D22"/>
    <w:rsid w:val="00A443C8"/>
    <w:rsid w:val="00A4442A"/>
    <w:rsid w:val="00A4784E"/>
    <w:rsid w:val="00A5136F"/>
    <w:rsid w:val="00A51C92"/>
    <w:rsid w:val="00A55F1C"/>
    <w:rsid w:val="00A56BF1"/>
    <w:rsid w:val="00A57809"/>
    <w:rsid w:val="00A602C4"/>
    <w:rsid w:val="00A633FB"/>
    <w:rsid w:val="00A63DFC"/>
    <w:rsid w:val="00A64665"/>
    <w:rsid w:val="00A64C49"/>
    <w:rsid w:val="00A73DE7"/>
    <w:rsid w:val="00A7609D"/>
    <w:rsid w:val="00A7651C"/>
    <w:rsid w:val="00A81CC9"/>
    <w:rsid w:val="00A81D51"/>
    <w:rsid w:val="00A86605"/>
    <w:rsid w:val="00A87BAE"/>
    <w:rsid w:val="00A909EB"/>
    <w:rsid w:val="00A91EB2"/>
    <w:rsid w:val="00A9254A"/>
    <w:rsid w:val="00A92AA1"/>
    <w:rsid w:val="00A932D8"/>
    <w:rsid w:val="00A932ED"/>
    <w:rsid w:val="00A97D13"/>
    <w:rsid w:val="00AA5C8A"/>
    <w:rsid w:val="00AB2037"/>
    <w:rsid w:val="00AB3924"/>
    <w:rsid w:val="00AB3AEF"/>
    <w:rsid w:val="00AB60A8"/>
    <w:rsid w:val="00AB63A9"/>
    <w:rsid w:val="00AB7162"/>
    <w:rsid w:val="00AB7BF4"/>
    <w:rsid w:val="00AC1C75"/>
    <w:rsid w:val="00AC2275"/>
    <w:rsid w:val="00AC29DF"/>
    <w:rsid w:val="00AC58C0"/>
    <w:rsid w:val="00AD0574"/>
    <w:rsid w:val="00AD4C36"/>
    <w:rsid w:val="00AF2947"/>
    <w:rsid w:val="00AF4CC1"/>
    <w:rsid w:val="00AF595A"/>
    <w:rsid w:val="00AF6A04"/>
    <w:rsid w:val="00AF6ACB"/>
    <w:rsid w:val="00AF781A"/>
    <w:rsid w:val="00AF7C7D"/>
    <w:rsid w:val="00B00F5B"/>
    <w:rsid w:val="00B023B1"/>
    <w:rsid w:val="00B044BF"/>
    <w:rsid w:val="00B0704B"/>
    <w:rsid w:val="00B07579"/>
    <w:rsid w:val="00B115C0"/>
    <w:rsid w:val="00B11886"/>
    <w:rsid w:val="00B11E73"/>
    <w:rsid w:val="00B178C3"/>
    <w:rsid w:val="00B22644"/>
    <w:rsid w:val="00B24480"/>
    <w:rsid w:val="00B24889"/>
    <w:rsid w:val="00B24EEF"/>
    <w:rsid w:val="00B3071E"/>
    <w:rsid w:val="00B356D1"/>
    <w:rsid w:val="00B37A08"/>
    <w:rsid w:val="00B40860"/>
    <w:rsid w:val="00B40FAB"/>
    <w:rsid w:val="00B44342"/>
    <w:rsid w:val="00B44678"/>
    <w:rsid w:val="00B5232E"/>
    <w:rsid w:val="00B52B95"/>
    <w:rsid w:val="00B52C09"/>
    <w:rsid w:val="00B55ECE"/>
    <w:rsid w:val="00B63BBB"/>
    <w:rsid w:val="00B6443A"/>
    <w:rsid w:val="00B66F1B"/>
    <w:rsid w:val="00B706BC"/>
    <w:rsid w:val="00B70B26"/>
    <w:rsid w:val="00B74621"/>
    <w:rsid w:val="00B76010"/>
    <w:rsid w:val="00B77A39"/>
    <w:rsid w:val="00B84461"/>
    <w:rsid w:val="00B85B57"/>
    <w:rsid w:val="00B85C26"/>
    <w:rsid w:val="00B92635"/>
    <w:rsid w:val="00B92C1C"/>
    <w:rsid w:val="00B94D06"/>
    <w:rsid w:val="00B95752"/>
    <w:rsid w:val="00B95848"/>
    <w:rsid w:val="00B97D66"/>
    <w:rsid w:val="00BA074F"/>
    <w:rsid w:val="00BA0A85"/>
    <w:rsid w:val="00BA0DC4"/>
    <w:rsid w:val="00BA4308"/>
    <w:rsid w:val="00BA53BE"/>
    <w:rsid w:val="00BA5734"/>
    <w:rsid w:val="00BA7A5C"/>
    <w:rsid w:val="00BB0182"/>
    <w:rsid w:val="00BB0292"/>
    <w:rsid w:val="00BB0A99"/>
    <w:rsid w:val="00BB2A8C"/>
    <w:rsid w:val="00BB324B"/>
    <w:rsid w:val="00BB49BB"/>
    <w:rsid w:val="00BB4E2F"/>
    <w:rsid w:val="00BB529A"/>
    <w:rsid w:val="00BB724D"/>
    <w:rsid w:val="00BC084C"/>
    <w:rsid w:val="00BC2B1F"/>
    <w:rsid w:val="00BC2D93"/>
    <w:rsid w:val="00BD5F26"/>
    <w:rsid w:val="00BD6084"/>
    <w:rsid w:val="00BD7D92"/>
    <w:rsid w:val="00BE1024"/>
    <w:rsid w:val="00BE10AC"/>
    <w:rsid w:val="00BE1EB5"/>
    <w:rsid w:val="00BE5133"/>
    <w:rsid w:val="00BE5DF1"/>
    <w:rsid w:val="00BF093A"/>
    <w:rsid w:val="00BF7075"/>
    <w:rsid w:val="00C008C8"/>
    <w:rsid w:val="00C01EA0"/>
    <w:rsid w:val="00C045ED"/>
    <w:rsid w:val="00C124BA"/>
    <w:rsid w:val="00C13314"/>
    <w:rsid w:val="00C167BF"/>
    <w:rsid w:val="00C16B64"/>
    <w:rsid w:val="00C20F1C"/>
    <w:rsid w:val="00C22FCA"/>
    <w:rsid w:val="00C253D1"/>
    <w:rsid w:val="00C26F8F"/>
    <w:rsid w:val="00C278FC"/>
    <w:rsid w:val="00C36643"/>
    <w:rsid w:val="00C4056B"/>
    <w:rsid w:val="00C41888"/>
    <w:rsid w:val="00C4220B"/>
    <w:rsid w:val="00C425A7"/>
    <w:rsid w:val="00C42BD7"/>
    <w:rsid w:val="00C42FB0"/>
    <w:rsid w:val="00C46BC3"/>
    <w:rsid w:val="00C53E7C"/>
    <w:rsid w:val="00C566B8"/>
    <w:rsid w:val="00C70BE6"/>
    <w:rsid w:val="00C73122"/>
    <w:rsid w:val="00C73C07"/>
    <w:rsid w:val="00C745B5"/>
    <w:rsid w:val="00C82835"/>
    <w:rsid w:val="00C82CF9"/>
    <w:rsid w:val="00C82F8D"/>
    <w:rsid w:val="00C851B2"/>
    <w:rsid w:val="00C85507"/>
    <w:rsid w:val="00C8575D"/>
    <w:rsid w:val="00C86302"/>
    <w:rsid w:val="00C86A93"/>
    <w:rsid w:val="00C902C1"/>
    <w:rsid w:val="00C905E5"/>
    <w:rsid w:val="00C94372"/>
    <w:rsid w:val="00C948B2"/>
    <w:rsid w:val="00C94CEF"/>
    <w:rsid w:val="00CA08F0"/>
    <w:rsid w:val="00CA129C"/>
    <w:rsid w:val="00CA3517"/>
    <w:rsid w:val="00CA4184"/>
    <w:rsid w:val="00CA524C"/>
    <w:rsid w:val="00CB11C7"/>
    <w:rsid w:val="00CB2286"/>
    <w:rsid w:val="00CB22E6"/>
    <w:rsid w:val="00CB47A4"/>
    <w:rsid w:val="00CB4C8A"/>
    <w:rsid w:val="00CB6829"/>
    <w:rsid w:val="00CC0E92"/>
    <w:rsid w:val="00CC2049"/>
    <w:rsid w:val="00CC3185"/>
    <w:rsid w:val="00CC63F3"/>
    <w:rsid w:val="00CC79F4"/>
    <w:rsid w:val="00CD28B5"/>
    <w:rsid w:val="00CD2B56"/>
    <w:rsid w:val="00CD3F87"/>
    <w:rsid w:val="00CD5F41"/>
    <w:rsid w:val="00CD717E"/>
    <w:rsid w:val="00CE0463"/>
    <w:rsid w:val="00CE104A"/>
    <w:rsid w:val="00CE762F"/>
    <w:rsid w:val="00CE7A29"/>
    <w:rsid w:val="00CF1077"/>
    <w:rsid w:val="00CF21B0"/>
    <w:rsid w:val="00CF4787"/>
    <w:rsid w:val="00CF64E7"/>
    <w:rsid w:val="00CF7613"/>
    <w:rsid w:val="00CF7D37"/>
    <w:rsid w:val="00D02676"/>
    <w:rsid w:val="00D033A7"/>
    <w:rsid w:val="00D04625"/>
    <w:rsid w:val="00D054F7"/>
    <w:rsid w:val="00D06C44"/>
    <w:rsid w:val="00D07538"/>
    <w:rsid w:val="00D079A6"/>
    <w:rsid w:val="00D07DC8"/>
    <w:rsid w:val="00D1244E"/>
    <w:rsid w:val="00D138A6"/>
    <w:rsid w:val="00D138F8"/>
    <w:rsid w:val="00D13973"/>
    <w:rsid w:val="00D13ED4"/>
    <w:rsid w:val="00D152D4"/>
    <w:rsid w:val="00D162B4"/>
    <w:rsid w:val="00D166AD"/>
    <w:rsid w:val="00D2497C"/>
    <w:rsid w:val="00D25DC9"/>
    <w:rsid w:val="00D263CB"/>
    <w:rsid w:val="00D26443"/>
    <w:rsid w:val="00D26617"/>
    <w:rsid w:val="00D26EE0"/>
    <w:rsid w:val="00D26FA5"/>
    <w:rsid w:val="00D41808"/>
    <w:rsid w:val="00D42FB0"/>
    <w:rsid w:val="00D444F8"/>
    <w:rsid w:val="00D467E0"/>
    <w:rsid w:val="00D47358"/>
    <w:rsid w:val="00D47DF8"/>
    <w:rsid w:val="00D643B5"/>
    <w:rsid w:val="00D70116"/>
    <w:rsid w:val="00D735A7"/>
    <w:rsid w:val="00D73D05"/>
    <w:rsid w:val="00D73D8C"/>
    <w:rsid w:val="00D76C2F"/>
    <w:rsid w:val="00D807DF"/>
    <w:rsid w:val="00D821EB"/>
    <w:rsid w:val="00D930B8"/>
    <w:rsid w:val="00D93D58"/>
    <w:rsid w:val="00D95EC1"/>
    <w:rsid w:val="00D969C8"/>
    <w:rsid w:val="00DA0B26"/>
    <w:rsid w:val="00DA5263"/>
    <w:rsid w:val="00DA6706"/>
    <w:rsid w:val="00DA793B"/>
    <w:rsid w:val="00DA7D0C"/>
    <w:rsid w:val="00DB3842"/>
    <w:rsid w:val="00DB4D8C"/>
    <w:rsid w:val="00DB58AC"/>
    <w:rsid w:val="00DB7CD2"/>
    <w:rsid w:val="00DC164A"/>
    <w:rsid w:val="00DC43F2"/>
    <w:rsid w:val="00DC4F86"/>
    <w:rsid w:val="00DC54B4"/>
    <w:rsid w:val="00DC7CC8"/>
    <w:rsid w:val="00DD0CCF"/>
    <w:rsid w:val="00DD1026"/>
    <w:rsid w:val="00DD2DA3"/>
    <w:rsid w:val="00DD55FE"/>
    <w:rsid w:val="00DE1BB1"/>
    <w:rsid w:val="00DE2B57"/>
    <w:rsid w:val="00DE547B"/>
    <w:rsid w:val="00DF3428"/>
    <w:rsid w:val="00DF6293"/>
    <w:rsid w:val="00DF7036"/>
    <w:rsid w:val="00E0495F"/>
    <w:rsid w:val="00E10527"/>
    <w:rsid w:val="00E11AE2"/>
    <w:rsid w:val="00E14CC3"/>
    <w:rsid w:val="00E21432"/>
    <w:rsid w:val="00E2345E"/>
    <w:rsid w:val="00E23A61"/>
    <w:rsid w:val="00E23D7A"/>
    <w:rsid w:val="00E23EAB"/>
    <w:rsid w:val="00E2460E"/>
    <w:rsid w:val="00E259D5"/>
    <w:rsid w:val="00E27F9E"/>
    <w:rsid w:val="00E37108"/>
    <w:rsid w:val="00E371A0"/>
    <w:rsid w:val="00E40440"/>
    <w:rsid w:val="00E4231A"/>
    <w:rsid w:val="00E433BA"/>
    <w:rsid w:val="00E43F0E"/>
    <w:rsid w:val="00E45811"/>
    <w:rsid w:val="00E477E7"/>
    <w:rsid w:val="00E500D1"/>
    <w:rsid w:val="00E5135A"/>
    <w:rsid w:val="00E5175A"/>
    <w:rsid w:val="00E528FE"/>
    <w:rsid w:val="00E52F7F"/>
    <w:rsid w:val="00E55AE5"/>
    <w:rsid w:val="00E606CC"/>
    <w:rsid w:val="00E61756"/>
    <w:rsid w:val="00E62BE1"/>
    <w:rsid w:val="00E63E12"/>
    <w:rsid w:val="00E67CF1"/>
    <w:rsid w:val="00E73642"/>
    <w:rsid w:val="00E76259"/>
    <w:rsid w:val="00E77701"/>
    <w:rsid w:val="00E82B57"/>
    <w:rsid w:val="00E84A3E"/>
    <w:rsid w:val="00E852DB"/>
    <w:rsid w:val="00E8585E"/>
    <w:rsid w:val="00E8799C"/>
    <w:rsid w:val="00E9219A"/>
    <w:rsid w:val="00E9429A"/>
    <w:rsid w:val="00E955C8"/>
    <w:rsid w:val="00E9577E"/>
    <w:rsid w:val="00E97463"/>
    <w:rsid w:val="00E976CB"/>
    <w:rsid w:val="00EA0B28"/>
    <w:rsid w:val="00EA2203"/>
    <w:rsid w:val="00EA298A"/>
    <w:rsid w:val="00EA3806"/>
    <w:rsid w:val="00EB0B03"/>
    <w:rsid w:val="00EB76AC"/>
    <w:rsid w:val="00EB7BC2"/>
    <w:rsid w:val="00EC0D59"/>
    <w:rsid w:val="00EC1367"/>
    <w:rsid w:val="00EC1711"/>
    <w:rsid w:val="00EC678E"/>
    <w:rsid w:val="00EC70EC"/>
    <w:rsid w:val="00ED0FC0"/>
    <w:rsid w:val="00ED205C"/>
    <w:rsid w:val="00ED5A25"/>
    <w:rsid w:val="00ED6816"/>
    <w:rsid w:val="00ED6A0A"/>
    <w:rsid w:val="00EE03F2"/>
    <w:rsid w:val="00EE15E0"/>
    <w:rsid w:val="00EE187B"/>
    <w:rsid w:val="00EE4715"/>
    <w:rsid w:val="00EE5422"/>
    <w:rsid w:val="00EE64FB"/>
    <w:rsid w:val="00EE6A3C"/>
    <w:rsid w:val="00EE6E03"/>
    <w:rsid w:val="00EE797C"/>
    <w:rsid w:val="00EF2837"/>
    <w:rsid w:val="00EF28E6"/>
    <w:rsid w:val="00EF3A33"/>
    <w:rsid w:val="00EF48A9"/>
    <w:rsid w:val="00EF6137"/>
    <w:rsid w:val="00EF78C6"/>
    <w:rsid w:val="00EF7A6C"/>
    <w:rsid w:val="00F003D4"/>
    <w:rsid w:val="00F01781"/>
    <w:rsid w:val="00F076A5"/>
    <w:rsid w:val="00F127DE"/>
    <w:rsid w:val="00F12AD6"/>
    <w:rsid w:val="00F12C31"/>
    <w:rsid w:val="00F13017"/>
    <w:rsid w:val="00F13CAD"/>
    <w:rsid w:val="00F14B0C"/>
    <w:rsid w:val="00F16586"/>
    <w:rsid w:val="00F165DE"/>
    <w:rsid w:val="00F249A6"/>
    <w:rsid w:val="00F27205"/>
    <w:rsid w:val="00F3160C"/>
    <w:rsid w:val="00F31EC3"/>
    <w:rsid w:val="00F35A72"/>
    <w:rsid w:val="00F36AD0"/>
    <w:rsid w:val="00F373AA"/>
    <w:rsid w:val="00F379FF"/>
    <w:rsid w:val="00F400F5"/>
    <w:rsid w:val="00F43D1C"/>
    <w:rsid w:val="00F44A57"/>
    <w:rsid w:val="00F4511C"/>
    <w:rsid w:val="00F46B5D"/>
    <w:rsid w:val="00F5226C"/>
    <w:rsid w:val="00F52ADB"/>
    <w:rsid w:val="00F53C37"/>
    <w:rsid w:val="00F55454"/>
    <w:rsid w:val="00F61979"/>
    <w:rsid w:val="00F6367C"/>
    <w:rsid w:val="00F65569"/>
    <w:rsid w:val="00F66037"/>
    <w:rsid w:val="00F66DC3"/>
    <w:rsid w:val="00F75E1A"/>
    <w:rsid w:val="00F8482B"/>
    <w:rsid w:val="00F8598E"/>
    <w:rsid w:val="00F86927"/>
    <w:rsid w:val="00F90017"/>
    <w:rsid w:val="00F94D25"/>
    <w:rsid w:val="00F95636"/>
    <w:rsid w:val="00F9591A"/>
    <w:rsid w:val="00FA2EF3"/>
    <w:rsid w:val="00FA2F9A"/>
    <w:rsid w:val="00FA33DF"/>
    <w:rsid w:val="00FA38EF"/>
    <w:rsid w:val="00FA6548"/>
    <w:rsid w:val="00FA774B"/>
    <w:rsid w:val="00FB2A82"/>
    <w:rsid w:val="00FB34B2"/>
    <w:rsid w:val="00FB701E"/>
    <w:rsid w:val="00FC2FA7"/>
    <w:rsid w:val="00FC5103"/>
    <w:rsid w:val="00FC5542"/>
    <w:rsid w:val="00FC5D82"/>
    <w:rsid w:val="00FC7D38"/>
    <w:rsid w:val="00FD7041"/>
    <w:rsid w:val="00FE0AD1"/>
    <w:rsid w:val="00FE111A"/>
    <w:rsid w:val="00FE3C05"/>
    <w:rsid w:val="00FE440F"/>
    <w:rsid w:val="00FE4783"/>
    <w:rsid w:val="00FE55D2"/>
    <w:rsid w:val="00FE6B39"/>
    <w:rsid w:val="00FF4278"/>
    <w:rsid w:val="00FF4F30"/>
    <w:rsid w:val="00FF5A33"/>
    <w:rsid w:val="00FF7F1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E9D99"/>
  <w15:docId w15:val="{B2429F5E-533B-4647-927E-7D3DFC10F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BE6"/>
  </w:style>
  <w:style w:type="paragraph" w:styleId="Ttulo1">
    <w:name w:val="heading 1"/>
    <w:basedOn w:val="Normal"/>
    <w:next w:val="Normal"/>
    <w:link w:val="Ttulo1Car"/>
    <w:qFormat/>
    <w:rsid w:val="00A25D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rsid w:val="000A3821"/>
    <w:pPr>
      <w:keepNext/>
      <w:keepLines/>
      <w:spacing w:before="360" w:after="80"/>
      <w:outlineLvl w:val="1"/>
    </w:pPr>
    <w:rPr>
      <w:rFonts w:ascii="Calibri" w:eastAsia="Calibri" w:hAnsi="Calibri" w:cs="Calibri"/>
      <w:b/>
      <w:sz w:val="36"/>
      <w:szCs w:val="36"/>
      <w:lang w:val="es-CO" w:eastAsia="es-CO"/>
    </w:rPr>
  </w:style>
  <w:style w:type="paragraph" w:styleId="Ttulo3">
    <w:name w:val="heading 3"/>
    <w:basedOn w:val="Normal"/>
    <w:next w:val="Normal"/>
    <w:link w:val="Ttulo3Car"/>
    <w:rsid w:val="000A3821"/>
    <w:pPr>
      <w:keepNext/>
      <w:keepLines/>
      <w:spacing w:before="280" w:after="80"/>
      <w:outlineLvl w:val="2"/>
    </w:pPr>
    <w:rPr>
      <w:rFonts w:ascii="Calibri" w:eastAsia="Calibri" w:hAnsi="Calibri" w:cs="Calibri"/>
      <w:b/>
      <w:sz w:val="28"/>
      <w:szCs w:val="28"/>
      <w:lang w:val="es-CO" w:eastAsia="es-CO"/>
    </w:rPr>
  </w:style>
  <w:style w:type="paragraph" w:styleId="Ttulo4">
    <w:name w:val="heading 4"/>
    <w:basedOn w:val="Normal"/>
    <w:link w:val="Ttulo4Car"/>
    <w:qFormat/>
    <w:rsid w:val="00B92635"/>
    <w:pPr>
      <w:spacing w:before="100" w:beforeAutospacing="1" w:after="100" w:afterAutospacing="1" w:line="240" w:lineRule="auto"/>
      <w:outlineLvl w:val="3"/>
    </w:pPr>
    <w:rPr>
      <w:rFonts w:ascii="Times New Roman" w:eastAsia="Times New Roman" w:hAnsi="Times New Roman" w:cs="Times New Roman"/>
      <w:b/>
      <w:bCs/>
      <w:sz w:val="24"/>
      <w:szCs w:val="24"/>
      <w:lang w:val="es-CO" w:eastAsia="es-CO"/>
    </w:rPr>
  </w:style>
  <w:style w:type="paragraph" w:styleId="Ttulo5">
    <w:name w:val="heading 5"/>
    <w:basedOn w:val="Normal"/>
    <w:next w:val="Normal"/>
    <w:link w:val="Ttulo5Car"/>
    <w:rsid w:val="000A3821"/>
    <w:pPr>
      <w:keepNext/>
      <w:keepLines/>
      <w:spacing w:before="220" w:after="40"/>
      <w:outlineLvl w:val="4"/>
    </w:pPr>
    <w:rPr>
      <w:rFonts w:ascii="Calibri" w:eastAsia="Calibri" w:hAnsi="Calibri" w:cs="Calibri"/>
      <w:b/>
      <w:lang w:val="es-CO" w:eastAsia="es-CO"/>
    </w:rPr>
  </w:style>
  <w:style w:type="paragraph" w:styleId="Ttulo6">
    <w:name w:val="heading 6"/>
    <w:basedOn w:val="Normal"/>
    <w:next w:val="Normal"/>
    <w:link w:val="Ttulo6Car"/>
    <w:rsid w:val="000A3821"/>
    <w:pPr>
      <w:keepNext/>
      <w:keepLines/>
      <w:spacing w:before="200" w:after="40"/>
      <w:outlineLvl w:val="5"/>
    </w:pPr>
    <w:rPr>
      <w:rFonts w:ascii="Calibri" w:eastAsia="Calibri" w:hAnsi="Calibri" w:cs="Calibri"/>
      <w:b/>
      <w:sz w:val="20"/>
      <w:szCs w:val="20"/>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57809"/>
    <w:pPr>
      <w:tabs>
        <w:tab w:val="center" w:pos="4252"/>
        <w:tab w:val="right" w:pos="8504"/>
      </w:tabs>
      <w:spacing w:after="0" w:line="240" w:lineRule="auto"/>
    </w:pPr>
  </w:style>
  <w:style w:type="character" w:customStyle="1" w:styleId="EncabezadoCar">
    <w:name w:val="Encabezado Car"/>
    <w:basedOn w:val="Fuentedeprrafopredeter"/>
    <w:link w:val="Encabezado"/>
    <w:rsid w:val="00A57809"/>
  </w:style>
  <w:style w:type="paragraph" w:styleId="Piedepgina">
    <w:name w:val="footer"/>
    <w:basedOn w:val="Normal"/>
    <w:link w:val="PiedepginaCar"/>
    <w:unhideWhenUsed/>
    <w:rsid w:val="00A57809"/>
    <w:pPr>
      <w:tabs>
        <w:tab w:val="center" w:pos="4252"/>
        <w:tab w:val="right" w:pos="8504"/>
      </w:tabs>
      <w:spacing w:after="0" w:line="240" w:lineRule="auto"/>
    </w:pPr>
  </w:style>
  <w:style w:type="character" w:customStyle="1" w:styleId="PiedepginaCar">
    <w:name w:val="Pie de página Car"/>
    <w:basedOn w:val="Fuentedeprrafopredeter"/>
    <w:link w:val="Piedepgina"/>
    <w:rsid w:val="00A57809"/>
  </w:style>
  <w:style w:type="paragraph" w:styleId="Textodeglobo">
    <w:name w:val="Balloon Text"/>
    <w:basedOn w:val="Normal"/>
    <w:link w:val="TextodegloboCar"/>
    <w:unhideWhenUsed/>
    <w:rsid w:val="00A578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A57809"/>
    <w:rPr>
      <w:rFonts w:ascii="Tahoma" w:hAnsi="Tahoma" w:cs="Tahoma"/>
      <w:sz w:val="16"/>
      <w:szCs w:val="16"/>
    </w:rPr>
  </w:style>
  <w:style w:type="paragraph" w:styleId="Prrafodelista">
    <w:name w:val="List Paragraph"/>
    <w:basedOn w:val="Normal"/>
    <w:qFormat/>
    <w:rsid w:val="00EE797C"/>
    <w:pPr>
      <w:ind w:left="720"/>
      <w:contextualSpacing/>
    </w:pPr>
  </w:style>
  <w:style w:type="table" w:styleId="Tablaconcuadrcula">
    <w:name w:val="Table Grid"/>
    <w:basedOn w:val="Tablanormal"/>
    <w:uiPriority w:val="59"/>
    <w:rsid w:val="00861F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A25D5A"/>
    <w:rPr>
      <w:rFonts w:asciiTheme="majorHAnsi" w:eastAsiaTheme="majorEastAsia" w:hAnsiTheme="majorHAnsi" w:cstheme="majorBidi"/>
      <w:b/>
      <w:bCs/>
      <w:color w:val="365F91" w:themeColor="accent1" w:themeShade="BF"/>
      <w:sz w:val="28"/>
      <w:szCs w:val="28"/>
    </w:rPr>
  </w:style>
  <w:style w:type="character" w:customStyle="1" w:styleId="Ttulo4Car">
    <w:name w:val="Título 4 Car"/>
    <w:basedOn w:val="Fuentedeprrafopredeter"/>
    <w:link w:val="Ttulo4"/>
    <w:rsid w:val="00B92635"/>
    <w:rPr>
      <w:rFonts w:ascii="Times New Roman" w:eastAsia="Times New Roman" w:hAnsi="Times New Roman" w:cs="Times New Roman"/>
      <w:b/>
      <w:bCs/>
      <w:sz w:val="24"/>
      <w:szCs w:val="24"/>
      <w:lang w:val="es-CO" w:eastAsia="es-CO"/>
    </w:rPr>
  </w:style>
  <w:style w:type="character" w:styleId="Textoennegrita">
    <w:name w:val="Strong"/>
    <w:basedOn w:val="Fuentedeprrafopredeter"/>
    <w:uiPriority w:val="22"/>
    <w:qFormat/>
    <w:rsid w:val="00B92635"/>
    <w:rPr>
      <w:b/>
      <w:bCs/>
    </w:rPr>
  </w:style>
  <w:style w:type="character" w:customStyle="1" w:styleId="showhere">
    <w:name w:val="showhere"/>
    <w:basedOn w:val="Fuentedeprrafopredeter"/>
    <w:rsid w:val="00B92635"/>
  </w:style>
  <w:style w:type="character" w:styleId="Hipervnculo">
    <w:name w:val="Hyperlink"/>
    <w:basedOn w:val="Fuentedeprrafopredeter"/>
    <w:uiPriority w:val="99"/>
    <w:unhideWhenUsed/>
    <w:rsid w:val="00B92635"/>
    <w:rPr>
      <w:color w:val="0000FF"/>
      <w:u w:val="single"/>
    </w:rPr>
  </w:style>
  <w:style w:type="paragraph" w:customStyle="1" w:styleId="Normal1">
    <w:name w:val="Normal1"/>
    <w:rsid w:val="00095034"/>
    <w:rPr>
      <w:rFonts w:ascii="Calibri" w:eastAsia="Calibri" w:hAnsi="Calibri" w:cs="Calibri"/>
      <w:color w:val="000000"/>
      <w:lang w:val="es-CO" w:eastAsia="es-CO"/>
    </w:rPr>
  </w:style>
  <w:style w:type="paragraph" w:styleId="Sinespaciado">
    <w:name w:val="No Spacing"/>
    <w:uiPriority w:val="1"/>
    <w:qFormat/>
    <w:rsid w:val="00FB34B2"/>
    <w:pPr>
      <w:spacing w:after="0" w:line="240" w:lineRule="auto"/>
    </w:pPr>
    <w:rPr>
      <w:rFonts w:eastAsiaTheme="minorEastAsia"/>
      <w:lang w:val="es-CO" w:eastAsia="es-CO"/>
    </w:rPr>
  </w:style>
  <w:style w:type="paragraph" w:customStyle="1" w:styleId="Default">
    <w:name w:val="Default"/>
    <w:rsid w:val="00D138A6"/>
    <w:pPr>
      <w:autoSpaceDE w:val="0"/>
      <w:autoSpaceDN w:val="0"/>
      <w:adjustRightInd w:val="0"/>
      <w:spacing w:after="0" w:line="240" w:lineRule="auto"/>
    </w:pPr>
    <w:rPr>
      <w:rFonts w:ascii="Arial" w:hAnsi="Arial" w:cs="Arial"/>
      <w:color w:val="000000"/>
      <w:sz w:val="24"/>
      <w:szCs w:val="24"/>
      <w:lang w:val="es-CO"/>
    </w:rPr>
  </w:style>
  <w:style w:type="paragraph" w:styleId="Textoindependiente">
    <w:name w:val="Body Text"/>
    <w:basedOn w:val="Normal"/>
    <w:link w:val="TextoindependienteCar"/>
    <w:uiPriority w:val="1"/>
    <w:qFormat/>
    <w:rsid w:val="00413CD3"/>
    <w:pPr>
      <w:widowControl w:val="0"/>
      <w:autoSpaceDE w:val="0"/>
      <w:autoSpaceDN w:val="0"/>
      <w:spacing w:after="0" w:line="240" w:lineRule="auto"/>
    </w:pPr>
    <w:rPr>
      <w:rFonts w:ascii="Arial" w:eastAsia="Arial" w:hAnsi="Arial" w:cs="Arial"/>
      <w:lang w:val="es-CO" w:eastAsia="es-CO" w:bidi="es-CO"/>
    </w:rPr>
  </w:style>
  <w:style w:type="character" w:customStyle="1" w:styleId="TextoindependienteCar">
    <w:name w:val="Texto independiente Car"/>
    <w:basedOn w:val="Fuentedeprrafopredeter"/>
    <w:link w:val="Textoindependiente"/>
    <w:uiPriority w:val="1"/>
    <w:rsid w:val="00413CD3"/>
    <w:rPr>
      <w:rFonts w:ascii="Arial" w:eastAsia="Arial" w:hAnsi="Arial" w:cs="Arial"/>
      <w:lang w:val="es-CO" w:eastAsia="es-CO" w:bidi="es-CO"/>
    </w:rPr>
  </w:style>
  <w:style w:type="table" w:customStyle="1" w:styleId="Tablaconcuadrcula1">
    <w:name w:val="Tabla con cuadrícula1"/>
    <w:basedOn w:val="Tablanormal"/>
    <w:next w:val="Tablaconcuadrcula"/>
    <w:uiPriority w:val="59"/>
    <w:rsid w:val="00413CD3"/>
    <w:pPr>
      <w:spacing w:after="0" w:line="240" w:lineRule="auto"/>
    </w:pPr>
    <w:rPr>
      <w:rFonts w:eastAsia="Calibri"/>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0A3821"/>
    <w:rPr>
      <w:rFonts w:ascii="Calibri" w:eastAsia="Calibri" w:hAnsi="Calibri" w:cs="Calibri"/>
      <w:b/>
      <w:sz w:val="36"/>
      <w:szCs w:val="36"/>
      <w:lang w:val="es-CO" w:eastAsia="es-CO"/>
    </w:rPr>
  </w:style>
  <w:style w:type="character" w:customStyle="1" w:styleId="Ttulo3Car">
    <w:name w:val="Título 3 Car"/>
    <w:basedOn w:val="Fuentedeprrafopredeter"/>
    <w:link w:val="Ttulo3"/>
    <w:rsid w:val="000A3821"/>
    <w:rPr>
      <w:rFonts w:ascii="Calibri" w:eastAsia="Calibri" w:hAnsi="Calibri" w:cs="Calibri"/>
      <w:b/>
      <w:sz w:val="28"/>
      <w:szCs w:val="28"/>
      <w:lang w:val="es-CO" w:eastAsia="es-CO"/>
    </w:rPr>
  </w:style>
  <w:style w:type="character" w:customStyle="1" w:styleId="Ttulo5Car">
    <w:name w:val="Título 5 Car"/>
    <w:basedOn w:val="Fuentedeprrafopredeter"/>
    <w:link w:val="Ttulo5"/>
    <w:rsid w:val="000A3821"/>
    <w:rPr>
      <w:rFonts w:ascii="Calibri" w:eastAsia="Calibri" w:hAnsi="Calibri" w:cs="Calibri"/>
      <w:b/>
      <w:lang w:val="es-CO" w:eastAsia="es-CO"/>
    </w:rPr>
  </w:style>
  <w:style w:type="character" w:customStyle="1" w:styleId="Ttulo6Car">
    <w:name w:val="Título 6 Car"/>
    <w:basedOn w:val="Fuentedeprrafopredeter"/>
    <w:link w:val="Ttulo6"/>
    <w:rsid w:val="000A3821"/>
    <w:rPr>
      <w:rFonts w:ascii="Calibri" w:eastAsia="Calibri" w:hAnsi="Calibri" w:cs="Calibri"/>
      <w:b/>
      <w:sz w:val="20"/>
      <w:szCs w:val="20"/>
      <w:lang w:val="es-CO" w:eastAsia="es-CO"/>
    </w:rPr>
  </w:style>
  <w:style w:type="paragraph" w:styleId="NormalWeb">
    <w:name w:val="Normal (Web)"/>
    <w:basedOn w:val="Normal"/>
    <w:unhideWhenUsed/>
    <w:rsid w:val="000A3821"/>
    <w:pPr>
      <w:spacing w:before="100" w:beforeAutospacing="1" w:after="100" w:afterAutospacing="1" w:line="240" w:lineRule="auto"/>
    </w:pPr>
    <w:rPr>
      <w:rFonts w:ascii="Times New Roman" w:eastAsia="Times New Roman" w:hAnsi="Times New Roman" w:cs="Times New Roman"/>
      <w:sz w:val="24"/>
      <w:szCs w:val="24"/>
      <w:lang w:val="es-CO" w:eastAsia="es-ES"/>
    </w:rPr>
  </w:style>
  <w:style w:type="paragraph" w:styleId="Puesto">
    <w:name w:val="Title"/>
    <w:basedOn w:val="Normal"/>
    <w:next w:val="Normal"/>
    <w:link w:val="PuestoCar"/>
    <w:qFormat/>
    <w:rsid w:val="000A382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s-CO" w:eastAsia="es-CO"/>
    </w:rPr>
  </w:style>
  <w:style w:type="character" w:customStyle="1" w:styleId="PuestoCar">
    <w:name w:val="Puesto Car"/>
    <w:basedOn w:val="Fuentedeprrafopredeter"/>
    <w:link w:val="Puesto"/>
    <w:rsid w:val="000A3821"/>
    <w:rPr>
      <w:rFonts w:ascii="Cambria" w:eastAsia="Times New Roman" w:hAnsi="Cambria" w:cs="Times New Roman"/>
      <w:color w:val="17365D"/>
      <w:spacing w:val="5"/>
      <w:kern w:val="28"/>
      <w:sz w:val="52"/>
      <w:szCs w:val="52"/>
      <w:lang w:val="es-CO" w:eastAsia="es-CO"/>
    </w:rPr>
  </w:style>
  <w:style w:type="paragraph" w:styleId="Subttulo">
    <w:name w:val="Subtitle"/>
    <w:basedOn w:val="Normal"/>
    <w:next w:val="Normal"/>
    <w:link w:val="SubttuloCar"/>
    <w:qFormat/>
    <w:rsid w:val="000A3821"/>
    <w:pPr>
      <w:numPr>
        <w:ilvl w:val="1"/>
      </w:numPr>
    </w:pPr>
    <w:rPr>
      <w:rFonts w:ascii="Cambria" w:eastAsia="Times New Roman" w:hAnsi="Cambria" w:cs="Times New Roman"/>
      <w:i/>
      <w:iCs/>
      <w:color w:val="4F81BD"/>
      <w:spacing w:val="15"/>
      <w:sz w:val="24"/>
      <w:szCs w:val="24"/>
      <w:lang w:val="es-CO" w:eastAsia="es-CO"/>
    </w:rPr>
  </w:style>
  <w:style w:type="character" w:customStyle="1" w:styleId="SubttuloCar">
    <w:name w:val="Subtítulo Car"/>
    <w:basedOn w:val="Fuentedeprrafopredeter"/>
    <w:link w:val="Subttulo"/>
    <w:rsid w:val="000A3821"/>
    <w:rPr>
      <w:rFonts w:ascii="Cambria" w:eastAsia="Times New Roman" w:hAnsi="Cambria" w:cs="Times New Roman"/>
      <w:i/>
      <w:iCs/>
      <w:color w:val="4F81BD"/>
      <w:spacing w:val="15"/>
      <w:sz w:val="24"/>
      <w:szCs w:val="24"/>
      <w:lang w:val="es-CO" w:eastAsia="es-CO"/>
    </w:rPr>
  </w:style>
  <w:style w:type="paragraph" w:customStyle="1" w:styleId="tex11-11">
    <w:name w:val="tex11-11"/>
    <w:rsid w:val="000A3821"/>
    <w:pPr>
      <w:overflowPunct w:val="0"/>
      <w:autoSpaceDE w:val="0"/>
      <w:autoSpaceDN w:val="0"/>
      <w:adjustRightInd w:val="0"/>
      <w:spacing w:after="57" w:line="220" w:lineRule="atLeast"/>
      <w:jc w:val="both"/>
      <w:textAlignment w:val="baseline"/>
    </w:pPr>
    <w:rPr>
      <w:rFonts w:ascii="Cooper Lt BT" w:eastAsia="Times New Roman" w:hAnsi="Cooper Lt BT" w:cs="Times New Roman"/>
      <w:color w:val="000000"/>
      <w:szCs w:val="20"/>
      <w:lang w:val="es-ES_tradnl" w:eastAsia="es-ES"/>
    </w:rPr>
  </w:style>
  <w:style w:type="paragraph" w:customStyle="1" w:styleId="ARTICULO">
    <w:name w:val="ARTICULO"/>
    <w:rsid w:val="000A3821"/>
    <w:pPr>
      <w:tabs>
        <w:tab w:val="left" w:pos="1701"/>
      </w:tabs>
      <w:overflowPunct w:val="0"/>
      <w:autoSpaceDE w:val="0"/>
      <w:autoSpaceDN w:val="0"/>
      <w:adjustRightInd w:val="0"/>
      <w:spacing w:after="57" w:line="230" w:lineRule="atLeast"/>
      <w:ind w:left="1695" w:hanging="1695"/>
      <w:textAlignment w:val="baseline"/>
    </w:pPr>
    <w:rPr>
      <w:rFonts w:ascii="Cooper Lt BT" w:eastAsia="Times New Roman" w:hAnsi="Cooper Lt BT" w:cs="Times New Roman"/>
      <w:b/>
      <w:i/>
      <w:caps/>
      <w:sz w:val="23"/>
      <w:szCs w:val="20"/>
      <w:lang w:val="es-ES_tradnl" w:eastAsia="es-ES"/>
    </w:rPr>
  </w:style>
  <w:style w:type="paragraph" w:styleId="Textonotapie">
    <w:name w:val="footnote text"/>
    <w:basedOn w:val="Normal"/>
    <w:link w:val="TextonotapieCar"/>
    <w:unhideWhenUsed/>
    <w:rsid w:val="000A3821"/>
    <w:pPr>
      <w:spacing w:after="0" w:line="240" w:lineRule="auto"/>
    </w:pPr>
    <w:rPr>
      <w:rFonts w:ascii="Calibri" w:eastAsia="Times New Roman" w:hAnsi="Calibri" w:cs="Times New Roman"/>
      <w:sz w:val="20"/>
      <w:szCs w:val="20"/>
      <w:lang w:val="es-CO" w:eastAsia="es-CO"/>
    </w:rPr>
  </w:style>
  <w:style w:type="character" w:customStyle="1" w:styleId="TextonotapieCar">
    <w:name w:val="Texto nota pie Car"/>
    <w:basedOn w:val="Fuentedeprrafopredeter"/>
    <w:link w:val="Textonotapie"/>
    <w:rsid w:val="000A3821"/>
    <w:rPr>
      <w:rFonts w:ascii="Calibri" w:eastAsia="Times New Roman" w:hAnsi="Calibri" w:cs="Times New Roman"/>
      <w:sz w:val="20"/>
      <w:szCs w:val="20"/>
      <w:lang w:val="es-CO" w:eastAsia="es-CO"/>
    </w:rPr>
  </w:style>
  <w:style w:type="character" w:styleId="Refdenotaalpie">
    <w:name w:val="footnote reference"/>
    <w:unhideWhenUsed/>
    <w:rsid w:val="000A3821"/>
    <w:rPr>
      <w:vertAlign w:val="superscript"/>
    </w:rPr>
  </w:style>
  <w:style w:type="character" w:styleId="Refdecomentario">
    <w:name w:val="annotation reference"/>
    <w:unhideWhenUsed/>
    <w:rsid w:val="000A3821"/>
    <w:rPr>
      <w:sz w:val="16"/>
      <w:szCs w:val="16"/>
    </w:rPr>
  </w:style>
  <w:style w:type="paragraph" w:styleId="Textocomentario">
    <w:name w:val="annotation text"/>
    <w:basedOn w:val="Normal"/>
    <w:link w:val="TextocomentarioCar"/>
    <w:unhideWhenUsed/>
    <w:rsid w:val="000A3821"/>
    <w:pPr>
      <w:spacing w:line="240" w:lineRule="auto"/>
    </w:pPr>
    <w:rPr>
      <w:rFonts w:ascii="Calibri" w:eastAsia="Times New Roman" w:hAnsi="Calibri" w:cs="Times New Roman"/>
      <w:sz w:val="20"/>
      <w:szCs w:val="20"/>
      <w:lang w:val="es-CO" w:eastAsia="es-CO"/>
    </w:rPr>
  </w:style>
  <w:style w:type="character" w:customStyle="1" w:styleId="TextocomentarioCar">
    <w:name w:val="Texto comentario Car"/>
    <w:basedOn w:val="Fuentedeprrafopredeter"/>
    <w:link w:val="Textocomentario"/>
    <w:rsid w:val="000A3821"/>
    <w:rPr>
      <w:rFonts w:ascii="Calibri" w:eastAsia="Times New Roman" w:hAnsi="Calibri" w:cs="Times New Roman"/>
      <w:sz w:val="20"/>
      <w:szCs w:val="20"/>
      <w:lang w:val="es-CO" w:eastAsia="es-CO"/>
    </w:rPr>
  </w:style>
  <w:style w:type="paragraph" w:styleId="Asuntodelcomentario">
    <w:name w:val="annotation subject"/>
    <w:basedOn w:val="Textocomentario"/>
    <w:next w:val="Textocomentario"/>
    <w:link w:val="AsuntodelcomentarioCar"/>
    <w:unhideWhenUsed/>
    <w:rsid w:val="000A3821"/>
    <w:rPr>
      <w:b/>
      <w:bCs/>
    </w:rPr>
  </w:style>
  <w:style w:type="character" w:customStyle="1" w:styleId="AsuntodelcomentarioCar">
    <w:name w:val="Asunto del comentario Car"/>
    <w:basedOn w:val="TextocomentarioCar"/>
    <w:link w:val="Asuntodelcomentario"/>
    <w:rsid w:val="000A3821"/>
    <w:rPr>
      <w:rFonts w:ascii="Calibri" w:eastAsia="Times New Roman" w:hAnsi="Calibri" w:cs="Times New Roman"/>
      <w:b/>
      <w:bCs/>
      <w:sz w:val="20"/>
      <w:szCs w:val="20"/>
      <w:lang w:val="es-CO" w:eastAsia="es-CO"/>
    </w:rPr>
  </w:style>
  <w:style w:type="paragraph" w:customStyle="1" w:styleId="Standard">
    <w:name w:val="Standard"/>
    <w:rsid w:val="000A3821"/>
    <w:pPr>
      <w:suppressAutoHyphens/>
      <w:autoSpaceDN w:val="0"/>
      <w:textAlignment w:val="baseline"/>
    </w:pPr>
    <w:rPr>
      <w:rFonts w:ascii="Calibri" w:eastAsia="SimSun" w:hAnsi="Calibri" w:cs="F"/>
      <w:kern w:val="3"/>
      <w:lang w:val="es-CO" w:eastAsia="es-CO"/>
    </w:rPr>
  </w:style>
  <w:style w:type="paragraph" w:customStyle="1" w:styleId="Heading">
    <w:name w:val="Heading"/>
    <w:basedOn w:val="Standard"/>
    <w:next w:val="Textbody"/>
    <w:rsid w:val="000A3821"/>
    <w:pPr>
      <w:keepNext/>
      <w:spacing w:before="240" w:after="120"/>
    </w:pPr>
    <w:rPr>
      <w:rFonts w:ascii="Arial" w:eastAsia="Microsoft YaHei" w:hAnsi="Arial" w:cs="Mangal"/>
      <w:sz w:val="28"/>
      <w:szCs w:val="28"/>
    </w:rPr>
  </w:style>
  <w:style w:type="paragraph" w:customStyle="1" w:styleId="Textbody">
    <w:name w:val="Text body"/>
    <w:basedOn w:val="Standard"/>
    <w:rsid w:val="000A3821"/>
    <w:pPr>
      <w:spacing w:after="120"/>
    </w:pPr>
  </w:style>
  <w:style w:type="paragraph" w:styleId="Lista">
    <w:name w:val="List"/>
    <w:basedOn w:val="Textbody"/>
    <w:rsid w:val="000A3821"/>
    <w:rPr>
      <w:rFonts w:cs="Mangal"/>
    </w:rPr>
  </w:style>
  <w:style w:type="paragraph" w:customStyle="1" w:styleId="Descripcin1">
    <w:name w:val="Descripción1"/>
    <w:basedOn w:val="Standard"/>
    <w:rsid w:val="000A3821"/>
    <w:pPr>
      <w:suppressLineNumbers/>
      <w:spacing w:before="120" w:after="120"/>
    </w:pPr>
    <w:rPr>
      <w:rFonts w:cs="Mangal"/>
      <w:i/>
      <w:iCs/>
      <w:sz w:val="24"/>
      <w:szCs w:val="24"/>
    </w:rPr>
  </w:style>
  <w:style w:type="paragraph" w:customStyle="1" w:styleId="Index">
    <w:name w:val="Index"/>
    <w:basedOn w:val="Standard"/>
    <w:rsid w:val="000A3821"/>
    <w:pPr>
      <w:suppressLineNumbers/>
    </w:pPr>
    <w:rPr>
      <w:rFonts w:cs="Mangal"/>
    </w:rPr>
  </w:style>
  <w:style w:type="paragraph" w:customStyle="1" w:styleId="TableContents">
    <w:name w:val="Table Contents"/>
    <w:basedOn w:val="Standard"/>
    <w:rsid w:val="000A3821"/>
    <w:pPr>
      <w:suppressLineNumbers/>
    </w:pPr>
  </w:style>
  <w:style w:type="paragraph" w:customStyle="1" w:styleId="TableHeading">
    <w:name w:val="Table Heading"/>
    <w:basedOn w:val="TableContents"/>
    <w:rsid w:val="000A3821"/>
    <w:pPr>
      <w:jc w:val="center"/>
    </w:pPr>
    <w:rPr>
      <w:b/>
      <w:bCs/>
    </w:rPr>
  </w:style>
  <w:style w:type="character" w:customStyle="1" w:styleId="ListLabel1">
    <w:name w:val="ListLabel 1"/>
    <w:rsid w:val="000A3821"/>
    <w:rPr>
      <w:sz w:val="20"/>
    </w:rPr>
  </w:style>
  <w:style w:type="character" w:customStyle="1" w:styleId="ListLabel2">
    <w:name w:val="ListLabel 2"/>
    <w:rsid w:val="000A3821"/>
    <w:rPr>
      <w:b/>
    </w:rPr>
  </w:style>
  <w:style w:type="character" w:customStyle="1" w:styleId="ListLabel3">
    <w:name w:val="ListLabel 3"/>
    <w:rsid w:val="000A3821"/>
    <w:rPr>
      <w:color w:val="000000"/>
    </w:rPr>
  </w:style>
  <w:style w:type="character" w:customStyle="1" w:styleId="ListLabel4">
    <w:name w:val="ListLabel 4"/>
    <w:rsid w:val="000A3821"/>
    <w:rPr>
      <w:rFonts w:cs="Courier New"/>
    </w:rPr>
  </w:style>
  <w:style w:type="character" w:customStyle="1" w:styleId="WW8Num2z0">
    <w:name w:val="WW8Num2z0"/>
    <w:rsid w:val="000A3821"/>
    <w:rPr>
      <w:rFonts w:ascii="Times New Roman" w:eastAsia="Times New Roman" w:hAnsi="Times New Roman" w:cs="Times New Roman"/>
      <w:sz w:val="22"/>
      <w:szCs w:val="22"/>
      <w:lang w:val="en-US"/>
    </w:rPr>
  </w:style>
  <w:style w:type="character" w:customStyle="1" w:styleId="WW8Num2z1">
    <w:name w:val="WW8Num2z1"/>
    <w:rsid w:val="000A3821"/>
    <w:rPr>
      <w:rFonts w:ascii="Courier New" w:hAnsi="Courier New" w:cs="Courier New"/>
    </w:rPr>
  </w:style>
  <w:style w:type="character" w:customStyle="1" w:styleId="WW8Num2z2">
    <w:name w:val="WW8Num2z2"/>
    <w:rsid w:val="000A3821"/>
    <w:rPr>
      <w:rFonts w:ascii="Wingdings" w:hAnsi="Wingdings" w:cs="Wingdings"/>
    </w:rPr>
  </w:style>
  <w:style w:type="character" w:customStyle="1" w:styleId="WW8Num2z3">
    <w:name w:val="WW8Num2z3"/>
    <w:rsid w:val="000A3821"/>
    <w:rPr>
      <w:rFonts w:ascii="Symbol" w:hAnsi="Symbol" w:cs="Symbol"/>
    </w:rPr>
  </w:style>
  <w:style w:type="character" w:customStyle="1" w:styleId="BulletSymbols">
    <w:name w:val="Bullet Symbols"/>
    <w:rsid w:val="000A3821"/>
    <w:rPr>
      <w:rFonts w:ascii="OpenSymbol" w:eastAsia="OpenSymbol" w:hAnsi="OpenSymbol" w:cs="OpenSymbol"/>
    </w:rPr>
  </w:style>
  <w:style w:type="numbering" w:customStyle="1" w:styleId="WWNum1">
    <w:name w:val="WWNum1"/>
    <w:basedOn w:val="Sinlista"/>
    <w:rsid w:val="000A3821"/>
    <w:pPr>
      <w:numPr>
        <w:numId w:val="53"/>
      </w:numPr>
    </w:pPr>
  </w:style>
  <w:style w:type="numbering" w:customStyle="1" w:styleId="WWNum2">
    <w:name w:val="WWNum2"/>
    <w:basedOn w:val="Sinlista"/>
    <w:rsid w:val="000A3821"/>
    <w:pPr>
      <w:numPr>
        <w:numId w:val="54"/>
      </w:numPr>
    </w:pPr>
  </w:style>
  <w:style w:type="numbering" w:customStyle="1" w:styleId="WWNum3">
    <w:name w:val="WWNum3"/>
    <w:basedOn w:val="Sinlista"/>
    <w:rsid w:val="000A3821"/>
    <w:pPr>
      <w:numPr>
        <w:numId w:val="55"/>
      </w:numPr>
    </w:pPr>
  </w:style>
  <w:style w:type="numbering" w:customStyle="1" w:styleId="WWNum4">
    <w:name w:val="WWNum4"/>
    <w:basedOn w:val="Sinlista"/>
    <w:rsid w:val="000A3821"/>
    <w:pPr>
      <w:numPr>
        <w:numId w:val="56"/>
      </w:numPr>
    </w:pPr>
  </w:style>
  <w:style w:type="numbering" w:customStyle="1" w:styleId="WWNum5">
    <w:name w:val="WWNum5"/>
    <w:basedOn w:val="Sinlista"/>
    <w:rsid w:val="000A3821"/>
    <w:pPr>
      <w:numPr>
        <w:numId w:val="57"/>
      </w:numPr>
    </w:pPr>
  </w:style>
  <w:style w:type="numbering" w:customStyle="1" w:styleId="WWNum6">
    <w:name w:val="WWNum6"/>
    <w:basedOn w:val="Sinlista"/>
    <w:rsid w:val="000A3821"/>
    <w:pPr>
      <w:numPr>
        <w:numId w:val="58"/>
      </w:numPr>
    </w:pPr>
  </w:style>
  <w:style w:type="numbering" w:customStyle="1" w:styleId="WWNum7">
    <w:name w:val="WWNum7"/>
    <w:basedOn w:val="Sinlista"/>
    <w:rsid w:val="000A3821"/>
    <w:pPr>
      <w:numPr>
        <w:numId w:val="59"/>
      </w:numPr>
    </w:pPr>
  </w:style>
  <w:style w:type="numbering" w:customStyle="1" w:styleId="WWNum8">
    <w:name w:val="WWNum8"/>
    <w:basedOn w:val="Sinlista"/>
    <w:rsid w:val="000A3821"/>
    <w:pPr>
      <w:numPr>
        <w:numId w:val="60"/>
      </w:numPr>
    </w:pPr>
  </w:style>
  <w:style w:type="numbering" w:customStyle="1" w:styleId="WWNum9">
    <w:name w:val="WWNum9"/>
    <w:basedOn w:val="Sinlista"/>
    <w:rsid w:val="000A3821"/>
    <w:pPr>
      <w:numPr>
        <w:numId w:val="61"/>
      </w:numPr>
    </w:pPr>
  </w:style>
  <w:style w:type="numbering" w:customStyle="1" w:styleId="WWNum10">
    <w:name w:val="WWNum10"/>
    <w:basedOn w:val="Sinlista"/>
    <w:rsid w:val="000A3821"/>
    <w:pPr>
      <w:numPr>
        <w:numId w:val="62"/>
      </w:numPr>
    </w:pPr>
  </w:style>
  <w:style w:type="numbering" w:customStyle="1" w:styleId="WWNum11">
    <w:name w:val="WWNum11"/>
    <w:basedOn w:val="Sinlista"/>
    <w:rsid w:val="000A3821"/>
    <w:pPr>
      <w:numPr>
        <w:numId w:val="63"/>
      </w:numPr>
    </w:pPr>
  </w:style>
  <w:style w:type="numbering" w:customStyle="1" w:styleId="WWNum12">
    <w:name w:val="WWNum12"/>
    <w:basedOn w:val="Sinlista"/>
    <w:rsid w:val="000A3821"/>
    <w:pPr>
      <w:numPr>
        <w:numId w:val="64"/>
      </w:numPr>
    </w:pPr>
  </w:style>
  <w:style w:type="numbering" w:customStyle="1" w:styleId="WWNum13">
    <w:name w:val="WWNum13"/>
    <w:basedOn w:val="Sinlista"/>
    <w:rsid w:val="000A3821"/>
    <w:pPr>
      <w:numPr>
        <w:numId w:val="65"/>
      </w:numPr>
    </w:pPr>
  </w:style>
  <w:style w:type="numbering" w:customStyle="1" w:styleId="WWNum14">
    <w:name w:val="WWNum14"/>
    <w:basedOn w:val="Sinlista"/>
    <w:rsid w:val="000A3821"/>
    <w:pPr>
      <w:numPr>
        <w:numId w:val="66"/>
      </w:numPr>
    </w:pPr>
  </w:style>
  <w:style w:type="numbering" w:customStyle="1" w:styleId="WW8Num2">
    <w:name w:val="WW8Num2"/>
    <w:basedOn w:val="Sinlista"/>
    <w:rsid w:val="000A3821"/>
    <w:pPr>
      <w:numPr>
        <w:numId w:val="67"/>
      </w:numPr>
    </w:pPr>
  </w:style>
  <w:style w:type="numbering" w:customStyle="1" w:styleId="WW8Num4">
    <w:name w:val="WW8Num4"/>
    <w:basedOn w:val="Sinlista"/>
    <w:rsid w:val="000A3821"/>
    <w:pPr>
      <w:numPr>
        <w:numId w:val="68"/>
      </w:numPr>
    </w:pPr>
  </w:style>
  <w:style w:type="numbering" w:customStyle="1" w:styleId="WW8Num21">
    <w:name w:val="WW8Num21"/>
    <w:basedOn w:val="Sinlista"/>
    <w:rsid w:val="000A3821"/>
    <w:pPr>
      <w:numPr>
        <w:numId w:val="69"/>
      </w:numPr>
    </w:pPr>
  </w:style>
  <w:style w:type="paragraph" w:styleId="Revisin">
    <w:name w:val="Revision"/>
    <w:hidden/>
    <w:uiPriority w:val="99"/>
    <w:semiHidden/>
    <w:rsid w:val="000A3821"/>
    <w:pPr>
      <w:spacing w:after="0" w:line="240" w:lineRule="auto"/>
    </w:pPr>
    <w:rPr>
      <w:rFonts w:ascii="Calibri" w:eastAsia="Times New Roman" w:hAnsi="Calibri" w:cs="Times New Roman"/>
      <w:lang w:val="es-CO" w:eastAsia="es-CO"/>
    </w:rPr>
  </w:style>
  <w:style w:type="numbering" w:customStyle="1" w:styleId="WW8Num7">
    <w:name w:val="WW8Num7"/>
    <w:basedOn w:val="Sinlista"/>
    <w:rsid w:val="000A3821"/>
    <w:pPr>
      <w:numPr>
        <w:numId w:val="70"/>
      </w:numPr>
    </w:pPr>
  </w:style>
  <w:style w:type="numbering" w:customStyle="1" w:styleId="WW8Num211">
    <w:name w:val="WW8Num211"/>
    <w:basedOn w:val="Sinlista"/>
    <w:rsid w:val="000A3821"/>
  </w:style>
  <w:style w:type="numbering" w:customStyle="1" w:styleId="WW8Num212">
    <w:name w:val="WW8Num212"/>
    <w:basedOn w:val="Sinlista"/>
    <w:rsid w:val="000A3821"/>
  </w:style>
  <w:style w:type="numbering" w:customStyle="1" w:styleId="WW8Num71">
    <w:name w:val="WW8Num71"/>
    <w:basedOn w:val="Sinlista"/>
    <w:rsid w:val="000A3821"/>
  </w:style>
  <w:style w:type="numbering" w:customStyle="1" w:styleId="WW8Num213">
    <w:name w:val="WW8Num213"/>
    <w:basedOn w:val="Sinlista"/>
    <w:rsid w:val="000A3821"/>
  </w:style>
  <w:style w:type="numbering" w:customStyle="1" w:styleId="WW8Num214">
    <w:name w:val="WW8Num214"/>
    <w:basedOn w:val="Sinlista"/>
    <w:rsid w:val="000A3821"/>
  </w:style>
  <w:style w:type="paragraph" w:styleId="Descripcin">
    <w:name w:val="caption"/>
    <w:basedOn w:val="Standard"/>
    <w:rsid w:val="000A3821"/>
    <w:pPr>
      <w:suppressLineNumbers/>
      <w:spacing w:before="120" w:after="120"/>
    </w:pPr>
    <w:rPr>
      <w:rFonts w:eastAsia="Times New Roman" w:cs="Mangal"/>
      <w:i/>
      <w:iCs/>
      <w:sz w:val="24"/>
      <w:szCs w:val="24"/>
      <w:lang w:eastAsia="zh-CN"/>
    </w:rPr>
  </w:style>
  <w:style w:type="paragraph" w:customStyle="1" w:styleId="Footnote">
    <w:name w:val="Footnote"/>
    <w:basedOn w:val="Standard"/>
    <w:rsid w:val="000A3821"/>
    <w:pPr>
      <w:spacing w:after="0" w:line="240" w:lineRule="auto"/>
    </w:pPr>
    <w:rPr>
      <w:rFonts w:eastAsia="Times New Roman" w:cs="Times New Roman"/>
      <w:sz w:val="20"/>
      <w:szCs w:val="20"/>
      <w:lang w:eastAsia="zh-CN"/>
    </w:rPr>
  </w:style>
  <w:style w:type="paragraph" w:customStyle="1" w:styleId="Standarduser">
    <w:name w:val="Standard (user)"/>
    <w:rsid w:val="000A3821"/>
    <w:pPr>
      <w:suppressAutoHyphens/>
      <w:autoSpaceDN w:val="0"/>
      <w:textAlignment w:val="baseline"/>
    </w:pPr>
    <w:rPr>
      <w:rFonts w:ascii="Calibri" w:eastAsia="SimSun, 宋体" w:hAnsi="Calibri" w:cs="F, 'Times New Roman'"/>
      <w:kern w:val="3"/>
      <w:lang w:val="es-CO" w:eastAsia="zh-CN"/>
    </w:rPr>
  </w:style>
  <w:style w:type="paragraph" w:customStyle="1" w:styleId="Headinguser">
    <w:name w:val="Heading (user)"/>
    <w:basedOn w:val="Standarduser"/>
    <w:next w:val="Textbodyuser"/>
    <w:rsid w:val="000A3821"/>
    <w:pPr>
      <w:keepNext/>
      <w:spacing w:before="240" w:after="120"/>
    </w:pPr>
    <w:rPr>
      <w:rFonts w:ascii="Arial" w:eastAsia="Microsoft YaHei" w:hAnsi="Arial" w:cs="Mangal"/>
      <w:sz w:val="28"/>
      <w:szCs w:val="28"/>
    </w:rPr>
  </w:style>
  <w:style w:type="paragraph" w:customStyle="1" w:styleId="Textbodyuser">
    <w:name w:val="Text body (user)"/>
    <w:basedOn w:val="Standarduser"/>
    <w:rsid w:val="000A3821"/>
    <w:pPr>
      <w:spacing w:after="120"/>
    </w:pPr>
  </w:style>
  <w:style w:type="paragraph" w:customStyle="1" w:styleId="Indexuser">
    <w:name w:val="Index (user)"/>
    <w:basedOn w:val="Standarduser"/>
    <w:rsid w:val="000A3821"/>
    <w:pPr>
      <w:suppressLineNumbers/>
    </w:pPr>
    <w:rPr>
      <w:rFonts w:cs="Mangal"/>
    </w:rPr>
  </w:style>
  <w:style w:type="paragraph" w:customStyle="1" w:styleId="TableContentsuser">
    <w:name w:val="Table Contents (user)"/>
    <w:basedOn w:val="Standarduser"/>
    <w:rsid w:val="000A3821"/>
    <w:pPr>
      <w:suppressLineNumbers/>
    </w:pPr>
  </w:style>
  <w:style w:type="paragraph" w:customStyle="1" w:styleId="TableHeadinguser">
    <w:name w:val="Table Heading (user)"/>
    <w:basedOn w:val="TableContentsuser"/>
    <w:rsid w:val="000A3821"/>
    <w:pPr>
      <w:jc w:val="center"/>
    </w:pPr>
    <w:rPr>
      <w:b/>
      <w:bCs/>
    </w:rPr>
  </w:style>
  <w:style w:type="paragraph" w:customStyle="1" w:styleId="Framecontents">
    <w:name w:val="Frame contents"/>
    <w:basedOn w:val="Textbody"/>
    <w:rsid w:val="000A3821"/>
    <w:rPr>
      <w:rFonts w:eastAsia="Times New Roman" w:cs="Times New Roman"/>
      <w:lang w:eastAsia="zh-CN"/>
    </w:rPr>
  </w:style>
  <w:style w:type="character" w:customStyle="1" w:styleId="WW8Num1z0">
    <w:name w:val="WW8Num1z0"/>
    <w:rsid w:val="000A3821"/>
  </w:style>
  <w:style w:type="character" w:customStyle="1" w:styleId="WW8Num3z0">
    <w:name w:val="WW8Num3z0"/>
    <w:rsid w:val="000A3821"/>
    <w:rPr>
      <w:rFonts w:ascii="Symbol" w:eastAsia="Adobe Gothic Std B" w:hAnsi="Symbol" w:cs="Symbol"/>
      <w:sz w:val="24"/>
      <w:szCs w:val="24"/>
    </w:rPr>
  </w:style>
  <w:style w:type="character" w:customStyle="1" w:styleId="WW8Num3z1">
    <w:name w:val="WW8Num3z1"/>
    <w:rsid w:val="000A3821"/>
    <w:rPr>
      <w:rFonts w:ascii="Courier New" w:hAnsi="Courier New" w:cs="Courier New"/>
    </w:rPr>
  </w:style>
  <w:style w:type="character" w:customStyle="1" w:styleId="WW8Num3z2">
    <w:name w:val="WW8Num3z2"/>
    <w:rsid w:val="000A3821"/>
    <w:rPr>
      <w:rFonts w:ascii="Wingdings" w:hAnsi="Wingdings" w:cs="Wingdings"/>
    </w:rPr>
  </w:style>
  <w:style w:type="character" w:customStyle="1" w:styleId="WW8Num4z0">
    <w:name w:val="WW8Num4z0"/>
    <w:rsid w:val="000A3821"/>
    <w:rPr>
      <w:rFonts w:ascii="Symbol" w:hAnsi="Symbol" w:cs="Symbol"/>
    </w:rPr>
  </w:style>
  <w:style w:type="character" w:customStyle="1" w:styleId="WW8Num4z1">
    <w:name w:val="WW8Num4z1"/>
    <w:rsid w:val="000A3821"/>
    <w:rPr>
      <w:rFonts w:ascii="Courier New" w:hAnsi="Courier New" w:cs="Courier New"/>
    </w:rPr>
  </w:style>
  <w:style w:type="character" w:customStyle="1" w:styleId="WW8Num4z2">
    <w:name w:val="WW8Num4z2"/>
    <w:rsid w:val="000A3821"/>
    <w:rPr>
      <w:rFonts w:ascii="Wingdings" w:hAnsi="Wingdings" w:cs="Wingdings"/>
    </w:rPr>
  </w:style>
  <w:style w:type="character" w:customStyle="1" w:styleId="WW8Num5z0">
    <w:name w:val="WW8Num5z0"/>
    <w:rsid w:val="000A3821"/>
  </w:style>
  <w:style w:type="character" w:customStyle="1" w:styleId="WW8Num5z1">
    <w:name w:val="WW8Num5z1"/>
    <w:rsid w:val="000A3821"/>
  </w:style>
  <w:style w:type="character" w:customStyle="1" w:styleId="WW8Num5z2">
    <w:name w:val="WW8Num5z2"/>
    <w:rsid w:val="000A3821"/>
  </w:style>
  <w:style w:type="character" w:customStyle="1" w:styleId="WW8Num5z3">
    <w:name w:val="WW8Num5z3"/>
    <w:rsid w:val="000A3821"/>
  </w:style>
  <w:style w:type="character" w:customStyle="1" w:styleId="WW8Num5z4">
    <w:name w:val="WW8Num5z4"/>
    <w:rsid w:val="000A3821"/>
  </w:style>
  <w:style w:type="character" w:customStyle="1" w:styleId="WW8Num5z5">
    <w:name w:val="WW8Num5z5"/>
    <w:rsid w:val="000A3821"/>
  </w:style>
  <w:style w:type="character" w:customStyle="1" w:styleId="WW8Num5z6">
    <w:name w:val="WW8Num5z6"/>
    <w:rsid w:val="000A3821"/>
  </w:style>
  <w:style w:type="character" w:customStyle="1" w:styleId="WW8Num5z7">
    <w:name w:val="WW8Num5z7"/>
    <w:rsid w:val="000A3821"/>
  </w:style>
  <w:style w:type="character" w:customStyle="1" w:styleId="WW8Num5z8">
    <w:name w:val="WW8Num5z8"/>
    <w:rsid w:val="000A3821"/>
  </w:style>
  <w:style w:type="character" w:customStyle="1" w:styleId="WW8Num6z0">
    <w:name w:val="WW8Num6z0"/>
    <w:rsid w:val="000A3821"/>
    <w:rPr>
      <w:b/>
    </w:rPr>
  </w:style>
  <w:style w:type="character" w:customStyle="1" w:styleId="WW8Num6z1">
    <w:name w:val="WW8Num6z1"/>
    <w:rsid w:val="000A3821"/>
  </w:style>
  <w:style w:type="character" w:customStyle="1" w:styleId="WW8Num6z2">
    <w:name w:val="WW8Num6z2"/>
    <w:rsid w:val="000A3821"/>
  </w:style>
  <w:style w:type="character" w:customStyle="1" w:styleId="WW8Num6z3">
    <w:name w:val="WW8Num6z3"/>
    <w:rsid w:val="000A3821"/>
  </w:style>
  <w:style w:type="character" w:customStyle="1" w:styleId="WW8Num6z4">
    <w:name w:val="WW8Num6z4"/>
    <w:rsid w:val="000A3821"/>
  </w:style>
  <w:style w:type="character" w:customStyle="1" w:styleId="WW8Num6z5">
    <w:name w:val="WW8Num6z5"/>
    <w:rsid w:val="000A3821"/>
  </w:style>
  <w:style w:type="character" w:customStyle="1" w:styleId="WW8Num6z6">
    <w:name w:val="WW8Num6z6"/>
    <w:rsid w:val="000A3821"/>
  </w:style>
  <w:style w:type="character" w:customStyle="1" w:styleId="WW8Num6z7">
    <w:name w:val="WW8Num6z7"/>
    <w:rsid w:val="000A3821"/>
  </w:style>
  <w:style w:type="character" w:customStyle="1" w:styleId="WW8Num6z8">
    <w:name w:val="WW8Num6z8"/>
    <w:rsid w:val="000A3821"/>
  </w:style>
  <w:style w:type="character" w:customStyle="1" w:styleId="WW8Num7z0">
    <w:name w:val="WW8Num7z0"/>
    <w:rsid w:val="000A3821"/>
    <w:rPr>
      <w:rFonts w:ascii="Symbol" w:hAnsi="Symbol" w:cs="Symbol"/>
    </w:rPr>
  </w:style>
  <w:style w:type="character" w:customStyle="1" w:styleId="WW8Num7z1">
    <w:name w:val="WW8Num7z1"/>
    <w:rsid w:val="000A3821"/>
    <w:rPr>
      <w:rFonts w:ascii="Courier New" w:hAnsi="Courier New" w:cs="Courier New"/>
    </w:rPr>
  </w:style>
  <w:style w:type="character" w:customStyle="1" w:styleId="WW8Num7z2">
    <w:name w:val="WW8Num7z2"/>
    <w:rsid w:val="000A3821"/>
    <w:rPr>
      <w:rFonts w:ascii="Wingdings" w:hAnsi="Wingdings" w:cs="Wingdings"/>
    </w:rPr>
  </w:style>
  <w:style w:type="character" w:customStyle="1" w:styleId="WW8Num8z0">
    <w:name w:val="WW8Num8z0"/>
    <w:rsid w:val="000A3821"/>
    <w:rPr>
      <w:rFonts w:ascii="Arial" w:hAnsi="Arial" w:cs="Arial"/>
      <w:sz w:val="24"/>
      <w:szCs w:val="24"/>
    </w:rPr>
  </w:style>
  <w:style w:type="character" w:customStyle="1" w:styleId="WW8Num8z1">
    <w:name w:val="WW8Num8z1"/>
    <w:rsid w:val="000A3821"/>
  </w:style>
  <w:style w:type="character" w:customStyle="1" w:styleId="WW8Num8z2">
    <w:name w:val="WW8Num8z2"/>
    <w:rsid w:val="000A3821"/>
  </w:style>
  <w:style w:type="character" w:customStyle="1" w:styleId="WW8Num8z3">
    <w:name w:val="WW8Num8z3"/>
    <w:rsid w:val="000A3821"/>
  </w:style>
  <w:style w:type="character" w:customStyle="1" w:styleId="WW8Num8z4">
    <w:name w:val="WW8Num8z4"/>
    <w:rsid w:val="000A3821"/>
  </w:style>
  <w:style w:type="character" w:customStyle="1" w:styleId="WW8Num8z5">
    <w:name w:val="WW8Num8z5"/>
    <w:rsid w:val="000A3821"/>
  </w:style>
  <w:style w:type="character" w:customStyle="1" w:styleId="WW8Num8z6">
    <w:name w:val="WW8Num8z6"/>
    <w:rsid w:val="000A3821"/>
  </w:style>
  <w:style w:type="character" w:customStyle="1" w:styleId="WW8Num8z7">
    <w:name w:val="WW8Num8z7"/>
    <w:rsid w:val="000A3821"/>
  </w:style>
  <w:style w:type="character" w:customStyle="1" w:styleId="WW8Num8z8">
    <w:name w:val="WW8Num8z8"/>
    <w:rsid w:val="000A3821"/>
  </w:style>
  <w:style w:type="character" w:customStyle="1" w:styleId="WW8Num9z0">
    <w:name w:val="WW8Num9z0"/>
    <w:rsid w:val="000A3821"/>
  </w:style>
  <w:style w:type="character" w:customStyle="1" w:styleId="WW8Num9z1">
    <w:name w:val="WW8Num9z1"/>
    <w:rsid w:val="000A3821"/>
  </w:style>
  <w:style w:type="character" w:customStyle="1" w:styleId="WW8Num9z2">
    <w:name w:val="WW8Num9z2"/>
    <w:rsid w:val="000A3821"/>
  </w:style>
  <w:style w:type="character" w:customStyle="1" w:styleId="WW8Num9z3">
    <w:name w:val="WW8Num9z3"/>
    <w:rsid w:val="000A3821"/>
  </w:style>
  <w:style w:type="character" w:customStyle="1" w:styleId="WW8Num9z4">
    <w:name w:val="WW8Num9z4"/>
    <w:rsid w:val="000A3821"/>
  </w:style>
  <w:style w:type="character" w:customStyle="1" w:styleId="WW8Num9z5">
    <w:name w:val="WW8Num9z5"/>
    <w:rsid w:val="000A3821"/>
  </w:style>
  <w:style w:type="character" w:customStyle="1" w:styleId="WW8Num9z6">
    <w:name w:val="WW8Num9z6"/>
    <w:rsid w:val="000A3821"/>
  </w:style>
  <w:style w:type="character" w:customStyle="1" w:styleId="WW8Num9z7">
    <w:name w:val="WW8Num9z7"/>
    <w:rsid w:val="000A3821"/>
  </w:style>
  <w:style w:type="character" w:customStyle="1" w:styleId="WW8Num9z8">
    <w:name w:val="WW8Num9z8"/>
    <w:rsid w:val="000A3821"/>
  </w:style>
  <w:style w:type="character" w:customStyle="1" w:styleId="WW8Num10z0">
    <w:name w:val="WW8Num10z0"/>
    <w:rsid w:val="000A3821"/>
    <w:rPr>
      <w:rFonts w:ascii="Arial" w:eastAsia="Adobe Gothic Std B" w:hAnsi="Arial" w:cs="Arial"/>
      <w:b/>
      <w:bCs/>
      <w:sz w:val="28"/>
      <w:szCs w:val="28"/>
      <w:lang w:eastAsia="es-ES"/>
    </w:rPr>
  </w:style>
  <w:style w:type="character" w:customStyle="1" w:styleId="WW8Num10z1">
    <w:name w:val="WW8Num10z1"/>
    <w:rsid w:val="000A3821"/>
  </w:style>
  <w:style w:type="character" w:customStyle="1" w:styleId="WW8Num10z2">
    <w:name w:val="WW8Num10z2"/>
    <w:rsid w:val="000A3821"/>
  </w:style>
  <w:style w:type="character" w:customStyle="1" w:styleId="WW8Num10z3">
    <w:name w:val="WW8Num10z3"/>
    <w:rsid w:val="000A3821"/>
  </w:style>
  <w:style w:type="character" w:customStyle="1" w:styleId="WW8Num10z4">
    <w:name w:val="WW8Num10z4"/>
    <w:rsid w:val="000A3821"/>
  </w:style>
  <w:style w:type="character" w:customStyle="1" w:styleId="WW8Num10z5">
    <w:name w:val="WW8Num10z5"/>
    <w:rsid w:val="000A3821"/>
  </w:style>
  <w:style w:type="character" w:customStyle="1" w:styleId="WW8Num10z6">
    <w:name w:val="WW8Num10z6"/>
    <w:rsid w:val="000A3821"/>
  </w:style>
  <w:style w:type="character" w:customStyle="1" w:styleId="WW8Num10z7">
    <w:name w:val="WW8Num10z7"/>
    <w:rsid w:val="000A3821"/>
  </w:style>
  <w:style w:type="character" w:customStyle="1" w:styleId="WW8Num10z8">
    <w:name w:val="WW8Num10z8"/>
    <w:rsid w:val="000A3821"/>
  </w:style>
  <w:style w:type="character" w:customStyle="1" w:styleId="WW8Num11z0">
    <w:name w:val="WW8Num11z0"/>
    <w:rsid w:val="000A3821"/>
    <w:rPr>
      <w:b/>
    </w:rPr>
  </w:style>
  <w:style w:type="character" w:customStyle="1" w:styleId="WW8Num11z1">
    <w:name w:val="WW8Num11z1"/>
    <w:rsid w:val="000A3821"/>
  </w:style>
  <w:style w:type="character" w:customStyle="1" w:styleId="WW8Num11z2">
    <w:name w:val="WW8Num11z2"/>
    <w:rsid w:val="000A3821"/>
  </w:style>
  <w:style w:type="character" w:customStyle="1" w:styleId="WW8Num11z3">
    <w:name w:val="WW8Num11z3"/>
    <w:rsid w:val="000A3821"/>
  </w:style>
  <w:style w:type="character" w:customStyle="1" w:styleId="WW8Num11z4">
    <w:name w:val="WW8Num11z4"/>
    <w:rsid w:val="000A3821"/>
  </w:style>
  <w:style w:type="character" w:customStyle="1" w:styleId="WW8Num11z5">
    <w:name w:val="WW8Num11z5"/>
    <w:rsid w:val="000A3821"/>
  </w:style>
  <w:style w:type="character" w:customStyle="1" w:styleId="WW8Num11z6">
    <w:name w:val="WW8Num11z6"/>
    <w:rsid w:val="000A3821"/>
  </w:style>
  <w:style w:type="character" w:customStyle="1" w:styleId="WW8Num11z7">
    <w:name w:val="WW8Num11z7"/>
    <w:rsid w:val="000A3821"/>
  </w:style>
  <w:style w:type="character" w:customStyle="1" w:styleId="WW8Num11z8">
    <w:name w:val="WW8Num11z8"/>
    <w:rsid w:val="000A3821"/>
  </w:style>
  <w:style w:type="character" w:customStyle="1" w:styleId="WW8Num12z0">
    <w:name w:val="WW8Num12z0"/>
    <w:rsid w:val="000A3821"/>
    <w:rPr>
      <w:rFonts w:ascii="Symbol" w:hAnsi="Symbol" w:cs="Symbol"/>
    </w:rPr>
  </w:style>
  <w:style w:type="character" w:customStyle="1" w:styleId="WW8Num12z1">
    <w:name w:val="WW8Num12z1"/>
    <w:rsid w:val="000A3821"/>
    <w:rPr>
      <w:rFonts w:ascii="Times New Roman" w:hAnsi="Times New Roman" w:cs="Courier New"/>
    </w:rPr>
  </w:style>
  <w:style w:type="character" w:customStyle="1" w:styleId="WW8Num12z2">
    <w:name w:val="WW8Num12z2"/>
    <w:rsid w:val="000A3821"/>
  </w:style>
  <w:style w:type="character" w:customStyle="1" w:styleId="WW8Num12z5">
    <w:name w:val="WW8Num12z5"/>
    <w:rsid w:val="000A3821"/>
  </w:style>
  <w:style w:type="character" w:customStyle="1" w:styleId="WW8Num12z8">
    <w:name w:val="WW8Num12z8"/>
    <w:rsid w:val="000A3821"/>
  </w:style>
  <w:style w:type="character" w:customStyle="1" w:styleId="WW8Num13z0">
    <w:name w:val="WW8Num13z0"/>
    <w:rsid w:val="000A3821"/>
    <w:rPr>
      <w:b/>
    </w:rPr>
  </w:style>
  <w:style w:type="character" w:customStyle="1" w:styleId="WW8Num13z1">
    <w:name w:val="WW8Num13z1"/>
    <w:rsid w:val="000A3821"/>
  </w:style>
  <w:style w:type="character" w:customStyle="1" w:styleId="WW8Num13z2">
    <w:name w:val="WW8Num13z2"/>
    <w:rsid w:val="000A3821"/>
  </w:style>
  <w:style w:type="character" w:customStyle="1" w:styleId="WW8Num13z3">
    <w:name w:val="WW8Num13z3"/>
    <w:rsid w:val="000A3821"/>
  </w:style>
  <w:style w:type="character" w:customStyle="1" w:styleId="WW8Num13z4">
    <w:name w:val="WW8Num13z4"/>
    <w:rsid w:val="000A3821"/>
  </w:style>
  <w:style w:type="character" w:customStyle="1" w:styleId="WW8Num13z5">
    <w:name w:val="WW8Num13z5"/>
    <w:rsid w:val="000A3821"/>
  </w:style>
  <w:style w:type="character" w:customStyle="1" w:styleId="WW8Num13z6">
    <w:name w:val="WW8Num13z6"/>
    <w:rsid w:val="000A3821"/>
  </w:style>
  <w:style w:type="character" w:customStyle="1" w:styleId="WW8Num13z7">
    <w:name w:val="WW8Num13z7"/>
    <w:rsid w:val="000A3821"/>
  </w:style>
  <w:style w:type="character" w:customStyle="1" w:styleId="WW8Num13z8">
    <w:name w:val="WW8Num13z8"/>
    <w:rsid w:val="000A3821"/>
  </w:style>
  <w:style w:type="character" w:customStyle="1" w:styleId="WW8Num14z0">
    <w:name w:val="WW8Num14z0"/>
    <w:rsid w:val="000A3821"/>
  </w:style>
  <w:style w:type="character" w:customStyle="1" w:styleId="WW8Num14z1">
    <w:name w:val="WW8Num14z1"/>
    <w:rsid w:val="000A3821"/>
  </w:style>
  <w:style w:type="character" w:customStyle="1" w:styleId="WW8Num14z2">
    <w:name w:val="WW8Num14z2"/>
    <w:rsid w:val="000A3821"/>
  </w:style>
  <w:style w:type="character" w:customStyle="1" w:styleId="WW8Num14z3">
    <w:name w:val="WW8Num14z3"/>
    <w:rsid w:val="000A3821"/>
  </w:style>
  <w:style w:type="character" w:customStyle="1" w:styleId="WW8Num14z4">
    <w:name w:val="WW8Num14z4"/>
    <w:rsid w:val="000A3821"/>
  </w:style>
  <w:style w:type="character" w:customStyle="1" w:styleId="WW8Num14z5">
    <w:name w:val="WW8Num14z5"/>
    <w:rsid w:val="000A3821"/>
  </w:style>
  <w:style w:type="character" w:customStyle="1" w:styleId="WW8Num14z6">
    <w:name w:val="WW8Num14z6"/>
    <w:rsid w:val="000A3821"/>
  </w:style>
  <w:style w:type="character" w:customStyle="1" w:styleId="WW8Num14z7">
    <w:name w:val="WW8Num14z7"/>
    <w:rsid w:val="000A3821"/>
  </w:style>
  <w:style w:type="character" w:customStyle="1" w:styleId="WW8Num14z8">
    <w:name w:val="WW8Num14z8"/>
    <w:rsid w:val="000A3821"/>
  </w:style>
  <w:style w:type="character" w:customStyle="1" w:styleId="WW8Num15z0">
    <w:name w:val="WW8Num15z0"/>
    <w:rsid w:val="000A3821"/>
  </w:style>
  <w:style w:type="character" w:customStyle="1" w:styleId="WW8Num15z1">
    <w:name w:val="WW8Num15z1"/>
    <w:rsid w:val="000A3821"/>
  </w:style>
  <w:style w:type="character" w:customStyle="1" w:styleId="WW8Num15z2">
    <w:name w:val="WW8Num15z2"/>
    <w:rsid w:val="000A3821"/>
  </w:style>
  <w:style w:type="character" w:customStyle="1" w:styleId="WW8Num15z3">
    <w:name w:val="WW8Num15z3"/>
    <w:rsid w:val="000A3821"/>
  </w:style>
  <w:style w:type="character" w:customStyle="1" w:styleId="WW8Num15z4">
    <w:name w:val="WW8Num15z4"/>
    <w:rsid w:val="000A3821"/>
  </w:style>
  <w:style w:type="character" w:customStyle="1" w:styleId="WW8Num15z5">
    <w:name w:val="WW8Num15z5"/>
    <w:rsid w:val="000A3821"/>
  </w:style>
  <w:style w:type="character" w:customStyle="1" w:styleId="WW8Num15z6">
    <w:name w:val="WW8Num15z6"/>
    <w:rsid w:val="000A3821"/>
  </w:style>
  <w:style w:type="character" w:customStyle="1" w:styleId="WW8Num15z7">
    <w:name w:val="WW8Num15z7"/>
    <w:rsid w:val="000A3821"/>
  </w:style>
  <w:style w:type="character" w:customStyle="1" w:styleId="WW8Num15z8">
    <w:name w:val="WW8Num15z8"/>
    <w:rsid w:val="000A3821"/>
  </w:style>
  <w:style w:type="character" w:customStyle="1" w:styleId="WW8Num16z0">
    <w:name w:val="WW8Num16z0"/>
    <w:rsid w:val="000A3821"/>
    <w:rPr>
      <w:rFonts w:ascii="Symbol" w:hAnsi="Symbol" w:cs="Symbol"/>
      <w:sz w:val="20"/>
    </w:rPr>
  </w:style>
  <w:style w:type="character" w:customStyle="1" w:styleId="WW8Num17z0">
    <w:name w:val="WW8Num17z0"/>
    <w:rsid w:val="000A3821"/>
    <w:rPr>
      <w:rFonts w:ascii="Symbol" w:hAnsi="Symbol" w:cs="Symbol"/>
      <w:sz w:val="20"/>
    </w:rPr>
  </w:style>
  <w:style w:type="character" w:customStyle="1" w:styleId="WW8Num18z0">
    <w:name w:val="WW8Num18z0"/>
    <w:rsid w:val="000A3821"/>
    <w:rPr>
      <w:rFonts w:ascii="Symbol" w:hAnsi="Symbol" w:cs="Symbol"/>
      <w:sz w:val="20"/>
    </w:rPr>
  </w:style>
  <w:style w:type="character" w:customStyle="1" w:styleId="WW8Num19z0">
    <w:name w:val="WW8Num19z0"/>
    <w:rsid w:val="000A3821"/>
    <w:rPr>
      <w:rFonts w:ascii="Symbol" w:eastAsia="Adobe Gothic Std B" w:hAnsi="Symbol" w:cs="Symbol"/>
      <w:sz w:val="24"/>
      <w:szCs w:val="24"/>
    </w:rPr>
  </w:style>
  <w:style w:type="character" w:customStyle="1" w:styleId="WW8Num19z1">
    <w:name w:val="WW8Num19z1"/>
    <w:rsid w:val="000A3821"/>
    <w:rPr>
      <w:rFonts w:ascii="Courier New" w:hAnsi="Courier New" w:cs="Courier New"/>
    </w:rPr>
  </w:style>
  <w:style w:type="character" w:customStyle="1" w:styleId="WW8Num19z2">
    <w:name w:val="WW8Num19z2"/>
    <w:rsid w:val="000A3821"/>
    <w:rPr>
      <w:rFonts w:ascii="Wingdings" w:hAnsi="Wingdings" w:cs="Wingdings"/>
    </w:rPr>
  </w:style>
  <w:style w:type="character" w:customStyle="1" w:styleId="WW8Num20z0">
    <w:name w:val="WW8Num20z0"/>
    <w:rsid w:val="000A3821"/>
    <w:rPr>
      <w:rFonts w:ascii="Symbol" w:hAnsi="Symbol" w:cs="Symbol"/>
    </w:rPr>
  </w:style>
  <w:style w:type="character" w:customStyle="1" w:styleId="WW8Num20z1">
    <w:name w:val="WW8Num20z1"/>
    <w:rsid w:val="000A3821"/>
    <w:rPr>
      <w:rFonts w:ascii="Courier New" w:hAnsi="Courier New" w:cs="Courier New"/>
    </w:rPr>
  </w:style>
  <w:style w:type="character" w:customStyle="1" w:styleId="WW8Num20z2">
    <w:name w:val="WW8Num20z2"/>
    <w:rsid w:val="000A3821"/>
    <w:rPr>
      <w:rFonts w:ascii="Wingdings" w:hAnsi="Wingdings" w:cs="Wingdings"/>
    </w:rPr>
  </w:style>
  <w:style w:type="character" w:customStyle="1" w:styleId="WW8Num21z0">
    <w:name w:val="WW8Num21z0"/>
    <w:rsid w:val="000A3821"/>
    <w:rPr>
      <w:rFonts w:ascii="Times New Roman" w:eastAsia="Times New Roman" w:hAnsi="Times New Roman" w:cs="Times New Roman"/>
      <w:sz w:val="22"/>
      <w:szCs w:val="22"/>
      <w:lang w:val="en-US"/>
    </w:rPr>
  </w:style>
  <w:style w:type="character" w:customStyle="1" w:styleId="WW8Num21z1">
    <w:name w:val="WW8Num21z1"/>
    <w:rsid w:val="000A3821"/>
    <w:rPr>
      <w:rFonts w:ascii="Courier New" w:hAnsi="Courier New" w:cs="Courier New"/>
    </w:rPr>
  </w:style>
  <w:style w:type="character" w:customStyle="1" w:styleId="WW8Num21z2">
    <w:name w:val="WW8Num21z2"/>
    <w:rsid w:val="000A3821"/>
    <w:rPr>
      <w:rFonts w:ascii="Wingdings" w:hAnsi="Wingdings" w:cs="Wingdings"/>
    </w:rPr>
  </w:style>
  <w:style w:type="character" w:customStyle="1" w:styleId="WW8Num21z3">
    <w:name w:val="WW8Num21z3"/>
    <w:rsid w:val="000A3821"/>
    <w:rPr>
      <w:rFonts w:ascii="Symbol" w:hAnsi="Symbol" w:cs="Symbol"/>
    </w:rPr>
  </w:style>
  <w:style w:type="character" w:customStyle="1" w:styleId="WW8Num22z0">
    <w:name w:val="WW8Num22z0"/>
    <w:rsid w:val="000A3821"/>
    <w:rPr>
      <w:color w:val="000000"/>
    </w:rPr>
  </w:style>
  <w:style w:type="character" w:customStyle="1" w:styleId="WW8Num22z1">
    <w:name w:val="WW8Num22z1"/>
    <w:rsid w:val="000A3821"/>
  </w:style>
  <w:style w:type="character" w:customStyle="1" w:styleId="WW8Num22z2">
    <w:name w:val="WW8Num22z2"/>
    <w:rsid w:val="000A3821"/>
  </w:style>
  <w:style w:type="character" w:customStyle="1" w:styleId="WW8Num22z3">
    <w:name w:val="WW8Num22z3"/>
    <w:rsid w:val="000A3821"/>
  </w:style>
  <w:style w:type="character" w:customStyle="1" w:styleId="WW8Num22z4">
    <w:name w:val="WW8Num22z4"/>
    <w:rsid w:val="000A3821"/>
  </w:style>
  <w:style w:type="character" w:customStyle="1" w:styleId="WW8Num22z5">
    <w:name w:val="WW8Num22z5"/>
    <w:rsid w:val="000A3821"/>
  </w:style>
  <w:style w:type="character" w:customStyle="1" w:styleId="WW8Num22z6">
    <w:name w:val="WW8Num22z6"/>
    <w:rsid w:val="000A3821"/>
  </w:style>
  <w:style w:type="character" w:customStyle="1" w:styleId="WW8Num22z7">
    <w:name w:val="WW8Num22z7"/>
    <w:rsid w:val="000A3821"/>
  </w:style>
  <w:style w:type="character" w:customStyle="1" w:styleId="WW8Num22z8">
    <w:name w:val="WW8Num22z8"/>
    <w:rsid w:val="000A3821"/>
  </w:style>
  <w:style w:type="character" w:customStyle="1" w:styleId="WW8Num23z0">
    <w:name w:val="WW8Num23z0"/>
    <w:rsid w:val="000A3821"/>
  </w:style>
  <w:style w:type="character" w:customStyle="1" w:styleId="WW8Num23z1">
    <w:name w:val="WW8Num23z1"/>
    <w:rsid w:val="000A3821"/>
  </w:style>
  <w:style w:type="character" w:customStyle="1" w:styleId="WW8Num23z2">
    <w:name w:val="WW8Num23z2"/>
    <w:rsid w:val="000A3821"/>
  </w:style>
  <w:style w:type="character" w:customStyle="1" w:styleId="WW8Num23z3">
    <w:name w:val="WW8Num23z3"/>
    <w:rsid w:val="000A3821"/>
  </w:style>
  <w:style w:type="character" w:customStyle="1" w:styleId="WW8Num23z4">
    <w:name w:val="WW8Num23z4"/>
    <w:rsid w:val="000A3821"/>
  </w:style>
  <w:style w:type="character" w:customStyle="1" w:styleId="WW8Num23z5">
    <w:name w:val="WW8Num23z5"/>
    <w:rsid w:val="000A3821"/>
  </w:style>
  <w:style w:type="character" w:customStyle="1" w:styleId="WW8Num23z6">
    <w:name w:val="WW8Num23z6"/>
    <w:rsid w:val="000A3821"/>
  </w:style>
  <w:style w:type="character" w:customStyle="1" w:styleId="WW8Num23z7">
    <w:name w:val="WW8Num23z7"/>
    <w:rsid w:val="000A3821"/>
  </w:style>
  <w:style w:type="character" w:customStyle="1" w:styleId="WW8Num23z8">
    <w:name w:val="WW8Num23z8"/>
    <w:rsid w:val="000A3821"/>
  </w:style>
  <w:style w:type="character" w:customStyle="1" w:styleId="WW8Num24z0">
    <w:name w:val="WW8Num24z0"/>
    <w:rsid w:val="000A3821"/>
    <w:rPr>
      <w:color w:val="000000"/>
    </w:rPr>
  </w:style>
  <w:style w:type="character" w:customStyle="1" w:styleId="WW8Num24z1">
    <w:name w:val="WW8Num24z1"/>
    <w:rsid w:val="000A3821"/>
  </w:style>
  <w:style w:type="character" w:customStyle="1" w:styleId="WW8Num24z2">
    <w:name w:val="WW8Num24z2"/>
    <w:rsid w:val="000A3821"/>
  </w:style>
  <w:style w:type="character" w:customStyle="1" w:styleId="WW8Num24z3">
    <w:name w:val="WW8Num24z3"/>
    <w:rsid w:val="000A3821"/>
  </w:style>
  <w:style w:type="character" w:customStyle="1" w:styleId="WW8Num24z4">
    <w:name w:val="WW8Num24z4"/>
    <w:rsid w:val="000A3821"/>
  </w:style>
  <w:style w:type="character" w:customStyle="1" w:styleId="WW8Num24z5">
    <w:name w:val="WW8Num24z5"/>
    <w:rsid w:val="000A3821"/>
  </w:style>
  <w:style w:type="character" w:customStyle="1" w:styleId="WW8Num24z6">
    <w:name w:val="WW8Num24z6"/>
    <w:rsid w:val="000A3821"/>
  </w:style>
  <w:style w:type="character" w:customStyle="1" w:styleId="WW8Num24z7">
    <w:name w:val="WW8Num24z7"/>
    <w:rsid w:val="000A3821"/>
  </w:style>
  <w:style w:type="character" w:customStyle="1" w:styleId="WW8Num24z8">
    <w:name w:val="WW8Num24z8"/>
    <w:rsid w:val="000A3821"/>
  </w:style>
  <w:style w:type="character" w:customStyle="1" w:styleId="WW8Num25z0">
    <w:name w:val="WW8Num25z0"/>
    <w:rsid w:val="000A3821"/>
  </w:style>
  <w:style w:type="character" w:customStyle="1" w:styleId="WW8Num25z1">
    <w:name w:val="WW8Num25z1"/>
    <w:rsid w:val="000A3821"/>
  </w:style>
  <w:style w:type="character" w:customStyle="1" w:styleId="WW8Num25z2">
    <w:name w:val="WW8Num25z2"/>
    <w:rsid w:val="000A3821"/>
  </w:style>
  <w:style w:type="character" w:customStyle="1" w:styleId="WW8Num25z3">
    <w:name w:val="WW8Num25z3"/>
    <w:rsid w:val="000A3821"/>
  </w:style>
  <w:style w:type="character" w:customStyle="1" w:styleId="WW8Num25z4">
    <w:name w:val="WW8Num25z4"/>
    <w:rsid w:val="000A3821"/>
  </w:style>
  <w:style w:type="character" w:customStyle="1" w:styleId="WW8Num25z5">
    <w:name w:val="WW8Num25z5"/>
    <w:rsid w:val="000A3821"/>
  </w:style>
  <w:style w:type="character" w:customStyle="1" w:styleId="WW8Num25z6">
    <w:name w:val="WW8Num25z6"/>
    <w:rsid w:val="000A3821"/>
  </w:style>
  <w:style w:type="character" w:customStyle="1" w:styleId="WW8Num25z7">
    <w:name w:val="WW8Num25z7"/>
    <w:rsid w:val="000A3821"/>
  </w:style>
  <w:style w:type="character" w:customStyle="1" w:styleId="WW8Num25z8">
    <w:name w:val="WW8Num25z8"/>
    <w:rsid w:val="000A3821"/>
  </w:style>
  <w:style w:type="character" w:customStyle="1" w:styleId="WW8Num26z0">
    <w:name w:val="WW8Num26z0"/>
    <w:rsid w:val="000A3821"/>
    <w:rPr>
      <w:rFonts w:ascii="Symbol" w:hAnsi="Symbol" w:cs="Symbol"/>
      <w:sz w:val="20"/>
    </w:rPr>
  </w:style>
  <w:style w:type="character" w:customStyle="1" w:styleId="WW8Num27z0">
    <w:name w:val="WW8Num27z0"/>
    <w:rsid w:val="000A3821"/>
    <w:rPr>
      <w:rFonts w:ascii="Symbol" w:hAnsi="Symbol" w:cs="Symbol"/>
      <w:sz w:val="20"/>
    </w:rPr>
  </w:style>
  <w:style w:type="character" w:customStyle="1" w:styleId="WW8Num28z0">
    <w:name w:val="WW8Num28z0"/>
    <w:rsid w:val="000A3821"/>
    <w:rPr>
      <w:rFonts w:ascii="Symbol" w:hAnsi="Symbol" w:cs="Symbol"/>
    </w:rPr>
  </w:style>
  <w:style w:type="character" w:customStyle="1" w:styleId="WW8Num28z1">
    <w:name w:val="WW8Num28z1"/>
    <w:rsid w:val="000A3821"/>
    <w:rPr>
      <w:rFonts w:ascii="Times New Roman" w:hAnsi="Times New Roman" w:cs="Courier New"/>
    </w:rPr>
  </w:style>
  <w:style w:type="character" w:customStyle="1" w:styleId="WW8Num28z2">
    <w:name w:val="WW8Num28z2"/>
    <w:rsid w:val="000A3821"/>
  </w:style>
  <w:style w:type="character" w:customStyle="1" w:styleId="WW8Num28z5">
    <w:name w:val="WW8Num28z5"/>
    <w:rsid w:val="000A3821"/>
  </w:style>
  <w:style w:type="character" w:customStyle="1" w:styleId="WW8Num28z8">
    <w:name w:val="WW8Num28z8"/>
    <w:rsid w:val="000A3821"/>
  </w:style>
  <w:style w:type="character" w:customStyle="1" w:styleId="WW8Num29z0">
    <w:name w:val="WW8Num29z0"/>
    <w:rsid w:val="000A3821"/>
    <w:rPr>
      <w:rFonts w:ascii="Symbol" w:hAnsi="Symbol" w:cs="Symbol"/>
      <w:sz w:val="20"/>
    </w:rPr>
  </w:style>
  <w:style w:type="character" w:customStyle="1" w:styleId="WW8Num30z0">
    <w:name w:val="WW8Num30z0"/>
    <w:rsid w:val="000A3821"/>
  </w:style>
  <w:style w:type="character" w:customStyle="1" w:styleId="WW8Num30z1">
    <w:name w:val="WW8Num30z1"/>
    <w:rsid w:val="000A3821"/>
  </w:style>
  <w:style w:type="character" w:customStyle="1" w:styleId="WW8Num30z2">
    <w:name w:val="WW8Num30z2"/>
    <w:rsid w:val="000A3821"/>
  </w:style>
  <w:style w:type="character" w:customStyle="1" w:styleId="WW8Num30z3">
    <w:name w:val="WW8Num30z3"/>
    <w:rsid w:val="000A3821"/>
  </w:style>
  <w:style w:type="character" w:customStyle="1" w:styleId="WW8Num30z4">
    <w:name w:val="WW8Num30z4"/>
    <w:rsid w:val="000A3821"/>
  </w:style>
  <w:style w:type="character" w:customStyle="1" w:styleId="WW8Num30z5">
    <w:name w:val="WW8Num30z5"/>
    <w:rsid w:val="000A3821"/>
  </w:style>
  <w:style w:type="character" w:customStyle="1" w:styleId="WW8Num30z6">
    <w:name w:val="WW8Num30z6"/>
    <w:rsid w:val="000A3821"/>
  </w:style>
  <w:style w:type="character" w:customStyle="1" w:styleId="WW8Num30z7">
    <w:name w:val="WW8Num30z7"/>
    <w:rsid w:val="000A3821"/>
  </w:style>
  <w:style w:type="character" w:customStyle="1" w:styleId="WW8Num30z8">
    <w:name w:val="WW8Num30z8"/>
    <w:rsid w:val="000A3821"/>
  </w:style>
  <w:style w:type="character" w:customStyle="1" w:styleId="WW8Num31z0">
    <w:name w:val="WW8Num31z0"/>
    <w:rsid w:val="000A3821"/>
    <w:rPr>
      <w:rFonts w:ascii="Symbol" w:hAnsi="Symbol" w:cs="Symbol"/>
      <w:sz w:val="20"/>
    </w:rPr>
  </w:style>
  <w:style w:type="character" w:customStyle="1" w:styleId="WW8Num32z0">
    <w:name w:val="WW8Num32z0"/>
    <w:rsid w:val="000A3821"/>
    <w:rPr>
      <w:rFonts w:ascii="Arial" w:eastAsia="Adobe Gothic Std B" w:hAnsi="Arial" w:cs="Arial"/>
      <w:sz w:val="24"/>
      <w:szCs w:val="24"/>
    </w:rPr>
  </w:style>
  <w:style w:type="character" w:customStyle="1" w:styleId="WW8Num32z1">
    <w:name w:val="WW8Num32z1"/>
    <w:rsid w:val="000A3821"/>
  </w:style>
  <w:style w:type="character" w:customStyle="1" w:styleId="WW8Num32z2">
    <w:name w:val="WW8Num32z2"/>
    <w:rsid w:val="000A3821"/>
  </w:style>
  <w:style w:type="character" w:customStyle="1" w:styleId="WW8Num32z3">
    <w:name w:val="WW8Num32z3"/>
    <w:rsid w:val="000A3821"/>
  </w:style>
  <w:style w:type="character" w:customStyle="1" w:styleId="WW8Num32z4">
    <w:name w:val="WW8Num32z4"/>
    <w:rsid w:val="000A3821"/>
  </w:style>
  <w:style w:type="character" w:customStyle="1" w:styleId="WW8Num32z5">
    <w:name w:val="WW8Num32z5"/>
    <w:rsid w:val="000A3821"/>
  </w:style>
  <w:style w:type="character" w:customStyle="1" w:styleId="WW8Num32z6">
    <w:name w:val="WW8Num32z6"/>
    <w:rsid w:val="000A3821"/>
  </w:style>
  <w:style w:type="character" w:customStyle="1" w:styleId="WW8Num32z7">
    <w:name w:val="WW8Num32z7"/>
    <w:rsid w:val="000A3821"/>
  </w:style>
  <w:style w:type="character" w:customStyle="1" w:styleId="WW8Num32z8">
    <w:name w:val="WW8Num32z8"/>
    <w:rsid w:val="000A3821"/>
  </w:style>
  <w:style w:type="character" w:customStyle="1" w:styleId="WW8Num33z0">
    <w:name w:val="WW8Num33z0"/>
    <w:rsid w:val="000A3821"/>
  </w:style>
  <w:style w:type="character" w:customStyle="1" w:styleId="WW8Num33z1">
    <w:name w:val="WW8Num33z1"/>
    <w:rsid w:val="000A3821"/>
  </w:style>
  <w:style w:type="character" w:customStyle="1" w:styleId="WW8Num33z2">
    <w:name w:val="WW8Num33z2"/>
    <w:rsid w:val="000A3821"/>
  </w:style>
  <w:style w:type="character" w:customStyle="1" w:styleId="WW8Num33z3">
    <w:name w:val="WW8Num33z3"/>
    <w:rsid w:val="000A3821"/>
  </w:style>
  <w:style w:type="character" w:customStyle="1" w:styleId="WW8Num33z4">
    <w:name w:val="WW8Num33z4"/>
    <w:rsid w:val="000A3821"/>
  </w:style>
  <w:style w:type="character" w:customStyle="1" w:styleId="WW8Num33z5">
    <w:name w:val="WW8Num33z5"/>
    <w:rsid w:val="000A3821"/>
  </w:style>
  <w:style w:type="character" w:customStyle="1" w:styleId="WW8Num33z6">
    <w:name w:val="WW8Num33z6"/>
    <w:rsid w:val="000A3821"/>
  </w:style>
  <w:style w:type="character" w:customStyle="1" w:styleId="WW8Num33z7">
    <w:name w:val="WW8Num33z7"/>
    <w:rsid w:val="000A3821"/>
  </w:style>
  <w:style w:type="character" w:customStyle="1" w:styleId="WW8Num33z8">
    <w:name w:val="WW8Num33z8"/>
    <w:rsid w:val="000A3821"/>
  </w:style>
  <w:style w:type="character" w:customStyle="1" w:styleId="WW8Num34z0">
    <w:name w:val="WW8Num34z0"/>
    <w:rsid w:val="000A3821"/>
    <w:rPr>
      <w:rFonts w:ascii="Symbol" w:hAnsi="Symbol" w:cs="Symbol"/>
    </w:rPr>
  </w:style>
  <w:style w:type="character" w:customStyle="1" w:styleId="WW8Num34z1">
    <w:name w:val="WW8Num34z1"/>
    <w:rsid w:val="000A3821"/>
    <w:rPr>
      <w:rFonts w:ascii="Courier New" w:hAnsi="Courier New" w:cs="Courier New"/>
    </w:rPr>
  </w:style>
  <w:style w:type="character" w:customStyle="1" w:styleId="WW8Num34z2">
    <w:name w:val="WW8Num34z2"/>
    <w:rsid w:val="000A3821"/>
    <w:rPr>
      <w:rFonts w:ascii="Wingdings" w:hAnsi="Wingdings" w:cs="Wingdings"/>
    </w:rPr>
  </w:style>
  <w:style w:type="character" w:customStyle="1" w:styleId="WW8NumSt6z0">
    <w:name w:val="WW8NumSt6z0"/>
    <w:rsid w:val="000A3821"/>
    <w:rPr>
      <w:rFonts w:ascii="Times New Roman" w:hAnsi="Times New Roman" w:cs="Times New Roman"/>
    </w:rPr>
  </w:style>
  <w:style w:type="character" w:customStyle="1" w:styleId="WW8NumSt7z0">
    <w:name w:val="WW8NumSt7z0"/>
    <w:rsid w:val="000A3821"/>
    <w:rPr>
      <w:rFonts w:ascii="Times New Roman" w:hAnsi="Times New Roman" w:cs="Times New Roman"/>
    </w:rPr>
  </w:style>
  <w:style w:type="character" w:customStyle="1" w:styleId="WW8NumSt8z0">
    <w:name w:val="WW8NumSt8z0"/>
    <w:rsid w:val="000A3821"/>
    <w:rPr>
      <w:rFonts w:ascii="Times New Roman" w:hAnsi="Times New Roman" w:cs="Times New Roman"/>
    </w:rPr>
  </w:style>
  <w:style w:type="character" w:customStyle="1" w:styleId="FootnoteSymbol">
    <w:name w:val="Footnote Symbol"/>
    <w:rsid w:val="000A3821"/>
    <w:rPr>
      <w:position w:val="0"/>
      <w:vertAlign w:val="superscript"/>
    </w:rPr>
  </w:style>
  <w:style w:type="character" w:customStyle="1" w:styleId="BulletSymbolsuser">
    <w:name w:val="Bullet Symbols (user)"/>
    <w:rsid w:val="000A3821"/>
    <w:rPr>
      <w:rFonts w:ascii="OpenSymbol" w:eastAsia="OpenSymbol" w:hAnsi="OpenSymbol" w:cs="OpenSymbol"/>
    </w:rPr>
  </w:style>
  <w:style w:type="numbering" w:customStyle="1" w:styleId="WW8Num1">
    <w:name w:val="WW8Num1"/>
    <w:basedOn w:val="Sinlista"/>
    <w:rsid w:val="000A3821"/>
    <w:pPr>
      <w:numPr>
        <w:numId w:val="71"/>
      </w:numPr>
    </w:pPr>
  </w:style>
  <w:style w:type="numbering" w:customStyle="1" w:styleId="WW8Num3">
    <w:name w:val="WW8Num3"/>
    <w:basedOn w:val="Sinlista"/>
    <w:rsid w:val="000A3821"/>
    <w:pPr>
      <w:numPr>
        <w:numId w:val="72"/>
      </w:numPr>
    </w:pPr>
  </w:style>
  <w:style w:type="numbering" w:customStyle="1" w:styleId="WW8Num5">
    <w:name w:val="WW8Num5"/>
    <w:basedOn w:val="Sinlista"/>
    <w:rsid w:val="000A3821"/>
    <w:pPr>
      <w:numPr>
        <w:numId w:val="73"/>
      </w:numPr>
    </w:pPr>
  </w:style>
  <w:style w:type="numbering" w:customStyle="1" w:styleId="WW8Num6">
    <w:name w:val="WW8Num6"/>
    <w:basedOn w:val="Sinlista"/>
    <w:rsid w:val="000A3821"/>
    <w:pPr>
      <w:numPr>
        <w:numId w:val="74"/>
      </w:numPr>
    </w:pPr>
  </w:style>
  <w:style w:type="numbering" w:customStyle="1" w:styleId="WW8Num8">
    <w:name w:val="WW8Num8"/>
    <w:basedOn w:val="Sinlista"/>
    <w:rsid w:val="000A3821"/>
    <w:pPr>
      <w:numPr>
        <w:numId w:val="75"/>
      </w:numPr>
    </w:pPr>
  </w:style>
  <w:style w:type="numbering" w:customStyle="1" w:styleId="WW8Num9">
    <w:name w:val="WW8Num9"/>
    <w:basedOn w:val="Sinlista"/>
    <w:rsid w:val="000A3821"/>
    <w:pPr>
      <w:numPr>
        <w:numId w:val="76"/>
      </w:numPr>
    </w:pPr>
  </w:style>
  <w:style w:type="numbering" w:customStyle="1" w:styleId="WW8Num10">
    <w:name w:val="WW8Num10"/>
    <w:basedOn w:val="Sinlista"/>
    <w:rsid w:val="000A3821"/>
    <w:pPr>
      <w:numPr>
        <w:numId w:val="77"/>
      </w:numPr>
    </w:pPr>
  </w:style>
  <w:style w:type="numbering" w:customStyle="1" w:styleId="WW8Num11">
    <w:name w:val="WW8Num11"/>
    <w:basedOn w:val="Sinlista"/>
    <w:rsid w:val="000A3821"/>
    <w:pPr>
      <w:numPr>
        <w:numId w:val="78"/>
      </w:numPr>
    </w:pPr>
  </w:style>
  <w:style w:type="numbering" w:customStyle="1" w:styleId="WW8Num12">
    <w:name w:val="WW8Num12"/>
    <w:basedOn w:val="Sinlista"/>
    <w:rsid w:val="000A3821"/>
    <w:pPr>
      <w:numPr>
        <w:numId w:val="79"/>
      </w:numPr>
    </w:pPr>
  </w:style>
  <w:style w:type="numbering" w:customStyle="1" w:styleId="WW8Num13">
    <w:name w:val="WW8Num13"/>
    <w:basedOn w:val="Sinlista"/>
    <w:rsid w:val="000A3821"/>
    <w:pPr>
      <w:numPr>
        <w:numId w:val="80"/>
      </w:numPr>
    </w:pPr>
  </w:style>
  <w:style w:type="numbering" w:customStyle="1" w:styleId="WW8Num14">
    <w:name w:val="WW8Num14"/>
    <w:basedOn w:val="Sinlista"/>
    <w:rsid w:val="000A3821"/>
    <w:pPr>
      <w:numPr>
        <w:numId w:val="81"/>
      </w:numPr>
    </w:pPr>
  </w:style>
  <w:style w:type="numbering" w:customStyle="1" w:styleId="WW8Num15">
    <w:name w:val="WW8Num15"/>
    <w:basedOn w:val="Sinlista"/>
    <w:rsid w:val="000A3821"/>
    <w:pPr>
      <w:numPr>
        <w:numId w:val="82"/>
      </w:numPr>
    </w:pPr>
  </w:style>
  <w:style w:type="numbering" w:customStyle="1" w:styleId="WW8Num16">
    <w:name w:val="WW8Num16"/>
    <w:basedOn w:val="Sinlista"/>
    <w:rsid w:val="000A3821"/>
    <w:pPr>
      <w:numPr>
        <w:numId w:val="83"/>
      </w:numPr>
    </w:pPr>
  </w:style>
  <w:style w:type="numbering" w:customStyle="1" w:styleId="WW8Num17">
    <w:name w:val="WW8Num17"/>
    <w:basedOn w:val="Sinlista"/>
    <w:rsid w:val="000A3821"/>
    <w:pPr>
      <w:numPr>
        <w:numId w:val="84"/>
      </w:numPr>
    </w:pPr>
  </w:style>
  <w:style w:type="numbering" w:customStyle="1" w:styleId="WW8Num18">
    <w:name w:val="WW8Num18"/>
    <w:basedOn w:val="Sinlista"/>
    <w:rsid w:val="000A3821"/>
    <w:pPr>
      <w:numPr>
        <w:numId w:val="85"/>
      </w:numPr>
    </w:pPr>
  </w:style>
  <w:style w:type="numbering" w:customStyle="1" w:styleId="WW8Num19">
    <w:name w:val="WW8Num19"/>
    <w:basedOn w:val="Sinlista"/>
    <w:rsid w:val="000A3821"/>
    <w:pPr>
      <w:numPr>
        <w:numId w:val="86"/>
      </w:numPr>
    </w:pPr>
  </w:style>
  <w:style w:type="numbering" w:customStyle="1" w:styleId="WW8Num20">
    <w:name w:val="WW8Num20"/>
    <w:basedOn w:val="Sinlista"/>
    <w:rsid w:val="000A3821"/>
    <w:pPr>
      <w:numPr>
        <w:numId w:val="87"/>
      </w:numPr>
    </w:pPr>
  </w:style>
  <w:style w:type="numbering" w:customStyle="1" w:styleId="WW8Num22">
    <w:name w:val="WW8Num22"/>
    <w:basedOn w:val="Sinlista"/>
    <w:rsid w:val="000A3821"/>
    <w:pPr>
      <w:numPr>
        <w:numId w:val="88"/>
      </w:numPr>
    </w:pPr>
  </w:style>
  <w:style w:type="numbering" w:customStyle="1" w:styleId="WW8Num23">
    <w:name w:val="WW8Num23"/>
    <w:basedOn w:val="Sinlista"/>
    <w:rsid w:val="000A3821"/>
    <w:pPr>
      <w:numPr>
        <w:numId w:val="89"/>
      </w:numPr>
    </w:pPr>
  </w:style>
  <w:style w:type="numbering" w:customStyle="1" w:styleId="WW8Num24">
    <w:name w:val="WW8Num24"/>
    <w:basedOn w:val="Sinlista"/>
    <w:rsid w:val="000A3821"/>
    <w:pPr>
      <w:numPr>
        <w:numId w:val="90"/>
      </w:numPr>
    </w:pPr>
  </w:style>
  <w:style w:type="numbering" w:customStyle="1" w:styleId="WW8Num25">
    <w:name w:val="WW8Num25"/>
    <w:basedOn w:val="Sinlista"/>
    <w:rsid w:val="000A3821"/>
    <w:pPr>
      <w:numPr>
        <w:numId w:val="91"/>
      </w:numPr>
    </w:pPr>
  </w:style>
  <w:style w:type="numbering" w:customStyle="1" w:styleId="WW8Num26">
    <w:name w:val="WW8Num26"/>
    <w:basedOn w:val="Sinlista"/>
    <w:rsid w:val="000A3821"/>
    <w:pPr>
      <w:numPr>
        <w:numId w:val="92"/>
      </w:numPr>
    </w:pPr>
  </w:style>
  <w:style w:type="numbering" w:customStyle="1" w:styleId="WW8Num27">
    <w:name w:val="WW8Num27"/>
    <w:basedOn w:val="Sinlista"/>
    <w:rsid w:val="000A3821"/>
    <w:pPr>
      <w:numPr>
        <w:numId w:val="93"/>
      </w:numPr>
    </w:pPr>
  </w:style>
  <w:style w:type="numbering" w:customStyle="1" w:styleId="WW8Num28">
    <w:name w:val="WW8Num28"/>
    <w:basedOn w:val="Sinlista"/>
    <w:rsid w:val="000A3821"/>
    <w:pPr>
      <w:numPr>
        <w:numId w:val="94"/>
      </w:numPr>
    </w:pPr>
  </w:style>
  <w:style w:type="numbering" w:customStyle="1" w:styleId="WW8Num29">
    <w:name w:val="WW8Num29"/>
    <w:basedOn w:val="Sinlista"/>
    <w:rsid w:val="000A3821"/>
    <w:pPr>
      <w:numPr>
        <w:numId w:val="95"/>
      </w:numPr>
    </w:pPr>
  </w:style>
  <w:style w:type="numbering" w:customStyle="1" w:styleId="WW8Num30">
    <w:name w:val="WW8Num30"/>
    <w:basedOn w:val="Sinlista"/>
    <w:rsid w:val="000A3821"/>
    <w:pPr>
      <w:numPr>
        <w:numId w:val="96"/>
      </w:numPr>
    </w:pPr>
  </w:style>
  <w:style w:type="numbering" w:customStyle="1" w:styleId="WW8Num31">
    <w:name w:val="WW8Num31"/>
    <w:basedOn w:val="Sinlista"/>
    <w:rsid w:val="000A3821"/>
    <w:pPr>
      <w:numPr>
        <w:numId w:val="97"/>
      </w:numPr>
    </w:pPr>
  </w:style>
  <w:style w:type="numbering" w:customStyle="1" w:styleId="WW8Num32">
    <w:name w:val="WW8Num32"/>
    <w:basedOn w:val="Sinlista"/>
    <w:rsid w:val="000A3821"/>
    <w:pPr>
      <w:numPr>
        <w:numId w:val="98"/>
      </w:numPr>
    </w:pPr>
  </w:style>
  <w:style w:type="numbering" w:customStyle="1" w:styleId="WW8Num33">
    <w:name w:val="WW8Num33"/>
    <w:basedOn w:val="Sinlista"/>
    <w:rsid w:val="000A3821"/>
    <w:pPr>
      <w:numPr>
        <w:numId w:val="99"/>
      </w:numPr>
    </w:pPr>
  </w:style>
  <w:style w:type="numbering" w:customStyle="1" w:styleId="WW8Num34">
    <w:name w:val="WW8Num34"/>
    <w:basedOn w:val="Sinlista"/>
    <w:rsid w:val="000A3821"/>
    <w:pPr>
      <w:numPr>
        <w:numId w:val="100"/>
      </w:numPr>
    </w:pPr>
  </w:style>
  <w:style w:type="table" w:customStyle="1" w:styleId="TableNormal">
    <w:name w:val="Table Normal"/>
    <w:uiPriority w:val="2"/>
    <w:qFormat/>
    <w:rsid w:val="000A3821"/>
    <w:rPr>
      <w:rFonts w:ascii="Calibri" w:eastAsia="Calibri" w:hAnsi="Calibri" w:cs="Calibri"/>
      <w:lang w:val="es-CO" w:eastAsia="es-CO"/>
    </w:rPr>
    <w:tblPr>
      <w:tblCellMar>
        <w:top w:w="0" w:type="dxa"/>
        <w:left w:w="0" w:type="dxa"/>
        <w:bottom w:w="0" w:type="dxa"/>
        <w:right w:w="0" w:type="dxa"/>
      </w:tblCellMar>
    </w:tblPr>
  </w:style>
  <w:style w:type="paragraph" w:customStyle="1" w:styleId="TableParagraph">
    <w:name w:val="Table Paragraph"/>
    <w:basedOn w:val="Normal"/>
    <w:uiPriority w:val="1"/>
    <w:qFormat/>
    <w:rsid w:val="000A3821"/>
    <w:pPr>
      <w:widowControl w:val="0"/>
      <w:autoSpaceDE w:val="0"/>
      <w:autoSpaceDN w:val="0"/>
      <w:spacing w:before="9" w:after="0" w:line="240" w:lineRule="auto"/>
      <w:jc w:val="center"/>
    </w:pPr>
    <w:rPr>
      <w:rFonts w:ascii="Arial" w:eastAsia="Arial" w:hAnsi="Arial" w:cs="Arial"/>
      <w:lang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021622">
      <w:bodyDiv w:val="1"/>
      <w:marLeft w:val="0"/>
      <w:marRight w:val="0"/>
      <w:marTop w:val="0"/>
      <w:marBottom w:val="0"/>
      <w:divBdr>
        <w:top w:val="none" w:sz="0" w:space="0" w:color="auto"/>
        <w:left w:val="none" w:sz="0" w:space="0" w:color="auto"/>
        <w:bottom w:val="none" w:sz="0" w:space="0" w:color="auto"/>
        <w:right w:val="none" w:sz="0" w:space="0" w:color="auto"/>
      </w:divBdr>
      <w:divsChild>
        <w:div w:id="1194614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neducacion.gov.co/1621/articles-339975_recurso_7.pdf"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5.png"/><Relationship Id="rId42" Type="http://schemas.openxmlformats.org/officeDocument/2006/relationships/chart" Target="charts/chart3.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oleObject11.bin"/><Relationship Id="rId40" Type="http://schemas.openxmlformats.org/officeDocument/2006/relationships/chart" Target="charts/chart1.xml"/><Relationship Id="rId45"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hyperlink" Target="https://aprende.colombiaaprende.edu.co/ckfinder/userfiles/files/cartillaDBA.pdf"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oleObject" Target="embeddings/oleObject6.bin"/><Relationship Id="rId30" Type="http://schemas.openxmlformats.org/officeDocument/2006/relationships/image" Target="media/image13.png"/><Relationship Id="rId35" Type="http://schemas.openxmlformats.org/officeDocument/2006/relationships/oleObject" Target="embeddings/oleObject10.bin"/><Relationship Id="rId43" Type="http://schemas.openxmlformats.org/officeDocument/2006/relationships/chart" Target="charts/chart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7.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chart" Target="charts/chart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Hoja1!$G$6</c:f>
              <c:strCache>
                <c:ptCount val="1"/>
                <c:pt idx="0">
                  <c:v>NÚMERO DE ESTUDIANTES</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2B0-46A0-9A1B-C95AF7E0A19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2B0-46A0-9A1B-C95AF7E0A19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2B0-46A0-9A1B-C95AF7E0A19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2B0-46A0-9A1B-C95AF7E0A191}"/>
              </c:ext>
            </c:extLst>
          </c:dPt>
          <c:cat>
            <c:strRef>
              <c:f>Hoja1!$F$7:$F$10</c:f>
              <c:strCache>
                <c:ptCount val="4"/>
                <c:pt idx="0">
                  <c:v>RÁPIDO</c:v>
                </c:pt>
                <c:pt idx="1">
                  <c:v>ÓPTIMO</c:v>
                </c:pt>
                <c:pt idx="2">
                  <c:v>LENTO</c:v>
                </c:pt>
                <c:pt idx="3">
                  <c:v>MUY LENTO</c:v>
                </c:pt>
              </c:strCache>
            </c:strRef>
          </c:cat>
          <c:val>
            <c:numRef>
              <c:f>Hoja1!$G$7:$G$10</c:f>
              <c:numCache>
                <c:formatCode>General</c:formatCode>
                <c:ptCount val="4"/>
                <c:pt idx="0">
                  <c:v>8</c:v>
                </c:pt>
                <c:pt idx="1">
                  <c:v>2</c:v>
                </c:pt>
                <c:pt idx="2">
                  <c:v>30</c:v>
                </c:pt>
                <c:pt idx="3">
                  <c:v>47</c:v>
                </c:pt>
              </c:numCache>
            </c:numRef>
          </c:val>
          <c:extLst xmlns:c16r2="http://schemas.microsoft.com/office/drawing/2015/06/chart">
            <c:ext xmlns:c16="http://schemas.microsoft.com/office/drawing/2014/chart" uri="{C3380CC4-5D6E-409C-BE32-E72D297353CC}">
              <c16:uniqueId val="{00000008-82B0-46A0-9A1B-C95AF7E0A19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Hoja1!$G$20</c:f>
              <c:strCache>
                <c:ptCount val="1"/>
                <c:pt idx="0">
                  <c:v>NÚMERO DE ESTUDIANTES</c:v>
                </c:pt>
              </c:strCache>
            </c:strRef>
          </c:tx>
          <c:spPr>
            <a:solidFill>
              <a:schemeClr val="accent1"/>
            </a:solidFill>
            <a:ln>
              <a:noFill/>
            </a:ln>
            <a:effectLst/>
            <a:sp3d/>
          </c:spPr>
          <c:invertIfNegative val="0"/>
          <c:cat>
            <c:strRef>
              <c:f>Hoja1!$F$21:$F$24</c:f>
              <c:strCache>
                <c:ptCount val="4"/>
                <c:pt idx="0">
                  <c:v>A</c:v>
                </c:pt>
                <c:pt idx="1">
                  <c:v>B</c:v>
                </c:pt>
                <c:pt idx="2">
                  <c:v>C</c:v>
                </c:pt>
                <c:pt idx="3">
                  <c:v>D</c:v>
                </c:pt>
              </c:strCache>
            </c:strRef>
          </c:cat>
          <c:val>
            <c:numRef>
              <c:f>Hoja1!$G$21:$G$24</c:f>
              <c:numCache>
                <c:formatCode>General</c:formatCode>
                <c:ptCount val="4"/>
                <c:pt idx="0">
                  <c:v>46</c:v>
                </c:pt>
                <c:pt idx="1">
                  <c:v>32</c:v>
                </c:pt>
                <c:pt idx="2">
                  <c:v>9</c:v>
                </c:pt>
                <c:pt idx="3">
                  <c:v>0</c:v>
                </c:pt>
              </c:numCache>
            </c:numRef>
          </c:val>
          <c:extLst xmlns:c16r2="http://schemas.microsoft.com/office/drawing/2015/06/chart">
            <c:ext xmlns:c16="http://schemas.microsoft.com/office/drawing/2014/chart" uri="{C3380CC4-5D6E-409C-BE32-E72D297353CC}">
              <c16:uniqueId val="{00000000-D4B2-4DCB-9B39-01DC2181C847}"/>
            </c:ext>
          </c:extLst>
        </c:ser>
        <c:dLbls>
          <c:showLegendKey val="0"/>
          <c:showVal val="0"/>
          <c:showCatName val="0"/>
          <c:showSerName val="0"/>
          <c:showPercent val="0"/>
          <c:showBubbleSize val="0"/>
        </c:dLbls>
        <c:gapWidth val="150"/>
        <c:shape val="box"/>
        <c:axId val="1106915872"/>
        <c:axId val="1106917504"/>
        <c:axId val="0"/>
      </c:bar3DChart>
      <c:catAx>
        <c:axId val="1106915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1106917504"/>
        <c:crosses val="autoZero"/>
        <c:auto val="1"/>
        <c:lblAlgn val="ctr"/>
        <c:lblOffset val="100"/>
        <c:noMultiLvlLbl val="0"/>
      </c:catAx>
      <c:valAx>
        <c:axId val="110691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110691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s-CO"/>
              <a:t>Preguntas</a:t>
            </a:r>
            <a:r>
              <a:rPr lang="es-CO" baseline="0"/>
              <a:t> de Comprensión</a:t>
            </a:r>
            <a:endParaRPr lang="es-CO"/>
          </a:p>
        </c:rich>
      </c:tx>
      <c:overlay val="0"/>
      <c:spPr>
        <a:noFill/>
        <a:ln>
          <a:noFill/>
        </a:ln>
        <a:effectLst/>
      </c:spPr>
    </c:title>
    <c:autoTitleDeleted val="0"/>
    <c:plotArea>
      <c:layout/>
      <c:barChart>
        <c:barDir val="col"/>
        <c:grouping val="clustered"/>
        <c:varyColors val="0"/>
        <c:ser>
          <c:idx val="0"/>
          <c:order val="0"/>
          <c:tx>
            <c:strRef>
              <c:f>Hoja1!$H$36:$H$37</c:f>
              <c:strCache>
                <c:ptCount val="2"/>
                <c:pt idx="0">
                  <c:v>PREGUNTAS DE COMPRENSIÓN</c:v>
                </c:pt>
                <c:pt idx="1">
                  <c:v>CORRECTA</c:v>
                </c:pt>
              </c:strCache>
            </c:strRef>
          </c:tx>
          <c:spPr>
            <a:solidFill>
              <a:schemeClr val="accent1"/>
            </a:solidFill>
            <a:ln>
              <a:noFill/>
            </a:ln>
            <a:effectLst/>
          </c:spPr>
          <c:invertIfNegative val="0"/>
          <c:cat>
            <c:numRef>
              <c:f>Hoja1!$G$38:$G$43</c:f>
              <c:numCache>
                <c:formatCode>General</c:formatCode>
                <c:ptCount val="6"/>
                <c:pt idx="0">
                  <c:v>1</c:v>
                </c:pt>
                <c:pt idx="1">
                  <c:v>2</c:v>
                </c:pt>
                <c:pt idx="2">
                  <c:v>3</c:v>
                </c:pt>
                <c:pt idx="3">
                  <c:v>4</c:v>
                </c:pt>
                <c:pt idx="4">
                  <c:v>5</c:v>
                </c:pt>
                <c:pt idx="5">
                  <c:v>6</c:v>
                </c:pt>
              </c:numCache>
            </c:numRef>
          </c:cat>
          <c:val>
            <c:numRef>
              <c:f>Hoja1!$H$38:$H$43</c:f>
              <c:numCache>
                <c:formatCode>General</c:formatCode>
                <c:ptCount val="6"/>
                <c:pt idx="0">
                  <c:v>33</c:v>
                </c:pt>
                <c:pt idx="1">
                  <c:v>41</c:v>
                </c:pt>
                <c:pt idx="2">
                  <c:v>25</c:v>
                </c:pt>
                <c:pt idx="3">
                  <c:v>27</c:v>
                </c:pt>
                <c:pt idx="4">
                  <c:v>14</c:v>
                </c:pt>
                <c:pt idx="5">
                  <c:v>27</c:v>
                </c:pt>
              </c:numCache>
            </c:numRef>
          </c:val>
          <c:extLst xmlns:c16r2="http://schemas.microsoft.com/office/drawing/2015/06/chart">
            <c:ext xmlns:c16="http://schemas.microsoft.com/office/drawing/2014/chart" uri="{C3380CC4-5D6E-409C-BE32-E72D297353CC}">
              <c16:uniqueId val="{00000000-CBAD-40F5-AA8A-80C7849E5FBE}"/>
            </c:ext>
          </c:extLst>
        </c:ser>
        <c:ser>
          <c:idx val="1"/>
          <c:order val="1"/>
          <c:tx>
            <c:strRef>
              <c:f>Hoja1!$I$36:$I$37</c:f>
              <c:strCache>
                <c:ptCount val="2"/>
                <c:pt idx="0">
                  <c:v>PREGUNTAS DE COMPRENSIÓN</c:v>
                </c:pt>
                <c:pt idx="1">
                  <c:v>INCORRECTA</c:v>
                </c:pt>
              </c:strCache>
            </c:strRef>
          </c:tx>
          <c:spPr>
            <a:solidFill>
              <a:schemeClr val="accent2"/>
            </a:solidFill>
            <a:ln>
              <a:noFill/>
            </a:ln>
            <a:effectLst/>
          </c:spPr>
          <c:invertIfNegative val="0"/>
          <c:cat>
            <c:numRef>
              <c:f>Hoja1!$G$38:$G$43</c:f>
              <c:numCache>
                <c:formatCode>General</c:formatCode>
                <c:ptCount val="6"/>
                <c:pt idx="0">
                  <c:v>1</c:v>
                </c:pt>
                <c:pt idx="1">
                  <c:v>2</c:v>
                </c:pt>
                <c:pt idx="2">
                  <c:v>3</c:v>
                </c:pt>
                <c:pt idx="3">
                  <c:v>4</c:v>
                </c:pt>
                <c:pt idx="4">
                  <c:v>5</c:v>
                </c:pt>
                <c:pt idx="5">
                  <c:v>6</c:v>
                </c:pt>
              </c:numCache>
            </c:numRef>
          </c:cat>
          <c:val>
            <c:numRef>
              <c:f>Hoja1!$I$38:$I$43</c:f>
              <c:numCache>
                <c:formatCode>General</c:formatCode>
                <c:ptCount val="6"/>
                <c:pt idx="0">
                  <c:v>54</c:v>
                </c:pt>
                <c:pt idx="1">
                  <c:v>46</c:v>
                </c:pt>
                <c:pt idx="2">
                  <c:v>62</c:v>
                </c:pt>
                <c:pt idx="3">
                  <c:v>60</c:v>
                </c:pt>
                <c:pt idx="4">
                  <c:v>73</c:v>
                </c:pt>
                <c:pt idx="5">
                  <c:v>60</c:v>
                </c:pt>
              </c:numCache>
            </c:numRef>
          </c:val>
          <c:extLst xmlns:c16r2="http://schemas.microsoft.com/office/drawing/2015/06/chart">
            <c:ext xmlns:c16="http://schemas.microsoft.com/office/drawing/2014/chart" uri="{C3380CC4-5D6E-409C-BE32-E72D297353CC}">
              <c16:uniqueId val="{00000001-CBAD-40F5-AA8A-80C7849E5FBE}"/>
            </c:ext>
          </c:extLst>
        </c:ser>
        <c:dLbls>
          <c:showLegendKey val="0"/>
          <c:showVal val="0"/>
          <c:showCatName val="0"/>
          <c:showSerName val="0"/>
          <c:showPercent val="0"/>
          <c:showBubbleSize val="0"/>
        </c:dLbls>
        <c:gapWidth val="219"/>
        <c:overlap val="-27"/>
        <c:axId val="1106910432"/>
        <c:axId val="1106914240"/>
      </c:barChart>
      <c:catAx>
        <c:axId val="110691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1106914240"/>
        <c:crosses val="autoZero"/>
        <c:auto val="1"/>
        <c:lblAlgn val="ctr"/>
        <c:lblOffset val="100"/>
        <c:noMultiLvlLbl val="0"/>
      </c:catAx>
      <c:valAx>
        <c:axId val="1106914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110691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Hoja1!$H$4</c:f>
              <c:strCache>
                <c:ptCount val="1"/>
                <c:pt idx="0">
                  <c:v>NÚMERO DE ESTUDIANTES</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B02-4D71-B13F-D405C2331B7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B02-4D71-B13F-D405C2331B7F}"/>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B02-4D71-B13F-D405C2331B7F}"/>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B02-4D71-B13F-D405C2331B7F}"/>
              </c:ext>
            </c:extLst>
          </c:dPt>
          <c:cat>
            <c:strRef>
              <c:f>Hoja1!$G$5:$G$8</c:f>
              <c:strCache>
                <c:ptCount val="4"/>
                <c:pt idx="0">
                  <c:v>RÁPIDO</c:v>
                </c:pt>
                <c:pt idx="1">
                  <c:v>ÓPTIMO</c:v>
                </c:pt>
                <c:pt idx="2">
                  <c:v>LENTO</c:v>
                </c:pt>
                <c:pt idx="3">
                  <c:v>MUY LENTO</c:v>
                </c:pt>
              </c:strCache>
            </c:strRef>
          </c:cat>
          <c:val>
            <c:numRef>
              <c:f>Hoja1!$H$5:$H$8</c:f>
              <c:numCache>
                <c:formatCode>General</c:formatCode>
                <c:ptCount val="4"/>
                <c:pt idx="0">
                  <c:v>1</c:v>
                </c:pt>
                <c:pt idx="1">
                  <c:v>3</c:v>
                </c:pt>
                <c:pt idx="2">
                  <c:v>33</c:v>
                </c:pt>
                <c:pt idx="3">
                  <c:v>21</c:v>
                </c:pt>
              </c:numCache>
            </c:numRef>
          </c:val>
          <c:extLst xmlns:c16r2="http://schemas.microsoft.com/office/drawing/2015/06/chart">
            <c:ext xmlns:c16="http://schemas.microsoft.com/office/drawing/2014/chart" uri="{C3380CC4-5D6E-409C-BE32-E72D297353CC}">
              <c16:uniqueId val="{00000008-4B02-4D71-B13F-D405C2331B7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Hoja1!$G$17</c:f>
              <c:strCache>
                <c:ptCount val="1"/>
                <c:pt idx="0">
                  <c:v>NÚMERO DE ESTUDIANTES</c:v>
                </c:pt>
              </c:strCache>
            </c:strRef>
          </c:tx>
          <c:spPr>
            <a:solidFill>
              <a:schemeClr val="accent1"/>
            </a:solidFill>
            <a:ln>
              <a:noFill/>
            </a:ln>
            <a:effectLst/>
          </c:spPr>
          <c:invertIfNegative val="0"/>
          <c:cat>
            <c:strRef>
              <c:f>Hoja1!$F$18:$F$26</c:f>
              <c:strCache>
                <c:ptCount val="8"/>
                <c:pt idx="0">
                  <c:v>A</c:v>
                </c:pt>
                <c:pt idx="3">
                  <c:v>B</c:v>
                </c:pt>
                <c:pt idx="5">
                  <c:v>C</c:v>
                </c:pt>
                <c:pt idx="7">
                  <c:v>D</c:v>
                </c:pt>
              </c:strCache>
            </c:strRef>
          </c:cat>
          <c:val>
            <c:numRef>
              <c:f>Hoja1!$G$18:$G$26</c:f>
              <c:numCache>
                <c:formatCode>General</c:formatCode>
                <c:ptCount val="9"/>
                <c:pt idx="0">
                  <c:v>20</c:v>
                </c:pt>
                <c:pt idx="3">
                  <c:v>34</c:v>
                </c:pt>
                <c:pt idx="5">
                  <c:v>2</c:v>
                </c:pt>
                <c:pt idx="7">
                  <c:v>2</c:v>
                </c:pt>
              </c:numCache>
            </c:numRef>
          </c:val>
          <c:extLst xmlns:c16r2="http://schemas.microsoft.com/office/drawing/2015/06/chart">
            <c:ext xmlns:c16="http://schemas.microsoft.com/office/drawing/2014/chart" uri="{C3380CC4-5D6E-409C-BE32-E72D297353CC}">
              <c16:uniqueId val="{00000000-7BC2-4B18-AFAD-69261E0E2BF3}"/>
            </c:ext>
          </c:extLst>
        </c:ser>
        <c:dLbls>
          <c:showLegendKey val="0"/>
          <c:showVal val="0"/>
          <c:showCatName val="0"/>
          <c:showSerName val="0"/>
          <c:showPercent val="0"/>
          <c:showBubbleSize val="0"/>
        </c:dLbls>
        <c:gapWidth val="219"/>
        <c:overlap val="-27"/>
        <c:axId val="1106910976"/>
        <c:axId val="1106906624"/>
      </c:barChart>
      <c:catAx>
        <c:axId val="110691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1106906624"/>
        <c:crosses val="autoZero"/>
        <c:auto val="1"/>
        <c:lblAlgn val="ctr"/>
        <c:lblOffset val="100"/>
        <c:noMultiLvlLbl val="0"/>
      </c:catAx>
      <c:valAx>
        <c:axId val="110690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1106910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s-CO"/>
              <a:t>Preguntas</a:t>
            </a:r>
            <a:r>
              <a:rPr lang="es-CO" baseline="0"/>
              <a:t> de Comprensión </a:t>
            </a:r>
            <a:endParaRPr lang="es-CO"/>
          </a:p>
        </c:rich>
      </c:tx>
      <c:overlay val="0"/>
      <c:spPr>
        <a:noFill/>
        <a:ln>
          <a:noFill/>
        </a:ln>
        <a:effectLst/>
      </c:spPr>
    </c:title>
    <c:autoTitleDeleted val="0"/>
    <c:plotArea>
      <c:layout/>
      <c:barChart>
        <c:barDir val="col"/>
        <c:grouping val="clustered"/>
        <c:varyColors val="0"/>
        <c:ser>
          <c:idx val="0"/>
          <c:order val="0"/>
          <c:tx>
            <c:strRef>
              <c:f>Hoja1!$G$37:$G$38</c:f>
              <c:strCache>
                <c:ptCount val="2"/>
                <c:pt idx="0">
                  <c:v>PREGUNTAS DE COMPRENSIÓN</c:v>
                </c:pt>
                <c:pt idx="1">
                  <c:v>CORRECTA</c:v>
                </c:pt>
              </c:strCache>
            </c:strRef>
          </c:tx>
          <c:spPr>
            <a:solidFill>
              <a:schemeClr val="accent1"/>
            </a:solidFill>
            <a:ln>
              <a:noFill/>
            </a:ln>
            <a:effectLst/>
          </c:spPr>
          <c:invertIfNegative val="0"/>
          <c:cat>
            <c:numRef>
              <c:f>Hoja1!$F$39:$F$44</c:f>
              <c:numCache>
                <c:formatCode>General</c:formatCode>
                <c:ptCount val="6"/>
                <c:pt idx="0">
                  <c:v>1</c:v>
                </c:pt>
                <c:pt idx="1">
                  <c:v>2</c:v>
                </c:pt>
                <c:pt idx="2">
                  <c:v>3</c:v>
                </c:pt>
                <c:pt idx="3">
                  <c:v>4</c:v>
                </c:pt>
                <c:pt idx="4">
                  <c:v>5</c:v>
                </c:pt>
                <c:pt idx="5">
                  <c:v>6</c:v>
                </c:pt>
              </c:numCache>
            </c:numRef>
          </c:cat>
          <c:val>
            <c:numRef>
              <c:f>Hoja1!$G$39:$G$44</c:f>
              <c:numCache>
                <c:formatCode>General</c:formatCode>
                <c:ptCount val="6"/>
                <c:pt idx="0">
                  <c:v>47</c:v>
                </c:pt>
                <c:pt idx="1">
                  <c:v>17</c:v>
                </c:pt>
                <c:pt idx="2">
                  <c:v>11</c:v>
                </c:pt>
                <c:pt idx="3">
                  <c:v>15</c:v>
                </c:pt>
                <c:pt idx="4">
                  <c:v>12</c:v>
                </c:pt>
                <c:pt idx="5">
                  <c:v>3</c:v>
                </c:pt>
              </c:numCache>
            </c:numRef>
          </c:val>
          <c:extLst xmlns:c16r2="http://schemas.microsoft.com/office/drawing/2015/06/chart">
            <c:ext xmlns:c16="http://schemas.microsoft.com/office/drawing/2014/chart" uri="{C3380CC4-5D6E-409C-BE32-E72D297353CC}">
              <c16:uniqueId val="{00000000-8594-4454-A372-5129E04C0B23}"/>
            </c:ext>
          </c:extLst>
        </c:ser>
        <c:ser>
          <c:idx val="1"/>
          <c:order val="1"/>
          <c:tx>
            <c:strRef>
              <c:f>Hoja1!$H$37:$H$38</c:f>
              <c:strCache>
                <c:ptCount val="2"/>
                <c:pt idx="0">
                  <c:v>PREGUNTAS DE COMPRENSIÓN</c:v>
                </c:pt>
                <c:pt idx="1">
                  <c:v>INCORRECTA</c:v>
                </c:pt>
              </c:strCache>
            </c:strRef>
          </c:tx>
          <c:spPr>
            <a:solidFill>
              <a:schemeClr val="accent2"/>
            </a:solidFill>
            <a:ln>
              <a:noFill/>
            </a:ln>
            <a:effectLst/>
          </c:spPr>
          <c:invertIfNegative val="0"/>
          <c:cat>
            <c:numRef>
              <c:f>Hoja1!$F$39:$F$44</c:f>
              <c:numCache>
                <c:formatCode>General</c:formatCode>
                <c:ptCount val="6"/>
                <c:pt idx="0">
                  <c:v>1</c:v>
                </c:pt>
                <c:pt idx="1">
                  <c:v>2</c:v>
                </c:pt>
                <c:pt idx="2">
                  <c:v>3</c:v>
                </c:pt>
                <c:pt idx="3">
                  <c:v>4</c:v>
                </c:pt>
                <c:pt idx="4">
                  <c:v>5</c:v>
                </c:pt>
                <c:pt idx="5">
                  <c:v>6</c:v>
                </c:pt>
              </c:numCache>
            </c:numRef>
          </c:cat>
          <c:val>
            <c:numRef>
              <c:f>Hoja1!$H$39:$H$44</c:f>
              <c:numCache>
                <c:formatCode>General</c:formatCode>
                <c:ptCount val="6"/>
                <c:pt idx="0">
                  <c:v>11</c:v>
                </c:pt>
                <c:pt idx="1">
                  <c:v>41</c:v>
                </c:pt>
                <c:pt idx="2">
                  <c:v>47</c:v>
                </c:pt>
                <c:pt idx="3">
                  <c:v>43</c:v>
                </c:pt>
                <c:pt idx="4">
                  <c:v>46</c:v>
                </c:pt>
                <c:pt idx="5">
                  <c:v>55</c:v>
                </c:pt>
              </c:numCache>
            </c:numRef>
          </c:val>
          <c:extLst xmlns:c16r2="http://schemas.microsoft.com/office/drawing/2015/06/chart">
            <c:ext xmlns:c16="http://schemas.microsoft.com/office/drawing/2014/chart" uri="{C3380CC4-5D6E-409C-BE32-E72D297353CC}">
              <c16:uniqueId val="{00000001-8594-4454-A372-5129E04C0B23}"/>
            </c:ext>
          </c:extLst>
        </c:ser>
        <c:dLbls>
          <c:showLegendKey val="0"/>
          <c:showVal val="0"/>
          <c:showCatName val="0"/>
          <c:showSerName val="0"/>
          <c:showPercent val="0"/>
          <c:showBubbleSize val="0"/>
        </c:dLbls>
        <c:gapWidth val="219"/>
        <c:overlap val="-27"/>
        <c:axId val="1106911520"/>
        <c:axId val="1106919136"/>
      </c:barChart>
      <c:catAx>
        <c:axId val="110691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1106919136"/>
        <c:crosses val="autoZero"/>
        <c:auto val="1"/>
        <c:lblAlgn val="ctr"/>
        <c:lblOffset val="100"/>
        <c:noMultiLvlLbl val="0"/>
      </c:catAx>
      <c:valAx>
        <c:axId val="1106919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110691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CDB64-3D85-46D8-A5F4-6DFC70A77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135</Pages>
  <Words>102682</Words>
  <Characters>564755</Characters>
  <Application>Microsoft Office Word</Application>
  <DocSecurity>0</DocSecurity>
  <Lines>4706</Lines>
  <Paragraphs>1332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666105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Usuario</cp:lastModifiedBy>
  <cp:revision>2</cp:revision>
  <cp:lastPrinted>2018-09-06T17:57:00Z</cp:lastPrinted>
  <dcterms:created xsi:type="dcterms:W3CDTF">2023-01-27T18:39:00Z</dcterms:created>
  <dcterms:modified xsi:type="dcterms:W3CDTF">2023-01-27T18:39:00Z</dcterms:modified>
</cp:coreProperties>
</file>